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47" w:rsidRPr="005E1726" w:rsidRDefault="006838D8" w:rsidP="009E74FA">
      <w:pPr>
        <w:rPr>
          <w:sz w:val="22"/>
          <w:szCs w:val="22"/>
        </w:rPr>
      </w:pPr>
      <w:r>
        <w:rPr>
          <w:sz w:val="22"/>
          <w:szCs w:val="22"/>
        </w:rPr>
        <w:t>FZ-1/4408</w:t>
      </w:r>
      <w:r w:rsidR="00311FEC">
        <w:rPr>
          <w:sz w:val="22"/>
          <w:szCs w:val="22"/>
        </w:rPr>
        <w:t>/SK/15</w:t>
      </w:r>
    </w:p>
    <w:p w:rsidR="009E74FA" w:rsidRPr="005E1726" w:rsidRDefault="009E74FA" w:rsidP="009E74FA">
      <w:pPr>
        <w:jc w:val="center"/>
        <w:rPr>
          <w:b/>
        </w:rPr>
      </w:pPr>
      <w:r w:rsidRPr="005E1726">
        <w:rPr>
          <w:b/>
        </w:rPr>
        <w:t>ZAPYTA</w:t>
      </w:r>
      <w:r w:rsidR="00EB5AFC" w:rsidRPr="005E1726">
        <w:rPr>
          <w:b/>
        </w:rPr>
        <w:t>NIE OFERTOWE z dnia</w:t>
      </w:r>
      <w:r w:rsidR="009742F8" w:rsidRPr="005E1726">
        <w:rPr>
          <w:b/>
        </w:rPr>
        <w:t xml:space="preserve"> </w:t>
      </w:r>
      <w:r w:rsidR="00C16520">
        <w:rPr>
          <w:b/>
          <w:highlight w:val="yellow"/>
        </w:rPr>
        <w:t>25/</w:t>
      </w:r>
      <w:r w:rsidR="00EF2A38">
        <w:rPr>
          <w:b/>
          <w:highlight w:val="yellow"/>
        </w:rPr>
        <w:t>11</w:t>
      </w:r>
      <w:r w:rsidR="006838D8">
        <w:rPr>
          <w:b/>
          <w:highlight w:val="yellow"/>
        </w:rPr>
        <w:t>/</w:t>
      </w:r>
      <w:r w:rsidR="00EB5AFC" w:rsidRPr="00421E82">
        <w:rPr>
          <w:b/>
          <w:highlight w:val="yellow"/>
        </w:rPr>
        <w:t>201</w:t>
      </w:r>
      <w:r w:rsidR="00D87B79" w:rsidRPr="00421E82">
        <w:rPr>
          <w:b/>
          <w:highlight w:val="yellow"/>
        </w:rPr>
        <w:t>5</w:t>
      </w:r>
      <w:r w:rsidRPr="00421E82">
        <w:rPr>
          <w:b/>
          <w:highlight w:val="yellow"/>
        </w:rPr>
        <w:t xml:space="preserve"> r.</w:t>
      </w:r>
    </w:p>
    <w:p w:rsidR="00546D06" w:rsidRPr="005E1726" w:rsidRDefault="00546D06" w:rsidP="00050656">
      <w:pPr>
        <w:pStyle w:val="Tekstpodstawowy"/>
        <w:jc w:val="center"/>
        <w:rPr>
          <w:rFonts w:ascii="Times New Roman" w:hAnsi="Times New Roman"/>
          <w:b w:val="0"/>
          <w:sz w:val="22"/>
          <w:szCs w:val="22"/>
        </w:rPr>
      </w:pPr>
    </w:p>
    <w:p w:rsidR="009E74FA" w:rsidRPr="005E1726" w:rsidRDefault="009E74FA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Pr="005E1726" w:rsidRDefault="009E74FA" w:rsidP="0015100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9E74FA" w:rsidRPr="005E1726" w:rsidRDefault="009E74FA" w:rsidP="009E74FA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>Zamawiający:</w:t>
      </w:r>
      <w:r w:rsidR="007134F4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  <w:b/>
        </w:rPr>
        <w:t>Główny Instytut Górnictwa</w:t>
      </w:r>
    </w:p>
    <w:p w:rsidR="00FA7F08" w:rsidRPr="005E1726" w:rsidRDefault="009E74FA" w:rsidP="00FA7F08">
      <w:pPr>
        <w:ind w:left="720"/>
        <w:rPr>
          <w:sz w:val="22"/>
          <w:szCs w:val="22"/>
        </w:rPr>
      </w:pPr>
      <w:r w:rsidRPr="005E1726">
        <w:t>Zapytanie ofertowe prowadzone jest zgodnie z zasadami konkurencyjności</w:t>
      </w:r>
      <w:r w:rsidR="002C42D8">
        <w:rPr>
          <w:sz w:val="22"/>
          <w:szCs w:val="22"/>
        </w:rPr>
        <w:t xml:space="preserve">. </w:t>
      </w:r>
    </w:p>
    <w:p w:rsidR="009E74FA" w:rsidRPr="005E1726" w:rsidRDefault="009E74FA" w:rsidP="00151009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D900CE">
        <w:rPr>
          <w:rFonts w:ascii="Times New Roman" w:hAnsi="Times New Roman"/>
        </w:rPr>
        <w:t xml:space="preserve"> </w:t>
      </w:r>
      <w:r w:rsidR="00637CC5" w:rsidRPr="005E1726">
        <w:rPr>
          <w:rFonts w:ascii="Times New Roman" w:hAnsi="Times New Roman"/>
        </w:rPr>
        <w:t>z dnia 29 stycznia 2004</w:t>
      </w:r>
      <w:r w:rsidR="00650FD0">
        <w:rPr>
          <w:rFonts w:ascii="Times New Roman" w:hAnsi="Times New Roman"/>
        </w:rPr>
        <w:t xml:space="preserve"> r. (Dz. U. </w:t>
      </w:r>
      <w:r w:rsidR="00243B55">
        <w:rPr>
          <w:rFonts w:ascii="Times New Roman" w:hAnsi="Times New Roman"/>
        </w:rPr>
        <w:t xml:space="preserve">z </w:t>
      </w:r>
      <w:r w:rsidR="00284A4C">
        <w:rPr>
          <w:rFonts w:ascii="Times New Roman" w:hAnsi="Times New Roman"/>
        </w:rPr>
        <w:t>2013 r., poz. 907 z późniejszymi</w:t>
      </w:r>
      <w:r w:rsidR="00650FD0">
        <w:rPr>
          <w:rFonts w:ascii="Times New Roman" w:hAnsi="Times New Roman"/>
        </w:rPr>
        <w:t xml:space="preserve"> zm</w:t>
      </w:r>
      <w:r w:rsidR="00284A4C">
        <w:rPr>
          <w:rFonts w:ascii="Times New Roman" w:hAnsi="Times New Roman"/>
        </w:rPr>
        <w:t>ianami</w:t>
      </w:r>
      <w:r w:rsidR="00650FD0">
        <w:rPr>
          <w:rFonts w:ascii="Times New Roman" w:hAnsi="Times New Roman"/>
        </w:rPr>
        <w:t xml:space="preserve">). </w:t>
      </w:r>
    </w:p>
    <w:p w:rsidR="00EB44B4" w:rsidRPr="005E1726" w:rsidRDefault="00EB44B4" w:rsidP="00EB44B4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EB44B4" w:rsidRPr="005E1726" w:rsidRDefault="00EB44B4" w:rsidP="0015100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2D22FF" w:rsidRPr="009B1B6A" w:rsidRDefault="00165ED2" w:rsidP="00151009">
      <w:pPr>
        <w:pStyle w:val="Tekstpodstawowy"/>
        <w:numPr>
          <w:ilvl w:val="0"/>
          <w:numId w:val="6"/>
        </w:numPr>
        <w:rPr>
          <w:rFonts w:ascii="Times New Roman" w:hAnsi="Times New Roman"/>
          <w:b w:val="0"/>
          <w:sz w:val="22"/>
          <w:szCs w:val="22"/>
        </w:rPr>
      </w:pPr>
      <w:r w:rsidRPr="005E1726">
        <w:rPr>
          <w:rFonts w:ascii="Times New Roman" w:hAnsi="Times New Roman"/>
          <w:b w:val="0"/>
          <w:sz w:val="22"/>
          <w:szCs w:val="22"/>
        </w:rPr>
        <w:t xml:space="preserve">Przedmiotem zamówienia w ramach niniejszego zapytania ofertowego jest </w:t>
      </w:r>
      <w:r w:rsidRPr="008A0093">
        <w:rPr>
          <w:rFonts w:ascii="Times New Roman" w:hAnsi="Times New Roman"/>
          <w:sz w:val="22"/>
          <w:szCs w:val="22"/>
        </w:rPr>
        <w:t>dostawa</w:t>
      </w:r>
      <w:r w:rsidR="00744707">
        <w:rPr>
          <w:rFonts w:ascii="Times New Roman" w:hAnsi="Times New Roman"/>
          <w:sz w:val="22"/>
          <w:szCs w:val="22"/>
        </w:rPr>
        <w:t xml:space="preserve"> </w:t>
      </w:r>
      <w:r w:rsidR="006838D8">
        <w:rPr>
          <w:rFonts w:ascii="Times New Roman" w:hAnsi="Times New Roman"/>
          <w:sz w:val="22"/>
          <w:szCs w:val="22"/>
        </w:rPr>
        <w:t>artykułów BHP na okres jednego roku dla Głównego Instytutu Górnictwa</w:t>
      </w:r>
      <w:r w:rsidR="00980817">
        <w:rPr>
          <w:rFonts w:ascii="Times New Roman" w:hAnsi="Times New Roman"/>
          <w:sz w:val="22"/>
          <w:szCs w:val="22"/>
        </w:rPr>
        <w:t xml:space="preserve">. </w:t>
      </w:r>
      <w:r w:rsidR="006838D8">
        <w:rPr>
          <w:rFonts w:ascii="Times New Roman" w:hAnsi="Times New Roman"/>
          <w:sz w:val="22"/>
          <w:szCs w:val="22"/>
        </w:rPr>
        <w:t xml:space="preserve"> </w:t>
      </w:r>
    </w:p>
    <w:p w:rsidR="00D9655B" w:rsidRDefault="00D9655B" w:rsidP="00546D06">
      <w:pPr>
        <w:pStyle w:val="Tekstpodstawowy"/>
        <w:ind w:left="426" w:firstLine="282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D9655B">
      <w:pPr>
        <w:pStyle w:val="Tekstpodstawowy"/>
        <w:ind w:left="708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D9655B" w:rsidRPr="007338FA" w:rsidRDefault="00D9655B" w:rsidP="00D9655B">
      <w:pPr>
        <w:pStyle w:val="Tekstpodstawowy"/>
        <w:ind w:left="720" w:hanging="360"/>
        <w:jc w:val="both"/>
        <w:rPr>
          <w:rFonts w:ascii="Times New Roman" w:hAnsi="Times New Roman"/>
          <w:b w:val="0"/>
          <w:sz w:val="22"/>
          <w:szCs w:val="22"/>
        </w:rPr>
      </w:pPr>
      <w:r w:rsidRPr="007338FA">
        <w:rPr>
          <w:rFonts w:ascii="Times New Roman" w:hAnsi="Times New Roman"/>
          <w:sz w:val="22"/>
          <w:szCs w:val="22"/>
        </w:rPr>
        <w:t>-</w:t>
      </w:r>
      <w:r w:rsidRPr="007338FA">
        <w:rPr>
          <w:rFonts w:ascii="Times New Roman" w:hAnsi="Times New Roman"/>
          <w:sz w:val="22"/>
          <w:szCs w:val="22"/>
        </w:rPr>
        <w:tab/>
      </w:r>
      <w:r w:rsidRPr="007338FA">
        <w:rPr>
          <w:rFonts w:ascii="Times New Roman" w:hAnsi="Times New Roman"/>
          <w:b w:val="0"/>
          <w:sz w:val="22"/>
          <w:szCs w:val="22"/>
        </w:rPr>
        <w:t xml:space="preserve">cenę netto w PLN / brutto w PLN (cena winna obejmować koszty opakowania, transportu </w:t>
      </w:r>
      <w:r w:rsidRPr="007338FA">
        <w:rPr>
          <w:rFonts w:ascii="Times New Roman" w:hAnsi="Times New Roman"/>
          <w:b w:val="0"/>
          <w:sz w:val="22"/>
          <w:szCs w:val="22"/>
        </w:rPr>
        <w:br/>
        <w:t>i ubezpieczenia</w:t>
      </w:r>
      <w:r w:rsidR="007338FA" w:rsidRPr="007338FA">
        <w:rPr>
          <w:rFonts w:ascii="Times New Roman" w:hAnsi="Times New Roman"/>
          <w:b w:val="0"/>
          <w:sz w:val="22"/>
          <w:szCs w:val="22"/>
        </w:rPr>
        <w:t xml:space="preserve"> </w:t>
      </w:r>
      <w:r w:rsidR="003E4C16">
        <w:rPr>
          <w:rFonts w:ascii="Times New Roman" w:hAnsi="Times New Roman"/>
          <w:b w:val="0"/>
          <w:sz w:val="22"/>
          <w:szCs w:val="22"/>
        </w:rPr>
        <w:t>od Wykonawcy do Zamawiającego)</w:t>
      </w:r>
      <w:r w:rsidR="00C074FA">
        <w:rPr>
          <w:rFonts w:ascii="Times New Roman" w:hAnsi="Times New Roman"/>
          <w:b w:val="0"/>
          <w:sz w:val="22"/>
          <w:szCs w:val="22"/>
        </w:rPr>
        <w:t xml:space="preserve">, </w:t>
      </w:r>
    </w:p>
    <w:p w:rsidR="00D9655B" w:rsidRDefault="00D9655B" w:rsidP="00D9655B">
      <w:pPr>
        <w:pStyle w:val="Tekstpodstawowy"/>
        <w:ind w:firstLine="426"/>
        <w:rPr>
          <w:rFonts w:ascii="Times New Roman" w:hAnsi="Times New Roman"/>
          <w:b w:val="0"/>
          <w:sz w:val="22"/>
          <w:szCs w:val="22"/>
        </w:rPr>
      </w:pPr>
      <w:r w:rsidRPr="007338FA">
        <w:rPr>
          <w:rFonts w:ascii="Times New Roman" w:hAnsi="Times New Roman"/>
          <w:b w:val="0"/>
          <w:sz w:val="22"/>
          <w:szCs w:val="22"/>
        </w:rPr>
        <w:t xml:space="preserve">- </w:t>
      </w:r>
      <w:r w:rsidRPr="007338FA">
        <w:rPr>
          <w:rFonts w:ascii="Times New Roman" w:hAnsi="Times New Roman"/>
          <w:b w:val="0"/>
          <w:sz w:val="22"/>
          <w:szCs w:val="22"/>
        </w:rPr>
        <w:tab/>
        <w:t>upusty cenowe</w:t>
      </w:r>
      <w:r w:rsidR="009A700C">
        <w:rPr>
          <w:rFonts w:ascii="Times New Roman" w:hAnsi="Times New Roman"/>
          <w:b w:val="0"/>
          <w:sz w:val="22"/>
          <w:szCs w:val="22"/>
        </w:rPr>
        <w:t xml:space="preserve"> (jeśli dotyczą). </w:t>
      </w:r>
    </w:p>
    <w:p w:rsidR="007D0B0F" w:rsidRDefault="007D0B0F" w:rsidP="00D9655B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484097" w:rsidRPr="00484097" w:rsidRDefault="00484097" w:rsidP="00484097">
      <w:pPr>
        <w:ind w:left="720"/>
        <w:jc w:val="both"/>
        <w:rPr>
          <w:b/>
          <w:color w:val="000080"/>
          <w:sz w:val="22"/>
          <w:szCs w:val="22"/>
        </w:rPr>
      </w:pPr>
      <w:r w:rsidRPr="00484097">
        <w:rPr>
          <w:b/>
          <w:color w:val="000080"/>
          <w:sz w:val="22"/>
          <w:szCs w:val="22"/>
        </w:rPr>
        <w:t xml:space="preserve">Przedmiotem zamówienia jest dostawa artykułów </w:t>
      </w:r>
      <w:r w:rsidR="00D43868">
        <w:rPr>
          <w:b/>
          <w:color w:val="000080"/>
          <w:sz w:val="22"/>
          <w:szCs w:val="22"/>
        </w:rPr>
        <w:t>BHP</w:t>
      </w:r>
      <w:r w:rsidRPr="00484097">
        <w:rPr>
          <w:b/>
          <w:color w:val="000080"/>
          <w:sz w:val="22"/>
          <w:szCs w:val="22"/>
        </w:rPr>
        <w:t xml:space="preserve"> na następujących warunkach:</w:t>
      </w:r>
    </w:p>
    <w:p w:rsidR="00484097" w:rsidRPr="00484097" w:rsidRDefault="00484097" w:rsidP="00484097">
      <w:pPr>
        <w:ind w:left="720"/>
        <w:jc w:val="both"/>
        <w:rPr>
          <w:color w:val="800080"/>
          <w:sz w:val="22"/>
        </w:rPr>
      </w:pPr>
    </w:p>
    <w:p w:rsidR="00484097" w:rsidRPr="00484097" w:rsidRDefault="00484097" w:rsidP="00151009">
      <w:pPr>
        <w:numPr>
          <w:ilvl w:val="0"/>
          <w:numId w:val="20"/>
        </w:numPr>
        <w:jc w:val="both"/>
        <w:rPr>
          <w:sz w:val="22"/>
        </w:rPr>
      </w:pPr>
      <w:r w:rsidRPr="00484097">
        <w:rPr>
          <w:sz w:val="22"/>
        </w:rPr>
        <w:t>Zamawiający wymaga, aby odzież i obuwie robocze spełniały wymagania określone w Polskich Normach obowiązujących w tym zakresie, wyszczególnionych</w:t>
      </w:r>
      <w:r w:rsidR="00121F19">
        <w:rPr>
          <w:sz w:val="22"/>
        </w:rPr>
        <w:t xml:space="preserve"> w opisie przedmiotu zamówienia (załącznik nr 1 do zapytania ofertowego). </w:t>
      </w:r>
    </w:p>
    <w:p w:rsidR="00484097" w:rsidRPr="00484097" w:rsidRDefault="00484097" w:rsidP="00484097">
      <w:pPr>
        <w:jc w:val="both"/>
        <w:rPr>
          <w:sz w:val="22"/>
        </w:rPr>
      </w:pPr>
    </w:p>
    <w:p w:rsidR="00484097" w:rsidRPr="00634381" w:rsidRDefault="00484097" w:rsidP="00151009">
      <w:pPr>
        <w:numPr>
          <w:ilvl w:val="0"/>
          <w:numId w:val="20"/>
        </w:numPr>
        <w:jc w:val="both"/>
        <w:rPr>
          <w:sz w:val="22"/>
        </w:rPr>
      </w:pPr>
      <w:r w:rsidRPr="00634381">
        <w:rPr>
          <w:sz w:val="22"/>
        </w:rPr>
        <w:t xml:space="preserve">Środki ochrony indywidualnej muszą spełniać wymagania określone  w Rozporządzeniu Ministra Gospodarki z  dnia 21 grudnia 2005r. w sprawie zasadniczych wymagań  dla środków ochrony indywidualnej ( Dz. U. 2005.259.2173 ), odpowiadać wymaganiom ustawy z dnia 30 sierpnia 2002r. o systemie oceny zgodności ( Dz. </w:t>
      </w:r>
      <w:r w:rsidR="00316741">
        <w:rPr>
          <w:sz w:val="22"/>
        </w:rPr>
        <w:t>U. 2010.138.935 j.t.</w:t>
      </w:r>
      <w:r w:rsidR="00137CD9" w:rsidRPr="00634381">
        <w:rPr>
          <w:sz w:val="22"/>
        </w:rPr>
        <w:t>)</w:t>
      </w:r>
      <w:r w:rsidRPr="00634381">
        <w:rPr>
          <w:sz w:val="22"/>
        </w:rPr>
        <w:t xml:space="preserve">, oraz wymaganiom norm obowiązującym </w:t>
      </w:r>
      <w:r w:rsidR="0089378D" w:rsidRPr="00634381">
        <w:rPr>
          <w:sz w:val="22"/>
        </w:rPr>
        <w:br/>
      </w:r>
      <w:r w:rsidRPr="00634381">
        <w:rPr>
          <w:sz w:val="22"/>
        </w:rPr>
        <w:t>w tym za</w:t>
      </w:r>
      <w:r w:rsidR="00261523" w:rsidRPr="00634381">
        <w:rPr>
          <w:sz w:val="22"/>
        </w:rPr>
        <w:t>kresie, wyszczególnionym przez Z</w:t>
      </w:r>
      <w:r w:rsidRPr="00634381">
        <w:rPr>
          <w:sz w:val="22"/>
        </w:rPr>
        <w:t>amawiającego w szczegółow</w:t>
      </w:r>
      <w:r w:rsidR="00137CD9" w:rsidRPr="00634381">
        <w:rPr>
          <w:sz w:val="22"/>
        </w:rPr>
        <w:t xml:space="preserve">ym opisie przedmiotu zamówienia (załącznik nr 1) </w:t>
      </w:r>
    </w:p>
    <w:p w:rsidR="00484097" w:rsidRPr="00484097" w:rsidRDefault="00484097" w:rsidP="00484097">
      <w:pPr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0"/>
        </w:numPr>
        <w:jc w:val="both"/>
        <w:rPr>
          <w:sz w:val="22"/>
        </w:rPr>
      </w:pPr>
      <w:r w:rsidRPr="00484097">
        <w:rPr>
          <w:sz w:val="22"/>
        </w:rPr>
        <w:t>Oferowane wyroby powinny zawierać:</w:t>
      </w:r>
    </w:p>
    <w:p w:rsidR="00484097" w:rsidRPr="00484097" w:rsidRDefault="00484097" w:rsidP="00484097">
      <w:pPr>
        <w:autoSpaceDE w:val="0"/>
        <w:autoSpaceDN w:val="0"/>
        <w:adjustRightInd w:val="0"/>
        <w:ind w:left="900" w:hanging="180"/>
        <w:jc w:val="both"/>
        <w:rPr>
          <w:sz w:val="22"/>
        </w:rPr>
      </w:pPr>
      <w:r w:rsidRPr="00484097">
        <w:rPr>
          <w:sz w:val="22"/>
        </w:rPr>
        <w:t>- etykietę określającą: nazwę wyrobu, rozmiar, skład surowcowy, rok produkcji, numer PN/EN,                                         który wyrób spełnia,</w:t>
      </w:r>
    </w:p>
    <w:p w:rsidR="00484097" w:rsidRPr="00484097" w:rsidRDefault="00484097" w:rsidP="00484097">
      <w:pPr>
        <w:autoSpaceDE w:val="0"/>
        <w:autoSpaceDN w:val="0"/>
        <w:adjustRightInd w:val="0"/>
        <w:ind w:left="708"/>
        <w:jc w:val="both"/>
        <w:rPr>
          <w:sz w:val="22"/>
        </w:rPr>
      </w:pPr>
      <w:r w:rsidRPr="00484097">
        <w:rPr>
          <w:sz w:val="22"/>
        </w:rPr>
        <w:t>-  wszywkę producenta,</w:t>
      </w:r>
    </w:p>
    <w:p w:rsidR="00484097" w:rsidRPr="00484097" w:rsidRDefault="00484097" w:rsidP="00484097">
      <w:pPr>
        <w:autoSpaceDE w:val="0"/>
        <w:autoSpaceDN w:val="0"/>
        <w:adjustRightInd w:val="0"/>
        <w:ind w:left="708"/>
        <w:jc w:val="both"/>
        <w:rPr>
          <w:sz w:val="22"/>
        </w:rPr>
      </w:pPr>
      <w:r w:rsidRPr="00484097">
        <w:rPr>
          <w:sz w:val="22"/>
        </w:rPr>
        <w:t>-  wszywkę informacyjną o rodzaju surowca i sposobie konserwacji,</w:t>
      </w:r>
    </w:p>
    <w:p w:rsidR="00484097" w:rsidRPr="00484097" w:rsidRDefault="00484097" w:rsidP="009B25A9">
      <w:pPr>
        <w:autoSpaceDE w:val="0"/>
        <w:autoSpaceDN w:val="0"/>
        <w:adjustRightInd w:val="0"/>
        <w:ind w:left="708"/>
        <w:jc w:val="both"/>
        <w:rPr>
          <w:sz w:val="22"/>
        </w:rPr>
      </w:pPr>
      <w:r w:rsidRPr="00484097">
        <w:rPr>
          <w:sz w:val="22"/>
        </w:rPr>
        <w:t>-  piktogram pozwalający na prosty i szybki sposób odczytania przeznaczenia danego środka ochrony</w:t>
      </w:r>
      <w:r w:rsidR="009B25A9">
        <w:rPr>
          <w:sz w:val="22"/>
        </w:rPr>
        <w:t xml:space="preserve"> </w:t>
      </w:r>
      <w:r w:rsidRPr="00484097">
        <w:rPr>
          <w:sz w:val="22"/>
        </w:rPr>
        <w:t>oraz poziomu ochrony,</w:t>
      </w:r>
    </w:p>
    <w:p w:rsidR="00484097" w:rsidRPr="00484097" w:rsidRDefault="009B25A9" w:rsidP="00484097">
      <w:pPr>
        <w:autoSpaceDE w:val="0"/>
        <w:autoSpaceDN w:val="0"/>
        <w:adjustRightInd w:val="0"/>
        <w:ind w:left="708"/>
        <w:jc w:val="both"/>
        <w:rPr>
          <w:sz w:val="22"/>
        </w:rPr>
      </w:pPr>
      <w:r>
        <w:rPr>
          <w:sz w:val="22"/>
        </w:rPr>
        <w:t xml:space="preserve">-  oznakowanie znakiem CE lub równoważnym. 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t>Oferowany przedmiot zamówienia musi być fabrycznie</w:t>
      </w:r>
      <w:r w:rsidR="00B74562">
        <w:rPr>
          <w:sz w:val="22"/>
        </w:rPr>
        <w:t xml:space="preserve"> nowy (</w:t>
      </w:r>
      <w:r w:rsidR="00B74562" w:rsidRPr="00074B4B">
        <w:rPr>
          <w:color w:val="000000"/>
          <w:sz w:val="22"/>
          <w:szCs w:val="22"/>
        </w:rPr>
        <w:t>rok produkc</w:t>
      </w:r>
      <w:r w:rsidR="00405C47">
        <w:rPr>
          <w:color w:val="000000"/>
          <w:sz w:val="22"/>
          <w:szCs w:val="22"/>
        </w:rPr>
        <w:t>ji 2015/2016</w:t>
      </w:r>
      <w:r w:rsidR="00B74562">
        <w:rPr>
          <w:color w:val="000000"/>
          <w:sz w:val="22"/>
          <w:szCs w:val="22"/>
        </w:rPr>
        <w:t xml:space="preserve">) </w:t>
      </w:r>
      <w:r w:rsidRPr="00484097">
        <w:rPr>
          <w:sz w:val="22"/>
        </w:rPr>
        <w:t>oraz odpowiadać pierwszej klasie jakości.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lastRenderedPageBreak/>
        <w:t>Wykonawca powinien dysponować pełną gamą rozmiarów oferowanej odzieży.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t>Wykonawca zobowiązany jest dostarczyć Zamawiającemu stosowane przez niego tabele rozmiarów odzieży i obuwia roboczego w</w:t>
      </w:r>
      <w:r w:rsidRPr="00484097">
        <w:rPr>
          <w:color w:val="000080"/>
          <w:sz w:val="22"/>
        </w:rPr>
        <w:t xml:space="preserve"> </w:t>
      </w:r>
      <w:r w:rsidRPr="00F9265E">
        <w:rPr>
          <w:b/>
          <w:color w:val="000080"/>
          <w:sz w:val="22"/>
        </w:rPr>
        <w:t xml:space="preserve">terminie do 5 </w:t>
      </w:r>
      <w:r w:rsidRPr="00F9265E">
        <w:rPr>
          <w:b/>
          <w:bCs/>
          <w:color w:val="000080"/>
          <w:sz w:val="22"/>
        </w:rPr>
        <w:t>dni</w:t>
      </w:r>
      <w:r w:rsidRPr="00F9265E">
        <w:rPr>
          <w:b/>
          <w:color w:val="000080"/>
          <w:sz w:val="22"/>
        </w:rPr>
        <w:t xml:space="preserve"> </w:t>
      </w:r>
      <w:r w:rsidRPr="00F9265E">
        <w:rPr>
          <w:b/>
          <w:bCs/>
          <w:color w:val="000080"/>
          <w:sz w:val="22"/>
        </w:rPr>
        <w:t>roboczych</w:t>
      </w:r>
      <w:r w:rsidR="00F9265E">
        <w:rPr>
          <w:sz w:val="22"/>
        </w:rPr>
        <w:t xml:space="preserve"> od daty zawarcia umowy</w:t>
      </w:r>
      <w:r w:rsidRPr="00484097">
        <w:rPr>
          <w:sz w:val="22"/>
        </w:rPr>
        <w:t>.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1"/>
        </w:numPr>
        <w:jc w:val="both"/>
        <w:rPr>
          <w:sz w:val="22"/>
        </w:rPr>
      </w:pPr>
      <w:r w:rsidRPr="00484097">
        <w:rPr>
          <w:sz w:val="22"/>
        </w:rPr>
        <w:t xml:space="preserve">Zamawiający zastrzega sobie prawo do realizacji zamówień w ilościach uzależnionych od rzeczywistych  potrzeb oraz do ograniczenia zamówienia w zakresie ilościowym i rzeczowym, co nie jest odstąpieniem od umowy nawet w części. Wykonawca z tego tytułu nie może wystąpić </w:t>
      </w:r>
      <w:r w:rsidR="00777713">
        <w:rPr>
          <w:sz w:val="22"/>
        </w:rPr>
        <w:br/>
      </w:r>
      <w:r w:rsidRPr="00484097">
        <w:rPr>
          <w:sz w:val="22"/>
        </w:rPr>
        <w:t>z roszczeniami w stosunku do Zamawiającego.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Default="00484097" w:rsidP="0015100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t>Wykonawca zobowiązany jest do zrealizowania każdego zamówienia cząstkowego w jednej  dostawie.</w:t>
      </w:r>
    </w:p>
    <w:p w:rsidR="009A700C" w:rsidRDefault="009A700C" w:rsidP="009A700C">
      <w:pPr>
        <w:pStyle w:val="Akapitzlist"/>
        <w:rPr>
          <w:sz w:val="22"/>
        </w:rPr>
      </w:pPr>
    </w:p>
    <w:p w:rsidR="009A700C" w:rsidRPr="009A700C" w:rsidRDefault="0095693C" w:rsidP="009A700C">
      <w:pPr>
        <w:numPr>
          <w:ilvl w:val="0"/>
          <w:numId w:val="21"/>
        </w:numPr>
        <w:jc w:val="both"/>
        <w:rPr>
          <w:sz w:val="22"/>
          <w:szCs w:val="20"/>
        </w:rPr>
      </w:pPr>
      <w:r>
        <w:rPr>
          <w:sz w:val="22"/>
          <w:szCs w:val="20"/>
        </w:rPr>
        <w:t>Wykonawca</w:t>
      </w:r>
      <w:r w:rsidR="009A700C" w:rsidRPr="009A700C">
        <w:rPr>
          <w:sz w:val="22"/>
          <w:szCs w:val="20"/>
        </w:rPr>
        <w:t xml:space="preserve"> jest zobowiązany do  potwierdzenia każdorazowo realizacji zamówienia (cząstkowego)    faksem lub drogą elektroniczną, najpóźniej w dniu następnym do godz. 14.00.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t>Zamówienie cząstkowe będzie zawierało załącznik z wymaganymi wymi</w:t>
      </w:r>
      <w:r w:rsidR="00777713">
        <w:rPr>
          <w:sz w:val="22"/>
        </w:rPr>
        <w:t>arami (rozmiarami</w:t>
      </w:r>
      <w:r w:rsidRPr="00484097">
        <w:rPr>
          <w:sz w:val="22"/>
        </w:rPr>
        <w:t xml:space="preserve">) </w:t>
      </w:r>
      <w:r w:rsidR="00777713">
        <w:rPr>
          <w:sz w:val="22"/>
        </w:rPr>
        <w:br/>
      </w:r>
      <w:r w:rsidRPr="00777713">
        <w:rPr>
          <w:sz w:val="22"/>
        </w:rPr>
        <w:t>i kolorem</w:t>
      </w:r>
      <w:r w:rsidRPr="00484097">
        <w:rPr>
          <w:sz w:val="22"/>
        </w:rPr>
        <w:t xml:space="preserve"> wg  indywidualnych potrzeb pracowników GIG.</w:t>
      </w:r>
    </w:p>
    <w:p w:rsidR="00484097" w:rsidRPr="00484097" w:rsidRDefault="00484097" w:rsidP="00484097">
      <w:pPr>
        <w:autoSpaceDE w:val="0"/>
        <w:autoSpaceDN w:val="0"/>
        <w:adjustRightInd w:val="0"/>
        <w:ind w:left="720" w:hanging="12"/>
        <w:jc w:val="both"/>
        <w:rPr>
          <w:b/>
          <w:color w:val="FF0000"/>
          <w:sz w:val="22"/>
        </w:rPr>
      </w:pPr>
      <w:r w:rsidRPr="00484097">
        <w:rPr>
          <w:sz w:val="22"/>
        </w:rPr>
        <w:t>Wykonawca zobowiązany będzie dostarczyć towar zgodnie z wymaganiami Zamawiającego</w:t>
      </w:r>
      <w:r w:rsidR="0067213F">
        <w:rPr>
          <w:sz w:val="22"/>
        </w:rPr>
        <w:t>,</w:t>
      </w:r>
      <w:r w:rsidRPr="00484097">
        <w:rPr>
          <w:sz w:val="22"/>
        </w:rPr>
        <w:t xml:space="preserve"> </w:t>
      </w:r>
      <w:r w:rsidR="00777713">
        <w:rPr>
          <w:sz w:val="22"/>
        </w:rPr>
        <w:br/>
      </w:r>
      <w:r w:rsidRPr="00484097">
        <w:rPr>
          <w:sz w:val="22"/>
        </w:rPr>
        <w:t xml:space="preserve">tj. dostosowany wymiarowo do indywidualnych potrzeb pracowników GIG, skompletowany </w:t>
      </w:r>
      <w:r w:rsidR="00777713">
        <w:rPr>
          <w:sz w:val="22"/>
        </w:rPr>
        <w:br/>
      </w:r>
      <w:r w:rsidRPr="00484097">
        <w:rPr>
          <w:sz w:val="22"/>
        </w:rPr>
        <w:t xml:space="preserve">i oznaczony do wydania </w:t>
      </w:r>
      <w:r w:rsidRPr="00261523">
        <w:rPr>
          <w:b/>
          <w:sz w:val="22"/>
        </w:rPr>
        <w:t>zbiorczo dla jednostek organizacyjnych.</w:t>
      </w:r>
    </w:p>
    <w:p w:rsidR="00484097" w:rsidRPr="00484097" w:rsidRDefault="00484097" w:rsidP="00777713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t xml:space="preserve">Dopuszcza się możliwość wymiany odzieży i obuwia roboczego na inny </w:t>
      </w:r>
      <w:r w:rsidRPr="00777713">
        <w:rPr>
          <w:sz w:val="22"/>
        </w:rPr>
        <w:t>rozmiar i kolor</w:t>
      </w:r>
      <w:r w:rsidRPr="00484097">
        <w:rPr>
          <w:sz w:val="22"/>
        </w:rPr>
        <w:t xml:space="preserve"> pod warunkiem, że nie był  używany.</w:t>
      </w:r>
    </w:p>
    <w:p w:rsidR="00270999" w:rsidRPr="00C074FA" w:rsidRDefault="00270999" w:rsidP="00270999">
      <w:pPr>
        <w:rPr>
          <w:b/>
          <w:sz w:val="22"/>
          <w:szCs w:val="22"/>
        </w:rPr>
      </w:pPr>
    </w:p>
    <w:p w:rsidR="001C6049" w:rsidRPr="00C074FA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C074FA">
        <w:rPr>
          <w:rFonts w:ascii="Times New Roman" w:hAnsi="Times New Roman"/>
          <w:b/>
          <w:i/>
          <w:u w:val="single"/>
        </w:rPr>
        <w:t>Inne wymagania</w:t>
      </w:r>
      <w:r w:rsidR="00496003" w:rsidRPr="00C074FA">
        <w:rPr>
          <w:rFonts w:ascii="Times New Roman" w:hAnsi="Times New Roman"/>
          <w:b/>
          <w:i/>
          <w:u w:val="single"/>
        </w:rPr>
        <w:t>:</w:t>
      </w:r>
    </w:p>
    <w:p w:rsidR="009325DB" w:rsidRPr="00C074FA" w:rsidRDefault="005C5822" w:rsidP="00151009">
      <w:pPr>
        <w:numPr>
          <w:ilvl w:val="0"/>
          <w:numId w:val="9"/>
        </w:numPr>
        <w:jc w:val="both"/>
        <w:rPr>
          <w:sz w:val="22"/>
          <w:szCs w:val="22"/>
        </w:rPr>
      </w:pPr>
      <w:r w:rsidRPr="00C074FA">
        <w:rPr>
          <w:b/>
          <w:sz w:val="22"/>
          <w:szCs w:val="22"/>
        </w:rPr>
        <w:t>W</w:t>
      </w:r>
      <w:r w:rsidR="00007E41" w:rsidRPr="00C074FA">
        <w:rPr>
          <w:b/>
          <w:sz w:val="22"/>
          <w:szCs w:val="22"/>
        </w:rPr>
        <w:t>arunki dostawy</w:t>
      </w:r>
      <w:r w:rsidR="00007E41" w:rsidRPr="00C074FA">
        <w:rPr>
          <w:sz w:val="22"/>
          <w:szCs w:val="22"/>
        </w:rPr>
        <w:t xml:space="preserve"> - </w:t>
      </w:r>
      <w:r w:rsidR="009325DB" w:rsidRPr="00C074FA">
        <w:rPr>
          <w:sz w:val="22"/>
          <w:szCs w:val="22"/>
        </w:rPr>
        <w:t xml:space="preserve">Zamawiający ustala </w:t>
      </w:r>
      <w:r w:rsidR="009325DB" w:rsidRPr="00C074FA">
        <w:rPr>
          <w:b/>
          <w:bCs/>
          <w:color w:val="000080"/>
          <w:sz w:val="22"/>
          <w:szCs w:val="22"/>
        </w:rPr>
        <w:t>okres trwania umowy na  12 miesięcy</w:t>
      </w:r>
      <w:r w:rsidR="009325DB" w:rsidRPr="00C074FA">
        <w:rPr>
          <w:b/>
          <w:bCs/>
          <w:sz w:val="22"/>
          <w:szCs w:val="22"/>
        </w:rPr>
        <w:t xml:space="preserve"> </w:t>
      </w:r>
      <w:r w:rsidR="009325DB" w:rsidRPr="00C074FA">
        <w:rPr>
          <w:sz w:val="22"/>
          <w:szCs w:val="22"/>
        </w:rPr>
        <w:t xml:space="preserve">od </w:t>
      </w:r>
      <w:r w:rsidR="00ED75B8">
        <w:rPr>
          <w:sz w:val="22"/>
          <w:szCs w:val="22"/>
        </w:rPr>
        <w:t xml:space="preserve">dnia 21.01.2016 r. </w:t>
      </w:r>
      <w:r w:rsidR="009325DB" w:rsidRPr="00C074FA">
        <w:rPr>
          <w:sz w:val="22"/>
          <w:szCs w:val="22"/>
        </w:rPr>
        <w:t xml:space="preserve"> na warunkach DDP Incoterms 2010  do oznaczonego miejsca wykonania</w:t>
      </w:r>
      <w:r w:rsidR="00383FBB">
        <w:rPr>
          <w:sz w:val="22"/>
          <w:szCs w:val="22"/>
        </w:rPr>
        <w:t>,</w:t>
      </w:r>
      <w:r w:rsidR="009325DB" w:rsidRPr="00C074FA">
        <w:rPr>
          <w:sz w:val="22"/>
          <w:szCs w:val="22"/>
        </w:rPr>
        <w:t xml:space="preserve"> tj. Główny Instytut Górnictwa, Plac Gwarków 1, 40-166 Katowice, Hala 10.</w:t>
      </w:r>
    </w:p>
    <w:p w:rsidR="009325DB" w:rsidRPr="00C074FA" w:rsidRDefault="009325DB" w:rsidP="009325DB">
      <w:pPr>
        <w:ind w:left="708"/>
        <w:jc w:val="both"/>
        <w:rPr>
          <w:sz w:val="22"/>
          <w:szCs w:val="22"/>
        </w:rPr>
      </w:pPr>
      <w:r w:rsidRPr="00C074FA">
        <w:rPr>
          <w:sz w:val="22"/>
          <w:szCs w:val="22"/>
        </w:rPr>
        <w:t xml:space="preserve">Zamówienie będzie realizowane sukcesywnie  (częściowo)  na podstawie zamówień cząstkowych. </w:t>
      </w:r>
    </w:p>
    <w:p w:rsidR="00AF57A6" w:rsidRPr="00C074FA" w:rsidRDefault="009325DB" w:rsidP="009325DB">
      <w:pPr>
        <w:ind w:left="708"/>
        <w:jc w:val="both"/>
        <w:rPr>
          <w:sz w:val="22"/>
          <w:szCs w:val="22"/>
        </w:rPr>
      </w:pPr>
      <w:r w:rsidRPr="00C074FA">
        <w:rPr>
          <w:sz w:val="22"/>
          <w:szCs w:val="22"/>
        </w:rPr>
        <w:t>Zamówienia będą realizowane przez Wykonawcę</w:t>
      </w:r>
      <w:r w:rsidRPr="00C074FA">
        <w:rPr>
          <w:b/>
          <w:bCs/>
          <w:sz w:val="22"/>
          <w:szCs w:val="22"/>
        </w:rPr>
        <w:t xml:space="preserve"> </w:t>
      </w:r>
      <w:r w:rsidRPr="00C074FA">
        <w:rPr>
          <w:b/>
          <w:bCs/>
          <w:color w:val="000080"/>
          <w:sz w:val="22"/>
          <w:szCs w:val="22"/>
        </w:rPr>
        <w:t xml:space="preserve">do </w:t>
      </w:r>
      <w:r w:rsidR="00FA74F9">
        <w:rPr>
          <w:b/>
          <w:bCs/>
          <w:color w:val="000080"/>
          <w:sz w:val="22"/>
          <w:szCs w:val="22"/>
        </w:rPr>
        <w:t>21</w:t>
      </w:r>
      <w:r w:rsidRPr="00C074FA">
        <w:rPr>
          <w:b/>
          <w:bCs/>
          <w:color w:val="000080"/>
          <w:sz w:val="22"/>
          <w:szCs w:val="22"/>
        </w:rPr>
        <w:t xml:space="preserve"> dni</w:t>
      </w:r>
      <w:r w:rsidRPr="00C074FA">
        <w:rPr>
          <w:b/>
          <w:bCs/>
          <w:sz w:val="22"/>
          <w:szCs w:val="22"/>
        </w:rPr>
        <w:t xml:space="preserve"> </w:t>
      </w:r>
      <w:r w:rsidRPr="00C074FA">
        <w:rPr>
          <w:sz w:val="22"/>
          <w:szCs w:val="22"/>
        </w:rPr>
        <w:t>kalendarzowych</w:t>
      </w:r>
      <w:r w:rsidRPr="00C074FA">
        <w:rPr>
          <w:b/>
          <w:bCs/>
          <w:sz w:val="22"/>
          <w:szCs w:val="22"/>
        </w:rPr>
        <w:t xml:space="preserve"> </w:t>
      </w:r>
      <w:r w:rsidRPr="00C074FA">
        <w:rPr>
          <w:sz w:val="22"/>
          <w:szCs w:val="22"/>
        </w:rPr>
        <w:t>od daty otrzymania  zamówienia cząstkowego drogą faksową lub drogą elektroniczną na warunkach DDP Incoterms 2010  do oznaczonego miejsca wykonania</w:t>
      </w:r>
      <w:r w:rsidR="00F44535">
        <w:rPr>
          <w:sz w:val="22"/>
          <w:szCs w:val="22"/>
        </w:rPr>
        <w:t>,</w:t>
      </w:r>
      <w:r w:rsidRPr="00C074FA">
        <w:rPr>
          <w:sz w:val="22"/>
          <w:szCs w:val="22"/>
        </w:rPr>
        <w:t xml:space="preserve"> tj. Główny Instytut Górnictwa, Pl</w:t>
      </w:r>
      <w:r w:rsidR="005D0343">
        <w:rPr>
          <w:sz w:val="22"/>
          <w:szCs w:val="22"/>
        </w:rPr>
        <w:t>ac Gwarków 1, 40-166 Katowice, H</w:t>
      </w:r>
      <w:r w:rsidRPr="00C074FA">
        <w:rPr>
          <w:sz w:val="22"/>
          <w:szCs w:val="22"/>
        </w:rPr>
        <w:t>ala 10, w dniach od poniedziałku do piątku, w godzinach od 8:00 do 14:00.</w:t>
      </w:r>
    </w:p>
    <w:p w:rsidR="00F674CC" w:rsidRPr="00C074FA" w:rsidRDefault="006D479F" w:rsidP="00151009">
      <w:pPr>
        <w:pStyle w:val="Tekstpodstawowy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C074FA">
        <w:rPr>
          <w:rFonts w:ascii="Times New Roman" w:hAnsi="Times New Roman"/>
          <w:sz w:val="22"/>
          <w:szCs w:val="22"/>
        </w:rPr>
        <w:t>W</w:t>
      </w:r>
      <w:r w:rsidR="00EB44B4" w:rsidRPr="00C074FA">
        <w:rPr>
          <w:rFonts w:ascii="Times New Roman" w:hAnsi="Times New Roman"/>
          <w:sz w:val="22"/>
          <w:szCs w:val="22"/>
        </w:rPr>
        <w:t>arunki p</w:t>
      </w:r>
      <w:r w:rsidR="000C5478" w:rsidRPr="00C074FA">
        <w:rPr>
          <w:rFonts w:ascii="Times New Roman" w:hAnsi="Times New Roman"/>
          <w:sz w:val="22"/>
          <w:szCs w:val="22"/>
        </w:rPr>
        <w:t>łatności</w:t>
      </w:r>
      <w:r w:rsidR="000C5478" w:rsidRPr="00C074FA">
        <w:rPr>
          <w:rFonts w:ascii="Times New Roman" w:hAnsi="Times New Roman"/>
          <w:b w:val="0"/>
          <w:sz w:val="22"/>
          <w:szCs w:val="22"/>
        </w:rPr>
        <w:t xml:space="preserve"> - </w:t>
      </w:r>
      <w:r w:rsidRPr="00C074FA">
        <w:rPr>
          <w:rFonts w:ascii="Times New Roman" w:hAnsi="Times New Roman"/>
          <w:b w:val="0"/>
          <w:sz w:val="22"/>
          <w:szCs w:val="22"/>
        </w:rPr>
        <w:t>Z</w:t>
      </w:r>
      <w:r w:rsidR="00EE3682" w:rsidRPr="00C074FA">
        <w:rPr>
          <w:rFonts w:ascii="Times New Roman" w:hAnsi="Times New Roman"/>
          <w:b w:val="0"/>
          <w:sz w:val="22"/>
          <w:szCs w:val="22"/>
        </w:rPr>
        <w:t xml:space="preserve">amawiający </w:t>
      </w:r>
      <w:r w:rsidR="00670495" w:rsidRPr="00C074FA">
        <w:rPr>
          <w:rFonts w:ascii="Times New Roman" w:hAnsi="Times New Roman"/>
          <w:b w:val="0"/>
          <w:sz w:val="22"/>
          <w:szCs w:val="22"/>
        </w:rPr>
        <w:t>wymaga</w:t>
      </w:r>
      <w:r w:rsidR="00EB44B4" w:rsidRPr="00C074FA">
        <w:rPr>
          <w:rFonts w:ascii="Times New Roman" w:hAnsi="Times New Roman"/>
          <w:b w:val="0"/>
          <w:sz w:val="22"/>
          <w:szCs w:val="22"/>
        </w:rPr>
        <w:t xml:space="preserve"> termin</w:t>
      </w:r>
      <w:r w:rsidR="00670495" w:rsidRPr="00C074FA">
        <w:rPr>
          <w:rFonts w:ascii="Times New Roman" w:hAnsi="Times New Roman"/>
          <w:b w:val="0"/>
          <w:sz w:val="22"/>
          <w:szCs w:val="22"/>
        </w:rPr>
        <w:t>u</w:t>
      </w:r>
      <w:r w:rsidR="00EB44B4" w:rsidRPr="00C074FA">
        <w:rPr>
          <w:rFonts w:ascii="Times New Roman" w:hAnsi="Times New Roman"/>
          <w:b w:val="0"/>
          <w:sz w:val="22"/>
          <w:szCs w:val="22"/>
        </w:rPr>
        <w:t xml:space="preserve"> płatności </w:t>
      </w:r>
      <w:r w:rsidR="00EB44B4" w:rsidRPr="00C074FA">
        <w:rPr>
          <w:rFonts w:ascii="Times New Roman" w:hAnsi="Times New Roman"/>
          <w:sz w:val="22"/>
          <w:szCs w:val="22"/>
        </w:rPr>
        <w:t xml:space="preserve">do </w:t>
      </w:r>
      <w:r w:rsidR="00D322F9" w:rsidRPr="00C074FA">
        <w:rPr>
          <w:rFonts w:ascii="Times New Roman" w:hAnsi="Times New Roman"/>
          <w:sz w:val="22"/>
          <w:szCs w:val="22"/>
        </w:rPr>
        <w:t>30</w:t>
      </w:r>
      <w:r w:rsidR="00EB44B4" w:rsidRPr="00C074FA">
        <w:rPr>
          <w:rFonts w:ascii="Times New Roman" w:hAnsi="Times New Roman"/>
          <w:sz w:val="22"/>
          <w:szCs w:val="22"/>
        </w:rPr>
        <w:t xml:space="preserve"> dni</w:t>
      </w:r>
      <w:r w:rsidR="00EB44B4" w:rsidRPr="00C074FA">
        <w:rPr>
          <w:rFonts w:ascii="Times New Roman" w:hAnsi="Times New Roman"/>
          <w:b w:val="0"/>
          <w:sz w:val="22"/>
          <w:szCs w:val="22"/>
        </w:rPr>
        <w:t>, który będzie liczony od daty dostarczenia do GIG</w:t>
      </w:r>
      <w:r w:rsidR="00833C3F" w:rsidRPr="00C074FA">
        <w:rPr>
          <w:rFonts w:ascii="Times New Roman" w:hAnsi="Times New Roman"/>
          <w:b w:val="0"/>
          <w:sz w:val="22"/>
          <w:szCs w:val="22"/>
        </w:rPr>
        <w:t xml:space="preserve"> prawidłowo wystawionej faktury</w:t>
      </w:r>
      <w:r w:rsidR="009633E1">
        <w:rPr>
          <w:rFonts w:ascii="Times New Roman" w:hAnsi="Times New Roman"/>
          <w:b w:val="0"/>
          <w:sz w:val="22"/>
          <w:szCs w:val="22"/>
        </w:rPr>
        <w:t xml:space="preserve"> cząstkowej</w:t>
      </w:r>
      <w:r w:rsidR="00834C14" w:rsidRPr="00C074FA">
        <w:rPr>
          <w:rFonts w:ascii="Times New Roman" w:hAnsi="Times New Roman"/>
          <w:b w:val="0"/>
          <w:sz w:val="22"/>
          <w:szCs w:val="22"/>
        </w:rPr>
        <w:t xml:space="preserve"> obejmującej dostarczony towar. </w:t>
      </w:r>
    </w:p>
    <w:p w:rsidR="000468AF" w:rsidRPr="00C074FA" w:rsidRDefault="00D64A88" w:rsidP="00151009">
      <w:pPr>
        <w:numPr>
          <w:ilvl w:val="0"/>
          <w:numId w:val="9"/>
        </w:numPr>
        <w:jc w:val="both"/>
        <w:rPr>
          <w:sz w:val="22"/>
          <w:szCs w:val="22"/>
        </w:rPr>
      </w:pPr>
      <w:r w:rsidRPr="00C074FA">
        <w:rPr>
          <w:b/>
          <w:sz w:val="22"/>
          <w:szCs w:val="22"/>
        </w:rPr>
        <w:t xml:space="preserve">Okres i warunki gwarancji </w:t>
      </w:r>
      <w:r w:rsidR="000468AF" w:rsidRPr="00C074FA">
        <w:rPr>
          <w:b/>
          <w:sz w:val="22"/>
          <w:szCs w:val="22"/>
        </w:rPr>
        <w:t>oraz rękojmi</w:t>
      </w:r>
      <w:r w:rsidR="00601C5E" w:rsidRPr="00C074FA">
        <w:rPr>
          <w:sz w:val="22"/>
          <w:szCs w:val="22"/>
        </w:rPr>
        <w:t>–</w:t>
      </w:r>
      <w:r w:rsidRPr="00C074FA">
        <w:rPr>
          <w:sz w:val="22"/>
          <w:szCs w:val="22"/>
        </w:rPr>
        <w:t xml:space="preserve"> </w:t>
      </w:r>
      <w:r w:rsidR="000468AF" w:rsidRPr="00C074FA">
        <w:rPr>
          <w:sz w:val="22"/>
          <w:szCs w:val="22"/>
        </w:rPr>
        <w:t xml:space="preserve">Wykonawca zapewni gwarancję i rękojmię </w:t>
      </w:r>
      <w:r w:rsidR="000468AF" w:rsidRPr="00C074FA">
        <w:rPr>
          <w:b/>
          <w:bCs/>
          <w:color w:val="000080"/>
          <w:sz w:val="22"/>
          <w:szCs w:val="22"/>
        </w:rPr>
        <w:t>na okres</w:t>
      </w:r>
      <w:r w:rsidR="000468AF" w:rsidRPr="00C074FA">
        <w:rPr>
          <w:color w:val="000080"/>
          <w:sz w:val="22"/>
          <w:szCs w:val="22"/>
        </w:rPr>
        <w:t xml:space="preserve">  </w:t>
      </w:r>
      <w:r w:rsidR="000468AF" w:rsidRPr="00C074FA">
        <w:rPr>
          <w:b/>
          <w:bCs/>
          <w:color w:val="000080"/>
          <w:sz w:val="22"/>
          <w:szCs w:val="22"/>
        </w:rPr>
        <w:t>12 miesięcy</w:t>
      </w:r>
      <w:r w:rsidR="000468AF" w:rsidRPr="00C074FA">
        <w:rPr>
          <w:b/>
          <w:bCs/>
          <w:sz w:val="22"/>
          <w:szCs w:val="22"/>
        </w:rPr>
        <w:t xml:space="preserve"> </w:t>
      </w:r>
      <w:r w:rsidR="000468AF" w:rsidRPr="00C074FA">
        <w:rPr>
          <w:sz w:val="22"/>
          <w:szCs w:val="22"/>
        </w:rPr>
        <w:t xml:space="preserve">od daty </w:t>
      </w:r>
      <w:r w:rsidR="00305DEF">
        <w:rPr>
          <w:sz w:val="22"/>
          <w:szCs w:val="22"/>
        </w:rPr>
        <w:t xml:space="preserve">odbioru „przedmiotu zamówienia”. </w:t>
      </w:r>
    </w:p>
    <w:p w:rsidR="000468AF" w:rsidRPr="004477FD" w:rsidRDefault="000468AF" w:rsidP="00151009">
      <w:pPr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C074FA">
        <w:rPr>
          <w:b/>
          <w:sz w:val="22"/>
          <w:szCs w:val="22"/>
        </w:rPr>
        <w:t>Warunki reklamacji</w:t>
      </w:r>
      <w:r w:rsidRPr="00C074FA">
        <w:rPr>
          <w:sz w:val="22"/>
          <w:szCs w:val="22"/>
        </w:rPr>
        <w:t xml:space="preserve"> - W przypadku  zgłoszenia reklamacyjnego Wykonawca zobowiązuje się  </w:t>
      </w:r>
      <w:r w:rsidR="005E2E9C">
        <w:rPr>
          <w:sz w:val="22"/>
          <w:szCs w:val="22"/>
        </w:rPr>
        <w:br/>
      </w:r>
      <w:r w:rsidRPr="00C074FA">
        <w:rPr>
          <w:b/>
          <w:bCs/>
          <w:color w:val="000080"/>
          <w:sz w:val="22"/>
          <w:szCs w:val="22"/>
        </w:rPr>
        <w:t>w terminie do 72 godzin</w:t>
      </w:r>
      <w:r w:rsidRPr="00C074FA">
        <w:rPr>
          <w:b/>
          <w:bCs/>
          <w:sz w:val="22"/>
          <w:szCs w:val="22"/>
        </w:rPr>
        <w:t xml:space="preserve"> </w:t>
      </w:r>
      <w:r w:rsidRPr="00C074FA">
        <w:rPr>
          <w:sz w:val="22"/>
          <w:szCs w:val="22"/>
        </w:rPr>
        <w:t xml:space="preserve">od otrzymania informacji wymienić  wadliwe artykuły na nowe wraz </w:t>
      </w:r>
      <w:r w:rsidR="00261523">
        <w:rPr>
          <w:sz w:val="22"/>
          <w:szCs w:val="22"/>
        </w:rPr>
        <w:br/>
      </w:r>
      <w:r w:rsidRPr="00C074FA">
        <w:rPr>
          <w:sz w:val="22"/>
          <w:szCs w:val="22"/>
        </w:rPr>
        <w:t>z pełnym okresem gwarancyjnym.</w:t>
      </w:r>
    </w:p>
    <w:p w:rsidR="00D4420D" w:rsidRPr="00D36C98" w:rsidRDefault="004477FD" w:rsidP="00151009">
      <w:pPr>
        <w:numPr>
          <w:ilvl w:val="0"/>
          <w:numId w:val="9"/>
        </w:numPr>
        <w:jc w:val="both"/>
        <w:rPr>
          <w:b/>
          <w:bCs/>
          <w:sz w:val="18"/>
          <w:szCs w:val="22"/>
        </w:rPr>
      </w:pPr>
      <w:r w:rsidRPr="004477FD">
        <w:rPr>
          <w:sz w:val="22"/>
        </w:rPr>
        <w:t xml:space="preserve">Wszystkie szczegółowe warunki realizacji zamówienia zostały określone we wzorze umowy    </w:t>
      </w:r>
      <w:r w:rsidR="00137CD9">
        <w:rPr>
          <w:sz w:val="22"/>
        </w:rPr>
        <w:t>(załącznik nr 3</w:t>
      </w:r>
      <w:r w:rsidRPr="004477FD">
        <w:rPr>
          <w:sz w:val="22"/>
        </w:rPr>
        <w:t>) stanowiącym integralną część</w:t>
      </w:r>
      <w:r w:rsidR="002A4B73">
        <w:rPr>
          <w:sz w:val="22"/>
        </w:rPr>
        <w:t xml:space="preserve"> niniejszego Zapytania ofertowego.  </w:t>
      </w:r>
    </w:p>
    <w:p w:rsidR="00D36C98" w:rsidRDefault="00D36C98" w:rsidP="00D36C98">
      <w:pPr>
        <w:ind w:left="720"/>
        <w:jc w:val="both"/>
        <w:rPr>
          <w:b/>
          <w:bCs/>
          <w:sz w:val="18"/>
          <w:szCs w:val="22"/>
        </w:rPr>
      </w:pPr>
    </w:p>
    <w:p w:rsidR="00137CD9" w:rsidRDefault="00137CD9" w:rsidP="00D36C98">
      <w:pPr>
        <w:ind w:left="720"/>
        <w:jc w:val="both"/>
        <w:rPr>
          <w:b/>
          <w:bCs/>
          <w:sz w:val="18"/>
          <w:szCs w:val="22"/>
        </w:rPr>
      </w:pP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lastRenderedPageBreak/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151009">
      <w:pPr>
        <w:pStyle w:val="Akapitzlist1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D322F9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D322F9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Default="009E74FA" w:rsidP="00151009">
      <w:pPr>
        <w:pStyle w:val="Akapitzlist1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9E74FA" w:rsidRPr="00F44535" w:rsidRDefault="009E74FA" w:rsidP="00151009">
      <w:pPr>
        <w:pStyle w:val="Akapitzlist1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/>
          <w:u w:val="single"/>
        </w:rPr>
      </w:pPr>
      <w:r w:rsidRPr="00F44535">
        <w:rPr>
          <w:rFonts w:ascii="Times New Roman" w:hAnsi="Times New Roman"/>
          <w:u w:val="single"/>
        </w:rPr>
        <w:t xml:space="preserve">Cena podana przez Wykonawcę nie będzie podlegała zmianie w trakcie realizacji </w:t>
      </w:r>
      <w:r w:rsidR="00863207">
        <w:rPr>
          <w:rFonts w:ascii="Times New Roman" w:hAnsi="Times New Roman"/>
          <w:u w:val="single"/>
        </w:rPr>
        <w:t xml:space="preserve">umowy. </w:t>
      </w:r>
    </w:p>
    <w:p w:rsidR="00FB15AF" w:rsidRPr="005E1726" w:rsidRDefault="00C21E01" w:rsidP="00151009">
      <w:pPr>
        <w:pStyle w:val="Akapitzlist1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Informujemy</w:t>
      </w:r>
      <w:r w:rsidR="00FB15AF" w:rsidRPr="005E1726">
        <w:rPr>
          <w:rFonts w:ascii="Times New Roman" w:hAnsi="Times New Roman"/>
        </w:rPr>
        <w:t xml:space="preserve">, że w przypadku zaakceptowania Państwa oferty zostaniecie o tym fakcie powiadomieni i zostanie wdrożone przygotowanie zamówienia.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Pr="005E1726" w:rsidRDefault="009E74FA" w:rsidP="0015100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263AA9">
        <w:rPr>
          <w:rFonts w:ascii="Times New Roman" w:hAnsi="Times New Roman"/>
          <w:highlight w:val="yellow"/>
          <w:u w:val="single"/>
        </w:rPr>
        <w:t>03</w:t>
      </w:r>
      <w:r w:rsidR="00F221A6" w:rsidRPr="00261523">
        <w:rPr>
          <w:rFonts w:ascii="Times New Roman" w:hAnsi="Times New Roman"/>
          <w:highlight w:val="yellow"/>
          <w:u w:val="single"/>
        </w:rPr>
        <w:t>/</w:t>
      </w:r>
      <w:r w:rsidR="00263AA9">
        <w:rPr>
          <w:rFonts w:ascii="Times New Roman" w:hAnsi="Times New Roman"/>
          <w:highlight w:val="yellow"/>
          <w:u w:val="single"/>
        </w:rPr>
        <w:t>12</w:t>
      </w:r>
      <w:r w:rsidR="00F221A6" w:rsidRPr="00261523">
        <w:rPr>
          <w:rFonts w:ascii="Times New Roman" w:hAnsi="Times New Roman"/>
          <w:highlight w:val="yellow"/>
          <w:u w:val="single"/>
        </w:rPr>
        <w:t>/</w:t>
      </w:r>
      <w:r w:rsidRPr="00261523">
        <w:rPr>
          <w:rFonts w:ascii="Times New Roman" w:hAnsi="Times New Roman"/>
          <w:highlight w:val="yellow"/>
          <w:u w:val="single"/>
        </w:rPr>
        <w:t>201</w:t>
      </w:r>
      <w:r w:rsidR="00D87B79" w:rsidRPr="00261523">
        <w:rPr>
          <w:rFonts w:ascii="Times New Roman" w:hAnsi="Times New Roman"/>
          <w:highlight w:val="yellow"/>
          <w:u w:val="single"/>
        </w:rPr>
        <w:t>5</w:t>
      </w:r>
      <w:r w:rsidR="00AF00FA" w:rsidRPr="00261523">
        <w:rPr>
          <w:rFonts w:ascii="Times New Roman" w:hAnsi="Times New Roman"/>
          <w:highlight w:val="yellow"/>
          <w:u w:val="single"/>
        </w:rPr>
        <w:t xml:space="preserve"> </w:t>
      </w:r>
      <w:r w:rsidRPr="00261523">
        <w:rPr>
          <w:rFonts w:ascii="Times New Roman" w:hAnsi="Times New Roman"/>
          <w:highlight w:val="yellow"/>
          <w:u w:val="single"/>
        </w:rPr>
        <w:t>r.</w:t>
      </w:r>
      <w:r w:rsidR="007030F6" w:rsidRPr="00261523">
        <w:rPr>
          <w:rFonts w:ascii="Times New Roman" w:hAnsi="Times New Roman"/>
          <w:highlight w:val="yellow"/>
          <w:u w:val="single"/>
        </w:rPr>
        <w:t xml:space="preserve"> do godz.1</w:t>
      </w:r>
      <w:r w:rsidR="00F612CD" w:rsidRPr="00261523">
        <w:rPr>
          <w:rFonts w:ascii="Times New Roman" w:hAnsi="Times New Roman"/>
          <w:highlight w:val="yellow"/>
          <w:u w:val="single"/>
        </w:rPr>
        <w:t>0</w:t>
      </w:r>
      <w:r w:rsidR="007030F6" w:rsidRPr="00261523">
        <w:rPr>
          <w:rFonts w:ascii="Times New Roman" w:hAnsi="Times New Roman"/>
          <w:highlight w:val="yellow"/>
          <w:u w:val="single"/>
          <w:vertAlign w:val="superscript"/>
        </w:rPr>
        <w:t>00</w:t>
      </w:r>
      <w:r w:rsidR="007030F6" w:rsidRPr="00261523">
        <w:rPr>
          <w:rFonts w:ascii="Times New Roman" w:hAnsi="Times New Roman"/>
          <w:highlight w:val="yellow"/>
          <w:u w:val="single"/>
        </w:rPr>
        <w:t>.</w:t>
      </w:r>
      <w:r w:rsidRPr="00F76162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Główny Instytut Górnictwa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 Gwarków 1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40-166 Katowice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151749">
        <w:rPr>
          <w:rFonts w:ascii="Times New Roman" w:hAnsi="Times New Roman"/>
          <w:b/>
        </w:rPr>
        <w:t xml:space="preserve">fax: 32 259 </w:t>
      </w:r>
      <w:r w:rsidR="00F76162" w:rsidRPr="00151749">
        <w:rPr>
          <w:rFonts w:ascii="Times New Roman" w:hAnsi="Times New Roman"/>
          <w:b/>
        </w:rPr>
        <w:t>22 05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151749">
        <w:rPr>
          <w:rFonts w:ascii="Times New Roman" w:hAnsi="Times New Roman"/>
          <w:b/>
        </w:rPr>
        <w:t xml:space="preserve">adres e-mail: </w:t>
      </w:r>
      <w:hyperlink r:id="rId8" w:history="1">
        <w:r w:rsidR="00F76162" w:rsidRPr="00151749">
          <w:rPr>
            <w:rStyle w:val="Hipercze"/>
            <w:rFonts w:ascii="Times New Roman" w:hAnsi="Times New Roman"/>
            <w:b/>
          </w:rPr>
          <w:t>t-kolinska@gig.katowice.pl</w:t>
        </w:r>
      </w:hyperlink>
      <w:r w:rsidR="00F76162" w:rsidRPr="00151749">
        <w:rPr>
          <w:rFonts w:ascii="Times New Roman" w:hAnsi="Times New Roman"/>
          <w:b/>
        </w:rPr>
        <w:t xml:space="preserve"> 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sz w:val="20"/>
          <w:lang w:val="en-US"/>
        </w:rPr>
      </w:pPr>
      <w:r w:rsidRPr="00151749">
        <w:rPr>
          <w:rFonts w:ascii="Times New Roman" w:hAnsi="Times New Roman"/>
          <w:b w:val="0"/>
          <w:sz w:val="20"/>
          <w:lang w:val="en-US"/>
        </w:rPr>
        <w:t>Monika Wallenburg</w:t>
      </w:r>
      <w:r w:rsidRPr="00151749">
        <w:rPr>
          <w:rFonts w:ascii="Times New Roman" w:hAnsi="Times New Roman"/>
          <w:b w:val="0"/>
          <w:sz w:val="20"/>
          <w:lang w:val="en-US"/>
        </w:rPr>
        <w:tab/>
        <w:t xml:space="preserve">- tel. </w:t>
      </w:r>
      <w:r w:rsidRPr="009271ED">
        <w:rPr>
          <w:rFonts w:ascii="Times New Roman" w:hAnsi="Times New Roman"/>
          <w:b w:val="0"/>
          <w:sz w:val="20"/>
          <w:lang w:val="en-US"/>
        </w:rPr>
        <w:t xml:space="preserve">(32) 259 25 47- fax: (032) 259 22 05 - e-mail: </w:t>
      </w:r>
      <w:hyperlink r:id="rId9" w:history="1">
        <w:r w:rsidRPr="009271ED">
          <w:rPr>
            <w:rStyle w:val="Hipercze"/>
            <w:rFonts w:ascii="Times New Roman" w:hAnsi="Times New Roman"/>
            <w:sz w:val="20"/>
            <w:lang w:val="en-US"/>
          </w:rPr>
          <w:t>mwallenburg@gig.eu</w:t>
        </w:r>
      </w:hyperlink>
    </w:p>
    <w:p w:rsidR="00F76162" w:rsidRPr="009271ED" w:rsidRDefault="00F76162" w:rsidP="00F76162">
      <w:pPr>
        <w:ind w:firstLine="708"/>
        <w:rPr>
          <w:sz w:val="20"/>
          <w:szCs w:val="20"/>
        </w:rPr>
      </w:pPr>
      <w:r w:rsidRPr="009271ED">
        <w:rPr>
          <w:sz w:val="20"/>
          <w:szCs w:val="20"/>
        </w:rPr>
        <w:t>Sylwia Kolińska</w:t>
      </w:r>
      <w:r w:rsidRPr="009271ED">
        <w:rPr>
          <w:sz w:val="20"/>
          <w:szCs w:val="20"/>
        </w:rPr>
        <w:tab/>
        <w:t xml:space="preserve">               - tel. (32) 259 25 11- fax: (032) 259 22 05 - e-mail</w:t>
      </w:r>
      <w:r w:rsidRPr="009271ED">
        <w:rPr>
          <w:b/>
          <w:sz w:val="20"/>
          <w:szCs w:val="20"/>
        </w:rPr>
        <w:t xml:space="preserve">:  </w:t>
      </w:r>
      <w:hyperlink r:id="rId10" w:history="1">
        <w:r w:rsidRPr="009271ED">
          <w:rPr>
            <w:rStyle w:val="Hipercze"/>
            <w:b/>
            <w:sz w:val="20"/>
            <w:szCs w:val="20"/>
          </w:rPr>
          <w:t>t-kolinska@gig.katowice.pl</w:t>
        </w:r>
      </w:hyperlink>
    </w:p>
    <w:p w:rsidR="00F76162" w:rsidRPr="009271ED" w:rsidRDefault="00F76162" w:rsidP="009E74FA">
      <w:pPr>
        <w:ind w:firstLine="708"/>
        <w:rPr>
          <w:b/>
          <w:i/>
          <w:sz w:val="20"/>
          <w:szCs w:val="20"/>
          <w:u w:val="single"/>
        </w:rPr>
      </w:pPr>
    </w:p>
    <w:p w:rsidR="009E74FA" w:rsidRPr="009C2D29" w:rsidRDefault="00F76162" w:rsidP="009E74FA">
      <w:pPr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1804F6" w:rsidRPr="001804F6" w:rsidRDefault="001804F6" w:rsidP="00D36C98">
      <w:pPr>
        <w:ind w:firstLine="708"/>
        <w:rPr>
          <w:b/>
          <w:bCs/>
          <w:sz w:val="20"/>
          <w:lang w:val="en-US"/>
        </w:rPr>
      </w:pPr>
      <w:r w:rsidRPr="001804F6">
        <w:rPr>
          <w:sz w:val="20"/>
        </w:rPr>
        <w:t>Łukasz Nowak</w:t>
      </w:r>
      <w:r w:rsidRPr="001804F6">
        <w:rPr>
          <w:sz w:val="20"/>
        </w:rPr>
        <w:tab/>
        <w:t xml:space="preserve">     </w:t>
      </w:r>
      <w:r>
        <w:rPr>
          <w:sz w:val="20"/>
        </w:rPr>
        <w:tab/>
      </w:r>
      <w:r w:rsidRPr="001804F6">
        <w:rPr>
          <w:sz w:val="20"/>
        </w:rPr>
        <w:t xml:space="preserve"> - tel. </w:t>
      </w:r>
      <w:r w:rsidRPr="00405C47">
        <w:rPr>
          <w:sz w:val="20"/>
          <w:lang w:val="en-US"/>
        </w:rPr>
        <w:t>(032) 259 25 86 -  e-mail</w:t>
      </w:r>
      <w:r w:rsidRPr="00405C47">
        <w:rPr>
          <w:b/>
          <w:bCs/>
          <w:sz w:val="20"/>
          <w:lang w:val="en-US"/>
        </w:rPr>
        <w:t xml:space="preserve">: </w:t>
      </w:r>
      <w:hyperlink r:id="rId11" w:history="1">
        <w:r w:rsidRPr="00405C47">
          <w:rPr>
            <w:rStyle w:val="Hipercze"/>
            <w:b/>
            <w:bCs/>
            <w:sz w:val="20"/>
            <w:lang w:val="en-US"/>
          </w:rPr>
          <w:t>lnowak@gig.eu</w:t>
        </w:r>
      </w:hyperlink>
    </w:p>
    <w:p w:rsidR="009D2655" w:rsidRPr="001804F6" w:rsidRDefault="009D2655" w:rsidP="005E1726">
      <w:pPr>
        <w:ind w:firstLine="708"/>
        <w:rPr>
          <w:sz w:val="20"/>
          <w:szCs w:val="20"/>
          <w:lang w:val="en-US"/>
        </w:rPr>
      </w:pPr>
    </w:p>
    <w:p w:rsidR="000258ED" w:rsidRPr="005E1726" w:rsidRDefault="009E74FA" w:rsidP="00151009">
      <w:pPr>
        <w:numPr>
          <w:ilvl w:val="0"/>
          <w:numId w:val="4"/>
        </w:numPr>
        <w:jc w:val="both"/>
      </w:pPr>
      <w:r w:rsidRPr="005E1726">
        <w:t xml:space="preserve">Zamawiający informuje, iż ocenie podlegać będą tylko te </w:t>
      </w:r>
      <w:r w:rsidR="00F221A6">
        <w:t>oferty</w:t>
      </w:r>
      <w:r w:rsidRPr="005E1726">
        <w:t xml:space="preserve">, które wpłyną do Zamawiającego w okresie od dnia </w:t>
      </w:r>
      <w:r w:rsidR="00F221A6">
        <w:t>opublikowania niniejszego zapytania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15100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D71F39" w:rsidRDefault="00D71F39" w:rsidP="0015100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71F39">
        <w:rPr>
          <w:rFonts w:ascii="Times New Roman" w:hAnsi="Times New Roman"/>
          <w:b/>
          <w:u w:val="single"/>
        </w:rPr>
        <w:t>Szczegółowy opis przedmiotu zamówienia zawiera załącznik nr 1</w:t>
      </w:r>
      <w:r>
        <w:rPr>
          <w:rFonts w:ascii="Times New Roman" w:hAnsi="Times New Roman"/>
        </w:rPr>
        <w:t xml:space="preserve">.  </w:t>
      </w:r>
    </w:p>
    <w:p w:rsidR="003C3F17" w:rsidRPr="00261523" w:rsidRDefault="003C3F17" w:rsidP="0015100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261523">
        <w:rPr>
          <w:rFonts w:ascii="Times New Roman" w:hAnsi="Times New Roman"/>
          <w:b/>
          <w:u w:val="single"/>
        </w:rPr>
        <w:t>Ofertę należy złożyć na załączonym formu</w:t>
      </w:r>
      <w:r w:rsidR="00261523">
        <w:rPr>
          <w:rFonts w:ascii="Times New Roman" w:hAnsi="Times New Roman"/>
          <w:b/>
          <w:u w:val="single"/>
        </w:rPr>
        <w:t>larzu ofertowym – załącznik nr 2</w:t>
      </w:r>
      <w:r w:rsidRPr="00261523">
        <w:rPr>
          <w:rFonts w:ascii="Times New Roman" w:hAnsi="Times New Roman"/>
          <w:b/>
          <w:u w:val="single"/>
        </w:rPr>
        <w:t xml:space="preserve">. </w:t>
      </w:r>
    </w:p>
    <w:p w:rsidR="00261523" w:rsidRPr="00576CCA" w:rsidRDefault="00261523" w:rsidP="00261523">
      <w:pPr>
        <w:pStyle w:val="Akapitzlist1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76CCA">
        <w:rPr>
          <w:rFonts w:ascii="Times New Roman" w:hAnsi="Times New Roman"/>
          <w:b/>
          <w:u w:val="single"/>
        </w:rPr>
        <w:t>Integralną częścią zapytania ofertowego jest wzór</w:t>
      </w:r>
      <w:r>
        <w:rPr>
          <w:rFonts w:ascii="Times New Roman" w:hAnsi="Times New Roman"/>
          <w:b/>
          <w:u w:val="single"/>
        </w:rPr>
        <w:t xml:space="preserve"> umowy stanowiący załącznik nr 3</w:t>
      </w:r>
      <w:r w:rsidRPr="00576CCA">
        <w:rPr>
          <w:rFonts w:ascii="Times New Roman" w:hAnsi="Times New Roman"/>
          <w:b/>
          <w:u w:val="single"/>
        </w:rPr>
        <w:t xml:space="preserve"> do niniejszego zapytania.  </w:t>
      </w:r>
    </w:p>
    <w:p w:rsidR="009E74FA" w:rsidRDefault="009E74FA" w:rsidP="00F802C9">
      <w:pPr>
        <w:pStyle w:val="Akapitzlist1"/>
        <w:spacing w:after="0" w:line="240" w:lineRule="auto"/>
        <w:ind w:left="0"/>
        <w:rPr>
          <w:rFonts w:ascii="Times New Roman" w:hAnsi="Times New Roman"/>
          <w:u w:val="single"/>
        </w:rPr>
      </w:pPr>
    </w:p>
    <w:p w:rsidR="00220731" w:rsidRPr="005E1726" w:rsidRDefault="00220731" w:rsidP="009E74FA">
      <w:pPr>
        <w:pStyle w:val="Akapitzlist1"/>
        <w:spacing w:after="0" w:line="240" w:lineRule="auto"/>
        <w:jc w:val="right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6D3C49" w:rsidRDefault="00721D5F" w:rsidP="00F802C9">
      <w:pPr>
        <w:rPr>
          <w:i/>
          <w:color w:val="000080"/>
          <w:sz w:val="20"/>
          <w:szCs w:val="20"/>
        </w:rPr>
      </w:pP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 w:rsidR="00A82DF1">
        <w:rPr>
          <w:i/>
          <w:color w:val="000080"/>
          <w:sz w:val="20"/>
          <w:szCs w:val="20"/>
        </w:rPr>
        <w:t xml:space="preserve">        </w:t>
      </w:r>
      <w:r>
        <w:rPr>
          <w:i/>
          <w:color w:val="000080"/>
          <w:sz w:val="20"/>
          <w:szCs w:val="20"/>
        </w:rPr>
        <w:t xml:space="preserve">Kierownik Działu Handlowego </w:t>
      </w:r>
    </w:p>
    <w:p w:rsidR="00A82DF1" w:rsidRDefault="00A82DF1" w:rsidP="00F802C9">
      <w:pPr>
        <w:rPr>
          <w:i/>
          <w:color w:val="000080"/>
          <w:sz w:val="20"/>
          <w:szCs w:val="20"/>
        </w:rPr>
      </w:pPr>
    </w:p>
    <w:p w:rsidR="00A82DF1" w:rsidRDefault="00A82DF1" w:rsidP="00F802C9">
      <w:pPr>
        <w:rPr>
          <w:i/>
          <w:color w:val="000080"/>
          <w:sz w:val="20"/>
          <w:szCs w:val="20"/>
        </w:rPr>
      </w:pPr>
    </w:p>
    <w:p w:rsidR="00A82DF1" w:rsidRDefault="00A82DF1" w:rsidP="00F802C9">
      <w:pPr>
        <w:rPr>
          <w:i/>
          <w:color w:val="000080"/>
          <w:sz w:val="20"/>
          <w:szCs w:val="20"/>
        </w:rPr>
      </w:pP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 w:rsidR="00924498">
        <w:rPr>
          <w:i/>
          <w:color w:val="000080"/>
          <w:sz w:val="20"/>
          <w:szCs w:val="20"/>
        </w:rPr>
        <w:t xml:space="preserve">            </w:t>
      </w:r>
      <w:r>
        <w:rPr>
          <w:i/>
          <w:color w:val="000080"/>
          <w:sz w:val="20"/>
          <w:szCs w:val="20"/>
        </w:rPr>
        <w:t xml:space="preserve">mgr Monika Wallenburg </w:t>
      </w:r>
    </w:p>
    <w:p w:rsidR="00F802C9" w:rsidRPr="001C6A36" w:rsidRDefault="00F802C9" w:rsidP="00F802C9">
      <w:pPr>
        <w:rPr>
          <w:color w:val="000080"/>
          <w:sz w:val="20"/>
          <w:szCs w:val="20"/>
        </w:rPr>
      </w:pPr>
    </w:p>
    <w:p w:rsidR="001C6A36" w:rsidRDefault="001C6A36" w:rsidP="001D33E0">
      <w:pPr>
        <w:rPr>
          <w:color w:val="000080"/>
          <w:sz w:val="20"/>
          <w:szCs w:val="20"/>
        </w:rPr>
        <w:sectPr w:rsidR="001C6A36" w:rsidSect="00801AB8">
          <w:headerReference w:type="default" r:id="rId12"/>
          <w:footerReference w:type="even" r:id="rId13"/>
          <w:footerReference w:type="default" r:id="rId14"/>
          <w:pgSz w:w="11906" w:h="16838"/>
          <w:pgMar w:top="2835" w:right="1134" w:bottom="851" w:left="1134" w:header="284" w:footer="1985" w:gutter="0"/>
          <w:cols w:space="708"/>
          <w:docGrid w:linePitch="360"/>
        </w:sectPr>
      </w:pPr>
    </w:p>
    <w:p w:rsidR="001C6A36" w:rsidRPr="0090102F" w:rsidRDefault="001C6A36" w:rsidP="001C6A36">
      <w:pPr>
        <w:ind w:left="1208" w:hanging="500"/>
        <w:jc w:val="right"/>
        <w:rPr>
          <w:b/>
          <w:bCs/>
          <w:i/>
          <w:sz w:val="20"/>
        </w:rPr>
      </w:pPr>
      <w:r w:rsidRPr="0090102F">
        <w:rPr>
          <w:b/>
          <w:bCs/>
          <w:i/>
          <w:sz w:val="20"/>
        </w:rPr>
        <w:lastRenderedPageBreak/>
        <w:t xml:space="preserve">Załącznik nr 1 </w:t>
      </w:r>
    </w:p>
    <w:p w:rsidR="001C6A36" w:rsidRPr="00FE4D4D" w:rsidRDefault="001C6A36" w:rsidP="00FE4D4D">
      <w:pPr>
        <w:ind w:left="1208" w:hanging="500"/>
        <w:jc w:val="right"/>
        <w:rPr>
          <w:b/>
          <w:bCs/>
          <w:i/>
          <w:sz w:val="20"/>
        </w:rPr>
      </w:pPr>
      <w:r w:rsidRPr="0090102F">
        <w:rPr>
          <w:b/>
          <w:bCs/>
          <w:i/>
          <w:sz w:val="20"/>
        </w:rPr>
        <w:t xml:space="preserve">do zapytania ofertowego </w:t>
      </w:r>
    </w:p>
    <w:p w:rsidR="001C6A36" w:rsidRPr="001C6A36" w:rsidRDefault="001C6A36" w:rsidP="001C6A36">
      <w:pPr>
        <w:ind w:left="1208" w:hanging="500"/>
        <w:jc w:val="center"/>
        <w:rPr>
          <w:b/>
          <w:bCs/>
          <w:sz w:val="22"/>
          <w:szCs w:val="22"/>
        </w:rPr>
      </w:pPr>
      <w:r w:rsidRPr="001C6A36">
        <w:rPr>
          <w:b/>
          <w:bCs/>
          <w:sz w:val="22"/>
          <w:szCs w:val="22"/>
        </w:rPr>
        <w:t>DOSTAWA  ARTYKUŁÓW  BHP</w:t>
      </w:r>
    </w:p>
    <w:p w:rsidR="001C6A36" w:rsidRPr="001C6A36" w:rsidRDefault="00AC29C2" w:rsidP="001C6A36">
      <w:pPr>
        <w:ind w:left="4248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1C6A36" w:rsidRPr="001C6A36">
        <w:rPr>
          <w:b/>
          <w:bCs/>
          <w:sz w:val="22"/>
          <w:szCs w:val="22"/>
        </w:rPr>
        <w:t>OPIS PRZEDMIOTU ZAMÓWIENIA</w:t>
      </w:r>
    </w:p>
    <w:p w:rsidR="001C6A36" w:rsidRPr="001C6A36" w:rsidRDefault="001C6A36" w:rsidP="001C6A36">
      <w:pPr>
        <w:ind w:left="1208" w:hanging="500"/>
        <w:rPr>
          <w:b/>
          <w:bCs/>
          <w:sz w:val="22"/>
          <w:szCs w:val="22"/>
        </w:rPr>
      </w:pPr>
    </w:p>
    <w:tbl>
      <w:tblPr>
        <w:tblW w:w="14884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709"/>
        <w:gridCol w:w="1560"/>
        <w:gridCol w:w="10064"/>
        <w:gridCol w:w="1276"/>
        <w:gridCol w:w="1275"/>
      </w:tblGrid>
      <w:tr w:rsidR="001C6A36" w:rsidRPr="00534261" w:rsidTr="000333F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 xml:space="preserve">Opis przedmiotu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zamówienia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Specyfikacja / Wymagania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Jedn</w:t>
            </w:r>
            <w:r w:rsidR="000333F3">
              <w:rPr>
                <w:b/>
                <w:bCs/>
                <w:sz w:val="16"/>
                <w:szCs w:val="16"/>
              </w:rPr>
              <w:t>.</w:t>
            </w:r>
            <w:r w:rsidRPr="00534261">
              <w:rPr>
                <w:b/>
                <w:bCs/>
                <w:sz w:val="16"/>
                <w:szCs w:val="16"/>
              </w:rPr>
              <w:t xml:space="preserve">  miary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Ilość</w:t>
            </w:r>
          </w:p>
        </w:tc>
      </w:tr>
      <w:tr w:rsidR="001C6A36" w:rsidRPr="00534261" w:rsidTr="000333F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6A36" w:rsidRPr="00534261" w:rsidTr="000333F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6A36" w:rsidRPr="00534261" w:rsidTr="000333F3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6A36" w:rsidRPr="00534261" w:rsidTr="000333F3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C6A36" w:rsidRPr="00534261" w:rsidRDefault="001C6A36" w:rsidP="006B61A9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C6A36" w:rsidRPr="00534261" w:rsidRDefault="001C6A36" w:rsidP="006B61A9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A36" w:rsidRPr="00534261" w:rsidRDefault="001C6A36" w:rsidP="006B61A9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A36" w:rsidRPr="00534261" w:rsidRDefault="001C6A36" w:rsidP="006B61A9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5</w:t>
            </w:r>
          </w:p>
        </w:tc>
      </w:tr>
    </w:tbl>
    <w:p w:rsidR="001C6A36" w:rsidRPr="00534261" w:rsidRDefault="001C6A36" w:rsidP="001C6A36">
      <w:pPr>
        <w:ind w:left="1208" w:hanging="500"/>
        <w:rPr>
          <w:b/>
          <w:bCs/>
          <w:sz w:val="20"/>
        </w:rPr>
      </w:pPr>
    </w:p>
    <w:tbl>
      <w:tblPr>
        <w:tblW w:w="148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8"/>
        <w:gridCol w:w="1548"/>
        <w:gridCol w:w="10048"/>
        <w:gridCol w:w="1295"/>
        <w:gridCol w:w="1275"/>
      </w:tblGrid>
      <w:tr w:rsidR="001C6A36" w:rsidRPr="00534261" w:rsidTr="00BD479C">
        <w:trPr>
          <w:trHeight w:val="35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44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Ubranie robocze typ „Professional” wersja ocieplana (zimowa)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ind w:left="360"/>
              <w:rPr>
                <w:sz w:val="20"/>
              </w:rPr>
            </w:pPr>
          </w:p>
          <w:p w:rsidR="001C6A36" w:rsidRPr="00534261" w:rsidRDefault="001C6A36" w:rsidP="006B61A9">
            <w:pPr>
              <w:ind w:left="360"/>
              <w:rPr>
                <w:sz w:val="20"/>
                <w:u w:val="single"/>
              </w:rPr>
            </w:pPr>
            <w:r w:rsidRPr="00534261">
              <w:rPr>
                <w:sz w:val="20"/>
                <w:u w:val="single"/>
              </w:rPr>
              <w:t>Kurtka zimowa do pasa.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Powłoka max 65% poliester, min 35% bawełna o gramaturze min 200 g/m2.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Wyściółka 100% poliester o gramaturze min </w:t>
            </w:r>
            <w:r>
              <w:rPr>
                <w:sz w:val="20"/>
              </w:rPr>
              <w:t>180</w:t>
            </w:r>
            <w:r w:rsidRPr="00534261">
              <w:rPr>
                <w:sz w:val="20"/>
              </w:rPr>
              <w:t xml:space="preserve"> g/m2.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Podszewka poliester tafta.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Zapinana na suwak z dodatkowym zapięciem na guziki.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 zewnętrznej stronie cztery kieszenie.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Kaptur dopinany na zamek</w:t>
            </w:r>
            <w:r w:rsidRPr="00534261">
              <w:rPr>
                <w:sz w:val="20"/>
              </w:rPr>
              <w:t>.</w:t>
            </w:r>
          </w:p>
          <w:p w:rsidR="001C6A36" w:rsidRPr="00534261" w:rsidRDefault="001C6A36" w:rsidP="006B61A9">
            <w:pPr>
              <w:ind w:left="360"/>
              <w:rPr>
                <w:sz w:val="20"/>
              </w:rPr>
            </w:pPr>
            <w:r w:rsidRPr="00534261">
              <w:rPr>
                <w:sz w:val="20"/>
                <w:u w:val="single"/>
              </w:rPr>
              <w:t>Spodnie ocieplane, ogrodniczki</w:t>
            </w:r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Powłoka 65% poliester, 35% bawełna o gramaturze min 200 g/m2.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Wyściółka 100% poliester o gramaturze min </w:t>
            </w:r>
            <w:r>
              <w:rPr>
                <w:sz w:val="20"/>
              </w:rPr>
              <w:t>180</w:t>
            </w:r>
            <w:r w:rsidRPr="00534261">
              <w:rPr>
                <w:sz w:val="20"/>
              </w:rPr>
              <w:t xml:space="preserve"> g/m2.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Podszewka poliester tafta.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Możliwość regulacji w pasie dzięki guzikom oraz w długości szelkami, które mają w tylnej partii dodatkową gumkę.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Boczne kieszenie i jedna z tyłu.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Dodatkowo dwie kieszenie w górnej partii spodni, w tym jedna na suwak.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Ubranie zgodne z normą PN-EN 340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O</w:t>
            </w:r>
            <w:r w:rsidR="0090102F">
              <w:rPr>
                <w:sz w:val="20"/>
              </w:rPr>
              <w:t xml:space="preserve">znaczenie zgodności CE lub równoważne 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niebieskie, zielone, szare, pomarańczowe.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Rozmiary: S-XXXL.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przodu.</w:t>
            </w:r>
          </w:p>
          <w:p w:rsidR="001C6A36" w:rsidRPr="0090102F" w:rsidRDefault="001C6A36" w:rsidP="0090102F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Elementy odblaskowe na kurtce oraz na spodniach.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0</w:t>
            </w:r>
          </w:p>
        </w:tc>
      </w:tr>
      <w:tr w:rsidR="001C6A36" w:rsidRPr="00534261" w:rsidTr="00BD479C">
        <w:trPr>
          <w:trHeight w:val="4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Ubranie robocze typu „Professional” 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Tkanina:  max 65% poliester i min. 35% bawełna.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Gramatura </w:t>
            </w:r>
            <w:r>
              <w:rPr>
                <w:sz w:val="20"/>
              </w:rPr>
              <w:t xml:space="preserve">min 245 </w:t>
            </w:r>
            <w:r w:rsidRPr="00534261">
              <w:rPr>
                <w:sz w:val="20"/>
              </w:rPr>
              <w:t>g/m2.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Potrójne i podwójne szwy oraz solidne ryglówki wzmacniające dodatkowo miejsca szczególnie narażone na rozerwanie.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Kolory: szary, zielony, niebieski, pomarańczowy ( + odblaskowe wstawki).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Rozmiar: XS-XXXL.</w:t>
            </w:r>
          </w:p>
          <w:p w:rsidR="001C6A36" w:rsidRPr="00534261" w:rsidRDefault="0090102F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 xml:space="preserve">Oznaczenie zgodności CE lub równoważne 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Ubranie zgodne z normą PN-EN 340 lub normami równoważnymi.</w:t>
            </w:r>
          </w:p>
          <w:p w:rsidR="001C6A36" w:rsidRPr="00534261" w:rsidRDefault="0090102F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W</w:t>
            </w:r>
            <w:r w:rsidR="001C6A36" w:rsidRPr="00534261">
              <w:rPr>
                <w:sz w:val="20"/>
              </w:rPr>
              <w:t>ytrzymałość cykli prania zgo</w:t>
            </w:r>
            <w:r w:rsidR="00EE656D">
              <w:rPr>
                <w:sz w:val="20"/>
              </w:rPr>
              <w:t>d</w:t>
            </w:r>
            <w:r w:rsidR="001C6A36" w:rsidRPr="00534261">
              <w:rPr>
                <w:sz w:val="20"/>
              </w:rPr>
              <w:t>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Elementy odblaskowe.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120</w:t>
            </w:r>
          </w:p>
        </w:tc>
      </w:tr>
      <w:tr w:rsidR="001C6A36" w:rsidRPr="00534261" w:rsidTr="00BD479C">
        <w:trPr>
          <w:trHeight w:val="3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Koszula flanelowa – robocza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+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Materiał 100% bawełna.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Gramatura min. 170g/m2.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Kolory: zielony, niebieski czerwony, pomarańczowy.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Wzór: krata.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Zapinana na guziki.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Rozmiary: XS-XXL.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Zgodne z normą PN-EN 340 lub normami równoważnymi.</w:t>
            </w:r>
          </w:p>
          <w:p w:rsidR="001C6A36" w:rsidRPr="00534261" w:rsidRDefault="00F358BF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 xml:space="preserve">Oznaczenie zgodności CE lub równoważne 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EE656D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140</w:t>
            </w:r>
          </w:p>
        </w:tc>
      </w:tr>
      <w:tr w:rsidR="001C6A36" w:rsidRPr="00534261" w:rsidTr="00BD479C">
        <w:trPr>
          <w:trHeight w:val="3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Koszula bawełniana +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Materiał 100% bawełna.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Kolory: zielony, błękitny, biały.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Wzór: gładka.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Zapinana na guziki.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Rozmiary: XS-XXXL.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Zgodne z normą PN-EN 340 lub normami równoważnymi.</w:t>
            </w:r>
          </w:p>
          <w:p w:rsidR="001C6A36" w:rsidRPr="00534261" w:rsidRDefault="00F358BF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B641A2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LOGO firmowe – mały symbol z przodu.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3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Ubranie typ „szwedzki” antystatyczne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3"/>
              </w:numPr>
              <w:rPr>
                <w:sz w:val="20"/>
              </w:rPr>
            </w:pPr>
            <w:r w:rsidRPr="00534261">
              <w:rPr>
                <w:sz w:val="20"/>
              </w:rPr>
              <w:t>Ubranie antystatyczne z atestem.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Bluza + spodnie ogrodniczki.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Gramatura min. </w:t>
            </w:r>
            <w:r>
              <w:rPr>
                <w:sz w:val="20"/>
              </w:rPr>
              <w:t>245</w:t>
            </w:r>
            <w:r w:rsidRPr="00534261">
              <w:rPr>
                <w:sz w:val="20"/>
              </w:rPr>
              <w:t xml:space="preserve"> g/m2.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zielone, granatowe, czarne.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Rozmiary XS-XXXL.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PN-EN 340:2006, PN-EN 1149-5:2009 lub normy równoważne.</w:t>
            </w:r>
          </w:p>
          <w:p w:rsidR="001C6A36" w:rsidRPr="00534261" w:rsidRDefault="00F358BF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Normy:  EN 340:2006 - odzież ochronna wymagania ogólne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B641A2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40</w:t>
            </w:r>
          </w:p>
        </w:tc>
      </w:tr>
      <w:tr w:rsidR="001C6A36" w:rsidRPr="00534261" w:rsidTr="00BD479C">
        <w:trPr>
          <w:trHeight w:val="3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Ubranie typ „szwedzki”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antystatyczne wersja zimowa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1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Ubranie antystatyczne z atestem. 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Bluza + spodnie ogrodniczki.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zielone, granatowe, czarne.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Rozmiary XS-XXL.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PN-EN 340:2006, PN-EN 1149-5:2009 lub normy równoważne.</w:t>
            </w:r>
          </w:p>
          <w:p w:rsidR="001C6A36" w:rsidRPr="00534261" w:rsidRDefault="00F358BF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G</w:t>
            </w:r>
            <w:r w:rsidRPr="00534261">
              <w:rPr>
                <w:sz w:val="20"/>
              </w:rPr>
              <w:t xml:space="preserve">ramatura </w:t>
            </w:r>
            <w:r>
              <w:rPr>
                <w:sz w:val="20"/>
              </w:rPr>
              <w:t>min. 245 g/m2.</w:t>
            </w:r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EN 340:2006 - odzież ochronna wymagania ogólne;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B22502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02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Obuwie robocze ochronne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2"/>
              </w:numPr>
              <w:rPr>
                <w:sz w:val="20"/>
              </w:rPr>
            </w:pPr>
            <w:r w:rsidRPr="00534261">
              <w:rPr>
                <w:sz w:val="20"/>
              </w:rPr>
              <w:t>Wykonane ze skóry impregnowanej wodo i olejoodpornej.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Stalowa wkładka przeciw-przebiciowa.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Stalowy podnosek.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 części piętowej znajduje się absorbent energii.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Podeszwa wykonana z podwójnej warstwy PU odpornego na temperaturę</w:t>
            </w:r>
            <w:r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35-52.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normą PN-EN 345 lub normami równoważnymi.</w:t>
            </w:r>
          </w:p>
          <w:p w:rsidR="001C6A36" w:rsidRPr="00534261" w:rsidRDefault="00B641A2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150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Obuwie robocze „profesjonalne”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3"/>
              </w:numPr>
              <w:rPr>
                <w:sz w:val="20"/>
              </w:rPr>
            </w:pPr>
            <w:r w:rsidRPr="00534261">
              <w:rPr>
                <w:sz w:val="20"/>
              </w:rPr>
              <w:t>Konstrukcja podeszwy z łączonych materiałów PU i TPU.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Wykonane ze skóry impregnowanej wodo i olejoodpornej.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Wkładka wewnętrzna zapewnia efekt pamięci kształtu stopy użytkownika oraz wysoką elastyczność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Lekki podnosek kompozytowy chroniący palce.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czarne, granatowe, szare, z kolorowymi wstawkami.</w:t>
            </w:r>
          </w:p>
          <w:p w:rsidR="001C6A36" w:rsidRPr="00534261" w:rsidRDefault="00B641A2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normą PN-EN 345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35-52.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Buty gumowo – filcowe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4"/>
              </w:numPr>
              <w:rPr>
                <w:sz w:val="20"/>
              </w:rPr>
            </w:pPr>
            <w:r w:rsidRPr="00534261">
              <w:rPr>
                <w:sz w:val="20"/>
              </w:rPr>
              <w:t>Wierzch i spód: guma.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Podszewka: włóknina.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Konfekcjonowanie ręczne.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Wysokość butów minimum </w:t>
            </w:r>
            <w:smartTag w:uri="urn:schemas-microsoft-com:office:smarttags" w:element="metricconverter">
              <w:smartTagPr>
                <w:attr w:name="ProductID" w:val="33 cm"/>
              </w:smartTagPr>
              <w:r w:rsidRPr="00534261">
                <w:rPr>
                  <w:sz w:val="20"/>
                </w:rPr>
                <w:t>33 cm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Wysokość cholew gumowych minimum </w:t>
            </w:r>
            <w:smartTag w:uri="urn:schemas-microsoft-com:office:smarttags" w:element="metricconverter">
              <w:smartTagPr>
                <w:attr w:name="ProductID" w:val="22,5 cm"/>
              </w:smartTagPr>
              <w:r w:rsidRPr="00534261">
                <w:rPr>
                  <w:sz w:val="20"/>
                </w:rPr>
                <w:t>22,5 cm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Waga 1 pary: około </w:t>
            </w:r>
            <w:smartTag w:uri="urn:schemas-microsoft-com:office:smarttags" w:element="metricconverter">
              <w:smartTagPr>
                <w:attr w:name="ProductID" w:val="1,8 kg"/>
              </w:smartTagPr>
              <w:r w:rsidRPr="00534261">
                <w:rPr>
                  <w:sz w:val="20"/>
                </w:rPr>
                <w:t>1,8 kg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6-13.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Dostępne kolory: czarny, zielony.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normą PN-EN 347 lub normami równoważnymi.</w:t>
            </w:r>
          </w:p>
          <w:p w:rsidR="001C6A36" w:rsidRPr="00534261" w:rsidRDefault="00B641A2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50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Obuwie laboratoryjne – saboty męskie lub damskie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5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Rozmiary:  35 – 48.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Kolor: biały, czarny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Materiały: spód – poliuretan antypoślizgowy,  wyściółka z podszewką – skóra, cholewka – skóra.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Podeszwa antypoślizgowa.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Certyfikaty, atesty: Obuwie dla stopy wrażliwej oraz obuwie medyczne.</w:t>
            </w:r>
          </w:p>
          <w:p w:rsidR="001C6A36" w:rsidRPr="00534261" w:rsidRDefault="00B641A2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22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Kombinezon jednorazowy niebieski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6"/>
              </w:numPr>
              <w:rPr>
                <w:sz w:val="20"/>
              </w:rPr>
            </w:pPr>
            <w:r w:rsidRPr="00534261">
              <w:rPr>
                <w:sz w:val="20"/>
              </w:rPr>
              <w:t>Przeciwpyłowy.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Wykonany polipropylenu o gramaturze min 50-70 g/m2.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Wyposażone w kaptur z gumką.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Zapinany na zamek błyskawiczny.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Rękawy zakończone elastyczną gumką.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 nogawkach oraz pasie znajdują się ściągacze.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XS-XXL.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Kolor: granatowy, zielony.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Oznaczenie zgodności CE</w:t>
            </w:r>
            <w:r w:rsidR="00B641A2">
              <w:rPr>
                <w:sz w:val="20"/>
              </w:rPr>
              <w:t xml:space="preserve"> lub równoważne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100</w:t>
            </w:r>
          </w:p>
        </w:tc>
      </w:tr>
      <w:tr w:rsidR="001C6A36" w:rsidRPr="00534261" w:rsidTr="00BD479C">
        <w:trPr>
          <w:trHeight w:val="1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Fa</w:t>
            </w:r>
            <w:r>
              <w:rPr>
                <w:b/>
                <w:bCs/>
                <w:sz w:val="20"/>
              </w:rPr>
              <w:t>rtuch damski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krótki rękaw 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Default="001C6A36" w:rsidP="001C6A36">
            <w:pPr>
              <w:numPr>
                <w:ilvl w:val="0"/>
                <w:numId w:val="37"/>
              </w:numPr>
              <w:rPr>
                <w:sz w:val="20"/>
              </w:rPr>
            </w:pPr>
            <w:r w:rsidRPr="00534261">
              <w:rPr>
                <w:sz w:val="20"/>
              </w:rPr>
              <w:t>Wykonany z tkaniny:</w:t>
            </w:r>
            <w:r>
              <w:rPr>
                <w:sz w:val="20"/>
              </w:rPr>
              <w:t xml:space="preserve"> elanobawełna -</w:t>
            </w:r>
            <w:r w:rsidRPr="00534261">
              <w:rPr>
                <w:sz w:val="20"/>
              </w:rPr>
              <w:t xml:space="preserve"> max. 65% poliester, min.</w:t>
            </w:r>
            <w:r>
              <w:rPr>
                <w:sz w:val="20"/>
              </w:rPr>
              <w:t xml:space="preserve"> 35% </w:t>
            </w:r>
            <w:r w:rsidRPr="00534261">
              <w:rPr>
                <w:sz w:val="20"/>
              </w:rPr>
              <w:t>bawełna.</w:t>
            </w:r>
          </w:p>
          <w:p w:rsidR="001C6A36" w:rsidRPr="00534261" w:rsidRDefault="001C6A36" w:rsidP="001C6A36">
            <w:pPr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Gramatura: 165 gr/m2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XS-XXL.</w:t>
            </w:r>
          </w:p>
          <w:p w:rsidR="001C6A36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biały, zielony, granatowy, jasnoniebieski.</w:t>
            </w:r>
          </w:p>
          <w:p w:rsidR="001C6A36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Talkowany krój.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Zapinany na suwak.</w:t>
            </w:r>
          </w:p>
          <w:p w:rsidR="001C6A36" w:rsidRPr="00534261" w:rsidRDefault="00054457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054457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15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Fartuch damski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8"/>
              </w:numPr>
              <w:rPr>
                <w:sz w:val="20"/>
              </w:rPr>
            </w:pPr>
            <w:r w:rsidRPr="00534261">
              <w:rPr>
                <w:sz w:val="20"/>
              </w:rPr>
              <w:t>Wykonany z tkaniny: 100% bawełna o gramaturze min 250 g/m.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Zapinany na springi kryte.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długi rękaw, dwie kieszenie boczne oraz kieszeń na lewej piersi.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XS-XXL.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biały, ciemnozielony, granatowy, ciemnobordowy, ciemnoszary.</w:t>
            </w:r>
          </w:p>
          <w:p w:rsidR="001C6A36" w:rsidRPr="00534261" w:rsidRDefault="00D2064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D20646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Fartuch męski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9"/>
              </w:numPr>
              <w:rPr>
                <w:sz w:val="20"/>
              </w:rPr>
            </w:pPr>
            <w:r w:rsidRPr="00534261">
              <w:rPr>
                <w:sz w:val="20"/>
              </w:rPr>
              <w:t>Wykonany z tkaniny: 100% bawełna o gramaturze min 250 g/m.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Zapinany na springi, kryte plisą.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Długi rękaw, dwie kieszenie boczne oraz kieszeń na lewej piersi.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biały, ciemnozielony, granatowy, ciemno-bordowy, ciemnoszary.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XS-XXL.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BD479C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70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48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Hełm górniczy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0"/>
              </w:numPr>
              <w:rPr>
                <w:sz w:val="20"/>
              </w:rPr>
            </w:pPr>
            <w:r w:rsidRPr="00534261">
              <w:rPr>
                <w:sz w:val="20"/>
              </w:rPr>
              <w:t>Typ górniczy.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Uchwyt na lampę.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Uchwyt do przyłbicy.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Zgodny z normą PN-EN 397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biały, pomarańczowy, niebieski, czerwony.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48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Hełm górniczy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0"/>
              </w:numPr>
              <w:rPr>
                <w:sz w:val="20"/>
              </w:rPr>
            </w:pPr>
            <w:r w:rsidRPr="00534261">
              <w:rPr>
                <w:sz w:val="20"/>
              </w:rPr>
              <w:t>Typ górniczy.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Uchwyt na lampę.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Uchwyt do przyłbicy.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Zgodny z normą PN-EN 397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biały, pomarańczowy, niebieski, czerwony.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Logo na powierzchni czołowej lub bocznej.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48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Hełm ochronny z 4-punktowym zapięciem i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bookmarkStart w:id="0" w:name="dscmore"/>
            <w:bookmarkEnd w:id="0"/>
            <w:r w:rsidRPr="00534261">
              <w:rPr>
                <w:sz w:val="20"/>
              </w:rPr>
              <w:t xml:space="preserve">Wykonany z tworzywa HDPE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Regulacja w obwodzie pasa głównego w zakresie min 53-</w:t>
            </w:r>
            <w:smartTag w:uri="urn:schemas-microsoft-com:office:smarttags" w:element="metricconverter">
              <w:smartTagPr>
                <w:attr w:name="ProductID" w:val="64 cm"/>
              </w:smartTagPr>
              <w:r w:rsidRPr="00534261">
                <w:rPr>
                  <w:sz w:val="20"/>
                </w:rPr>
                <w:t>64 cm</w:t>
              </w:r>
            </w:smartTag>
            <w:r w:rsidRPr="00534261">
              <w:rPr>
                <w:sz w:val="20"/>
              </w:rPr>
              <w:t xml:space="preserve"> za pomocą przesuwnego zapięcia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Wyposażony w wygodny i łatwy w użyciu 4-punktowy pasek podbródkowy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Więźba tekstylna dopasowująca się do kształtu głowy użytkownika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W części przedniej bawełniany napotnik pokryty poliuretanem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Chroniący przed porażeniem prądem elektrycznym o wartości skutecznej napięcia do 1000 V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Z otworami na bokach hełmu umożliwiają zamocowanie dodatkowych akcesoriów.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Przystosowany do użytkowania w zakresie temperatur od </w:t>
            </w:r>
            <w:smartTag w:uri="urn:schemas-microsoft-com:office:smarttags" w:element="metricconverter">
              <w:smartTagPr>
                <w:attr w:name="ProductID" w:val="-30ﾰC"/>
              </w:smartTagPr>
              <w:r w:rsidRPr="00534261">
                <w:rPr>
                  <w:sz w:val="20"/>
                </w:rPr>
                <w:t>-30°C</w:t>
              </w:r>
            </w:smartTag>
            <w:r w:rsidRPr="00534261">
              <w:rPr>
                <w:sz w:val="20"/>
              </w:rPr>
              <w:t xml:space="preserve"> do +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534261">
                <w:rPr>
                  <w:sz w:val="20"/>
                </w:rPr>
                <w:t>50°C</w:t>
              </w:r>
            </w:smartTag>
            <w:r w:rsidRPr="00534261">
              <w:rPr>
                <w:sz w:val="20"/>
              </w:rPr>
              <w:t xml:space="preserve">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 duża powierzchnia na umieszczenie logo z przodu, z tyłu oraz po bokach hełmu.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Odporny na odpryski stopionego metalu, przeznaczony do prac na wysokościach.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</w:pPr>
            <w:bookmarkStart w:id="1" w:name="dscmore1"/>
            <w:bookmarkEnd w:id="1"/>
            <w:r w:rsidRPr="00534261">
              <w:rPr>
                <w:sz w:val="20"/>
              </w:rPr>
              <w:t>Spełniający wymagania norm EN397 oraz EN50365</w:t>
            </w:r>
            <w:bookmarkStart w:id="2" w:name="dscmore2"/>
            <w:bookmarkEnd w:id="2"/>
            <w:r w:rsidR="00BD479C">
              <w:rPr>
                <w:sz w:val="20"/>
              </w:rPr>
              <w:t xml:space="preserve"> lub  równoważne</w:t>
            </w:r>
          </w:p>
          <w:p w:rsidR="001C6A36" w:rsidRPr="00534261" w:rsidRDefault="00BD479C" w:rsidP="001C6A36">
            <w:pPr>
              <w:numPr>
                <w:ilvl w:val="0"/>
                <w:numId w:val="40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sztuk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54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Okulary ochronne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1"/>
              </w:numPr>
              <w:rPr>
                <w:sz w:val="20"/>
              </w:rPr>
            </w:pPr>
            <w:r w:rsidRPr="00534261">
              <w:rPr>
                <w:sz w:val="20"/>
              </w:rPr>
              <w:t>Powłoka nie-zaparowująca.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Wykonane z bezbarwnego lub przyciemnianego poliwęglanu.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Szkła zaokrąglone z boczną ochroną.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normą PN-EN 170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Oznaczenie zgodności CE</w:t>
            </w:r>
            <w:r w:rsidR="00BD479C">
              <w:rPr>
                <w:sz w:val="20"/>
              </w:rPr>
              <w:t xml:space="preserve"> lub równoważne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C6A36" w:rsidRPr="00534261" w:rsidTr="00BD479C">
        <w:trPr>
          <w:trHeight w:val="106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Ochronnik słuchu klasy Optima 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2"/>
              </w:numPr>
              <w:rPr>
                <w:sz w:val="20"/>
              </w:rPr>
            </w:pPr>
            <w:r w:rsidRPr="00534261">
              <w:rPr>
                <w:sz w:val="20"/>
              </w:rPr>
              <w:t>Pałąk nagłowny.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norma EN 24869-1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1C6A36" w:rsidRPr="00534261" w:rsidTr="00BD479C">
        <w:trPr>
          <w:trHeight w:val="108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</w:t>
            </w:r>
            <w:r>
              <w:rPr>
                <w:b/>
                <w:bCs/>
                <w:sz w:val="20"/>
              </w:rPr>
              <w:t xml:space="preserve">chronnik słuchu klasy Optima </w:t>
            </w:r>
            <w:r w:rsidRPr="00534261">
              <w:rPr>
                <w:b/>
                <w:bCs/>
                <w:sz w:val="20"/>
              </w:rPr>
              <w:t>II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2"/>
              </w:numPr>
              <w:rPr>
                <w:sz w:val="20"/>
              </w:rPr>
            </w:pPr>
            <w:r w:rsidRPr="00534261">
              <w:rPr>
                <w:sz w:val="20"/>
              </w:rPr>
              <w:t>Pałąk nagłowny.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42"/>
              </w:numPr>
              <w:rPr>
                <w:sz w:val="20"/>
              </w:rPr>
            </w:pPr>
            <w:r w:rsidRPr="00534261">
              <w:rPr>
                <w:sz w:val="20"/>
              </w:rPr>
              <w:t>norma EN 24869-1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0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Ochro</w:t>
            </w:r>
            <w:r>
              <w:rPr>
                <w:b/>
                <w:bCs/>
                <w:sz w:val="20"/>
              </w:rPr>
              <w:t xml:space="preserve">nnik słuchu klasy Optima </w:t>
            </w:r>
            <w:r w:rsidRPr="00534261">
              <w:rPr>
                <w:b/>
                <w:bCs/>
                <w:sz w:val="20"/>
              </w:rPr>
              <w:t>III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2"/>
              </w:numPr>
              <w:rPr>
                <w:sz w:val="20"/>
              </w:rPr>
            </w:pPr>
            <w:r w:rsidRPr="00534261">
              <w:rPr>
                <w:sz w:val="20"/>
              </w:rPr>
              <w:t>Pałąk nagłowny.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42"/>
              </w:numPr>
              <w:rPr>
                <w:sz w:val="20"/>
              </w:rPr>
            </w:pPr>
            <w:r w:rsidRPr="00534261">
              <w:rPr>
                <w:sz w:val="20"/>
              </w:rPr>
              <w:t>norma EN 24869-1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</w:tr>
      <w:tr w:rsidR="001C6A36" w:rsidRPr="00534261" w:rsidTr="00BD479C">
        <w:trPr>
          <w:trHeight w:val="126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nakrapiane jednostronnie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Wykonane z mieszanki włókien bawełna/poliester, zakończone dzianym ściągaczem z gumką.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Część chwytna nakrapiana PCV.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7-10.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400</w:t>
            </w:r>
          </w:p>
        </w:tc>
      </w:tr>
      <w:tr w:rsidR="001C6A36" w:rsidRPr="00534261" w:rsidTr="00041E6A">
        <w:trPr>
          <w:trHeight w:val="362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24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Rękawice nitrylowe bez-pudrowe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i bez-lateksowe przedłużane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Rękawice jednorazowego użytku wykonane z nitrylu.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Bez-pudrowe. 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Oburęczne.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Pakowane po 100 szt.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Oznaczeni</w:t>
            </w:r>
            <w:r w:rsidR="00041E6A">
              <w:rPr>
                <w:sz w:val="20"/>
              </w:rPr>
              <w:t>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041E6A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>
              <w:rPr>
                <w:sz w:val="20"/>
              </w:rPr>
              <w:t>Spełniają wymagania EN374 lub równoważne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Wyprodukowane wg </w:t>
            </w:r>
            <w:r w:rsidRPr="00534261">
              <w:rPr>
                <w:rStyle w:val="Pogrubienie"/>
                <w:sz w:val="20"/>
              </w:rPr>
              <w:t>PPE kategoria III</w:t>
            </w:r>
            <w:r w:rsidRPr="00534261">
              <w:rPr>
                <w:sz w:val="20"/>
              </w:rPr>
              <w:t xml:space="preserve"> i europejskich wymogów dla rę</w:t>
            </w:r>
            <w:r w:rsidR="00F74FCB">
              <w:rPr>
                <w:sz w:val="20"/>
              </w:rPr>
              <w:t>kawic medycznych wg normy EN455 lub równoważnej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Długość 300mm.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Grubość 0.10mm.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 xml:space="preserve">Odpowiadają wymaganiom normy EN374 </w:t>
            </w:r>
            <w:r w:rsidRPr="00534261">
              <w:rPr>
                <w:sz w:val="20"/>
              </w:rPr>
              <w:t>lub norm równoważnych.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 xml:space="preserve">Wykonanie ergonomiczne. 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Ochrona przed chemikaliami.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3-krotnie wyższa odporność na przekłucie niż lateks.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Rozmiary XS-XXL.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BD479C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opakowanie</w:t>
            </w:r>
            <w:r w:rsidR="001C6A36" w:rsidRPr="00534261">
              <w:rPr>
                <w:b/>
                <w:bCs/>
                <w:sz w:val="20"/>
              </w:rPr>
              <w:t xml:space="preserve"> po 100 sztuk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4E1E23">
        <w:trPr>
          <w:trHeight w:val="156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Rękawice </w:t>
            </w:r>
            <w:r>
              <w:rPr>
                <w:b/>
                <w:bCs/>
                <w:sz w:val="20"/>
              </w:rPr>
              <w:t>neoprenowe</w:t>
            </w:r>
            <w:r w:rsidRPr="00534261">
              <w:rPr>
                <w:b/>
                <w:bCs/>
                <w:sz w:val="20"/>
              </w:rPr>
              <w:t>, przedłużane, wielokrotnego użytku, odporne na temperaturę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5"/>
              </w:numPr>
              <w:rPr>
                <w:sz w:val="20"/>
              </w:rPr>
            </w:pPr>
            <w:r w:rsidRPr="00534261">
              <w:rPr>
                <w:sz w:val="20"/>
              </w:rPr>
              <w:t>Zgodne z EN 420, EN 388 i EN 374 lub normami równoważnymi.</w:t>
            </w:r>
          </w:p>
          <w:p w:rsidR="001C6A36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Długość </w:t>
            </w:r>
            <w:smartTag w:uri="urn:schemas-microsoft-com:office:smarttags" w:element="metricconverter">
              <w:smartTagPr>
                <w:attr w:name="ProductID" w:val="310 mm"/>
              </w:smartTagPr>
              <w:r w:rsidRPr="00534261">
                <w:rPr>
                  <w:sz w:val="20"/>
                </w:rPr>
                <w:t>310 mm</w:t>
              </w:r>
            </w:smartTag>
            <w:r>
              <w:rPr>
                <w:sz w:val="20"/>
              </w:rPr>
              <w:t>,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Odporne na temperaturę kontraktu 100 stopni Celsjusza.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XS-XL.</w:t>
            </w:r>
          </w:p>
          <w:p w:rsidR="001C6A36" w:rsidRPr="00534261" w:rsidRDefault="004E1E23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4E1E23">
        <w:trPr>
          <w:trHeight w:val="50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termo-izolujące wodoodporne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Wielo-funkcyjna odporność chemiczna (kwasy, rozpuszczalniki alifatyczne) zwiększona grubość materiału.</w:t>
            </w:r>
          </w:p>
          <w:p w:rsidR="001C6A36" w:rsidRPr="00534261" w:rsidRDefault="001C6A36" w:rsidP="001C6A36">
            <w:pPr>
              <w:numPr>
                <w:ilvl w:val="0"/>
                <w:numId w:val="6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Wykonane z neoprenu.</w:t>
            </w:r>
          </w:p>
          <w:p w:rsidR="001C6A36" w:rsidRPr="00534261" w:rsidRDefault="001C6A36" w:rsidP="001C6A36">
            <w:pPr>
              <w:numPr>
                <w:ilvl w:val="0"/>
                <w:numId w:val="6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Izolacja termiczna - podwójna -trykotowa bawełna</w:t>
            </w:r>
          </w:p>
          <w:p w:rsidR="001C6A36" w:rsidRPr="00534261" w:rsidRDefault="001C6A36" w:rsidP="001C6A36">
            <w:pPr>
              <w:numPr>
                <w:ilvl w:val="0"/>
                <w:numId w:val="6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Chwytność mokrych lub śliskich przedmiotów - wytłoczona struktura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XS-XL.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Oznaczenie zgodności CE</w:t>
            </w:r>
            <w:r w:rsidR="004E1E23">
              <w:rPr>
                <w:sz w:val="20"/>
              </w:rPr>
              <w:t xml:space="preserve"> lub równoważne</w:t>
            </w:r>
          </w:p>
          <w:p w:rsidR="001C6A36" w:rsidRPr="00534261" w:rsidRDefault="001C6A36" w:rsidP="001C6A36">
            <w:pPr>
              <w:numPr>
                <w:ilvl w:val="0"/>
                <w:numId w:val="6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</w:tc>
      </w:tr>
      <w:tr w:rsidR="001C6A36" w:rsidRPr="00534261" w:rsidTr="000C68E8">
        <w:trPr>
          <w:trHeight w:val="197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nitrylowe bez-pudrowe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2"/>
              </w:numPr>
            </w:pPr>
            <w:r w:rsidRPr="00534261">
              <w:rPr>
                <w:sz w:val="20"/>
              </w:rPr>
              <w:t>Rękawice ochronne nitrylowe bez-pudrowe.</w:t>
            </w:r>
          </w:p>
          <w:p w:rsidR="001C6A36" w:rsidRPr="00534261" w:rsidRDefault="001C6A36" w:rsidP="001C6A36">
            <w:pPr>
              <w:numPr>
                <w:ilvl w:val="0"/>
                <w:numId w:val="52"/>
              </w:numPr>
            </w:pPr>
            <w:r w:rsidRPr="00534261">
              <w:rPr>
                <w:sz w:val="20"/>
              </w:rPr>
              <w:t>Uniwersalne - na prawą i lewą rękę.</w:t>
            </w:r>
          </w:p>
          <w:p w:rsidR="001C6A36" w:rsidRPr="00534261" w:rsidRDefault="001C6A36" w:rsidP="001C6A36">
            <w:pPr>
              <w:numPr>
                <w:ilvl w:val="0"/>
                <w:numId w:val="52"/>
              </w:numPr>
            </w:pPr>
            <w:r w:rsidRPr="00534261">
              <w:rPr>
                <w:sz w:val="20"/>
              </w:rPr>
              <w:t xml:space="preserve">odporność chemiczna norma - EN 374 </w:t>
            </w:r>
            <w:r w:rsidR="000C68E8">
              <w:rPr>
                <w:sz w:val="20"/>
              </w:rPr>
              <w:t>–</w:t>
            </w:r>
            <w:r w:rsidRPr="00534261">
              <w:rPr>
                <w:sz w:val="20"/>
              </w:rPr>
              <w:t xml:space="preserve"> 3</w:t>
            </w:r>
            <w:r w:rsidR="000C68E8">
              <w:rPr>
                <w:sz w:val="20"/>
              </w:rPr>
              <w:t xml:space="preserve"> lub równoważna </w:t>
            </w:r>
          </w:p>
          <w:p w:rsidR="001C6A36" w:rsidRPr="00534261" w:rsidRDefault="001C6A36" w:rsidP="001C6A36">
            <w:pPr>
              <w:numPr>
                <w:ilvl w:val="0"/>
                <w:numId w:val="52"/>
              </w:numPr>
              <w:rPr>
                <w:lang w:val="es-ES"/>
              </w:rPr>
            </w:pPr>
            <w:r w:rsidRPr="00534261">
              <w:rPr>
                <w:sz w:val="20"/>
                <w:lang w:val="es-ES"/>
              </w:rPr>
              <w:t xml:space="preserve">Zgodne z normą - EN 420, EN 455, EN 374 </w:t>
            </w:r>
            <w:r w:rsidR="000C68E8">
              <w:rPr>
                <w:sz w:val="20"/>
                <w:lang w:val="es-ES"/>
              </w:rPr>
              <w:t>–</w:t>
            </w:r>
            <w:r w:rsidRPr="00534261">
              <w:rPr>
                <w:sz w:val="20"/>
                <w:lang w:val="es-ES"/>
              </w:rPr>
              <w:t xml:space="preserve"> 3</w:t>
            </w:r>
            <w:r w:rsidR="000C68E8">
              <w:rPr>
                <w:sz w:val="20"/>
                <w:lang w:val="es-ES"/>
              </w:rPr>
              <w:t xml:space="preserve"> </w:t>
            </w:r>
            <w:r w:rsidR="000C68E8">
              <w:rPr>
                <w:sz w:val="20"/>
              </w:rPr>
              <w:t>lub równoważne</w:t>
            </w:r>
          </w:p>
          <w:p w:rsidR="001C6A36" w:rsidRPr="00534261" w:rsidRDefault="000C68E8" w:rsidP="001C6A36">
            <w:pPr>
              <w:numPr>
                <w:ilvl w:val="0"/>
                <w:numId w:val="52"/>
              </w:numPr>
            </w:pPr>
            <w:r>
              <w:rPr>
                <w:sz w:val="20"/>
              </w:rPr>
              <w:t>R</w:t>
            </w:r>
            <w:r w:rsidR="001C6A36" w:rsidRPr="00534261">
              <w:rPr>
                <w:sz w:val="20"/>
              </w:rPr>
              <w:t>ozm. XS – XL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Oznacz</w:t>
            </w:r>
            <w:r w:rsidR="000C68E8">
              <w:rPr>
                <w:sz w:val="20"/>
              </w:rPr>
              <w:t>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2"/>
              </w:num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4E1E23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opakowanie</w:t>
            </w:r>
            <w:r w:rsidR="001C6A36" w:rsidRPr="00534261">
              <w:rPr>
                <w:b/>
                <w:bCs/>
                <w:sz w:val="20"/>
              </w:rPr>
              <w:t xml:space="preserve"> po 100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0C68E8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0C68E8">
              <w:rPr>
                <w:b/>
                <w:bCs/>
                <w:sz w:val="20"/>
              </w:rPr>
              <w:t>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0C68E8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0C68E8">
              <w:rPr>
                <w:b/>
                <w:bCs/>
                <w:sz w:val="20"/>
              </w:rPr>
              <w:t>Rękawice odporne na temperaturę, przedłużane, wielokrotnego użytku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>Zgodne z EN 420, EN 388 i EN 702 lub normami równoważnymi.</w:t>
            </w:r>
          </w:p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>Odporność na płomienie (np. palnik laboratoryjny</w:t>
            </w:r>
            <w:r w:rsidRPr="000C68E8">
              <w:rPr>
                <w:sz w:val="20"/>
                <w:u w:val="single"/>
              </w:rPr>
              <w:t>)</w:t>
            </w:r>
            <w:r w:rsidRPr="000C68E8">
              <w:rPr>
                <w:sz w:val="20"/>
              </w:rPr>
              <w:t xml:space="preserve"> i chemikalia (podstawowa ochrona przed roztworami chemicznymi o charakterze kwasowym i zasadowym).</w:t>
            </w:r>
          </w:p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 xml:space="preserve">Długość: </w:t>
            </w:r>
            <w:smartTag w:uri="urn:schemas-microsoft-com:office:smarttags" w:element="metricconverter">
              <w:smartTagPr>
                <w:attr w:name="ProductID" w:val="310 mm"/>
              </w:smartTagPr>
              <w:r w:rsidRPr="000C68E8">
                <w:rPr>
                  <w:sz w:val="20"/>
                </w:rPr>
                <w:t>310 mm</w:t>
              </w:r>
            </w:smartTag>
            <w:r w:rsidRPr="000C68E8">
              <w:rPr>
                <w:sz w:val="20"/>
              </w:rPr>
              <w:t>.</w:t>
            </w:r>
          </w:p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>Ochrona przed ci</w:t>
            </w:r>
            <w:r w:rsidR="000C68E8">
              <w:rPr>
                <w:sz w:val="20"/>
              </w:rPr>
              <w:t>epłem kontaktowym max. 26 sek. p</w:t>
            </w:r>
            <w:r w:rsidRPr="000C68E8">
              <w:rPr>
                <w:sz w:val="20"/>
              </w:rPr>
              <w:t xml:space="preserve">rzy </w:t>
            </w:r>
            <w:smartTag w:uri="urn:schemas-microsoft-com:office:smarttags" w:element="metricconverter">
              <w:smartTagPr>
                <w:attr w:name="ProductID" w:val="10 st"/>
              </w:smartTagPr>
              <w:r w:rsidRPr="000C68E8">
                <w:rPr>
                  <w:sz w:val="20"/>
                </w:rPr>
                <w:t>10 st</w:t>
              </w:r>
            </w:smartTag>
            <w:r w:rsidR="000C68E8">
              <w:rPr>
                <w:sz w:val="20"/>
              </w:rPr>
              <w:t>.C i max. 7,6 sek. w</w:t>
            </w:r>
            <w:r w:rsidRPr="000C68E8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st"/>
              </w:smartTagPr>
              <w:r w:rsidRPr="000C68E8">
                <w:rPr>
                  <w:sz w:val="20"/>
                </w:rPr>
                <w:t>250 st</w:t>
              </w:r>
            </w:smartTag>
            <w:r w:rsidRPr="000C68E8">
              <w:rPr>
                <w:sz w:val="20"/>
              </w:rPr>
              <w:t>.C.</w:t>
            </w:r>
          </w:p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>Rozmiary: XS-XL.</w:t>
            </w:r>
          </w:p>
          <w:p w:rsidR="001C6A36" w:rsidRPr="000C68E8" w:rsidRDefault="000C68E8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30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Rękawie robocze bawełniane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4"/>
              </w:numPr>
              <w:rPr>
                <w:sz w:val="20"/>
              </w:rPr>
            </w:pPr>
            <w:r w:rsidRPr="00534261">
              <w:rPr>
                <w:sz w:val="20"/>
              </w:rPr>
              <w:t>Wykonane w 100% z bawełny.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Kolor: białe.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 XS-XXL.</w:t>
            </w:r>
          </w:p>
          <w:p w:rsidR="001C6A36" w:rsidRPr="00534261" w:rsidRDefault="000C68E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Hot łapki chemiczne wielokrotnego użytku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Z </w:t>
            </w:r>
            <w:r w:rsidR="000C68E8">
              <w:rPr>
                <w:sz w:val="20"/>
              </w:rPr>
              <w:t xml:space="preserve"> </w:t>
            </w:r>
            <w:r w:rsidRPr="00534261">
              <w:rPr>
                <w:sz w:val="20"/>
              </w:rPr>
              <w:t>kauczuku silikonowego.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Od</w:t>
            </w:r>
            <w:r w:rsidR="000C68E8">
              <w:rPr>
                <w:sz w:val="20"/>
              </w:rPr>
              <w:t>porne na temp. o</w:t>
            </w:r>
            <w:r w:rsidRPr="00534261">
              <w:rPr>
                <w:sz w:val="20"/>
              </w:rPr>
              <w:t>d -60 do +250st.C.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Z gumowymi wypustkami na powierzchni i z pętelką do zawieszenia.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Przeznaczone do pracy na laboratoriach chemicznych.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W trzech wersjach: na całą dłoń, na jeden palec i na kciuk i dwa lub trzy palce.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Oznaczenie zgodności CE</w:t>
            </w:r>
            <w:r w:rsidR="000C68E8">
              <w:rPr>
                <w:sz w:val="20"/>
              </w:rPr>
              <w:t xml:space="preserve"> lub równoważne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gospodarcze flokowane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4"/>
              </w:numPr>
              <w:rPr>
                <w:sz w:val="20"/>
              </w:rPr>
            </w:pPr>
            <w:r w:rsidRPr="00534261">
              <w:rPr>
                <w:sz w:val="20"/>
              </w:rPr>
              <w:t>Lateksowe.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Flokowane bawełną.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Długość min 300mm, szerokość </w:t>
            </w:r>
            <w:smartTag w:uri="urn:schemas-microsoft-com:office:smarttags" w:element="metricconverter">
              <w:smartTagPr>
                <w:attr w:name="ProductID" w:val="0,4 mm"/>
              </w:smartTagPr>
              <w:r w:rsidRPr="00534261">
                <w:rPr>
                  <w:sz w:val="20"/>
                </w:rPr>
                <w:t>0,4 mm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 części dłoniowej rękawica wykończona wypustkami.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9-11</w:t>
            </w:r>
          </w:p>
          <w:p w:rsidR="001C6A36" w:rsidRPr="00534261" w:rsidRDefault="000C68E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50</w:t>
            </w: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201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Rękawice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cało – skórzane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5"/>
              </w:numPr>
              <w:rPr>
                <w:sz w:val="20"/>
              </w:rPr>
            </w:pPr>
            <w:r w:rsidRPr="00534261">
              <w:rPr>
                <w:sz w:val="20"/>
              </w:rPr>
              <w:t>Cało – skórzane.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Część zewnętrzna z dwoiny bydlęcej.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Część chwytna ze skóry licowej.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Część dłoniowa z jednego kawałka skóry, kciuk płetwiasty.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9-11.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EN-388 lub normami równoważnymi.</w:t>
            </w:r>
          </w:p>
          <w:p w:rsidR="001C6A36" w:rsidRPr="00534261" w:rsidRDefault="000C68E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drelichowe wzmacniane skórą.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6"/>
              </w:numPr>
              <w:rPr>
                <w:sz w:val="20"/>
              </w:rPr>
            </w:pPr>
            <w:r w:rsidRPr="00534261">
              <w:rPr>
                <w:sz w:val="20"/>
              </w:rPr>
              <w:t>Rozmiary: 9-11.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Rękawice robocze wzmacniane licową skórą bydlęcą.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Z podszewką.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Część chwytna rękawicy wykonana z jednego kawałka skóry (całodłonicowe).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Mankiet usztywniony.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EN-388 lub normami równoważnymi.</w:t>
            </w:r>
          </w:p>
          <w:p w:rsidR="001C6A36" w:rsidRPr="00534261" w:rsidRDefault="000C68E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Rękawice robocze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koźlej skóry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7"/>
              </w:numPr>
              <w:rPr>
                <w:sz w:val="20"/>
              </w:rPr>
            </w:pPr>
            <w:r w:rsidRPr="00534261">
              <w:rPr>
                <w:sz w:val="20"/>
              </w:rPr>
              <w:t>Skóra kozia licowa w jasnych kolorach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Całodłonicowe – dzięki czemu wykazują większą wytrzymałość i odporność na przetarcia.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Zapięcie na rzep w nadgarstku stanowiący regulację i lepszą ochronę przed dostaniem się do jej wnętrza kurzu, piasku itp.</w:t>
            </w:r>
          </w:p>
          <w:p w:rsidR="001C6A36" w:rsidRPr="00534261" w:rsidRDefault="000C68E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robocze - „wampirki”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Rękawice ochronne powlekane gumą.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100% bawełna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Odporne na przecieranie.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zakończone ściągaczem.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Rozmiary XS-XL</w:t>
            </w:r>
          </w:p>
          <w:p w:rsidR="001C6A36" w:rsidRPr="00534261" w:rsidRDefault="000C68E8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Zgodne z Europejskimi Dyrektywami 89/686/EEC</w:t>
            </w:r>
            <w:r w:rsidR="000C68E8">
              <w:rPr>
                <w:sz w:val="20"/>
              </w:rPr>
              <w:t xml:space="preserve"> lub równoważnymi 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70</w:t>
            </w:r>
          </w:p>
        </w:tc>
      </w:tr>
      <w:tr w:rsidR="001C6A36" w:rsidRPr="00534261" w:rsidTr="00BD479C">
        <w:trPr>
          <w:trHeight w:val="48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lateksowe bez-pudrowe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7"/>
              </w:numPr>
              <w:rPr>
                <w:sz w:val="20"/>
              </w:rPr>
            </w:pPr>
            <w:r w:rsidRPr="00534261">
              <w:rPr>
                <w:sz w:val="20"/>
              </w:rPr>
              <w:t>Lateksowe jednorazowego użytku.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Nie-jałowe, pasują na obie dłonie.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Rękawiczki wykonane z lateksu naturalnego.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Gładka powierzchnię oraz mankiet rolowany.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Spełniają wymagania dyrektywy 93/42/EWG EN 455, ŚOI 89/686EWG, EN 420, EN 374 lub norm równoważnych.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Długość rękawic: 240 +/-5mm.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Szczelność / Rozrywanie: AQL 1,5 / 9N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XS-XXL.</w:t>
            </w:r>
          </w:p>
          <w:p w:rsidR="001C6A36" w:rsidRPr="00534261" w:rsidRDefault="004C6195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4C6195" w:rsidRDefault="001C6A36" w:rsidP="004C6195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3576D1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o</w:t>
            </w:r>
            <w:r w:rsidR="001C6A36" w:rsidRPr="00534261">
              <w:rPr>
                <w:b/>
                <w:bCs/>
                <w:sz w:val="20"/>
              </w:rPr>
              <w:t>pakow</w:t>
            </w:r>
            <w:r>
              <w:rPr>
                <w:b/>
                <w:bCs/>
                <w:sz w:val="20"/>
              </w:rPr>
              <w:t>anie</w:t>
            </w:r>
            <w:r w:rsidR="001C6A36" w:rsidRPr="00534261">
              <w:rPr>
                <w:b/>
                <w:bCs/>
                <w:sz w:val="20"/>
              </w:rPr>
              <w:t xml:space="preserve"> po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</w:t>
            </w: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55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36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Kamizelka ostrzegawcza fluorescencyjna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8"/>
              </w:numPr>
              <w:rPr>
                <w:sz w:val="20"/>
              </w:rPr>
            </w:pPr>
            <w:r w:rsidRPr="00534261">
              <w:rPr>
                <w:sz w:val="20"/>
              </w:rPr>
              <w:t>Wykonana z materiału fluorescencyjnego.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Dwa pasy odblaskowe.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Zgodnie z normą SN EN 340 i SN EN 471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P</w:t>
            </w:r>
            <w:r w:rsidRPr="00534261">
              <w:rPr>
                <w:sz w:val="20"/>
              </w:rPr>
              <w:t>rzednia część</w:t>
            </w:r>
            <w:r>
              <w:rPr>
                <w:sz w:val="20"/>
              </w:rPr>
              <w:t xml:space="preserve"> rozpinana</w:t>
            </w:r>
            <w:r w:rsidRPr="00534261">
              <w:rPr>
                <w:sz w:val="20"/>
              </w:rPr>
              <w:t xml:space="preserve"> - duża powierzchnia na nadruk, ewentualnie haft.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Tkana etykieta.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S-XXL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seledynowy, pomarańczowy.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</w:t>
            </w:r>
            <w:r w:rsidR="00603525">
              <w:rPr>
                <w:sz w:val="20"/>
              </w:rPr>
              <w:t>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50</w:t>
            </w:r>
          </w:p>
        </w:tc>
      </w:tr>
      <w:tr w:rsidR="001C6A36" w:rsidRPr="00534261" w:rsidTr="00BD479C">
        <w:trPr>
          <w:trHeight w:val="8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Fartuch wodochronny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i olejoodporny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Gramatura materiału: min. 670 gram/m².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Grubość materiału: min. </w:t>
            </w:r>
            <w:smartTag w:uri="urn:schemas-microsoft-com:office:smarttags" w:element="metricconverter">
              <w:smartTagPr>
                <w:attr w:name="ProductID" w:val="0,50 mm"/>
              </w:smartTagPr>
              <w:r w:rsidRPr="00534261">
                <w:rPr>
                  <w:sz w:val="20"/>
                </w:rPr>
                <w:t>0,50 mm</w:t>
              </w:r>
            </w:smartTag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Tkanina bawełniana powleczona PCV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340 (Odzież ochronna – Wymagania ogólne)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343 (Odzież ochronna – Ochrona przed deszczem)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533 (Odzież ochronna – Ochrona przed gorącem i płomieniem)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czarny, zielony, żółty.</w:t>
            </w:r>
          </w:p>
          <w:p w:rsidR="001C6A36" w:rsidRPr="00534261" w:rsidRDefault="00603525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Rękawica wodoodporna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Elastyczna, miękka rękawica, wchłaniająca pot,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Odporna na urazy mechaniczne zgonie z normą EN 388</w:t>
            </w:r>
            <w:r w:rsidR="00603525">
              <w:rPr>
                <w:sz w:val="20"/>
              </w:rPr>
              <w:t xml:space="preserve"> lub równoważną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Uszczelnia i chroni dłoń przed substancjami chem</w:t>
            </w:r>
            <w:r w:rsidR="00603525">
              <w:rPr>
                <w:sz w:val="20"/>
              </w:rPr>
              <w:t xml:space="preserve">icznymi zgodnie z normą EN374-3 lub równoważną 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Nieprzepuszczalna dla wody odpowiednia do pracy w wilgotnych środowiskach lub miejscach, w których występują smary, umożliwia bezpieczne chwytanie przedmiotów.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Materiał z dzianiny poliestrowej, powleczonej mieszanką polichlorku winylu i poliuretanu o gramaturze minimum 320-380 g/m²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</w:rPr>
              <w:t xml:space="preserve">Długość: ok. </w:t>
            </w:r>
            <w:smartTag w:uri="urn:schemas-microsoft-com:office:smarttags" w:element="metricconverter">
              <w:smartTagPr>
                <w:attr w:name="ProductID" w:val="70 cm"/>
              </w:smartTagPr>
              <w:r>
                <w:rPr>
                  <w:sz w:val="20"/>
                </w:rPr>
                <w:t>70</w:t>
              </w:r>
              <w:r w:rsidRPr="00534261">
                <w:rPr>
                  <w:sz w:val="20"/>
                </w:rPr>
                <w:t xml:space="preserve"> cm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niebieskie, czarne.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Rozmiar  S-XXL</w:t>
            </w:r>
          </w:p>
          <w:p w:rsidR="001C6A36" w:rsidRPr="00534261" w:rsidRDefault="00603525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39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Obuwie gumowo-filcowe ze ściągaczem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0"/>
              </w:numPr>
              <w:rPr>
                <w:sz w:val="20"/>
              </w:rPr>
            </w:pPr>
            <w:r w:rsidRPr="00534261">
              <w:rPr>
                <w:sz w:val="20"/>
              </w:rPr>
              <w:t>Buty gumowe ochronne sięgające za połowę łydki.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Wierzch z  guma, wodoodporne,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podeszwa gumowa, zabezpieczająca przed poślizgiem podszewka z dzianiny poliestrowej.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Kolory: granat, ciemna zieleń, czarne.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35-48.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</w:t>
            </w:r>
            <w:r w:rsidR="00603525">
              <w:rPr>
                <w:sz w:val="20"/>
              </w:rPr>
              <w:t>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Obuwie dielektryczne 20 kV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Półbuty elektroizolacyjne dielektryczne 20 KV.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 xml:space="preserve">Półbuty gumowe elektroizolacyjne </w:t>
            </w:r>
            <w:r w:rsidRPr="00534261">
              <w:rPr>
                <w:sz w:val="20"/>
                <w:szCs w:val="20"/>
              </w:rPr>
              <w:br/>
              <w:t>do pracy przy obsłudze urządzeń elektrycznych jako dodatkowy sprzęt ochronny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Wierzch i spód: guma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Podszewka: dzianina bawełniana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Dostępne rozmiary: 2-4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 xml:space="preserve">Wysokość butów: min. </w:t>
            </w:r>
            <w:smartTag w:uri="urn:schemas-microsoft-com:office:smarttags" w:element="metricconverter">
              <w:smartTagPr>
                <w:attr w:name="ProductID" w:val="170 mm"/>
              </w:smartTagPr>
              <w:r w:rsidRPr="00534261">
                <w:rPr>
                  <w:sz w:val="20"/>
                  <w:szCs w:val="20"/>
                </w:rPr>
                <w:t>170 mm</w:t>
              </w:r>
            </w:smartTag>
            <w:r w:rsidRPr="00534261">
              <w:rPr>
                <w:sz w:val="20"/>
                <w:szCs w:val="20"/>
              </w:rPr>
              <w:t xml:space="preserve"> +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534261">
                <w:rPr>
                  <w:sz w:val="20"/>
                  <w:szCs w:val="20"/>
                </w:rPr>
                <w:t>40 mm</w:t>
              </w:r>
            </w:smartTag>
            <w:r w:rsidRPr="00534261">
              <w:rPr>
                <w:sz w:val="20"/>
                <w:szCs w:val="20"/>
              </w:rPr>
              <w:t xml:space="preserve"> kołnierz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Kolor: żółty/pomarańcz</w:t>
            </w:r>
          </w:p>
          <w:p w:rsidR="001C6A36" w:rsidRPr="00534261" w:rsidRDefault="00603525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</w:t>
            </w:r>
          </w:p>
        </w:tc>
      </w:tr>
      <w:tr w:rsidR="001C6A36" w:rsidRPr="00534261" w:rsidTr="00BD479C">
        <w:trPr>
          <w:trHeight w:val="8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Stoper </w:t>
            </w:r>
            <w:r w:rsidRPr="00534261">
              <w:rPr>
                <w:b/>
                <w:bCs/>
                <w:sz w:val="18"/>
                <w:szCs w:val="18"/>
              </w:rPr>
              <w:t>przeciwhałasowy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0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Żyłka łączącą oba stopery.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DIN EN 352-2:2002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Poziom tłumienia SNR min 33 dB.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Materiał – miękkie tworzywo termoplastyczne.</w:t>
            </w:r>
          </w:p>
          <w:p w:rsidR="001C6A36" w:rsidRPr="00534261" w:rsidRDefault="00603525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100</w:t>
            </w:r>
          </w:p>
        </w:tc>
      </w:tr>
      <w:tr w:rsidR="001C6A36" w:rsidRPr="00534261" w:rsidTr="00BD479C">
        <w:trPr>
          <w:trHeight w:val="8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8"/>
                <w:szCs w:val="18"/>
              </w:rPr>
            </w:pPr>
            <w:r w:rsidRPr="00534261">
              <w:rPr>
                <w:b/>
                <w:bCs/>
                <w:sz w:val="20"/>
              </w:rPr>
              <w:t xml:space="preserve">Stoper </w:t>
            </w:r>
            <w:r w:rsidRPr="00534261">
              <w:rPr>
                <w:b/>
                <w:bCs/>
                <w:sz w:val="18"/>
                <w:szCs w:val="18"/>
              </w:rPr>
              <w:t>przeciwhałasowy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18"/>
                <w:szCs w:val="18"/>
              </w:rPr>
              <w:t>wielokrotnego użytku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0"/>
              </w:numPr>
              <w:rPr>
                <w:sz w:val="20"/>
              </w:rPr>
            </w:pPr>
            <w:r w:rsidRPr="00534261">
              <w:rPr>
                <w:sz w:val="20"/>
              </w:rPr>
              <w:t>Żyłka łączącą oba stopery dla wygody przy częstym zdejmowaniu i ponownym wkładaniu.</w:t>
            </w:r>
          </w:p>
          <w:p w:rsidR="001C6A36" w:rsidRPr="00534261" w:rsidRDefault="001C6A36" w:rsidP="001C6A36">
            <w:pPr>
              <w:numPr>
                <w:ilvl w:val="0"/>
                <w:numId w:val="50"/>
              </w:numPr>
              <w:rPr>
                <w:sz w:val="20"/>
              </w:rPr>
            </w:pPr>
            <w:r w:rsidRPr="00534261">
              <w:rPr>
                <w:sz w:val="20"/>
              </w:rPr>
              <w:t>Wielokrotnego użytku.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DIN EN 352-2:2002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Poziom tłumienia SNR min 33 dB.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Materiał – miękkie tworzywo termoplastyczne.</w:t>
            </w:r>
          </w:p>
          <w:p w:rsidR="001C6A36" w:rsidRPr="00534261" w:rsidRDefault="00603525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</w:t>
            </w:r>
          </w:p>
        </w:tc>
      </w:tr>
      <w:tr w:rsidR="001C6A36" w:rsidRPr="00534261" w:rsidTr="00BD479C">
        <w:trPr>
          <w:trHeight w:val="8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Lampa LED na hełm górniczy 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Mocowanie do hełmu górniczego.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Duża żywotność diód do min 100000 godzin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Minimum 5 diód w oprawie.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Zasilanie: baterie AAA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Pasek mocujący , regulowany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Regulacja kąta nachylenia latarki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Oznaczenie</w:t>
            </w:r>
            <w:r w:rsidR="00603525">
              <w:rPr>
                <w:sz w:val="20"/>
              </w:rPr>
              <w:t xml:space="preserve">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15</w:t>
            </w:r>
          </w:p>
        </w:tc>
      </w:tr>
      <w:tr w:rsidR="001C6A36" w:rsidRPr="00534261" w:rsidTr="00603525">
        <w:trPr>
          <w:trHeight w:val="36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Gogle ochronne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1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Przezroczyste gogle ochronne z materiału PVC;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Elastyczne opaska wokół całego obwodu głowy;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Przezroczyste soczewki;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Możliwość stosowania razem z okularami korekcyjnymi.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Oznaczenie </w:t>
            </w:r>
            <w:r w:rsidR="00603525">
              <w:rPr>
                <w:sz w:val="20"/>
              </w:rPr>
              <w:t>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Oprawa: przezroczysta U EN 166 3 4 B CE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Soczewka: przezroczysta U 1 B CE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Kurtka ocieplana przeciwdeszczowa z odpinanym polarem i kapturem 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1"/>
              </w:numPr>
              <w:rPr>
                <w:sz w:val="20"/>
              </w:rPr>
            </w:pPr>
            <w:r w:rsidRPr="00534261">
              <w:rPr>
                <w:sz w:val="20"/>
              </w:rPr>
              <w:t>Wodoodporna.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Ocieplana 3w1 z wypinanym polarem, który można nosić oddzielnie.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szary, czarny, granatowy, czerwony, zielony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Na zewnątrz Poliester powlekany PCV min 230g/m2.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podszewka 100% poliester.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Ocieplenie polar min. 260g/m2.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Kaptur ściągany na troczki.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Oznaczenie zgodnośc</w:t>
            </w:r>
            <w:r w:rsidR="00FB44C2">
              <w:rPr>
                <w:sz w:val="20"/>
              </w:rPr>
              <w:t>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Elementy odblaskowe.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S-XXL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FB44C2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</w:t>
            </w:r>
          </w:p>
        </w:tc>
      </w:tr>
      <w:tr w:rsidR="001C6A36" w:rsidRPr="00534261" w:rsidTr="00BD479C">
        <w:trPr>
          <w:trHeight w:val="14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Czapka bawełniana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1"/>
              </w:numPr>
              <w:rPr>
                <w:sz w:val="20"/>
              </w:rPr>
            </w:pPr>
            <w:r w:rsidRPr="00534261">
              <w:rPr>
                <w:sz w:val="20"/>
              </w:rPr>
              <w:t>100% bawełna akrylowa.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Wywijana, dzięki czemu można regulować jej długość.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Czarny, zielony, brązowy.</w:t>
            </w:r>
          </w:p>
          <w:p w:rsidR="001C6A36" w:rsidRPr="00534261" w:rsidRDefault="00FB44C2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FB44C2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50</w:t>
            </w:r>
          </w:p>
        </w:tc>
      </w:tr>
      <w:tr w:rsidR="001C6A36" w:rsidRPr="00534261" w:rsidTr="00BD479C">
        <w:trPr>
          <w:trHeight w:val="102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Kominiarka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antyelektrostatyczna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  <w:rPr>
                <w:sz w:val="20"/>
                <w:lang w:val="es-ES"/>
              </w:rPr>
            </w:pPr>
            <w:r w:rsidRPr="00534261">
              <w:rPr>
                <w:sz w:val="20"/>
                <w:lang w:val="es-ES"/>
              </w:rPr>
              <w:t>Zgodna EN ISO 11612 A1, B1, F1, EN1149-5</w:t>
            </w:r>
            <w:r w:rsidR="00F04CC3">
              <w:rPr>
                <w:sz w:val="20"/>
                <w:lang w:val="es-ES"/>
              </w:rPr>
              <w:t xml:space="preserve"> </w:t>
            </w:r>
            <w:r w:rsidR="00F04CC3">
              <w:rPr>
                <w:sz w:val="20"/>
              </w:rPr>
              <w:t xml:space="preserve">lub równoważne </w:t>
            </w:r>
          </w:p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  <w:rPr>
                <w:sz w:val="20"/>
                <w:lang w:val="es-ES"/>
              </w:rPr>
            </w:pPr>
            <w:r w:rsidRPr="00534261">
              <w:rPr>
                <w:sz w:val="20"/>
                <w:lang w:val="es-ES"/>
              </w:rPr>
              <w:t>Antyelektrostatyczna.</w:t>
            </w:r>
          </w:p>
          <w:p w:rsidR="001C6A36" w:rsidRPr="00534261" w:rsidRDefault="00F04CC3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25</w:t>
            </w:r>
          </w:p>
        </w:tc>
      </w:tr>
      <w:tr w:rsidR="001C6A36" w:rsidRPr="00534261" w:rsidTr="00BD479C">
        <w:trPr>
          <w:trHeight w:val="102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Kominiarka bawełniana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Materiał - 100% bawełna</w:t>
            </w:r>
          </w:p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Delikatna naturalna bawełna, która nie podrażnia skóry</w:t>
            </w:r>
          </w:p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Kolor: czarny</w:t>
            </w:r>
          </w:p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</w:pPr>
            <w:r w:rsidRPr="00534261">
              <w:rPr>
                <w:sz w:val="20"/>
              </w:rPr>
              <w:t>Rozmiar: uniwersalny</w:t>
            </w:r>
          </w:p>
          <w:p w:rsidR="001C6A36" w:rsidRPr="00534261" w:rsidRDefault="00F04CC3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25</w:t>
            </w:r>
          </w:p>
        </w:tc>
      </w:tr>
      <w:tr w:rsidR="001C6A36" w:rsidRPr="00534261" w:rsidTr="00BD479C">
        <w:trPr>
          <w:trHeight w:val="4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Onuce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534261">
              <w:rPr>
                <w:bCs/>
                <w:sz w:val="20"/>
              </w:rPr>
              <w:t>W 100% bawełniane</w:t>
            </w:r>
          </w:p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534261">
              <w:rPr>
                <w:bCs/>
                <w:sz w:val="20"/>
              </w:rPr>
              <w:t>Gramatura min 160g/m2</w:t>
            </w:r>
          </w:p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534261">
              <w:rPr>
                <w:bCs/>
                <w:sz w:val="20"/>
              </w:rPr>
              <w:t>drapana dwustronnie</w:t>
            </w:r>
          </w:p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534261">
              <w:rPr>
                <w:sz w:val="20"/>
              </w:rPr>
              <w:t>Wymiary (cm): min. 80 x 60</w:t>
            </w:r>
          </w:p>
          <w:p w:rsidR="001C6A36" w:rsidRPr="00534261" w:rsidRDefault="00F04CC3" w:rsidP="001C6A36">
            <w:pPr>
              <w:numPr>
                <w:ilvl w:val="0"/>
                <w:numId w:val="24"/>
              </w:numPr>
              <w:tabs>
                <w:tab w:val="clear" w:pos="720"/>
                <w:tab w:val="num" w:pos="783"/>
              </w:tabs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25</w:t>
            </w:r>
          </w:p>
        </w:tc>
      </w:tr>
      <w:tr w:rsidR="001C6A36" w:rsidRPr="00534261" w:rsidTr="00BD479C">
        <w:trPr>
          <w:trHeight w:val="97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Koszulka robocza 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hanging="722"/>
              <w:rPr>
                <w:sz w:val="20"/>
              </w:rPr>
            </w:pPr>
            <w:r w:rsidRPr="00534261">
              <w:rPr>
                <w:sz w:val="20"/>
              </w:rPr>
              <w:t>Rozmiary: XS-XXL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tabs>
                <w:tab w:val="clear" w:pos="720"/>
                <w:tab w:val="num" w:pos="783"/>
              </w:tabs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tabs>
                <w:tab w:val="clear" w:pos="720"/>
                <w:tab w:val="num" w:pos="783"/>
              </w:tabs>
              <w:rPr>
                <w:sz w:val="20"/>
              </w:rPr>
            </w:pPr>
            <w:r w:rsidRPr="00534261">
              <w:rPr>
                <w:sz w:val="20"/>
              </w:rPr>
              <w:t>Zgodne z normą PN-EN 340 lub normami równoważnymi.</w:t>
            </w:r>
          </w:p>
          <w:p w:rsidR="001C6A36" w:rsidRPr="00534261" w:rsidRDefault="00F04CC3" w:rsidP="001C6A36">
            <w:pPr>
              <w:numPr>
                <w:ilvl w:val="0"/>
                <w:numId w:val="25"/>
              </w:numPr>
              <w:tabs>
                <w:tab w:val="clear" w:pos="720"/>
                <w:tab w:val="num" w:pos="783"/>
              </w:tabs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Krótki rękaw.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Materiał: 100% bawełna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Gramatura: min.150 g/m2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Kolor: zielony, czarny, szary, biały.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Rozmiary od XS do XXXL.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 koszulki.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Półmaska filtrująca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typu P1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6"/>
              </w:numPr>
              <w:rPr>
                <w:sz w:val="20"/>
              </w:rPr>
            </w:pPr>
            <w:r w:rsidRPr="00534261">
              <w:rPr>
                <w:sz w:val="20"/>
              </w:rPr>
              <w:t>Ochrona przed pyłami, dymami i mgłami.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  możliwość dopasowania do części twarzowej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Wyposażona w zawór wydechowy.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149:2001 lub normami równoważnymi.</w:t>
            </w:r>
          </w:p>
          <w:p w:rsidR="001C6A36" w:rsidRPr="00534261" w:rsidRDefault="00F04CC3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Półmaska filtrująca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typu P2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7"/>
              </w:numPr>
              <w:rPr>
                <w:sz w:val="20"/>
              </w:rPr>
            </w:pPr>
            <w:r w:rsidRPr="00534261">
              <w:rPr>
                <w:sz w:val="20"/>
              </w:rPr>
              <w:t>Z zaworem wydechowym zmniejszającym znacznie opory wydechu oraz stężenie dwutlenku węgla i pary wodnej pod maską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Ochrona przed pyłami, dymami i mgłami (do 10xNDS)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Możliwość dopasowania do części twarzowej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149:2001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Zastosowanie: średnio toksyczne cząstki stałe, pył azbestu, miedzi, baru, tytanu, wanadu, chromu, manganu, pył drewna twardego, pył węglowy zawierający wolną krzemionkę powyżej 10%,</w:t>
            </w:r>
          </w:p>
          <w:p w:rsidR="001C6A36" w:rsidRPr="00534261" w:rsidRDefault="006F12E7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Półmaska filtrująca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typu P3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Zgodny z normą EN 149:2001 FFP3D</w:t>
            </w:r>
            <w:r w:rsidR="006F12E7">
              <w:rPr>
                <w:sz w:val="20"/>
              </w:rPr>
              <w:t xml:space="preserve"> lub równoważną 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20 x NDS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Ochrona przeciw cząstkom stałym i nielotnym cząsteczkom ciekłym (mgły olejowe)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Regulowane taśmy nagłowia i uszczelka wokół półmaski.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Zawór wydechowy redukujący poziom ciepła i wilgoci pod półmaską</w:t>
            </w:r>
            <w:r w:rsidRPr="00534261">
              <w:t>.</w:t>
            </w:r>
          </w:p>
          <w:p w:rsidR="001C6A36" w:rsidRPr="00534261" w:rsidRDefault="006F12E7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</w:tr>
      <w:tr w:rsidR="001C6A36" w:rsidRPr="00534261" w:rsidTr="00BD479C">
        <w:trPr>
          <w:trHeight w:val="13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Osłony siatkowe z daszkiem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5"/>
              </w:numPr>
              <w:rPr>
                <w:sz w:val="20"/>
              </w:rPr>
            </w:pPr>
            <w:r w:rsidRPr="00534261">
              <w:rPr>
                <w:sz w:val="20"/>
              </w:rPr>
              <w:t>Do montażu na każdym rodzaju hełmu.</w:t>
            </w:r>
          </w:p>
          <w:p w:rsidR="001C6A36" w:rsidRPr="00534261" w:rsidRDefault="001C6A36" w:rsidP="001C6A36">
            <w:pPr>
              <w:numPr>
                <w:ilvl w:val="0"/>
                <w:numId w:val="55"/>
              </w:numPr>
              <w:rPr>
                <w:sz w:val="20"/>
              </w:rPr>
            </w:pPr>
            <w:r w:rsidRPr="00534261">
              <w:rPr>
                <w:sz w:val="20"/>
              </w:rPr>
              <w:t>Odporność na uderzenia cząstkami o dużej prędkości (min. 45m/s).</w:t>
            </w:r>
          </w:p>
          <w:p w:rsidR="001C6A36" w:rsidRPr="00534261" w:rsidRDefault="001C6A36" w:rsidP="001C6A36">
            <w:pPr>
              <w:numPr>
                <w:ilvl w:val="0"/>
                <w:numId w:val="55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149:2001 lub normami równoważnymi.</w:t>
            </w:r>
          </w:p>
          <w:p w:rsidR="001C6A36" w:rsidRPr="00534261" w:rsidRDefault="006F12E7" w:rsidP="001C6A36">
            <w:pPr>
              <w:numPr>
                <w:ilvl w:val="0"/>
                <w:numId w:val="55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5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Osłona pleksi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6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szybka z poliwęglanu</w:t>
            </w:r>
          </w:p>
          <w:p w:rsidR="001C6A36" w:rsidRPr="00534261" w:rsidRDefault="001C6A36" w:rsidP="001C6A36">
            <w:pPr>
              <w:numPr>
                <w:ilvl w:val="0"/>
                <w:numId w:val="56"/>
              </w:numPr>
              <w:rPr>
                <w:sz w:val="20"/>
              </w:rPr>
            </w:pPr>
            <w:r w:rsidRPr="00534261">
              <w:rPr>
                <w:sz w:val="20"/>
              </w:rPr>
              <w:t>Do montażu na każdym rodzaju hełmu.</w:t>
            </w:r>
          </w:p>
          <w:p w:rsidR="001C6A36" w:rsidRPr="00534261" w:rsidRDefault="001C6A36" w:rsidP="001C6A36">
            <w:pPr>
              <w:numPr>
                <w:ilvl w:val="0"/>
                <w:numId w:val="56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chroni przed małymi odpryskami ciał stałych o energii uderzeń do 120 m/s (B)</w:t>
            </w:r>
          </w:p>
          <w:p w:rsidR="001C6A36" w:rsidRPr="00534261" w:rsidRDefault="001C6A36" w:rsidP="001C6A36">
            <w:pPr>
              <w:numPr>
                <w:ilvl w:val="0"/>
                <w:numId w:val="56"/>
              </w:numPr>
              <w:ind w:left="714" w:hanging="357"/>
            </w:pPr>
            <w:r w:rsidRPr="00534261">
              <w:rPr>
                <w:sz w:val="20"/>
              </w:rPr>
              <w:t>spełniają wymagania normy EN166</w:t>
            </w:r>
            <w:r w:rsidR="006F12E7">
              <w:rPr>
                <w:sz w:val="20"/>
              </w:rPr>
              <w:t xml:space="preserve"> lub równoważnej</w:t>
            </w:r>
          </w:p>
          <w:p w:rsidR="001C6A36" w:rsidRPr="00534261" w:rsidRDefault="00FC50E9" w:rsidP="001C6A36">
            <w:pPr>
              <w:numPr>
                <w:ilvl w:val="0"/>
                <w:numId w:val="56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6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54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Maska pełno-twarzowa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0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Lekka (max </w:t>
            </w:r>
            <w:smartTag w:uri="urn:schemas-microsoft-com:office:smarttags" w:element="metricconverter">
              <w:smartTagPr>
                <w:attr w:name="ProductID" w:val="810 g"/>
              </w:smartTagPr>
              <w:r w:rsidRPr="00534261">
                <w:rPr>
                  <w:sz w:val="20"/>
                </w:rPr>
                <w:t>810 g</w:t>
              </w:r>
            </w:smartTag>
            <w:r w:rsidRPr="00534261">
              <w:rPr>
                <w:sz w:val="20"/>
              </w:rPr>
              <w:t xml:space="preserve">),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Miękkie, lekkie tworzywo.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Taśmy nagłowia.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Istnieje możliwość zainstalowania zestawu do szkieł optycznych.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Mocowanie pochłaniaczy i filtrów.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Szerokie pole widzenia – panoramiczna.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Dobrze przylega do twarzy.</w:t>
            </w:r>
          </w:p>
          <w:p w:rsidR="001C6A36" w:rsidRPr="00534261" w:rsidRDefault="00FC50E9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Filtr ABEK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0"/>
              </w:numPr>
              <w:rPr>
                <w:sz w:val="20"/>
              </w:rPr>
            </w:pPr>
            <w:r w:rsidRPr="00534261">
              <w:rPr>
                <w:sz w:val="20"/>
              </w:rPr>
              <w:t>Zgodne z normą: EN14387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Ochrona przed gazami, oparami organicznymi w temperaturze wrzenia powyżej </w:t>
            </w:r>
            <w:smartTag w:uri="urn:schemas-microsoft-com:office:smarttags" w:element="metricconverter">
              <w:smartTagPr>
                <w:attr w:name="ProductID" w:val="65 stopni Celsjusza"/>
              </w:smartTagPr>
              <w:r w:rsidRPr="00534261">
                <w:rPr>
                  <w:sz w:val="20"/>
                </w:rPr>
                <w:t>65 stopni Celsjusza</w:t>
              </w:r>
            </w:smartTag>
            <w:r w:rsidRPr="00534261">
              <w:rPr>
                <w:sz w:val="20"/>
              </w:rPr>
              <w:t xml:space="preserve"> o stężeniu objętościowym w powietrzu &lt;0,1% (1.000 ppm). Gazami i oparami nieorganicznymi o stężeniu &lt;0,1% (1.000 ppm). Gazami i oparami kwaśnymi o stężeniu objętościowym w powietrzu &lt;0,1% (1.000 ppm).</w:t>
            </w:r>
          </w:p>
          <w:p w:rsidR="001C6A36" w:rsidRPr="00534261" w:rsidRDefault="00FC50E9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Osłona twarzy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0"/>
              </w:numPr>
              <w:rPr>
                <w:sz w:val="20"/>
              </w:rPr>
            </w:pPr>
            <w:r w:rsidRPr="00534261">
              <w:rPr>
                <w:sz w:val="20"/>
              </w:rPr>
              <w:t>Szybka z poliwęglanu.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Wymiary: wys. </w:t>
            </w:r>
            <w:smartTag w:uri="urn:schemas-microsoft-com:office:smarttags" w:element="metricconverter">
              <w:smartTagPr>
                <w:attr w:name="ProductID" w:val="203 mm"/>
              </w:smartTagPr>
              <w:r w:rsidRPr="00534261">
                <w:rPr>
                  <w:sz w:val="20"/>
                </w:rPr>
                <w:t>203 mm</w:t>
              </w:r>
            </w:smartTag>
            <w:r w:rsidRPr="00534261">
              <w:rPr>
                <w:sz w:val="20"/>
              </w:rPr>
              <w:t xml:space="preserve">, szer. </w:t>
            </w:r>
            <w:smartTag w:uri="urn:schemas-microsoft-com:office:smarttags" w:element="metricconverter">
              <w:smartTagPr>
                <w:attr w:name="ProductID" w:val="394 mm"/>
              </w:smartTagPr>
              <w:r w:rsidRPr="00534261">
                <w:rPr>
                  <w:sz w:val="20"/>
                </w:rPr>
                <w:t>394 mm</w:t>
              </w:r>
            </w:smartTag>
            <w:r w:rsidRPr="00534261">
              <w:rPr>
                <w:sz w:val="20"/>
              </w:rPr>
              <w:t xml:space="preserve">, grubość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534261">
                <w:rPr>
                  <w:sz w:val="20"/>
                </w:rPr>
                <w:t>1,5 mm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Zawiasy umożliwiają ułożenie szybki względem twarzy.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Możliwość dopasowania nagłowia do obwodu głowy.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Ochrania przed rozbryzgami cieczy.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Chroni przed małymi odpryskami ciał stałych o energii uderzeń do min. 120 m/s.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Spełnia wymagania normy EN166 lub normy  równoważnej.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 Kategoria ochrony: II.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 Normy: EN 166 lub normy  równoważne.</w:t>
            </w:r>
          </w:p>
          <w:p w:rsidR="001C6A36" w:rsidRPr="00534261" w:rsidRDefault="009552F1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57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Ubranie ochronne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dla spawaczy – elektrostatyczne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0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min </w:t>
            </w:r>
            <w:r>
              <w:rPr>
                <w:sz w:val="20"/>
              </w:rPr>
              <w:t>79</w:t>
            </w:r>
            <w:r w:rsidRPr="00534261">
              <w:rPr>
                <w:sz w:val="20"/>
              </w:rPr>
              <w:t>% bawełna, min % poliester, min 1% włókno antystatyczne.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Gramatura min. </w:t>
            </w:r>
            <w:r>
              <w:rPr>
                <w:sz w:val="20"/>
              </w:rPr>
              <w:t>250</w:t>
            </w:r>
            <w:r w:rsidRPr="00534261">
              <w:rPr>
                <w:sz w:val="20"/>
              </w:rPr>
              <w:t xml:space="preserve"> g/m2.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Bluza: zapinana na guziki zakryte patką, wykończona kołnierzykiem.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Kieszenie zapinane na rzepy.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Otwory na plecach zakryte zakładkami.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Spodnie do pasa: zapinane na guziki zakryte patką. Trzy zewnętrzne kieszenie i dwie od wewnątrz na wkładki nakolannikowe.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Chroni użytkownika przed elektrycznością statyczną, zapaleniem, działaniem czynników gorących, drobnymi odpryskami stopionych metali (spawanie gazowe), krótkotrwałym kontaktem z substancjami ciekłymi oraz z ciekłymi substancjami chemicznymi – typ 6 (10% zasada sodowa, 30% kwas siarkowy, 10% kwas (orto)fosforowy, 37% kwas solny)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Spełnia wymagania norm EN340, EN1149-5, EN13034 oraz EN11611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Oznaczenie zgodnoś</w:t>
            </w:r>
            <w:r w:rsidR="009552F1">
              <w:rPr>
                <w:sz w:val="20"/>
              </w:rPr>
              <w:t>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8"/>
                <w:szCs w:val="18"/>
              </w:rPr>
            </w:pPr>
            <w:r w:rsidRPr="00534261">
              <w:rPr>
                <w:b/>
                <w:bCs/>
                <w:sz w:val="18"/>
                <w:szCs w:val="18"/>
              </w:rPr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9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Nakolanniki spawalnicze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8"/>
              </w:numPr>
              <w:rPr>
                <w:sz w:val="20"/>
              </w:rPr>
            </w:pPr>
            <w:r w:rsidRPr="00534261">
              <w:rPr>
                <w:sz w:val="20"/>
              </w:rPr>
              <w:t>Wykonane ze skóry licowej.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 paskami pozwalającymi regulować rozmiar.</w:t>
            </w:r>
          </w:p>
          <w:p w:rsidR="001C6A36" w:rsidRPr="00534261" w:rsidRDefault="009552F1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25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spawalnicze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8"/>
              </w:numPr>
              <w:rPr>
                <w:sz w:val="20"/>
              </w:rPr>
            </w:pPr>
            <w:r w:rsidRPr="00534261">
              <w:rPr>
                <w:sz w:val="20"/>
              </w:rPr>
              <w:t>Wykonane z dwoiny bydlęcej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 całości wypodszewkowane, szwy osłonięte bizą.</w:t>
            </w:r>
          </w:p>
          <w:p w:rsidR="001C6A36" w:rsidRPr="00534261" w:rsidRDefault="00157527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S-XXL.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157527">
        <w:trPr>
          <w:trHeight w:val="22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Getry spawalnicze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8"/>
              </w:numPr>
              <w:rPr>
                <w:sz w:val="20"/>
              </w:rPr>
            </w:pPr>
            <w:r w:rsidRPr="00534261">
              <w:rPr>
                <w:sz w:val="20"/>
              </w:rPr>
              <w:t>Getry skórzane z nastopkiem.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Wykonane są ze skóry licowej.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Zapinane na metalowe sprzączki.</w:t>
            </w:r>
          </w:p>
          <w:p w:rsidR="001C6A36" w:rsidRPr="00534261" w:rsidRDefault="00157527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S-XXL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4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Okulary spawalnicze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8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Filtr spawalniczy chroniący przed uderzeniami, promieniowaniem UV, promieniowaniem podczerwonym i światłem widzialnym.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Zgodny z normami europejskimi EN166 i EN169 lub normami równoważnymi.</w:t>
            </w:r>
          </w:p>
          <w:p w:rsidR="001C6A36" w:rsidRPr="00534261" w:rsidRDefault="009F063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61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Zestaw asekuracyjny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do pracy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na wysokości.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7"/>
              </w:numPr>
              <w:ind w:left="714" w:hanging="357"/>
              <w:rPr>
                <w:sz w:val="20"/>
              </w:rPr>
            </w:pPr>
            <w:r w:rsidRPr="003152F8">
              <w:rPr>
                <w:sz w:val="20"/>
                <w:u w:val="single"/>
              </w:rPr>
              <w:t>Szelki bezpieczeństwa:</w:t>
            </w:r>
            <w:r>
              <w:rPr>
                <w:sz w:val="20"/>
              </w:rPr>
              <w:t xml:space="preserve"> </w:t>
            </w:r>
            <w:r w:rsidRPr="003152F8">
              <w:rPr>
                <w:sz w:val="20"/>
              </w:rPr>
              <w:t>z grzbietową klamrą zaczepową, stałym pasem biodrowym z bocznymi klamrami do pracy w podparciu oraz przedni punkt zaczepowy i pełną regulację pasów barkowych i udowych.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UWAGA: Dopuszczenie do pracy w górnictwie w strefach a, b oraz c niebezpieczeństwa wybuchu metanu.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3152F8">
              <w:rPr>
                <w:sz w:val="20"/>
                <w:u w:val="single"/>
              </w:rPr>
              <w:t>Amortyzator:</w:t>
            </w:r>
            <w:r w:rsidRPr="00534261">
              <w:rPr>
                <w:sz w:val="20"/>
              </w:rPr>
              <w:t xml:space="preserve"> </w:t>
            </w:r>
            <w:r w:rsidRPr="003152F8">
              <w:rPr>
                <w:sz w:val="20"/>
              </w:rPr>
              <w:t xml:space="preserve">z regulowaną poliamidową linką bezpieczeństwa o średnicy </w:t>
            </w:r>
            <w:smartTag w:uri="urn:schemas-microsoft-com:office:smarttags" w:element="metricconverter">
              <w:smartTagPr>
                <w:attr w:name="ProductID" w:val="14 mm"/>
              </w:smartTagPr>
              <w:r w:rsidRPr="003152F8">
                <w:rPr>
                  <w:sz w:val="20"/>
                </w:rPr>
                <w:t>14 mm</w:t>
              </w:r>
            </w:smartTag>
            <w:r w:rsidRPr="003152F8">
              <w:rPr>
                <w:sz w:val="20"/>
              </w:rPr>
              <w:t xml:space="preserve"> i maksymalnej długości </w:t>
            </w:r>
            <w:smartTag w:uri="urn:schemas-microsoft-com:office:smarttags" w:element="metricconverter">
              <w:smartTagPr>
                <w:attr w:name="ProductID" w:val="1,98 m"/>
              </w:smartTagPr>
              <w:r w:rsidRPr="003152F8">
                <w:rPr>
                  <w:sz w:val="20"/>
                </w:rPr>
                <w:t>1,98 m</w:t>
              </w:r>
            </w:smartTag>
            <w:r w:rsidRPr="003152F8">
              <w:rPr>
                <w:sz w:val="20"/>
              </w:rPr>
              <w:t xml:space="preserve"> z zatrzaśnikiem o prześwicie otwarcia </w:t>
            </w:r>
            <w:smartTag w:uri="urn:schemas-microsoft-com:office:smarttags" w:element="metricconverter">
              <w:smartTagPr>
                <w:attr w:name="ProductID" w:val="23 mm"/>
              </w:smartTagPr>
              <w:r w:rsidRPr="003152F8">
                <w:rPr>
                  <w:sz w:val="20"/>
                </w:rPr>
                <w:t>23 mm</w:t>
              </w:r>
            </w:smartTag>
            <w:r w:rsidRPr="003152F8">
              <w:rPr>
                <w:sz w:val="20"/>
              </w:rPr>
              <w:t xml:space="preserve"> oraz zatrzaśnikiem o prześwicie otwarcia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3152F8">
                <w:rPr>
                  <w:sz w:val="20"/>
                </w:rPr>
                <w:t>60 mm</w:t>
              </w:r>
            </w:smartTag>
            <w:r w:rsidRPr="003152F8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Zgodność z PN-EN 355, 354</w:t>
            </w:r>
            <w:r w:rsidR="009F0638">
              <w:rPr>
                <w:sz w:val="20"/>
              </w:rPr>
              <w:t>, 358, 361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Regulowane pasy: udowy, biodrowy i grzbietowy.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Pas do pracy w „podparciu”.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Automatyczne klamry.</w:t>
            </w:r>
          </w:p>
          <w:p w:rsidR="001C6A36" w:rsidRPr="00534261" w:rsidRDefault="009F0638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7</w:t>
            </w:r>
          </w:p>
        </w:tc>
      </w:tr>
      <w:tr w:rsidR="001C6A36" w:rsidRPr="00534261" w:rsidTr="00BD479C">
        <w:trPr>
          <w:trHeight w:val="84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64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Kamizelka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7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 xml:space="preserve">Kamizelka wykonana z tkaniny poliestrowej, ocieplona poliestrową ociepliną. Kaptur odpinany z możliwością regulacji, zapinany na rzepy. 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Kamizelka zapinana na zamek, wyposażona w kieszenie boczne zapinane na zamek z listwą kryjącą, górne kieszenie zapinane na zamek, wewnętrzną kieszeń niezapinaną, kieszeń na komórkę zapinaną na rzep.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W rękawach gumka ściągająca.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Transpiratory powietrza.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 xml:space="preserve">Dół kamizelki z możliwością regulacji obwodu. 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z wymogam</w:t>
            </w:r>
            <w:r w:rsidR="009F0638">
              <w:rPr>
                <w:sz w:val="20"/>
              </w:rPr>
              <w:t xml:space="preserve">i Dyrektywy 89/686/EWG lub równoważnej 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9F0638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Produkt zgodny z normą EN 340:2003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Kolor: czarny, zielony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Rozmiary: S-XXL</w:t>
            </w:r>
          </w:p>
          <w:p w:rsidR="001C6A36" w:rsidRPr="00534261" w:rsidRDefault="009F0638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65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nitrylowo - nylonowe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  <w:rPr>
                <w:sz w:val="20"/>
              </w:rPr>
            </w:pPr>
            <w:r w:rsidRPr="00534261">
              <w:rPr>
                <w:sz w:val="20"/>
              </w:rPr>
              <w:t>Rękawice ochronne zrobione z nylonu i powlekane nitrylem.</w:t>
            </w:r>
          </w:p>
          <w:p w:rsidR="001C6A36" w:rsidRPr="00534261" w:rsidRDefault="001C6A36" w:rsidP="001C6A36">
            <w:pPr>
              <w:numPr>
                <w:ilvl w:val="0"/>
                <w:numId w:val="59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odporność na ścieranie, doskonałe czucie trzymanego przedmiotu, technologia piankowa zwiększa elastyczność rękawicy a nitryl zwiększa odporność na smary, oleje.</w:t>
            </w:r>
            <w:r w:rsidRPr="00534261">
              <w:t xml:space="preserve"> </w:t>
            </w:r>
            <w:r w:rsidRPr="00534261">
              <w:rPr>
                <w:sz w:val="20"/>
              </w:rPr>
              <w:t>Stosowane w ogólnych pracach mechanicznych, pakowane w osobną torebkę.</w:t>
            </w:r>
          </w:p>
          <w:p w:rsidR="001C6A36" w:rsidRPr="00534261" w:rsidRDefault="001C6A36" w:rsidP="001C6A36">
            <w:pPr>
              <w:numPr>
                <w:ilvl w:val="0"/>
                <w:numId w:val="59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EN 388 - 3, 2, 2, 1 - poziom odporności lub normami równoważnymi. EN 420 lub normami równoważnymi.</w:t>
            </w:r>
          </w:p>
          <w:p w:rsidR="001C6A36" w:rsidRPr="00534261" w:rsidRDefault="009F0638" w:rsidP="001C6A36">
            <w:pPr>
              <w:numPr>
                <w:ilvl w:val="0"/>
                <w:numId w:val="59"/>
              </w:numPr>
              <w:tabs>
                <w:tab w:val="num" w:pos="1067"/>
              </w:tabs>
            </w:pPr>
            <w:r>
              <w:rPr>
                <w:sz w:val="20"/>
              </w:rPr>
              <w:t>Rozm: S</w:t>
            </w:r>
            <w:r w:rsidR="001C6A36" w:rsidRPr="00534261">
              <w:rPr>
                <w:sz w:val="20"/>
              </w:rPr>
              <w:t>-</w:t>
            </w:r>
            <w:r>
              <w:rPr>
                <w:sz w:val="20"/>
              </w:rPr>
              <w:t>XXL</w:t>
            </w:r>
          </w:p>
          <w:p w:rsidR="001C6A36" w:rsidRPr="00534261" w:rsidRDefault="009F0638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9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66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Rękawice chemoodporne 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Powlekane związkiem poliwinylowym.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Wyściółka z dwuwarstwowej bawełny.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Modelowany wstępnie palec i kciuk.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Ochrona przed silnymi rozpuszczalnikami organicznymi.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Obojętność na rozpuszczalniki aromatyczne i chlorowane, aceton, octan nitrylu, dichlorometan.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Właściwości antystatyczne.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spełniające normy BHP: EN-388 (3121) odporność mechaniczna, EN-374-2 ochrona bakteriologiczna, EN-374-3 (BCD) zabezpieczenie chemiczne, EN-1149 przed elektrycznymi ładunkami statycznymi</w:t>
            </w:r>
            <w:r w:rsidR="009F0638">
              <w:rPr>
                <w:sz w:val="20"/>
              </w:rPr>
              <w:t xml:space="preserve"> lub równoważne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 xml:space="preserve">Długość min. </w:t>
            </w:r>
            <w:smartTag w:uri="urn:schemas-microsoft-com:office:smarttags" w:element="metricconverter">
              <w:smartTagPr>
                <w:attr w:name="ProductID" w:val="355 mm"/>
              </w:smartTagPr>
              <w:r w:rsidRPr="00534261">
                <w:rPr>
                  <w:sz w:val="20"/>
                </w:rPr>
                <w:t>355 mm</w:t>
              </w:r>
            </w:smartTag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Rozmiary: S-XXL.</w:t>
            </w:r>
          </w:p>
          <w:p w:rsidR="001C6A36" w:rsidRPr="00534261" w:rsidRDefault="009F0638" w:rsidP="001C6A36">
            <w:pPr>
              <w:numPr>
                <w:ilvl w:val="0"/>
                <w:numId w:val="58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67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Default="001C6A36" w:rsidP="006B61A9">
            <w:pPr>
              <w:jc w:val="center"/>
              <w:rPr>
                <w:b/>
                <w:bCs/>
                <w:sz w:val="18"/>
                <w:szCs w:val="18"/>
              </w:rPr>
            </w:pPr>
            <w:r w:rsidRPr="00534261">
              <w:rPr>
                <w:b/>
                <w:bCs/>
                <w:sz w:val="20"/>
              </w:rPr>
              <w:t xml:space="preserve">Rękawice </w:t>
            </w:r>
            <w:r w:rsidRPr="00534261">
              <w:rPr>
                <w:b/>
                <w:bCs/>
                <w:sz w:val="18"/>
                <w:szCs w:val="18"/>
              </w:rPr>
              <w:t>elektroizolacyjne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Klasy 4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9"/>
              </w:numPr>
              <w:rPr>
                <w:sz w:val="20"/>
              </w:rPr>
            </w:pPr>
            <w:r w:rsidRPr="00534261">
              <w:rPr>
                <w:sz w:val="20"/>
              </w:rPr>
              <w:t>Klasa rękawic zgodna z PN-EN 60903+A11 lub normami równoważnymi.</w:t>
            </w:r>
          </w:p>
          <w:p w:rsidR="001C6A36" w:rsidRDefault="001C6A36" w:rsidP="00634E75">
            <w:pPr>
              <w:numPr>
                <w:ilvl w:val="0"/>
                <w:numId w:val="69"/>
              </w:numPr>
              <w:rPr>
                <w:sz w:val="20"/>
              </w:rPr>
            </w:pPr>
            <w:r w:rsidRPr="005051F6">
              <w:rPr>
                <w:sz w:val="20"/>
              </w:rPr>
              <w:t>napięcie probiercze przemi</w:t>
            </w:r>
            <w:r>
              <w:rPr>
                <w:sz w:val="20"/>
              </w:rPr>
              <w:t>enne, wartość skuteczna 20 kV</w:t>
            </w:r>
          </w:p>
          <w:p w:rsidR="001C6A36" w:rsidRDefault="001C6A36" w:rsidP="00634E75">
            <w:pPr>
              <w:numPr>
                <w:ilvl w:val="0"/>
                <w:numId w:val="69"/>
              </w:numPr>
              <w:rPr>
                <w:sz w:val="20"/>
              </w:rPr>
            </w:pPr>
            <w:r w:rsidRPr="005051F6">
              <w:rPr>
                <w:sz w:val="20"/>
              </w:rPr>
              <w:t>maksymalne przemienne napięcie pracy, wartość skuteczna 17 kV</w:t>
            </w:r>
          </w:p>
          <w:p w:rsidR="001C6A36" w:rsidRPr="005051F6" w:rsidRDefault="001C6A36" w:rsidP="00634E75">
            <w:pPr>
              <w:numPr>
                <w:ilvl w:val="0"/>
                <w:numId w:val="69"/>
              </w:numPr>
              <w:rPr>
                <w:sz w:val="20"/>
              </w:rPr>
            </w:pPr>
            <w:r w:rsidRPr="005051F6">
              <w:rPr>
                <w:sz w:val="20"/>
              </w:rPr>
              <w:t>Minimalna wytrzymałość rękawicy: min. 14Mpa</w:t>
            </w:r>
          </w:p>
          <w:p w:rsidR="001C6A36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Minimalne wydłużenie względne w chwili zerwania: min 600 %</w:t>
            </w:r>
          </w:p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Rozmiar 9-11</w:t>
            </w:r>
          </w:p>
          <w:p w:rsidR="001C6A36" w:rsidRPr="00534261" w:rsidRDefault="009F0638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</w:t>
            </w:r>
          </w:p>
        </w:tc>
      </w:tr>
      <w:tr w:rsidR="001C6A36" w:rsidRPr="00534261" w:rsidTr="00BD479C">
        <w:trPr>
          <w:trHeight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8"/>
                <w:szCs w:val="18"/>
              </w:rPr>
            </w:pPr>
            <w:r w:rsidRPr="00534261">
              <w:rPr>
                <w:b/>
                <w:bCs/>
                <w:sz w:val="20"/>
              </w:rPr>
              <w:t xml:space="preserve">Rękawice </w:t>
            </w:r>
            <w:r w:rsidRPr="00534261">
              <w:rPr>
                <w:b/>
                <w:bCs/>
                <w:sz w:val="18"/>
                <w:szCs w:val="18"/>
              </w:rPr>
              <w:t>elektroizolacyjne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18"/>
                <w:szCs w:val="18"/>
              </w:rPr>
              <w:t>klasy 00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Rękawice elektroizolacyjne klasa 00.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Pięciopalcowe o anatomicznym kształcie, wykonane z wysokogatunkowego lateksu.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Umożliwiające swobodną pracę również z wkładkami przeciwpotnymi i skórzanymi rękawicami ochronnymi.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Napięcie probiercze przemienne, wartość skuteczna 2,5 kV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Maksymalne przemienne napięcie pracy, wartość skuteczna 0,5 kV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Odpornością na działanie kwasu, oleju, ozonu oraz na skrajnie niską temperaturę.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left="783" w:hanging="1442"/>
              <w:rPr>
                <w:sz w:val="20"/>
              </w:rPr>
            </w:pPr>
            <w:r w:rsidRPr="00534261">
              <w:rPr>
                <w:sz w:val="20"/>
              </w:rPr>
              <w:t>przeznaczone są do stosowania wyłącznie do celów elektrycznych jako podstawowy sprzęt ochrony osobistej do prac pod napięciem do 1 kV lub jako dodatkowy sprzęt ochronny przy napięciu wyższym od 1 kV.</w:t>
            </w:r>
          </w:p>
          <w:p w:rsidR="001C6A36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Spełniają wymagania normy EN60903</w:t>
            </w:r>
            <w:r w:rsidR="009F0638">
              <w:rPr>
                <w:sz w:val="20"/>
              </w:rPr>
              <w:t xml:space="preserve"> lub równoważnej 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Rozmiar 9-11</w:t>
            </w:r>
          </w:p>
          <w:p w:rsidR="001C6A36" w:rsidRPr="00534261" w:rsidRDefault="009F0638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</w:t>
            </w:r>
          </w:p>
        </w:tc>
      </w:tr>
      <w:tr w:rsidR="001C6A36" w:rsidRPr="00534261" w:rsidTr="00BD479C">
        <w:trPr>
          <w:trHeight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Stabilizator nadgarstka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left="783" w:hanging="425"/>
              <w:rPr>
                <w:sz w:val="20"/>
              </w:rPr>
            </w:pPr>
            <w:r w:rsidRPr="00534261">
              <w:rPr>
                <w:sz w:val="20"/>
              </w:rPr>
              <w:t>Elastyczny - wykonany z neoprenu podszytego mieszanką bawełny i nylonu.</w:t>
            </w:r>
          </w:p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left="783" w:hanging="425"/>
              <w:rPr>
                <w:sz w:val="20"/>
              </w:rPr>
            </w:pPr>
            <w:r w:rsidRPr="00534261">
              <w:rPr>
                <w:sz w:val="20"/>
              </w:rPr>
              <w:t>Wzmacniający i stabilizujący osłabiony, przeciążony lub zesztywniały nadgarstek.</w:t>
            </w:r>
          </w:p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left="783" w:hanging="425"/>
              <w:rPr>
                <w:sz w:val="20"/>
              </w:rPr>
            </w:pPr>
            <w:r w:rsidRPr="00534261">
              <w:rPr>
                <w:sz w:val="20"/>
              </w:rPr>
              <w:t>Pomaga utrzymać naturalną ciepłotę ciała oraz poprawia krążenie krwi.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Oznaczenie zgo</w:t>
            </w:r>
            <w:r w:rsidR="009F0638">
              <w:rPr>
                <w:sz w:val="20"/>
              </w:rPr>
              <w:t>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</w:t>
            </w:r>
          </w:p>
        </w:tc>
      </w:tr>
      <w:tr w:rsidR="001C6A36" w:rsidRPr="00534261" w:rsidTr="00BD479C">
        <w:trPr>
          <w:trHeight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Stabilizator łokcia.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 xml:space="preserve">Powierzchnia stabilizująca zapewniająca ochronę. 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Zapinane paski pozwalające na indywidualne dopasowanie.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Bariera anty-mikrobową przeciw bakteriom wywołującym nieprzyjemny zapach.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Uniwersalny rozmiar.</w:t>
            </w:r>
          </w:p>
          <w:p w:rsidR="001C6A36" w:rsidRPr="00534261" w:rsidRDefault="009F0638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</w:t>
            </w:r>
          </w:p>
        </w:tc>
      </w:tr>
      <w:tr w:rsidR="001C6A36" w:rsidRPr="00534261" w:rsidTr="00BD479C">
        <w:trPr>
          <w:trHeight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Pas lędźwiowy do dźwigania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B63845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B63845">
              <w:rPr>
                <w:sz w:val="20"/>
              </w:rPr>
              <w:t>wzmocnienie i regulowana kompresja odcinka lędźwiowego kręgosłupa</w:t>
            </w:r>
          </w:p>
          <w:p w:rsidR="001C6A36" w:rsidRPr="00B63845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B63845">
              <w:rPr>
                <w:sz w:val="20"/>
              </w:rPr>
              <w:t>wykonany z materiałów elastycznych nylonowych i gumowych</w:t>
            </w:r>
          </w:p>
          <w:p w:rsidR="001C6A36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B63845">
              <w:rPr>
                <w:sz w:val="20"/>
              </w:rPr>
              <w:t>rozmiary S-XXL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Ozn</w:t>
            </w:r>
            <w:r w:rsidR="00D06DB3">
              <w:rPr>
                <w:sz w:val="20"/>
              </w:rPr>
              <w:t>aczenie zgodności CE lub równoważne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</w:tbl>
    <w:p w:rsidR="00111207" w:rsidRDefault="00111207" w:rsidP="00111207">
      <w:pPr>
        <w:pStyle w:val="Tekstpodstawowywcity2"/>
        <w:spacing w:after="0" w:line="240" w:lineRule="auto"/>
        <w:ind w:left="0"/>
        <w:jc w:val="both"/>
        <w:rPr>
          <w:b/>
          <w:bCs/>
        </w:rPr>
      </w:pPr>
    </w:p>
    <w:p w:rsidR="00031A1C" w:rsidRPr="006B61A9" w:rsidRDefault="00031A1C" w:rsidP="00111207">
      <w:pPr>
        <w:pStyle w:val="Tekstpodstawowywcity2"/>
        <w:spacing w:after="0" w:line="240" w:lineRule="auto"/>
        <w:ind w:left="0"/>
        <w:jc w:val="both"/>
        <w:rPr>
          <w:b/>
          <w:bCs/>
          <w:sz w:val="22"/>
        </w:rPr>
      </w:pPr>
      <w:r w:rsidRPr="006B61A9">
        <w:rPr>
          <w:b/>
          <w:bCs/>
          <w:sz w:val="22"/>
        </w:rPr>
        <w:t>Równoważność:</w:t>
      </w:r>
    </w:p>
    <w:p w:rsidR="00031A1C" w:rsidRPr="006B61A9" w:rsidRDefault="00031A1C" w:rsidP="00031A1C">
      <w:pPr>
        <w:autoSpaceDE w:val="0"/>
        <w:autoSpaceDN w:val="0"/>
        <w:adjustRightInd w:val="0"/>
        <w:jc w:val="both"/>
        <w:rPr>
          <w:b/>
          <w:sz w:val="22"/>
          <w:szCs w:val="20"/>
        </w:rPr>
      </w:pPr>
      <w:r w:rsidRPr="006B61A9">
        <w:rPr>
          <w:b/>
          <w:sz w:val="22"/>
          <w:szCs w:val="20"/>
        </w:rPr>
        <w:t>Wykonawca, który powołuje się na rozwiązania równoważne opisywanym przez Zamawiającego, jest obowiązany wykazać, że oferowane przez niego dostawy spełniają wymagania określone przez Zamawiającego.</w:t>
      </w:r>
    </w:p>
    <w:p w:rsidR="00111207" w:rsidRPr="006B61A9" w:rsidRDefault="00111207" w:rsidP="00031A1C">
      <w:pPr>
        <w:autoSpaceDE w:val="0"/>
        <w:autoSpaceDN w:val="0"/>
        <w:adjustRightInd w:val="0"/>
        <w:jc w:val="both"/>
        <w:rPr>
          <w:b/>
          <w:bCs/>
          <w:sz w:val="22"/>
          <w:szCs w:val="20"/>
          <w:u w:val="single"/>
        </w:rPr>
      </w:pPr>
    </w:p>
    <w:p w:rsidR="00031A1C" w:rsidRPr="006B61A9" w:rsidRDefault="00031A1C" w:rsidP="00031A1C">
      <w:pPr>
        <w:autoSpaceDE w:val="0"/>
        <w:autoSpaceDN w:val="0"/>
        <w:adjustRightInd w:val="0"/>
        <w:jc w:val="both"/>
        <w:rPr>
          <w:b/>
          <w:bCs/>
          <w:sz w:val="22"/>
          <w:szCs w:val="20"/>
          <w:u w:val="single"/>
        </w:rPr>
      </w:pPr>
      <w:r w:rsidRPr="006B61A9">
        <w:rPr>
          <w:b/>
          <w:bCs/>
          <w:sz w:val="22"/>
          <w:szCs w:val="20"/>
          <w:u w:val="single"/>
        </w:rPr>
        <w:t>Zamawiający dopuszcza składanie ofert równoważnych.</w:t>
      </w:r>
    </w:p>
    <w:p w:rsidR="00031A1C" w:rsidRPr="006B61A9" w:rsidRDefault="00031A1C" w:rsidP="00031A1C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6B61A9">
        <w:rPr>
          <w:sz w:val="22"/>
          <w:szCs w:val="20"/>
        </w:rPr>
        <w:t>Oferowane przez Wykonawców, składających oferty równoważne artykuły, muszą posiadać wszystkie parametry techniczne i funkcjonalne nie gorsze niż artykuły wskazane w opisie przedmiotu zamówienia</w:t>
      </w:r>
      <w:r w:rsidR="00BC3902" w:rsidRPr="006B61A9">
        <w:rPr>
          <w:sz w:val="22"/>
          <w:szCs w:val="20"/>
        </w:rPr>
        <w:t xml:space="preserve"> (załącznik nr 1)</w:t>
      </w:r>
      <w:r w:rsidRPr="006B61A9">
        <w:rPr>
          <w:sz w:val="22"/>
          <w:szCs w:val="20"/>
        </w:rPr>
        <w:t>. W przypadku braku zgodności Wykonawca musi dostarczyć i wdrożyć elementy o odpowiedniej funkcjonalności. Wykonawca, który powołuje się na rozwiązania równoważne w stosunku do wskazanych przez Zamawiającego artykułów, obowiązany jest wykazać, że oferowane przez niego artykuły spełniają wszystkie wymagania określone przez Zamawiającego. W tym celu do oferty należy załączyć foldery, specyfikacje techniczne proponowanych artykułów, aprobaty techniczne lub inne dokumenty zawierające dane techniczne oferowanych artykułów.</w:t>
      </w:r>
    </w:p>
    <w:p w:rsidR="00111207" w:rsidRPr="006B61A9" w:rsidRDefault="00031A1C" w:rsidP="00031A1C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6B61A9">
        <w:rPr>
          <w:sz w:val="22"/>
          <w:szCs w:val="20"/>
        </w:rPr>
        <w:t>Opisy techniczne artykułów, które będą stanowić podstawę do oceny równoważności będzie zawierać uzupełnio</w:t>
      </w:r>
      <w:r w:rsidR="00866BAF" w:rsidRPr="006B61A9">
        <w:rPr>
          <w:sz w:val="22"/>
          <w:szCs w:val="20"/>
        </w:rPr>
        <w:t>ny przez oferenta załącznik nr 2</w:t>
      </w:r>
      <w:r w:rsidRPr="006B61A9">
        <w:rPr>
          <w:sz w:val="22"/>
          <w:szCs w:val="20"/>
        </w:rPr>
        <w:t xml:space="preserve"> do </w:t>
      </w:r>
      <w:r w:rsidR="00866BAF" w:rsidRPr="006B61A9">
        <w:rPr>
          <w:sz w:val="22"/>
          <w:szCs w:val="20"/>
        </w:rPr>
        <w:t>niniejszego zapytania</w:t>
      </w:r>
      <w:r w:rsidRPr="006B61A9">
        <w:rPr>
          <w:sz w:val="22"/>
          <w:szCs w:val="20"/>
        </w:rPr>
        <w:t>.</w:t>
      </w:r>
    </w:p>
    <w:p w:rsidR="00031A1C" w:rsidRPr="006B61A9" w:rsidRDefault="00031A1C" w:rsidP="00634E75">
      <w:pPr>
        <w:numPr>
          <w:ilvl w:val="0"/>
          <w:numId w:val="73"/>
        </w:numPr>
        <w:autoSpaceDE w:val="0"/>
        <w:autoSpaceDN w:val="0"/>
        <w:adjustRightInd w:val="0"/>
        <w:rPr>
          <w:sz w:val="22"/>
          <w:szCs w:val="20"/>
        </w:rPr>
      </w:pPr>
      <w:r w:rsidRPr="006B61A9">
        <w:rPr>
          <w:sz w:val="22"/>
          <w:szCs w:val="20"/>
        </w:rPr>
        <w:t>Równoważny artykuł winien być określony z nazwy oraz poprzez podanie producenta.</w:t>
      </w:r>
    </w:p>
    <w:p w:rsidR="00031A1C" w:rsidRPr="006B61A9" w:rsidRDefault="00031A1C" w:rsidP="00634E75">
      <w:pPr>
        <w:numPr>
          <w:ilvl w:val="0"/>
          <w:numId w:val="73"/>
        </w:numPr>
        <w:autoSpaceDE w:val="0"/>
        <w:autoSpaceDN w:val="0"/>
        <w:adjustRightInd w:val="0"/>
        <w:jc w:val="both"/>
        <w:rPr>
          <w:sz w:val="22"/>
          <w:szCs w:val="20"/>
        </w:rPr>
      </w:pPr>
      <w:r w:rsidRPr="006B61A9">
        <w:rPr>
          <w:sz w:val="22"/>
          <w:szCs w:val="20"/>
        </w:rPr>
        <w:t xml:space="preserve">Równoważność oferowanego artykułu Wykonawca obowiązany jest wykazać poprzez wskazanie w przedkładanej ofercie (załącznik nr </w:t>
      </w:r>
      <w:r w:rsidR="00F81083" w:rsidRPr="006B61A9">
        <w:rPr>
          <w:sz w:val="22"/>
          <w:szCs w:val="20"/>
        </w:rPr>
        <w:t>2</w:t>
      </w:r>
      <w:r w:rsidRPr="006B61A9">
        <w:rPr>
          <w:sz w:val="22"/>
          <w:szCs w:val="20"/>
        </w:rPr>
        <w:t xml:space="preserve"> do </w:t>
      </w:r>
      <w:r w:rsidR="00F81083" w:rsidRPr="006B61A9">
        <w:rPr>
          <w:sz w:val="22"/>
          <w:szCs w:val="20"/>
        </w:rPr>
        <w:t>zapytania</w:t>
      </w:r>
      <w:r w:rsidRPr="006B61A9">
        <w:rPr>
          <w:sz w:val="22"/>
          <w:szCs w:val="20"/>
        </w:rPr>
        <w:t>) właściwości  artykułu (opis właściwości technicznych).</w:t>
      </w:r>
    </w:p>
    <w:p w:rsidR="00031A1C" w:rsidRPr="006B61A9" w:rsidRDefault="00031A1C" w:rsidP="00634E75">
      <w:pPr>
        <w:numPr>
          <w:ilvl w:val="0"/>
          <w:numId w:val="73"/>
        </w:numPr>
        <w:autoSpaceDE w:val="0"/>
        <w:autoSpaceDN w:val="0"/>
        <w:adjustRightInd w:val="0"/>
        <w:jc w:val="both"/>
        <w:rPr>
          <w:sz w:val="22"/>
          <w:szCs w:val="20"/>
        </w:rPr>
      </w:pPr>
      <w:r w:rsidRPr="006B61A9">
        <w:rPr>
          <w:sz w:val="22"/>
          <w:szCs w:val="20"/>
        </w:rPr>
        <w:t>Wskazane przez Wykonawcę właściwości techniczne artykułów zamiennych muszą potwierdza</w:t>
      </w:r>
      <w:r w:rsidR="00111207" w:rsidRPr="006B61A9">
        <w:rPr>
          <w:sz w:val="22"/>
          <w:szCs w:val="20"/>
        </w:rPr>
        <w:t>ć załączona do oferty informacja</w:t>
      </w:r>
      <w:r w:rsidRPr="006B61A9">
        <w:rPr>
          <w:sz w:val="22"/>
          <w:szCs w:val="20"/>
        </w:rPr>
        <w:t xml:space="preserve"> pochodząca od producenta tego artykułów .</w:t>
      </w:r>
    </w:p>
    <w:p w:rsidR="00031A1C" w:rsidRPr="006B61A9" w:rsidRDefault="00111207" w:rsidP="00634E75">
      <w:pPr>
        <w:numPr>
          <w:ilvl w:val="0"/>
          <w:numId w:val="73"/>
        </w:numPr>
        <w:autoSpaceDE w:val="0"/>
        <w:autoSpaceDN w:val="0"/>
        <w:adjustRightInd w:val="0"/>
        <w:jc w:val="both"/>
        <w:rPr>
          <w:sz w:val="22"/>
          <w:szCs w:val="20"/>
        </w:rPr>
      </w:pPr>
      <w:r w:rsidRPr="006B61A9">
        <w:rPr>
          <w:sz w:val="22"/>
          <w:szCs w:val="20"/>
        </w:rPr>
        <w:lastRenderedPageBreak/>
        <w:t>Wykonawca</w:t>
      </w:r>
      <w:r w:rsidR="002915E9" w:rsidRPr="006B61A9">
        <w:rPr>
          <w:sz w:val="22"/>
          <w:szCs w:val="20"/>
        </w:rPr>
        <w:t>, który</w:t>
      </w:r>
      <w:r w:rsidRPr="006B61A9">
        <w:rPr>
          <w:sz w:val="22"/>
          <w:szCs w:val="20"/>
        </w:rPr>
        <w:t xml:space="preserve"> powoł</w:t>
      </w:r>
      <w:r w:rsidR="002915E9" w:rsidRPr="006B61A9">
        <w:rPr>
          <w:sz w:val="22"/>
          <w:szCs w:val="20"/>
        </w:rPr>
        <w:t>uje</w:t>
      </w:r>
      <w:r w:rsidR="00031A1C" w:rsidRPr="006B61A9">
        <w:rPr>
          <w:sz w:val="22"/>
          <w:szCs w:val="20"/>
        </w:rPr>
        <w:t xml:space="preserve"> się na system jakościowy równoważny, </w:t>
      </w:r>
      <w:r w:rsidR="002B468E" w:rsidRPr="006B61A9">
        <w:rPr>
          <w:sz w:val="22"/>
          <w:szCs w:val="20"/>
        </w:rPr>
        <w:t>jest zobowiązany wykazać dowód</w:t>
      </w:r>
      <w:r w:rsidR="00031A1C" w:rsidRPr="006B61A9">
        <w:rPr>
          <w:sz w:val="22"/>
          <w:szCs w:val="20"/>
        </w:rPr>
        <w:t xml:space="preserve"> równoważności.</w:t>
      </w:r>
    </w:p>
    <w:p w:rsidR="00142166" w:rsidRPr="006B61A9" w:rsidRDefault="00142166" w:rsidP="00111207">
      <w:pPr>
        <w:autoSpaceDE w:val="0"/>
        <w:autoSpaceDN w:val="0"/>
        <w:adjustRightInd w:val="0"/>
        <w:ind w:right="50"/>
        <w:rPr>
          <w:rFonts w:eastAsia="SimSun"/>
          <w:sz w:val="22"/>
          <w:szCs w:val="20"/>
        </w:rPr>
      </w:pPr>
    </w:p>
    <w:p w:rsidR="00031A1C" w:rsidRPr="006B61A9" w:rsidRDefault="00031A1C" w:rsidP="00111207">
      <w:pPr>
        <w:autoSpaceDE w:val="0"/>
        <w:autoSpaceDN w:val="0"/>
        <w:adjustRightInd w:val="0"/>
        <w:ind w:right="50"/>
        <w:rPr>
          <w:rFonts w:eastAsia="SimSun"/>
          <w:sz w:val="22"/>
          <w:szCs w:val="20"/>
        </w:rPr>
      </w:pPr>
      <w:r w:rsidRPr="006B61A9">
        <w:rPr>
          <w:rFonts w:eastAsia="SimSun"/>
          <w:sz w:val="22"/>
          <w:szCs w:val="20"/>
        </w:rPr>
        <w:t>Zamawiający przed wyborem najlepszej oferty ma prawo zażądać od oferenta proponującego rozwiązanie równoważne udostępn</w:t>
      </w:r>
      <w:r w:rsidR="00111207" w:rsidRPr="006B61A9">
        <w:rPr>
          <w:rFonts w:eastAsia="SimSun"/>
          <w:sz w:val="22"/>
          <w:szCs w:val="20"/>
        </w:rPr>
        <w:t xml:space="preserve">ienia na jego koszt oferowanego </w:t>
      </w:r>
      <w:r w:rsidRPr="006B61A9">
        <w:rPr>
          <w:rFonts w:eastAsia="SimSun"/>
          <w:sz w:val="22"/>
          <w:szCs w:val="20"/>
        </w:rPr>
        <w:t xml:space="preserve">przez niego </w:t>
      </w:r>
      <w:r w:rsidRPr="006B61A9">
        <w:rPr>
          <w:sz w:val="22"/>
          <w:szCs w:val="20"/>
        </w:rPr>
        <w:t>artykułu</w:t>
      </w:r>
      <w:r w:rsidRPr="006B61A9">
        <w:rPr>
          <w:rFonts w:eastAsia="SimSun"/>
          <w:sz w:val="22"/>
          <w:szCs w:val="20"/>
        </w:rPr>
        <w:t xml:space="preserve"> do sprawdzenia w celu potwierdzenia równoważności.</w:t>
      </w:r>
    </w:p>
    <w:p w:rsidR="00142166" w:rsidRPr="006B61A9" w:rsidRDefault="00142166" w:rsidP="00031A1C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031A1C" w:rsidRPr="00031A1C" w:rsidRDefault="00031A1C" w:rsidP="00031A1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6B61A9">
        <w:rPr>
          <w:sz w:val="22"/>
          <w:szCs w:val="20"/>
        </w:rPr>
        <w:t xml:space="preserve">Na życzenie Zamawiającego Wykonawca zobowiązany będzie do dostarczenia na własny koszt bezpłatnych próbek/testerów oferowanych artykułów w terminie </w:t>
      </w:r>
      <w:r w:rsidRPr="00960064">
        <w:rPr>
          <w:b/>
          <w:sz w:val="22"/>
          <w:szCs w:val="20"/>
        </w:rPr>
        <w:t>do 3 dni liczonych od daty wezwania</w:t>
      </w:r>
      <w:r w:rsidRPr="006B61A9">
        <w:rPr>
          <w:sz w:val="22"/>
          <w:szCs w:val="20"/>
        </w:rPr>
        <w:t xml:space="preserve">, Zamawiający zastrzega sobie prawo przetestowania załączonego produktu. Zamawiający zwróci próbki/testery Wykonawcom, których oferty nie zostaną wybrane, na ich wniosek. Jeśli Zamawiający uzna, że odpowiadają wymaganiom określonym przez Zamawiającego w </w:t>
      </w:r>
      <w:r w:rsidR="002F5205" w:rsidRPr="006B61A9">
        <w:rPr>
          <w:sz w:val="22"/>
          <w:szCs w:val="20"/>
        </w:rPr>
        <w:t>załączniku nr 1,</w:t>
      </w:r>
      <w:r w:rsidRPr="006B61A9">
        <w:rPr>
          <w:sz w:val="22"/>
          <w:szCs w:val="20"/>
        </w:rPr>
        <w:t xml:space="preserve"> tj. w opisie przedmiotu zamówienia, a oferta zostanie wybrana, wówczas wartość tych materiałów zostanie rozliczona w pierwszym zamówieniu cząstkowym. Jeżeli próbki nie wykażą parametrów wymaganych przez Zamawiającego, koszt próbek leży po stronie Wykonawcy.</w:t>
      </w:r>
    </w:p>
    <w:p w:rsidR="0021215E" w:rsidRPr="001C6A36" w:rsidRDefault="0021215E" w:rsidP="001D33E0">
      <w:pPr>
        <w:rPr>
          <w:color w:val="000080"/>
          <w:sz w:val="20"/>
          <w:szCs w:val="20"/>
        </w:rPr>
        <w:sectPr w:rsidR="0021215E" w:rsidRPr="001C6A36" w:rsidSect="001C6A36">
          <w:pgSz w:w="16838" w:h="11906" w:orient="landscape"/>
          <w:pgMar w:top="1134" w:right="2835" w:bottom="1134" w:left="851" w:header="284" w:footer="1985" w:gutter="0"/>
          <w:cols w:space="708"/>
          <w:docGrid w:linePitch="360"/>
        </w:sectPr>
      </w:pPr>
    </w:p>
    <w:p w:rsidR="001C6A36" w:rsidRDefault="001C6A36" w:rsidP="00307F9B">
      <w:pPr>
        <w:rPr>
          <w:b/>
          <w:sz w:val="22"/>
          <w:szCs w:val="22"/>
        </w:rPr>
        <w:sectPr w:rsidR="001C6A36" w:rsidSect="00156C38">
          <w:headerReference w:type="default" r:id="rId15"/>
          <w:footerReference w:type="default" r:id="rId16"/>
          <w:pgSz w:w="11906" w:h="16838"/>
          <w:pgMar w:top="1418" w:right="851" w:bottom="1418" w:left="1134" w:header="284" w:footer="153" w:gutter="0"/>
          <w:cols w:space="708"/>
          <w:docGrid w:linePitch="360"/>
        </w:sectPr>
      </w:pPr>
    </w:p>
    <w:p w:rsidR="00F674CC" w:rsidRDefault="001D33E0" w:rsidP="00307F9B">
      <w:pPr>
        <w:rPr>
          <w:b/>
          <w:i/>
          <w:color w:val="002060"/>
          <w:sz w:val="22"/>
          <w:szCs w:val="22"/>
        </w:rPr>
      </w:pPr>
      <w:r>
        <w:rPr>
          <w:b/>
          <w:sz w:val="22"/>
          <w:szCs w:val="22"/>
        </w:rPr>
        <w:lastRenderedPageBreak/>
        <w:t>FZ-1/4408</w:t>
      </w:r>
      <w:r w:rsidR="00307F9B" w:rsidRPr="00307F9B">
        <w:rPr>
          <w:b/>
          <w:sz w:val="22"/>
          <w:szCs w:val="22"/>
        </w:rPr>
        <w:t>/SK/15</w:t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F674CC" w:rsidRPr="00B311F5">
        <w:rPr>
          <w:b/>
          <w:i/>
          <w:color w:val="002060"/>
          <w:sz w:val="22"/>
          <w:szCs w:val="22"/>
        </w:rPr>
        <w:t xml:space="preserve">Załącznik nr </w:t>
      </w:r>
      <w:r w:rsidR="00261523">
        <w:rPr>
          <w:b/>
          <w:i/>
          <w:color w:val="002060"/>
          <w:sz w:val="22"/>
          <w:szCs w:val="22"/>
        </w:rPr>
        <w:t>2</w:t>
      </w:r>
    </w:p>
    <w:p w:rsidR="00261523" w:rsidRPr="00307F9B" w:rsidRDefault="00261523" w:rsidP="00261523">
      <w:pPr>
        <w:ind w:left="7080"/>
        <w:rPr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do zapytania ofertowego </w:t>
      </w:r>
    </w:p>
    <w:p w:rsidR="00074B4B" w:rsidRDefault="00074B4B" w:rsidP="00D20809">
      <w:pPr>
        <w:rPr>
          <w:b/>
          <w:i/>
          <w:color w:val="002060"/>
          <w:sz w:val="22"/>
          <w:szCs w:val="22"/>
        </w:rPr>
      </w:pP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Nazwa/Imię i Nazwisko Wykonawcy: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i/>
          <w:szCs w:val="22"/>
        </w:rPr>
        <w:t>........................................................</w:t>
      </w:r>
      <w:r w:rsidR="000E5872">
        <w:rPr>
          <w:i/>
          <w:szCs w:val="22"/>
        </w:rPr>
        <w:t>.................</w:t>
      </w:r>
    </w:p>
    <w:p w:rsidR="00D20809" w:rsidRPr="000E5872" w:rsidRDefault="00D20809" w:rsidP="00D20809">
      <w:pPr>
        <w:rPr>
          <w:szCs w:val="22"/>
        </w:rPr>
      </w:pPr>
      <w:r w:rsidRPr="000E5872">
        <w:rPr>
          <w:b/>
          <w:i/>
          <w:szCs w:val="22"/>
        </w:rPr>
        <w:t>Adres:</w:t>
      </w:r>
      <w:r w:rsidR="00712302" w:rsidRPr="000E5872">
        <w:rPr>
          <w:szCs w:val="22"/>
        </w:rPr>
        <w:t xml:space="preserve"> ……………………………………….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NIP: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Regon: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Nr tel.:</w:t>
      </w:r>
      <w:r w:rsidRPr="000E5872">
        <w:rPr>
          <w:b/>
          <w:i/>
          <w:szCs w:val="22"/>
        </w:rPr>
        <w:tab/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faksu:</w:t>
      </w:r>
      <w:r w:rsidR="00712302" w:rsidRPr="000E5872">
        <w:rPr>
          <w:b/>
          <w:i/>
          <w:szCs w:val="22"/>
        </w:rPr>
        <w:t xml:space="preserve"> </w:t>
      </w:r>
      <w:r w:rsidRPr="000E5872">
        <w:rPr>
          <w:i/>
          <w:szCs w:val="22"/>
        </w:rPr>
        <w:t>………………………………………</w:t>
      </w:r>
      <w:r w:rsidR="00712302" w:rsidRPr="000E5872">
        <w:rPr>
          <w:i/>
          <w:szCs w:val="22"/>
        </w:rPr>
        <w:t>..</w:t>
      </w:r>
    </w:p>
    <w:p w:rsidR="00D20809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Adres e-mail: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</w:t>
      </w:r>
      <w:r w:rsidR="00712302" w:rsidRPr="000E5872">
        <w:rPr>
          <w:i/>
          <w:szCs w:val="22"/>
        </w:rPr>
        <w:t>…………………..</w:t>
      </w:r>
    </w:p>
    <w:p w:rsidR="008B72F2" w:rsidRPr="000E5872" w:rsidRDefault="008B72F2" w:rsidP="00D20809">
      <w:pPr>
        <w:rPr>
          <w:i/>
          <w:szCs w:val="22"/>
        </w:rPr>
      </w:pPr>
      <w:r w:rsidRPr="008B72F2">
        <w:rPr>
          <w:b/>
          <w:i/>
          <w:szCs w:val="22"/>
        </w:rPr>
        <w:t>Osoba do kontaktu:</w:t>
      </w:r>
      <w:r>
        <w:rPr>
          <w:i/>
          <w:szCs w:val="22"/>
        </w:rPr>
        <w:t xml:space="preserve"> 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Nazwa banku: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</w:t>
      </w:r>
    </w:p>
    <w:p w:rsidR="00D20809" w:rsidRPr="00B27D05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rachunku</w:t>
      </w:r>
      <w:r w:rsidR="00712302" w:rsidRPr="000E5872">
        <w:rPr>
          <w:b/>
          <w:i/>
          <w:szCs w:val="22"/>
        </w:rPr>
        <w:t>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</w:t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D20809" w:rsidRPr="004306D1" w:rsidRDefault="00D20809" w:rsidP="00D20809">
      <w:pPr>
        <w:ind w:left="4963" w:firstLine="701"/>
      </w:pPr>
      <w:r w:rsidRPr="004306D1">
        <w:rPr>
          <w:b/>
        </w:rPr>
        <w:t xml:space="preserve">40-166 Katowice </w:t>
      </w:r>
    </w:p>
    <w:p w:rsidR="00D20809" w:rsidRPr="00B27D05" w:rsidRDefault="00D20809" w:rsidP="00D20809">
      <w:r w:rsidRPr="004306D1">
        <w:t xml:space="preserve"> </w:t>
      </w:r>
    </w:p>
    <w:p w:rsidR="00D20809" w:rsidRDefault="00D20809" w:rsidP="00D20809">
      <w:pPr>
        <w:jc w:val="center"/>
        <w:rPr>
          <w:b/>
        </w:rPr>
      </w:pPr>
      <w:r w:rsidRPr="006E1D1A">
        <w:rPr>
          <w:b/>
        </w:rPr>
        <w:t>FORMULARZ OFERTOWY</w:t>
      </w:r>
      <w:r>
        <w:rPr>
          <w:b/>
        </w:rPr>
        <w:t xml:space="preserve"> </w:t>
      </w:r>
    </w:p>
    <w:p w:rsidR="00D20809" w:rsidRDefault="00D20809" w:rsidP="00D20809">
      <w:pPr>
        <w:jc w:val="center"/>
        <w:rPr>
          <w:b/>
        </w:rPr>
      </w:pPr>
      <w:r>
        <w:rPr>
          <w:b/>
        </w:rPr>
        <w:t>nr ......................... z dnia ...................</w:t>
      </w:r>
    </w:p>
    <w:p w:rsidR="009621F3" w:rsidRPr="006E1D1A" w:rsidRDefault="009621F3" w:rsidP="00D20809">
      <w:pPr>
        <w:jc w:val="center"/>
        <w:rPr>
          <w:b/>
        </w:rPr>
      </w:pPr>
    </w:p>
    <w:p w:rsidR="00D20809" w:rsidRPr="00220731" w:rsidRDefault="00D20809" w:rsidP="0021215E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6370D1">
        <w:rPr>
          <w:rFonts w:ascii="Times New Roman" w:hAnsi="Times New Roman"/>
          <w:b w:val="0"/>
        </w:rPr>
        <w:t xml:space="preserve">W odpowiedzi na zapytanie ofertowe z dnia </w:t>
      </w:r>
      <w:r w:rsidR="00A55DB1">
        <w:rPr>
          <w:rFonts w:ascii="Times New Roman" w:hAnsi="Times New Roman"/>
          <w:b w:val="0"/>
          <w:highlight w:val="yellow"/>
        </w:rPr>
        <w:t>25</w:t>
      </w:r>
      <w:r w:rsidR="00AC50CC">
        <w:rPr>
          <w:rFonts w:ascii="Times New Roman" w:hAnsi="Times New Roman"/>
          <w:b w:val="0"/>
          <w:highlight w:val="yellow"/>
        </w:rPr>
        <w:t>/</w:t>
      </w:r>
      <w:r w:rsidR="003C3EB6">
        <w:rPr>
          <w:rFonts w:ascii="Times New Roman" w:hAnsi="Times New Roman"/>
          <w:b w:val="0"/>
          <w:highlight w:val="yellow"/>
        </w:rPr>
        <w:t>11</w:t>
      </w:r>
      <w:r w:rsidR="00AC50CC">
        <w:rPr>
          <w:rFonts w:ascii="Times New Roman" w:hAnsi="Times New Roman"/>
          <w:b w:val="0"/>
          <w:highlight w:val="yellow"/>
        </w:rPr>
        <w:t>/</w:t>
      </w:r>
      <w:r w:rsidR="006370D1" w:rsidRPr="003C3F17">
        <w:rPr>
          <w:rFonts w:ascii="Times New Roman" w:hAnsi="Times New Roman"/>
          <w:b w:val="0"/>
          <w:highlight w:val="yellow"/>
        </w:rPr>
        <w:t>2015</w:t>
      </w:r>
      <w:r w:rsidR="00AC50CC">
        <w:rPr>
          <w:rFonts w:ascii="Times New Roman" w:hAnsi="Times New Roman"/>
          <w:b w:val="0"/>
          <w:highlight w:val="yellow"/>
        </w:rPr>
        <w:t xml:space="preserve"> </w:t>
      </w:r>
      <w:r w:rsidR="006370D1" w:rsidRPr="003C3F17">
        <w:rPr>
          <w:rFonts w:ascii="Times New Roman" w:hAnsi="Times New Roman"/>
          <w:b w:val="0"/>
          <w:highlight w:val="yellow"/>
        </w:rPr>
        <w:t>r</w:t>
      </w:r>
      <w:r w:rsidR="006370D1" w:rsidRPr="006370D1">
        <w:rPr>
          <w:rFonts w:ascii="Times New Roman" w:hAnsi="Times New Roman"/>
          <w:b w:val="0"/>
        </w:rPr>
        <w:t>.</w:t>
      </w:r>
      <w:r w:rsidRPr="006370D1">
        <w:rPr>
          <w:rFonts w:ascii="Times New Roman" w:hAnsi="Times New Roman"/>
          <w:b w:val="0"/>
        </w:rPr>
        <w:t xml:space="preserve"> na </w:t>
      </w:r>
      <w:r w:rsidRPr="006370D1">
        <w:rPr>
          <w:rFonts w:ascii="Times New Roman" w:hAnsi="Times New Roman"/>
        </w:rPr>
        <w:t>dostawę</w:t>
      </w:r>
      <w:r w:rsidR="00074742">
        <w:rPr>
          <w:rFonts w:ascii="Times New Roman" w:hAnsi="Times New Roman"/>
        </w:rPr>
        <w:t xml:space="preserve"> </w:t>
      </w:r>
      <w:r w:rsidR="00702A44">
        <w:rPr>
          <w:rFonts w:ascii="Times New Roman" w:hAnsi="Times New Roman"/>
        </w:rPr>
        <w:t xml:space="preserve">artykułów BHP na okres jednego roku dla Głównego Instytutu Górnictwa, </w:t>
      </w:r>
      <w:r w:rsidR="0021215E">
        <w:rPr>
          <w:rFonts w:ascii="Times New Roman" w:hAnsi="Times New Roman"/>
          <w:sz w:val="22"/>
          <w:szCs w:val="22"/>
        </w:rPr>
        <w:t xml:space="preserve"> </w:t>
      </w:r>
      <w:r w:rsidRPr="006370D1">
        <w:rPr>
          <w:rFonts w:ascii="Times New Roman" w:hAnsi="Times New Roman"/>
          <w:b w:val="0"/>
        </w:rPr>
        <w:t>oferujemy wykonani</w:t>
      </w:r>
      <w:r w:rsidR="005A2CA0" w:rsidRPr="006370D1">
        <w:rPr>
          <w:rFonts w:ascii="Times New Roman" w:hAnsi="Times New Roman"/>
          <w:b w:val="0"/>
        </w:rPr>
        <w:t xml:space="preserve">e przedmiotu zamówienia zgodnie </w:t>
      </w:r>
      <w:r w:rsidRPr="006370D1">
        <w:rPr>
          <w:rFonts w:ascii="Times New Roman" w:hAnsi="Times New Roman"/>
          <w:b w:val="0"/>
        </w:rPr>
        <w:t>z warunkami zawartymi w/w zapytaniu ofertowym za cenę</w:t>
      </w:r>
      <w:r w:rsidR="005601BA" w:rsidRPr="006370D1">
        <w:rPr>
          <w:rFonts w:ascii="Times New Roman" w:hAnsi="Times New Roman"/>
          <w:b w:val="0"/>
        </w:rPr>
        <w:t xml:space="preserve">: </w:t>
      </w:r>
    </w:p>
    <w:p w:rsidR="00D20809" w:rsidRPr="005601BA" w:rsidRDefault="00702A44" w:rsidP="00D20809">
      <w:pPr>
        <w:ind w:left="284" w:hanging="284"/>
        <w:jc w:val="both"/>
      </w:pPr>
      <w:r>
        <w:t xml:space="preserve">netto: …………………………… / PLN </w:t>
      </w:r>
      <w:r w:rsidR="007724D5">
        <w:t xml:space="preserve"> </w:t>
      </w:r>
      <w:r w:rsidR="006370D1">
        <w:t xml:space="preserve"> </w:t>
      </w:r>
    </w:p>
    <w:p w:rsidR="00D20809" w:rsidRPr="005601BA" w:rsidRDefault="00D20809" w:rsidP="00D20809">
      <w:pPr>
        <w:jc w:val="both"/>
      </w:pPr>
      <w:r w:rsidRPr="005601BA">
        <w:t>słownie:………………………………………………………………………………………………</w:t>
      </w:r>
    </w:p>
    <w:p w:rsidR="00D20809" w:rsidRPr="005601BA" w:rsidRDefault="002F1542" w:rsidP="00D20809">
      <w:pPr>
        <w:ind w:left="284" w:hanging="284"/>
        <w:jc w:val="both"/>
      </w:pPr>
      <w:r>
        <w:t>war</w:t>
      </w:r>
      <w:r w:rsidR="00E26BA7">
        <w:t>tość podatku VAT (przy stawce ……..</w:t>
      </w:r>
      <w:r w:rsidR="00D025D1">
        <w:t>*</w:t>
      </w:r>
      <w:r>
        <w:t>%</w:t>
      </w:r>
      <w:r w:rsidR="0052723B">
        <w:t xml:space="preserve">): …………… </w:t>
      </w:r>
      <w:r w:rsidR="007724D5">
        <w:t xml:space="preserve"> / </w:t>
      </w:r>
      <w:r w:rsidR="00702A44">
        <w:t xml:space="preserve">PLN 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 ………………………………………………………………………………………………</w:t>
      </w:r>
    </w:p>
    <w:p w:rsidR="00D20809" w:rsidRPr="005601BA" w:rsidRDefault="007724D5" w:rsidP="007724D5">
      <w:pPr>
        <w:ind w:left="284" w:hanging="284"/>
        <w:jc w:val="both"/>
      </w:pPr>
      <w:r>
        <w:t xml:space="preserve">brutto: ………………………… /  </w:t>
      </w:r>
      <w:r w:rsidR="00702A44">
        <w:t xml:space="preserve">PLN </w:t>
      </w:r>
      <w:r w:rsidR="006370D1">
        <w:t xml:space="preserve"> </w:t>
      </w:r>
    </w:p>
    <w:p w:rsidR="00D20809" w:rsidRDefault="00D20809" w:rsidP="00D20809">
      <w:pPr>
        <w:ind w:left="284" w:hanging="284"/>
        <w:jc w:val="both"/>
      </w:pPr>
      <w:r w:rsidRPr="005601BA">
        <w:t>słownie:………………………………………………………………………………………………</w:t>
      </w:r>
    </w:p>
    <w:p w:rsidR="00CA0D64" w:rsidRDefault="005601BA" w:rsidP="00D2080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</w:t>
      </w:r>
      <w:r w:rsidR="00D20809" w:rsidRPr="005601BA">
        <w:rPr>
          <w:rFonts w:ascii="Times New Roman" w:hAnsi="Times New Roman"/>
          <w:b w:val="0"/>
          <w:sz w:val="22"/>
          <w:szCs w:val="22"/>
        </w:rPr>
        <w:t>up</w:t>
      </w:r>
      <w:r w:rsidR="006370D1">
        <w:rPr>
          <w:rFonts w:ascii="Times New Roman" w:hAnsi="Times New Roman"/>
          <w:b w:val="0"/>
          <w:sz w:val="22"/>
          <w:szCs w:val="22"/>
        </w:rPr>
        <w:t xml:space="preserve">usty cenowe ( jeśli dotyczą ):  </w:t>
      </w:r>
      <w:r w:rsidR="00D20809" w:rsidRPr="005601BA">
        <w:rPr>
          <w:rFonts w:ascii="Times New Roman" w:hAnsi="Times New Roman"/>
          <w:b w:val="0"/>
          <w:sz w:val="22"/>
          <w:szCs w:val="22"/>
        </w:rPr>
        <w:t>...................................</w:t>
      </w:r>
      <w:r w:rsidR="006370D1">
        <w:rPr>
          <w:rFonts w:ascii="Times New Roman" w:hAnsi="Times New Roman"/>
          <w:b w:val="0"/>
          <w:sz w:val="22"/>
          <w:szCs w:val="22"/>
        </w:rPr>
        <w:t>.....</w:t>
      </w:r>
    </w:p>
    <w:p w:rsidR="00D025D1" w:rsidRPr="00D025D1" w:rsidRDefault="00D025D1" w:rsidP="00D20809">
      <w:pPr>
        <w:pStyle w:val="Tekstpodstawowy"/>
        <w:rPr>
          <w:rFonts w:ascii="Times New Roman" w:hAnsi="Times New Roman"/>
          <w:b w:val="0"/>
          <w:sz w:val="20"/>
          <w:szCs w:val="22"/>
        </w:rPr>
      </w:pPr>
      <w:r w:rsidRPr="00D025D1">
        <w:rPr>
          <w:rFonts w:ascii="Times New Roman" w:hAnsi="Times New Roman"/>
          <w:b w:val="0"/>
          <w:sz w:val="20"/>
          <w:szCs w:val="22"/>
        </w:rPr>
        <w:t xml:space="preserve">* należy wpisać właściwą stawkę VAT 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564513" w:rsidRPr="00564513" w:rsidTr="007C183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C83E76" w:rsidP="00CA0D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przedmiotu zamówienia</w:t>
            </w:r>
            <w:r w:rsidR="00135AF5">
              <w:rPr>
                <w:b/>
                <w:bCs/>
                <w:sz w:val="20"/>
                <w:szCs w:val="20"/>
              </w:rPr>
              <w:t>**</w:t>
            </w:r>
            <w:r w:rsidR="009E2FF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A0D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Jednostka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564513">
              <w:rPr>
                <w:b/>
                <w:bCs/>
                <w:sz w:val="20"/>
                <w:szCs w:val="20"/>
              </w:rPr>
              <w:br/>
              <w:t>w</w:t>
            </w:r>
            <w:r w:rsidR="0075069A">
              <w:rPr>
                <w:b/>
                <w:bCs/>
                <w:sz w:val="20"/>
                <w:szCs w:val="20"/>
              </w:rPr>
              <w:t xml:space="preserve"> PLN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75069A" w:rsidP="007506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Rabat ……..% w PLN </w:t>
            </w:r>
            <w:r w:rsidR="00E8164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81646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513" w:rsidRPr="00564513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Wartość ogółem (netto)</w:t>
            </w:r>
            <w:r w:rsidR="00144F27">
              <w:rPr>
                <w:b/>
                <w:bCs/>
                <w:sz w:val="20"/>
                <w:szCs w:val="20"/>
              </w:rPr>
              <w:t xml:space="preserve"> po rabacie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</w:t>
            </w:r>
            <w:r w:rsidR="0075069A">
              <w:rPr>
                <w:b/>
                <w:bCs/>
                <w:sz w:val="20"/>
                <w:szCs w:val="20"/>
              </w:rPr>
              <w:t xml:space="preserve">PLN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</w:t>
            </w:r>
            <w:r w:rsidR="0075069A">
              <w:rPr>
                <w:b/>
                <w:bCs/>
                <w:sz w:val="20"/>
                <w:szCs w:val="20"/>
              </w:rPr>
              <w:t xml:space="preserve"> PLN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Wartość  ogółem </w:t>
            </w:r>
            <w:r w:rsidR="00E81646">
              <w:rPr>
                <w:b/>
                <w:bCs/>
                <w:sz w:val="20"/>
                <w:szCs w:val="20"/>
              </w:rPr>
              <w:t>(</w:t>
            </w:r>
            <w:r w:rsidRPr="00564513">
              <w:rPr>
                <w:b/>
                <w:bCs/>
                <w:sz w:val="20"/>
                <w:szCs w:val="20"/>
              </w:rPr>
              <w:t>brutto</w:t>
            </w:r>
            <w:r w:rsidR="00E81646">
              <w:rPr>
                <w:b/>
                <w:bCs/>
                <w:sz w:val="20"/>
                <w:szCs w:val="20"/>
              </w:rPr>
              <w:t>)</w:t>
            </w:r>
            <w:r w:rsidRPr="00564513">
              <w:rPr>
                <w:b/>
                <w:bCs/>
                <w:sz w:val="20"/>
                <w:szCs w:val="20"/>
              </w:rPr>
              <w:t xml:space="preserve"> </w:t>
            </w:r>
            <w:r w:rsidR="00A55BA9">
              <w:rPr>
                <w:b/>
                <w:bCs/>
                <w:sz w:val="20"/>
                <w:szCs w:val="20"/>
              </w:rPr>
              <w:br/>
            </w:r>
            <w:r w:rsidRPr="00564513">
              <w:rPr>
                <w:b/>
                <w:bCs/>
                <w:sz w:val="20"/>
                <w:szCs w:val="20"/>
              </w:rPr>
              <w:t xml:space="preserve">w </w:t>
            </w:r>
            <w:r w:rsidR="0075069A">
              <w:rPr>
                <w:b/>
                <w:bCs/>
                <w:sz w:val="20"/>
                <w:szCs w:val="20"/>
              </w:rPr>
              <w:t xml:space="preserve">PLN 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2A2DE4" w:rsidRDefault="002A2DE4" w:rsidP="00867615">
            <w:pPr>
              <w:rPr>
                <w:b/>
                <w:bCs/>
                <w:sz w:val="20"/>
                <w:szCs w:val="20"/>
              </w:rPr>
            </w:pPr>
            <w:r w:rsidRPr="002A2DE4">
              <w:rPr>
                <w:b/>
                <w:bCs/>
                <w:sz w:val="20"/>
                <w:szCs w:val="20"/>
              </w:rPr>
              <w:t>Nazwa przedmiotu zamówienia ………………</w:t>
            </w:r>
          </w:p>
          <w:p w:rsidR="002A2DE4" w:rsidRPr="002A2DE4" w:rsidRDefault="002A2DE4" w:rsidP="00867615">
            <w:pPr>
              <w:rPr>
                <w:b/>
                <w:bCs/>
                <w:sz w:val="20"/>
                <w:szCs w:val="20"/>
              </w:rPr>
            </w:pPr>
            <w:r w:rsidRPr="002A2DE4">
              <w:rPr>
                <w:b/>
                <w:bCs/>
                <w:sz w:val="20"/>
                <w:szCs w:val="20"/>
              </w:rPr>
              <w:t>Charakterystyka …………</w:t>
            </w:r>
          </w:p>
          <w:p w:rsidR="002A2DE4" w:rsidRPr="002A2DE4" w:rsidRDefault="002A2DE4" w:rsidP="00867615">
            <w:pPr>
              <w:rPr>
                <w:b/>
                <w:bCs/>
                <w:sz w:val="20"/>
                <w:szCs w:val="20"/>
              </w:rPr>
            </w:pPr>
            <w:r w:rsidRPr="002A2DE4">
              <w:rPr>
                <w:b/>
                <w:bCs/>
                <w:sz w:val="20"/>
                <w:szCs w:val="20"/>
              </w:rPr>
              <w:t>Nazwa producenta ……….</w:t>
            </w:r>
          </w:p>
          <w:p w:rsidR="002A2DE4" w:rsidRPr="00564513" w:rsidRDefault="002A2DE4" w:rsidP="00867615">
            <w:pPr>
              <w:rPr>
                <w:bCs/>
                <w:sz w:val="20"/>
                <w:szCs w:val="20"/>
              </w:rPr>
            </w:pPr>
            <w:r w:rsidRPr="002A2DE4">
              <w:rPr>
                <w:b/>
                <w:bCs/>
                <w:sz w:val="20"/>
                <w:szCs w:val="20"/>
              </w:rPr>
              <w:t>Nr katalogowy …………….</w:t>
            </w:r>
            <w:r w:rsidRPr="002A2DE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7C1830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A55BA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E2FFA" w:rsidRPr="00114626" w:rsidRDefault="0075791A" w:rsidP="009E2FFA">
      <w:pPr>
        <w:jc w:val="both"/>
        <w:rPr>
          <w:b/>
          <w:sz w:val="18"/>
          <w:szCs w:val="20"/>
        </w:rPr>
      </w:pPr>
      <w:r>
        <w:rPr>
          <w:b/>
          <w:sz w:val="18"/>
        </w:rPr>
        <w:t>*</w:t>
      </w:r>
      <w:r w:rsidR="009E2FFA">
        <w:rPr>
          <w:b/>
          <w:sz w:val="18"/>
        </w:rPr>
        <w:t>*</w:t>
      </w:r>
      <w:r w:rsidR="009E2FFA" w:rsidRPr="00114626">
        <w:rPr>
          <w:b/>
          <w:sz w:val="18"/>
        </w:rPr>
        <w:t>Należy podać</w:t>
      </w:r>
      <w:r w:rsidR="009E2FFA">
        <w:rPr>
          <w:b/>
          <w:sz w:val="18"/>
        </w:rPr>
        <w:t xml:space="preserve">: </w:t>
      </w:r>
      <w:r w:rsidR="009E2FFA" w:rsidRPr="00721329">
        <w:rPr>
          <w:b/>
          <w:sz w:val="18"/>
          <w:u w:val="single"/>
        </w:rPr>
        <w:t>nazwę „przedmiotu zamówienia”, jego charakterystykę oraz nazwę producenta i numer katalogowy</w:t>
      </w:r>
      <w:r w:rsidR="009E2FFA" w:rsidRPr="00114626">
        <w:rPr>
          <w:b/>
          <w:sz w:val="18"/>
        </w:rPr>
        <w:t xml:space="preserve"> oferowanego przedmiotu zamówienia. </w:t>
      </w:r>
      <w:r w:rsidR="009E2FFA" w:rsidRPr="00114626">
        <w:rPr>
          <w:b/>
          <w:sz w:val="18"/>
          <w:szCs w:val="20"/>
        </w:rPr>
        <w:t xml:space="preserve">W przypadku niepodania w/w informacji do oferty Wykonawca na potwierdzenie </w:t>
      </w:r>
      <w:r w:rsidR="009E2FFA" w:rsidRPr="00114626">
        <w:rPr>
          <w:b/>
          <w:sz w:val="18"/>
          <w:szCs w:val="20"/>
        </w:rPr>
        <w:lastRenderedPageBreak/>
        <w:t>spełnienia warunków technicznych wymaganych przez Zamawiającego zobowiązany jest do dołączenia do oferty folderów, kart katalogowych itp. pozwalających na pełną ocenę zaoferowanego produktu.  Zamawiający wymaga aby w/w m</w:t>
      </w:r>
      <w:r w:rsidR="009E2FFA">
        <w:rPr>
          <w:b/>
          <w:sz w:val="18"/>
          <w:szCs w:val="20"/>
        </w:rPr>
        <w:t xml:space="preserve">ateriały były </w:t>
      </w:r>
      <w:r w:rsidR="00014394">
        <w:rPr>
          <w:b/>
          <w:sz w:val="18"/>
          <w:szCs w:val="20"/>
        </w:rPr>
        <w:br/>
      </w:r>
      <w:r w:rsidR="009B3776">
        <w:rPr>
          <w:b/>
          <w:sz w:val="18"/>
          <w:szCs w:val="20"/>
        </w:rPr>
        <w:t xml:space="preserve">w języku polskim. </w:t>
      </w:r>
      <w:r w:rsidR="009E2FFA">
        <w:rPr>
          <w:b/>
          <w:sz w:val="18"/>
          <w:szCs w:val="20"/>
        </w:rPr>
        <w:t xml:space="preserve"> </w:t>
      </w:r>
    </w:p>
    <w:p w:rsidR="009E2FFA" w:rsidRDefault="009E2FFA" w:rsidP="00D20809">
      <w:pPr>
        <w:jc w:val="both"/>
      </w:pPr>
    </w:p>
    <w:p w:rsidR="009D0685" w:rsidRDefault="009D0685" w:rsidP="00D20809">
      <w:pPr>
        <w:jc w:val="both"/>
      </w:pPr>
    </w:p>
    <w:p w:rsidR="00D20809" w:rsidRPr="00615D5A" w:rsidRDefault="00D20809" w:rsidP="00D20809">
      <w:pPr>
        <w:jc w:val="both"/>
        <w:rPr>
          <w:b/>
        </w:rPr>
      </w:pPr>
      <w:r w:rsidRPr="00615D5A">
        <w:rPr>
          <w:b/>
        </w:rPr>
        <w:t xml:space="preserve">Oświadczenie Wykonawcy: </w:t>
      </w:r>
    </w:p>
    <w:p w:rsidR="00D20809" w:rsidRPr="00615D5A" w:rsidRDefault="00D20809" w:rsidP="00151009">
      <w:pPr>
        <w:numPr>
          <w:ilvl w:val="0"/>
          <w:numId w:val="8"/>
        </w:numPr>
        <w:tabs>
          <w:tab w:val="clear" w:pos="946"/>
        </w:tabs>
        <w:ind w:left="426"/>
        <w:jc w:val="both"/>
        <w:rPr>
          <w:b/>
        </w:rPr>
      </w:pPr>
      <w:r w:rsidRPr="00615D5A">
        <w:rPr>
          <w:b/>
        </w:rPr>
        <w:t>Oświadczam, że cena brutto obejmuje wszystkie koszty realizacji przedmiotu zamówienia</w:t>
      </w:r>
      <w:r w:rsidR="004D4103" w:rsidRPr="00615D5A">
        <w:rPr>
          <w:b/>
        </w:rPr>
        <w:t>,</w:t>
      </w:r>
    </w:p>
    <w:p w:rsidR="00D20809" w:rsidRPr="00615D5A" w:rsidRDefault="00D20809" w:rsidP="00151009">
      <w:pPr>
        <w:numPr>
          <w:ilvl w:val="0"/>
          <w:numId w:val="8"/>
        </w:numPr>
        <w:tabs>
          <w:tab w:val="clear" w:pos="946"/>
        </w:tabs>
        <w:ind w:left="426"/>
        <w:jc w:val="both"/>
        <w:rPr>
          <w:b/>
        </w:rPr>
      </w:pPr>
      <w:r w:rsidRPr="00615D5A">
        <w:rPr>
          <w:b/>
        </w:rPr>
        <w:t>Oświadczam, że spełniam wszystkie wymagania zawarte w Zapytaniu ofertowym</w:t>
      </w:r>
      <w:r w:rsidR="004D4103" w:rsidRPr="00615D5A">
        <w:rPr>
          <w:b/>
        </w:rPr>
        <w:t>,</w:t>
      </w:r>
    </w:p>
    <w:p w:rsidR="00D20809" w:rsidRPr="00615D5A" w:rsidRDefault="00D20809" w:rsidP="00151009">
      <w:pPr>
        <w:numPr>
          <w:ilvl w:val="0"/>
          <w:numId w:val="8"/>
        </w:numPr>
        <w:tabs>
          <w:tab w:val="clear" w:pos="946"/>
        </w:tabs>
        <w:ind w:left="426"/>
        <w:jc w:val="both"/>
        <w:rPr>
          <w:b/>
        </w:rPr>
      </w:pPr>
      <w:r w:rsidRPr="00615D5A">
        <w:rPr>
          <w:b/>
        </w:rPr>
        <w:t>Oświadczam, że uzyskałem od Zamawiającego wszelkie informacje niezbędne do rzetelnego sporządzenie niniejszej oferty</w:t>
      </w:r>
      <w:r w:rsidR="004D4103" w:rsidRPr="00615D5A">
        <w:rPr>
          <w:b/>
        </w:rPr>
        <w:t>,</w:t>
      </w:r>
      <w:r w:rsidRPr="00615D5A">
        <w:rPr>
          <w:b/>
        </w:rPr>
        <w:t xml:space="preserve"> </w:t>
      </w:r>
    </w:p>
    <w:p w:rsidR="00D20809" w:rsidRPr="00615D5A" w:rsidRDefault="00D20809" w:rsidP="00151009">
      <w:pPr>
        <w:numPr>
          <w:ilvl w:val="0"/>
          <w:numId w:val="8"/>
        </w:numPr>
        <w:tabs>
          <w:tab w:val="clear" w:pos="946"/>
        </w:tabs>
        <w:ind w:left="426"/>
        <w:jc w:val="both"/>
        <w:rPr>
          <w:b/>
        </w:rPr>
      </w:pPr>
      <w:r w:rsidRPr="00615D5A">
        <w:rPr>
          <w:b/>
        </w:rPr>
        <w:t>Oświadczam, że uznaję się za związanego treścią złożonej oferty, przez okres 30 dni od daty złożenia oferty</w:t>
      </w:r>
      <w:r w:rsidR="00493D4D">
        <w:rPr>
          <w:b/>
        </w:rPr>
        <w:t xml:space="preserve">, </w:t>
      </w:r>
    </w:p>
    <w:p w:rsidR="00615D5A" w:rsidRPr="00615D5A" w:rsidRDefault="00615D5A" w:rsidP="00151009">
      <w:pPr>
        <w:numPr>
          <w:ilvl w:val="0"/>
          <w:numId w:val="8"/>
        </w:numPr>
        <w:tabs>
          <w:tab w:val="clear" w:pos="946"/>
        </w:tabs>
        <w:ind w:left="426"/>
        <w:jc w:val="both"/>
        <w:rPr>
          <w:b/>
        </w:rPr>
      </w:pPr>
      <w:r w:rsidRPr="00615D5A">
        <w:rPr>
          <w:b/>
        </w:rPr>
        <w:t xml:space="preserve">Oświadczam, że jestem gotowy do zawarcia umowy z Zamawiającym zgodnie ze wzorem umowy (załącznik nr 3) stanowiącym integralną część niniejszego zapytania w miejscu </w:t>
      </w:r>
      <w:r w:rsidRPr="00615D5A">
        <w:rPr>
          <w:b/>
        </w:rPr>
        <w:br/>
        <w:t>i terminie wyznaczonym przez Zamawiającego</w:t>
      </w:r>
      <w:r w:rsidR="00B06363">
        <w:rPr>
          <w:b/>
        </w:rPr>
        <w:t xml:space="preserve">. </w:t>
      </w:r>
    </w:p>
    <w:p w:rsidR="00D20809" w:rsidRPr="009320CA" w:rsidRDefault="00D20809" w:rsidP="00D20809">
      <w:pPr>
        <w:ind w:left="360"/>
        <w:jc w:val="both"/>
      </w:pPr>
    </w:p>
    <w:p w:rsidR="00D20809" w:rsidRPr="009320CA" w:rsidRDefault="00D20809" w:rsidP="00D20809"/>
    <w:p w:rsidR="00D20809" w:rsidRPr="009320CA" w:rsidRDefault="00D20809" w:rsidP="00D20809"/>
    <w:p w:rsidR="00D20809" w:rsidRPr="009320CA" w:rsidRDefault="00D20809" w:rsidP="00D20809"/>
    <w:p w:rsidR="00D20809" w:rsidRPr="001B1D69" w:rsidRDefault="00D20809" w:rsidP="00D20809">
      <w:pPr>
        <w:rPr>
          <w:color w:val="0000FF"/>
        </w:rPr>
      </w:pPr>
    </w:p>
    <w:p w:rsidR="00D20809" w:rsidRPr="009E2E8B" w:rsidRDefault="00D20809" w:rsidP="00D20809">
      <w:pPr>
        <w:rPr>
          <w:color w:val="0000FF"/>
          <w:sz w:val="18"/>
          <w:szCs w:val="18"/>
        </w:rPr>
      </w:pPr>
    </w:p>
    <w:p w:rsidR="00D20809" w:rsidRPr="009E2E8B" w:rsidRDefault="00D20809" w:rsidP="00D20809">
      <w:pPr>
        <w:jc w:val="both"/>
        <w:rPr>
          <w:color w:val="000080"/>
          <w:sz w:val="18"/>
          <w:szCs w:val="18"/>
        </w:rPr>
      </w:pPr>
      <w:r w:rsidRPr="009E2E8B">
        <w:rPr>
          <w:color w:val="0000FF"/>
          <w:sz w:val="18"/>
          <w:szCs w:val="18"/>
        </w:rPr>
        <w:t xml:space="preserve"> </w:t>
      </w: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="00B06230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D20809" w:rsidRDefault="00D20809" w:rsidP="00D20809">
      <w:pPr>
        <w:ind w:firstLine="708"/>
        <w:jc w:val="both"/>
        <w:rPr>
          <w:i/>
          <w:color w:val="000080"/>
          <w:sz w:val="18"/>
          <w:szCs w:val="18"/>
        </w:rPr>
      </w:pPr>
      <w:r w:rsidRPr="009E2E8B">
        <w:rPr>
          <w:i/>
          <w:color w:val="000080"/>
          <w:sz w:val="18"/>
          <w:szCs w:val="18"/>
        </w:rPr>
        <w:t>(miejscowość, data)</w:t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="00B06230">
        <w:rPr>
          <w:i/>
          <w:color w:val="000080"/>
          <w:sz w:val="18"/>
          <w:szCs w:val="18"/>
        </w:rPr>
        <w:tab/>
      </w:r>
      <w:r w:rsidR="007D6BA3">
        <w:rPr>
          <w:i/>
          <w:color w:val="000080"/>
          <w:sz w:val="18"/>
          <w:szCs w:val="18"/>
        </w:rPr>
        <w:t xml:space="preserve">        </w:t>
      </w:r>
      <w:r w:rsidRPr="009E2E8B">
        <w:rPr>
          <w:i/>
          <w:color w:val="000080"/>
          <w:sz w:val="18"/>
          <w:szCs w:val="18"/>
        </w:rPr>
        <w:t xml:space="preserve"> (podpis osoby uprawnionej)</w:t>
      </w:r>
    </w:p>
    <w:p w:rsidR="00140C27" w:rsidRDefault="00140C27" w:rsidP="00D20809">
      <w:pPr>
        <w:ind w:firstLine="708"/>
        <w:jc w:val="both"/>
        <w:rPr>
          <w:i/>
          <w:color w:val="000080"/>
          <w:sz w:val="18"/>
          <w:szCs w:val="18"/>
        </w:rPr>
      </w:pPr>
    </w:p>
    <w:p w:rsidR="00140C27" w:rsidRDefault="00140C27" w:rsidP="00D20809">
      <w:pPr>
        <w:ind w:firstLine="708"/>
        <w:jc w:val="both"/>
        <w:rPr>
          <w:i/>
          <w:color w:val="000080"/>
          <w:sz w:val="18"/>
          <w:szCs w:val="18"/>
        </w:rPr>
      </w:pPr>
    </w:p>
    <w:p w:rsidR="00140C27" w:rsidRDefault="00140C27" w:rsidP="00D20809">
      <w:pPr>
        <w:ind w:firstLine="708"/>
        <w:jc w:val="both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615D5A" w:rsidRDefault="00615D5A" w:rsidP="00615D5A">
      <w:pPr>
        <w:pStyle w:val="Zwykytekst"/>
        <w:rPr>
          <w:i/>
          <w:color w:val="000080"/>
          <w:sz w:val="18"/>
          <w:szCs w:val="18"/>
        </w:rPr>
      </w:pPr>
    </w:p>
    <w:p w:rsidR="00A76776" w:rsidRDefault="00A76776" w:rsidP="00615D5A">
      <w:pPr>
        <w:pStyle w:val="Zwykytekst"/>
        <w:rPr>
          <w:i/>
          <w:color w:val="000080"/>
          <w:sz w:val="18"/>
          <w:szCs w:val="18"/>
        </w:rPr>
      </w:pPr>
    </w:p>
    <w:p w:rsidR="00615D5A" w:rsidRDefault="00615D5A" w:rsidP="00615D5A">
      <w:pPr>
        <w:pStyle w:val="Zwykytekst"/>
        <w:ind w:left="7788" w:firstLine="708"/>
        <w:rPr>
          <w:rFonts w:ascii="Times New Roman" w:hAnsi="Times New Roman" w:cs="Times New Roman"/>
          <w:b/>
          <w:bCs/>
          <w:i/>
          <w:iCs/>
          <w:color w:val="00008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22"/>
          <w:szCs w:val="22"/>
        </w:rPr>
        <w:lastRenderedPageBreak/>
        <w:t>Załącznik nr 3</w:t>
      </w:r>
    </w:p>
    <w:p w:rsidR="00074B4B" w:rsidRPr="00074B4B" w:rsidRDefault="00615D5A" w:rsidP="00076F5C">
      <w:pPr>
        <w:pStyle w:val="Zwykytekst"/>
        <w:jc w:val="right"/>
        <w:rPr>
          <w:rFonts w:ascii="Times New Roman" w:hAnsi="Times New Roman" w:cs="Times New Roman"/>
          <w:b/>
          <w:bCs/>
          <w:i/>
          <w:iCs/>
          <w:color w:val="00008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22"/>
          <w:szCs w:val="22"/>
        </w:rPr>
        <w:t>do zapytania ofertowego</w:t>
      </w:r>
      <w:r w:rsidR="00074B4B" w:rsidRPr="00074B4B">
        <w:rPr>
          <w:rFonts w:ascii="Times New Roman" w:hAnsi="Times New Roman" w:cs="Times New Roman"/>
          <w:b/>
          <w:bCs/>
          <w:i/>
          <w:iCs/>
          <w:color w:val="000080"/>
          <w:sz w:val="22"/>
          <w:szCs w:val="22"/>
        </w:rPr>
        <w:t xml:space="preserve"> </w:t>
      </w:r>
    </w:p>
    <w:p w:rsidR="00074B4B" w:rsidRPr="00074B4B" w:rsidRDefault="00074B4B" w:rsidP="00074B4B">
      <w:pPr>
        <w:rPr>
          <w:color w:val="000080"/>
          <w:sz w:val="22"/>
          <w:szCs w:val="22"/>
        </w:rPr>
      </w:pPr>
    </w:p>
    <w:p w:rsidR="00074B4B" w:rsidRPr="0051333D" w:rsidRDefault="00074B4B" w:rsidP="00615D5A">
      <w:pPr>
        <w:jc w:val="center"/>
        <w:rPr>
          <w:b/>
          <w:bCs/>
          <w:i/>
          <w:iCs/>
          <w:color w:val="000080"/>
          <w:sz w:val="20"/>
          <w:szCs w:val="20"/>
        </w:rPr>
      </w:pPr>
      <w:r w:rsidRPr="0051333D">
        <w:rPr>
          <w:b/>
          <w:bCs/>
          <w:i/>
          <w:iCs/>
          <w:color w:val="000080"/>
          <w:sz w:val="20"/>
          <w:szCs w:val="20"/>
        </w:rPr>
        <w:t>WZÓR UMOWY</w:t>
      </w:r>
    </w:p>
    <w:p w:rsidR="00074B4B" w:rsidRPr="0051333D" w:rsidRDefault="00074B4B" w:rsidP="00074B4B">
      <w:pPr>
        <w:jc w:val="center"/>
        <w:rPr>
          <w:b/>
          <w:bCs/>
          <w:sz w:val="20"/>
          <w:szCs w:val="20"/>
        </w:rPr>
      </w:pPr>
      <w:r w:rsidRPr="0051333D">
        <w:rPr>
          <w:b/>
          <w:bCs/>
          <w:sz w:val="20"/>
          <w:szCs w:val="20"/>
        </w:rPr>
        <w:t>UMOWA</w:t>
      </w:r>
      <w:r w:rsidR="00076F5C" w:rsidRPr="0051333D">
        <w:rPr>
          <w:b/>
          <w:bCs/>
          <w:sz w:val="20"/>
          <w:szCs w:val="20"/>
        </w:rPr>
        <w:t xml:space="preserve"> DOSTAWY</w:t>
      </w:r>
      <w:r w:rsidRPr="0051333D">
        <w:rPr>
          <w:b/>
          <w:bCs/>
          <w:sz w:val="20"/>
          <w:szCs w:val="20"/>
        </w:rPr>
        <w:t xml:space="preserve">  NR PL/000023461/4</w:t>
      </w:r>
      <w:r w:rsidR="00076F5C" w:rsidRPr="0051333D">
        <w:rPr>
          <w:b/>
          <w:bCs/>
          <w:sz w:val="20"/>
          <w:szCs w:val="20"/>
        </w:rPr>
        <w:t>408</w:t>
      </w:r>
      <w:r w:rsidRPr="0051333D">
        <w:rPr>
          <w:b/>
          <w:bCs/>
          <w:sz w:val="20"/>
          <w:szCs w:val="20"/>
        </w:rPr>
        <w:t>/</w:t>
      </w:r>
      <w:r w:rsidR="00076F5C" w:rsidRPr="0051333D">
        <w:rPr>
          <w:b/>
          <w:bCs/>
          <w:sz w:val="20"/>
          <w:szCs w:val="20"/>
        </w:rPr>
        <w:t xml:space="preserve">SK/15 </w:t>
      </w:r>
    </w:p>
    <w:p w:rsidR="00074B4B" w:rsidRPr="0051333D" w:rsidRDefault="00074B4B" w:rsidP="00074B4B">
      <w:pPr>
        <w:rPr>
          <w:sz w:val="20"/>
          <w:szCs w:val="20"/>
        </w:rPr>
      </w:pPr>
    </w:p>
    <w:p w:rsidR="00074B4B" w:rsidRPr="0051333D" w:rsidRDefault="00074B4B" w:rsidP="00074B4B">
      <w:pPr>
        <w:rPr>
          <w:sz w:val="20"/>
          <w:szCs w:val="20"/>
        </w:rPr>
      </w:pPr>
    </w:p>
    <w:p w:rsidR="00074B4B" w:rsidRPr="0051333D" w:rsidRDefault="00074B4B" w:rsidP="0051333D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Zawarta w dniu  ........................ w  …………………..pomiędzy   .........................................................................</w:t>
      </w:r>
      <w:r w:rsidR="0051333D">
        <w:rPr>
          <w:sz w:val="20"/>
          <w:szCs w:val="20"/>
        </w:rPr>
        <w:t>.............</w:t>
      </w:r>
    </w:p>
    <w:p w:rsidR="00074B4B" w:rsidRPr="0051333D" w:rsidRDefault="00074B4B" w:rsidP="0051333D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B06363">
        <w:rPr>
          <w:sz w:val="20"/>
          <w:szCs w:val="20"/>
        </w:rPr>
        <w:t>………………….</w:t>
      </w:r>
    </w:p>
    <w:p w:rsidR="00074B4B" w:rsidRPr="0051333D" w:rsidRDefault="00074B4B" w:rsidP="0051333D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REGON nr .</w:t>
      </w:r>
      <w:r w:rsidR="00B06363">
        <w:rPr>
          <w:sz w:val="20"/>
          <w:szCs w:val="20"/>
        </w:rPr>
        <w:t>............................</w:t>
      </w:r>
      <w:r w:rsidRPr="0051333D">
        <w:rPr>
          <w:sz w:val="20"/>
          <w:szCs w:val="20"/>
        </w:rPr>
        <w:t xml:space="preserve">,  zwaną w dalszej części umowy </w:t>
      </w:r>
      <w:r w:rsidR="00E464FB" w:rsidRPr="0051333D">
        <w:rPr>
          <w:b/>
          <w:bCs/>
          <w:sz w:val="20"/>
          <w:szCs w:val="20"/>
        </w:rPr>
        <w:t>SPRZEDAJĄCYM</w:t>
      </w:r>
      <w:r w:rsidRPr="0051333D">
        <w:rPr>
          <w:sz w:val="20"/>
          <w:szCs w:val="20"/>
        </w:rPr>
        <w:t xml:space="preserve">, reprezentowaną przez: </w:t>
      </w:r>
    </w:p>
    <w:p w:rsidR="00074B4B" w:rsidRPr="0051333D" w:rsidRDefault="00074B4B" w:rsidP="0051333D">
      <w:pPr>
        <w:jc w:val="both"/>
        <w:rPr>
          <w:sz w:val="20"/>
          <w:szCs w:val="20"/>
        </w:rPr>
      </w:pPr>
    </w:p>
    <w:p w:rsidR="00074B4B" w:rsidRPr="0051333D" w:rsidRDefault="00074B4B" w:rsidP="0051333D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1. ....................................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: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......................................</w:t>
      </w:r>
    </w:p>
    <w:p w:rsidR="00074B4B" w:rsidRPr="0051333D" w:rsidRDefault="00074B4B" w:rsidP="0051333D">
      <w:pPr>
        <w:jc w:val="both"/>
        <w:rPr>
          <w:sz w:val="20"/>
          <w:szCs w:val="20"/>
        </w:rPr>
      </w:pPr>
    </w:p>
    <w:p w:rsidR="00074B4B" w:rsidRPr="0051333D" w:rsidRDefault="00074B4B" w:rsidP="0051333D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2. ...................................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: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.......................................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a </w:t>
      </w:r>
      <w:r w:rsidRPr="0051333D">
        <w:rPr>
          <w:b/>
          <w:bCs/>
          <w:sz w:val="20"/>
          <w:szCs w:val="20"/>
        </w:rPr>
        <w:t>GŁÓWNYM INSTYTUTEM GÓRNICTWA</w:t>
      </w:r>
      <w:r w:rsidRPr="0051333D">
        <w:rPr>
          <w:sz w:val="20"/>
          <w:szCs w:val="20"/>
        </w:rPr>
        <w:t xml:space="preserve">, z siedzibą </w:t>
      </w:r>
      <w:r w:rsidRPr="0051333D">
        <w:rPr>
          <w:bCs/>
          <w:sz w:val="20"/>
          <w:szCs w:val="20"/>
        </w:rPr>
        <w:t>w Katowicach</w:t>
      </w:r>
      <w:r w:rsidRPr="0051333D">
        <w:rPr>
          <w:sz w:val="20"/>
          <w:szCs w:val="20"/>
        </w:rPr>
        <w:t xml:space="preserve">, </w:t>
      </w:r>
      <w:r w:rsidR="00E464FB" w:rsidRPr="0051333D">
        <w:rPr>
          <w:bCs/>
          <w:sz w:val="20"/>
          <w:szCs w:val="20"/>
        </w:rPr>
        <w:t>Plac Gwarków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1, wpisanym do Krajowego Rejestru Sądowego pod nr KRS 0000090660, w Sądzie Rejonowym w Katowicach, Regon </w:t>
      </w:r>
      <w:r w:rsidR="00E464FB" w:rsidRPr="0051333D">
        <w:rPr>
          <w:sz w:val="20"/>
          <w:szCs w:val="20"/>
        </w:rPr>
        <w:br/>
      </w:r>
      <w:r w:rsidRPr="0051333D">
        <w:rPr>
          <w:sz w:val="20"/>
          <w:szCs w:val="20"/>
        </w:rPr>
        <w:t>nr 000023461, jako Zamawiającym, zwanym w dalszej części umowy</w:t>
      </w:r>
      <w:r w:rsidR="00BF0171" w:rsidRPr="0051333D">
        <w:rPr>
          <w:b/>
          <w:bCs/>
          <w:sz w:val="20"/>
          <w:szCs w:val="20"/>
        </w:rPr>
        <w:t xml:space="preserve"> KUPUJĄCYM</w:t>
      </w:r>
      <w:r w:rsidRPr="0051333D">
        <w:rPr>
          <w:b/>
          <w:bCs/>
          <w:sz w:val="20"/>
          <w:szCs w:val="20"/>
        </w:rPr>
        <w:t>,</w:t>
      </w:r>
      <w:r w:rsidRPr="0051333D">
        <w:rPr>
          <w:sz w:val="20"/>
          <w:szCs w:val="20"/>
        </w:rPr>
        <w:t xml:space="preserve"> reprezentowanym przez :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1. …………………………..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:</w:t>
      </w:r>
      <w:r w:rsidRPr="0051333D">
        <w:rPr>
          <w:sz w:val="20"/>
          <w:szCs w:val="20"/>
        </w:rPr>
        <w:tab/>
        <w:t>…………………………………..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2…………………………...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:</w:t>
      </w:r>
      <w:r w:rsidRPr="0051333D">
        <w:rPr>
          <w:sz w:val="20"/>
          <w:szCs w:val="20"/>
        </w:rPr>
        <w:tab/>
        <w:t>…………………………………..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następującej treści :</w:t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1. </w:t>
      </w:r>
      <w:r w:rsidRPr="0051333D">
        <w:rPr>
          <w:b/>
          <w:bCs/>
          <w:sz w:val="20"/>
          <w:szCs w:val="20"/>
          <w:u w:val="single"/>
        </w:rPr>
        <w:tab/>
        <w:t>PRZEDMIOT UMOWY  I CENA UMOWY</w:t>
      </w:r>
    </w:p>
    <w:p w:rsidR="00074B4B" w:rsidRPr="0051333D" w:rsidRDefault="00074B4B" w:rsidP="00074B4B">
      <w:pPr>
        <w:ind w:left="1800"/>
        <w:jc w:val="both"/>
        <w:rPr>
          <w:color w:val="FF0000"/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6"/>
        </w:numPr>
        <w:tabs>
          <w:tab w:val="clear" w:pos="720"/>
        </w:tabs>
        <w:ind w:left="360"/>
        <w:jc w:val="both"/>
        <w:rPr>
          <w:b/>
          <w:bCs/>
          <w:sz w:val="20"/>
          <w:szCs w:val="20"/>
        </w:rPr>
      </w:pPr>
      <w:r w:rsidRPr="0051333D">
        <w:rPr>
          <w:sz w:val="20"/>
          <w:szCs w:val="20"/>
        </w:rPr>
        <w:t xml:space="preserve">Główny   Instytut   Górnictwa   </w:t>
      </w:r>
      <w:r w:rsidR="00BF0171" w:rsidRPr="0051333D">
        <w:rPr>
          <w:sz w:val="20"/>
          <w:szCs w:val="20"/>
        </w:rPr>
        <w:t>udziela zamówienia na zakup:</w:t>
      </w:r>
      <w:r w:rsidRPr="0051333D">
        <w:rPr>
          <w:sz w:val="20"/>
          <w:szCs w:val="20"/>
        </w:rPr>
        <w:t xml:space="preserve">  </w:t>
      </w:r>
      <w:r w:rsidR="00BF0171" w:rsidRPr="0051333D">
        <w:rPr>
          <w:b/>
          <w:bCs/>
          <w:i/>
          <w:color w:val="000080"/>
          <w:sz w:val="20"/>
          <w:szCs w:val="20"/>
        </w:rPr>
        <w:t>A</w:t>
      </w:r>
      <w:r w:rsidRPr="0051333D">
        <w:rPr>
          <w:b/>
          <w:bCs/>
          <w:i/>
          <w:color w:val="000080"/>
          <w:sz w:val="20"/>
          <w:szCs w:val="20"/>
        </w:rPr>
        <w:t>rtykułów BHP</w:t>
      </w:r>
      <w:r w:rsidR="00BF0171" w:rsidRPr="0051333D">
        <w:rPr>
          <w:b/>
          <w:bCs/>
          <w:i/>
          <w:color w:val="000080"/>
          <w:sz w:val="20"/>
          <w:szCs w:val="20"/>
        </w:rPr>
        <w:t xml:space="preserve"> na okres jednego roku</w:t>
      </w:r>
      <w:r w:rsidR="004753DA" w:rsidRPr="0051333D">
        <w:rPr>
          <w:b/>
          <w:bCs/>
          <w:i/>
          <w:color w:val="000080"/>
          <w:sz w:val="20"/>
          <w:szCs w:val="20"/>
        </w:rPr>
        <w:t>,</w:t>
      </w:r>
      <w:r w:rsidRPr="0051333D">
        <w:rPr>
          <w:b/>
          <w:bCs/>
          <w:color w:val="000080"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zwanego dalej </w:t>
      </w:r>
      <w:r w:rsidRPr="0051333D">
        <w:rPr>
          <w:i/>
          <w:iCs/>
          <w:sz w:val="20"/>
          <w:szCs w:val="20"/>
        </w:rPr>
        <w:t xml:space="preserve">„przedmiotem umowy” </w:t>
      </w:r>
      <w:r w:rsidRPr="0051333D">
        <w:rPr>
          <w:sz w:val="20"/>
          <w:szCs w:val="20"/>
        </w:rPr>
        <w:t xml:space="preserve">zgodnie z ofertą </w:t>
      </w:r>
      <w:r w:rsidR="00826D52">
        <w:rPr>
          <w:sz w:val="20"/>
          <w:szCs w:val="20"/>
        </w:rPr>
        <w:t>z</w:t>
      </w:r>
      <w:r w:rsidRPr="0051333D">
        <w:rPr>
          <w:sz w:val="20"/>
          <w:szCs w:val="20"/>
        </w:rPr>
        <w:t xml:space="preserve"> dnia </w:t>
      </w:r>
      <w:r w:rsidRPr="0051333D">
        <w:rPr>
          <w:sz w:val="20"/>
          <w:szCs w:val="20"/>
          <w:shd w:val="pct10" w:color="000000" w:fill="FFFFFF"/>
        </w:rPr>
        <w:t>…....................</w:t>
      </w:r>
      <w:r w:rsidR="008F03C8">
        <w:rPr>
          <w:sz w:val="20"/>
          <w:szCs w:val="20"/>
          <w:shd w:val="pct10" w:color="000000" w:fill="FFFFFF"/>
        </w:rPr>
        <w:t xml:space="preserve">r. </w:t>
      </w:r>
      <w:r w:rsidRPr="0051333D">
        <w:rPr>
          <w:sz w:val="20"/>
          <w:szCs w:val="20"/>
        </w:rPr>
        <w:t xml:space="preserve"> </w:t>
      </w:r>
      <w:r w:rsidR="004753DA" w:rsidRPr="0051333D">
        <w:rPr>
          <w:sz w:val="20"/>
          <w:szCs w:val="20"/>
        </w:rPr>
        <w:t xml:space="preserve">zgodnie z art. 4 pkt. 8 </w:t>
      </w:r>
      <w:r w:rsidR="004753DA" w:rsidRPr="0051333D">
        <w:rPr>
          <w:color w:val="000000"/>
          <w:sz w:val="20"/>
          <w:szCs w:val="20"/>
        </w:rPr>
        <w:t xml:space="preserve">Ustawy Prawo Zamówień Publicznych z dnia 29 stycznia 2004 r. </w:t>
      </w:r>
      <w:r w:rsidR="004753DA" w:rsidRPr="0051333D">
        <w:rPr>
          <w:sz w:val="20"/>
          <w:szCs w:val="20"/>
        </w:rPr>
        <w:t xml:space="preserve">(Dz. U.  z 2013 r., poz. 907 z późniejszymi zmianami) oraz </w:t>
      </w:r>
      <w:r w:rsidR="004753DA" w:rsidRPr="0051333D">
        <w:rPr>
          <w:color w:val="000000"/>
          <w:sz w:val="20"/>
          <w:szCs w:val="20"/>
        </w:rPr>
        <w:t>aktów wykonawczych wydanych na jej podstawie.</w:t>
      </w:r>
    </w:p>
    <w:p w:rsidR="004753DA" w:rsidRPr="0051333D" w:rsidRDefault="004753DA" w:rsidP="004753DA">
      <w:pPr>
        <w:ind w:left="360"/>
        <w:jc w:val="both"/>
        <w:rPr>
          <w:b/>
          <w:bCs/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6"/>
        </w:numPr>
        <w:tabs>
          <w:tab w:val="clear" w:pos="720"/>
        </w:tabs>
        <w:ind w:left="360"/>
        <w:jc w:val="both"/>
        <w:rPr>
          <w:b/>
          <w:bCs/>
          <w:sz w:val="20"/>
          <w:szCs w:val="20"/>
        </w:rPr>
      </w:pPr>
      <w:r w:rsidRPr="0051333D">
        <w:rPr>
          <w:sz w:val="20"/>
          <w:szCs w:val="20"/>
        </w:rPr>
        <w:t xml:space="preserve">Ustala się </w:t>
      </w:r>
      <w:r w:rsidR="0061673A">
        <w:rPr>
          <w:b/>
          <w:bCs/>
          <w:color w:val="000080"/>
          <w:sz w:val="20"/>
          <w:szCs w:val="20"/>
        </w:rPr>
        <w:t>czas</w:t>
      </w:r>
      <w:r w:rsidRPr="0051333D">
        <w:rPr>
          <w:b/>
          <w:bCs/>
          <w:color w:val="000080"/>
          <w:sz w:val="20"/>
          <w:szCs w:val="20"/>
        </w:rPr>
        <w:t xml:space="preserve"> trwania umowy na</w:t>
      </w:r>
      <w:r w:rsidR="0061673A">
        <w:rPr>
          <w:b/>
          <w:bCs/>
          <w:color w:val="000080"/>
          <w:sz w:val="20"/>
          <w:szCs w:val="20"/>
        </w:rPr>
        <w:t xml:space="preserve"> okres</w:t>
      </w:r>
      <w:r w:rsidRPr="0051333D">
        <w:rPr>
          <w:b/>
          <w:bCs/>
          <w:color w:val="000080"/>
          <w:sz w:val="20"/>
          <w:szCs w:val="20"/>
        </w:rPr>
        <w:t xml:space="preserve">  12 miesięcy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od </w:t>
      </w:r>
      <w:r w:rsidR="00816A44">
        <w:rPr>
          <w:sz w:val="20"/>
          <w:szCs w:val="20"/>
        </w:rPr>
        <w:t xml:space="preserve">dnia 21.01.2016 r. </w:t>
      </w:r>
      <w:r w:rsidRPr="0051333D">
        <w:rPr>
          <w:sz w:val="20"/>
          <w:szCs w:val="20"/>
        </w:rPr>
        <w:t xml:space="preserve"> </w:t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</w:rPr>
      </w:pPr>
    </w:p>
    <w:p w:rsidR="004753DA" w:rsidRPr="0051333D" w:rsidRDefault="00834985" w:rsidP="00834985">
      <w:pPr>
        <w:jc w:val="both"/>
        <w:rPr>
          <w:sz w:val="20"/>
          <w:szCs w:val="20"/>
          <w:vertAlign w:val="superscript"/>
        </w:rPr>
      </w:pPr>
      <w:r w:rsidRPr="00834985">
        <w:rPr>
          <w:b/>
          <w:sz w:val="20"/>
          <w:szCs w:val="20"/>
        </w:rPr>
        <w:t>3.</w:t>
      </w:r>
      <w:r w:rsidR="006A0863">
        <w:rPr>
          <w:b/>
          <w:sz w:val="20"/>
          <w:szCs w:val="20"/>
        </w:rPr>
        <w:t xml:space="preserve"> </w:t>
      </w:r>
      <w:r w:rsidR="00F8396C">
        <w:rPr>
          <w:sz w:val="20"/>
          <w:szCs w:val="20"/>
        </w:rPr>
        <w:t>Umowa zostaje zawarta do kwoty</w:t>
      </w:r>
      <w:r w:rsidR="004753DA" w:rsidRPr="0051333D">
        <w:rPr>
          <w:sz w:val="20"/>
          <w:szCs w:val="20"/>
        </w:rPr>
        <w:t xml:space="preserve"> brutto w wysokości:</w:t>
      </w:r>
      <w:r w:rsidR="00BD4079">
        <w:rPr>
          <w:sz w:val="20"/>
          <w:szCs w:val="20"/>
        </w:rPr>
        <w:t xml:space="preserve"> </w:t>
      </w:r>
      <w:r w:rsidR="004753DA" w:rsidRPr="006A0863">
        <w:rPr>
          <w:b/>
          <w:sz w:val="20"/>
          <w:szCs w:val="20"/>
        </w:rPr>
        <w:t>……</w:t>
      </w:r>
      <w:r w:rsidRPr="006A0863">
        <w:rPr>
          <w:b/>
          <w:sz w:val="20"/>
          <w:szCs w:val="20"/>
        </w:rPr>
        <w:t>…….</w:t>
      </w:r>
      <w:r w:rsidR="004753DA" w:rsidRPr="006A0863">
        <w:rPr>
          <w:b/>
          <w:sz w:val="20"/>
          <w:szCs w:val="20"/>
        </w:rPr>
        <w:t xml:space="preserve">…………. </w:t>
      </w:r>
      <w:r w:rsidRPr="006A0863">
        <w:rPr>
          <w:b/>
          <w:sz w:val="20"/>
          <w:szCs w:val="20"/>
        </w:rPr>
        <w:t>PLN</w:t>
      </w:r>
      <w:r>
        <w:rPr>
          <w:sz w:val="20"/>
          <w:szCs w:val="20"/>
        </w:rPr>
        <w:t xml:space="preserve">, </w:t>
      </w:r>
      <w:r w:rsidR="004753DA" w:rsidRPr="0051333D">
        <w:rPr>
          <w:sz w:val="20"/>
          <w:szCs w:val="20"/>
        </w:rPr>
        <w:t>słownie: …………</w:t>
      </w:r>
      <w:r>
        <w:rPr>
          <w:sz w:val="20"/>
          <w:szCs w:val="20"/>
        </w:rPr>
        <w:t>……</w:t>
      </w:r>
      <w:r w:rsidR="00BD4079">
        <w:rPr>
          <w:sz w:val="20"/>
          <w:szCs w:val="20"/>
        </w:rPr>
        <w:t>………</w:t>
      </w:r>
      <w:r w:rsidR="004753DA" w:rsidRPr="0051333D">
        <w:rPr>
          <w:sz w:val="20"/>
          <w:szCs w:val="20"/>
        </w:rPr>
        <w:t xml:space="preserve">……., w tym podatek VAT w kwocie: </w:t>
      </w:r>
      <w:r w:rsidR="004753DA" w:rsidRPr="00BE74C4">
        <w:rPr>
          <w:b/>
          <w:sz w:val="20"/>
          <w:szCs w:val="20"/>
        </w:rPr>
        <w:t>………</w:t>
      </w:r>
      <w:r w:rsidRPr="00BE74C4">
        <w:rPr>
          <w:b/>
          <w:sz w:val="20"/>
          <w:szCs w:val="20"/>
        </w:rPr>
        <w:t>……</w:t>
      </w:r>
      <w:r w:rsidR="004753DA" w:rsidRPr="00BE74C4">
        <w:rPr>
          <w:b/>
          <w:sz w:val="20"/>
          <w:szCs w:val="20"/>
        </w:rPr>
        <w:t>…..</w:t>
      </w:r>
      <w:r w:rsidRPr="00BE74C4">
        <w:rPr>
          <w:b/>
          <w:sz w:val="20"/>
          <w:szCs w:val="20"/>
        </w:rPr>
        <w:t xml:space="preserve"> PLN</w:t>
      </w:r>
      <w:r w:rsidR="004753DA" w:rsidRPr="0051333D">
        <w:rPr>
          <w:sz w:val="20"/>
          <w:szCs w:val="20"/>
        </w:rPr>
        <w:t>, słownie: …………………………………</w:t>
      </w:r>
      <w:r>
        <w:rPr>
          <w:sz w:val="20"/>
          <w:szCs w:val="20"/>
        </w:rPr>
        <w:t>…………</w:t>
      </w:r>
      <w:r w:rsidR="004753DA" w:rsidRPr="0051333D">
        <w:rPr>
          <w:sz w:val="20"/>
          <w:szCs w:val="20"/>
        </w:rPr>
        <w:t xml:space="preserve">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Default="002E646D" w:rsidP="002E646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="00074B4B" w:rsidRPr="0051333D">
        <w:rPr>
          <w:sz w:val="20"/>
          <w:szCs w:val="20"/>
        </w:rPr>
        <w:t>Cena obejmuje koszty dostawy na warunkach DDP Incoterms 2010 do oznaczonego miejsca wykonania</w:t>
      </w:r>
      <w:r>
        <w:rPr>
          <w:sz w:val="20"/>
          <w:szCs w:val="20"/>
        </w:rPr>
        <w:t xml:space="preserve">, </w:t>
      </w:r>
      <w:r w:rsidR="00074B4B" w:rsidRPr="0051333D">
        <w:rPr>
          <w:sz w:val="20"/>
          <w:szCs w:val="20"/>
        </w:rPr>
        <w:t>tj. Główny Instytut Górnictwa, Plac Gwarków 1, 40-166 Katowice, Hala 10.</w:t>
      </w:r>
    </w:p>
    <w:p w:rsidR="002E646D" w:rsidRDefault="002E646D" w:rsidP="002E646D">
      <w:pPr>
        <w:jc w:val="both"/>
        <w:rPr>
          <w:sz w:val="20"/>
          <w:szCs w:val="20"/>
        </w:rPr>
      </w:pPr>
    </w:p>
    <w:p w:rsidR="002E646D" w:rsidRPr="0051333D" w:rsidRDefault="0098537F" w:rsidP="002E646D">
      <w:pPr>
        <w:jc w:val="both"/>
        <w:rPr>
          <w:b/>
          <w:bCs/>
          <w:sz w:val="20"/>
          <w:szCs w:val="20"/>
        </w:rPr>
      </w:pPr>
      <w:r w:rsidRPr="0098537F"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FD483E">
        <w:rPr>
          <w:sz w:val="20"/>
          <w:szCs w:val="20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FD483E">
        <w:rPr>
          <w:b/>
          <w:sz w:val="20"/>
          <w:szCs w:val="20"/>
        </w:rPr>
        <w:t>KUPUJĄCY</w:t>
      </w:r>
      <w:r w:rsidRPr="00FD483E">
        <w:rPr>
          <w:sz w:val="20"/>
          <w:szCs w:val="20"/>
        </w:rPr>
        <w:t xml:space="preserve"> może</w:t>
      </w:r>
      <w:r w:rsidRPr="00FD483E">
        <w:rPr>
          <w:color w:val="800080"/>
          <w:sz w:val="20"/>
          <w:szCs w:val="20"/>
        </w:rPr>
        <w:t xml:space="preserve"> </w:t>
      </w:r>
      <w:r w:rsidRPr="00FD483E">
        <w:rPr>
          <w:sz w:val="20"/>
          <w:szCs w:val="20"/>
        </w:rPr>
        <w:t xml:space="preserve">odstąpić od umowy w terminie 30 dni od powzięcia wiadomości o tych okolicznościach. W takim przypadku </w:t>
      </w:r>
      <w:r w:rsidRPr="00FD483E">
        <w:rPr>
          <w:b/>
          <w:sz w:val="20"/>
          <w:szCs w:val="20"/>
        </w:rPr>
        <w:t>SPRZEDAJĄCY</w:t>
      </w:r>
      <w:r w:rsidRPr="00FD483E">
        <w:rPr>
          <w:sz w:val="20"/>
          <w:szCs w:val="20"/>
        </w:rPr>
        <w:t xml:space="preserve"> może żądać jedynie wynagrodzenia należnego  z tytułu wykonania części umowy.</w:t>
      </w:r>
    </w:p>
    <w:p w:rsidR="00074B4B" w:rsidRPr="0051333D" w:rsidRDefault="00074B4B" w:rsidP="00922A27">
      <w:pPr>
        <w:jc w:val="both"/>
        <w:rPr>
          <w:sz w:val="20"/>
          <w:szCs w:val="20"/>
        </w:rPr>
      </w:pPr>
    </w:p>
    <w:p w:rsidR="00074B4B" w:rsidRPr="0051333D" w:rsidRDefault="00074B4B" w:rsidP="00922A27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2.</w:t>
      </w:r>
      <w:r w:rsidRPr="0051333D">
        <w:rPr>
          <w:b/>
          <w:bCs/>
          <w:sz w:val="20"/>
          <w:szCs w:val="20"/>
          <w:u w:val="single"/>
        </w:rPr>
        <w:tab/>
        <w:t>WARUNKI PŁATNOŚCI</w:t>
      </w:r>
    </w:p>
    <w:p w:rsidR="00074B4B" w:rsidRPr="0051333D" w:rsidRDefault="00074B4B" w:rsidP="00074B4B">
      <w:pPr>
        <w:tabs>
          <w:tab w:val="num" w:pos="360"/>
        </w:tabs>
        <w:ind w:left="360" w:hanging="360"/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Strony ustalają, że zapłata za  przedmiot umowy będzie dokonywana sukcesywnie, na podstawie faktur cząstkowych obejmujących zrealizowane dostawy.</w:t>
      </w:r>
    </w:p>
    <w:p w:rsidR="00074B4B" w:rsidRPr="0051333D" w:rsidRDefault="00074B4B" w:rsidP="0015100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Wykonawcy przysługuje wynagrodzenie stanowiące iloczyn cen jednostkowych poszczególnych artykułów oraz ilości dostarczanych każdorazowo artykułów (faktury cząstkowe).</w:t>
      </w:r>
    </w:p>
    <w:p w:rsidR="00074B4B" w:rsidRPr="0051333D" w:rsidRDefault="00074B4B" w:rsidP="0015100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Należności za  dostarczone dostawy cząstkowe zostaną przelane na konto </w:t>
      </w:r>
      <w:r w:rsidR="008C75FC" w:rsidRPr="0051333D">
        <w:rPr>
          <w:b/>
          <w:bCs/>
          <w:sz w:val="20"/>
          <w:szCs w:val="20"/>
        </w:rPr>
        <w:t>SPRZEDAJĄCEGO</w:t>
      </w:r>
      <w:r w:rsidRPr="0051333D">
        <w:rPr>
          <w:sz w:val="20"/>
          <w:szCs w:val="20"/>
        </w:rPr>
        <w:t xml:space="preserve">: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</w:p>
    <w:p w:rsidR="00074B4B" w:rsidRPr="0051333D" w:rsidRDefault="00074B4B" w:rsidP="00074B4B">
      <w:pPr>
        <w:ind w:left="708" w:firstLine="708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w  banku</w:t>
      </w:r>
      <w:r w:rsidRPr="0051333D">
        <w:rPr>
          <w:sz w:val="20"/>
          <w:szCs w:val="20"/>
        </w:rPr>
        <w:tab/>
        <w:t>................................................................</w:t>
      </w:r>
    </w:p>
    <w:p w:rsidR="00074B4B" w:rsidRPr="0051333D" w:rsidRDefault="00074B4B" w:rsidP="00074B4B">
      <w:pPr>
        <w:ind w:left="708" w:firstLine="708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nr rachunku</w:t>
      </w:r>
      <w:r w:rsidRPr="0051333D">
        <w:rPr>
          <w:sz w:val="20"/>
          <w:szCs w:val="20"/>
        </w:rPr>
        <w:tab/>
        <w:t>.................................................................</w:t>
      </w:r>
    </w:p>
    <w:p w:rsidR="00074B4B" w:rsidRPr="0051333D" w:rsidRDefault="00074B4B" w:rsidP="00074B4B">
      <w:pPr>
        <w:ind w:left="360"/>
        <w:rPr>
          <w:i/>
          <w:iCs/>
          <w:sz w:val="20"/>
          <w:szCs w:val="20"/>
        </w:rPr>
      </w:pPr>
    </w:p>
    <w:p w:rsidR="00D700E0" w:rsidRDefault="00D700E0" w:rsidP="00074B4B">
      <w:pPr>
        <w:ind w:left="360"/>
        <w:rPr>
          <w:i/>
          <w:iCs/>
          <w:sz w:val="20"/>
          <w:szCs w:val="20"/>
        </w:rPr>
      </w:pPr>
    </w:p>
    <w:p w:rsidR="00074B4B" w:rsidRPr="0051333D" w:rsidRDefault="00074B4B" w:rsidP="00074B4B">
      <w:pPr>
        <w:ind w:left="360"/>
        <w:rPr>
          <w:i/>
          <w:iCs/>
          <w:sz w:val="20"/>
          <w:szCs w:val="20"/>
        </w:rPr>
      </w:pPr>
      <w:r w:rsidRPr="0051333D">
        <w:rPr>
          <w:i/>
          <w:iCs/>
          <w:sz w:val="20"/>
          <w:szCs w:val="20"/>
        </w:rPr>
        <w:t>na warunkach :</w:t>
      </w:r>
    </w:p>
    <w:p w:rsidR="00074B4B" w:rsidRPr="0051333D" w:rsidRDefault="00074B4B" w:rsidP="00074B4B">
      <w:pPr>
        <w:ind w:left="360"/>
        <w:rPr>
          <w:i/>
          <w:iCs/>
          <w:sz w:val="20"/>
          <w:szCs w:val="20"/>
        </w:rPr>
      </w:pPr>
    </w:p>
    <w:p w:rsidR="00074B4B" w:rsidRPr="0051333D" w:rsidRDefault="00074B4B" w:rsidP="00151009">
      <w:pPr>
        <w:numPr>
          <w:ilvl w:val="1"/>
          <w:numId w:val="14"/>
        </w:numPr>
        <w:tabs>
          <w:tab w:val="clear" w:pos="360"/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płatność za każdą dostawę cząstkową będzie dokonana </w:t>
      </w:r>
      <w:r w:rsidRPr="0051333D">
        <w:rPr>
          <w:b/>
          <w:bCs/>
          <w:color w:val="000080"/>
          <w:sz w:val="20"/>
          <w:szCs w:val="20"/>
        </w:rPr>
        <w:t>w terminie</w:t>
      </w:r>
      <w:r w:rsidRPr="0051333D">
        <w:rPr>
          <w:color w:val="000080"/>
          <w:sz w:val="20"/>
          <w:szCs w:val="20"/>
        </w:rPr>
        <w:t> </w:t>
      </w:r>
      <w:r w:rsidRPr="0051333D">
        <w:rPr>
          <w:b/>
          <w:bCs/>
          <w:color w:val="000080"/>
          <w:sz w:val="20"/>
          <w:szCs w:val="20"/>
        </w:rPr>
        <w:t>do 30 dni</w:t>
      </w:r>
      <w:r w:rsidRPr="0051333D">
        <w:rPr>
          <w:color w:val="000080"/>
          <w:sz w:val="20"/>
          <w:szCs w:val="20"/>
        </w:rPr>
        <w:t>.</w:t>
      </w:r>
      <w:r w:rsidRPr="0051333D">
        <w:rPr>
          <w:sz w:val="20"/>
          <w:szCs w:val="20"/>
        </w:rPr>
        <w:t xml:space="preserve"> Termin płatności będzie liczony od daty dostarczenia do GIG prawidłowo wystawionej faktury</w:t>
      </w:r>
      <w:r w:rsidR="00BA180D">
        <w:rPr>
          <w:sz w:val="20"/>
          <w:szCs w:val="20"/>
        </w:rPr>
        <w:t xml:space="preserve"> cząstkowej</w:t>
      </w:r>
      <w:r w:rsidRPr="0051333D">
        <w:rPr>
          <w:sz w:val="20"/>
          <w:szCs w:val="20"/>
        </w:rPr>
        <w:t xml:space="preserve"> obejmującej dostarczony towar.</w:t>
      </w:r>
    </w:p>
    <w:p w:rsidR="0046321C" w:rsidRPr="0051333D" w:rsidRDefault="0046321C" w:rsidP="0046321C">
      <w:pPr>
        <w:tabs>
          <w:tab w:val="num" w:pos="1506"/>
        </w:tabs>
        <w:jc w:val="both"/>
        <w:rPr>
          <w:sz w:val="20"/>
          <w:szCs w:val="20"/>
        </w:rPr>
      </w:pPr>
    </w:p>
    <w:p w:rsidR="0046321C" w:rsidRPr="0051333D" w:rsidRDefault="0046321C" w:rsidP="0098537F">
      <w:pPr>
        <w:numPr>
          <w:ilvl w:val="0"/>
          <w:numId w:val="15"/>
        </w:numPr>
        <w:ind w:left="397"/>
        <w:jc w:val="both"/>
        <w:rPr>
          <w:color w:val="FF0000"/>
          <w:sz w:val="20"/>
          <w:szCs w:val="20"/>
        </w:rPr>
      </w:pPr>
      <w:r w:rsidRPr="0051333D">
        <w:rPr>
          <w:sz w:val="20"/>
          <w:szCs w:val="20"/>
        </w:rPr>
        <w:t xml:space="preserve">Za płatność dokonaną po terminie określonym w </w:t>
      </w:r>
      <w:r w:rsidRPr="0051333D">
        <w:rPr>
          <w:sz w:val="20"/>
          <w:szCs w:val="20"/>
        </w:rPr>
        <w:sym w:font="Times New Roman" w:char="00A7"/>
      </w:r>
      <w:r w:rsidRPr="0051333D">
        <w:rPr>
          <w:sz w:val="20"/>
          <w:szCs w:val="20"/>
        </w:rPr>
        <w:t xml:space="preserve"> 2</w:t>
      </w:r>
      <w:r w:rsidR="00E629EF">
        <w:rPr>
          <w:sz w:val="20"/>
          <w:szCs w:val="20"/>
        </w:rPr>
        <w:t xml:space="preserve"> ust. 3</w:t>
      </w:r>
      <w:r w:rsidRPr="0051333D">
        <w:rPr>
          <w:sz w:val="20"/>
          <w:szCs w:val="20"/>
        </w:rPr>
        <w:t xml:space="preserve"> </w:t>
      </w:r>
      <w:r w:rsidRPr="0051333D">
        <w:rPr>
          <w:b/>
          <w:bCs/>
          <w:sz w:val="20"/>
          <w:szCs w:val="20"/>
        </w:rPr>
        <w:t>WYKONAWCA</w:t>
      </w:r>
      <w:r w:rsidRPr="0051333D">
        <w:rPr>
          <w:sz w:val="20"/>
          <w:szCs w:val="20"/>
        </w:rPr>
        <w:t xml:space="preserve"> ma prawo domagać się odsetek za opóźnienie w zapłacie.</w:t>
      </w:r>
    </w:p>
    <w:p w:rsidR="00074B4B" w:rsidRPr="0051333D" w:rsidRDefault="00074B4B" w:rsidP="00074B4B">
      <w:pPr>
        <w:ind w:left="708"/>
        <w:jc w:val="both"/>
        <w:rPr>
          <w:i/>
          <w:iCs/>
          <w:sz w:val="20"/>
          <w:szCs w:val="20"/>
        </w:rPr>
      </w:pPr>
    </w:p>
    <w:p w:rsidR="00074B4B" w:rsidRPr="0051333D" w:rsidRDefault="00FF65ED" w:rsidP="00074B4B">
      <w:pPr>
        <w:ind w:left="360" w:hanging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5</w:t>
      </w:r>
      <w:r w:rsidR="00074B4B" w:rsidRPr="0051333D">
        <w:rPr>
          <w:b/>
          <w:bCs/>
          <w:sz w:val="20"/>
          <w:szCs w:val="20"/>
        </w:rPr>
        <w:t>.</w:t>
      </w:r>
      <w:r w:rsidR="00074B4B" w:rsidRPr="0051333D">
        <w:rPr>
          <w:sz w:val="20"/>
          <w:szCs w:val="20"/>
        </w:rPr>
        <w:t xml:space="preserve"> </w:t>
      </w:r>
      <w:r w:rsidR="00783489" w:rsidRPr="0051333D">
        <w:rPr>
          <w:sz w:val="20"/>
          <w:szCs w:val="20"/>
        </w:rPr>
        <w:t xml:space="preserve"> </w:t>
      </w:r>
      <w:r w:rsidR="00783489"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wyraża zgodę  na  zapłatę za wykonany „przedmiot umowy” wyłącznie przez </w:t>
      </w:r>
      <w:r w:rsidR="00783489" w:rsidRPr="0051333D">
        <w:rPr>
          <w:b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, bezpośrednio na jego rzecz i wyłącznie w drodze przelewu na rachunek wskazany </w:t>
      </w:r>
      <w:r w:rsidR="00783489" w:rsidRPr="0051333D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w umowie. Umorzenie długu </w:t>
      </w:r>
      <w:r w:rsidR="00783489" w:rsidRPr="0051333D">
        <w:rPr>
          <w:b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 wobec </w:t>
      </w:r>
      <w:r w:rsidR="00783489" w:rsidRPr="0051333D">
        <w:rPr>
          <w:b/>
          <w:sz w:val="20"/>
          <w:szCs w:val="20"/>
        </w:rPr>
        <w:t>SPRZEDAJĄCEGO</w:t>
      </w:r>
      <w:r w:rsidR="00074B4B" w:rsidRPr="0051333D">
        <w:rPr>
          <w:sz w:val="20"/>
          <w:szCs w:val="20"/>
        </w:rPr>
        <w:t xml:space="preserve">, poprzez uregulowanie </w:t>
      </w:r>
      <w:r w:rsidR="00B73E13" w:rsidRPr="0051333D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w jakiejkolwiek formie na rzecz osób trzecich, aniżeli bezpośrednio na rzecz </w:t>
      </w:r>
      <w:r w:rsidR="00B73E13" w:rsidRPr="0051333D">
        <w:rPr>
          <w:b/>
          <w:sz w:val="20"/>
          <w:szCs w:val="20"/>
        </w:rPr>
        <w:t>SPRZEDAJĄCEGO</w:t>
      </w:r>
      <w:r w:rsidR="00074B4B" w:rsidRPr="0051333D">
        <w:rPr>
          <w:sz w:val="20"/>
          <w:szCs w:val="20"/>
        </w:rPr>
        <w:t xml:space="preserve">, może nastąpić wyłącznie za uprzednią zgodą </w:t>
      </w:r>
      <w:r w:rsidR="00B73E13" w:rsidRPr="0051333D">
        <w:rPr>
          <w:b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 i </w:t>
      </w:r>
      <w:r w:rsidR="00B73E13" w:rsidRPr="0051333D">
        <w:rPr>
          <w:b/>
          <w:sz w:val="20"/>
          <w:szCs w:val="20"/>
        </w:rPr>
        <w:t>SPRZEDAJĄCEGO</w:t>
      </w:r>
      <w:r w:rsidR="00074B4B" w:rsidRPr="0051333D">
        <w:rPr>
          <w:sz w:val="20"/>
          <w:szCs w:val="20"/>
        </w:rPr>
        <w:t xml:space="preserve"> wyrażoną w formie pisemnej pod rygorem nieważności.</w:t>
      </w:r>
    </w:p>
    <w:p w:rsidR="00074B4B" w:rsidRPr="0051333D" w:rsidRDefault="00074B4B" w:rsidP="00074B4B">
      <w:pPr>
        <w:rPr>
          <w:sz w:val="20"/>
          <w:szCs w:val="20"/>
        </w:rPr>
      </w:pPr>
    </w:p>
    <w:p w:rsidR="00074B4B" w:rsidRPr="0051333D" w:rsidRDefault="00FF65ED" w:rsidP="00074B4B">
      <w:pPr>
        <w:ind w:left="360" w:hanging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6</w:t>
      </w:r>
      <w:r w:rsidR="00074B4B" w:rsidRPr="0051333D">
        <w:rPr>
          <w:b/>
          <w:bCs/>
          <w:sz w:val="20"/>
          <w:szCs w:val="20"/>
        </w:rPr>
        <w:t>.</w:t>
      </w:r>
      <w:r w:rsidR="00074B4B" w:rsidRPr="0051333D">
        <w:rPr>
          <w:sz w:val="20"/>
          <w:szCs w:val="20"/>
        </w:rPr>
        <w:t xml:space="preserve"> </w:t>
      </w:r>
      <w:r w:rsidR="006C1336" w:rsidRPr="0051333D">
        <w:rPr>
          <w:b/>
          <w:sz w:val="20"/>
          <w:szCs w:val="20"/>
        </w:rPr>
        <w:t xml:space="preserve">SPRZEDAJĄCY </w:t>
      </w:r>
      <w:r w:rsidR="00074B4B" w:rsidRPr="0051333D">
        <w:rPr>
          <w:sz w:val="20"/>
          <w:szCs w:val="20"/>
        </w:rPr>
        <w:t xml:space="preserve">oświadcza, że jakiekolwiek jego  prawa, wynikające bezpośrednio lub pośrednio </w:t>
      </w:r>
      <w:r w:rsidR="006C1336" w:rsidRPr="0051333D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z niniejszej umowy, w tym również należności uboczne (odsetki), nie zostaną przeniesione na rzecz osób trzecich bez uprzedniej zgody </w:t>
      </w:r>
      <w:r w:rsidR="006C1336" w:rsidRPr="0051333D">
        <w:rPr>
          <w:b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 wyrażonej w formie pisemnej pod rygorem nieważności.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FF65ED" w:rsidP="00074B4B">
      <w:pPr>
        <w:ind w:left="360" w:hanging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7</w:t>
      </w:r>
      <w:r w:rsidR="00074B4B" w:rsidRPr="0051333D">
        <w:rPr>
          <w:b/>
          <w:bCs/>
          <w:sz w:val="20"/>
          <w:szCs w:val="20"/>
        </w:rPr>
        <w:t>.</w:t>
      </w:r>
      <w:r w:rsidR="00074B4B" w:rsidRPr="0051333D">
        <w:rPr>
          <w:sz w:val="20"/>
          <w:szCs w:val="20"/>
        </w:rPr>
        <w:t xml:space="preserve">   </w:t>
      </w:r>
      <w:r w:rsidR="00617791"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oświadcza, że nie dokona żadnej czynności prawnej, ani faktycznej, której bezpośrednim lub pośrednim skutkiem będzie zmiana wierzyciela na inny podmiot. Ograniczenie to dotyczy </w:t>
      </w:r>
      <w:r w:rsidR="00617791" w:rsidRPr="0051333D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w szczególności przelewu, subrogacji ustawowej oraz  umownej, zastawu, hipoteki oraz przekazu.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FF65ED" w:rsidP="00074B4B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8</w:t>
      </w:r>
      <w:r w:rsidR="00074B4B" w:rsidRPr="0051333D">
        <w:rPr>
          <w:b/>
          <w:bCs/>
          <w:sz w:val="20"/>
          <w:szCs w:val="20"/>
        </w:rPr>
        <w:t>.</w:t>
      </w:r>
      <w:r w:rsidR="00074B4B" w:rsidRPr="0051333D">
        <w:rPr>
          <w:sz w:val="20"/>
          <w:szCs w:val="20"/>
        </w:rPr>
        <w:t xml:space="preserve">   </w:t>
      </w:r>
      <w:r w:rsidR="00617791" w:rsidRPr="0051333D">
        <w:rPr>
          <w:b/>
          <w:sz w:val="20"/>
          <w:szCs w:val="20"/>
        </w:rPr>
        <w:t>SPRZEDAJĄCY</w:t>
      </w:r>
      <w:r w:rsidR="00074B4B" w:rsidRPr="0051333D">
        <w:rPr>
          <w:b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oświadcza, że w  celu dochodzenia praw z  niniejszej umowy nie udzieli   upoważnienia, </w:t>
      </w:r>
      <w:r w:rsidR="00617791" w:rsidRPr="0051333D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>w tym upoważnienia inkasowego, innemu podmiotowi, w tym podmiotowi prowadzącemu działalność windykacyjną.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074B4B" w:rsidRPr="0051333D" w:rsidRDefault="00074B4B" w:rsidP="00074B4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t>§ 3.</w:t>
      </w:r>
      <w:r w:rsidRPr="0051333D">
        <w:rPr>
          <w:b/>
          <w:bCs/>
          <w:sz w:val="20"/>
          <w:szCs w:val="20"/>
          <w:u w:val="single"/>
        </w:rPr>
        <w:tab/>
        <w:t>FAKTUROWANIE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74B4B" w:rsidRPr="0051333D" w:rsidRDefault="00822968" w:rsidP="00151009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</w:rPr>
      </w:pPr>
      <w:r w:rsidRPr="0051333D">
        <w:rPr>
          <w:b/>
          <w:bCs/>
          <w:sz w:val="20"/>
          <w:szCs w:val="20"/>
        </w:rPr>
        <w:t>SPRZEDAJĄCY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 wystawi  fakturę VAT i przekaże je </w:t>
      </w:r>
      <w:r w:rsidRPr="0051333D">
        <w:rPr>
          <w:b/>
          <w:bCs/>
          <w:sz w:val="20"/>
          <w:szCs w:val="20"/>
        </w:rPr>
        <w:t>KUPUJĄCEMU</w:t>
      </w:r>
      <w:r w:rsidR="00074B4B" w:rsidRPr="0051333D">
        <w:rPr>
          <w:b/>
          <w:bCs/>
          <w:sz w:val="20"/>
          <w:szCs w:val="20"/>
        </w:rPr>
        <w:t>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74B4B" w:rsidRPr="0051333D" w:rsidRDefault="00074B4B" w:rsidP="0015100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hanging="12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Faktura będzie opisana w sposób następujący: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51333D">
        <w:rPr>
          <w:sz w:val="20"/>
          <w:szCs w:val="20"/>
        </w:rPr>
        <w:t xml:space="preserve"> </w:t>
      </w:r>
      <w:r w:rsidRPr="0051333D">
        <w:rPr>
          <w:sz w:val="20"/>
          <w:szCs w:val="20"/>
        </w:rPr>
        <w:tab/>
      </w:r>
    </w:p>
    <w:p w:rsidR="00074B4B" w:rsidRPr="0051333D" w:rsidRDefault="00DC5351" w:rsidP="00074B4B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 </w:t>
      </w:r>
      <w:r w:rsidR="00074B4B" w:rsidRPr="0051333D">
        <w:rPr>
          <w:i/>
          <w:iCs/>
          <w:sz w:val="20"/>
          <w:szCs w:val="20"/>
        </w:rPr>
        <w:t>/ nazwa , adres /</w:t>
      </w:r>
      <w:r w:rsidR="00074B4B" w:rsidRPr="0051333D">
        <w:rPr>
          <w:i/>
          <w:iCs/>
          <w:sz w:val="20"/>
          <w:szCs w:val="20"/>
        </w:rPr>
        <w:tab/>
      </w:r>
      <w:r w:rsidR="00074B4B" w:rsidRPr="0051333D">
        <w:rPr>
          <w:sz w:val="20"/>
          <w:szCs w:val="20"/>
        </w:rPr>
        <w:tab/>
      </w:r>
      <w:r w:rsidR="00074B4B" w:rsidRPr="0051333D">
        <w:rPr>
          <w:sz w:val="20"/>
          <w:szCs w:val="20"/>
        </w:rPr>
        <w:tab/>
        <w:t>-</w:t>
      </w:r>
      <w:r w:rsidR="00074B4B" w:rsidRPr="0051333D">
        <w:rPr>
          <w:sz w:val="20"/>
          <w:szCs w:val="20"/>
        </w:rPr>
        <w:tab/>
        <w:t>...................................................................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…………………………………………...</w:t>
      </w:r>
      <w:r w:rsidR="00440A8C" w:rsidRPr="0051333D">
        <w:rPr>
          <w:sz w:val="20"/>
          <w:szCs w:val="20"/>
        </w:rPr>
        <w:t>....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Numer identyfikacyjny „</w:t>
      </w:r>
      <w:r w:rsidR="00DC5351" w:rsidRPr="0051333D">
        <w:rPr>
          <w:sz w:val="20"/>
          <w:szCs w:val="20"/>
        </w:rPr>
        <w:t>Sprzedającego</w:t>
      </w:r>
      <w:r w:rsidRPr="0051333D">
        <w:rPr>
          <w:sz w:val="20"/>
          <w:szCs w:val="20"/>
        </w:rPr>
        <w:t>”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( NIP )</w:t>
      </w:r>
      <w:r w:rsidRPr="0051333D">
        <w:rPr>
          <w:sz w:val="20"/>
          <w:szCs w:val="20"/>
        </w:rPr>
        <w:tab/>
        <w:t>-     ………………………....</w:t>
      </w:r>
      <w:r w:rsidR="00440A8C" w:rsidRPr="0051333D">
        <w:rPr>
          <w:sz w:val="20"/>
          <w:szCs w:val="20"/>
        </w:rPr>
        <w:t>...........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sz w:val="20"/>
          <w:szCs w:val="20"/>
        </w:rPr>
      </w:pPr>
    </w:p>
    <w:p w:rsidR="00074B4B" w:rsidRPr="0051333D" w:rsidRDefault="00DC5351" w:rsidP="00074B4B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KUPUJĄCY </w:t>
      </w:r>
      <w:r w:rsidRPr="0051333D">
        <w:rPr>
          <w:b/>
          <w:bCs/>
          <w:sz w:val="20"/>
          <w:szCs w:val="20"/>
        </w:rPr>
        <w:tab/>
      </w:r>
      <w:r w:rsidR="00074B4B" w:rsidRPr="0051333D">
        <w:rPr>
          <w:sz w:val="20"/>
          <w:szCs w:val="20"/>
        </w:rPr>
        <w:tab/>
      </w:r>
      <w:r w:rsidR="00074B4B" w:rsidRPr="0051333D">
        <w:rPr>
          <w:sz w:val="20"/>
          <w:szCs w:val="20"/>
        </w:rPr>
        <w:tab/>
      </w:r>
      <w:r w:rsidR="00074B4B" w:rsidRPr="0051333D">
        <w:rPr>
          <w:sz w:val="20"/>
          <w:szCs w:val="20"/>
        </w:rPr>
        <w:tab/>
      </w:r>
      <w:r w:rsidR="00074B4B" w:rsidRPr="0051333D">
        <w:rPr>
          <w:sz w:val="20"/>
          <w:szCs w:val="20"/>
        </w:rPr>
        <w:tab/>
        <w:t>-</w:t>
      </w:r>
      <w:r w:rsidR="00074B4B" w:rsidRPr="0051333D">
        <w:rPr>
          <w:sz w:val="20"/>
          <w:szCs w:val="20"/>
        </w:rPr>
        <w:tab/>
        <w:t xml:space="preserve">Główny Instytut Górnictwa, 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left="4956" w:firstLine="708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Plac Gwarków 1, 40-166 Katowice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Numer identyfikacyjny „ </w:t>
      </w:r>
      <w:r w:rsidR="00752AAD" w:rsidRPr="0051333D">
        <w:rPr>
          <w:sz w:val="20"/>
          <w:szCs w:val="20"/>
        </w:rPr>
        <w:t>Kupującego ”</w:t>
      </w:r>
      <w:r w:rsidR="00752AAD" w:rsidRPr="0051333D">
        <w:rPr>
          <w:sz w:val="20"/>
          <w:szCs w:val="20"/>
        </w:rPr>
        <w:tab/>
      </w:r>
      <w:r w:rsidR="00752AAD" w:rsidRPr="0051333D">
        <w:rPr>
          <w:sz w:val="20"/>
          <w:szCs w:val="20"/>
        </w:rPr>
        <w:tab/>
      </w:r>
      <w:r w:rsidR="00752AAD" w:rsidRPr="0051333D">
        <w:rPr>
          <w:sz w:val="20"/>
          <w:szCs w:val="20"/>
        </w:rPr>
        <w:tab/>
        <w:t>( NIP )</w:t>
      </w:r>
      <w:r w:rsidR="00752AAD" w:rsidRPr="0051333D">
        <w:rPr>
          <w:sz w:val="20"/>
          <w:szCs w:val="20"/>
        </w:rPr>
        <w:tab/>
        <w:t>-</w:t>
      </w:r>
      <w:r w:rsidRPr="0051333D">
        <w:rPr>
          <w:sz w:val="20"/>
          <w:szCs w:val="20"/>
        </w:rPr>
        <w:t>634 – 012 – 60 – 16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color w:val="FF0000"/>
          <w:sz w:val="20"/>
          <w:szCs w:val="20"/>
        </w:rPr>
      </w:pP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color w:val="FF0000"/>
          <w:sz w:val="20"/>
          <w:szCs w:val="20"/>
        </w:rPr>
      </w:pPr>
    </w:p>
    <w:p w:rsidR="00074B4B" w:rsidRPr="0051333D" w:rsidRDefault="00BB3074" w:rsidP="00E629E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KUPUJĄCY </w:t>
      </w:r>
      <w:r w:rsidR="00074B4B" w:rsidRPr="0051333D">
        <w:rPr>
          <w:sz w:val="20"/>
          <w:szCs w:val="20"/>
        </w:rPr>
        <w:t xml:space="preserve"> potwierdza upoważnienie do otrzymywania faktur VAT i upoważnia </w:t>
      </w:r>
      <w:r w:rsidRPr="0051333D">
        <w:rPr>
          <w:b/>
          <w:bCs/>
          <w:sz w:val="20"/>
          <w:szCs w:val="20"/>
        </w:rPr>
        <w:t>SPRZEDAJĄCEGO</w:t>
      </w:r>
      <w:r w:rsidR="00E629EF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>do jej wystawiania bez swojego podpisu.</w:t>
      </w:r>
      <w:r w:rsidR="00E629EF">
        <w:rPr>
          <w:sz w:val="20"/>
          <w:szCs w:val="20"/>
        </w:rPr>
        <w:t xml:space="preserve"> </w:t>
      </w:r>
      <w:r w:rsidRPr="0051333D">
        <w:rPr>
          <w:b/>
          <w:bCs/>
          <w:sz w:val="20"/>
          <w:szCs w:val="20"/>
        </w:rPr>
        <w:t xml:space="preserve">SPRZEDAJĄCY </w:t>
      </w:r>
      <w:r w:rsidR="00074B4B" w:rsidRPr="0051333D">
        <w:rPr>
          <w:sz w:val="20"/>
          <w:szCs w:val="20"/>
        </w:rPr>
        <w:t xml:space="preserve"> potwierdza upoważnienie do wystawienia faktur VAT.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</w:p>
    <w:p w:rsidR="00074B4B" w:rsidRPr="0051333D" w:rsidRDefault="00074B4B" w:rsidP="00074B4B">
      <w:pPr>
        <w:jc w:val="both"/>
        <w:rPr>
          <w:b/>
          <w:bCs/>
          <w:strike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4.</w:t>
      </w:r>
      <w:r w:rsidRPr="0051333D">
        <w:rPr>
          <w:b/>
          <w:bCs/>
          <w:sz w:val="20"/>
          <w:szCs w:val="20"/>
          <w:u w:val="single"/>
        </w:rPr>
        <w:tab/>
        <w:t>TERMIN I WARUNKI  WYKONANIA ZAMÓWIENIA</w:t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</w:p>
    <w:p w:rsidR="00074B4B" w:rsidRPr="0051333D" w:rsidRDefault="00074B4B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Niniejsza umowa będzie realizowana przez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b/>
          <w:bCs/>
          <w:color w:val="000080"/>
          <w:sz w:val="20"/>
          <w:szCs w:val="20"/>
        </w:rPr>
        <w:t>okres 12 miesięcy</w:t>
      </w:r>
      <w:r w:rsidRPr="0051333D">
        <w:rPr>
          <w:sz w:val="20"/>
          <w:szCs w:val="20"/>
        </w:rPr>
        <w:t xml:space="preserve">  od </w:t>
      </w:r>
      <w:r w:rsidR="00122A2E">
        <w:rPr>
          <w:sz w:val="20"/>
          <w:szCs w:val="20"/>
        </w:rPr>
        <w:t>dnia 21.01.2016 r.</w:t>
      </w:r>
      <w:r w:rsidRPr="0051333D">
        <w:rPr>
          <w:sz w:val="20"/>
          <w:szCs w:val="20"/>
        </w:rPr>
        <w:t xml:space="preserve">, na podstawie zamówień cząstkowych. Każde zamówienie cząstkowe zostanie zrealizowane </w:t>
      </w:r>
      <w:r w:rsidRPr="0051333D">
        <w:rPr>
          <w:b/>
          <w:bCs/>
          <w:color w:val="000080"/>
          <w:sz w:val="20"/>
          <w:szCs w:val="20"/>
        </w:rPr>
        <w:t>w ciągu</w:t>
      </w:r>
      <w:r w:rsidRPr="0051333D">
        <w:rPr>
          <w:color w:val="000080"/>
          <w:sz w:val="20"/>
          <w:szCs w:val="20"/>
        </w:rPr>
        <w:t xml:space="preserve"> </w:t>
      </w:r>
      <w:r w:rsidR="00BF11AF">
        <w:rPr>
          <w:b/>
          <w:bCs/>
          <w:color w:val="000080"/>
          <w:sz w:val="20"/>
          <w:szCs w:val="20"/>
        </w:rPr>
        <w:t>21</w:t>
      </w:r>
      <w:r w:rsidRPr="0051333D">
        <w:rPr>
          <w:b/>
          <w:bCs/>
          <w:color w:val="000080"/>
          <w:sz w:val="20"/>
          <w:szCs w:val="20"/>
        </w:rPr>
        <w:t xml:space="preserve"> dni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>kalendarzowych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>od daty otrzymania  zamówienia cząstkowego drogą faksową lub poczta elektroniczną na warunkach DDP Incoterms 2010  do oznaczonego miejsca wykonania</w:t>
      </w:r>
      <w:r w:rsidR="00E629EF">
        <w:rPr>
          <w:sz w:val="20"/>
          <w:szCs w:val="20"/>
        </w:rPr>
        <w:t>,</w:t>
      </w:r>
      <w:r w:rsidRPr="0051333D">
        <w:rPr>
          <w:sz w:val="20"/>
          <w:szCs w:val="20"/>
        </w:rPr>
        <w:t xml:space="preserve"> tj. Główny Instytut Górnictwa, Pl</w:t>
      </w:r>
      <w:r w:rsidR="00E629EF">
        <w:rPr>
          <w:sz w:val="20"/>
          <w:szCs w:val="20"/>
        </w:rPr>
        <w:t>ac Gwarków 1, 40-166 Katowice, H</w:t>
      </w:r>
      <w:r w:rsidRPr="0051333D">
        <w:rPr>
          <w:sz w:val="20"/>
          <w:szCs w:val="20"/>
        </w:rPr>
        <w:t>ala 10, w dniach od poniedziałku do piątku, w godzinach od 8:00 do 14:00.</w:t>
      </w:r>
    </w:p>
    <w:p w:rsidR="00074B4B" w:rsidRPr="0051333D" w:rsidRDefault="00074B4B" w:rsidP="00074B4B">
      <w:pPr>
        <w:ind w:left="360"/>
        <w:jc w:val="both"/>
        <w:rPr>
          <w:i/>
          <w:color w:val="800080"/>
          <w:sz w:val="20"/>
          <w:szCs w:val="20"/>
        </w:rPr>
      </w:pPr>
    </w:p>
    <w:p w:rsidR="00074B4B" w:rsidRPr="0051333D" w:rsidRDefault="006421F8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jest zobowiązany do  potwierdzenia każd</w:t>
      </w:r>
      <w:r w:rsidR="00D76808" w:rsidRPr="0051333D">
        <w:rPr>
          <w:sz w:val="20"/>
          <w:szCs w:val="20"/>
        </w:rPr>
        <w:t>orazowo realizacji zamówienia (cząstkowego</w:t>
      </w:r>
      <w:r w:rsidR="00074B4B" w:rsidRPr="0051333D">
        <w:rPr>
          <w:sz w:val="20"/>
          <w:szCs w:val="20"/>
        </w:rPr>
        <w:t xml:space="preserve">)   </w:t>
      </w:r>
      <w:r w:rsidR="007C0F89" w:rsidRPr="0051333D">
        <w:rPr>
          <w:sz w:val="20"/>
          <w:szCs w:val="20"/>
        </w:rPr>
        <w:t xml:space="preserve"> faksem lub drogą elektroniczną, najpóźniej w dniu następnym </w:t>
      </w:r>
      <w:r w:rsidR="00074B4B" w:rsidRPr="0051333D">
        <w:rPr>
          <w:sz w:val="20"/>
          <w:szCs w:val="20"/>
        </w:rPr>
        <w:t>do godz. 14.00.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503046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zobowiązany jest do zrealizowania każdego zamówienia cząstkowego w jednej  dostawie.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Zamówienie cząstkowe będzie zawierało zał</w:t>
      </w:r>
      <w:r w:rsidR="007A0623" w:rsidRPr="0051333D">
        <w:rPr>
          <w:sz w:val="20"/>
          <w:szCs w:val="20"/>
        </w:rPr>
        <w:t>ącznik z wymaganymi wymiarami (rozmiarami</w:t>
      </w:r>
      <w:r w:rsidR="00CE3575">
        <w:rPr>
          <w:sz w:val="20"/>
          <w:szCs w:val="20"/>
        </w:rPr>
        <w:t xml:space="preserve">) i kolorem </w:t>
      </w:r>
      <w:r w:rsidR="00CE3575">
        <w:rPr>
          <w:sz w:val="20"/>
          <w:szCs w:val="20"/>
        </w:rPr>
        <w:br/>
      </w:r>
      <w:r w:rsidRPr="0051333D">
        <w:rPr>
          <w:sz w:val="20"/>
          <w:szCs w:val="20"/>
        </w:rPr>
        <w:t>wg  indywidualnych potrzeb pracowników GIG.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F72B61" w:rsidRDefault="00074B4B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lastRenderedPageBreak/>
        <w:t xml:space="preserve">Dostarczony „przedmiot umowy” będzie zgodny z wymaganiami </w:t>
      </w:r>
      <w:r w:rsidR="00DA535F" w:rsidRPr="0051333D">
        <w:rPr>
          <w:b/>
          <w:sz w:val="20"/>
          <w:szCs w:val="20"/>
        </w:rPr>
        <w:t>KUPUJĄCEGO</w:t>
      </w:r>
      <w:r w:rsidR="00DA535F" w:rsidRPr="0051333D">
        <w:rPr>
          <w:sz w:val="20"/>
          <w:szCs w:val="20"/>
        </w:rPr>
        <w:t>,</w:t>
      </w:r>
      <w:r w:rsidRPr="0051333D">
        <w:rPr>
          <w:sz w:val="20"/>
          <w:szCs w:val="20"/>
        </w:rPr>
        <w:t xml:space="preserve"> tj. dostosowany wymiarowo do indywidualnych potrzeb pracowników GIG, skompletowany i oznaczony do wydania</w:t>
      </w:r>
      <w:r w:rsidR="00F72B61">
        <w:rPr>
          <w:sz w:val="20"/>
          <w:szCs w:val="20"/>
        </w:rPr>
        <w:t xml:space="preserve"> </w:t>
      </w:r>
      <w:r w:rsidR="00F72B61" w:rsidRPr="00F72B61">
        <w:rPr>
          <w:sz w:val="20"/>
        </w:rPr>
        <w:t>zbiorczo dla jednostek organizacyjnych</w:t>
      </w:r>
      <w:r w:rsidR="00F72B61" w:rsidRPr="00F72B61">
        <w:rPr>
          <w:sz w:val="22"/>
        </w:rPr>
        <w:t>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DA535F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dostarczy stosowane przez siebie tabele rozmiarów odzieży i </w:t>
      </w:r>
      <w:r w:rsidR="00E629EF">
        <w:rPr>
          <w:sz w:val="20"/>
          <w:szCs w:val="20"/>
        </w:rPr>
        <w:t xml:space="preserve">obuwia roboczego </w:t>
      </w:r>
      <w:r w:rsidR="00074B4B" w:rsidRPr="0051333D">
        <w:rPr>
          <w:sz w:val="20"/>
          <w:szCs w:val="20"/>
        </w:rPr>
        <w:t>w</w:t>
      </w:r>
      <w:r w:rsidR="00E629EF">
        <w:rPr>
          <w:sz w:val="20"/>
          <w:szCs w:val="20"/>
        </w:rPr>
        <w:t xml:space="preserve"> </w:t>
      </w:r>
      <w:r w:rsidR="00074B4B" w:rsidRPr="0051333D">
        <w:rPr>
          <w:b/>
          <w:bCs/>
          <w:color w:val="000080"/>
          <w:sz w:val="20"/>
          <w:szCs w:val="20"/>
        </w:rPr>
        <w:t>terminie do 5 dni</w:t>
      </w:r>
      <w:r w:rsidR="00074B4B" w:rsidRPr="0051333D">
        <w:rPr>
          <w:color w:val="000080"/>
          <w:sz w:val="20"/>
          <w:szCs w:val="20"/>
        </w:rPr>
        <w:t xml:space="preserve"> </w:t>
      </w:r>
      <w:r w:rsidR="00074B4B" w:rsidRPr="0051333D">
        <w:rPr>
          <w:b/>
          <w:bCs/>
          <w:color w:val="000080"/>
          <w:sz w:val="20"/>
          <w:szCs w:val="20"/>
        </w:rPr>
        <w:t>roboczych</w:t>
      </w:r>
      <w:r w:rsidR="00074B4B" w:rsidRPr="0051333D">
        <w:rPr>
          <w:sz w:val="20"/>
          <w:szCs w:val="20"/>
        </w:rPr>
        <w:t xml:space="preserve"> od daty zawarcia umowy.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Przedmiotem dostawy mogą być jedynie te mate</w:t>
      </w:r>
      <w:r w:rsidR="00F83C62">
        <w:rPr>
          <w:sz w:val="20"/>
          <w:szCs w:val="20"/>
        </w:rPr>
        <w:t xml:space="preserve">riały, które są ujęte w ofercie </w:t>
      </w:r>
      <w:r w:rsidR="00F83C62" w:rsidRPr="003C1F05">
        <w:rPr>
          <w:b/>
          <w:sz w:val="20"/>
          <w:szCs w:val="20"/>
        </w:rPr>
        <w:t>SPRZEDAJĄCEGO.</w:t>
      </w:r>
      <w:r w:rsidR="00F83C62">
        <w:rPr>
          <w:sz w:val="20"/>
          <w:szCs w:val="20"/>
        </w:rPr>
        <w:t xml:space="preserve">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AD2FA9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wymieni odzież i obuwie robocze na inny rozmiar</w:t>
      </w:r>
      <w:r w:rsidR="00CE3575">
        <w:rPr>
          <w:sz w:val="20"/>
          <w:szCs w:val="20"/>
        </w:rPr>
        <w:t xml:space="preserve"> i kolor</w:t>
      </w:r>
      <w:r w:rsidR="00074B4B" w:rsidRPr="0051333D">
        <w:rPr>
          <w:sz w:val="20"/>
          <w:szCs w:val="20"/>
        </w:rPr>
        <w:t xml:space="preserve"> pod warunkiem, że nie był  używany.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325A0B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KUPUJĄCY</w:t>
      </w:r>
      <w:r w:rsidR="00074B4B" w:rsidRPr="0051333D">
        <w:rPr>
          <w:b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zastrzega sobie prawo do realizacji zamówień w ilościach uzależnionych od rzeczywistych  potrzeb oraz do ograniczenia zamówienia w zakresie ilościowym i rzeczowym, co nie jest odstąpieniem od umowy nawet w części. </w:t>
      </w:r>
      <w:r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z tego tytułu nie może wystąpić z roszczeniami w stosunku do </w:t>
      </w:r>
      <w:r w:rsidRPr="0051333D">
        <w:rPr>
          <w:b/>
          <w:sz w:val="20"/>
          <w:szCs w:val="20"/>
        </w:rPr>
        <w:t>KUPUJĄCEGO.</w:t>
      </w:r>
      <w:r w:rsidRPr="0051333D">
        <w:rPr>
          <w:sz w:val="20"/>
          <w:szCs w:val="20"/>
        </w:rPr>
        <w:t xml:space="preserve"> </w:t>
      </w:r>
    </w:p>
    <w:p w:rsidR="00074B4B" w:rsidRPr="0051333D" w:rsidRDefault="00074B4B" w:rsidP="00325A0B">
      <w:pPr>
        <w:jc w:val="both"/>
        <w:rPr>
          <w:color w:val="0000FF"/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5.</w:t>
      </w:r>
      <w:r w:rsidRPr="0051333D">
        <w:rPr>
          <w:b/>
          <w:bCs/>
          <w:sz w:val="20"/>
          <w:szCs w:val="20"/>
          <w:u w:val="single"/>
        </w:rPr>
        <w:tab/>
        <w:t xml:space="preserve">ODPOWIEDZIALNOŚĆ </w:t>
      </w:r>
      <w:r w:rsidR="008A6D1F" w:rsidRPr="0051333D">
        <w:rPr>
          <w:b/>
          <w:bCs/>
          <w:sz w:val="20"/>
          <w:szCs w:val="20"/>
          <w:u w:val="single"/>
        </w:rPr>
        <w:t>SPRZEDAJĄCEGO</w:t>
      </w:r>
      <w:r w:rsidRPr="0051333D">
        <w:rPr>
          <w:b/>
          <w:bCs/>
          <w:sz w:val="20"/>
          <w:szCs w:val="20"/>
          <w:u w:val="single"/>
        </w:rPr>
        <w:t xml:space="preserve"> Z TYTUŁU GWARANCJI I RĘKOJMI</w:t>
      </w:r>
    </w:p>
    <w:p w:rsidR="00074B4B" w:rsidRPr="0051333D" w:rsidRDefault="00074B4B" w:rsidP="00074B4B">
      <w:pPr>
        <w:pStyle w:val="Zwykytekst"/>
        <w:jc w:val="both"/>
        <w:rPr>
          <w:rFonts w:ascii="Times New Roman" w:hAnsi="Times New Roman" w:cs="Times New Roman"/>
        </w:rPr>
      </w:pPr>
    </w:p>
    <w:p w:rsidR="00074B4B" w:rsidRPr="0051333D" w:rsidRDefault="00074B4B" w:rsidP="00074B4B">
      <w:pPr>
        <w:pStyle w:val="Zwykytekst"/>
        <w:jc w:val="both"/>
        <w:rPr>
          <w:rFonts w:ascii="Times New Roman" w:hAnsi="Times New Roman" w:cs="Times New Roman"/>
          <w:b/>
          <w:bCs/>
        </w:rPr>
      </w:pPr>
      <w:r w:rsidRPr="0051333D">
        <w:rPr>
          <w:rFonts w:ascii="Times New Roman" w:hAnsi="Times New Roman" w:cs="Times New Roman"/>
        </w:rPr>
        <w:t xml:space="preserve">Warunki odpowiedzialności określa niniejsza umowa, Kodeks Cywilny oraz oferta </w:t>
      </w:r>
      <w:r w:rsidR="008A6D1F" w:rsidRPr="0051333D">
        <w:rPr>
          <w:rFonts w:ascii="Times New Roman" w:hAnsi="Times New Roman" w:cs="Times New Roman"/>
          <w:b/>
          <w:bCs/>
        </w:rPr>
        <w:t>SPRZEDAJĄCEGO</w:t>
      </w:r>
      <w:r w:rsidRPr="0051333D">
        <w:rPr>
          <w:rFonts w:ascii="Times New Roman" w:hAnsi="Times New Roman" w:cs="Times New Roman"/>
          <w:b/>
          <w:bCs/>
        </w:rPr>
        <w:t>.</w:t>
      </w:r>
      <w:r w:rsidRPr="0051333D">
        <w:rPr>
          <w:rFonts w:ascii="Times New Roman" w:hAnsi="Times New Roman" w:cs="Times New Roman"/>
        </w:rPr>
        <w:t xml:space="preserve"> </w:t>
      </w:r>
      <w:r w:rsidRPr="0051333D">
        <w:rPr>
          <w:rFonts w:ascii="Times New Roman" w:hAnsi="Times New Roman" w:cs="Times New Roman"/>
        </w:rPr>
        <w:br/>
        <w:t xml:space="preserve">W przypadku rozbieżności postanowień w danej kwestii, pierwszeństwo mają postanowienia korzystniejsze dla </w:t>
      </w:r>
      <w:r w:rsidR="008A6D1F" w:rsidRPr="0051333D">
        <w:rPr>
          <w:rFonts w:ascii="Times New Roman" w:hAnsi="Times New Roman" w:cs="Times New Roman"/>
          <w:b/>
          <w:bCs/>
        </w:rPr>
        <w:t xml:space="preserve">KUPUJĄCEGO. </w:t>
      </w:r>
    </w:p>
    <w:p w:rsidR="00074B4B" w:rsidRPr="0051333D" w:rsidRDefault="00074B4B" w:rsidP="00074B4B">
      <w:pPr>
        <w:jc w:val="both"/>
        <w:rPr>
          <w:sz w:val="20"/>
          <w:szCs w:val="20"/>
          <w:u w:val="single"/>
        </w:rPr>
      </w:pPr>
    </w:p>
    <w:p w:rsidR="00074B4B" w:rsidRPr="0051333D" w:rsidRDefault="008A6D1F" w:rsidP="00151009">
      <w:pPr>
        <w:numPr>
          <w:ilvl w:val="0"/>
          <w:numId w:val="13"/>
        </w:numPr>
        <w:tabs>
          <w:tab w:val="num" w:pos="720"/>
          <w:tab w:val="left" w:pos="1418"/>
        </w:tabs>
        <w:ind w:left="720"/>
        <w:jc w:val="both"/>
        <w:rPr>
          <w:i/>
          <w:sz w:val="20"/>
          <w:szCs w:val="20"/>
        </w:rPr>
      </w:pPr>
      <w:r w:rsidRPr="0051333D">
        <w:rPr>
          <w:b/>
          <w:bCs/>
          <w:sz w:val="20"/>
          <w:szCs w:val="20"/>
        </w:rPr>
        <w:t>SPRZEDAJĄCY</w:t>
      </w:r>
      <w:r w:rsidR="00074B4B" w:rsidRPr="0051333D">
        <w:rPr>
          <w:b/>
          <w:bCs/>
          <w:sz w:val="20"/>
          <w:szCs w:val="20"/>
        </w:rPr>
        <w:t xml:space="preserve">  </w:t>
      </w:r>
      <w:r w:rsidR="00074B4B" w:rsidRPr="0051333D">
        <w:rPr>
          <w:bCs/>
          <w:sz w:val="20"/>
          <w:szCs w:val="20"/>
        </w:rPr>
        <w:t xml:space="preserve">udzieli </w:t>
      </w:r>
      <w:r w:rsidR="00074B4B" w:rsidRPr="0051333D">
        <w:rPr>
          <w:sz w:val="20"/>
          <w:szCs w:val="20"/>
        </w:rPr>
        <w:t>gwarancji na dostarczone artykuły na</w:t>
      </w:r>
      <w:r w:rsidR="00074B4B" w:rsidRPr="0051333D">
        <w:rPr>
          <w:b/>
          <w:bCs/>
          <w:color w:val="000080"/>
          <w:sz w:val="20"/>
          <w:szCs w:val="20"/>
        </w:rPr>
        <w:t xml:space="preserve"> okres 12 miesięcy </w:t>
      </w:r>
      <w:r w:rsidR="00410987" w:rsidRPr="0051333D">
        <w:rPr>
          <w:sz w:val="20"/>
          <w:szCs w:val="20"/>
        </w:rPr>
        <w:t xml:space="preserve">od daty odbioru </w:t>
      </w:r>
      <w:r w:rsidR="00410987" w:rsidRPr="0051333D">
        <w:rPr>
          <w:i/>
          <w:sz w:val="20"/>
          <w:szCs w:val="20"/>
        </w:rPr>
        <w:t xml:space="preserve">„przedmiotu umowy”. </w:t>
      </w:r>
    </w:p>
    <w:p w:rsidR="00074B4B" w:rsidRPr="0051333D" w:rsidRDefault="00074B4B" w:rsidP="00074B4B">
      <w:pPr>
        <w:tabs>
          <w:tab w:val="left" w:pos="1418"/>
        </w:tabs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b/>
          <w:bCs/>
          <w:sz w:val="20"/>
          <w:szCs w:val="20"/>
        </w:rPr>
      </w:pPr>
      <w:r w:rsidRPr="0051333D">
        <w:rPr>
          <w:sz w:val="20"/>
          <w:szCs w:val="20"/>
        </w:rPr>
        <w:t xml:space="preserve">W przypadku  zgłoszenia reklamacyjnego, </w:t>
      </w:r>
      <w:r w:rsidR="00AC51CB" w:rsidRPr="0051333D">
        <w:rPr>
          <w:b/>
          <w:sz w:val="20"/>
          <w:szCs w:val="20"/>
        </w:rPr>
        <w:t>SPRZEDAJĄCY</w:t>
      </w:r>
      <w:r w:rsidR="00AC51CB" w:rsidRPr="0051333D">
        <w:rPr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zobowiązuje się  </w:t>
      </w:r>
      <w:r w:rsidRPr="0051333D">
        <w:rPr>
          <w:b/>
          <w:bCs/>
          <w:color w:val="000080"/>
          <w:sz w:val="20"/>
          <w:szCs w:val="20"/>
        </w:rPr>
        <w:t>w terminie do 72 godzin</w:t>
      </w:r>
      <w:r w:rsidRPr="0051333D">
        <w:rPr>
          <w:b/>
          <w:bCs/>
          <w:sz w:val="20"/>
          <w:szCs w:val="20"/>
        </w:rPr>
        <w:t xml:space="preserve">   </w:t>
      </w:r>
      <w:r w:rsidRPr="0051333D">
        <w:rPr>
          <w:sz w:val="20"/>
          <w:szCs w:val="20"/>
        </w:rPr>
        <w:t xml:space="preserve">od otrzymania informacji wymienić na własny koszt materiały eksploatacyjne na nowe wraz </w:t>
      </w:r>
      <w:r w:rsidR="00AC51CB" w:rsidRPr="0051333D">
        <w:rPr>
          <w:sz w:val="20"/>
          <w:szCs w:val="20"/>
        </w:rPr>
        <w:br/>
      </w:r>
      <w:r w:rsidRPr="0051333D">
        <w:rPr>
          <w:sz w:val="20"/>
          <w:szCs w:val="20"/>
        </w:rPr>
        <w:t>z pełnym okresem gwarancyjnym.</w:t>
      </w:r>
    </w:p>
    <w:p w:rsidR="00074B4B" w:rsidRPr="0051333D" w:rsidRDefault="00074B4B" w:rsidP="00074B4B">
      <w:pPr>
        <w:tabs>
          <w:tab w:val="left" w:pos="1418"/>
        </w:tabs>
        <w:jc w:val="both"/>
        <w:rPr>
          <w:sz w:val="20"/>
          <w:szCs w:val="20"/>
        </w:rPr>
      </w:pPr>
    </w:p>
    <w:p w:rsidR="00074B4B" w:rsidRPr="0051333D" w:rsidRDefault="001013B6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SPRZEDAJĄCY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gwarantuje, że towar zamawiany w tej umowie jest nowy, pozbawiony wad materiałowych </w:t>
      </w:r>
      <w:r w:rsidR="00A03586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>i wykonawczych, a ponadto jest wykonany zgodnie z obowiązującymi sta</w:t>
      </w:r>
      <w:r w:rsidR="003D1C2F">
        <w:rPr>
          <w:sz w:val="20"/>
          <w:szCs w:val="20"/>
        </w:rPr>
        <w:t>ndardami</w:t>
      </w:r>
      <w:r w:rsidR="00A03586">
        <w:rPr>
          <w:sz w:val="20"/>
          <w:szCs w:val="20"/>
        </w:rPr>
        <w:t xml:space="preserve"> i normami </w:t>
      </w:r>
      <w:r w:rsidR="00074B4B" w:rsidRPr="0051333D">
        <w:rPr>
          <w:sz w:val="20"/>
          <w:szCs w:val="20"/>
        </w:rPr>
        <w:t>jakościowymi (certyfikaty).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Uprawnienia z tytułu rękojmi za wady </w:t>
      </w:r>
      <w:r w:rsidRPr="0051333D">
        <w:rPr>
          <w:i/>
          <w:iCs/>
          <w:sz w:val="20"/>
          <w:szCs w:val="20"/>
        </w:rPr>
        <w:t>„przedmiotu umowy”</w:t>
      </w:r>
      <w:r w:rsidRPr="0051333D">
        <w:rPr>
          <w:sz w:val="20"/>
          <w:szCs w:val="20"/>
        </w:rPr>
        <w:t xml:space="preserve"> przysługują</w:t>
      </w:r>
      <w:r w:rsidRPr="0051333D">
        <w:rPr>
          <w:b/>
          <w:bCs/>
          <w:sz w:val="20"/>
          <w:szCs w:val="20"/>
        </w:rPr>
        <w:t xml:space="preserve"> </w:t>
      </w:r>
      <w:r w:rsidR="001013B6" w:rsidRPr="0051333D">
        <w:rPr>
          <w:b/>
          <w:bCs/>
          <w:sz w:val="20"/>
          <w:szCs w:val="20"/>
        </w:rPr>
        <w:t xml:space="preserve">KUPUJĄCEMU </w:t>
      </w:r>
      <w:r w:rsidRPr="0051333D">
        <w:rPr>
          <w:sz w:val="20"/>
          <w:szCs w:val="20"/>
        </w:rPr>
        <w:t xml:space="preserve">niezależnie od uprawnień z tytułu gwarancji – wszelkie postanowienia zawarte w karcie gwarancyjnej lub ofercie </w:t>
      </w:r>
      <w:r w:rsidR="001013B6" w:rsidRPr="0051333D">
        <w:rPr>
          <w:b/>
          <w:bCs/>
          <w:sz w:val="20"/>
          <w:szCs w:val="20"/>
        </w:rPr>
        <w:t>SPRZEDAJĄCEGO</w:t>
      </w:r>
      <w:r w:rsidR="000C4647" w:rsidRPr="0051333D">
        <w:rPr>
          <w:b/>
          <w:bCs/>
          <w:sz w:val="20"/>
          <w:szCs w:val="20"/>
        </w:rPr>
        <w:t>,</w:t>
      </w:r>
      <w:r w:rsidRPr="0051333D">
        <w:rPr>
          <w:i/>
          <w:iCs/>
          <w:sz w:val="20"/>
          <w:szCs w:val="20"/>
        </w:rPr>
        <w:t xml:space="preserve"> </w:t>
      </w:r>
      <w:r w:rsidRPr="0051333D">
        <w:rPr>
          <w:sz w:val="20"/>
          <w:szCs w:val="20"/>
        </w:rPr>
        <w:t>a sprzeczne z powyższym, uważa się za bezskuteczne wobec Stron.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Uprawnienia z tytułu rękojmi rozpoczynają się w dacie odbioru przez</w:t>
      </w:r>
      <w:r w:rsidRPr="0051333D">
        <w:rPr>
          <w:b/>
          <w:bCs/>
          <w:sz w:val="20"/>
          <w:szCs w:val="20"/>
        </w:rPr>
        <w:t xml:space="preserve"> </w:t>
      </w:r>
      <w:r w:rsidR="00B13C12" w:rsidRPr="0051333D">
        <w:rPr>
          <w:b/>
          <w:bCs/>
          <w:sz w:val="20"/>
          <w:szCs w:val="20"/>
        </w:rPr>
        <w:t xml:space="preserve">KUPUJĄCEGO </w:t>
      </w:r>
      <w:r w:rsidRPr="0051333D">
        <w:rPr>
          <w:i/>
          <w:iCs/>
          <w:sz w:val="20"/>
          <w:szCs w:val="20"/>
        </w:rPr>
        <w:t xml:space="preserve">„przedmiotu umowy” </w:t>
      </w:r>
      <w:r w:rsidRPr="0051333D">
        <w:rPr>
          <w:sz w:val="20"/>
          <w:szCs w:val="20"/>
        </w:rPr>
        <w:t>wraz z</w:t>
      </w:r>
      <w:r w:rsidRPr="0051333D">
        <w:rPr>
          <w:i/>
          <w:iCs/>
          <w:sz w:val="20"/>
          <w:szCs w:val="20"/>
        </w:rPr>
        <w:t xml:space="preserve"> </w:t>
      </w:r>
      <w:r w:rsidRPr="0051333D">
        <w:rPr>
          <w:sz w:val="20"/>
          <w:szCs w:val="20"/>
        </w:rPr>
        <w:t>fakturą i nie mogą skończyć się wcześniej niż uprawnienia z tytułu gwarancji obejmującej dostarczony towar.</w:t>
      </w:r>
    </w:p>
    <w:p w:rsidR="00074B4B" w:rsidRPr="0051333D" w:rsidRDefault="00074B4B" w:rsidP="00074B4B">
      <w:pPr>
        <w:tabs>
          <w:tab w:val="num" w:pos="720"/>
        </w:tabs>
        <w:ind w:left="720" w:hanging="360"/>
        <w:jc w:val="both"/>
        <w:rPr>
          <w:color w:val="0000FF"/>
          <w:sz w:val="20"/>
          <w:szCs w:val="20"/>
        </w:rPr>
      </w:pPr>
    </w:p>
    <w:p w:rsidR="00074B4B" w:rsidRPr="0051333D" w:rsidRDefault="00305956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KUPUJĄCY </w:t>
      </w:r>
      <w:r w:rsidR="00074B4B" w:rsidRPr="0051333D">
        <w:rPr>
          <w:i/>
          <w:i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ma obowiązek zawiadomić </w:t>
      </w:r>
      <w:r w:rsidRPr="0051333D">
        <w:rPr>
          <w:b/>
          <w:bCs/>
          <w:sz w:val="20"/>
          <w:szCs w:val="20"/>
        </w:rPr>
        <w:t>SPRZEDAJĄCEGO</w:t>
      </w:r>
      <w:r w:rsidR="00074B4B" w:rsidRPr="0051333D">
        <w:rPr>
          <w:i/>
          <w:i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>o wadzie najpóźniej w okresie jednego miesiąca od daty jej wykrycia – faksem, pocztą elektroniczną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lub pisemnie na adres </w:t>
      </w:r>
      <w:r w:rsidRPr="0051333D">
        <w:rPr>
          <w:b/>
          <w:bCs/>
          <w:sz w:val="20"/>
          <w:szCs w:val="20"/>
        </w:rPr>
        <w:t>SPRZEDAJĄCEGO</w:t>
      </w:r>
      <w:r w:rsidR="00074B4B" w:rsidRPr="0051333D">
        <w:rPr>
          <w:i/>
          <w:iCs/>
          <w:sz w:val="20"/>
          <w:szCs w:val="20"/>
        </w:rPr>
        <w:t>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Okres rękojmi ulega przedłużeniu o okres usuwania wady. Okres usuwania wady rozpoczyna się </w:t>
      </w:r>
      <w:r w:rsidRPr="0051333D">
        <w:rPr>
          <w:sz w:val="20"/>
          <w:szCs w:val="20"/>
        </w:rPr>
        <w:br/>
        <w:t xml:space="preserve">z dniem zawiadomienia </w:t>
      </w:r>
      <w:r w:rsidR="00E76731" w:rsidRPr="0051333D">
        <w:rPr>
          <w:b/>
          <w:bCs/>
          <w:sz w:val="20"/>
          <w:szCs w:val="20"/>
        </w:rPr>
        <w:t>SPRZEDAJĄCEGO</w:t>
      </w:r>
      <w:r w:rsidRPr="0051333D">
        <w:rPr>
          <w:i/>
          <w:iCs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o wadzie, a kończy z dniem przekazania </w:t>
      </w:r>
      <w:r w:rsidRPr="0051333D">
        <w:rPr>
          <w:i/>
          <w:iCs/>
          <w:sz w:val="20"/>
          <w:szCs w:val="20"/>
        </w:rPr>
        <w:t xml:space="preserve">„przedmiotu umowy” </w:t>
      </w:r>
      <w:r w:rsidRPr="0051333D">
        <w:rPr>
          <w:sz w:val="20"/>
          <w:szCs w:val="20"/>
        </w:rPr>
        <w:t xml:space="preserve"> wolnego od wad upoważnionemu przedstawicielowi </w:t>
      </w:r>
      <w:r w:rsidR="00E76731" w:rsidRPr="0051333D">
        <w:rPr>
          <w:b/>
          <w:bCs/>
          <w:sz w:val="20"/>
          <w:szCs w:val="20"/>
        </w:rPr>
        <w:t xml:space="preserve">KUPUJĄCEGO.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Wady ujawnione w okresie rękojmi usuwane będą bezpłatnie (dotyczy to wszystkich materiałów, części </w:t>
      </w:r>
      <w:r w:rsidRPr="0051333D">
        <w:rPr>
          <w:sz w:val="20"/>
          <w:szCs w:val="20"/>
        </w:rPr>
        <w:br/>
        <w:t xml:space="preserve">i czynności podjętych w związku z usunięciem wady), w okresach ustalonych każdorazowo przez Strony. Jeżeli Strony nie ustaliły okresu usuwania wad wynosić on będzie maksymalnie </w:t>
      </w:r>
      <w:r w:rsidRPr="0051333D">
        <w:rPr>
          <w:b/>
          <w:bCs/>
          <w:color w:val="000080"/>
          <w:sz w:val="20"/>
          <w:szCs w:val="20"/>
          <w:u w:val="single"/>
        </w:rPr>
        <w:t>14 dni kalendarzowych</w:t>
      </w:r>
      <w:r w:rsidRPr="0051333D">
        <w:rPr>
          <w:color w:val="800080"/>
          <w:sz w:val="20"/>
          <w:szCs w:val="20"/>
        </w:rPr>
        <w:t xml:space="preserve"> </w:t>
      </w:r>
      <w:r w:rsidRPr="0051333D">
        <w:rPr>
          <w:sz w:val="20"/>
          <w:szCs w:val="20"/>
        </w:rPr>
        <w:t>od daty zgłoszenia wady. Z czynności odbioru wadliwego</w:t>
      </w:r>
      <w:r w:rsidRPr="0051333D">
        <w:rPr>
          <w:i/>
          <w:iCs/>
          <w:sz w:val="20"/>
          <w:szCs w:val="20"/>
        </w:rPr>
        <w:t xml:space="preserve"> „przedmiotu umowy” </w:t>
      </w:r>
      <w:r w:rsidRPr="0051333D">
        <w:rPr>
          <w:sz w:val="20"/>
          <w:szCs w:val="20"/>
        </w:rPr>
        <w:t>zostanie spisany protokół.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426"/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W przypadku konieczności usunięcia wad  </w:t>
      </w:r>
      <w:r w:rsidRPr="0051333D">
        <w:rPr>
          <w:i/>
          <w:iCs/>
          <w:sz w:val="20"/>
          <w:szCs w:val="20"/>
        </w:rPr>
        <w:t>„przedmiotu umowy”</w:t>
      </w:r>
      <w:r w:rsidRPr="0051333D">
        <w:rPr>
          <w:sz w:val="20"/>
          <w:szCs w:val="20"/>
        </w:rPr>
        <w:t xml:space="preserve">, koszt i odpowiedzialność za jej transport ponosi </w:t>
      </w:r>
      <w:r w:rsidR="00E76731" w:rsidRPr="0051333D">
        <w:rPr>
          <w:b/>
          <w:bCs/>
          <w:sz w:val="20"/>
          <w:szCs w:val="20"/>
        </w:rPr>
        <w:t>SPRZEDAJĄCY</w:t>
      </w:r>
      <w:r w:rsidRPr="0051333D">
        <w:rPr>
          <w:b/>
          <w:bCs/>
          <w:sz w:val="20"/>
          <w:szCs w:val="20"/>
        </w:rPr>
        <w:t>.</w:t>
      </w:r>
      <w:r w:rsidRPr="0051333D">
        <w:rPr>
          <w:sz w:val="20"/>
          <w:szCs w:val="20"/>
        </w:rPr>
        <w:t xml:space="preserve"> Koszt i odpowiedzialność ponosi </w:t>
      </w:r>
      <w:r w:rsidR="00E76731" w:rsidRPr="0051333D">
        <w:rPr>
          <w:b/>
          <w:bCs/>
          <w:sz w:val="20"/>
          <w:szCs w:val="20"/>
        </w:rPr>
        <w:t>SPRZEDAJĄCY</w:t>
      </w:r>
      <w:r w:rsidRPr="0051333D">
        <w:rPr>
          <w:i/>
          <w:iCs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od chwili wydania wadliwego </w:t>
      </w:r>
      <w:r w:rsidRPr="0051333D">
        <w:rPr>
          <w:i/>
          <w:iCs/>
          <w:sz w:val="20"/>
          <w:szCs w:val="20"/>
        </w:rPr>
        <w:t>„przedmiotu umowy”</w:t>
      </w:r>
      <w:r w:rsidRPr="0051333D">
        <w:rPr>
          <w:sz w:val="20"/>
          <w:szCs w:val="20"/>
        </w:rPr>
        <w:t xml:space="preserve"> jego upoważnionemu przedstawicielowi, do chwili odbioru </w:t>
      </w:r>
      <w:r w:rsidRPr="0051333D">
        <w:rPr>
          <w:i/>
          <w:iCs/>
          <w:sz w:val="20"/>
          <w:szCs w:val="20"/>
        </w:rPr>
        <w:t xml:space="preserve">„przedmiotu umowy” </w:t>
      </w:r>
      <w:r w:rsidRPr="0051333D">
        <w:rPr>
          <w:sz w:val="20"/>
          <w:szCs w:val="20"/>
        </w:rPr>
        <w:t xml:space="preserve">przez upoważnionego przedstawiciela </w:t>
      </w:r>
      <w:r w:rsidR="00E76731" w:rsidRPr="0051333D">
        <w:rPr>
          <w:b/>
          <w:bCs/>
          <w:sz w:val="20"/>
          <w:szCs w:val="20"/>
        </w:rPr>
        <w:t>KUPUJĄCEGO</w:t>
      </w:r>
      <w:r w:rsidRPr="0051333D">
        <w:rPr>
          <w:i/>
          <w:iCs/>
          <w:sz w:val="20"/>
          <w:szCs w:val="20"/>
        </w:rPr>
        <w:t>,</w:t>
      </w:r>
      <w:r w:rsidRPr="0051333D">
        <w:rPr>
          <w:sz w:val="20"/>
          <w:szCs w:val="20"/>
        </w:rPr>
        <w:t xml:space="preserve"> po usunięciu wady.</w:t>
      </w:r>
    </w:p>
    <w:p w:rsidR="00074B4B" w:rsidRPr="0051333D" w:rsidRDefault="00074B4B" w:rsidP="00074B4B">
      <w:pPr>
        <w:tabs>
          <w:tab w:val="num" w:pos="1260"/>
        </w:tabs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426"/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Jeżeli wady </w:t>
      </w:r>
      <w:r w:rsidRPr="0051333D">
        <w:rPr>
          <w:i/>
          <w:iCs/>
          <w:sz w:val="20"/>
          <w:szCs w:val="20"/>
        </w:rPr>
        <w:t xml:space="preserve">„przedmiotu umowy” </w:t>
      </w:r>
      <w:r w:rsidRPr="0051333D">
        <w:rPr>
          <w:sz w:val="20"/>
          <w:szCs w:val="20"/>
        </w:rPr>
        <w:t xml:space="preserve">usunąć się nie da, albo </w:t>
      </w:r>
      <w:r w:rsidR="00383C12" w:rsidRPr="0051333D">
        <w:rPr>
          <w:b/>
          <w:bCs/>
          <w:sz w:val="20"/>
          <w:szCs w:val="20"/>
        </w:rPr>
        <w:t xml:space="preserve">SPRZEDAJACY </w:t>
      </w:r>
      <w:r w:rsidRPr="0051333D">
        <w:rPr>
          <w:sz w:val="20"/>
          <w:szCs w:val="20"/>
        </w:rPr>
        <w:t xml:space="preserve">nie usunie wady w okresie, </w:t>
      </w:r>
      <w:r w:rsidRPr="0051333D">
        <w:rPr>
          <w:sz w:val="20"/>
          <w:szCs w:val="20"/>
        </w:rPr>
        <w:br/>
        <w:t>o którym mowa w ust</w:t>
      </w:r>
      <w:r w:rsidR="00383C12" w:rsidRPr="0051333D">
        <w:rPr>
          <w:sz w:val="20"/>
          <w:szCs w:val="20"/>
        </w:rPr>
        <w:t>. 8</w:t>
      </w:r>
      <w:r w:rsidRPr="0051333D">
        <w:rPr>
          <w:sz w:val="20"/>
          <w:szCs w:val="20"/>
        </w:rPr>
        <w:t xml:space="preserve">, albo po usunięciu wady </w:t>
      </w:r>
      <w:r w:rsidRPr="0051333D">
        <w:rPr>
          <w:i/>
          <w:iCs/>
          <w:sz w:val="20"/>
          <w:szCs w:val="20"/>
        </w:rPr>
        <w:t xml:space="preserve">„przedmiotu umowy” </w:t>
      </w:r>
      <w:r w:rsidRPr="0051333D">
        <w:rPr>
          <w:sz w:val="20"/>
          <w:szCs w:val="20"/>
        </w:rPr>
        <w:t xml:space="preserve">nadal wykazuje wady, </w:t>
      </w:r>
      <w:r w:rsidR="00383C12" w:rsidRPr="0051333D">
        <w:rPr>
          <w:b/>
          <w:bCs/>
          <w:sz w:val="20"/>
          <w:szCs w:val="20"/>
        </w:rPr>
        <w:t>KUPUJACY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>może:</w:t>
      </w:r>
    </w:p>
    <w:p w:rsidR="00074B4B" w:rsidRPr="0051333D" w:rsidRDefault="00074B4B" w:rsidP="00074B4B">
      <w:pPr>
        <w:tabs>
          <w:tab w:val="num" w:pos="1260"/>
        </w:tabs>
        <w:jc w:val="both"/>
        <w:rPr>
          <w:sz w:val="20"/>
          <w:szCs w:val="20"/>
        </w:rPr>
      </w:pPr>
    </w:p>
    <w:p w:rsidR="00074B4B" w:rsidRPr="0051333D" w:rsidRDefault="00074B4B" w:rsidP="00074B4B">
      <w:pPr>
        <w:pStyle w:val="Zwykytekst"/>
        <w:ind w:left="1080" w:hanging="360"/>
        <w:jc w:val="both"/>
        <w:rPr>
          <w:rFonts w:ascii="Times New Roman" w:hAnsi="Times New Roman" w:cs="Times New Roman"/>
        </w:rPr>
      </w:pPr>
      <w:r w:rsidRPr="0051333D">
        <w:rPr>
          <w:rFonts w:ascii="Times New Roman" w:hAnsi="Times New Roman" w:cs="Times New Roman"/>
        </w:rPr>
        <w:t>-</w:t>
      </w:r>
      <w:r w:rsidRPr="0051333D">
        <w:rPr>
          <w:rFonts w:ascii="Times New Roman" w:hAnsi="Times New Roman" w:cs="Times New Roman"/>
        </w:rPr>
        <w:tab/>
        <w:t xml:space="preserve">żądać bezpłatnej wymiany </w:t>
      </w:r>
      <w:r w:rsidRPr="0051333D">
        <w:rPr>
          <w:rFonts w:ascii="Times New Roman" w:hAnsi="Times New Roman" w:cs="Times New Roman"/>
          <w:i/>
          <w:iCs/>
        </w:rPr>
        <w:t>„przedmiotu umowy”</w:t>
      </w:r>
      <w:r w:rsidRPr="0051333D">
        <w:rPr>
          <w:rFonts w:ascii="Times New Roman" w:hAnsi="Times New Roman" w:cs="Times New Roman"/>
        </w:rPr>
        <w:t xml:space="preserve"> na </w:t>
      </w:r>
      <w:r w:rsidRPr="0051333D">
        <w:rPr>
          <w:rFonts w:ascii="Times New Roman" w:hAnsi="Times New Roman" w:cs="Times New Roman"/>
          <w:i/>
          <w:iCs/>
        </w:rPr>
        <w:t>„przedmiotu umowy”</w:t>
      </w:r>
      <w:r w:rsidRPr="0051333D">
        <w:rPr>
          <w:rFonts w:ascii="Times New Roman" w:hAnsi="Times New Roman" w:cs="Times New Roman"/>
        </w:rPr>
        <w:t xml:space="preserve">  o nie gorszych parametrach, wolny od wad, w okresie uzgodnionym przez Strony, bądź</w:t>
      </w:r>
    </w:p>
    <w:p w:rsidR="00074B4B" w:rsidRPr="0051333D" w:rsidRDefault="00074B4B" w:rsidP="00074B4B">
      <w:pPr>
        <w:pStyle w:val="Zwykytekst"/>
        <w:ind w:left="1080" w:hanging="360"/>
        <w:jc w:val="both"/>
        <w:rPr>
          <w:rFonts w:ascii="Times New Roman" w:hAnsi="Times New Roman" w:cs="Times New Roman"/>
        </w:rPr>
      </w:pPr>
    </w:p>
    <w:p w:rsidR="00074B4B" w:rsidRPr="0051333D" w:rsidRDefault="00074B4B" w:rsidP="00074B4B">
      <w:pPr>
        <w:pStyle w:val="Zwykytekst"/>
        <w:tabs>
          <w:tab w:val="left" w:pos="1080"/>
          <w:tab w:val="num" w:pos="1440"/>
        </w:tabs>
        <w:ind w:firstLine="720"/>
        <w:jc w:val="both"/>
        <w:rPr>
          <w:rFonts w:ascii="Times New Roman" w:hAnsi="Times New Roman" w:cs="Times New Roman"/>
        </w:rPr>
      </w:pPr>
      <w:r w:rsidRPr="0051333D">
        <w:rPr>
          <w:rFonts w:ascii="Times New Roman" w:hAnsi="Times New Roman" w:cs="Times New Roman"/>
        </w:rPr>
        <w:t>-</w:t>
      </w:r>
      <w:r w:rsidRPr="0051333D">
        <w:rPr>
          <w:rFonts w:ascii="Times New Roman" w:hAnsi="Times New Roman" w:cs="Times New Roman"/>
        </w:rPr>
        <w:tab/>
        <w:t>żądać obniżenia ceny w odpowiednim stosunku, bądź</w:t>
      </w:r>
    </w:p>
    <w:p w:rsidR="00074B4B" w:rsidRPr="0051333D" w:rsidRDefault="00074B4B" w:rsidP="00074B4B">
      <w:pPr>
        <w:pStyle w:val="Zwykytekst"/>
        <w:tabs>
          <w:tab w:val="left" w:pos="1080"/>
          <w:tab w:val="num" w:pos="1440"/>
        </w:tabs>
        <w:ind w:firstLine="720"/>
        <w:jc w:val="both"/>
        <w:rPr>
          <w:rFonts w:ascii="Times New Roman" w:hAnsi="Times New Roman" w:cs="Times New Roman"/>
        </w:rPr>
      </w:pPr>
    </w:p>
    <w:p w:rsidR="00074B4B" w:rsidRPr="0051333D" w:rsidRDefault="00074B4B" w:rsidP="00074B4B">
      <w:pPr>
        <w:pStyle w:val="Zwykytekst"/>
        <w:tabs>
          <w:tab w:val="num" w:pos="1440"/>
        </w:tabs>
        <w:ind w:firstLine="720"/>
        <w:jc w:val="both"/>
        <w:rPr>
          <w:rFonts w:ascii="Times New Roman" w:hAnsi="Times New Roman" w:cs="Times New Roman"/>
        </w:rPr>
      </w:pPr>
      <w:r w:rsidRPr="0051333D">
        <w:rPr>
          <w:rFonts w:ascii="Times New Roman" w:hAnsi="Times New Roman" w:cs="Times New Roman"/>
        </w:rPr>
        <w:t>-     odstąpić od umowy, bez względu na charakter i rozmiar wady.</w:t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6.</w:t>
      </w:r>
      <w:r w:rsidRPr="0051333D">
        <w:rPr>
          <w:b/>
          <w:bCs/>
          <w:sz w:val="20"/>
          <w:szCs w:val="20"/>
          <w:u w:val="single"/>
        </w:rPr>
        <w:tab/>
        <w:t>POUFNOŚĆ</w:t>
      </w:r>
    </w:p>
    <w:p w:rsidR="00074B4B" w:rsidRPr="0051333D" w:rsidRDefault="00074B4B" w:rsidP="00074B4B">
      <w:pPr>
        <w:ind w:left="60"/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Umowa jest jawna i podlega udostępnieniu na zasadach określonych w przepisach o dostępie do informacji publicznej. Niemniej, </w:t>
      </w:r>
      <w:r w:rsidR="00865523" w:rsidRPr="0051333D">
        <w:rPr>
          <w:b/>
          <w:bCs/>
          <w:sz w:val="20"/>
          <w:szCs w:val="20"/>
        </w:rPr>
        <w:t>SPRZEDAJĄCEMU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nie wolno, bez uprzedniej pisemnej zgody </w:t>
      </w:r>
      <w:r w:rsidR="00865523" w:rsidRPr="0051333D">
        <w:rPr>
          <w:b/>
          <w:bCs/>
          <w:sz w:val="20"/>
          <w:szCs w:val="20"/>
        </w:rPr>
        <w:t>KUPUJACEGO</w:t>
      </w:r>
      <w:r w:rsidRPr="0051333D">
        <w:rPr>
          <w:b/>
          <w:bCs/>
          <w:sz w:val="20"/>
          <w:szCs w:val="20"/>
        </w:rPr>
        <w:t xml:space="preserve">, </w:t>
      </w:r>
      <w:r w:rsidRPr="0051333D">
        <w:rPr>
          <w:sz w:val="20"/>
          <w:szCs w:val="20"/>
        </w:rPr>
        <w:t xml:space="preserve">ujawnić treści umowy lub informacji dostarczonej </w:t>
      </w:r>
      <w:r w:rsidR="00E22EE5" w:rsidRPr="0051333D">
        <w:rPr>
          <w:b/>
          <w:bCs/>
          <w:sz w:val="20"/>
          <w:szCs w:val="20"/>
        </w:rPr>
        <w:t>KUPUJĄCEMU</w:t>
      </w:r>
      <w:r w:rsidRPr="0051333D">
        <w:rPr>
          <w:sz w:val="20"/>
          <w:szCs w:val="20"/>
        </w:rPr>
        <w:t xml:space="preserve"> lub na jego rzecz w związku z tą umową, jakiejkolwiek osobie trzeciej.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E22EE5" w:rsidP="001510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zobowiązuje się do utrzymania w tajemnicy wszelkich informacji dotyczących działalności </w:t>
      </w:r>
      <w:r w:rsidRPr="0051333D">
        <w:rPr>
          <w:b/>
          <w:bCs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 uzyskanych w czasie realizacji przedmiotu umowy. Dotyczy to w szczególności danych, </w:t>
      </w:r>
      <w:r w:rsidR="0050144F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w posiadanie których wejdzie </w:t>
      </w:r>
      <w:r w:rsidRPr="0051333D">
        <w:rPr>
          <w:b/>
          <w:bCs/>
          <w:sz w:val="20"/>
          <w:szCs w:val="20"/>
        </w:rPr>
        <w:t xml:space="preserve">SPRZEDAJĄCY.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8259A9" w:rsidP="001510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SPRZEDAJĄCEMU </w:t>
      </w:r>
      <w:r w:rsidR="00074B4B" w:rsidRPr="0051333D">
        <w:rPr>
          <w:sz w:val="20"/>
          <w:szCs w:val="20"/>
        </w:rPr>
        <w:t xml:space="preserve"> nie wolno, bez uprzedniej pisemnej zgody </w:t>
      </w:r>
      <w:r w:rsidRPr="0051333D">
        <w:rPr>
          <w:b/>
          <w:bCs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, wykorzystywać jakichkolwiek dokumentów lub informacji, o których mowa w </w:t>
      </w:r>
      <w:r w:rsidR="00074B4B" w:rsidRPr="0051333D">
        <w:rPr>
          <w:sz w:val="20"/>
          <w:szCs w:val="20"/>
        </w:rPr>
        <w:sym w:font="Times New Roman" w:char="00A7"/>
      </w:r>
      <w:r w:rsidR="00074B4B" w:rsidRPr="0051333D">
        <w:rPr>
          <w:sz w:val="20"/>
          <w:szCs w:val="20"/>
        </w:rPr>
        <w:t xml:space="preserve"> 6, ust. 1 i 2, w innych celach niż wykonanie umowy.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Jakikolwiek dokument inny niż umowa, o którym mowa w </w:t>
      </w:r>
      <w:r w:rsidRPr="0051333D">
        <w:rPr>
          <w:sz w:val="20"/>
          <w:szCs w:val="20"/>
        </w:rPr>
        <w:sym w:font="Times New Roman" w:char="00A7"/>
      </w:r>
      <w:r w:rsidRPr="0051333D">
        <w:rPr>
          <w:sz w:val="20"/>
          <w:szCs w:val="20"/>
        </w:rPr>
        <w:t xml:space="preserve"> 6 ust. 1, pozostaje własnością </w:t>
      </w:r>
      <w:r w:rsidR="002E1478" w:rsidRPr="0051333D">
        <w:rPr>
          <w:b/>
          <w:bCs/>
          <w:sz w:val="20"/>
          <w:szCs w:val="20"/>
        </w:rPr>
        <w:t>KUPUJĄCEGO</w:t>
      </w:r>
      <w:r w:rsidRPr="0051333D">
        <w:rPr>
          <w:sz w:val="20"/>
          <w:szCs w:val="20"/>
        </w:rPr>
        <w:t xml:space="preserve"> i podlega zwrotowi na żądanie</w:t>
      </w:r>
      <w:r w:rsidRPr="0051333D">
        <w:rPr>
          <w:b/>
          <w:bCs/>
          <w:sz w:val="20"/>
          <w:szCs w:val="20"/>
        </w:rPr>
        <w:t xml:space="preserve"> </w:t>
      </w:r>
      <w:r w:rsidR="002E1478" w:rsidRPr="0051333D">
        <w:rPr>
          <w:b/>
          <w:bCs/>
          <w:sz w:val="20"/>
          <w:szCs w:val="20"/>
        </w:rPr>
        <w:t>KUPUJĄCEGO</w:t>
      </w:r>
      <w:r w:rsidRPr="0051333D">
        <w:rPr>
          <w:sz w:val="20"/>
          <w:szCs w:val="20"/>
        </w:rPr>
        <w:t xml:space="preserve"> wraz ze wszystkimi jego kopiami oraz nośnikami, na których dokument ten został zapisany w wersji elektronicznej po zakończeniu realizacji umowy.</w:t>
      </w:r>
    </w:p>
    <w:p w:rsidR="002D3425" w:rsidRPr="0051333D" w:rsidRDefault="002D3425" w:rsidP="00074B4B">
      <w:pPr>
        <w:pStyle w:val="Tekstpodstawowywcity2"/>
        <w:ind w:left="0"/>
      </w:pPr>
    </w:p>
    <w:p w:rsidR="00074B4B" w:rsidRPr="0051333D" w:rsidRDefault="00074B4B" w:rsidP="00074B4B">
      <w:pPr>
        <w:pStyle w:val="Tekstpodstawowywcity2"/>
        <w:ind w:left="0"/>
        <w:rPr>
          <w:b/>
          <w:bCs/>
          <w:u w:val="single"/>
        </w:rPr>
      </w:pPr>
      <w:r w:rsidRPr="0051333D">
        <w:rPr>
          <w:b/>
          <w:bCs/>
          <w:u w:val="single"/>
        </w:rPr>
        <w:sym w:font="Times New Roman" w:char="00A7"/>
      </w:r>
      <w:r w:rsidRPr="0051333D">
        <w:rPr>
          <w:b/>
          <w:bCs/>
          <w:u w:val="single"/>
        </w:rPr>
        <w:t xml:space="preserve"> 7. </w:t>
      </w:r>
      <w:r w:rsidRPr="0051333D">
        <w:rPr>
          <w:b/>
          <w:bCs/>
          <w:u w:val="single"/>
        </w:rPr>
        <w:tab/>
        <w:t>KARY  UMOWNE Z TYTUŁU NIEDOTRZYMANIA OKREŚLONYCH WARUNKÓW</w:t>
      </w:r>
    </w:p>
    <w:p w:rsidR="00074B4B" w:rsidRPr="0051333D" w:rsidRDefault="002D3425" w:rsidP="002D3425">
      <w:pPr>
        <w:ind w:left="360"/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1.</w:t>
      </w:r>
      <w:r w:rsidRPr="0051333D">
        <w:rPr>
          <w:sz w:val="20"/>
          <w:szCs w:val="20"/>
        </w:rPr>
        <w:t xml:space="preserve">  </w:t>
      </w:r>
      <w:r w:rsidR="00074B4B" w:rsidRPr="0051333D">
        <w:rPr>
          <w:sz w:val="20"/>
          <w:szCs w:val="20"/>
        </w:rPr>
        <w:t>W przypadku opóźnienia w wykonaniu dostawy</w:t>
      </w:r>
      <w:r w:rsidR="00B932ED" w:rsidRPr="0051333D">
        <w:rPr>
          <w:sz w:val="20"/>
          <w:szCs w:val="20"/>
        </w:rPr>
        <w:t>,</w:t>
      </w:r>
      <w:r w:rsidR="00074B4B" w:rsidRPr="0051333D">
        <w:rPr>
          <w:sz w:val="20"/>
          <w:szCs w:val="20"/>
        </w:rPr>
        <w:t xml:space="preserve"> </w:t>
      </w:r>
      <w:r w:rsidR="00B932ED" w:rsidRPr="0051333D">
        <w:rPr>
          <w:b/>
          <w:bCs/>
          <w:sz w:val="20"/>
          <w:szCs w:val="20"/>
        </w:rPr>
        <w:t>SPRZEDAJĄCY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>jest zobowiązany do zapłaty kar umownych</w:t>
      </w:r>
      <w:r w:rsidR="0050144F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 w wysokości 0,5 % wartości niedostarczonej  części  zmówienia brutto za każdy rozpoczęty dzień opóźnienia, licząc od następnego dnia po upływie terminu określonego w  </w:t>
      </w:r>
      <w:r w:rsidR="00074B4B" w:rsidRPr="0051333D">
        <w:rPr>
          <w:sz w:val="20"/>
          <w:szCs w:val="20"/>
        </w:rPr>
        <w:sym w:font="Times New Roman" w:char="00A7"/>
      </w:r>
      <w:r w:rsidR="00074B4B" w:rsidRPr="0051333D">
        <w:rPr>
          <w:sz w:val="20"/>
          <w:szCs w:val="20"/>
        </w:rPr>
        <w:t xml:space="preserve"> 4, ust 1.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2D3425" w:rsidP="002D3425">
      <w:pPr>
        <w:ind w:left="360"/>
        <w:jc w:val="both"/>
        <w:rPr>
          <w:color w:val="FF0000"/>
          <w:sz w:val="20"/>
          <w:szCs w:val="20"/>
        </w:rPr>
      </w:pPr>
      <w:r w:rsidRPr="0051333D">
        <w:rPr>
          <w:b/>
          <w:sz w:val="20"/>
          <w:szCs w:val="20"/>
        </w:rPr>
        <w:t>2</w:t>
      </w:r>
      <w:r w:rsidRPr="0051333D">
        <w:rPr>
          <w:sz w:val="20"/>
          <w:szCs w:val="20"/>
        </w:rPr>
        <w:t xml:space="preserve">. </w:t>
      </w:r>
      <w:r w:rsidR="00074B4B" w:rsidRPr="0051333D">
        <w:rPr>
          <w:sz w:val="20"/>
          <w:szCs w:val="20"/>
        </w:rPr>
        <w:t>W przypadku opóźnienia w usunięciu wad,  wynikających z gwarancji i rękojmi</w:t>
      </w:r>
      <w:r w:rsidR="00B932ED" w:rsidRPr="0051333D">
        <w:rPr>
          <w:sz w:val="20"/>
          <w:szCs w:val="20"/>
        </w:rPr>
        <w:t>,</w:t>
      </w:r>
      <w:r w:rsidR="00074B4B" w:rsidRPr="0051333D">
        <w:rPr>
          <w:sz w:val="20"/>
          <w:szCs w:val="20"/>
        </w:rPr>
        <w:t xml:space="preserve"> </w:t>
      </w:r>
      <w:r w:rsidR="00B932ED" w:rsidRPr="0051333D">
        <w:rPr>
          <w:b/>
          <w:bCs/>
          <w:sz w:val="20"/>
          <w:szCs w:val="20"/>
        </w:rPr>
        <w:t>SPRZEDAJĄCY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>jest zobowiązany do zapłaty kar umownych w wysokości  0,5 % wartości  brutto</w:t>
      </w:r>
      <w:r w:rsidR="00B932ED" w:rsidRPr="0051333D">
        <w:rPr>
          <w:sz w:val="20"/>
          <w:szCs w:val="20"/>
        </w:rPr>
        <w:t xml:space="preserve"> wadliwego „przedmiotu umowy”</w:t>
      </w:r>
      <w:r w:rsidR="00074B4B" w:rsidRPr="0051333D">
        <w:rPr>
          <w:sz w:val="20"/>
          <w:szCs w:val="20"/>
        </w:rPr>
        <w:t xml:space="preserve"> za każdy rozpoczęty dzień opóźnienia, licząc od następnego dnia po </w:t>
      </w:r>
      <w:r w:rsidR="0050144F">
        <w:rPr>
          <w:sz w:val="20"/>
          <w:szCs w:val="20"/>
        </w:rPr>
        <w:t xml:space="preserve">upływie terminu określonego  </w:t>
      </w:r>
      <w:r w:rsidR="00074B4B" w:rsidRPr="0051333D">
        <w:rPr>
          <w:sz w:val="20"/>
          <w:szCs w:val="20"/>
        </w:rPr>
        <w:t xml:space="preserve">w  </w:t>
      </w:r>
      <w:r w:rsidR="00074B4B" w:rsidRPr="0051333D">
        <w:rPr>
          <w:sz w:val="20"/>
          <w:szCs w:val="20"/>
        </w:rPr>
        <w:sym w:font="Times New Roman" w:char="00A7"/>
      </w:r>
      <w:r w:rsidR="00074B4B" w:rsidRPr="0051333D">
        <w:rPr>
          <w:sz w:val="20"/>
          <w:szCs w:val="20"/>
        </w:rPr>
        <w:t xml:space="preserve"> 5 ust.  </w:t>
      </w:r>
      <w:r w:rsidR="00B932ED" w:rsidRPr="0051333D">
        <w:rPr>
          <w:sz w:val="20"/>
          <w:szCs w:val="20"/>
        </w:rPr>
        <w:t xml:space="preserve">2,8. </w:t>
      </w:r>
    </w:p>
    <w:p w:rsidR="00074B4B" w:rsidRPr="0051333D" w:rsidRDefault="00074B4B" w:rsidP="00074B4B">
      <w:pPr>
        <w:jc w:val="both"/>
        <w:rPr>
          <w:color w:val="FF0000"/>
          <w:sz w:val="20"/>
          <w:szCs w:val="20"/>
        </w:rPr>
      </w:pPr>
    </w:p>
    <w:p w:rsidR="00074B4B" w:rsidRPr="0051333D" w:rsidRDefault="002D3425" w:rsidP="002D3425">
      <w:pPr>
        <w:ind w:left="360"/>
        <w:jc w:val="both"/>
        <w:rPr>
          <w:color w:val="FF0000"/>
          <w:sz w:val="20"/>
          <w:szCs w:val="20"/>
        </w:rPr>
      </w:pPr>
      <w:r w:rsidRPr="0051333D">
        <w:rPr>
          <w:b/>
          <w:sz w:val="20"/>
          <w:szCs w:val="20"/>
        </w:rPr>
        <w:t>3.</w:t>
      </w:r>
      <w:r w:rsidRPr="0051333D">
        <w:rPr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W przypadku odstąpienia od umowy przez  </w:t>
      </w:r>
      <w:r w:rsidR="0046321C" w:rsidRPr="0051333D">
        <w:rPr>
          <w:b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 z przyczyn za które odpowiada </w:t>
      </w:r>
      <w:r w:rsidR="0046321C" w:rsidRPr="0051333D">
        <w:rPr>
          <w:b/>
          <w:sz w:val="20"/>
          <w:szCs w:val="20"/>
        </w:rPr>
        <w:t>SPRZEDAJĄCY</w:t>
      </w:r>
      <w:r w:rsidR="00074B4B" w:rsidRPr="0051333D">
        <w:rPr>
          <w:b/>
          <w:sz w:val="20"/>
          <w:szCs w:val="20"/>
        </w:rPr>
        <w:t xml:space="preserve">, </w:t>
      </w:r>
      <w:r w:rsidR="0046321C"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zapłaci kary umowne w wysokości  20 % wartości umowy brutto.</w:t>
      </w:r>
    </w:p>
    <w:p w:rsidR="00074B4B" w:rsidRPr="0051333D" w:rsidRDefault="00074B4B" w:rsidP="00074B4B">
      <w:pPr>
        <w:jc w:val="both"/>
        <w:rPr>
          <w:color w:val="FF0000"/>
          <w:sz w:val="20"/>
          <w:szCs w:val="20"/>
        </w:rPr>
      </w:pPr>
    </w:p>
    <w:p w:rsidR="00074B4B" w:rsidRPr="0051333D" w:rsidRDefault="002D3425" w:rsidP="002D3425">
      <w:pPr>
        <w:ind w:left="360"/>
        <w:jc w:val="both"/>
        <w:rPr>
          <w:color w:val="FF0000"/>
          <w:sz w:val="20"/>
          <w:szCs w:val="20"/>
        </w:rPr>
      </w:pPr>
      <w:r w:rsidRPr="0051333D">
        <w:rPr>
          <w:b/>
          <w:sz w:val="20"/>
          <w:szCs w:val="20"/>
        </w:rPr>
        <w:t>4.</w:t>
      </w:r>
      <w:r w:rsidRPr="0051333D">
        <w:rPr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>W przypadku wystąpienia szkody, przewyższającej wartość kary umownej</w:t>
      </w:r>
      <w:r w:rsidR="00074B4B" w:rsidRPr="0051333D">
        <w:rPr>
          <w:b/>
          <w:bCs/>
          <w:sz w:val="20"/>
          <w:szCs w:val="20"/>
        </w:rPr>
        <w:t xml:space="preserve"> </w:t>
      </w:r>
      <w:r w:rsidR="0046321C" w:rsidRPr="0051333D">
        <w:rPr>
          <w:b/>
          <w:bCs/>
          <w:sz w:val="20"/>
          <w:szCs w:val="20"/>
        </w:rPr>
        <w:t>KUPUJĄCY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zapłaci </w:t>
      </w:r>
      <w:r w:rsidR="0046321C" w:rsidRPr="0051333D">
        <w:rPr>
          <w:b/>
          <w:bCs/>
          <w:sz w:val="20"/>
          <w:szCs w:val="20"/>
        </w:rPr>
        <w:t>SPRZEDAJĄCEMU</w:t>
      </w:r>
      <w:r w:rsidR="00074B4B" w:rsidRPr="0051333D">
        <w:rPr>
          <w:sz w:val="20"/>
          <w:szCs w:val="20"/>
        </w:rPr>
        <w:t xml:space="preserve"> odszkodowanie uzupełniające do wysokości poniesionej szkody.</w:t>
      </w:r>
    </w:p>
    <w:p w:rsidR="00074B4B" w:rsidRPr="0051333D" w:rsidRDefault="00074B4B" w:rsidP="00074B4B">
      <w:pPr>
        <w:jc w:val="both"/>
        <w:rPr>
          <w:color w:val="FF0000"/>
          <w:sz w:val="20"/>
          <w:szCs w:val="20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8.</w:t>
      </w:r>
      <w:r w:rsidRPr="0051333D">
        <w:rPr>
          <w:b/>
          <w:bCs/>
          <w:sz w:val="20"/>
          <w:szCs w:val="20"/>
          <w:u w:val="single"/>
        </w:rPr>
        <w:tab/>
        <w:t>KLAUZULA PRAWNA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1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Strony zobowiązują się w przypadku sporów zaistniałych z tytułu umowy, dążyć do osiągnięcia porozumienia.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1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W przypadku</w:t>
      </w:r>
      <w:r w:rsidR="00093F48" w:rsidRPr="0051333D">
        <w:rPr>
          <w:sz w:val="20"/>
          <w:szCs w:val="20"/>
        </w:rPr>
        <w:t>,</w:t>
      </w:r>
      <w:r w:rsidRPr="0051333D">
        <w:rPr>
          <w:sz w:val="20"/>
          <w:szCs w:val="20"/>
        </w:rPr>
        <w:t xml:space="preserve"> gdy strony nie mogą osiągnąć porozumienia, rozstrzygnięcie nastąpi przez Polski Sąd Powszechny właściwy dla siedziby </w:t>
      </w:r>
      <w:r w:rsidR="00093F48" w:rsidRPr="0051333D">
        <w:rPr>
          <w:b/>
          <w:bCs/>
          <w:sz w:val="20"/>
          <w:szCs w:val="20"/>
        </w:rPr>
        <w:t xml:space="preserve">KUPUJĄCEGO.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1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W sprawach nie unormowanych niniejszą umową mają zastosowanie odpowiednie przepisy Praw</w:t>
      </w:r>
      <w:r w:rsidR="00093F48" w:rsidRPr="0051333D">
        <w:rPr>
          <w:sz w:val="20"/>
          <w:szCs w:val="20"/>
        </w:rPr>
        <w:t xml:space="preserve">a Polskiego, Kodeksu Cywilnego </w:t>
      </w:r>
      <w:r w:rsidRPr="0051333D">
        <w:rPr>
          <w:sz w:val="20"/>
          <w:szCs w:val="20"/>
        </w:rPr>
        <w:t xml:space="preserve">i oferty </w:t>
      </w:r>
      <w:r w:rsidR="00093F48" w:rsidRPr="0051333D">
        <w:rPr>
          <w:b/>
          <w:bCs/>
          <w:sz w:val="20"/>
          <w:szCs w:val="20"/>
        </w:rPr>
        <w:t xml:space="preserve">SPRZEDAJĄCEGO.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1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W przypadku sprzeczności pomiędzy postanowieniami zawartymi w w/w  aktach, pierwszeństwo </w:t>
      </w:r>
      <w:r w:rsidR="002108A5" w:rsidRPr="0051333D">
        <w:rPr>
          <w:sz w:val="20"/>
          <w:szCs w:val="20"/>
        </w:rPr>
        <w:br/>
        <w:t xml:space="preserve">w </w:t>
      </w:r>
      <w:r w:rsidRPr="0051333D">
        <w:rPr>
          <w:sz w:val="20"/>
          <w:szCs w:val="20"/>
        </w:rPr>
        <w:t xml:space="preserve">zastosowaniu mają postanowienia korzystniejsze dla </w:t>
      </w:r>
      <w:r w:rsidR="002108A5" w:rsidRPr="0051333D">
        <w:rPr>
          <w:b/>
          <w:bCs/>
          <w:sz w:val="20"/>
          <w:szCs w:val="20"/>
        </w:rPr>
        <w:t xml:space="preserve">KUPUJĄCEGO. </w:t>
      </w:r>
    </w:p>
    <w:p w:rsidR="009A4875" w:rsidRDefault="009A4875" w:rsidP="00074B4B">
      <w:pPr>
        <w:rPr>
          <w:b/>
          <w:bCs/>
          <w:color w:val="000000"/>
          <w:sz w:val="20"/>
          <w:szCs w:val="20"/>
          <w:u w:val="single"/>
        </w:rPr>
      </w:pPr>
    </w:p>
    <w:p w:rsidR="00074B4B" w:rsidRPr="0051333D" w:rsidRDefault="00074B4B" w:rsidP="00074B4B">
      <w:pPr>
        <w:rPr>
          <w:b/>
          <w:bCs/>
          <w:color w:val="000000"/>
          <w:sz w:val="20"/>
          <w:szCs w:val="20"/>
          <w:u w:val="single"/>
        </w:rPr>
      </w:pPr>
      <w:r w:rsidRPr="0051333D">
        <w:rPr>
          <w:b/>
          <w:bCs/>
          <w:color w:val="000000"/>
          <w:sz w:val="20"/>
          <w:szCs w:val="20"/>
          <w:u w:val="single"/>
        </w:rPr>
        <w:sym w:font="Times New Roman" w:char="00A7"/>
      </w:r>
      <w:r w:rsidRPr="0051333D">
        <w:rPr>
          <w:b/>
          <w:bCs/>
          <w:color w:val="000000"/>
          <w:sz w:val="20"/>
          <w:szCs w:val="20"/>
          <w:u w:val="single"/>
        </w:rPr>
        <w:t xml:space="preserve"> 9.  OŚWIADCZENIE </w:t>
      </w:r>
      <w:r w:rsidR="002108A5" w:rsidRPr="0051333D">
        <w:rPr>
          <w:b/>
          <w:bCs/>
          <w:color w:val="000000"/>
          <w:sz w:val="20"/>
          <w:szCs w:val="20"/>
          <w:u w:val="single"/>
        </w:rPr>
        <w:t xml:space="preserve">SPRZEDAJĄCEGO </w:t>
      </w:r>
    </w:p>
    <w:p w:rsidR="00B53248" w:rsidRDefault="00074B4B" w:rsidP="00B532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53248">
        <w:rPr>
          <w:color w:val="000000"/>
          <w:sz w:val="20"/>
          <w:szCs w:val="20"/>
        </w:rPr>
        <w:t>Oświadczamy, że oferowany „przedmiot umowy” jest fabrycznie nowy, rok produkc</w:t>
      </w:r>
      <w:r w:rsidR="0050144F" w:rsidRPr="00B53248">
        <w:rPr>
          <w:color w:val="000000"/>
          <w:sz w:val="20"/>
          <w:szCs w:val="20"/>
        </w:rPr>
        <w:t>ji 2015/2016</w:t>
      </w:r>
      <w:r w:rsidR="00B53248" w:rsidRPr="00B53248">
        <w:rPr>
          <w:color w:val="000000"/>
          <w:sz w:val="20"/>
          <w:szCs w:val="20"/>
        </w:rPr>
        <w:t xml:space="preserve"> </w:t>
      </w:r>
      <w:r w:rsidR="00B53248" w:rsidRPr="00B53248">
        <w:rPr>
          <w:sz w:val="20"/>
          <w:szCs w:val="20"/>
        </w:rPr>
        <w:t xml:space="preserve">oraz </w:t>
      </w:r>
      <w:r w:rsidR="00BF2AAD">
        <w:rPr>
          <w:sz w:val="20"/>
          <w:szCs w:val="20"/>
        </w:rPr>
        <w:t xml:space="preserve">odpowiada </w:t>
      </w:r>
      <w:r w:rsidR="00B53248" w:rsidRPr="00B53248">
        <w:rPr>
          <w:sz w:val="20"/>
          <w:szCs w:val="20"/>
        </w:rPr>
        <w:t>pierwszej klasie jakości.</w:t>
      </w:r>
    </w:p>
    <w:p w:rsidR="00074B4B" w:rsidRPr="00B53248" w:rsidRDefault="00074B4B" w:rsidP="00B532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  <w:u w:val="single"/>
        </w:rPr>
        <w:lastRenderedPageBreak/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10.   ZMIANA ZAWARTEJ UMOWY (ANEKS</w:t>
      </w:r>
      <w:r w:rsidRPr="0051333D">
        <w:rPr>
          <w:b/>
          <w:bCs/>
          <w:i/>
          <w:iCs/>
          <w:sz w:val="20"/>
          <w:szCs w:val="20"/>
          <w:u w:val="single"/>
        </w:rPr>
        <w:t>)</w:t>
      </w:r>
    </w:p>
    <w:p w:rsidR="00074B4B" w:rsidRPr="0051333D" w:rsidRDefault="00074B4B" w:rsidP="00074B4B">
      <w:pPr>
        <w:rPr>
          <w:b/>
          <w:bCs/>
          <w:i/>
          <w:iCs/>
          <w:sz w:val="20"/>
          <w:szCs w:val="20"/>
        </w:rPr>
      </w:pPr>
    </w:p>
    <w:p w:rsidR="00074B4B" w:rsidRPr="0051333D" w:rsidRDefault="00074B4B" w:rsidP="00074B4B">
      <w:pPr>
        <w:rPr>
          <w:color w:val="000000"/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1.    </w:t>
      </w:r>
      <w:r w:rsidRPr="0051333D">
        <w:rPr>
          <w:color w:val="000000"/>
          <w:sz w:val="20"/>
          <w:szCs w:val="20"/>
        </w:rPr>
        <w:t>Wszelkie zmiany niniejszej Umowy wymagają pod rygorem nieważności formy pisemnej.</w:t>
      </w:r>
    </w:p>
    <w:p w:rsidR="00074B4B" w:rsidRPr="0051333D" w:rsidRDefault="00074B4B" w:rsidP="00074B4B">
      <w:pPr>
        <w:rPr>
          <w:color w:val="000000"/>
          <w:sz w:val="20"/>
          <w:szCs w:val="20"/>
        </w:rPr>
      </w:pPr>
    </w:p>
    <w:p w:rsidR="00074B4B" w:rsidRPr="0051333D" w:rsidRDefault="00164F5F" w:rsidP="00074B4B">
      <w:pPr>
        <w:ind w:left="426" w:hanging="426"/>
        <w:rPr>
          <w:b/>
          <w:bCs/>
          <w:color w:val="000000"/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2. </w:t>
      </w:r>
      <w:r w:rsidRPr="0051333D">
        <w:rPr>
          <w:b/>
          <w:bCs/>
          <w:iCs/>
          <w:color w:val="000000"/>
          <w:sz w:val="20"/>
          <w:szCs w:val="20"/>
        </w:rPr>
        <w:tab/>
      </w:r>
      <w:r w:rsidRPr="0051333D">
        <w:rPr>
          <w:b/>
          <w:color w:val="000000"/>
          <w:sz w:val="20"/>
          <w:szCs w:val="20"/>
        </w:rPr>
        <w:t xml:space="preserve">KUPUJĄCY </w:t>
      </w:r>
      <w:r w:rsidRPr="0051333D">
        <w:rPr>
          <w:color w:val="000000"/>
          <w:sz w:val="20"/>
          <w:szCs w:val="20"/>
        </w:rPr>
        <w:t xml:space="preserve"> przewiduje zmiany zawartej Umowy w formie aneksu, w szczególności w następujących sytuacjach</w:t>
      </w:r>
      <w:r w:rsidRPr="0051333D">
        <w:rPr>
          <w:b/>
          <w:bCs/>
          <w:color w:val="000000"/>
          <w:sz w:val="20"/>
          <w:szCs w:val="20"/>
        </w:rPr>
        <w:t>:</w:t>
      </w:r>
    </w:p>
    <w:p w:rsidR="00164F5F" w:rsidRPr="0051333D" w:rsidRDefault="00164F5F" w:rsidP="00074B4B">
      <w:pPr>
        <w:ind w:left="426" w:hanging="426"/>
        <w:rPr>
          <w:b/>
          <w:bCs/>
          <w:sz w:val="20"/>
          <w:szCs w:val="20"/>
        </w:rPr>
      </w:pPr>
    </w:p>
    <w:p w:rsidR="00074B4B" w:rsidRPr="0051333D" w:rsidRDefault="00074B4B" w:rsidP="00074B4B">
      <w:pPr>
        <w:autoSpaceDE w:val="0"/>
        <w:spacing w:line="23" w:lineRule="atLeast"/>
        <w:ind w:left="900" w:hanging="474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a)</w:t>
      </w:r>
      <w:r w:rsidR="00164F5F" w:rsidRPr="0051333D">
        <w:rPr>
          <w:sz w:val="20"/>
          <w:szCs w:val="20"/>
        </w:rPr>
        <w:t>     </w:t>
      </w:r>
      <w:r w:rsidRPr="0051333D">
        <w:rPr>
          <w:sz w:val="20"/>
          <w:szCs w:val="20"/>
        </w:rPr>
        <w:t xml:space="preserve">zmiany terminu realizacji umowy w przypadku zaistnienia zdarzeń będących następstwem siły wyższej, uniemożliwiających </w:t>
      </w:r>
      <w:r w:rsidR="00164F5F" w:rsidRPr="0051333D">
        <w:rPr>
          <w:b/>
          <w:sz w:val="20"/>
          <w:szCs w:val="20"/>
        </w:rPr>
        <w:t>SPRZEDAJĄCEMU</w:t>
      </w:r>
      <w:r w:rsidRPr="0051333D">
        <w:rPr>
          <w:b/>
          <w:sz w:val="20"/>
          <w:szCs w:val="20"/>
        </w:rPr>
        <w:t xml:space="preserve"> </w:t>
      </w:r>
      <w:r w:rsidRPr="0051333D">
        <w:rPr>
          <w:sz w:val="20"/>
          <w:szCs w:val="20"/>
        </w:rPr>
        <w:t>wykonanie umowy w terminie. Za siłę wyższą strony uznają przyczynę sprawczą zdarzenia o charakterze przypadkowym lub naturalnym, nie do uniknięcia i na któ</w:t>
      </w:r>
      <w:r w:rsidR="00164F5F" w:rsidRPr="0051333D">
        <w:rPr>
          <w:sz w:val="20"/>
          <w:szCs w:val="20"/>
        </w:rPr>
        <w:t xml:space="preserve">rą strony nie mają wpływu, </w:t>
      </w:r>
    </w:p>
    <w:p w:rsidR="00074B4B" w:rsidRPr="0051333D" w:rsidRDefault="00074B4B" w:rsidP="00074B4B">
      <w:pPr>
        <w:autoSpaceDE w:val="0"/>
        <w:spacing w:line="23" w:lineRule="atLeast"/>
        <w:ind w:left="900" w:hanging="474"/>
        <w:jc w:val="both"/>
        <w:rPr>
          <w:sz w:val="20"/>
          <w:szCs w:val="20"/>
        </w:rPr>
      </w:pPr>
    </w:p>
    <w:p w:rsidR="00074B4B" w:rsidRPr="0051333D" w:rsidRDefault="00074B4B" w:rsidP="00074B4B">
      <w:pPr>
        <w:autoSpaceDE w:val="0"/>
        <w:spacing w:line="23" w:lineRule="atLeast"/>
        <w:ind w:left="426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b)        zmiany nazw, siedziby stron umowy, numerów kont bankowych,</w:t>
      </w:r>
    </w:p>
    <w:p w:rsidR="00074B4B" w:rsidRPr="0051333D" w:rsidRDefault="00074B4B" w:rsidP="00074B4B">
      <w:pPr>
        <w:autoSpaceDE w:val="0"/>
        <w:spacing w:line="23" w:lineRule="atLeast"/>
        <w:ind w:left="426"/>
        <w:jc w:val="both"/>
        <w:rPr>
          <w:sz w:val="20"/>
          <w:szCs w:val="20"/>
        </w:rPr>
      </w:pPr>
    </w:p>
    <w:p w:rsidR="00074B4B" w:rsidRPr="0051333D" w:rsidRDefault="00074B4B" w:rsidP="00074B4B">
      <w:pPr>
        <w:autoSpaceDE w:val="0"/>
        <w:spacing w:line="23" w:lineRule="atLeast"/>
        <w:ind w:left="798" w:firstLine="282"/>
        <w:jc w:val="both"/>
        <w:rPr>
          <w:sz w:val="20"/>
          <w:szCs w:val="20"/>
        </w:rPr>
      </w:pPr>
    </w:p>
    <w:p w:rsidR="00B07F50" w:rsidRDefault="00B07F50" w:rsidP="00151009">
      <w:pPr>
        <w:numPr>
          <w:ilvl w:val="0"/>
          <w:numId w:val="19"/>
        </w:numPr>
        <w:tabs>
          <w:tab w:val="left" w:pos="360"/>
        </w:tabs>
        <w:autoSpaceDE w:val="0"/>
        <w:spacing w:line="23" w:lineRule="atLeast"/>
        <w:jc w:val="both"/>
        <w:rPr>
          <w:color w:val="000000"/>
          <w:sz w:val="20"/>
          <w:szCs w:val="20"/>
        </w:rPr>
      </w:pPr>
      <w:r w:rsidRPr="0051333D">
        <w:rPr>
          <w:color w:val="000000"/>
          <w:sz w:val="20"/>
          <w:szCs w:val="20"/>
        </w:rPr>
        <w:t xml:space="preserve">gdy powstała możliwość dokonania nowszych i korzystniejszych dla </w:t>
      </w:r>
      <w:r w:rsidRPr="0051333D">
        <w:rPr>
          <w:b/>
          <w:color w:val="000000"/>
          <w:sz w:val="20"/>
          <w:szCs w:val="20"/>
        </w:rPr>
        <w:t>KUPUJĄCEGO</w:t>
      </w:r>
      <w:r w:rsidRPr="0051333D">
        <w:rPr>
          <w:color w:val="000000"/>
          <w:sz w:val="20"/>
          <w:szCs w:val="20"/>
        </w:rPr>
        <w:t xml:space="preserve"> rozwiązań  technologicznych i technicznych, niż te istniejące w chwili podpisania umowy nie prowadzące do zmiany przedmiotu zamówienia, </w:t>
      </w:r>
    </w:p>
    <w:p w:rsidR="001A1757" w:rsidRPr="0051333D" w:rsidRDefault="001A1757" w:rsidP="001A1757">
      <w:pPr>
        <w:tabs>
          <w:tab w:val="left" w:pos="360"/>
        </w:tabs>
        <w:autoSpaceDE w:val="0"/>
        <w:spacing w:line="23" w:lineRule="atLeast"/>
        <w:ind w:left="720"/>
        <w:jc w:val="both"/>
        <w:rPr>
          <w:color w:val="000000"/>
          <w:sz w:val="20"/>
          <w:szCs w:val="20"/>
        </w:rPr>
      </w:pPr>
    </w:p>
    <w:p w:rsidR="00B07F50" w:rsidRPr="0051333D" w:rsidRDefault="00B07F50" w:rsidP="00151009">
      <w:pPr>
        <w:numPr>
          <w:ilvl w:val="0"/>
          <w:numId w:val="19"/>
        </w:numPr>
        <w:tabs>
          <w:tab w:val="left" w:pos="709"/>
        </w:tabs>
        <w:autoSpaceDE w:val="0"/>
        <w:spacing w:line="23" w:lineRule="atLeast"/>
        <w:jc w:val="both"/>
        <w:rPr>
          <w:sz w:val="20"/>
          <w:szCs w:val="20"/>
        </w:rPr>
      </w:pPr>
      <w:r w:rsidRPr="0051333D">
        <w:rPr>
          <w:color w:val="000000"/>
          <w:sz w:val="20"/>
          <w:szCs w:val="20"/>
        </w:rPr>
        <w:t xml:space="preserve">jeżeli </w:t>
      </w:r>
      <w:r w:rsidRPr="0051333D">
        <w:rPr>
          <w:b/>
          <w:color w:val="000000"/>
          <w:sz w:val="20"/>
          <w:szCs w:val="20"/>
        </w:rPr>
        <w:t>SPRZEDAJĄCY</w:t>
      </w:r>
      <w:r w:rsidRPr="0051333D">
        <w:rPr>
          <w:color w:val="000000"/>
          <w:sz w:val="20"/>
          <w:szCs w:val="20"/>
        </w:rPr>
        <w:t xml:space="preserve"> zaoferuje nowszy model zaoferowanego przedmiotu umowy</w:t>
      </w:r>
      <w:r w:rsidRPr="0051333D">
        <w:rPr>
          <w:sz w:val="20"/>
          <w:szCs w:val="20"/>
        </w:rPr>
        <w:t xml:space="preserve">, a opisany </w:t>
      </w:r>
      <w:r w:rsidRPr="0051333D">
        <w:rPr>
          <w:sz w:val="20"/>
          <w:szCs w:val="20"/>
        </w:rPr>
        <w:br/>
        <w:t>w zapytaniu ofertowym nie znajduje się już w sprzedaży lub nie jest produkowany.</w:t>
      </w:r>
    </w:p>
    <w:p w:rsidR="00074B4B" w:rsidRPr="0051333D" w:rsidRDefault="00074B4B" w:rsidP="00074B4B">
      <w:pPr>
        <w:autoSpaceDE w:val="0"/>
        <w:spacing w:line="23" w:lineRule="atLeast"/>
        <w:ind w:left="1080" w:hanging="720"/>
        <w:jc w:val="both"/>
        <w:rPr>
          <w:sz w:val="20"/>
          <w:szCs w:val="20"/>
        </w:rPr>
      </w:pPr>
    </w:p>
    <w:p w:rsidR="00074B4B" w:rsidRPr="0051333D" w:rsidRDefault="00074B4B" w:rsidP="00074B4B">
      <w:pPr>
        <w:autoSpaceDE w:val="0"/>
        <w:spacing w:line="23" w:lineRule="atLeast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3.</w:t>
      </w:r>
      <w:r w:rsidRPr="0051333D">
        <w:rPr>
          <w:sz w:val="20"/>
          <w:szCs w:val="20"/>
        </w:rPr>
        <w:t>     Warunkiem zmiany treści umowy jest podpisanie protokołu konieczności.</w:t>
      </w:r>
    </w:p>
    <w:p w:rsidR="00074B4B" w:rsidRPr="0051333D" w:rsidRDefault="00074B4B" w:rsidP="00074B4B">
      <w:pPr>
        <w:autoSpaceDE w:val="0"/>
        <w:spacing w:line="23" w:lineRule="atLeast"/>
        <w:jc w:val="both"/>
        <w:rPr>
          <w:sz w:val="20"/>
          <w:szCs w:val="20"/>
        </w:rPr>
      </w:pPr>
    </w:p>
    <w:p w:rsidR="00074B4B" w:rsidRPr="0051333D" w:rsidRDefault="00074B4B" w:rsidP="00074B4B">
      <w:pPr>
        <w:autoSpaceDE w:val="0"/>
        <w:spacing w:line="23" w:lineRule="atLeast"/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10. </w:t>
      </w:r>
      <w:r w:rsidRPr="0051333D">
        <w:rPr>
          <w:b/>
          <w:bCs/>
          <w:sz w:val="20"/>
          <w:szCs w:val="20"/>
          <w:u w:val="single"/>
        </w:rPr>
        <w:tab/>
        <w:t>POSTANOWIENIA KOŃCOWE</w:t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</w:p>
    <w:p w:rsidR="00074B4B" w:rsidRDefault="00074B4B" w:rsidP="0015100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Umowa została sporządzona w 2 jednobrzmiących egzemplarzach z przeznaczeniem po jednym egzemplarzu dla każdej ze stron.</w:t>
      </w:r>
    </w:p>
    <w:p w:rsidR="00182D5F" w:rsidRPr="0051333D" w:rsidRDefault="00182D5F" w:rsidP="00182D5F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Ewentualne zmiany umowy muszą być uzgodnione przez obie strony w formie pisemnej pod rygorem nieważności.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B07F50" w:rsidP="00B07F50">
      <w:pPr>
        <w:ind w:left="708"/>
        <w:jc w:val="both"/>
        <w:rPr>
          <w:b/>
          <w:bCs/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SPRZEDAJĄCY </w:t>
      </w:r>
      <w:r w:rsidR="00074B4B" w:rsidRPr="0051333D">
        <w:rPr>
          <w:b/>
          <w:bCs/>
          <w:sz w:val="20"/>
          <w:szCs w:val="20"/>
        </w:rPr>
        <w:t>:</w:t>
      </w:r>
      <w:r w:rsidR="00074B4B"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  <w:t xml:space="preserve">KUPUJĄCY </w:t>
      </w:r>
      <w:r w:rsidR="00074B4B" w:rsidRPr="0051333D">
        <w:rPr>
          <w:b/>
          <w:bCs/>
          <w:sz w:val="20"/>
          <w:szCs w:val="20"/>
        </w:rPr>
        <w:t xml:space="preserve">  :</w:t>
      </w:r>
      <w:r w:rsidR="00074B4B" w:rsidRPr="0051333D">
        <w:rPr>
          <w:b/>
          <w:bCs/>
          <w:sz w:val="20"/>
          <w:szCs w:val="20"/>
        </w:rPr>
        <w:tab/>
      </w:r>
      <w:r w:rsidR="00074B4B" w:rsidRPr="0051333D">
        <w:rPr>
          <w:b/>
          <w:bCs/>
          <w:sz w:val="20"/>
          <w:szCs w:val="20"/>
        </w:rPr>
        <w:tab/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</w:rPr>
      </w:pPr>
    </w:p>
    <w:p w:rsidR="00B07F50" w:rsidRPr="0051333D" w:rsidRDefault="00B07F50" w:rsidP="00074B4B">
      <w:pPr>
        <w:ind w:firstLine="708"/>
        <w:jc w:val="both"/>
        <w:rPr>
          <w:sz w:val="20"/>
          <w:szCs w:val="20"/>
        </w:rPr>
      </w:pPr>
    </w:p>
    <w:p w:rsidR="00B07F50" w:rsidRDefault="00B07F50" w:rsidP="00074B4B">
      <w:pPr>
        <w:ind w:firstLine="708"/>
        <w:jc w:val="both"/>
        <w:rPr>
          <w:sz w:val="20"/>
          <w:szCs w:val="20"/>
        </w:rPr>
      </w:pPr>
    </w:p>
    <w:p w:rsidR="002B0A07" w:rsidRPr="0051333D" w:rsidRDefault="002B0A07" w:rsidP="00074B4B">
      <w:pPr>
        <w:ind w:firstLine="708"/>
        <w:jc w:val="both"/>
        <w:rPr>
          <w:sz w:val="20"/>
          <w:szCs w:val="20"/>
        </w:rPr>
      </w:pPr>
    </w:p>
    <w:p w:rsidR="00074B4B" w:rsidRPr="0051333D" w:rsidRDefault="00074B4B" w:rsidP="00074B4B">
      <w:pPr>
        <w:ind w:firstLine="708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........</w:t>
      </w:r>
      <w:r w:rsidR="00B07F50" w:rsidRPr="0051333D">
        <w:rPr>
          <w:sz w:val="20"/>
          <w:szCs w:val="20"/>
        </w:rPr>
        <w:t>..............................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="00B07F50" w:rsidRPr="0051333D">
        <w:rPr>
          <w:sz w:val="20"/>
          <w:szCs w:val="20"/>
        </w:rPr>
        <w:t xml:space="preserve">            </w:t>
      </w:r>
      <w:r w:rsidRPr="0051333D">
        <w:rPr>
          <w:sz w:val="20"/>
          <w:szCs w:val="20"/>
        </w:rPr>
        <w:t>.........</w:t>
      </w:r>
      <w:r w:rsidR="00B07F50" w:rsidRPr="0051333D">
        <w:rPr>
          <w:sz w:val="20"/>
          <w:szCs w:val="20"/>
        </w:rPr>
        <w:t>..............................</w:t>
      </w:r>
      <w:r w:rsidRPr="0051333D">
        <w:rPr>
          <w:sz w:val="20"/>
          <w:szCs w:val="20"/>
        </w:rPr>
        <w:tab/>
      </w:r>
    </w:p>
    <w:p w:rsidR="00074B4B" w:rsidRPr="0051333D" w:rsidRDefault="00B07F50" w:rsidP="00074B4B">
      <w:pPr>
        <w:ind w:firstLine="708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         </w:t>
      </w:r>
    </w:p>
    <w:p w:rsidR="00074B4B" w:rsidRPr="0051333D" w:rsidRDefault="00074B4B" w:rsidP="00074B4B">
      <w:pPr>
        <w:ind w:firstLine="708"/>
        <w:jc w:val="both"/>
        <w:rPr>
          <w:sz w:val="20"/>
          <w:szCs w:val="20"/>
        </w:rPr>
      </w:pPr>
    </w:p>
    <w:p w:rsidR="00B07F50" w:rsidRPr="0051333D" w:rsidRDefault="00B07F50" w:rsidP="00074B4B">
      <w:pPr>
        <w:ind w:firstLine="708"/>
        <w:rPr>
          <w:sz w:val="20"/>
          <w:szCs w:val="20"/>
        </w:rPr>
      </w:pPr>
    </w:p>
    <w:p w:rsidR="00B07F50" w:rsidRPr="0051333D" w:rsidRDefault="00B07F50" w:rsidP="00074B4B">
      <w:pPr>
        <w:ind w:firstLine="708"/>
        <w:rPr>
          <w:sz w:val="20"/>
          <w:szCs w:val="20"/>
        </w:rPr>
      </w:pPr>
    </w:p>
    <w:p w:rsidR="00074B4B" w:rsidRPr="0051333D" w:rsidRDefault="00074B4B" w:rsidP="00074B4B">
      <w:pPr>
        <w:ind w:firstLine="708"/>
        <w:rPr>
          <w:sz w:val="20"/>
          <w:szCs w:val="20"/>
        </w:rPr>
      </w:pPr>
      <w:r w:rsidRPr="0051333D">
        <w:rPr>
          <w:sz w:val="20"/>
          <w:szCs w:val="20"/>
        </w:rPr>
        <w:t>.........................................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="00A10526">
        <w:rPr>
          <w:sz w:val="20"/>
          <w:szCs w:val="20"/>
        </w:rPr>
        <w:t xml:space="preserve">           </w:t>
      </w:r>
      <w:r w:rsidRPr="0051333D">
        <w:rPr>
          <w:sz w:val="20"/>
          <w:szCs w:val="20"/>
        </w:rPr>
        <w:t>.........</w:t>
      </w:r>
      <w:r w:rsidR="00B07F50" w:rsidRPr="0051333D">
        <w:rPr>
          <w:sz w:val="20"/>
          <w:szCs w:val="20"/>
        </w:rPr>
        <w:t>...............................</w:t>
      </w:r>
    </w:p>
    <w:p w:rsidR="00074B4B" w:rsidRPr="0051333D" w:rsidRDefault="00074B4B" w:rsidP="00074B4B">
      <w:pPr>
        <w:rPr>
          <w:b/>
          <w:bCs/>
          <w:sz w:val="22"/>
          <w:szCs w:val="22"/>
        </w:rPr>
      </w:pPr>
    </w:p>
    <w:p w:rsidR="00074B4B" w:rsidRPr="0051333D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182D5F">
      <w:pPr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140C27" w:rsidRPr="00615D5A" w:rsidRDefault="00140C27" w:rsidP="00140C27">
      <w:pPr>
        <w:jc w:val="both"/>
        <w:rPr>
          <w:color w:val="000080"/>
          <w:sz w:val="18"/>
          <w:szCs w:val="18"/>
        </w:rPr>
      </w:pPr>
    </w:p>
    <w:sectPr w:rsidR="00140C27" w:rsidRPr="00615D5A" w:rsidSect="001C6A36">
      <w:type w:val="continuous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716" w:rsidRDefault="00477716">
      <w:r>
        <w:separator/>
      </w:r>
    </w:p>
  </w:endnote>
  <w:endnote w:type="continuationSeparator" w:id="1">
    <w:p w:rsidR="00477716" w:rsidRDefault="00477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A9" w:rsidRDefault="00863AD3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B61A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61A9" w:rsidRDefault="006B61A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A9" w:rsidRDefault="00863AD3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B61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6A44">
      <w:rPr>
        <w:rStyle w:val="Numerstrony"/>
        <w:noProof/>
      </w:rPr>
      <w:t>27</w:t>
    </w:r>
    <w:r>
      <w:rPr>
        <w:rStyle w:val="Numerstrony"/>
      </w:rPr>
      <w:fldChar w:fldCharType="end"/>
    </w:r>
  </w:p>
  <w:p w:rsidR="006B61A9" w:rsidRDefault="00863AD3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pt;margin-top:-56.85pt;width:587.25pt;height:165.75pt;z-index:-2">
          <v:imagedata r:id="rId1" o:title="firm_GIG_2009_dol"/>
        </v:shape>
      </w:pict>
    </w:r>
    <w:r>
      <w:rPr>
        <w:noProof/>
      </w:rPr>
      <w:pict>
        <v:shape id="_x0000_s2050" type="#_x0000_t75" style="position:absolute;margin-left:-54pt;margin-top:13.3pt;width:587.25pt;height:165.75pt;z-index:-1">
          <v:imagedata r:id="rId1" o:title="firm_GIG_2009_dol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A9" w:rsidRDefault="00863AD3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B61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2A2E">
      <w:rPr>
        <w:rStyle w:val="Numerstrony"/>
        <w:noProof/>
      </w:rPr>
      <w:t>32</w:t>
    </w:r>
    <w:r>
      <w:rPr>
        <w:rStyle w:val="Numerstrony"/>
      </w:rPr>
      <w:fldChar w:fldCharType="end"/>
    </w:r>
  </w:p>
  <w:p w:rsidR="006B61A9" w:rsidRDefault="006B61A9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6B61A9" w:rsidRDefault="006B61A9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716" w:rsidRDefault="00477716">
      <w:r>
        <w:separator/>
      </w:r>
    </w:p>
  </w:footnote>
  <w:footnote w:type="continuationSeparator" w:id="1">
    <w:p w:rsidR="00477716" w:rsidRDefault="00477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A9" w:rsidRDefault="00863AD3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9pt;height:123pt;visibility:visible">
          <v:imagedata r:id="rId1" o:title="gór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A9" w:rsidRDefault="006B61A9">
    <w:pPr>
      <w:pStyle w:val="Nagwek"/>
      <w:tabs>
        <w:tab w:val="clear" w:pos="9072"/>
        <w:tab w:val="right" w:pos="10490"/>
      </w:tabs>
      <w:ind w:left="-1417" w:right="-85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6E9"/>
    <w:multiLevelType w:val="hybridMultilevel"/>
    <w:tmpl w:val="813C78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D7705"/>
    <w:multiLevelType w:val="hybridMultilevel"/>
    <w:tmpl w:val="8586D3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B6333"/>
    <w:multiLevelType w:val="hybridMultilevel"/>
    <w:tmpl w:val="CE728F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C5258"/>
    <w:multiLevelType w:val="multilevel"/>
    <w:tmpl w:val="7BA0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23C6B"/>
    <w:multiLevelType w:val="hybridMultilevel"/>
    <w:tmpl w:val="2C60E8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CC3225"/>
    <w:multiLevelType w:val="hybridMultilevel"/>
    <w:tmpl w:val="309C438A"/>
    <w:lvl w:ilvl="0" w:tplc="64EE9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A04A3B"/>
    <w:multiLevelType w:val="hybridMultilevel"/>
    <w:tmpl w:val="14DEC8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2C70B5"/>
    <w:multiLevelType w:val="hybridMultilevel"/>
    <w:tmpl w:val="181EAD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3F00AC"/>
    <w:multiLevelType w:val="hybridMultilevel"/>
    <w:tmpl w:val="D43694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6366DC"/>
    <w:multiLevelType w:val="hybridMultilevel"/>
    <w:tmpl w:val="EBA4B5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A06572"/>
    <w:multiLevelType w:val="hybridMultilevel"/>
    <w:tmpl w:val="231423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826F89"/>
    <w:multiLevelType w:val="multilevel"/>
    <w:tmpl w:val="3F96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CB3B0B"/>
    <w:multiLevelType w:val="hybridMultilevel"/>
    <w:tmpl w:val="B93265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C358F5"/>
    <w:multiLevelType w:val="hybridMultilevel"/>
    <w:tmpl w:val="217CE8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0B28D7"/>
    <w:multiLevelType w:val="hybridMultilevel"/>
    <w:tmpl w:val="F52C1DA2"/>
    <w:lvl w:ilvl="0" w:tplc="34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25BB39AA"/>
    <w:multiLevelType w:val="hybridMultilevel"/>
    <w:tmpl w:val="3E8848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455D22"/>
    <w:multiLevelType w:val="hybridMultilevel"/>
    <w:tmpl w:val="BD72388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37E"/>
    <w:multiLevelType w:val="hybridMultilevel"/>
    <w:tmpl w:val="E67CA1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86F554A"/>
    <w:multiLevelType w:val="hybridMultilevel"/>
    <w:tmpl w:val="7CFE7E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8B68A5"/>
    <w:multiLevelType w:val="hybridMultilevel"/>
    <w:tmpl w:val="C3122B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D93AE0"/>
    <w:multiLevelType w:val="hybridMultilevel"/>
    <w:tmpl w:val="BD82AF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9F7491"/>
    <w:multiLevelType w:val="hybridMultilevel"/>
    <w:tmpl w:val="0964AB82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0CD6B8D"/>
    <w:multiLevelType w:val="hybridMultilevel"/>
    <w:tmpl w:val="8E98D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CABA4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CC0C22"/>
    <w:multiLevelType w:val="hybridMultilevel"/>
    <w:tmpl w:val="3E1663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DC33BE"/>
    <w:multiLevelType w:val="hybridMultilevel"/>
    <w:tmpl w:val="864C7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61508A1"/>
    <w:multiLevelType w:val="hybridMultilevel"/>
    <w:tmpl w:val="73CA66D6"/>
    <w:lvl w:ilvl="0" w:tplc="B224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396358E5"/>
    <w:multiLevelType w:val="hybridMultilevel"/>
    <w:tmpl w:val="227E8E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>
    <w:nsid w:val="3C18153C"/>
    <w:multiLevelType w:val="hybridMultilevel"/>
    <w:tmpl w:val="EC9CBC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3E9A6DFE"/>
    <w:multiLevelType w:val="hybridMultilevel"/>
    <w:tmpl w:val="E3F84E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FCA6976"/>
    <w:multiLevelType w:val="hybridMultilevel"/>
    <w:tmpl w:val="2876A6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01935F9"/>
    <w:multiLevelType w:val="hybridMultilevel"/>
    <w:tmpl w:val="DE2AA0EA"/>
    <w:lvl w:ilvl="0" w:tplc="AB86C4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0DC6D66"/>
    <w:multiLevelType w:val="hybridMultilevel"/>
    <w:tmpl w:val="0E6A4802"/>
    <w:lvl w:ilvl="0" w:tplc="0AB084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D95A50"/>
    <w:multiLevelType w:val="hybridMultilevel"/>
    <w:tmpl w:val="0CBE28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2045EAD"/>
    <w:multiLevelType w:val="hybridMultilevel"/>
    <w:tmpl w:val="2772C9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7CABA4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54070A4"/>
    <w:multiLevelType w:val="hybridMultilevel"/>
    <w:tmpl w:val="B2448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61D1A42"/>
    <w:multiLevelType w:val="hybridMultilevel"/>
    <w:tmpl w:val="F72CF44E"/>
    <w:lvl w:ilvl="0" w:tplc="64EE9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92318A7"/>
    <w:multiLevelType w:val="hybridMultilevel"/>
    <w:tmpl w:val="F15858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9CC6B50"/>
    <w:multiLevelType w:val="hybridMultilevel"/>
    <w:tmpl w:val="C5A4C4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48">
    <w:nsid w:val="4CE409D9"/>
    <w:multiLevelType w:val="hybridMultilevel"/>
    <w:tmpl w:val="0ECAD884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4405B2C"/>
    <w:multiLevelType w:val="hybridMultilevel"/>
    <w:tmpl w:val="A7B692B0"/>
    <w:lvl w:ilvl="0" w:tplc="F55ED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453182"/>
    <w:multiLevelType w:val="hybridMultilevel"/>
    <w:tmpl w:val="B3EE41E4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7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">
    <w:nsid w:val="5E6C284C"/>
    <w:multiLevelType w:val="hybridMultilevel"/>
    <w:tmpl w:val="1FFEB3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0597088"/>
    <w:multiLevelType w:val="multilevel"/>
    <w:tmpl w:val="0DFE1B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3">
    <w:nsid w:val="637D73D7"/>
    <w:multiLevelType w:val="hybridMultilevel"/>
    <w:tmpl w:val="99F86B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8E446BC"/>
    <w:multiLevelType w:val="hybridMultilevel"/>
    <w:tmpl w:val="B0289C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>
    <w:nsid w:val="68F83118"/>
    <w:multiLevelType w:val="hybridMultilevel"/>
    <w:tmpl w:val="1FC093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93275B0"/>
    <w:multiLevelType w:val="hybridMultilevel"/>
    <w:tmpl w:val="A35452A2"/>
    <w:lvl w:ilvl="0" w:tplc="64EE9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>
    <w:nsid w:val="6A021F3D"/>
    <w:multiLevelType w:val="hybridMultilevel"/>
    <w:tmpl w:val="54522C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BD81CFD"/>
    <w:multiLevelType w:val="hybridMultilevel"/>
    <w:tmpl w:val="735E59CE"/>
    <w:lvl w:ilvl="0" w:tplc="AF40C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C955BB1"/>
    <w:multiLevelType w:val="hybridMultilevel"/>
    <w:tmpl w:val="A3F447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CD44DE7"/>
    <w:multiLevelType w:val="hybridMultilevel"/>
    <w:tmpl w:val="D7B027DA"/>
    <w:lvl w:ilvl="0" w:tplc="32D2F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47CABA4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FA4433A"/>
    <w:multiLevelType w:val="hybridMultilevel"/>
    <w:tmpl w:val="9DA8DFC2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088732A"/>
    <w:multiLevelType w:val="hybridMultilevel"/>
    <w:tmpl w:val="90164860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9224EF5"/>
    <w:multiLevelType w:val="hybridMultilevel"/>
    <w:tmpl w:val="CA781C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9DB07F7"/>
    <w:multiLevelType w:val="hybridMultilevel"/>
    <w:tmpl w:val="5A7829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B275AAC"/>
    <w:multiLevelType w:val="hybridMultilevel"/>
    <w:tmpl w:val="903240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C4541CE"/>
    <w:multiLevelType w:val="hybridMultilevel"/>
    <w:tmpl w:val="339C7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EBC43E8"/>
    <w:multiLevelType w:val="hybridMultilevel"/>
    <w:tmpl w:val="ECFABE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F4722EB"/>
    <w:multiLevelType w:val="hybridMultilevel"/>
    <w:tmpl w:val="8F3C92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7FDD1CBD"/>
    <w:multiLevelType w:val="hybridMultilevel"/>
    <w:tmpl w:val="851033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7"/>
  </w:num>
  <w:num w:numId="7">
    <w:abstractNumId w:val="22"/>
  </w:num>
  <w:num w:numId="8">
    <w:abstractNumId w:val="13"/>
  </w:num>
  <w:num w:numId="9">
    <w:abstractNumId w:val="39"/>
  </w:num>
  <w:num w:numId="10">
    <w:abstractNumId w:val="64"/>
  </w:num>
  <w:num w:numId="11">
    <w:abstractNumId w:val="63"/>
  </w:num>
  <w:num w:numId="12">
    <w:abstractNumId w:val="45"/>
  </w:num>
  <w:num w:numId="13">
    <w:abstractNumId w:val="52"/>
  </w:num>
  <w:num w:numId="14">
    <w:abstractNumId w:val="50"/>
  </w:num>
  <w:num w:numId="15">
    <w:abstractNumId w:val="16"/>
  </w:num>
  <w:num w:numId="16">
    <w:abstractNumId w:val="29"/>
  </w:num>
  <w:num w:numId="17">
    <w:abstractNumId w:val="31"/>
  </w:num>
  <w:num w:numId="18">
    <w:abstractNumId w:val="38"/>
  </w:num>
  <w:num w:numId="19">
    <w:abstractNumId w:val="19"/>
  </w:num>
  <w:num w:numId="20">
    <w:abstractNumId w:val="58"/>
  </w:num>
  <w:num w:numId="21">
    <w:abstractNumId w:val="46"/>
  </w:num>
  <w:num w:numId="22">
    <w:abstractNumId w:val="18"/>
  </w:num>
  <w:num w:numId="23">
    <w:abstractNumId w:val="55"/>
  </w:num>
  <w:num w:numId="24">
    <w:abstractNumId w:val="5"/>
  </w:num>
  <w:num w:numId="25">
    <w:abstractNumId w:val="68"/>
  </w:num>
  <w:num w:numId="26">
    <w:abstractNumId w:val="51"/>
  </w:num>
  <w:num w:numId="27">
    <w:abstractNumId w:val="71"/>
  </w:num>
  <w:num w:numId="28">
    <w:abstractNumId w:val="26"/>
  </w:num>
  <w:num w:numId="29">
    <w:abstractNumId w:val="62"/>
  </w:num>
  <w:num w:numId="30">
    <w:abstractNumId w:val="14"/>
  </w:num>
  <w:num w:numId="31">
    <w:abstractNumId w:val="37"/>
  </w:num>
  <w:num w:numId="32">
    <w:abstractNumId w:val="32"/>
  </w:num>
  <w:num w:numId="33">
    <w:abstractNumId w:val="0"/>
  </w:num>
  <w:num w:numId="34">
    <w:abstractNumId w:val="9"/>
  </w:num>
  <w:num w:numId="35">
    <w:abstractNumId w:val="72"/>
  </w:num>
  <w:num w:numId="36">
    <w:abstractNumId w:val="11"/>
  </w:num>
  <w:num w:numId="37">
    <w:abstractNumId w:val="21"/>
  </w:num>
  <w:num w:numId="38">
    <w:abstractNumId w:val="4"/>
  </w:num>
  <w:num w:numId="39">
    <w:abstractNumId w:val="27"/>
  </w:num>
  <w:num w:numId="40">
    <w:abstractNumId w:val="67"/>
  </w:num>
  <w:num w:numId="41">
    <w:abstractNumId w:val="1"/>
  </w:num>
  <w:num w:numId="42">
    <w:abstractNumId w:val="24"/>
  </w:num>
  <w:num w:numId="43">
    <w:abstractNumId w:val="57"/>
  </w:num>
  <w:num w:numId="44">
    <w:abstractNumId w:val="44"/>
  </w:num>
  <w:num w:numId="45">
    <w:abstractNumId w:val="36"/>
  </w:num>
  <w:num w:numId="46">
    <w:abstractNumId w:val="20"/>
  </w:num>
  <w:num w:numId="47">
    <w:abstractNumId w:val="70"/>
  </w:num>
  <w:num w:numId="48">
    <w:abstractNumId w:val="28"/>
  </w:num>
  <w:num w:numId="49">
    <w:abstractNumId w:val="10"/>
  </w:num>
  <w:num w:numId="50">
    <w:abstractNumId w:val="6"/>
  </w:num>
  <w:num w:numId="51">
    <w:abstractNumId w:val="7"/>
  </w:num>
  <w:num w:numId="52">
    <w:abstractNumId w:val="43"/>
  </w:num>
  <w:num w:numId="53">
    <w:abstractNumId w:val="49"/>
  </w:num>
  <w:num w:numId="54">
    <w:abstractNumId w:val="56"/>
  </w:num>
  <w:num w:numId="55">
    <w:abstractNumId w:val="66"/>
  </w:num>
  <w:num w:numId="56">
    <w:abstractNumId w:val="12"/>
  </w:num>
  <w:num w:numId="57">
    <w:abstractNumId w:val="15"/>
  </w:num>
  <w:num w:numId="58">
    <w:abstractNumId w:val="41"/>
  </w:num>
  <w:num w:numId="59">
    <w:abstractNumId w:val="60"/>
  </w:num>
  <w:num w:numId="60">
    <w:abstractNumId w:val="3"/>
  </w:num>
  <w:num w:numId="61">
    <w:abstractNumId w:val="25"/>
  </w:num>
  <w:num w:numId="62">
    <w:abstractNumId w:val="48"/>
  </w:num>
  <w:num w:numId="63">
    <w:abstractNumId w:val="2"/>
  </w:num>
  <w:num w:numId="64">
    <w:abstractNumId w:val="40"/>
  </w:num>
  <w:num w:numId="65">
    <w:abstractNumId w:val="23"/>
  </w:num>
  <w:num w:numId="66">
    <w:abstractNumId w:val="53"/>
  </w:num>
  <w:num w:numId="67">
    <w:abstractNumId w:val="59"/>
  </w:num>
  <w:num w:numId="68">
    <w:abstractNumId w:val="34"/>
  </w:num>
  <w:num w:numId="69">
    <w:abstractNumId w:val="42"/>
  </w:num>
  <w:num w:numId="70">
    <w:abstractNumId w:val="69"/>
  </w:num>
  <w:num w:numId="71">
    <w:abstractNumId w:val="54"/>
  </w:num>
  <w:num w:numId="72">
    <w:abstractNumId w:val="61"/>
  </w:num>
  <w:num w:numId="73">
    <w:abstractNumId w:val="65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F1E"/>
    <w:rsid w:val="00006DE7"/>
    <w:rsid w:val="000079D9"/>
    <w:rsid w:val="00007E41"/>
    <w:rsid w:val="00014394"/>
    <w:rsid w:val="00014B38"/>
    <w:rsid w:val="00015FAB"/>
    <w:rsid w:val="0001733D"/>
    <w:rsid w:val="0001743B"/>
    <w:rsid w:val="00017D85"/>
    <w:rsid w:val="0002270B"/>
    <w:rsid w:val="000258ED"/>
    <w:rsid w:val="00031A1C"/>
    <w:rsid w:val="000333F3"/>
    <w:rsid w:val="00041E6A"/>
    <w:rsid w:val="000468AF"/>
    <w:rsid w:val="00050656"/>
    <w:rsid w:val="0005150E"/>
    <w:rsid w:val="0005155F"/>
    <w:rsid w:val="00054457"/>
    <w:rsid w:val="00060E92"/>
    <w:rsid w:val="00062E90"/>
    <w:rsid w:val="000665F6"/>
    <w:rsid w:val="00074742"/>
    <w:rsid w:val="00074B4B"/>
    <w:rsid w:val="00076F5C"/>
    <w:rsid w:val="00085B0B"/>
    <w:rsid w:val="000863D2"/>
    <w:rsid w:val="00090C15"/>
    <w:rsid w:val="00090E49"/>
    <w:rsid w:val="00093F48"/>
    <w:rsid w:val="00097790"/>
    <w:rsid w:val="000B361E"/>
    <w:rsid w:val="000B3B40"/>
    <w:rsid w:val="000B6318"/>
    <w:rsid w:val="000B77BA"/>
    <w:rsid w:val="000C4647"/>
    <w:rsid w:val="000C5478"/>
    <w:rsid w:val="000C68E8"/>
    <w:rsid w:val="000C71DB"/>
    <w:rsid w:val="000D636F"/>
    <w:rsid w:val="000D78CD"/>
    <w:rsid w:val="000E05A1"/>
    <w:rsid w:val="000E1E52"/>
    <w:rsid w:val="000E5872"/>
    <w:rsid w:val="000E6C4A"/>
    <w:rsid w:val="000E7A34"/>
    <w:rsid w:val="000F14ED"/>
    <w:rsid w:val="000F1570"/>
    <w:rsid w:val="000F3F91"/>
    <w:rsid w:val="001013B6"/>
    <w:rsid w:val="0011098D"/>
    <w:rsid w:val="00110FB8"/>
    <w:rsid w:val="00111207"/>
    <w:rsid w:val="001145BC"/>
    <w:rsid w:val="00114A72"/>
    <w:rsid w:val="001162A6"/>
    <w:rsid w:val="00121BA2"/>
    <w:rsid w:val="00121F19"/>
    <w:rsid w:val="00122A2E"/>
    <w:rsid w:val="00123806"/>
    <w:rsid w:val="00125551"/>
    <w:rsid w:val="00130079"/>
    <w:rsid w:val="00133DE2"/>
    <w:rsid w:val="00135AF5"/>
    <w:rsid w:val="00137A53"/>
    <w:rsid w:val="00137CD9"/>
    <w:rsid w:val="00140C27"/>
    <w:rsid w:val="00142166"/>
    <w:rsid w:val="0014296A"/>
    <w:rsid w:val="0014389D"/>
    <w:rsid w:val="00144F27"/>
    <w:rsid w:val="0014611C"/>
    <w:rsid w:val="00146972"/>
    <w:rsid w:val="00151009"/>
    <w:rsid w:val="00151749"/>
    <w:rsid w:val="0015418C"/>
    <w:rsid w:val="00156C38"/>
    <w:rsid w:val="00157527"/>
    <w:rsid w:val="001605A9"/>
    <w:rsid w:val="00164F5F"/>
    <w:rsid w:val="00165ED2"/>
    <w:rsid w:val="001706A1"/>
    <w:rsid w:val="00170803"/>
    <w:rsid w:val="00175BE1"/>
    <w:rsid w:val="001804F6"/>
    <w:rsid w:val="00182D5F"/>
    <w:rsid w:val="00186226"/>
    <w:rsid w:val="001864BF"/>
    <w:rsid w:val="001919EF"/>
    <w:rsid w:val="00194998"/>
    <w:rsid w:val="001949E2"/>
    <w:rsid w:val="001A0208"/>
    <w:rsid w:val="001A1757"/>
    <w:rsid w:val="001A7540"/>
    <w:rsid w:val="001A7543"/>
    <w:rsid w:val="001B1527"/>
    <w:rsid w:val="001B40F2"/>
    <w:rsid w:val="001B5085"/>
    <w:rsid w:val="001B645A"/>
    <w:rsid w:val="001C3A12"/>
    <w:rsid w:val="001C6049"/>
    <w:rsid w:val="001C6A36"/>
    <w:rsid w:val="001D0D2F"/>
    <w:rsid w:val="001D2509"/>
    <w:rsid w:val="001D32B6"/>
    <w:rsid w:val="001D33E0"/>
    <w:rsid w:val="001D5FE2"/>
    <w:rsid w:val="001E38AA"/>
    <w:rsid w:val="001F1C4A"/>
    <w:rsid w:val="001F41CD"/>
    <w:rsid w:val="001F5B8C"/>
    <w:rsid w:val="0020074B"/>
    <w:rsid w:val="00200F23"/>
    <w:rsid w:val="0020743A"/>
    <w:rsid w:val="002108A5"/>
    <w:rsid w:val="0021215E"/>
    <w:rsid w:val="00214B9F"/>
    <w:rsid w:val="00217D51"/>
    <w:rsid w:val="00220731"/>
    <w:rsid w:val="0022747A"/>
    <w:rsid w:val="00232E0C"/>
    <w:rsid w:val="00237B69"/>
    <w:rsid w:val="00243B55"/>
    <w:rsid w:val="00244047"/>
    <w:rsid w:val="00244BBD"/>
    <w:rsid w:val="00245871"/>
    <w:rsid w:val="002605CC"/>
    <w:rsid w:val="00261523"/>
    <w:rsid w:val="00262D91"/>
    <w:rsid w:val="00263AA9"/>
    <w:rsid w:val="002667AB"/>
    <w:rsid w:val="0026719B"/>
    <w:rsid w:val="00270999"/>
    <w:rsid w:val="0027144D"/>
    <w:rsid w:val="002723DE"/>
    <w:rsid w:val="00273ED1"/>
    <w:rsid w:val="0027541B"/>
    <w:rsid w:val="00281ACD"/>
    <w:rsid w:val="00284A4C"/>
    <w:rsid w:val="002915E9"/>
    <w:rsid w:val="00293BB6"/>
    <w:rsid w:val="00293EAF"/>
    <w:rsid w:val="002A2DE4"/>
    <w:rsid w:val="002A2FE9"/>
    <w:rsid w:val="002A39AD"/>
    <w:rsid w:val="002A4B73"/>
    <w:rsid w:val="002A5E3A"/>
    <w:rsid w:val="002B0A07"/>
    <w:rsid w:val="002B38DB"/>
    <w:rsid w:val="002B468E"/>
    <w:rsid w:val="002C42D8"/>
    <w:rsid w:val="002C4D64"/>
    <w:rsid w:val="002C681D"/>
    <w:rsid w:val="002D22FF"/>
    <w:rsid w:val="002D3425"/>
    <w:rsid w:val="002D4D24"/>
    <w:rsid w:val="002D5116"/>
    <w:rsid w:val="002E01D7"/>
    <w:rsid w:val="002E1478"/>
    <w:rsid w:val="002E2273"/>
    <w:rsid w:val="002E24A3"/>
    <w:rsid w:val="002E646D"/>
    <w:rsid w:val="002F0124"/>
    <w:rsid w:val="002F1542"/>
    <w:rsid w:val="002F25C1"/>
    <w:rsid w:val="002F5205"/>
    <w:rsid w:val="002F62EF"/>
    <w:rsid w:val="00305956"/>
    <w:rsid w:val="00305DEF"/>
    <w:rsid w:val="00305E3E"/>
    <w:rsid w:val="00307F9B"/>
    <w:rsid w:val="00311FEC"/>
    <w:rsid w:val="003129DA"/>
    <w:rsid w:val="00316741"/>
    <w:rsid w:val="003228D5"/>
    <w:rsid w:val="00322C62"/>
    <w:rsid w:val="0032323E"/>
    <w:rsid w:val="00325A0B"/>
    <w:rsid w:val="00326D7E"/>
    <w:rsid w:val="00326F10"/>
    <w:rsid w:val="00327D43"/>
    <w:rsid w:val="00335AB5"/>
    <w:rsid w:val="003364E4"/>
    <w:rsid w:val="00337C92"/>
    <w:rsid w:val="00340A88"/>
    <w:rsid w:val="00345DED"/>
    <w:rsid w:val="003516AC"/>
    <w:rsid w:val="0035632E"/>
    <w:rsid w:val="00356A2A"/>
    <w:rsid w:val="003576D1"/>
    <w:rsid w:val="003603A2"/>
    <w:rsid w:val="003645CC"/>
    <w:rsid w:val="00371419"/>
    <w:rsid w:val="00383C12"/>
    <w:rsid w:val="00383FBB"/>
    <w:rsid w:val="00384353"/>
    <w:rsid w:val="00396264"/>
    <w:rsid w:val="003B03CC"/>
    <w:rsid w:val="003B0CB6"/>
    <w:rsid w:val="003B107E"/>
    <w:rsid w:val="003B1193"/>
    <w:rsid w:val="003B5437"/>
    <w:rsid w:val="003C1F05"/>
    <w:rsid w:val="003C3EB6"/>
    <w:rsid w:val="003C3F17"/>
    <w:rsid w:val="003C60B4"/>
    <w:rsid w:val="003D0942"/>
    <w:rsid w:val="003D1C2F"/>
    <w:rsid w:val="003D437E"/>
    <w:rsid w:val="003D5DE7"/>
    <w:rsid w:val="003E357B"/>
    <w:rsid w:val="003E4C16"/>
    <w:rsid w:val="003E4FCC"/>
    <w:rsid w:val="003E57FD"/>
    <w:rsid w:val="003E5CC6"/>
    <w:rsid w:val="003E6E2A"/>
    <w:rsid w:val="003F2974"/>
    <w:rsid w:val="003F5B2E"/>
    <w:rsid w:val="003F62D6"/>
    <w:rsid w:val="003F6A8E"/>
    <w:rsid w:val="004006DB"/>
    <w:rsid w:val="004040F5"/>
    <w:rsid w:val="00404F02"/>
    <w:rsid w:val="00405C47"/>
    <w:rsid w:val="00406C1B"/>
    <w:rsid w:val="00410987"/>
    <w:rsid w:val="00412C3E"/>
    <w:rsid w:val="00414AA0"/>
    <w:rsid w:val="004174D0"/>
    <w:rsid w:val="00421E82"/>
    <w:rsid w:val="00424C2E"/>
    <w:rsid w:val="004254A1"/>
    <w:rsid w:val="0042659E"/>
    <w:rsid w:val="00432487"/>
    <w:rsid w:val="004342B2"/>
    <w:rsid w:val="0043642C"/>
    <w:rsid w:val="00440A8C"/>
    <w:rsid w:val="004441C7"/>
    <w:rsid w:val="00445F03"/>
    <w:rsid w:val="004477FD"/>
    <w:rsid w:val="00447997"/>
    <w:rsid w:val="00452296"/>
    <w:rsid w:val="00461CCD"/>
    <w:rsid w:val="0046321C"/>
    <w:rsid w:val="00463261"/>
    <w:rsid w:val="00466295"/>
    <w:rsid w:val="004741E8"/>
    <w:rsid w:val="004753DA"/>
    <w:rsid w:val="00476807"/>
    <w:rsid w:val="00477716"/>
    <w:rsid w:val="0048202D"/>
    <w:rsid w:val="00484097"/>
    <w:rsid w:val="004846BB"/>
    <w:rsid w:val="00493D4D"/>
    <w:rsid w:val="00496003"/>
    <w:rsid w:val="0049763F"/>
    <w:rsid w:val="004A2E0B"/>
    <w:rsid w:val="004B4C25"/>
    <w:rsid w:val="004C0DF1"/>
    <w:rsid w:val="004C6195"/>
    <w:rsid w:val="004C63FE"/>
    <w:rsid w:val="004D4103"/>
    <w:rsid w:val="004E1E23"/>
    <w:rsid w:val="004E5B28"/>
    <w:rsid w:val="004F25D0"/>
    <w:rsid w:val="004F3533"/>
    <w:rsid w:val="004F3E72"/>
    <w:rsid w:val="004F5198"/>
    <w:rsid w:val="004F655A"/>
    <w:rsid w:val="0050144F"/>
    <w:rsid w:val="0050303C"/>
    <w:rsid w:val="00503046"/>
    <w:rsid w:val="00511724"/>
    <w:rsid w:val="0051333D"/>
    <w:rsid w:val="005150C8"/>
    <w:rsid w:val="00515662"/>
    <w:rsid w:val="00523F95"/>
    <w:rsid w:val="0052723B"/>
    <w:rsid w:val="0052744E"/>
    <w:rsid w:val="00530224"/>
    <w:rsid w:val="0053089F"/>
    <w:rsid w:val="005364DD"/>
    <w:rsid w:val="00546D06"/>
    <w:rsid w:val="005500DE"/>
    <w:rsid w:val="00550441"/>
    <w:rsid w:val="0055118A"/>
    <w:rsid w:val="005601BA"/>
    <w:rsid w:val="00561B5B"/>
    <w:rsid w:val="00562C33"/>
    <w:rsid w:val="00564513"/>
    <w:rsid w:val="0056607D"/>
    <w:rsid w:val="005844B2"/>
    <w:rsid w:val="00590FD5"/>
    <w:rsid w:val="005915A6"/>
    <w:rsid w:val="005A0C34"/>
    <w:rsid w:val="005A2CA0"/>
    <w:rsid w:val="005A2FE6"/>
    <w:rsid w:val="005A690B"/>
    <w:rsid w:val="005A7781"/>
    <w:rsid w:val="005B37A2"/>
    <w:rsid w:val="005B3CFF"/>
    <w:rsid w:val="005B564C"/>
    <w:rsid w:val="005B6DA6"/>
    <w:rsid w:val="005C02E4"/>
    <w:rsid w:val="005C1114"/>
    <w:rsid w:val="005C1786"/>
    <w:rsid w:val="005C3990"/>
    <w:rsid w:val="005C5822"/>
    <w:rsid w:val="005D0343"/>
    <w:rsid w:val="005D07EB"/>
    <w:rsid w:val="005E1726"/>
    <w:rsid w:val="005E1ACD"/>
    <w:rsid w:val="005E2E9C"/>
    <w:rsid w:val="005F381D"/>
    <w:rsid w:val="005F6F67"/>
    <w:rsid w:val="00601C5E"/>
    <w:rsid w:val="00603525"/>
    <w:rsid w:val="00603ED7"/>
    <w:rsid w:val="00607CBA"/>
    <w:rsid w:val="006119E6"/>
    <w:rsid w:val="0061469C"/>
    <w:rsid w:val="00615D5A"/>
    <w:rsid w:val="0061673A"/>
    <w:rsid w:val="00617791"/>
    <w:rsid w:val="00632C7C"/>
    <w:rsid w:val="006342C5"/>
    <w:rsid w:val="0063436B"/>
    <w:rsid w:val="00634381"/>
    <w:rsid w:val="00634E75"/>
    <w:rsid w:val="006370D1"/>
    <w:rsid w:val="00637CC5"/>
    <w:rsid w:val="006421F8"/>
    <w:rsid w:val="00646FE1"/>
    <w:rsid w:val="00650FD0"/>
    <w:rsid w:val="00651905"/>
    <w:rsid w:val="006618B9"/>
    <w:rsid w:val="00670495"/>
    <w:rsid w:val="0067213F"/>
    <w:rsid w:val="0068362C"/>
    <w:rsid w:val="006838D8"/>
    <w:rsid w:val="00685F1E"/>
    <w:rsid w:val="00686B62"/>
    <w:rsid w:val="00696BFE"/>
    <w:rsid w:val="006A0863"/>
    <w:rsid w:val="006A3E23"/>
    <w:rsid w:val="006B3C65"/>
    <w:rsid w:val="006B53B7"/>
    <w:rsid w:val="006B54B6"/>
    <w:rsid w:val="006B58BC"/>
    <w:rsid w:val="006B61A9"/>
    <w:rsid w:val="006C1336"/>
    <w:rsid w:val="006C1901"/>
    <w:rsid w:val="006C6571"/>
    <w:rsid w:val="006C795C"/>
    <w:rsid w:val="006D3C49"/>
    <w:rsid w:val="006D479F"/>
    <w:rsid w:val="006D7904"/>
    <w:rsid w:val="006E7E81"/>
    <w:rsid w:val="006F0AD4"/>
    <w:rsid w:val="006F12E7"/>
    <w:rsid w:val="00702A44"/>
    <w:rsid w:val="007030F6"/>
    <w:rsid w:val="00706715"/>
    <w:rsid w:val="00712302"/>
    <w:rsid w:val="007134F4"/>
    <w:rsid w:val="00721187"/>
    <w:rsid w:val="00721BA8"/>
    <w:rsid w:val="00721D5F"/>
    <w:rsid w:val="0072225D"/>
    <w:rsid w:val="007258D5"/>
    <w:rsid w:val="00730719"/>
    <w:rsid w:val="007330B5"/>
    <w:rsid w:val="007338FA"/>
    <w:rsid w:val="00744707"/>
    <w:rsid w:val="0075069A"/>
    <w:rsid w:val="00751954"/>
    <w:rsid w:val="00752AAD"/>
    <w:rsid w:val="00757472"/>
    <w:rsid w:val="0075791A"/>
    <w:rsid w:val="00763BCA"/>
    <w:rsid w:val="007660BB"/>
    <w:rsid w:val="00767F2A"/>
    <w:rsid w:val="007724D5"/>
    <w:rsid w:val="007736ED"/>
    <w:rsid w:val="00777713"/>
    <w:rsid w:val="00777725"/>
    <w:rsid w:val="007806C0"/>
    <w:rsid w:val="00783489"/>
    <w:rsid w:val="0078597C"/>
    <w:rsid w:val="007859C6"/>
    <w:rsid w:val="0079579F"/>
    <w:rsid w:val="007A0623"/>
    <w:rsid w:val="007A6885"/>
    <w:rsid w:val="007B030C"/>
    <w:rsid w:val="007B0584"/>
    <w:rsid w:val="007B1ED6"/>
    <w:rsid w:val="007B6CA6"/>
    <w:rsid w:val="007C0F89"/>
    <w:rsid w:val="007C1830"/>
    <w:rsid w:val="007C1ED4"/>
    <w:rsid w:val="007C4FD0"/>
    <w:rsid w:val="007C5702"/>
    <w:rsid w:val="007C6F4D"/>
    <w:rsid w:val="007D0B0F"/>
    <w:rsid w:val="007D0D2F"/>
    <w:rsid w:val="007D2676"/>
    <w:rsid w:val="007D53C6"/>
    <w:rsid w:val="007D6BA3"/>
    <w:rsid w:val="007E2F63"/>
    <w:rsid w:val="007F0A4D"/>
    <w:rsid w:val="007F5FC1"/>
    <w:rsid w:val="007F7621"/>
    <w:rsid w:val="00800937"/>
    <w:rsid w:val="00801AB8"/>
    <w:rsid w:val="00806FBA"/>
    <w:rsid w:val="00813BB3"/>
    <w:rsid w:val="00816A44"/>
    <w:rsid w:val="00822968"/>
    <w:rsid w:val="008259A9"/>
    <w:rsid w:val="00826D52"/>
    <w:rsid w:val="00827145"/>
    <w:rsid w:val="00833C3F"/>
    <w:rsid w:val="00834985"/>
    <w:rsid w:val="00834C14"/>
    <w:rsid w:val="00835661"/>
    <w:rsid w:val="0084307B"/>
    <w:rsid w:val="00843296"/>
    <w:rsid w:val="00843B15"/>
    <w:rsid w:val="00844A7A"/>
    <w:rsid w:val="008545C7"/>
    <w:rsid w:val="0086276E"/>
    <w:rsid w:val="00863207"/>
    <w:rsid w:val="00863AD3"/>
    <w:rsid w:val="00864108"/>
    <w:rsid w:val="00865523"/>
    <w:rsid w:val="00866121"/>
    <w:rsid w:val="00866BAF"/>
    <w:rsid w:val="00867615"/>
    <w:rsid w:val="00870753"/>
    <w:rsid w:val="00870D87"/>
    <w:rsid w:val="008713E8"/>
    <w:rsid w:val="00871CB9"/>
    <w:rsid w:val="00872376"/>
    <w:rsid w:val="0087283D"/>
    <w:rsid w:val="008731F2"/>
    <w:rsid w:val="00875CF1"/>
    <w:rsid w:val="00876295"/>
    <w:rsid w:val="00886FB4"/>
    <w:rsid w:val="008904C8"/>
    <w:rsid w:val="0089146B"/>
    <w:rsid w:val="00893426"/>
    <w:rsid w:val="0089378D"/>
    <w:rsid w:val="0089735F"/>
    <w:rsid w:val="008A0093"/>
    <w:rsid w:val="008A0411"/>
    <w:rsid w:val="008A5DF9"/>
    <w:rsid w:val="008A6D1F"/>
    <w:rsid w:val="008B1879"/>
    <w:rsid w:val="008B72F2"/>
    <w:rsid w:val="008C6B84"/>
    <w:rsid w:val="008C75FC"/>
    <w:rsid w:val="008D4F95"/>
    <w:rsid w:val="008D6157"/>
    <w:rsid w:val="008D6273"/>
    <w:rsid w:val="008E0BEC"/>
    <w:rsid w:val="008E1543"/>
    <w:rsid w:val="008E1D15"/>
    <w:rsid w:val="008E5717"/>
    <w:rsid w:val="008F03C8"/>
    <w:rsid w:val="008F2DE1"/>
    <w:rsid w:val="008F4A23"/>
    <w:rsid w:val="008F62C5"/>
    <w:rsid w:val="008F70CF"/>
    <w:rsid w:val="008F78B0"/>
    <w:rsid w:val="0090102F"/>
    <w:rsid w:val="0090408D"/>
    <w:rsid w:val="00910D75"/>
    <w:rsid w:val="00911EAE"/>
    <w:rsid w:val="009146C4"/>
    <w:rsid w:val="00915E71"/>
    <w:rsid w:val="00916D3D"/>
    <w:rsid w:val="00917545"/>
    <w:rsid w:val="00920E53"/>
    <w:rsid w:val="00922A27"/>
    <w:rsid w:val="00923881"/>
    <w:rsid w:val="009238CA"/>
    <w:rsid w:val="00924498"/>
    <w:rsid w:val="009271ED"/>
    <w:rsid w:val="009312A9"/>
    <w:rsid w:val="0093182C"/>
    <w:rsid w:val="009325DB"/>
    <w:rsid w:val="00934919"/>
    <w:rsid w:val="00942FCB"/>
    <w:rsid w:val="0094354A"/>
    <w:rsid w:val="0094369B"/>
    <w:rsid w:val="00947FC1"/>
    <w:rsid w:val="009523A2"/>
    <w:rsid w:val="0095415F"/>
    <w:rsid w:val="0095511D"/>
    <w:rsid w:val="009552F1"/>
    <w:rsid w:val="0095693C"/>
    <w:rsid w:val="00960064"/>
    <w:rsid w:val="0096218B"/>
    <w:rsid w:val="009621F3"/>
    <w:rsid w:val="009633E1"/>
    <w:rsid w:val="00964B55"/>
    <w:rsid w:val="009717E2"/>
    <w:rsid w:val="009742F8"/>
    <w:rsid w:val="00975D71"/>
    <w:rsid w:val="009765C2"/>
    <w:rsid w:val="00977A79"/>
    <w:rsid w:val="00980817"/>
    <w:rsid w:val="00982F4D"/>
    <w:rsid w:val="00984771"/>
    <w:rsid w:val="0098537F"/>
    <w:rsid w:val="0098629B"/>
    <w:rsid w:val="00987BB3"/>
    <w:rsid w:val="00987CCB"/>
    <w:rsid w:val="00992CA3"/>
    <w:rsid w:val="0099318F"/>
    <w:rsid w:val="009A3D65"/>
    <w:rsid w:val="009A4875"/>
    <w:rsid w:val="009A57D1"/>
    <w:rsid w:val="009A587E"/>
    <w:rsid w:val="009A700C"/>
    <w:rsid w:val="009B1B6A"/>
    <w:rsid w:val="009B25A9"/>
    <w:rsid w:val="009B3776"/>
    <w:rsid w:val="009B3F3F"/>
    <w:rsid w:val="009C2D29"/>
    <w:rsid w:val="009C5A8D"/>
    <w:rsid w:val="009C69E8"/>
    <w:rsid w:val="009D0685"/>
    <w:rsid w:val="009D2655"/>
    <w:rsid w:val="009D31F6"/>
    <w:rsid w:val="009E2FFA"/>
    <w:rsid w:val="009E74FA"/>
    <w:rsid w:val="009F0638"/>
    <w:rsid w:val="009F1C11"/>
    <w:rsid w:val="00A0217D"/>
    <w:rsid w:val="00A03586"/>
    <w:rsid w:val="00A10526"/>
    <w:rsid w:val="00A10FF5"/>
    <w:rsid w:val="00A12F08"/>
    <w:rsid w:val="00A212E7"/>
    <w:rsid w:val="00A2383E"/>
    <w:rsid w:val="00A25E5E"/>
    <w:rsid w:val="00A273BD"/>
    <w:rsid w:val="00A3027F"/>
    <w:rsid w:val="00A35790"/>
    <w:rsid w:val="00A42F63"/>
    <w:rsid w:val="00A55BA9"/>
    <w:rsid w:val="00A55DB1"/>
    <w:rsid w:val="00A574A1"/>
    <w:rsid w:val="00A61DF0"/>
    <w:rsid w:val="00A63323"/>
    <w:rsid w:val="00A76776"/>
    <w:rsid w:val="00A82DF1"/>
    <w:rsid w:val="00A87624"/>
    <w:rsid w:val="00A91BF7"/>
    <w:rsid w:val="00A93657"/>
    <w:rsid w:val="00A95610"/>
    <w:rsid w:val="00A96211"/>
    <w:rsid w:val="00AA12C8"/>
    <w:rsid w:val="00AA1C27"/>
    <w:rsid w:val="00AA1D88"/>
    <w:rsid w:val="00AA5DBE"/>
    <w:rsid w:val="00AB07F1"/>
    <w:rsid w:val="00AB121E"/>
    <w:rsid w:val="00AB192A"/>
    <w:rsid w:val="00AB3538"/>
    <w:rsid w:val="00AB69F0"/>
    <w:rsid w:val="00AC29C2"/>
    <w:rsid w:val="00AC50CC"/>
    <w:rsid w:val="00AC51CB"/>
    <w:rsid w:val="00AD02CE"/>
    <w:rsid w:val="00AD2CD6"/>
    <w:rsid w:val="00AD2FA9"/>
    <w:rsid w:val="00AE329E"/>
    <w:rsid w:val="00AE5374"/>
    <w:rsid w:val="00AF00FA"/>
    <w:rsid w:val="00AF1573"/>
    <w:rsid w:val="00AF57A6"/>
    <w:rsid w:val="00AF5B6B"/>
    <w:rsid w:val="00AF6AFC"/>
    <w:rsid w:val="00AF7A68"/>
    <w:rsid w:val="00B06230"/>
    <w:rsid w:val="00B06363"/>
    <w:rsid w:val="00B077EB"/>
    <w:rsid w:val="00B07F50"/>
    <w:rsid w:val="00B13C12"/>
    <w:rsid w:val="00B22502"/>
    <w:rsid w:val="00B27D05"/>
    <w:rsid w:val="00B30D9B"/>
    <w:rsid w:val="00B311F5"/>
    <w:rsid w:val="00B31323"/>
    <w:rsid w:val="00B33C95"/>
    <w:rsid w:val="00B40864"/>
    <w:rsid w:val="00B46E52"/>
    <w:rsid w:val="00B505D7"/>
    <w:rsid w:val="00B505DE"/>
    <w:rsid w:val="00B52E13"/>
    <w:rsid w:val="00B53248"/>
    <w:rsid w:val="00B54CC9"/>
    <w:rsid w:val="00B63E92"/>
    <w:rsid w:val="00B641A2"/>
    <w:rsid w:val="00B67B49"/>
    <w:rsid w:val="00B73E13"/>
    <w:rsid w:val="00B74562"/>
    <w:rsid w:val="00B74AC4"/>
    <w:rsid w:val="00B810BF"/>
    <w:rsid w:val="00B826A1"/>
    <w:rsid w:val="00B865C0"/>
    <w:rsid w:val="00B932ED"/>
    <w:rsid w:val="00B94A60"/>
    <w:rsid w:val="00B957E1"/>
    <w:rsid w:val="00B95B4F"/>
    <w:rsid w:val="00B97132"/>
    <w:rsid w:val="00BA08EA"/>
    <w:rsid w:val="00BA180D"/>
    <w:rsid w:val="00BA1D53"/>
    <w:rsid w:val="00BA216C"/>
    <w:rsid w:val="00BB24EF"/>
    <w:rsid w:val="00BB3074"/>
    <w:rsid w:val="00BB70D1"/>
    <w:rsid w:val="00BB7761"/>
    <w:rsid w:val="00BC3902"/>
    <w:rsid w:val="00BC40BC"/>
    <w:rsid w:val="00BD3E6C"/>
    <w:rsid w:val="00BD4079"/>
    <w:rsid w:val="00BD479C"/>
    <w:rsid w:val="00BD7177"/>
    <w:rsid w:val="00BE670E"/>
    <w:rsid w:val="00BE74C4"/>
    <w:rsid w:val="00BF0171"/>
    <w:rsid w:val="00BF067A"/>
    <w:rsid w:val="00BF11AF"/>
    <w:rsid w:val="00BF199F"/>
    <w:rsid w:val="00BF2AAD"/>
    <w:rsid w:val="00BF35F7"/>
    <w:rsid w:val="00C04898"/>
    <w:rsid w:val="00C074FA"/>
    <w:rsid w:val="00C162BD"/>
    <w:rsid w:val="00C16520"/>
    <w:rsid w:val="00C21E01"/>
    <w:rsid w:val="00C3043B"/>
    <w:rsid w:val="00C31191"/>
    <w:rsid w:val="00C3552D"/>
    <w:rsid w:val="00C3745E"/>
    <w:rsid w:val="00C37A73"/>
    <w:rsid w:val="00C43C11"/>
    <w:rsid w:val="00C45766"/>
    <w:rsid w:val="00C4590D"/>
    <w:rsid w:val="00C46DB4"/>
    <w:rsid w:val="00C51AAB"/>
    <w:rsid w:val="00C65FDA"/>
    <w:rsid w:val="00C729EF"/>
    <w:rsid w:val="00C7365A"/>
    <w:rsid w:val="00C737D0"/>
    <w:rsid w:val="00C75847"/>
    <w:rsid w:val="00C83E76"/>
    <w:rsid w:val="00CA0D64"/>
    <w:rsid w:val="00CA2AD7"/>
    <w:rsid w:val="00CA6FDA"/>
    <w:rsid w:val="00CC0758"/>
    <w:rsid w:val="00CC3A6D"/>
    <w:rsid w:val="00CC59D4"/>
    <w:rsid w:val="00CD1169"/>
    <w:rsid w:val="00CD2B18"/>
    <w:rsid w:val="00CE3575"/>
    <w:rsid w:val="00CE7092"/>
    <w:rsid w:val="00CF0640"/>
    <w:rsid w:val="00CF5B13"/>
    <w:rsid w:val="00CF5C21"/>
    <w:rsid w:val="00CF76A5"/>
    <w:rsid w:val="00D0184E"/>
    <w:rsid w:val="00D025D1"/>
    <w:rsid w:val="00D02812"/>
    <w:rsid w:val="00D035CF"/>
    <w:rsid w:val="00D06DB3"/>
    <w:rsid w:val="00D13F92"/>
    <w:rsid w:val="00D15162"/>
    <w:rsid w:val="00D20646"/>
    <w:rsid w:val="00D20809"/>
    <w:rsid w:val="00D253F5"/>
    <w:rsid w:val="00D322F9"/>
    <w:rsid w:val="00D32376"/>
    <w:rsid w:val="00D36C98"/>
    <w:rsid w:val="00D37E90"/>
    <w:rsid w:val="00D43868"/>
    <w:rsid w:val="00D4420D"/>
    <w:rsid w:val="00D45BBC"/>
    <w:rsid w:val="00D5408D"/>
    <w:rsid w:val="00D54BF2"/>
    <w:rsid w:val="00D55E0F"/>
    <w:rsid w:val="00D60D7D"/>
    <w:rsid w:val="00D629EC"/>
    <w:rsid w:val="00D62ACE"/>
    <w:rsid w:val="00D64A88"/>
    <w:rsid w:val="00D700E0"/>
    <w:rsid w:val="00D7164F"/>
    <w:rsid w:val="00D71F39"/>
    <w:rsid w:val="00D75563"/>
    <w:rsid w:val="00D76808"/>
    <w:rsid w:val="00D80B50"/>
    <w:rsid w:val="00D8148B"/>
    <w:rsid w:val="00D87B79"/>
    <w:rsid w:val="00D900CE"/>
    <w:rsid w:val="00D93B98"/>
    <w:rsid w:val="00D9655B"/>
    <w:rsid w:val="00D976C6"/>
    <w:rsid w:val="00D97803"/>
    <w:rsid w:val="00DA535F"/>
    <w:rsid w:val="00DA5D44"/>
    <w:rsid w:val="00DC4F72"/>
    <w:rsid w:val="00DC5351"/>
    <w:rsid w:val="00DD085B"/>
    <w:rsid w:val="00DD3131"/>
    <w:rsid w:val="00DD7FE7"/>
    <w:rsid w:val="00DE26B7"/>
    <w:rsid w:val="00DE5CBF"/>
    <w:rsid w:val="00DF10B4"/>
    <w:rsid w:val="00DF59DF"/>
    <w:rsid w:val="00DF69E8"/>
    <w:rsid w:val="00DF79E4"/>
    <w:rsid w:val="00E00238"/>
    <w:rsid w:val="00E007A2"/>
    <w:rsid w:val="00E04457"/>
    <w:rsid w:val="00E103E0"/>
    <w:rsid w:val="00E1354C"/>
    <w:rsid w:val="00E22EE5"/>
    <w:rsid w:val="00E2391F"/>
    <w:rsid w:val="00E26BA7"/>
    <w:rsid w:val="00E27E04"/>
    <w:rsid w:val="00E408BB"/>
    <w:rsid w:val="00E4181F"/>
    <w:rsid w:val="00E429BE"/>
    <w:rsid w:val="00E464FB"/>
    <w:rsid w:val="00E5199C"/>
    <w:rsid w:val="00E54C93"/>
    <w:rsid w:val="00E61328"/>
    <w:rsid w:val="00E624C5"/>
    <w:rsid w:val="00E629EF"/>
    <w:rsid w:val="00E73485"/>
    <w:rsid w:val="00E75903"/>
    <w:rsid w:val="00E76731"/>
    <w:rsid w:val="00E81646"/>
    <w:rsid w:val="00E85DB4"/>
    <w:rsid w:val="00E93744"/>
    <w:rsid w:val="00E95F1B"/>
    <w:rsid w:val="00E97077"/>
    <w:rsid w:val="00EA01D8"/>
    <w:rsid w:val="00EA479A"/>
    <w:rsid w:val="00EB44B4"/>
    <w:rsid w:val="00EB5AFC"/>
    <w:rsid w:val="00EB79EA"/>
    <w:rsid w:val="00EC1C00"/>
    <w:rsid w:val="00EC48EE"/>
    <w:rsid w:val="00EC4F6C"/>
    <w:rsid w:val="00EC7D13"/>
    <w:rsid w:val="00ED1FB5"/>
    <w:rsid w:val="00ED3950"/>
    <w:rsid w:val="00ED668D"/>
    <w:rsid w:val="00ED7476"/>
    <w:rsid w:val="00ED75B8"/>
    <w:rsid w:val="00ED7D95"/>
    <w:rsid w:val="00EE3682"/>
    <w:rsid w:val="00EE6199"/>
    <w:rsid w:val="00EE656D"/>
    <w:rsid w:val="00EE6F2A"/>
    <w:rsid w:val="00EF2A38"/>
    <w:rsid w:val="00EF5390"/>
    <w:rsid w:val="00EF6FCC"/>
    <w:rsid w:val="00F04B05"/>
    <w:rsid w:val="00F04CC3"/>
    <w:rsid w:val="00F221A6"/>
    <w:rsid w:val="00F2234B"/>
    <w:rsid w:val="00F22A78"/>
    <w:rsid w:val="00F265BE"/>
    <w:rsid w:val="00F31746"/>
    <w:rsid w:val="00F358BF"/>
    <w:rsid w:val="00F362F7"/>
    <w:rsid w:val="00F36895"/>
    <w:rsid w:val="00F37913"/>
    <w:rsid w:val="00F44535"/>
    <w:rsid w:val="00F45ABF"/>
    <w:rsid w:val="00F568A9"/>
    <w:rsid w:val="00F612CD"/>
    <w:rsid w:val="00F64757"/>
    <w:rsid w:val="00F65621"/>
    <w:rsid w:val="00F674CC"/>
    <w:rsid w:val="00F67F6D"/>
    <w:rsid w:val="00F718F2"/>
    <w:rsid w:val="00F72B61"/>
    <w:rsid w:val="00F745A4"/>
    <w:rsid w:val="00F74FCB"/>
    <w:rsid w:val="00F75CCC"/>
    <w:rsid w:val="00F76162"/>
    <w:rsid w:val="00F802C9"/>
    <w:rsid w:val="00F81083"/>
    <w:rsid w:val="00F83465"/>
    <w:rsid w:val="00F8396C"/>
    <w:rsid w:val="00F83C62"/>
    <w:rsid w:val="00F8424A"/>
    <w:rsid w:val="00F849EC"/>
    <w:rsid w:val="00F8570A"/>
    <w:rsid w:val="00F857C0"/>
    <w:rsid w:val="00F9265E"/>
    <w:rsid w:val="00F94C67"/>
    <w:rsid w:val="00F953D2"/>
    <w:rsid w:val="00FA3756"/>
    <w:rsid w:val="00FA74F9"/>
    <w:rsid w:val="00FA7F08"/>
    <w:rsid w:val="00FB15AF"/>
    <w:rsid w:val="00FB2187"/>
    <w:rsid w:val="00FB44C2"/>
    <w:rsid w:val="00FC2873"/>
    <w:rsid w:val="00FC50E9"/>
    <w:rsid w:val="00FD17E6"/>
    <w:rsid w:val="00FD2D80"/>
    <w:rsid w:val="00FD42B4"/>
    <w:rsid w:val="00FD6A78"/>
    <w:rsid w:val="00FD78F4"/>
    <w:rsid w:val="00FE4D33"/>
    <w:rsid w:val="00FE4D4D"/>
    <w:rsid w:val="00FE693D"/>
    <w:rsid w:val="00FF5931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C6A36"/>
    <w:pPr>
      <w:keepNext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autoRedefine/>
    <w:qFormat/>
    <w:rsid w:val="00156C3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56C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56C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6C38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basedOn w:val="Domylnaczcionkaakapitu"/>
    <w:link w:val="Nagwek"/>
    <w:rsid w:val="00F674C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074B4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74B4B"/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074B4B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4B4B"/>
  </w:style>
  <w:style w:type="paragraph" w:customStyle="1" w:styleId="wyliczenie">
    <w:name w:val="wyliczenie"/>
    <w:basedOn w:val="Normalny"/>
    <w:rsid w:val="00074B4B"/>
    <w:pPr>
      <w:widowControl w:val="0"/>
      <w:numPr>
        <w:numId w:val="10"/>
      </w:numPr>
      <w:spacing w:before="60" w:after="60"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C6A36"/>
    <w:rPr>
      <w:b/>
      <w:sz w:val="22"/>
    </w:rPr>
  </w:style>
  <w:style w:type="paragraph" w:styleId="Tytu">
    <w:name w:val="Title"/>
    <w:basedOn w:val="Normalny"/>
    <w:link w:val="TytuZnak"/>
    <w:qFormat/>
    <w:rsid w:val="001C6A36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C6A36"/>
    <w:rPr>
      <w:b/>
      <w:sz w:val="24"/>
    </w:rPr>
  </w:style>
  <w:style w:type="paragraph" w:styleId="Tekstprzypisudolnego">
    <w:name w:val="footnote text"/>
    <w:basedOn w:val="Normalny"/>
    <w:link w:val="TekstprzypisudolnegoZnak"/>
    <w:rsid w:val="001C6A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6A36"/>
  </w:style>
  <w:style w:type="character" w:styleId="Odwoanieprzypisudolnego">
    <w:name w:val="footnote reference"/>
    <w:basedOn w:val="Domylnaczcionkaakapitu"/>
    <w:rsid w:val="001C6A36"/>
    <w:rPr>
      <w:vertAlign w:val="superscript"/>
    </w:rPr>
  </w:style>
  <w:style w:type="character" w:styleId="Pogrubienie">
    <w:name w:val="Strong"/>
    <w:basedOn w:val="Domylnaczcionkaakapitu"/>
    <w:qFormat/>
    <w:rsid w:val="001C6A36"/>
    <w:rPr>
      <w:rFonts w:cs="Times New Roman"/>
      <w:b/>
      <w:bCs/>
    </w:rPr>
  </w:style>
  <w:style w:type="paragraph" w:styleId="NormalnyWeb">
    <w:name w:val="Normal (Web)"/>
    <w:basedOn w:val="Normalny"/>
    <w:rsid w:val="001C6A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kolinska@gig.katowic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nowak@gig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-kolinska@gig.kat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C1C9-417E-4F77-8A84-6CE11380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35</Pages>
  <Words>7982</Words>
  <Characters>47897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55768</CharactersWithSpaces>
  <SharedDoc>false</SharedDoc>
  <HLinks>
    <vt:vector size="24" baseType="variant">
      <vt:variant>
        <vt:i4>1572896</vt:i4>
      </vt:variant>
      <vt:variant>
        <vt:i4>9</vt:i4>
      </vt:variant>
      <vt:variant>
        <vt:i4>0</vt:i4>
      </vt:variant>
      <vt:variant>
        <vt:i4>5</vt:i4>
      </vt:variant>
      <vt:variant>
        <vt:lpwstr>mailto:apytlik@gig.eu</vt:lpwstr>
      </vt:variant>
      <vt:variant>
        <vt:lpwstr/>
      </vt:variant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t_stazystafz</cp:lastModifiedBy>
  <cp:revision>305</cp:revision>
  <cp:lastPrinted>2015-11-25T08:22:00Z</cp:lastPrinted>
  <dcterms:created xsi:type="dcterms:W3CDTF">2015-09-21T06:53:00Z</dcterms:created>
  <dcterms:modified xsi:type="dcterms:W3CDTF">2015-11-25T08:25:00Z</dcterms:modified>
</cp:coreProperties>
</file>