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5F8" w:rsidRDefault="00E355F8" w:rsidP="00E355F8">
      <w:pPr>
        <w:jc w:val="center"/>
        <w:rPr>
          <w:noProof/>
        </w:rPr>
      </w:pPr>
    </w:p>
    <w:p w:rsidR="00E355F8" w:rsidRPr="00916099" w:rsidRDefault="00E355F8" w:rsidP="00916099">
      <w:pPr>
        <w:jc w:val="center"/>
      </w:pPr>
      <w:r>
        <w:rPr>
          <w:noProof/>
        </w:rPr>
        <w:drawing>
          <wp:inline distT="0" distB="0" distL="0" distR="0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2B4" w:rsidRDefault="009E32B4" w:rsidP="00E355F8">
      <w:pPr>
        <w:pStyle w:val="Tekstpodstawowy"/>
        <w:rPr>
          <w:b/>
          <w:sz w:val="22"/>
        </w:rPr>
      </w:pPr>
    </w:p>
    <w:p w:rsidR="00E355F8" w:rsidRP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 w:rsidR="009E32B4">
        <w:rPr>
          <w:b/>
          <w:sz w:val="22"/>
        </w:rPr>
        <w:t>676</w:t>
      </w:r>
      <w:r w:rsidRPr="0099465A">
        <w:rPr>
          <w:b/>
          <w:sz w:val="22"/>
        </w:rPr>
        <w:t>/MKO/1</w:t>
      </w:r>
      <w:r w:rsidR="009E32B4">
        <w:rPr>
          <w:b/>
          <w:sz w:val="22"/>
        </w:rPr>
        <w:t>7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105DF8">
        <w:rPr>
          <w:b/>
          <w:sz w:val="22"/>
        </w:rPr>
        <w:t>11</w:t>
      </w:r>
      <w:r w:rsidR="009E32B4">
        <w:rPr>
          <w:b/>
          <w:sz w:val="22"/>
        </w:rPr>
        <w:t>.01.</w:t>
      </w:r>
      <w:r w:rsidRPr="0099465A">
        <w:rPr>
          <w:b/>
          <w:sz w:val="22"/>
        </w:rPr>
        <w:t>201</w:t>
      </w:r>
      <w:r w:rsidR="009E32B4">
        <w:rPr>
          <w:b/>
          <w:sz w:val="22"/>
        </w:rPr>
        <w:t xml:space="preserve">7 </w:t>
      </w:r>
      <w:r w:rsidRPr="0099465A">
        <w:rPr>
          <w:b/>
          <w:sz w:val="22"/>
        </w:rPr>
        <w:t xml:space="preserve">r. 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6F7526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Informacje ogólne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  <w:b/>
        </w:rPr>
        <w:t>1</w:t>
      </w:r>
      <w:r w:rsidRPr="0099465A"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ab/>
        <w:t xml:space="preserve">Zamawiający: </w:t>
      </w:r>
      <w:r w:rsidRPr="0099465A">
        <w:rPr>
          <w:rFonts w:ascii="Times New Roman" w:hAnsi="Times New Roman"/>
        </w:rPr>
        <w:tab/>
      </w:r>
      <w:r w:rsidRPr="0099465A">
        <w:rPr>
          <w:rFonts w:ascii="Times New Roman" w:hAnsi="Times New Roman"/>
          <w:b/>
        </w:rPr>
        <w:t>Główny Instytut Górnictwa</w:t>
      </w:r>
    </w:p>
    <w:p w:rsidR="00E355F8" w:rsidRPr="0099465A" w:rsidRDefault="00E355F8" w:rsidP="00E355F8">
      <w:pPr>
        <w:ind w:left="705" w:hanging="345"/>
        <w:rPr>
          <w:sz w:val="22"/>
          <w:szCs w:val="22"/>
        </w:rPr>
      </w:pPr>
      <w:r w:rsidRPr="0099465A">
        <w:rPr>
          <w:b/>
          <w:sz w:val="22"/>
          <w:szCs w:val="22"/>
        </w:rPr>
        <w:t>2</w:t>
      </w:r>
      <w:r w:rsidRPr="0099465A">
        <w:rPr>
          <w:sz w:val="22"/>
          <w:szCs w:val="22"/>
        </w:rPr>
        <w:t>.</w:t>
      </w:r>
      <w:r w:rsidRPr="0099465A">
        <w:rPr>
          <w:sz w:val="22"/>
          <w:szCs w:val="22"/>
        </w:rPr>
        <w:tab/>
        <w:t>Do niniejszego zapytanie ofertowego nie stosuje się przepisów ustawy Prawo Zamówień Publicznych z dnia 29 stycznia 2004 r. (</w:t>
      </w:r>
      <w:r w:rsidR="00063C3A" w:rsidRPr="009712FB">
        <w:rPr>
          <w:sz w:val="22"/>
          <w:szCs w:val="22"/>
        </w:rPr>
        <w:t xml:space="preserve">Dz. U. </w:t>
      </w:r>
      <w:r w:rsidR="00063C3A">
        <w:rPr>
          <w:sz w:val="22"/>
          <w:szCs w:val="22"/>
        </w:rPr>
        <w:t>2015.2164 j.t.)</w:t>
      </w:r>
      <w:r w:rsidRPr="0099465A">
        <w:rPr>
          <w:sz w:val="22"/>
          <w:szCs w:val="22"/>
        </w:rPr>
        <w:t>.</w:t>
      </w: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E355F8" w:rsidP="00E355F8">
      <w:pPr>
        <w:pStyle w:val="Tekstpodstawowy"/>
        <w:ind w:left="426"/>
        <w:jc w:val="both"/>
        <w:rPr>
          <w:sz w:val="22"/>
          <w:szCs w:val="22"/>
        </w:rPr>
      </w:pPr>
    </w:p>
    <w:p w:rsidR="00277409" w:rsidRPr="00916099" w:rsidRDefault="00E355F8" w:rsidP="00277409">
      <w:pPr>
        <w:pStyle w:val="Tekstpodstawowy"/>
        <w:widowControl w:val="0"/>
        <w:numPr>
          <w:ilvl w:val="0"/>
          <w:numId w:val="13"/>
        </w:numPr>
        <w:spacing w:after="0"/>
        <w:jc w:val="both"/>
        <w:rPr>
          <w:b/>
          <w:sz w:val="22"/>
          <w:szCs w:val="22"/>
        </w:rPr>
      </w:pPr>
      <w:r w:rsidRPr="00277409">
        <w:rPr>
          <w:b/>
          <w:sz w:val="22"/>
          <w:szCs w:val="22"/>
        </w:rPr>
        <w:t xml:space="preserve">Przedmiotem zamówienia w ramach niniejszego zapytania ofertowego jest dostawa  </w:t>
      </w:r>
    </w:p>
    <w:p w:rsidR="00E66A08" w:rsidRDefault="00063C3A" w:rsidP="00136218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monitorów dotykowych w </w:t>
      </w:r>
      <w:r w:rsidRPr="00063C3A">
        <w:rPr>
          <w:b/>
          <w:sz w:val="22"/>
          <w:szCs w:val="22"/>
          <w:u w:val="single"/>
        </w:rPr>
        <w:t>ilości 2 szt.</w:t>
      </w:r>
      <w:r>
        <w:rPr>
          <w:b/>
          <w:sz w:val="22"/>
          <w:szCs w:val="22"/>
        </w:rPr>
        <w:t xml:space="preserve"> o niżej opisanych parametrach</w:t>
      </w:r>
      <w:r w:rsidR="00820F4C">
        <w:rPr>
          <w:b/>
          <w:sz w:val="22"/>
          <w:szCs w:val="22"/>
        </w:rPr>
        <w:t>:</w:t>
      </w:r>
    </w:p>
    <w:p w:rsidR="009E32B4" w:rsidRDefault="009E32B4" w:rsidP="00136218">
      <w:pPr>
        <w:pStyle w:val="Tekstpodstawowy"/>
        <w:widowControl w:val="0"/>
        <w:spacing w:after="0"/>
        <w:ind w:left="786"/>
        <w:jc w:val="both"/>
        <w:rPr>
          <w:b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4536"/>
      </w:tblGrid>
      <w:tr w:rsidR="009E32B4" w:rsidRPr="006B2B90" w:rsidTr="009E32B4">
        <w:tc>
          <w:tcPr>
            <w:tcW w:w="2693" w:type="dxa"/>
            <w:shd w:val="clear" w:color="auto" w:fill="D9D9D9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Atrybut</w:t>
            </w:r>
          </w:p>
        </w:tc>
        <w:tc>
          <w:tcPr>
            <w:tcW w:w="4536" w:type="dxa"/>
            <w:shd w:val="clear" w:color="auto" w:fill="D9D9D9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Opis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Typ monitora: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TFT, dotykowy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Przekątna ekranu 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10”-11”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Rozdzielczość natywna: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Min. 800x600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Kontrast: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Min. 800:1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Głośniki: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Min. 1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Kąt widzenia: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Min. 160</w:t>
            </w:r>
            <w:r w:rsidRPr="009E32B4">
              <w:rPr>
                <w:rFonts w:ascii="Calibri" w:hAnsi="Calibri"/>
                <w:sz w:val="24"/>
                <w:szCs w:val="24"/>
              </w:rPr>
              <w:t>⁰</w:t>
            </w:r>
            <w:r w:rsidRPr="009E32B4">
              <w:rPr>
                <w:sz w:val="24"/>
                <w:szCs w:val="24"/>
              </w:rPr>
              <w:t>/160</w:t>
            </w:r>
            <w:r w:rsidRPr="009E32B4">
              <w:rPr>
                <w:rFonts w:ascii="Calibri" w:hAnsi="Calibri"/>
                <w:sz w:val="24"/>
                <w:szCs w:val="24"/>
              </w:rPr>
              <w:t>⁰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Złącza: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  <w:lang w:val="en-US"/>
              </w:rPr>
            </w:pPr>
            <w:r w:rsidRPr="009E32B4">
              <w:rPr>
                <w:sz w:val="24"/>
                <w:szCs w:val="24"/>
                <w:lang w:val="en-US"/>
              </w:rPr>
              <w:t>Min. VGA, RCA, USB, Audio</w:t>
            </w:r>
          </w:p>
        </w:tc>
      </w:tr>
      <w:tr w:rsidR="009E32B4" w:rsidRPr="006B2B90" w:rsidTr="009E32B4">
        <w:tc>
          <w:tcPr>
            <w:tcW w:w="2693" w:type="dxa"/>
          </w:tcPr>
          <w:p w:rsidR="009E32B4" w:rsidRPr="009E32B4" w:rsidRDefault="009E32B4" w:rsidP="009E32B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Pobór mocy</w:t>
            </w:r>
          </w:p>
        </w:tc>
        <w:tc>
          <w:tcPr>
            <w:tcW w:w="4536" w:type="dxa"/>
          </w:tcPr>
          <w:p w:rsidR="009E32B4" w:rsidRPr="009E32B4" w:rsidRDefault="009E32B4" w:rsidP="00FF2F44">
            <w:pPr>
              <w:rPr>
                <w:sz w:val="24"/>
                <w:szCs w:val="24"/>
              </w:rPr>
            </w:pPr>
            <w:r w:rsidRPr="009E32B4">
              <w:rPr>
                <w:sz w:val="24"/>
                <w:szCs w:val="24"/>
              </w:rPr>
              <w:t>Max. 15</w:t>
            </w:r>
            <w:r w:rsidR="003D5D55">
              <w:rPr>
                <w:sz w:val="24"/>
                <w:szCs w:val="24"/>
              </w:rPr>
              <w:t xml:space="preserve"> W</w:t>
            </w:r>
          </w:p>
        </w:tc>
      </w:tr>
    </w:tbl>
    <w:p w:rsidR="004F2039" w:rsidRPr="009E32B4" w:rsidRDefault="004F2039" w:rsidP="00086398">
      <w:pPr>
        <w:rPr>
          <w:sz w:val="22"/>
        </w:rPr>
      </w:pPr>
    </w:p>
    <w:p w:rsidR="004F2039" w:rsidRPr="00BF0A5B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BF0A5B">
        <w:rPr>
          <w:b/>
          <w:i/>
          <w:sz w:val="22"/>
          <w:szCs w:val="22"/>
          <w:u w:val="single"/>
        </w:rPr>
        <w:t>W ofercie należy podać:</w:t>
      </w:r>
    </w:p>
    <w:p w:rsidR="00820F4C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99465A">
        <w:rPr>
          <w:sz w:val="22"/>
          <w:szCs w:val="22"/>
        </w:rPr>
        <w:t>-</w:t>
      </w:r>
      <w:r w:rsidRPr="0099465A">
        <w:rPr>
          <w:sz w:val="22"/>
          <w:szCs w:val="22"/>
        </w:rPr>
        <w:tab/>
      </w:r>
      <w:r w:rsidRPr="005653D8">
        <w:rPr>
          <w:sz w:val="22"/>
          <w:szCs w:val="22"/>
        </w:rPr>
        <w:t>cenę</w:t>
      </w:r>
      <w:r w:rsidR="006E6FA4">
        <w:rPr>
          <w:sz w:val="22"/>
          <w:szCs w:val="22"/>
        </w:rPr>
        <w:t xml:space="preserve"> </w:t>
      </w:r>
      <w:r w:rsidR="006E6FA4" w:rsidRPr="006E6FA4">
        <w:rPr>
          <w:sz w:val="22"/>
          <w:szCs w:val="22"/>
        </w:rPr>
        <w:t>netto w PLN</w:t>
      </w:r>
      <w:r w:rsidR="00820F4C">
        <w:rPr>
          <w:sz w:val="22"/>
          <w:szCs w:val="22"/>
        </w:rPr>
        <w:t xml:space="preserve"> za sztukę</w:t>
      </w:r>
      <w:r w:rsidR="006E6FA4" w:rsidRPr="006E6FA4">
        <w:rPr>
          <w:sz w:val="22"/>
          <w:szCs w:val="22"/>
        </w:rPr>
        <w:t xml:space="preserve"> / brutto w PLN</w:t>
      </w:r>
      <w:r w:rsidR="00820F4C">
        <w:rPr>
          <w:sz w:val="22"/>
          <w:szCs w:val="22"/>
        </w:rPr>
        <w:t xml:space="preserve"> za stukę</w:t>
      </w:r>
      <w:r w:rsidRPr="005653D8">
        <w:rPr>
          <w:sz w:val="22"/>
          <w:szCs w:val="22"/>
        </w:rPr>
        <w:t xml:space="preserve"> </w:t>
      </w:r>
      <w:r w:rsidR="006E6FA4">
        <w:rPr>
          <w:b/>
          <w:sz w:val="22"/>
          <w:szCs w:val="22"/>
        </w:rPr>
        <w:t>(</w:t>
      </w:r>
      <w:r w:rsidRPr="0099465A">
        <w:rPr>
          <w:b/>
          <w:sz w:val="22"/>
          <w:szCs w:val="22"/>
        </w:rPr>
        <w:t xml:space="preserve">cena winna obejmować koszty opakowania, transportu i ubezpieczenia </w:t>
      </w:r>
      <w:r w:rsidR="006E6FA4">
        <w:rPr>
          <w:b/>
          <w:sz w:val="22"/>
          <w:szCs w:val="22"/>
        </w:rPr>
        <w:t>od Wykonawcy do Zamawiającego)</w:t>
      </w:r>
    </w:p>
    <w:p w:rsidR="00063C3A" w:rsidRDefault="00063C3A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     model oferowanego monitora wraz ze szczegółowym opisem technicznym</w:t>
      </w:r>
      <w:r w:rsidR="00617AE1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617AE1">
        <w:rPr>
          <w:b/>
          <w:sz w:val="22"/>
          <w:szCs w:val="22"/>
        </w:rPr>
        <w:t>W</w:t>
      </w:r>
      <w:r w:rsidR="00916099">
        <w:rPr>
          <w:b/>
          <w:sz w:val="22"/>
          <w:szCs w:val="22"/>
        </w:rPr>
        <w:t xml:space="preserve"> przypadku nie podania w/w informacji w formularzu</w:t>
      </w:r>
      <w:r w:rsidR="00617AE1">
        <w:rPr>
          <w:b/>
          <w:sz w:val="22"/>
          <w:szCs w:val="22"/>
        </w:rPr>
        <w:t xml:space="preserve"> ofertowym</w:t>
      </w:r>
      <w:r w:rsidR="00916099">
        <w:rPr>
          <w:b/>
          <w:sz w:val="22"/>
          <w:szCs w:val="22"/>
        </w:rPr>
        <w:t xml:space="preserve"> należy dołączyć do oferty karty katalogowe</w:t>
      </w:r>
      <w:r w:rsidR="00617AE1">
        <w:rPr>
          <w:b/>
          <w:sz w:val="22"/>
          <w:szCs w:val="22"/>
        </w:rPr>
        <w:t xml:space="preserve"> bądź opisy pozwalające na ocenę czy oferowany sprzęt spełnia ws</w:t>
      </w:r>
      <w:r w:rsidR="00626C15">
        <w:rPr>
          <w:b/>
          <w:sz w:val="22"/>
          <w:szCs w:val="22"/>
        </w:rPr>
        <w:t>zystkie wymagania Zamawiającego,</w:t>
      </w:r>
    </w:p>
    <w:p w:rsidR="00626C15" w:rsidRDefault="00626C15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-    </w:t>
      </w:r>
      <w:r w:rsidR="00E17B64">
        <w:rPr>
          <w:b/>
          <w:sz w:val="22"/>
          <w:szCs w:val="22"/>
        </w:rPr>
        <w:t>okresie gwarancji</w:t>
      </w:r>
      <w:r>
        <w:rPr>
          <w:b/>
          <w:sz w:val="22"/>
          <w:szCs w:val="22"/>
        </w:rPr>
        <w:t xml:space="preserve"> </w:t>
      </w:r>
    </w:p>
    <w:p w:rsidR="00626C15" w:rsidRPr="00D40B3D" w:rsidRDefault="00626C15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</w:p>
    <w:p w:rsidR="00E355F8" w:rsidRPr="004C5369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  <w:r w:rsidRPr="004C5369">
        <w:rPr>
          <w:rFonts w:ascii="Times New Roman" w:hAnsi="Times New Roman"/>
          <w:b/>
          <w:i/>
          <w:u w:val="single"/>
        </w:rPr>
        <w:t>Inne wymagania:</w:t>
      </w:r>
    </w:p>
    <w:p w:rsidR="006F7526" w:rsidRPr="00916099" w:rsidRDefault="00E355F8" w:rsidP="00916099">
      <w:pPr>
        <w:numPr>
          <w:ilvl w:val="0"/>
          <w:numId w:val="9"/>
        </w:numPr>
        <w:tabs>
          <w:tab w:val="clear" w:pos="705"/>
          <w:tab w:val="num" w:pos="284"/>
        </w:tabs>
        <w:ind w:left="142" w:hanging="142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termin dostawy i warunki wykonania zamówienia - zamawiający wymaga realizacji zamówienia </w:t>
      </w:r>
      <w:r w:rsidR="00916099">
        <w:rPr>
          <w:sz w:val="22"/>
          <w:szCs w:val="22"/>
        </w:rPr>
        <w:br/>
      </w:r>
      <w:r w:rsidR="00916099">
        <w:rPr>
          <w:b/>
          <w:color w:val="000080"/>
          <w:sz w:val="22"/>
          <w:szCs w:val="22"/>
        </w:rPr>
        <w:t xml:space="preserve">w </w:t>
      </w:r>
      <w:r w:rsidRPr="004C5369">
        <w:rPr>
          <w:b/>
          <w:color w:val="000080"/>
          <w:sz w:val="22"/>
          <w:szCs w:val="22"/>
        </w:rPr>
        <w:t xml:space="preserve">terminie do </w:t>
      </w:r>
      <w:r w:rsidR="00820F4C">
        <w:rPr>
          <w:b/>
          <w:color w:val="000080"/>
          <w:sz w:val="22"/>
          <w:szCs w:val="22"/>
        </w:rPr>
        <w:t>14</w:t>
      </w:r>
      <w:r w:rsidRPr="004C5369">
        <w:rPr>
          <w:b/>
          <w:color w:val="000080"/>
          <w:sz w:val="22"/>
          <w:szCs w:val="22"/>
        </w:rPr>
        <w:t xml:space="preserve"> dni </w:t>
      </w:r>
      <w:r w:rsidRPr="004C5369">
        <w:rPr>
          <w:sz w:val="22"/>
          <w:szCs w:val="22"/>
        </w:rPr>
        <w:t>od daty podpisania umowy na warunkach DDP</w:t>
      </w:r>
      <w:r w:rsidRPr="004C5369">
        <w:rPr>
          <w:color w:val="FF0000"/>
          <w:sz w:val="22"/>
          <w:szCs w:val="22"/>
        </w:rPr>
        <w:t xml:space="preserve"> </w:t>
      </w:r>
      <w:r w:rsidRPr="004C5369">
        <w:rPr>
          <w:sz w:val="22"/>
          <w:szCs w:val="22"/>
        </w:rPr>
        <w:t>Incoterms</w:t>
      </w:r>
      <w:r w:rsidRPr="00916099">
        <w:rPr>
          <w:sz w:val="22"/>
          <w:szCs w:val="22"/>
        </w:rPr>
        <w:t xml:space="preserve"> 2010 do oznaczonego miejsca wykonania  tj. </w:t>
      </w:r>
      <w:r w:rsidR="00A53CF1" w:rsidRPr="00916099">
        <w:rPr>
          <w:sz w:val="22"/>
          <w:szCs w:val="22"/>
        </w:rPr>
        <w:t>Główny Instytut Górnictwa, 40-166 Katowice, Plac Gwarków 1, Zespół Informatyki - RI (wjazd od Al. Korfantego 79)</w:t>
      </w:r>
      <w:r w:rsidRPr="00916099">
        <w:rPr>
          <w:sz w:val="22"/>
          <w:szCs w:val="22"/>
        </w:rPr>
        <w:t>.</w:t>
      </w:r>
    </w:p>
    <w:p w:rsidR="006F7526" w:rsidRDefault="006F7526" w:rsidP="00916099">
      <w:pPr>
        <w:pStyle w:val="Tekstpodstawowy"/>
        <w:widowControl w:val="0"/>
        <w:numPr>
          <w:ilvl w:val="0"/>
          <w:numId w:val="27"/>
        </w:numPr>
        <w:tabs>
          <w:tab w:val="clear" w:pos="705"/>
          <w:tab w:val="num" w:pos="284"/>
        </w:tabs>
        <w:spacing w:after="0"/>
        <w:ind w:left="142" w:hanging="142"/>
        <w:jc w:val="both"/>
        <w:rPr>
          <w:sz w:val="22"/>
          <w:szCs w:val="22"/>
        </w:rPr>
      </w:pPr>
      <w:r w:rsidRPr="006F7526">
        <w:rPr>
          <w:sz w:val="22"/>
          <w:szCs w:val="22"/>
        </w:rPr>
        <w:t>Warunki płatności - Zamawiający wymaga</w:t>
      </w:r>
      <w:r w:rsidR="00E17B64">
        <w:rPr>
          <w:sz w:val="22"/>
          <w:szCs w:val="22"/>
        </w:rPr>
        <w:t xml:space="preserve"> </w:t>
      </w:r>
      <w:r w:rsidR="00E17B64" w:rsidRPr="00E17B64">
        <w:rPr>
          <w:b/>
          <w:sz w:val="22"/>
          <w:szCs w:val="22"/>
        </w:rPr>
        <w:t>30 dniowego</w:t>
      </w:r>
      <w:r w:rsidR="00E17B64">
        <w:rPr>
          <w:sz w:val="22"/>
          <w:szCs w:val="22"/>
        </w:rPr>
        <w:t xml:space="preserve"> </w:t>
      </w:r>
      <w:r w:rsidRPr="006F7526">
        <w:rPr>
          <w:sz w:val="22"/>
          <w:szCs w:val="22"/>
        </w:rPr>
        <w:t xml:space="preserve"> terminu płatnośc</w:t>
      </w:r>
      <w:r w:rsidR="00916099">
        <w:rPr>
          <w:sz w:val="22"/>
          <w:szCs w:val="22"/>
        </w:rPr>
        <w:t xml:space="preserve">i, który będzie liczony od daty </w:t>
      </w:r>
      <w:r w:rsidRPr="006F7526">
        <w:rPr>
          <w:sz w:val="22"/>
          <w:szCs w:val="22"/>
        </w:rPr>
        <w:t xml:space="preserve">dostarczenia do GIG prawidłowo wystawionej faktury. </w:t>
      </w:r>
    </w:p>
    <w:p w:rsidR="00626C15" w:rsidRDefault="00626C15" w:rsidP="00626C15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626C15" w:rsidRDefault="00626C15" w:rsidP="00626C15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626C15" w:rsidRDefault="00626C15" w:rsidP="00626C15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626C15" w:rsidRDefault="00626C15" w:rsidP="00626C15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9E32B4" w:rsidRDefault="009E32B4" w:rsidP="009E32B4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063C3A" w:rsidRDefault="00063C3A" w:rsidP="00916099">
      <w:pPr>
        <w:pStyle w:val="Tekstpodstawowy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-</w:t>
      </w:r>
      <w:r w:rsidRPr="00916099">
        <w:rPr>
          <w:sz w:val="22"/>
          <w:szCs w:val="22"/>
        </w:rPr>
        <w:t>Zmawiający wymaga minimum 36 miesięcznego okresu</w:t>
      </w:r>
      <w:r w:rsidR="00E17B64">
        <w:rPr>
          <w:sz w:val="22"/>
          <w:szCs w:val="22"/>
        </w:rPr>
        <w:t xml:space="preserve"> gwarancji</w:t>
      </w:r>
      <w:r w:rsidRPr="00916099">
        <w:rPr>
          <w:sz w:val="22"/>
          <w:szCs w:val="22"/>
        </w:rPr>
        <w:t xml:space="preserve"> na dostarczony „przedmiot zamówienia” który będzie liczony od daty dostarczenia go do GIG</w:t>
      </w:r>
    </w:p>
    <w:p w:rsidR="00063C3A" w:rsidRDefault="00916099" w:rsidP="00916099">
      <w:pPr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>-</w:t>
      </w:r>
      <w:r w:rsidRPr="009D01D3">
        <w:rPr>
          <w:b/>
          <w:sz w:val="22"/>
          <w:szCs w:val="22"/>
        </w:rPr>
        <w:t xml:space="preserve"> </w:t>
      </w:r>
      <w:r w:rsidRPr="009D01D3">
        <w:rPr>
          <w:color w:val="000000"/>
          <w:sz w:val="22"/>
          <w:szCs w:val="22"/>
        </w:rPr>
        <w:t>Zmawiający wymaga aby oferowany „przedmiot zamówienia”  był fabrycznie nowy,</w:t>
      </w:r>
      <w:r w:rsidR="00105DF8">
        <w:rPr>
          <w:color w:val="000000"/>
          <w:sz w:val="22"/>
          <w:szCs w:val="22"/>
        </w:rPr>
        <w:t xml:space="preserve"> dopuszczony do obrotu na terenie UE,</w:t>
      </w:r>
      <w:r>
        <w:rPr>
          <w:color w:val="000000"/>
          <w:sz w:val="22"/>
          <w:szCs w:val="22"/>
        </w:rPr>
        <w:t xml:space="preserve"> a jego</w:t>
      </w:r>
      <w:r w:rsidRPr="009D01D3">
        <w:rPr>
          <w:color w:val="000000"/>
          <w:sz w:val="22"/>
          <w:szCs w:val="22"/>
        </w:rPr>
        <w:t xml:space="preserve"> rok produkcji </w:t>
      </w:r>
      <w:r>
        <w:rPr>
          <w:color w:val="000000"/>
          <w:sz w:val="22"/>
          <w:szCs w:val="22"/>
        </w:rPr>
        <w:t xml:space="preserve">był </w:t>
      </w:r>
      <w:r w:rsidRPr="009D01D3">
        <w:rPr>
          <w:color w:val="000000"/>
          <w:sz w:val="22"/>
          <w:szCs w:val="22"/>
        </w:rPr>
        <w:t>ni</w:t>
      </w:r>
      <w:r>
        <w:rPr>
          <w:color w:val="000000"/>
          <w:sz w:val="22"/>
          <w:szCs w:val="22"/>
        </w:rPr>
        <w:t>e</w:t>
      </w:r>
      <w:r w:rsidRPr="009D01D3">
        <w:rPr>
          <w:color w:val="000000"/>
          <w:sz w:val="22"/>
          <w:szCs w:val="22"/>
        </w:rPr>
        <w:t xml:space="preserve"> wcześniejszy niż 201</w:t>
      </w:r>
      <w:r w:rsidR="00E17B64">
        <w:rPr>
          <w:color w:val="000000"/>
          <w:sz w:val="22"/>
          <w:szCs w:val="22"/>
        </w:rPr>
        <w:t>6 r.</w:t>
      </w:r>
    </w:p>
    <w:p w:rsidR="00916099" w:rsidRPr="00916099" w:rsidRDefault="00916099" w:rsidP="00916099">
      <w:pPr>
        <w:rPr>
          <w:color w:val="000000"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 xml:space="preserve">III. </w:t>
      </w:r>
      <w:r w:rsidRPr="0099465A">
        <w:rPr>
          <w:b/>
          <w:sz w:val="22"/>
          <w:szCs w:val="22"/>
        </w:rPr>
        <w:tab/>
        <w:t>Kryteria oceny ofert oraz wybór najkorzystniejszej oferty</w:t>
      </w: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</w:p>
    <w:p w:rsidR="006F7526" w:rsidRDefault="006F7526" w:rsidP="006F7526">
      <w:pPr>
        <w:pStyle w:val="Akapitzlist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6F7526" w:rsidRDefault="006F7526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40724C">
        <w:rPr>
          <w:rFonts w:ascii="Times New Roman" w:hAnsi="Times New Roman"/>
          <w:b/>
        </w:rPr>
        <w:t>Cena brutto</w:t>
      </w:r>
      <w:r>
        <w:rPr>
          <w:rFonts w:ascii="Times New Roman" w:hAnsi="Times New Roman"/>
          <w:b/>
        </w:rPr>
        <w:t xml:space="preserve"> = 90</w:t>
      </w:r>
      <w:r w:rsidRPr="0040724C">
        <w:rPr>
          <w:rFonts w:ascii="Times New Roman" w:hAnsi="Times New Roman"/>
          <w:b/>
        </w:rPr>
        <w:t xml:space="preserve"> %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6F7526" w:rsidRPr="00FE5DA5" w:rsidRDefault="006F7526" w:rsidP="006F7526">
      <w:pPr>
        <w:ind w:left="1069"/>
        <w:jc w:val="both"/>
      </w:pPr>
      <w:r w:rsidRPr="00FE5DA5">
        <w:t xml:space="preserve">Przyznawanie ilości punktów poszczególnym ofertom w kryterium „cena brutto” odbywać się będzie wg następującej zasady: </w:t>
      </w:r>
    </w:p>
    <w:p w:rsidR="006F7526" w:rsidRPr="00FE5DA5" w:rsidRDefault="006F7526" w:rsidP="006F7526">
      <w:r w:rsidRPr="00FE5DA5">
        <w:tab/>
      </w:r>
      <w:r w:rsidRPr="00FE5DA5">
        <w:tab/>
      </w:r>
      <w:r w:rsidRPr="00FE5DA5">
        <w:tab/>
      </w:r>
    </w:p>
    <w:p w:rsidR="006F7526" w:rsidRPr="00FE5DA5" w:rsidRDefault="006F7526" w:rsidP="006F7526">
      <w:pPr>
        <w:ind w:left="708" w:firstLine="708"/>
        <w:jc w:val="center"/>
      </w:pPr>
      <w:r w:rsidRPr="00FE5DA5">
        <w:t xml:space="preserve">     najniższa cena brutto występująca w ofertach x 100</w:t>
      </w:r>
    </w:p>
    <w:p w:rsidR="006F7526" w:rsidRPr="00FE5DA5" w:rsidRDefault="006F7526" w:rsidP="006F7526">
      <w:pPr>
        <w:ind w:firstLine="708"/>
        <w:jc w:val="center"/>
      </w:pPr>
      <w:r w:rsidRPr="00FE5DA5">
        <w:t>X punktów  =  -------------------------------------------------------------------------</w:t>
      </w:r>
    </w:p>
    <w:p w:rsidR="00820F4C" w:rsidRDefault="006F7526" w:rsidP="00063C3A">
      <w:r w:rsidRPr="00FE5DA5">
        <w:tab/>
      </w:r>
      <w:r w:rsidRPr="00FE5DA5">
        <w:tab/>
      </w:r>
      <w:r w:rsidRPr="00FE5DA5">
        <w:tab/>
      </w:r>
      <w:r w:rsidRPr="00FE5DA5">
        <w:tab/>
      </w:r>
      <w:r w:rsidRPr="00FE5DA5">
        <w:tab/>
        <w:t xml:space="preserve">         cena brutto oferty ocenianej</w:t>
      </w:r>
    </w:p>
    <w:p w:rsidR="00063C3A" w:rsidRDefault="00063C3A" w:rsidP="00063C3A"/>
    <w:p w:rsidR="006F7526" w:rsidRDefault="006F7526" w:rsidP="006F7526">
      <w:pPr>
        <w:ind w:left="284"/>
        <w:jc w:val="both"/>
      </w:pPr>
      <w:r w:rsidRPr="00FE5DA5">
        <w:t>otrzymana ilość punktów pomnożona zostanie przez wagę kryterium tj. 90%</w:t>
      </w:r>
      <w:r>
        <w:t xml:space="preserve">. Wyliczenie zostanie dokonane </w:t>
      </w:r>
      <w:r w:rsidRPr="00FE5DA5">
        <w:t xml:space="preserve">z dokładnością do dwóch miejsc po przecinku. Maksymalna ilość punktów:  90. </w:t>
      </w:r>
    </w:p>
    <w:p w:rsidR="006F7526" w:rsidRPr="0040724C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6F7526" w:rsidRPr="00611B62" w:rsidRDefault="00E17B64" w:rsidP="006F7526">
      <w:pPr>
        <w:pStyle w:val="Akapitzlist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Okres Gwarancji</w:t>
      </w:r>
      <w:r w:rsidR="006F7526">
        <w:rPr>
          <w:rFonts w:ascii="Times New Roman" w:hAnsi="Times New Roman"/>
          <w:b/>
        </w:rPr>
        <w:t xml:space="preserve"> = 10%</w:t>
      </w:r>
    </w:p>
    <w:p w:rsidR="006F7526" w:rsidRPr="0040724C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E17B64">
        <w:rPr>
          <w:rFonts w:ascii="Times New Roman" w:hAnsi="Times New Roman"/>
          <w:b/>
        </w:rPr>
        <w:t xml:space="preserve">do 36 miesięcy </w:t>
      </w:r>
      <w:r w:rsidRPr="0040724C">
        <w:rPr>
          <w:rFonts w:ascii="Times New Roman" w:hAnsi="Times New Roman"/>
          <w:b/>
        </w:rPr>
        <w:t xml:space="preserve">– 0 </w:t>
      </w:r>
      <w:r>
        <w:rPr>
          <w:rFonts w:ascii="Times New Roman" w:hAnsi="Times New Roman"/>
          <w:b/>
        </w:rPr>
        <w:t>pkt.</w:t>
      </w:r>
      <w:r w:rsidRPr="0040724C">
        <w:rPr>
          <w:rFonts w:ascii="Times New Roman" w:hAnsi="Times New Roman"/>
          <w:b/>
        </w:rPr>
        <w:t xml:space="preserve">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E17B64">
        <w:rPr>
          <w:rFonts w:ascii="Times New Roman" w:hAnsi="Times New Roman"/>
          <w:b/>
        </w:rPr>
        <w:t xml:space="preserve">do 48 miesięcy </w:t>
      </w:r>
      <w:r w:rsidRPr="0040724C">
        <w:rPr>
          <w:rFonts w:ascii="Times New Roman" w:hAnsi="Times New Roman"/>
          <w:b/>
        </w:rPr>
        <w:t xml:space="preserve">– 5 </w:t>
      </w:r>
      <w:r>
        <w:rPr>
          <w:rFonts w:ascii="Times New Roman" w:hAnsi="Times New Roman"/>
          <w:b/>
        </w:rPr>
        <w:t xml:space="preserve">pkt. </w:t>
      </w:r>
    </w:p>
    <w:p w:rsid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="00E17B64">
        <w:rPr>
          <w:rFonts w:ascii="Times New Roman" w:hAnsi="Times New Roman"/>
          <w:b/>
        </w:rPr>
        <w:t xml:space="preserve">do 60 miesięcy </w:t>
      </w:r>
      <w:r>
        <w:rPr>
          <w:rFonts w:ascii="Times New Roman" w:hAnsi="Times New Roman"/>
          <w:b/>
        </w:rPr>
        <w:t xml:space="preserve">– 10 pkt.  </w:t>
      </w:r>
    </w:p>
    <w:p w:rsidR="006F7526" w:rsidRPr="006F7526" w:rsidRDefault="006F7526" w:rsidP="006F7526">
      <w:pPr>
        <w:pStyle w:val="Akapitzlist3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E355F8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99465A" w:rsidRDefault="00E355F8" w:rsidP="00E355F8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Ofertę należy złożyć do dnia</w:t>
      </w:r>
      <w:r w:rsidR="008F6F89">
        <w:rPr>
          <w:rFonts w:ascii="Times New Roman" w:hAnsi="Times New Roman"/>
        </w:rPr>
        <w:t xml:space="preserve"> 19</w:t>
      </w:r>
      <w:r w:rsidR="00105DF8">
        <w:rPr>
          <w:rFonts w:ascii="Times New Roman" w:hAnsi="Times New Roman"/>
        </w:rPr>
        <w:t>.</w:t>
      </w:r>
      <w:r w:rsidR="009E32B4">
        <w:rPr>
          <w:rFonts w:ascii="Times New Roman" w:hAnsi="Times New Roman"/>
        </w:rPr>
        <w:t>01</w:t>
      </w:r>
      <w:r w:rsidR="006F7526">
        <w:rPr>
          <w:rFonts w:ascii="Times New Roman" w:hAnsi="Times New Roman"/>
        </w:rPr>
        <w:t>.</w:t>
      </w:r>
      <w:r>
        <w:rPr>
          <w:rFonts w:ascii="Times New Roman" w:hAnsi="Times New Roman"/>
        </w:rPr>
        <w:t>201</w:t>
      </w:r>
      <w:r w:rsidR="009E32B4">
        <w:rPr>
          <w:rFonts w:ascii="Times New Roman" w:hAnsi="Times New Roman"/>
        </w:rPr>
        <w:t>7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</w:t>
      </w:r>
      <w:r w:rsidR="00A45D6E">
        <w:rPr>
          <w:rFonts w:ascii="Times New Roman" w:hAnsi="Times New Roman"/>
        </w:rPr>
        <w:t>1</w:t>
      </w:r>
      <w:r w:rsidR="002E3CEC">
        <w:rPr>
          <w:rFonts w:ascii="Times New Roman" w:hAnsi="Times New Roman"/>
        </w:rPr>
        <w:t>2</w:t>
      </w:r>
      <w:r w:rsidRPr="0099465A">
        <w:rPr>
          <w:rFonts w:ascii="Times New Roman" w:hAnsi="Times New Roman"/>
        </w:rPr>
        <w:t>:00. Ofertę można złożyć drogą elektroniczną,</w:t>
      </w:r>
      <w:r w:rsidR="00820F4C">
        <w:rPr>
          <w:rFonts w:ascii="Times New Roman" w:hAnsi="Times New Roman"/>
        </w:rPr>
        <w:tab/>
      </w:r>
      <w:r w:rsidR="00820F4C">
        <w:rPr>
          <w:rFonts w:ascii="Times New Roman" w:hAnsi="Times New Roman"/>
        </w:rPr>
        <w:tab/>
      </w:r>
      <w:r w:rsidRPr="0099465A">
        <w:rPr>
          <w:rFonts w:ascii="Times New Roman" w:hAnsi="Times New Roman"/>
        </w:rPr>
        <w:t xml:space="preserve">        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916099" w:rsidRDefault="00E355F8" w:rsidP="00916099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4065B0">
        <w:rPr>
          <w:rFonts w:ascii="Times New Roman" w:hAnsi="Times New Roman"/>
          <w:b/>
        </w:rPr>
        <w:t xml:space="preserve">adres e-mail: </w:t>
      </w:r>
      <w:hyperlink r:id="rId9" w:history="1">
        <w:r w:rsidRPr="004065B0">
          <w:rPr>
            <w:rStyle w:val="Hipercze"/>
            <w:rFonts w:ascii="Times New Roman" w:hAnsi="Times New Roman"/>
            <w:b/>
          </w:rPr>
          <w:t>makolczyk@gig.eu</w:t>
        </w:r>
      </w:hyperlink>
    </w:p>
    <w:p w:rsidR="00E355F8" w:rsidRPr="0099465A" w:rsidRDefault="00E355F8" w:rsidP="00E355F8">
      <w:pPr>
        <w:pStyle w:val="Tekstpodstawowy"/>
        <w:ind w:firstLine="708"/>
      </w:pPr>
      <w:r w:rsidRPr="0099465A">
        <w:rPr>
          <w:i/>
          <w:color w:val="008000"/>
          <w:u w:val="single"/>
        </w:rPr>
        <w:t>Kontakt handlowy:</w:t>
      </w:r>
      <w:r w:rsidRPr="0099465A">
        <w:tab/>
      </w:r>
    </w:p>
    <w:p w:rsidR="00E355F8" w:rsidRDefault="00E355F8" w:rsidP="00E355F8">
      <w:pPr>
        <w:ind w:firstLine="708"/>
        <w:rPr>
          <w:b/>
          <w:i/>
          <w:color w:val="008000"/>
          <w:u w:val="single"/>
        </w:rPr>
      </w:pPr>
      <w:r w:rsidRPr="0099465A">
        <w:t>Marzena Kolczyk</w:t>
      </w:r>
      <w:r w:rsidRPr="0099465A">
        <w:tab/>
        <w:t xml:space="preserve">- tel. </w:t>
      </w:r>
      <w:r w:rsidRPr="00E355F8">
        <w:t>(32) 259 23 42- fax: (032) 259 22 05 - e-mail</w:t>
      </w:r>
      <w:r w:rsidRPr="00E355F8">
        <w:rPr>
          <w:b/>
        </w:rPr>
        <w:t xml:space="preserve">: </w:t>
      </w:r>
      <w:hyperlink r:id="rId10" w:history="1">
        <w:r w:rsidRPr="00E355F8">
          <w:rPr>
            <w:rStyle w:val="Hipercze"/>
            <w:b/>
          </w:rPr>
          <w:t>makolczyk@gig.eu</w:t>
        </w:r>
      </w:hyperlink>
    </w:p>
    <w:p w:rsidR="004C5369" w:rsidRPr="00A45D6E" w:rsidRDefault="004C5369" w:rsidP="004F2039">
      <w:pPr>
        <w:ind w:firstLine="708"/>
      </w:pPr>
    </w:p>
    <w:p w:rsidR="00E355F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F7526" w:rsidRPr="006F7526" w:rsidRDefault="006F7526" w:rsidP="006F7526">
      <w:pPr>
        <w:pStyle w:val="Akapitzlist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8A77F8" w:rsidRPr="00820F4C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</w:rPr>
      </w:pPr>
      <w:r w:rsidRPr="00820F4C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820F4C" w:rsidRPr="00820F4C" w:rsidRDefault="00820F4C" w:rsidP="00820F4C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i/>
        </w:rPr>
      </w:pPr>
      <w:r w:rsidRPr="00820F4C">
        <w:rPr>
          <w:rFonts w:ascii="Times New Roman" w:hAnsi="Times New Roman"/>
        </w:rPr>
        <w:t>Ofertę należy złożyć na załączonym formularzu ofertowym. zał.1.</w:t>
      </w:r>
    </w:p>
    <w:p w:rsidR="00820F4C" w:rsidRPr="005E037F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820F4C" w:rsidRPr="005E037F" w:rsidRDefault="00820F4C" w:rsidP="00820F4C">
      <w:pPr>
        <w:pStyle w:val="Akapitzlist1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820F4C" w:rsidRPr="005E037F" w:rsidRDefault="00820F4C" w:rsidP="00820F4C">
      <w:pPr>
        <w:pStyle w:val="Tekstpodstawowy"/>
        <w:ind w:left="6372" w:firstLine="708"/>
        <w:rPr>
          <w:b/>
          <w:i/>
          <w:color w:val="0000FF"/>
        </w:rPr>
      </w:pPr>
      <w:r w:rsidRPr="005E037F">
        <w:rPr>
          <w:i/>
          <w:color w:val="003300"/>
          <w:sz w:val="22"/>
          <w:szCs w:val="22"/>
        </w:rPr>
        <w:t xml:space="preserve"> </w:t>
      </w:r>
      <w:r w:rsidRPr="005E037F">
        <w:rPr>
          <w:i/>
          <w:color w:val="0000FF"/>
        </w:rPr>
        <w:t>Z  poważaniem</w:t>
      </w: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  <w:r w:rsidRPr="005E037F">
        <w:rPr>
          <w:i/>
          <w:color w:val="0000FF"/>
        </w:rPr>
        <w:t xml:space="preserve"> Kierownik Działu Handlowego</w:t>
      </w: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</w:p>
    <w:p w:rsidR="00820F4C" w:rsidRPr="005E037F" w:rsidRDefault="00820F4C" w:rsidP="00820F4C">
      <w:pPr>
        <w:ind w:left="5664" w:firstLine="708"/>
        <w:jc w:val="center"/>
        <w:rPr>
          <w:i/>
          <w:color w:val="0000FF"/>
        </w:rPr>
      </w:pPr>
      <w:r w:rsidRPr="005E037F">
        <w:rPr>
          <w:i/>
          <w:color w:val="0000FF"/>
        </w:rPr>
        <w:t>mgr Monika Wallenburg</w:t>
      </w:r>
    </w:p>
    <w:p w:rsidR="00820F4C" w:rsidRPr="005E037F" w:rsidRDefault="00820F4C" w:rsidP="00820F4C">
      <w:pPr>
        <w:jc w:val="right"/>
        <w:rPr>
          <w:noProof/>
        </w:rPr>
      </w:pPr>
    </w:p>
    <w:p w:rsidR="00820F4C" w:rsidRPr="005E037F" w:rsidRDefault="00820F4C" w:rsidP="00820F4C">
      <w:pPr>
        <w:jc w:val="right"/>
        <w:rPr>
          <w:noProof/>
        </w:rPr>
      </w:pPr>
    </w:p>
    <w:p w:rsidR="00820F4C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jc w:val="right"/>
        <w:rPr>
          <w:b/>
          <w:i/>
          <w:color w:val="FF0000"/>
          <w:u w:val="single"/>
        </w:rPr>
      </w:pP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Pr="005E037F">
        <w:rPr>
          <w:b/>
        </w:rPr>
        <w:tab/>
      </w:r>
      <w:r w:rsidR="009E32B4" w:rsidRPr="0099465A">
        <w:rPr>
          <w:b/>
          <w:sz w:val="22"/>
        </w:rPr>
        <w:t>FZ-1/4</w:t>
      </w:r>
      <w:r w:rsidR="009E32B4">
        <w:rPr>
          <w:b/>
          <w:sz w:val="22"/>
        </w:rPr>
        <w:t>676</w:t>
      </w:r>
      <w:r w:rsidR="009E32B4" w:rsidRPr="0099465A">
        <w:rPr>
          <w:b/>
          <w:sz w:val="22"/>
        </w:rPr>
        <w:t>/MKO/1</w:t>
      </w:r>
      <w:r w:rsidR="009E32B4">
        <w:rPr>
          <w:b/>
          <w:sz w:val="22"/>
        </w:rPr>
        <w:t>7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  <w:sz w:val="18"/>
        </w:rPr>
        <w:t>Załącznik 1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820F4C" w:rsidRPr="005C2079" w:rsidRDefault="00820F4C" w:rsidP="00820F4C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 xml:space="preserve">Adres: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Regon: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Nr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820F4C" w:rsidRPr="005C2079" w:rsidRDefault="00820F4C" w:rsidP="00820F4C">
      <w:pPr>
        <w:rPr>
          <w:i/>
          <w:lang w:val="de-DE"/>
        </w:rPr>
      </w:pPr>
      <w:r w:rsidRPr="005C2079">
        <w:rPr>
          <w:b/>
          <w:i/>
          <w:lang w:val="de-DE"/>
        </w:rPr>
        <w:t>Nr faksu: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820F4C" w:rsidRPr="005E037F" w:rsidRDefault="00820F4C" w:rsidP="00820F4C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820F4C" w:rsidRPr="005E037F" w:rsidRDefault="00820F4C" w:rsidP="00820F4C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820F4C" w:rsidRP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820F4C" w:rsidRP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820F4C" w:rsidRDefault="00820F4C" w:rsidP="00820F4C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820F4C" w:rsidRPr="00820F4C" w:rsidRDefault="00820F4C" w:rsidP="00820F4C">
      <w:pPr>
        <w:ind w:left="4678" w:firstLine="701"/>
        <w:rPr>
          <w:sz w:val="22"/>
        </w:rPr>
      </w:pPr>
    </w:p>
    <w:p w:rsidR="00820F4C" w:rsidRPr="005E037F" w:rsidRDefault="00820F4C" w:rsidP="00820F4C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820F4C" w:rsidRDefault="00820F4C" w:rsidP="00820F4C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820F4C" w:rsidRPr="005E037F" w:rsidRDefault="00820F4C" w:rsidP="00820F4C">
      <w:pPr>
        <w:jc w:val="center"/>
        <w:rPr>
          <w:b/>
        </w:rPr>
      </w:pPr>
    </w:p>
    <w:p w:rsidR="00820F4C" w:rsidRPr="00820F4C" w:rsidRDefault="00820F4C" w:rsidP="00820F4C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105DF8">
        <w:rPr>
          <w:sz w:val="22"/>
          <w:szCs w:val="22"/>
        </w:rPr>
        <w:t>11</w:t>
      </w:r>
      <w:r w:rsidRPr="00820F4C">
        <w:rPr>
          <w:sz w:val="22"/>
          <w:szCs w:val="22"/>
        </w:rPr>
        <w:t>.</w:t>
      </w:r>
      <w:r w:rsidR="009E32B4">
        <w:rPr>
          <w:sz w:val="22"/>
          <w:szCs w:val="22"/>
        </w:rPr>
        <w:t>01</w:t>
      </w:r>
      <w:r w:rsidRPr="00820F4C">
        <w:rPr>
          <w:sz w:val="22"/>
          <w:szCs w:val="22"/>
        </w:rPr>
        <w:t>.201</w:t>
      </w:r>
      <w:r w:rsidR="009E32B4">
        <w:rPr>
          <w:sz w:val="22"/>
          <w:szCs w:val="22"/>
        </w:rPr>
        <w:t>7</w:t>
      </w:r>
      <w:r w:rsidRPr="00820F4C">
        <w:rPr>
          <w:sz w:val="22"/>
          <w:szCs w:val="22"/>
        </w:rPr>
        <w:t xml:space="preserve">r.  na dostawę </w:t>
      </w:r>
      <w:r w:rsidR="00063C3A">
        <w:rPr>
          <w:b/>
          <w:sz w:val="22"/>
          <w:szCs w:val="22"/>
        </w:rPr>
        <w:t xml:space="preserve">Monitorów dotykowych </w:t>
      </w:r>
      <w:r w:rsidR="00916099">
        <w:rPr>
          <w:b/>
          <w:sz w:val="22"/>
          <w:szCs w:val="22"/>
        </w:rPr>
        <w:br/>
      </w:r>
      <w:r w:rsidR="00063C3A">
        <w:rPr>
          <w:b/>
          <w:sz w:val="22"/>
          <w:szCs w:val="22"/>
        </w:rPr>
        <w:t>w ilości 2 szt.</w:t>
      </w:r>
      <w:r w:rsidRPr="00820F4C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 xml:space="preserve"> oferujemy wykonanie przedmiotu zamówienia zgodnie z warunkami zawartymi w/w zapytaniu ofertowym za cenę:</w:t>
      </w:r>
    </w:p>
    <w:p w:rsidR="00820F4C" w:rsidRPr="009E32B4" w:rsidRDefault="00820F4C" w:rsidP="00916099">
      <w:pPr>
        <w:pStyle w:val="Akapitzlist"/>
        <w:ind w:left="436"/>
        <w:jc w:val="both"/>
        <w:rPr>
          <w:color w:val="000000"/>
        </w:rPr>
      </w:pPr>
    </w:p>
    <w:p w:rsidR="00820F4C" w:rsidRPr="001D1FA5" w:rsidRDefault="00820F4C" w:rsidP="00820F4C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netto: …………………………… / Pln / …….. za </w:t>
      </w:r>
      <w:r w:rsidR="009E32B4">
        <w:rPr>
          <w:sz w:val="22"/>
        </w:rPr>
        <w:t>2 sztuki</w:t>
      </w:r>
      <w:r w:rsidRPr="001D1FA5">
        <w:rPr>
          <w:sz w:val="22"/>
        </w:rPr>
        <w:t>;</w:t>
      </w:r>
    </w:p>
    <w:p w:rsidR="00820F4C" w:rsidRPr="001D1FA5" w:rsidRDefault="00820F4C" w:rsidP="00820F4C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820F4C" w:rsidRPr="001D1FA5" w:rsidRDefault="00820F4C" w:rsidP="00820F4C">
      <w:pPr>
        <w:ind w:hanging="284"/>
        <w:jc w:val="both"/>
        <w:rPr>
          <w:sz w:val="22"/>
        </w:rPr>
      </w:pPr>
      <w:r w:rsidRPr="001D1FA5">
        <w:rPr>
          <w:sz w:val="22"/>
        </w:rPr>
        <w:t>wartość podatku VAT ( przy stawce …………..% ): …………… … / Pln / ……..</w:t>
      </w:r>
    </w:p>
    <w:p w:rsidR="00820F4C" w:rsidRPr="001D1FA5" w:rsidRDefault="00820F4C" w:rsidP="00820F4C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820F4C" w:rsidRPr="001D1FA5" w:rsidRDefault="00820F4C" w:rsidP="00820F4C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brutto: ………………………… /  Pln /…….. za </w:t>
      </w:r>
      <w:r w:rsidR="009E32B4">
        <w:rPr>
          <w:sz w:val="22"/>
        </w:rPr>
        <w:t>2 sztuki</w:t>
      </w:r>
      <w:r w:rsidRPr="001D1FA5">
        <w:rPr>
          <w:sz w:val="22"/>
        </w:rPr>
        <w:t>;</w:t>
      </w:r>
    </w:p>
    <w:p w:rsidR="00820F4C" w:rsidRPr="001D1FA5" w:rsidRDefault="00820F4C" w:rsidP="00820F4C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820F4C" w:rsidRPr="001D1FA5" w:rsidRDefault="00916099" w:rsidP="00617AE1">
      <w:pPr>
        <w:ind w:hanging="284"/>
        <w:rPr>
          <w:sz w:val="22"/>
        </w:rPr>
      </w:pPr>
      <w:r w:rsidRPr="001D1FA5">
        <w:rPr>
          <w:sz w:val="22"/>
        </w:rPr>
        <w:t>model oferowanego sprzętu</w:t>
      </w:r>
      <w:r w:rsidR="00617AE1" w:rsidRPr="001D1FA5">
        <w:rPr>
          <w:sz w:val="22"/>
        </w:rPr>
        <w:t xml:space="preserve"> wraz ze szczegółowym opisem technicznym </w:t>
      </w:r>
      <w:r w:rsidRPr="001D1FA5">
        <w:rPr>
          <w:sz w:val="22"/>
        </w:rPr>
        <w:t>…………………………………………………………………………</w:t>
      </w:r>
      <w:r w:rsidR="00617AE1" w:rsidRPr="001D1FA5">
        <w:rPr>
          <w:sz w:val="22"/>
        </w:rPr>
        <w:t>…………………………….*</w:t>
      </w:r>
    </w:p>
    <w:p w:rsidR="00820F4C" w:rsidRDefault="00820F4C" w:rsidP="00820F4C">
      <w:pPr>
        <w:jc w:val="both"/>
      </w:pPr>
    </w:p>
    <w:p w:rsidR="00626C15" w:rsidRPr="00626C15" w:rsidRDefault="00E17B64" w:rsidP="00626C15">
      <w:pPr>
        <w:jc w:val="both"/>
        <w:rPr>
          <w:b/>
          <w:sz w:val="22"/>
        </w:rPr>
      </w:pPr>
      <w:r>
        <w:rPr>
          <w:b/>
          <w:sz w:val="22"/>
        </w:rPr>
        <w:t>Okres gwarancji</w:t>
      </w:r>
      <w:r w:rsidR="00626C15" w:rsidRPr="00626C15">
        <w:rPr>
          <w:b/>
          <w:sz w:val="22"/>
        </w:rPr>
        <w:t>*</w:t>
      </w:r>
      <w:r w:rsidR="00626C15">
        <w:rPr>
          <w:b/>
          <w:sz w:val="22"/>
        </w:rPr>
        <w:t>*</w:t>
      </w:r>
      <w:r w:rsidR="00626C15" w:rsidRPr="00626C15">
        <w:rPr>
          <w:b/>
          <w:sz w:val="22"/>
        </w:rPr>
        <w:t>:……………</w:t>
      </w:r>
      <w:r>
        <w:rPr>
          <w:b/>
          <w:sz w:val="22"/>
        </w:rPr>
        <w:t xml:space="preserve"> miesięcy</w:t>
      </w:r>
    </w:p>
    <w:p w:rsidR="00626C15" w:rsidRPr="00626C15" w:rsidRDefault="00626C15" w:rsidP="00626C15">
      <w:pPr>
        <w:jc w:val="both"/>
        <w:rPr>
          <w:sz w:val="22"/>
        </w:rPr>
      </w:pPr>
      <w:r w:rsidRPr="00626C15">
        <w:rPr>
          <w:sz w:val="22"/>
        </w:rPr>
        <w:t>*</w:t>
      </w:r>
      <w:r>
        <w:rPr>
          <w:sz w:val="22"/>
        </w:rPr>
        <w:t>*</w:t>
      </w:r>
      <w:r w:rsidRPr="00626C15">
        <w:rPr>
          <w:sz w:val="22"/>
        </w:rPr>
        <w:t xml:space="preserve">należy wpisać odpowiednio </w:t>
      </w:r>
      <w:r w:rsidR="00E17B64">
        <w:rPr>
          <w:sz w:val="22"/>
        </w:rPr>
        <w:t>36</w:t>
      </w:r>
      <w:r w:rsidRPr="00626C15">
        <w:rPr>
          <w:sz w:val="22"/>
        </w:rPr>
        <w:t xml:space="preserve"> lub </w:t>
      </w:r>
      <w:r w:rsidR="00E17B64">
        <w:rPr>
          <w:sz w:val="22"/>
        </w:rPr>
        <w:t>48</w:t>
      </w:r>
      <w:r>
        <w:rPr>
          <w:sz w:val="22"/>
        </w:rPr>
        <w:t xml:space="preserve"> lub </w:t>
      </w:r>
      <w:r w:rsidR="00E17B64">
        <w:rPr>
          <w:sz w:val="22"/>
        </w:rPr>
        <w:t xml:space="preserve">60 </w:t>
      </w:r>
    </w:p>
    <w:p w:rsidR="00626C15" w:rsidRPr="005E037F" w:rsidRDefault="00626C15" w:rsidP="00820F4C">
      <w:pPr>
        <w:jc w:val="both"/>
      </w:pPr>
    </w:p>
    <w:p w:rsidR="00820F4C" w:rsidRPr="001D1FA5" w:rsidRDefault="00820F4C" w:rsidP="00820F4C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820F4C" w:rsidRPr="001D1FA5" w:rsidRDefault="00820F4C" w:rsidP="00820F4C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820F4C" w:rsidRPr="001D1FA5" w:rsidRDefault="00820F4C" w:rsidP="00820F4C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820F4C" w:rsidRPr="001D1FA5" w:rsidRDefault="00820F4C" w:rsidP="00820F4C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820F4C" w:rsidRPr="001D1FA5" w:rsidRDefault="00820F4C" w:rsidP="00820F4C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uznaję się za związanego treścią złożonej oferty, przez okres 30 dni od daty złożenia oferty</w:t>
      </w:r>
    </w:p>
    <w:p w:rsidR="00820F4C" w:rsidRDefault="00820F4C" w:rsidP="00820F4C"/>
    <w:p w:rsidR="00820F4C" w:rsidRDefault="00820F4C" w:rsidP="00820F4C"/>
    <w:p w:rsidR="00820F4C" w:rsidRDefault="00617AE1" w:rsidP="00820F4C">
      <w:r>
        <w:t>*w przypadku braku szczegółowego opisu technicznego oferowanego sprzętu do oferty należy</w:t>
      </w:r>
      <w:r w:rsidR="001D1FA5" w:rsidRPr="00617AE1">
        <w:t xml:space="preserve"> dołączyć katalogowe bądź opisy pozwalające na ocenę czy oferowany sprzęt spełnia wszystkie wymagania Zamawiającego</w:t>
      </w:r>
      <w:r w:rsidR="001D1FA5">
        <w:t>.</w:t>
      </w:r>
    </w:p>
    <w:p w:rsidR="00820F4C" w:rsidRDefault="00820F4C" w:rsidP="00820F4C"/>
    <w:p w:rsidR="001D1FA5" w:rsidRDefault="001D1FA5" w:rsidP="00820F4C"/>
    <w:p w:rsidR="001D1FA5" w:rsidRDefault="001D1FA5" w:rsidP="00820F4C"/>
    <w:p w:rsidR="001D1FA5" w:rsidRDefault="001D1FA5" w:rsidP="00820F4C"/>
    <w:p w:rsidR="001D1FA5" w:rsidRDefault="001D1FA5" w:rsidP="00820F4C"/>
    <w:p w:rsidR="00820F4C" w:rsidRDefault="00820F4C" w:rsidP="00820F4C"/>
    <w:p w:rsidR="00820F4C" w:rsidRPr="005E037F" w:rsidRDefault="00820F4C" w:rsidP="00820F4C"/>
    <w:p w:rsidR="00820F4C" w:rsidRPr="005E037F" w:rsidRDefault="00820F4C" w:rsidP="00820F4C">
      <w:pPr>
        <w:rPr>
          <w:color w:val="0000FF"/>
          <w:sz w:val="16"/>
          <w:szCs w:val="18"/>
        </w:rPr>
      </w:pPr>
    </w:p>
    <w:p w:rsidR="00820F4C" w:rsidRPr="005E037F" w:rsidRDefault="00820F4C" w:rsidP="00820F4C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820F4C" w:rsidRPr="005E037F" w:rsidRDefault="00820F4C" w:rsidP="00820F4C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136218">
      <w:footerReference w:type="default" r:id="rId11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2C4" w:rsidRDefault="00FD22C4" w:rsidP="00E355F8">
      <w:r>
        <w:separator/>
      </w:r>
    </w:p>
  </w:endnote>
  <w:endnote w:type="continuationSeparator" w:id="1">
    <w:p w:rsidR="00FD22C4" w:rsidRDefault="00FD22C4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351A54">
        <w:pPr>
          <w:pStyle w:val="Stopka"/>
          <w:jc w:val="right"/>
        </w:pPr>
        <w:fldSimple w:instr=" PAGE   \* MERGEFORMAT ">
          <w:r w:rsidR="008F6F89">
            <w:rPr>
              <w:noProof/>
            </w:rPr>
            <w:t>2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2C4" w:rsidRDefault="00FD22C4" w:rsidP="00E355F8">
      <w:r>
        <w:separator/>
      </w:r>
    </w:p>
  </w:footnote>
  <w:footnote w:type="continuationSeparator" w:id="1">
    <w:p w:rsidR="00FD22C4" w:rsidRDefault="00FD22C4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7"/>
  </w:num>
  <w:num w:numId="3">
    <w:abstractNumId w:val="18"/>
  </w:num>
  <w:num w:numId="4">
    <w:abstractNumId w:val="22"/>
  </w:num>
  <w:num w:numId="5">
    <w:abstractNumId w:val="5"/>
  </w:num>
  <w:num w:numId="6">
    <w:abstractNumId w:val="11"/>
  </w:num>
  <w:num w:numId="7">
    <w:abstractNumId w:val="13"/>
  </w:num>
  <w:num w:numId="8">
    <w:abstractNumId w:val="10"/>
  </w:num>
  <w:num w:numId="9">
    <w:abstractNumId w:val="2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4"/>
  </w:num>
  <w:num w:numId="15">
    <w:abstractNumId w:val="2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7"/>
  </w:num>
  <w:num w:numId="22">
    <w:abstractNumId w:val="8"/>
  </w:num>
  <w:num w:numId="23">
    <w:abstractNumId w:val="24"/>
  </w:num>
  <w:num w:numId="24">
    <w:abstractNumId w:val="15"/>
  </w:num>
  <w:num w:numId="25">
    <w:abstractNumId w:val="23"/>
  </w:num>
  <w:num w:numId="26">
    <w:abstractNumId w:val="1"/>
  </w:num>
  <w:num w:numId="27">
    <w:abstractNumId w:val="21"/>
  </w:num>
  <w:num w:numId="28">
    <w:abstractNumId w:val="25"/>
  </w:num>
  <w:num w:numId="29">
    <w:abstractNumId w:val="0"/>
  </w:num>
  <w:num w:numId="30">
    <w:abstractNumId w:val="28"/>
  </w:num>
  <w:num w:numId="31">
    <w:abstractNumId w:val="16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4774"/>
    <w:rsid w:val="00014D87"/>
    <w:rsid w:val="00063C3A"/>
    <w:rsid w:val="00086398"/>
    <w:rsid w:val="000B058C"/>
    <w:rsid w:val="000B7001"/>
    <w:rsid w:val="000C7366"/>
    <w:rsid w:val="0010084D"/>
    <w:rsid w:val="00105DF8"/>
    <w:rsid w:val="00106F7A"/>
    <w:rsid w:val="00133DED"/>
    <w:rsid w:val="00136218"/>
    <w:rsid w:val="00147866"/>
    <w:rsid w:val="00152BCA"/>
    <w:rsid w:val="001B6677"/>
    <w:rsid w:val="001D1FA5"/>
    <w:rsid w:val="002352C6"/>
    <w:rsid w:val="00244774"/>
    <w:rsid w:val="00277409"/>
    <w:rsid w:val="00291225"/>
    <w:rsid w:val="002B2991"/>
    <w:rsid w:val="002C4A4D"/>
    <w:rsid w:val="002E3CEC"/>
    <w:rsid w:val="002E55D5"/>
    <w:rsid w:val="002F556A"/>
    <w:rsid w:val="00301562"/>
    <w:rsid w:val="00304728"/>
    <w:rsid w:val="003070A6"/>
    <w:rsid w:val="00324980"/>
    <w:rsid w:val="003360FF"/>
    <w:rsid w:val="00347A6F"/>
    <w:rsid w:val="00351A54"/>
    <w:rsid w:val="00375730"/>
    <w:rsid w:val="00382592"/>
    <w:rsid w:val="003904C0"/>
    <w:rsid w:val="003B1BD5"/>
    <w:rsid w:val="003D5D55"/>
    <w:rsid w:val="003E183C"/>
    <w:rsid w:val="003E1DB2"/>
    <w:rsid w:val="003F4C86"/>
    <w:rsid w:val="004065B0"/>
    <w:rsid w:val="004609BF"/>
    <w:rsid w:val="00474CFD"/>
    <w:rsid w:val="00484861"/>
    <w:rsid w:val="004C5369"/>
    <w:rsid w:val="004F2039"/>
    <w:rsid w:val="0054383F"/>
    <w:rsid w:val="0056793B"/>
    <w:rsid w:val="005A1304"/>
    <w:rsid w:val="005B305E"/>
    <w:rsid w:val="005E3680"/>
    <w:rsid w:val="00617AE1"/>
    <w:rsid w:val="0062095A"/>
    <w:rsid w:val="00626C15"/>
    <w:rsid w:val="00633DBD"/>
    <w:rsid w:val="006415D0"/>
    <w:rsid w:val="0067303F"/>
    <w:rsid w:val="006843AB"/>
    <w:rsid w:val="006E31C1"/>
    <w:rsid w:val="006E6FA4"/>
    <w:rsid w:val="006F7526"/>
    <w:rsid w:val="0070752A"/>
    <w:rsid w:val="007141B0"/>
    <w:rsid w:val="00732FFB"/>
    <w:rsid w:val="00777489"/>
    <w:rsid w:val="00781AF1"/>
    <w:rsid w:val="007C0A8F"/>
    <w:rsid w:val="007D76AB"/>
    <w:rsid w:val="007F197C"/>
    <w:rsid w:val="00807985"/>
    <w:rsid w:val="00820F4C"/>
    <w:rsid w:val="00852E78"/>
    <w:rsid w:val="00875922"/>
    <w:rsid w:val="008879F5"/>
    <w:rsid w:val="008979DF"/>
    <w:rsid w:val="008A38F2"/>
    <w:rsid w:val="008A77F8"/>
    <w:rsid w:val="008D14B8"/>
    <w:rsid w:val="008E7F27"/>
    <w:rsid w:val="008F40E0"/>
    <w:rsid w:val="008F6F89"/>
    <w:rsid w:val="008F71DD"/>
    <w:rsid w:val="00916099"/>
    <w:rsid w:val="009174E7"/>
    <w:rsid w:val="00920F5D"/>
    <w:rsid w:val="009E32B4"/>
    <w:rsid w:val="009E78CF"/>
    <w:rsid w:val="00A230B9"/>
    <w:rsid w:val="00A45D6E"/>
    <w:rsid w:val="00A51300"/>
    <w:rsid w:val="00A520F9"/>
    <w:rsid w:val="00A53CF1"/>
    <w:rsid w:val="00A6647D"/>
    <w:rsid w:val="00A73336"/>
    <w:rsid w:val="00A82287"/>
    <w:rsid w:val="00AA1774"/>
    <w:rsid w:val="00AA4A88"/>
    <w:rsid w:val="00AA5644"/>
    <w:rsid w:val="00AF2ABA"/>
    <w:rsid w:val="00B01819"/>
    <w:rsid w:val="00B24E4E"/>
    <w:rsid w:val="00B34371"/>
    <w:rsid w:val="00B44068"/>
    <w:rsid w:val="00B47E1A"/>
    <w:rsid w:val="00B90A0B"/>
    <w:rsid w:val="00BA42D0"/>
    <w:rsid w:val="00BA72C2"/>
    <w:rsid w:val="00BF0A5B"/>
    <w:rsid w:val="00C22D6A"/>
    <w:rsid w:val="00C308B4"/>
    <w:rsid w:val="00C32637"/>
    <w:rsid w:val="00C94B12"/>
    <w:rsid w:val="00CE0D30"/>
    <w:rsid w:val="00CF519F"/>
    <w:rsid w:val="00D04B69"/>
    <w:rsid w:val="00D122D3"/>
    <w:rsid w:val="00D40B3D"/>
    <w:rsid w:val="00D539A4"/>
    <w:rsid w:val="00D57946"/>
    <w:rsid w:val="00D60EC1"/>
    <w:rsid w:val="00D66B41"/>
    <w:rsid w:val="00D95C9E"/>
    <w:rsid w:val="00DE4D18"/>
    <w:rsid w:val="00DE6ED1"/>
    <w:rsid w:val="00E17B64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F4E8B"/>
    <w:rsid w:val="00F21EE6"/>
    <w:rsid w:val="00F22DAF"/>
    <w:rsid w:val="00F73FFE"/>
    <w:rsid w:val="00F7747F"/>
    <w:rsid w:val="00F969B1"/>
    <w:rsid w:val="00FD22C4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kolczy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A9A86B-DC3D-4B73-BDA6-72E40283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MWallenburg</cp:lastModifiedBy>
  <cp:revision>2</cp:revision>
  <cp:lastPrinted>2017-01-11T13:17:00Z</cp:lastPrinted>
  <dcterms:created xsi:type="dcterms:W3CDTF">2017-01-11T13:26:00Z</dcterms:created>
  <dcterms:modified xsi:type="dcterms:W3CDTF">2017-01-11T13:26:00Z</dcterms:modified>
</cp:coreProperties>
</file>