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F8" w:rsidRDefault="00E355F8" w:rsidP="00E355F8">
      <w:pPr>
        <w:jc w:val="center"/>
        <w:rPr>
          <w:noProof/>
        </w:rPr>
      </w:pPr>
    </w:p>
    <w:p w:rsidR="00E355F8" w:rsidRDefault="00E355F8" w:rsidP="00E355F8">
      <w:pPr>
        <w:jc w:val="center"/>
        <w:rPr>
          <w:noProof/>
        </w:rPr>
      </w:pPr>
    </w:p>
    <w:p w:rsidR="00E355F8" w:rsidRPr="0099465A" w:rsidRDefault="00E355F8" w:rsidP="00E355F8">
      <w:pPr>
        <w:jc w:val="center"/>
      </w:pPr>
      <w:r>
        <w:rPr>
          <w:noProof/>
        </w:rPr>
        <w:drawing>
          <wp:inline distT="0" distB="0" distL="0" distR="0">
            <wp:extent cx="5257800" cy="1562100"/>
            <wp:effectExtent l="1905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5F8" w:rsidRPr="0099465A" w:rsidRDefault="00E355F8" w:rsidP="00E355F8">
      <w:pPr>
        <w:pStyle w:val="Tekstpodstawowy"/>
        <w:rPr>
          <w:sz w:val="22"/>
        </w:rPr>
      </w:pPr>
    </w:p>
    <w:p w:rsidR="00E355F8" w:rsidRDefault="00E355F8" w:rsidP="00E355F8">
      <w:pPr>
        <w:pStyle w:val="Tekstpodstawowy"/>
        <w:rPr>
          <w:b/>
          <w:sz w:val="22"/>
        </w:rPr>
      </w:pPr>
      <w:r w:rsidRPr="0099465A">
        <w:rPr>
          <w:b/>
          <w:sz w:val="22"/>
        </w:rPr>
        <w:t>FZ-1/</w:t>
      </w:r>
      <w:r w:rsidR="00915776">
        <w:rPr>
          <w:b/>
          <w:sz w:val="22"/>
        </w:rPr>
        <w:t xml:space="preserve"> </w:t>
      </w:r>
      <w:r w:rsidR="00495E25">
        <w:rPr>
          <w:b/>
          <w:sz w:val="22"/>
        </w:rPr>
        <w:t>4797/KB/17</w:t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  <w:t xml:space="preserve">Katowice, dn. </w:t>
      </w:r>
      <w:r w:rsidR="00495E25">
        <w:rPr>
          <w:b/>
          <w:sz w:val="22"/>
        </w:rPr>
        <w:t>23.06.2017</w:t>
      </w:r>
      <w:r w:rsidRPr="0099465A">
        <w:rPr>
          <w:b/>
          <w:sz w:val="22"/>
        </w:rPr>
        <w:t xml:space="preserve">. </w:t>
      </w:r>
    </w:p>
    <w:p w:rsidR="00E355F8" w:rsidRPr="00E355F8" w:rsidRDefault="00E355F8" w:rsidP="00E355F8">
      <w:pPr>
        <w:pStyle w:val="Tekstpodstawowy"/>
        <w:rPr>
          <w:b/>
          <w:sz w:val="22"/>
        </w:rPr>
      </w:pPr>
    </w:p>
    <w:p w:rsidR="00E355F8" w:rsidRPr="0099465A" w:rsidRDefault="00E355F8" w:rsidP="00E355F8">
      <w:pPr>
        <w:pStyle w:val="Tekstpodstawowy"/>
        <w:rPr>
          <w:sz w:val="22"/>
          <w:szCs w:val="22"/>
        </w:rPr>
      </w:pPr>
      <w:r w:rsidRPr="0099465A">
        <w:rPr>
          <w:sz w:val="22"/>
          <w:szCs w:val="22"/>
          <w:u w:val="single"/>
        </w:rPr>
        <w:t>Dotyczy  :  zapytania ofertowego.</w:t>
      </w:r>
    </w:p>
    <w:p w:rsidR="00E355F8" w:rsidRPr="0099465A" w:rsidRDefault="00E355F8" w:rsidP="00E355F8">
      <w:pPr>
        <w:pStyle w:val="Tekstpodstawowy"/>
        <w:rPr>
          <w:sz w:val="22"/>
          <w:szCs w:val="22"/>
        </w:rPr>
      </w:pPr>
      <w:r w:rsidRPr="0099465A">
        <w:rPr>
          <w:sz w:val="22"/>
          <w:szCs w:val="22"/>
        </w:rPr>
        <w:t>Szanowni Państwo,</w:t>
      </w:r>
    </w:p>
    <w:p w:rsidR="00E355F8" w:rsidRPr="0099465A" w:rsidRDefault="00E355F8" w:rsidP="00E355F8">
      <w:pPr>
        <w:pStyle w:val="Tekstpodstawowy"/>
        <w:rPr>
          <w:b/>
          <w:sz w:val="22"/>
          <w:szCs w:val="22"/>
        </w:rPr>
      </w:pPr>
    </w:p>
    <w:p w:rsidR="00E355F8" w:rsidRPr="0099465A" w:rsidRDefault="00E355F8" w:rsidP="00E355F8">
      <w:pPr>
        <w:pStyle w:val="Akapitzlist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Informacje ogólne</w:t>
      </w:r>
    </w:p>
    <w:p w:rsidR="00E355F8" w:rsidRPr="0099465A" w:rsidRDefault="00E355F8" w:rsidP="00E355F8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E355F8" w:rsidRPr="0099465A" w:rsidRDefault="00E355F8" w:rsidP="00E355F8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  <w:b/>
        </w:rPr>
        <w:t>1</w:t>
      </w:r>
      <w:r w:rsidRPr="0099465A">
        <w:rPr>
          <w:rFonts w:ascii="Times New Roman" w:hAnsi="Times New Roman"/>
        </w:rPr>
        <w:t>.</w:t>
      </w:r>
      <w:r w:rsidRPr="0099465A">
        <w:rPr>
          <w:rFonts w:ascii="Times New Roman" w:hAnsi="Times New Roman"/>
        </w:rPr>
        <w:tab/>
        <w:t xml:space="preserve">Zamawiający: </w:t>
      </w:r>
      <w:r w:rsidRPr="0099465A">
        <w:rPr>
          <w:rFonts w:ascii="Times New Roman" w:hAnsi="Times New Roman"/>
        </w:rPr>
        <w:tab/>
      </w:r>
      <w:r w:rsidRPr="0099465A">
        <w:rPr>
          <w:rFonts w:ascii="Times New Roman" w:hAnsi="Times New Roman"/>
          <w:b/>
        </w:rPr>
        <w:t>Główny Instytut Górnictwa</w:t>
      </w:r>
    </w:p>
    <w:p w:rsidR="00E355F8" w:rsidRPr="0099465A" w:rsidRDefault="00E355F8" w:rsidP="00E355F8">
      <w:pPr>
        <w:ind w:left="705" w:hanging="345"/>
        <w:rPr>
          <w:sz w:val="22"/>
          <w:szCs w:val="22"/>
        </w:rPr>
      </w:pPr>
      <w:r w:rsidRPr="0099465A">
        <w:rPr>
          <w:b/>
          <w:sz w:val="22"/>
          <w:szCs w:val="22"/>
        </w:rPr>
        <w:t>2</w:t>
      </w:r>
      <w:r w:rsidRPr="0099465A">
        <w:rPr>
          <w:sz w:val="22"/>
          <w:szCs w:val="22"/>
        </w:rPr>
        <w:t>.</w:t>
      </w:r>
      <w:r w:rsidRPr="0099465A">
        <w:rPr>
          <w:sz w:val="22"/>
          <w:szCs w:val="22"/>
        </w:rPr>
        <w:tab/>
        <w:t>Do niniejszego zapytanie ofertowego nie stosuje się przepisów ustawy Prawo Zamówień Publicznych z dnia 29 stycznia 2004 r. (Dz. U. 2013 r.,  poz. 907</w:t>
      </w:r>
      <w:r>
        <w:rPr>
          <w:sz w:val="22"/>
          <w:szCs w:val="22"/>
        </w:rPr>
        <w:t xml:space="preserve"> z późniejszymi zmianami</w:t>
      </w:r>
      <w:r w:rsidRPr="0099465A">
        <w:rPr>
          <w:sz w:val="22"/>
          <w:szCs w:val="22"/>
        </w:rPr>
        <w:t>).</w:t>
      </w:r>
    </w:p>
    <w:p w:rsidR="00E355F8" w:rsidRPr="0099465A" w:rsidRDefault="00E355F8" w:rsidP="00E355F8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E355F8" w:rsidRPr="0099465A" w:rsidRDefault="00E355F8" w:rsidP="00E355F8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E355F8" w:rsidRPr="0099465A" w:rsidRDefault="00E355F8" w:rsidP="00E355F8">
      <w:pPr>
        <w:pStyle w:val="Akapitzlist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Opis przedmiotu zamówienia</w:t>
      </w:r>
    </w:p>
    <w:p w:rsidR="00E355F8" w:rsidRPr="0099465A" w:rsidRDefault="00E355F8" w:rsidP="00E355F8">
      <w:pPr>
        <w:pStyle w:val="Tekstpodstawowy"/>
        <w:ind w:left="426"/>
        <w:jc w:val="both"/>
        <w:rPr>
          <w:sz w:val="22"/>
          <w:szCs w:val="22"/>
        </w:rPr>
      </w:pPr>
    </w:p>
    <w:p w:rsidR="00495E25" w:rsidRDefault="00E355F8" w:rsidP="00495E25">
      <w:pPr>
        <w:pStyle w:val="Tekstpodstawowy"/>
        <w:widowControl w:val="0"/>
        <w:spacing w:after="0"/>
        <w:ind w:left="426"/>
        <w:jc w:val="both"/>
        <w:rPr>
          <w:b/>
          <w:sz w:val="22"/>
          <w:szCs w:val="22"/>
        </w:rPr>
      </w:pPr>
      <w:r w:rsidRPr="006E6FA4">
        <w:rPr>
          <w:b/>
          <w:sz w:val="22"/>
          <w:szCs w:val="22"/>
        </w:rPr>
        <w:t xml:space="preserve">Przedmiotem zamówienia w ramach niniejszego zapytania ofertowego jest dostawa </w:t>
      </w:r>
      <w:r w:rsidR="006C518D">
        <w:rPr>
          <w:b/>
          <w:sz w:val="22"/>
          <w:szCs w:val="22"/>
        </w:rPr>
        <w:t>środków czystości</w:t>
      </w:r>
      <w:r w:rsidRPr="006E6FA4">
        <w:rPr>
          <w:b/>
          <w:sz w:val="22"/>
          <w:szCs w:val="22"/>
        </w:rPr>
        <w:t xml:space="preserve"> </w:t>
      </w:r>
    </w:p>
    <w:p w:rsidR="00915776" w:rsidRDefault="00915776" w:rsidP="00915776">
      <w:pPr>
        <w:pStyle w:val="Tekstpodstawowy"/>
        <w:widowControl w:val="0"/>
        <w:spacing w:after="0"/>
        <w:jc w:val="both"/>
        <w:rPr>
          <w:b/>
          <w:sz w:val="22"/>
          <w:szCs w:val="22"/>
        </w:rPr>
      </w:pPr>
    </w:p>
    <w:p w:rsidR="00915776" w:rsidRDefault="00915776" w:rsidP="00915776">
      <w:pPr>
        <w:pStyle w:val="Tekstpodstawowy"/>
        <w:widowControl w:val="0"/>
        <w:spacing w:after="0"/>
        <w:jc w:val="both"/>
        <w:rPr>
          <w:b/>
          <w:sz w:val="22"/>
          <w:szCs w:val="22"/>
        </w:rPr>
      </w:pPr>
    </w:p>
    <w:p w:rsidR="006E6FA4" w:rsidRDefault="00E355F8" w:rsidP="00E355F8">
      <w:pPr>
        <w:pStyle w:val="Tekstpodstawowy"/>
        <w:ind w:left="786"/>
        <w:jc w:val="both"/>
        <w:rPr>
          <w:b/>
          <w:sz w:val="22"/>
          <w:szCs w:val="22"/>
        </w:rPr>
      </w:pPr>
      <w:r w:rsidRPr="006E6FA4">
        <w:rPr>
          <w:b/>
          <w:sz w:val="22"/>
          <w:szCs w:val="22"/>
        </w:rPr>
        <w:t>Szczegółowe informacje:</w:t>
      </w:r>
    </w:p>
    <w:p w:rsidR="00915776" w:rsidRDefault="00915776" w:rsidP="00E355F8">
      <w:pPr>
        <w:pStyle w:val="Tekstpodstawowy"/>
        <w:ind w:left="786"/>
        <w:jc w:val="both"/>
        <w:rPr>
          <w:b/>
          <w:sz w:val="22"/>
          <w:szCs w:val="22"/>
        </w:rPr>
      </w:pPr>
    </w:p>
    <w:tbl>
      <w:tblPr>
        <w:tblW w:w="90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094"/>
        <w:gridCol w:w="1277"/>
        <w:gridCol w:w="992"/>
        <w:gridCol w:w="9"/>
      </w:tblGrid>
      <w:tr w:rsidR="00915776" w:rsidRPr="00915776" w:rsidTr="00DA30A3">
        <w:trPr>
          <w:gridAfter w:val="1"/>
          <w:wAfter w:w="9" w:type="dxa"/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Lp.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Opis przedmiotu zamówienia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Ilość</w:t>
            </w:r>
          </w:p>
        </w:tc>
      </w:tr>
      <w:tr w:rsidR="00915776" w:rsidRPr="00915776" w:rsidTr="00DA30A3">
        <w:trPr>
          <w:gridAfter w:val="1"/>
          <w:wAfter w:w="9" w:type="dxa"/>
          <w:trHeight w:val="2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915776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915776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915776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915776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915776" w:rsidRPr="00915776" w:rsidTr="00DA3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495E25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/>
          <w:p w:rsidR="00915776" w:rsidRPr="00915776" w:rsidRDefault="00915776" w:rsidP="00915776">
            <w:r w:rsidRPr="00915776">
              <w:t xml:space="preserve">Proszek do szorowania do celów kuchennych i laboratoryjnych </w:t>
            </w:r>
          </w:p>
          <w:p w:rsidR="00915776" w:rsidRPr="00915776" w:rsidRDefault="00915776" w:rsidP="00915776">
            <w:r w:rsidRPr="00915776">
              <w:t>- skutecznie czyszczący brud, osady z mydła, rdzę, przypalone resztki jedzenia oraz tłuszcz. Nadający powierzchniom połysk, nie rysujący, spłukujący się.</w:t>
            </w:r>
          </w:p>
          <w:p w:rsidR="00915776" w:rsidRPr="00915776" w:rsidRDefault="00915776" w:rsidP="00915776">
            <w:r w:rsidRPr="00915776">
              <w:t>Nadający się do czyszczenia powierzchni kuchennych, wanien, brodzików, lodówek, blatów, naczyń emaliowanych, powierzchni ze stali nierdzewnej, powierzchni metalowych, stalowych, terakoty a także glazury. Opakowanie min. 500 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495E25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2962FD" w:rsidRPr="00915776" w:rsidTr="00DA3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495E25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Odplamiacz, płyn do tkanin  usuwający wszystkie rodzaje plam. Bezpieczny dla ubrań, tkanin tak kolorowych  jak i białych . Opakowanie min. 1 litr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495E25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2962FD" w:rsidRPr="00915776" w:rsidTr="00DA3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Pr="002962FD" w:rsidRDefault="002962FD" w:rsidP="00131EFC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 xml:space="preserve">Odświeżacze powietrza do prądu o  zapachu utrzymującym się min. 3 godziny, w różnych nutach zapachowych, gotowe do użycia. </w:t>
            </w:r>
            <w:r w:rsidR="00131EFC">
              <w:rPr>
                <w:sz w:val="20"/>
                <w:szCs w:val="20"/>
              </w:rPr>
              <w:t>N</w:t>
            </w:r>
            <w:r w:rsidRPr="002962FD">
              <w:rPr>
                <w:sz w:val="20"/>
                <w:szCs w:val="20"/>
              </w:rPr>
              <w:t>eutralizujące nieprzyjemne zapachy.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5C7D4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2962FD">
              <w:rPr>
                <w:b/>
                <w:bCs/>
              </w:rPr>
              <w:t>0</w:t>
            </w:r>
          </w:p>
        </w:tc>
      </w:tr>
      <w:tr w:rsidR="002962FD" w:rsidRPr="00915776" w:rsidTr="00DA3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495E25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Ścierki do podłóg</w:t>
            </w:r>
          </w:p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Ścierki do podłogi, wiskozowe, grube, wielkość minimum 60x70cm Gramatura min 140 g/m2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2962FD" w:rsidRPr="00915776" w:rsidTr="00DA3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DA30A3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Druciaki do szorowania metalowe, spiralne</w:t>
            </w:r>
          </w:p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Druciak spiralny metalowy do mycia naczyń , nie kaleczący dłoni.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B337FC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962FD">
              <w:rPr>
                <w:b/>
                <w:bCs/>
              </w:rPr>
              <w:t>0</w:t>
            </w:r>
          </w:p>
        </w:tc>
      </w:tr>
      <w:tr w:rsidR="00915776" w:rsidRPr="00915776" w:rsidTr="00DA3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DA30A3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lang w:eastAsia="en-US"/>
              </w:rPr>
              <w:t xml:space="preserve">Odświeżacz powietrza, wersje zapachowe: zielona herbata, czarny winogron, leśny, morski, cytrusowy. Eliminujący nieprzyjemne zapachy, pozostawiający mgiełkę zapachową. Do stosowania w łazienkach, toaletach, pomieszczeniach biurowych. Użyte kompozycje zapachowe nie mogą zawierać potencjalnych alergenów. Zawierający w składzie glikol propylenowy oraz alkohol etylowy. Gęstość 0,99-1,01 g/cm3, </w:t>
            </w:r>
            <w:proofErr w:type="spellStart"/>
            <w:r w:rsidRPr="007734A1">
              <w:rPr>
                <w:rFonts w:eastAsiaTheme="minorHAnsi"/>
                <w:lang w:eastAsia="en-US"/>
              </w:rPr>
              <w:t>pH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 ok. 9,5. Opak</w:t>
            </w:r>
            <w:r w:rsidR="002962FD">
              <w:rPr>
                <w:rFonts w:eastAsiaTheme="minorHAnsi"/>
                <w:lang w:eastAsia="en-US"/>
              </w:rPr>
              <w:t xml:space="preserve"> min.</w:t>
            </w:r>
            <w:r w:rsidRPr="007734A1">
              <w:rPr>
                <w:rFonts w:eastAsiaTheme="minorHAnsi"/>
                <w:lang w:eastAsia="en-US"/>
              </w:rPr>
              <w:t xml:space="preserve">.0,5 </w:t>
            </w:r>
            <w:r w:rsidR="002962FD">
              <w:rPr>
                <w:rFonts w:eastAsiaTheme="minorHAnsi"/>
                <w:lang w:eastAsia="en-US"/>
              </w:rPr>
              <w:t>l spray</w:t>
            </w:r>
          </w:p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5B04B0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2962FD" w:rsidRPr="00915776" w:rsidTr="00DA3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Default="00DA30A3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Default="002962FD" w:rsidP="008144E8">
            <w:pPr>
              <w:pStyle w:val="Standard"/>
              <w:tabs>
                <w:tab w:val="left" w:pos="11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Preparat do mycia szyb, luster oraz innych powierzchni ze szkła </w:t>
            </w:r>
            <w:r>
              <w:rPr>
                <w:sz w:val="20"/>
                <w:szCs w:val="20"/>
              </w:rPr>
              <w:br/>
              <w:t xml:space="preserve">Gotowy do użycia preparat do mycia szyb, luster oraz innych powierzchni szklanych takich jak: witryny sklepowe, lady chłodnicze itp. </w:t>
            </w:r>
            <w:r w:rsidR="008144E8">
              <w:rPr>
                <w:sz w:val="20"/>
                <w:szCs w:val="20"/>
              </w:rPr>
              <w:t xml:space="preserve">Posiadający </w:t>
            </w:r>
            <w:r>
              <w:rPr>
                <w:sz w:val="20"/>
                <w:szCs w:val="20"/>
              </w:rPr>
              <w:t xml:space="preserve"> zawartoś</w:t>
            </w:r>
            <w:r w:rsidR="008144E8">
              <w:rPr>
                <w:sz w:val="20"/>
                <w:szCs w:val="20"/>
              </w:rPr>
              <w:t>ć</w:t>
            </w:r>
            <w:r>
              <w:rPr>
                <w:sz w:val="20"/>
                <w:szCs w:val="20"/>
              </w:rPr>
              <w:t xml:space="preserve"> alkoholu</w:t>
            </w:r>
            <w:r w:rsidR="008144E8">
              <w:rPr>
                <w:sz w:val="20"/>
                <w:szCs w:val="20"/>
              </w:rPr>
              <w:t xml:space="preserve">, co powoduje </w:t>
            </w:r>
            <w:r>
              <w:rPr>
                <w:sz w:val="20"/>
                <w:szCs w:val="20"/>
              </w:rPr>
              <w:t xml:space="preserve"> szybk</w:t>
            </w:r>
            <w:r w:rsidR="008144E8">
              <w:rPr>
                <w:sz w:val="20"/>
                <w:szCs w:val="20"/>
              </w:rPr>
              <w:t>ie</w:t>
            </w:r>
            <w:r>
              <w:rPr>
                <w:sz w:val="20"/>
                <w:szCs w:val="20"/>
              </w:rPr>
              <w:t xml:space="preserve"> wysycha</w:t>
            </w:r>
            <w:r w:rsidR="008144E8">
              <w:rPr>
                <w:sz w:val="20"/>
                <w:szCs w:val="20"/>
              </w:rPr>
              <w:t xml:space="preserve">nie </w:t>
            </w:r>
            <w:r>
              <w:rPr>
                <w:sz w:val="20"/>
                <w:szCs w:val="20"/>
              </w:rPr>
              <w:t xml:space="preserve"> i skuteczne </w:t>
            </w:r>
            <w:r w:rsidR="008144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my</w:t>
            </w:r>
            <w:r w:rsidR="008144E8">
              <w:rPr>
                <w:sz w:val="20"/>
                <w:szCs w:val="20"/>
              </w:rPr>
              <w:t>cie</w:t>
            </w:r>
            <w:r>
              <w:rPr>
                <w:sz w:val="20"/>
                <w:szCs w:val="20"/>
              </w:rPr>
              <w:t xml:space="preserve"> bez pozostawiania smug. Pompka </w:t>
            </w:r>
            <w:proofErr w:type="spellStart"/>
            <w:r>
              <w:rPr>
                <w:sz w:val="20"/>
                <w:szCs w:val="20"/>
              </w:rPr>
              <w:t>samospieniająca</w:t>
            </w:r>
            <w:proofErr w:type="spellEnd"/>
            <w:r>
              <w:rPr>
                <w:sz w:val="20"/>
                <w:szCs w:val="20"/>
              </w:rPr>
              <w:t xml:space="preserve"> ułatwia aplikację preparatu. Powłoka ochronna zabezpiecza umytą powierzchnię przed osadzaniem się brudu. Posiada właściwości antystatyczne. Butelka </w:t>
            </w:r>
            <w:r w:rsidR="008144E8">
              <w:rPr>
                <w:sz w:val="20"/>
                <w:szCs w:val="20"/>
              </w:rPr>
              <w:t xml:space="preserve"> min.</w:t>
            </w:r>
            <w:r>
              <w:rPr>
                <w:sz w:val="20"/>
                <w:szCs w:val="20"/>
              </w:rPr>
              <w:t xml:space="preserve">0,5 l ze spryskiwaczem spieniającym. </w:t>
            </w: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  <w:r>
              <w:rPr>
                <w:sz w:val="20"/>
                <w:szCs w:val="20"/>
              </w:rPr>
              <w:t xml:space="preserve"> 8.5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B337FC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2962FD" w:rsidRPr="00915776" w:rsidTr="00DA3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Default="00DA30A3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Default="002962FD" w:rsidP="00377F2C">
            <w:pPr>
              <w:pStyle w:val="Standard"/>
              <w:tabs>
                <w:tab w:val="left" w:pos="11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Mleczko do czyszczenia i pielęgnacji mebli </w:t>
            </w:r>
            <w:r>
              <w:rPr>
                <w:sz w:val="20"/>
                <w:szCs w:val="20"/>
              </w:rPr>
              <w:br/>
              <w:t>Gotowy do użycia, preparat do mycia, pielęgnacji oraz konserwacji mebli drewnianych oraz laminowanych.</w:t>
            </w:r>
            <w:r w:rsidR="008144E8">
              <w:rPr>
                <w:sz w:val="20"/>
                <w:szCs w:val="20"/>
              </w:rPr>
              <w:t xml:space="preserve"> Z</w:t>
            </w:r>
            <w:r w:rsidR="00245DE3">
              <w:rPr>
                <w:sz w:val="20"/>
                <w:szCs w:val="20"/>
              </w:rPr>
              <w:t>awierający</w:t>
            </w:r>
            <w:r>
              <w:rPr>
                <w:sz w:val="20"/>
                <w:szCs w:val="20"/>
              </w:rPr>
              <w:t xml:space="preserve"> naturaln</w:t>
            </w:r>
            <w:r w:rsidR="00245DE3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wosk</w:t>
            </w:r>
            <w:r w:rsidR="00377F2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mleczko</w:t>
            </w:r>
            <w:r w:rsidR="00245DE3">
              <w:rPr>
                <w:sz w:val="20"/>
                <w:szCs w:val="20"/>
              </w:rPr>
              <w:t xml:space="preserve"> </w:t>
            </w:r>
            <w:r w:rsidR="00377F2C">
              <w:rPr>
                <w:sz w:val="20"/>
                <w:szCs w:val="20"/>
              </w:rPr>
              <w:t>i n</w:t>
            </w:r>
            <w:r>
              <w:rPr>
                <w:sz w:val="20"/>
                <w:szCs w:val="20"/>
              </w:rPr>
              <w:t xml:space="preserve">anocząsteczki krzemu. Preparat nie pozostawia smug. Skład: Emulsja silikonowa, emulsja woskowa, kompozycja zapachowa, konserwant. Butelka ze spryskiwaczem </w:t>
            </w:r>
            <w:r w:rsidR="00245DE3">
              <w:rPr>
                <w:sz w:val="20"/>
                <w:szCs w:val="20"/>
              </w:rPr>
              <w:t xml:space="preserve"> min.</w:t>
            </w:r>
            <w:r>
              <w:rPr>
                <w:sz w:val="20"/>
                <w:szCs w:val="20"/>
              </w:rPr>
              <w:t xml:space="preserve">0,5 l. </w:t>
            </w: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B337FC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2962FD" w:rsidRPr="00915776" w:rsidTr="00DA3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Default="00DA30A3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Default="002962FD" w:rsidP="00377F2C">
            <w:pPr>
              <w:pStyle w:val="Standard"/>
              <w:tabs>
                <w:tab w:val="left" w:pos="11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Preparat do czyszczenia i pielęgnacji stali nierdzewnej </w:t>
            </w:r>
            <w:r>
              <w:rPr>
                <w:sz w:val="20"/>
                <w:szCs w:val="20"/>
              </w:rPr>
              <w:br/>
              <w:t>Gotowy do użycia preparat przeznaczony do czyszczenia, polerowania oraz konserwacji powierzchni ze stali nierdzewnej, aluminium i stali galwanizowanej. Usuwa zabrudzenia i nadaje powierzchniom połysk, natłuszcza je oraz zapewnia ochronę przed powstawaniem rdzy oraz procesami oksydacji (utleniania)</w:t>
            </w:r>
            <w:r w:rsidR="00245DE3">
              <w:rPr>
                <w:sz w:val="20"/>
                <w:szCs w:val="20"/>
              </w:rPr>
              <w:t xml:space="preserve">  po jednokrotnym zastosowaniu.</w:t>
            </w:r>
            <w:r>
              <w:rPr>
                <w:sz w:val="20"/>
                <w:szCs w:val="20"/>
              </w:rPr>
              <w:t xml:space="preserve"> </w:t>
            </w:r>
            <w:r w:rsidR="00245DE3">
              <w:rPr>
                <w:sz w:val="20"/>
                <w:szCs w:val="20"/>
              </w:rPr>
              <w:t xml:space="preserve">Usuwa </w:t>
            </w:r>
            <w:r>
              <w:rPr>
                <w:sz w:val="20"/>
                <w:szCs w:val="20"/>
              </w:rPr>
              <w:t xml:space="preserve"> odciski palców, smugi i plamy. Skład:  Ester kwasu tłuszczowego. Butelka ze spryskiwaczem </w:t>
            </w:r>
            <w:r w:rsidR="00245DE3">
              <w:rPr>
                <w:sz w:val="20"/>
                <w:szCs w:val="20"/>
              </w:rPr>
              <w:t xml:space="preserve"> min.</w:t>
            </w:r>
            <w:r>
              <w:rPr>
                <w:sz w:val="20"/>
                <w:szCs w:val="20"/>
              </w:rPr>
              <w:t xml:space="preserve">0,5 l. </w:t>
            </w: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  <w:r>
              <w:rPr>
                <w:sz w:val="20"/>
                <w:szCs w:val="20"/>
              </w:rPr>
              <w:t xml:space="preserve"> ok. 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B337FC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2962FD" w:rsidRPr="00915776" w:rsidTr="00DA3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Default="00DA30A3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Default="002962FD" w:rsidP="00245DE3">
            <w:pPr>
              <w:pStyle w:val="Standard"/>
              <w:tabs>
                <w:tab w:val="left" w:pos="11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Preparat do mycia powierzchni sanitarnych </w:t>
            </w:r>
            <w:r>
              <w:rPr>
                <w:sz w:val="20"/>
                <w:szCs w:val="20"/>
              </w:rPr>
              <w:br/>
              <w:t xml:space="preserve">Do utrzymania czystości wszystkich powierzchni i przedmiotów sanitarnych odpornych na działanie kwasów. Skutecznie usuwa kamień, rdzę, pozostałości mydła oraz tłuste zabrudzenia. Zalecany do mycia umywalek, muszli klozetowych, pisuarów, kabin prysznicowych i armatury łazienkowej, a także elementów ze stali nierdzewnej i aluminium. Nie niszczy czyszczonych powierzchni. Działa antybakteryjnie. Koncentrat: od 25 do 200 ml na 10L wody. Opakowanie: </w:t>
            </w:r>
            <w:r w:rsidR="00245DE3">
              <w:rPr>
                <w:sz w:val="20"/>
                <w:szCs w:val="20"/>
              </w:rPr>
              <w:t>min.</w:t>
            </w:r>
            <w:r>
              <w:rPr>
                <w:sz w:val="20"/>
                <w:szCs w:val="20"/>
              </w:rPr>
              <w:t xml:space="preserve">1L. </w:t>
            </w: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  <w:r>
              <w:rPr>
                <w:sz w:val="20"/>
                <w:szCs w:val="20"/>
              </w:rPr>
              <w:t xml:space="preserve"> 0,5 - 1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B337FC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2962FD" w:rsidRPr="00915776" w:rsidTr="00DA3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Default="00DA30A3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Default="002962FD" w:rsidP="00FA7FB4">
            <w:pPr>
              <w:pStyle w:val="Standard"/>
              <w:tabs>
                <w:tab w:val="left" w:pos="11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Pianka do czyszczenia i odtłuszczania przypalonych powierzchni </w:t>
            </w:r>
            <w:r>
              <w:rPr>
                <w:sz w:val="20"/>
                <w:szCs w:val="20"/>
              </w:rPr>
              <w:br/>
              <w:t xml:space="preserve">Gotowy do użycia preparat w formie pianki do usuwania tłustych, zapieczonych zabrudzeń z różnego rodzaju powierzchni odpornych na działanie alkaliów. </w:t>
            </w:r>
            <w:r w:rsidR="00245DE3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o czyszczenia grilli, piekarników, rożen, rusztów, kuchni gazowych i elektrycznych, kominków, komór wędzarniczych itp. Bezzapachowy.</w:t>
            </w:r>
          </w:p>
          <w:p w:rsidR="002962FD" w:rsidRDefault="002962FD" w:rsidP="00FA7FB4">
            <w:pPr>
              <w:pStyle w:val="Standard"/>
              <w:tabs>
                <w:tab w:val="left" w:pos="11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Butelka</w:t>
            </w:r>
            <w:r w:rsidR="00245DE3">
              <w:rPr>
                <w:sz w:val="20"/>
                <w:szCs w:val="20"/>
              </w:rPr>
              <w:t xml:space="preserve"> min</w:t>
            </w:r>
            <w:r>
              <w:rPr>
                <w:sz w:val="20"/>
                <w:szCs w:val="20"/>
              </w:rPr>
              <w:t xml:space="preserve"> 0,5 l ze spryskiwaczem spieniającym. </w:t>
            </w: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  <w:r>
              <w:rPr>
                <w:sz w:val="20"/>
                <w:szCs w:val="20"/>
              </w:rPr>
              <w:t xml:space="preserve"> 13,5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B337FC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2962FD" w:rsidRPr="00915776" w:rsidTr="00DA3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Default="00DA30A3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Default="002962FD" w:rsidP="00377F2C">
            <w:pPr>
              <w:pStyle w:val="Standard"/>
              <w:tabs>
                <w:tab w:val="left" w:pos="11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Preparat do czyszczenia gresu i usuwania soli z posadzek i wykładzin </w:t>
            </w:r>
            <w:r>
              <w:rPr>
                <w:sz w:val="20"/>
                <w:szCs w:val="20"/>
              </w:rPr>
              <w:br/>
              <w:t xml:space="preserve">Preparat do czyszczenia podłóg z gresu, kamienia naturalnego, kamienia sztucznego, płytek ceramicznych oraz innych powierzchni odpornych na działanie kwasów. </w:t>
            </w:r>
            <w:r w:rsidR="00245DE3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o mycia ręcznego i maszynowego. </w:t>
            </w:r>
            <w:r w:rsidR="00245DE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ieszanka biodegradowalnych związków powierzchniowo czynnych oraz kwasów organicznych i nieorganicznych zapewnia właściwości czyszczące i </w:t>
            </w:r>
            <w:proofErr w:type="spellStart"/>
            <w:r>
              <w:rPr>
                <w:sz w:val="20"/>
                <w:szCs w:val="20"/>
              </w:rPr>
              <w:t>odkamieniające</w:t>
            </w:r>
            <w:proofErr w:type="spellEnd"/>
            <w:r>
              <w:rPr>
                <w:sz w:val="20"/>
                <w:szCs w:val="20"/>
              </w:rPr>
              <w:t xml:space="preserve">. Nie pozostawia smug. </w:t>
            </w:r>
            <w:r w:rsidR="00377F2C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suwa osad</w:t>
            </w:r>
            <w:r w:rsidR="00377F2C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mineraln</w:t>
            </w:r>
            <w:r w:rsidR="00377F2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, takich </w:t>
            </w:r>
            <w:r>
              <w:rPr>
                <w:sz w:val="20"/>
                <w:szCs w:val="20"/>
              </w:rPr>
              <w:lastRenderedPageBreak/>
              <w:t xml:space="preserve">jak wapń, rdza, osady cementowe, kamień i ślady soli, czyszczenia fug oraz wybielania powierzchni ze stali nierdzewnej i aluminium. Neutralizuje zanieczyszczenia alkaliczne i skutecznie usuwa osady wapnia oraz soli z większości twardych powierzchni podłogowych i wykładzin, także z powierzchni przemysłowych. </w:t>
            </w:r>
            <w:r w:rsidR="00377F2C">
              <w:rPr>
                <w:sz w:val="20"/>
                <w:szCs w:val="20"/>
              </w:rPr>
              <w:t>Wymagany</w:t>
            </w:r>
            <w:r>
              <w:rPr>
                <w:sz w:val="20"/>
                <w:szCs w:val="20"/>
              </w:rPr>
              <w:t xml:space="preserve"> neutralny delikatny zapach. Koncentrat. Kanister</w:t>
            </w:r>
            <w:r w:rsidR="00245DE3">
              <w:rPr>
                <w:sz w:val="20"/>
                <w:szCs w:val="20"/>
              </w:rPr>
              <w:t xml:space="preserve">  min.</w:t>
            </w:r>
            <w:r>
              <w:rPr>
                <w:sz w:val="20"/>
                <w:szCs w:val="20"/>
              </w:rPr>
              <w:t xml:space="preserve"> 5L. </w:t>
            </w: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  <w:r>
              <w:rPr>
                <w:sz w:val="20"/>
                <w:szCs w:val="20"/>
              </w:rPr>
              <w:t xml:space="preserve"> 1-2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B337FC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5C7D4D" w:rsidRPr="00915776" w:rsidTr="005C7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D4D" w:rsidRPr="00915776" w:rsidRDefault="005C7D4D" w:rsidP="00D552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13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4D" w:rsidRPr="002962FD" w:rsidRDefault="005C7D4D" w:rsidP="005C7D4D">
            <w:pPr>
              <w:pStyle w:val="Standard"/>
              <w:tabs>
                <w:tab w:val="left" w:pos="1179"/>
              </w:tabs>
              <w:rPr>
                <w:sz w:val="20"/>
                <w:szCs w:val="20"/>
              </w:rPr>
            </w:pPr>
          </w:p>
          <w:p w:rsidR="005C7D4D" w:rsidRPr="002962FD" w:rsidRDefault="005C7D4D" w:rsidP="005C7D4D">
            <w:pPr>
              <w:pStyle w:val="Standard"/>
              <w:tabs>
                <w:tab w:val="left" w:pos="1179"/>
              </w:tabs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Zmywak do naczyń gąbczasty - produkt wykonany z porowatej, bardzo chłonnej pianki. Dwuwarstwowe: miękka gąbka do zmywania i szorstka gruba  fibra ułatwiająca szorowanie powierzchni. Produkt wielokrotnego użytku. </w:t>
            </w:r>
          </w:p>
          <w:p w:rsidR="005C7D4D" w:rsidRPr="002962FD" w:rsidRDefault="005C7D4D" w:rsidP="005C7D4D">
            <w:pPr>
              <w:pStyle w:val="Standard"/>
              <w:tabs>
                <w:tab w:val="left" w:pos="1179"/>
              </w:tabs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Rozmiar: 1 zmywak: długość min. 9,5 cm, szerokość min. 6,5 cm, grubość min.3 cm.  5 szt. w opakowaniu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D4D" w:rsidRPr="00915776" w:rsidRDefault="005C7D4D" w:rsidP="00D55241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 xml:space="preserve">opakowanie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D4D" w:rsidRPr="00915776" w:rsidRDefault="005C7D4D" w:rsidP="00D552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</w:p>
        </w:tc>
      </w:tr>
    </w:tbl>
    <w:p w:rsidR="009D1888" w:rsidRDefault="009D1888" w:rsidP="009D1888">
      <w:pPr>
        <w:pStyle w:val="Akapitzlist1"/>
        <w:spacing w:after="0" w:line="240" w:lineRule="auto"/>
        <w:ind w:left="1065"/>
        <w:jc w:val="both"/>
        <w:rPr>
          <w:rFonts w:ascii="Times New Roman" w:hAnsi="Times New Roman"/>
          <w:b/>
          <w:color w:val="003300"/>
        </w:rPr>
      </w:pPr>
    </w:p>
    <w:p w:rsidR="007734A1" w:rsidRDefault="007734A1" w:rsidP="00E355F8">
      <w:pPr>
        <w:pStyle w:val="Tekstpodstawowy"/>
        <w:ind w:left="708"/>
        <w:rPr>
          <w:b/>
          <w:i/>
          <w:sz w:val="22"/>
          <w:szCs w:val="22"/>
          <w:u w:val="single"/>
        </w:rPr>
      </w:pPr>
    </w:p>
    <w:p w:rsidR="004F2039" w:rsidRPr="00BF0A5B" w:rsidRDefault="004F2039" w:rsidP="00E355F8">
      <w:pPr>
        <w:pStyle w:val="Tekstpodstawowy"/>
        <w:ind w:left="708"/>
        <w:rPr>
          <w:b/>
          <w:i/>
          <w:sz w:val="22"/>
          <w:szCs w:val="22"/>
          <w:u w:val="single"/>
        </w:rPr>
      </w:pPr>
      <w:r w:rsidRPr="00BF0A5B">
        <w:rPr>
          <w:b/>
          <w:i/>
          <w:sz w:val="22"/>
          <w:szCs w:val="22"/>
          <w:u w:val="single"/>
        </w:rPr>
        <w:t>W ofercie należy podać:</w:t>
      </w:r>
    </w:p>
    <w:p w:rsidR="00FD7F16" w:rsidRPr="00FD7F16" w:rsidRDefault="004F2039" w:rsidP="00FD7F16">
      <w:pPr>
        <w:pStyle w:val="Tekstpodstawowy"/>
        <w:ind w:left="720" w:hanging="360"/>
        <w:jc w:val="both"/>
        <w:rPr>
          <w:sz w:val="22"/>
          <w:szCs w:val="22"/>
        </w:rPr>
      </w:pPr>
      <w:r w:rsidRPr="00FD7F16">
        <w:rPr>
          <w:sz w:val="22"/>
          <w:szCs w:val="22"/>
        </w:rPr>
        <w:t>-</w:t>
      </w:r>
      <w:r w:rsidRPr="00FD7F16">
        <w:rPr>
          <w:sz w:val="22"/>
          <w:szCs w:val="22"/>
        </w:rPr>
        <w:tab/>
      </w:r>
      <w:r w:rsidR="00FD7F16" w:rsidRPr="00FD7F16">
        <w:rPr>
          <w:sz w:val="22"/>
          <w:szCs w:val="22"/>
        </w:rPr>
        <w:t>nazwę  producenta, nazwy produktu i</w:t>
      </w:r>
      <w:r w:rsidR="00F847EB">
        <w:rPr>
          <w:sz w:val="22"/>
          <w:szCs w:val="22"/>
        </w:rPr>
        <w:t xml:space="preserve"> pełną</w:t>
      </w:r>
      <w:r w:rsidR="00FD7F16" w:rsidRPr="00FD7F16">
        <w:rPr>
          <w:sz w:val="22"/>
          <w:szCs w:val="22"/>
        </w:rPr>
        <w:t xml:space="preserve"> charakterystyk</w:t>
      </w:r>
      <w:r w:rsidR="00F847EB">
        <w:rPr>
          <w:sz w:val="22"/>
          <w:szCs w:val="22"/>
        </w:rPr>
        <w:t>ę</w:t>
      </w:r>
      <w:r w:rsidR="00FD7F16" w:rsidRPr="00FD7F16">
        <w:rPr>
          <w:sz w:val="22"/>
          <w:szCs w:val="22"/>
        </w:rPr>
        <w:t xml:space="preserve"> produktu </w:t>
      </w:r>
      <w:r w:rsidR="00FD7F16">
        <w:rPr>
          <w:sz w:val="22"/>
          <w:szCs w:val="22"/>
        </w:rPr>
        <w:t>potwierdzając</w:t>
      </w:r>
      <w:r w:rsidR="00F847EB">
        <w:rPr>
          <w:sz w:val="22"/>
          <w:szCs w:val="22"/>
        </w:rPr>
        <w:t>ą</w:t>
      </w:r>
      <w:r w:rsidR="00FD7F16">
        <w:rPr>
          <w:sz w:val="22"/>
          <w:szCs w:val="22"/>
        </w:rPr>
        <w:t xml:space="preserve">, </w:t>
      </w:r>
      <w:r w:rsidR="00F847EB">
        <w:rPr>
          <w:sz w:val="22"/>
          <w:szCs w:val="22"/>
        </w:rPr>
        <w:t xml:space="preserve">                      </w:t>
      </w:r>
      <w:r w:rsidR="00FD7F16">
        <w:rPr>
          <w:sz w:val="22"/>
          <w:szCs w:val="22"/>
        </w:rPr>
        <w:t xml:space="preserve">iż oferowany przedmiot zamówienia posiada </w:t>
      </w:r>
      <w:r w:rsidR="006E548D">
        <w:rPr>
          <w:sz w:val="22"/>
          <w:szCs w:val="22"/>
        </w:rPr>
        <w:t>właściwości</w:t>
      </w:r>
      <w:r w:rsidR="00FD7F16">
        <w:rPr>
          <w:sz w:val="22"/>
          <w:szCs w:val="22"/>
        </w:rPr>
        <w:t xml:space="preserve"> nie gorsze niż opisane w niniejszym zapytaniu.     </w:t>
      </w:r>
      <w:r w:rsidR="00FD7F16" w:rsidRPr="00FD7F16">
        <w:rPr>
          <w:sz w:val="22"/>
          <w:szCs w:val="22"/>
        </w:rPr>
        <w:t>W przypadku niepodania wymaga</w:t>
      </w:r>
      <w:r w:rsidR="006E548D">
        <w:rPr>
          <w:sz w:val="22"/>
          <w:szCs w:val="22"/>
        </w:rPr>
        <w:t>ne jest</w:t>
      </w:r>
      <w:r w:rsidR="00FD7F16" w:rsidRPr="00FD7F16">
        <w:rPr>
          <w:sz w:val="22"/>
          <w:szCs w:val="22"/>
        </w:rPr>
        <w:t xml:space="preserve"> dołączeni</w:t>
      </w:r>
      <w:r w:rsidR="006E548D">
        <w:rPr>
          <w:sz w:val="22"/>
          <w:szCs w:val="22"/>
        </w:rPr>
        <w:t>e</w:t>
      </w:r>
      <w:r w:rsidR="00FD7F16" w:rsidRPr="00FD7F16">
        <w:rPr>
          <w:sz w:val="22"/>
          <w:szCs w:val="22"/>
        </w:rPr>
        <w:t xml:space="preserve"> do oferty  / materiałów informacyjnych pozwalających na pełną ocenę własności oferowanego     „ przedmiotu zamówienia ” w formie katalogów / folderów, które będą stanowić integralna cześć oferty.  </w:t>
      </w:r>
      <w:r w:rsidR="00FD7F16">
        <w:rPr>
          <w:sz w:val="22"/>
          <w:szCs w:val="22"/>
        </w:rPr>
        <w:t xml:space="preserve"> Opisy muszą być </w:t>
      </w:r>
      <w:r w:rsidR="00FD7F16" w:rsidRPr="00FD7F16">
        <w:rPr>
          <w:sz w:val="22"/>
          <w:szCs w:val="22"/>
        </w:rPr>
        <w:t xml:space="preserve">w języku polskim. </w:t>
      </w:r>
    </w:p>
    <w:p w:rsidR="00D40B3D" w:rsidRDefault="00E355F8" w:rsidP="00E355F8">
      <w:pPr>
        <w:pStyle w:val="Tekstpodstawowy"/>
        <w:ind w:left="720" w:hanging="360"/>
        <w:jc w:val="both"/>
        <w:rPr>
          <w:b/>
          <w:sz w:val="22"/>
          <w:szCs w:val="22"/>
        </w:rPr>
      </w:pPr>
      <w:r w:rsidRPr="0099465A">
        <w:rPr>
          <w:sz w:val="22"/>
          <w:szCs w:val="22"/>
        </w:rPr>
        <w:t>-</w:t>
      </w:r>
      <w:r w:rsidRPr="0099465A">
        <w:rPr>
          <w:sz w:val="22"/>
          <w:szCs w:val="22"/>
        </w:rPr>
        <w:tab/>
      </w:r>
      <w:r w:rsidRPr="005653D8">
        <w:rPr>
          <w:sz w:val="22"/>
          <w:szCs w:val="22"/>
        </w:rPr>
        <w:t>cenę</w:t>
      </w:r>
      <w:r w:rsidR="006E6FA4">
        <w:rPr>
          <w:sz w:val="22"/>
          <w:szCs w:val="22"/>
        </w:rPr>
        <w:t xml:space="preserve"> </w:t>
      </w:r>
      <w:r w:rsidR="006E6FA4" w:rsidRPr="006E6FA4">
        <w:rPr>
          <w:sz w:val="22"/>
          <w:szCs w:val="22"/>
        </w:rPr>
        <w:t>netto w PLN / brutto w PLN</w:t>
      </w:r>
      <w:r w:rsidRPr="005653D8">
        <w:rPr>
          <w:sz w:val="22"/>
          <w:szCs w:val="22"/>
        </w:rPr>
        <w:t xml:space="preserve"> </w:t>
      </w:r>
      <w:r w:rsidR="006E6FA4">
        <w:rPr>
          <w:b/>
          <w:sz w:val="22"/>
          <w:szCs w:val="22"/>
        </w:rPr>
        <w:t>(</w:t>
      </w:r>
      <w:r w:rsidRPr="0099465A">
        <w:rPr>
          <w:b/>
          <w:sz w:val="22"/>
          <w:szCs w:val="22"/>
        </w:rPr>
        <w:t xml:space="preserve">cena winna obejmować koszty opakowania, </w:t>
      </w:r>
      <w:r w:rsidR="007734A1">
        <w:rPr>
          <w:b/>
          <w:sz w:val="22"/>
          <w:szCs w:val="22"/>
        </w:rPr>
        <w:t xml:space="preserve">dostawy       </w:t>
      </w:r>
      <w:r w:rsidRPr="0099465A">
        <w:rPr>
          <w:b/>
          <w:sz w:val="22"/>
          <w:szCs w:val="22"/>
        </w:rPr>
        <w:t xml:space="preserve">i ubezpieczenia </w:t>
      </w:r>
      <w:r w:rsidR="006E6FA4">
        <w:rPr>
          <w:b/>
          <w:sz w:val="22"/>
          <w:szCs w:val="22"/>
        </w:rPr>
        <w:t>od Wykonawcy do Zamawiającego)</w:t>
      </w:r>
    </w:p>
    <w:p w:rsidR="00B3439A" w:rsidRPr="00D40B3D" w:rsidRDefault="00B3439A" w:rsidP="00E355F8">
      <w:pPr>
        <w:pStyle w:val="Tekstpodstawowy"/>
        <w:ind w:left="720" w:hanging="360"/>
        <w:jc w:val="both"/>
        <w:rPr>
          <w:b/>
          <w:sz w:val="22"/>
          <w:szCs w:val="22"/>
        </w:rPr>
      </w:pPr>
    </w:p>
    <w:p w:rsidR="00E355F8" w:rsidRDefault="00E355F8" w:rsidP="00E355F8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/>
          <w:b/>
          <w:i/>
          <w:u w:val="single"/>
        </w:rPr>
      </w:pPr>
      <w:r w:rsidRPr="0099465A">
        <w:rPr>
          <w:rFonts w:ascii="Times New Roman" w:hAnsi="Times New Roman"/>
          <w:b/>
          <w:i/>
          <w:u w:val="single"/>
        </w:rPr>
        <w:t>Inne wymagania:</w:t>
      </w:r>
    </w:p>
    <w:p w:rsidR="007734A1" w:rsidRDefault="007734A1" w:rsidP="00E355F8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/>
          <w:b/>
          <w:i/>
          <w:u w:val="single"/>
        </w:rPr>
      </w:pPr>
    </w:p>
    <w:p w:rsidR="009505E5" w:rsidRPr="009505E5" w:rsidRDefault="009505E5" w:rsidP="00E355F8">
      <w:pPr>
        <w:widowControl w:val="0"/>
        <w:numPr>
          <w:ilvl w:val="0"/>
          <w:numId w:val="9"/>
        </w:numPr>
        <w:ind w:hanging="345"/>
        <w:jc w:val="both"/>
        <w:rPr>
          <w:sz w:val="22"/>
          <w:szCs w:val="22"/>
        </w:rPr>
      </w:pPr>
      <w:r w:rsidRPr="009505E5">
        <w:rPr>
          <w:sz w:val="22"/>
          <w:szCs w:val="22"/>
        </w:rPr>
        <w:t xml:space="preserve">Umowa zostanie zawarta na okres </w:t>
      </w:r>
      <w:r w:rsidR="00DA30A3">
        <w:rPr>
          <w:sz w:val="22"/>
          <w:szCs w:val="22"/>
        </w:rPr>
        <w:t>5</w:t>
      </w:r>
      <w:r w:rsidRPr="009505E5">
        <w:rPr>
          <w:sz w:val="22"/>
          <w:szCs w:val="22"/>
        </w:rPr>
        <w:t xml:space="preserve"> miesięcy.</w:t>
      </w:r>
    </w:p>
    <w:p w:rsidR="009505E5" w:rsidRPr="009505E5" w:rsidRDefault="009505E5" w:rsidP="009505E5">
      <w:pPr>
        <w:widowControl w:val="0"/>
        <w:jc w:val="both"/>
        <w:rPr>
          <w:sz w:val="22"/>
          <w:szCs w:val="22"/>
        </w:rPr>
      </w:pPr>
    </w:p>
    <w:p w:rsidR="009505E5" w:rsidRPr="009505E5" w:rsidRDefault="009505E5" w:rsidP="00E355F8">
      <w:pPr>
        <w:widowControl w:val="0"/>
        <w:numPr>
          <w:ilvl w:val="0"/>
          <w:numId w:val="9"/>
        </w:numPr>
        <w:ind w:hanging="345"/>
        <w:jc w:val="both"/>
        <w:rPr>
          <w:sz w:val="22"/>
          <w:szCs w:val="22"/>
        </w:rPr>
      </w:pPr>
      <w:r w:rsidRPr="009505E5">
        <w:rPr>
          <w:sz w:val="22"/>
          <w:szCs w:val="22"/>
        </w:rPr>
        <w:t>T</w:t>
      </w:r>
      <w:r w:rsidR="00E355F8" w:rsidRPr="009505E5">
        <w:rPr>
          <w:sz w:val="22"/>
          <w:szCs w:val="22"/>
        </w:rPr>
        <w:t xml:space="preserve">ermin dostawy i warunki wykonania zamówienia </w:t>
      </w:r>
      <w:r w:rsidRPr="009505E5">
        <w:rPr>
          <w:sz w:val="22"/>
          <w:szCs w:val="22"/>
        </w:rPr>
        <w:t>–</w:t>
      </w:r>
      <w:r w:rsidR="00E355F8" w:rsidRPr="009505E5">
        <w:rPr>
          <w:sz w:val="22"/>
          <w:szCs w:val="22"/>
        </w:rPr>
        <w:t xml:space="preserve"> wymaga</w:t>
      </w:r>
      <w:r w:rsidRPr="009505E5">
        <w:rPr>
          <w:sz w:val="22"/>
          <w:szCs w:val="22"/>
        </w:rPr>
        <w:t>na jest</w:t>
      </w:r>
      <w:r w:rsidR="00E355F8" w:rsidRPr="009505E5">
        <w:rPr>
          <w:sz w:val="22"/>
          <w:szCs w:val="22"/>
        </w:rPr>
        <w:t xml:space="preserve"> realizacj</w:t>
      </w:r>
      <w:r w:rsidRPr="009505E5">
        <w:rPr>
          <w:sz w:val="22"/>
          <w:szCs w:val="22"/>
        </w:rPr>
        <w:t>a</w:t>
      </w:r>
      <w:r w:rsidR="00E355F8" w:rsidRPr="009505E5">
        <w:rPr>
          <w:sz w:val="22"/>
          <w:szCs w:val="22"/>
        </w:rPr>
        <w:t xml:space="preserve"> zamówienia </w:t>
      </w:r>
      <w:r w:rsidR="00E355F8" w:rsidRPr="009505E5">
        <w:rPr>
          <w:b/>
          <w:color w:val="000080"/>
          <w:sz w:val="22"/>
          <w:szCs w:val="22"/>
        </w:rPr>
        <w:t xml:space="preserve">w terminie do </w:t>
      </w:r>
      <w:r w:rsidRPr="009505E5">
        <w:rPr>
          <w:b/>
          <w:color w:val="000080"/>
          <w:sz w:val="22"/>
          <w:szCs w:val="22"/>
        </w:rPr>
        <w:t>2 dni</w:t>
      </w:r>
      <w:r w:rsidR="00E355F8" w:rsidRPr="009505E5">
        <w:rPr>
          <w:b/>
          <w:color w:val="000080"/>
          <w:sz w:val="22"/>
          <w:szCs w:val="22"/>
        </w:rPr>
        <w:t xml:space="preserve"> </w:t>
      </w:r>
      <w:r w:rsidRPr="009505E5">
        <w:rPr>
          <w:b/>
          <w:color w:val="000080"/>
          <w:sz w:val="22"/>
          <w:szCs w:val="22"/>
        </w:rPr>
        <w:t xml:space="preserve"> roboczych  </w:t>
      </w:r>
      <w:r w:rsidRPr="009505E5">
        <w:rPr>
          <w:sz w:val="22"/>
          <w:szCs w:val="22"/>
        </w:rPr>
        <w:t xml:space="preserve">otrzymania  zamówienia cząstkowego drogą faksową lub drogą elektroniczną na warunkach DDP </w:t>
      </w:r>
      <w:proofErr w:type="spellStart"/>
      <w:r w:rsidRPr="009505E5">
        <w:rPr>
          <w:sz w:val="22"/>
          <w:szCs w:val="22"/>
        </w:rPr>
        <w:t>Incoterms</w:t>
      </w:r>
      <w:proofErr w:type="spellEnd"/>
      <w:r w:rsidRPr="009505E5">
        <w:rPr>
          <w:sz w:val="22"/>
          <w:szCs w:val="22"/>
        </w:rPr>
        <w:t xml:space="preserve"> 2010  do oznaczonego miejsca wykonania tj. Główny Instytut Górnictwa, Plac Gwarków 1, 40-166 Katowice, hala 10, w dniach od poniedziałku do piątku, w godzinach od 8:00 do 14:00</w:t>
      </w:r>
    </w:p>
    <w:p w:rsidR="009505E5" w:rsidRPr="009505E5" w:rsidRDefault="009505E5" w:rsidP="009505E5">
      <w:pPr>
        <w:widowControl w:val="0"/>
        <w:jc w:val="both"/>
        <w:rPr>
          <w:sz w:val="22"/>
          <w:szCs w:val="22"/>
        </w:rPr>
      </w:pPr>
    </w:p>
    <w:p w:rsidR="00E355F8" w:rsidRPr="009505E5" w:rsidRDefault="009D1888" w:rsidP="00E355F8">
      <w:pPr>
        <w:widowControl w:val="0"/>
        <w:numPr>
          <w:ilvl w:val="0"/>
          <w:numId w:val="9"/>
        </w:numPr>
        <w:ind w:hanging="3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Termin </w:t>
      </w:r>
      <w:r w:rsidR="00E355F8" w:rsidRPr="009505E5">
        <w:rPr>
          <w:b/>
          <w:color w:val="000080"/>
          <w:sz w:val="22"/>
          <w:szCs w:val="22"/>
        </w:rPr>
        <w:t xml:space="preserve"> płatności </w:t>
      </w:r>
      <w:r w:rsidR="00E355F8" w:rsidRPr="009505E5">
        <w:rPr>
          <w:sz w:val="22"/>
          <w:szCs w:val="22"/>
        </w:rPr>
        <w:t>będzie liczony od daty dostarczenia do GIG prawidłowo wystawionej faktury</w:t>
      </w:r>
      <w:r w:rsidR="009505E5" w:rsidRPr="009505E5">
        <w:rPr>
          <w:sz w:val="22"/>
          <w:szCs w:val="22"/>
        </w:rPr>
        <w:t xml:space="preserve"> za zrealizowaną dostawę cząstkową</w:t>
      </w:r>
      <w:r w:rsidR="00E355F8" w:rsidRPr="009505E5">
        <w:rPr>
          <w:sz w:val="22"/>
          <w:szCs w:val="22"/>
        </w:rPr>
        <w:t>.</w:t>
      </w:r>
    </w:p>
    <w:p w:rsidR="009505E5" w:rsidRPr="009505E5" w:rsidRDefault="009505E5" w:rsidP="009505E5">
      <w:pPr>
        <w:pStyle w:val="Akapitzlist"/>
        <w:rPr>
          <w:sz w:val="22"/>
          <w:szCs w:val="22"/>
        </w:rPr>
      </w:pPr>
    </w:p>
    <w:p w:rsidR="00E355F8" w:rsidRPr="009505E5" w:rsidRDefault="009505E5" w:rsidP="00E355F8">
      <w:pPr>
        <w:widowControl w:val="0"/>
        <w:numPr>
          <w:ilvl w:val="0"/>
          <w:numId w:val="9"/>
        </w:numPr>
        <w:tabs>
          <w:tab w:val="num" w:pos="720"/>
        </w:tabs>
        <w:ind w:hanging="345"/>
        <w:jc w:val="both"/>
        <w:rPr>
          <w:sz w:val="22"/>
          <w:szCs w:val="22"/>
        </w:rPr>
      </w:pPr>
      <w:r w:rsidRPr="009505E5">
        <w:rPr>
          <w:sz w:val="22"/>
          <w:szCs w:val="22"/>
        </w:rPr>
        <w:t>W</w:t>
      </w:r>
      <w:r w:rsidR="00E355F8" w:rsidRPr="009505E5">
        <w:rPr>
          <w:sz w:val="22"/>
          <w:szCs w:val="22"/>
        </w:rPr>
        <w:t xml:space="preserve">arunki gwarancji i rękojmi </w:t>
      </w:r>
      <w:r w:rsidRPr="009505E5">
        <w:rPr>
          <w:sz w:val="22"/>
          <w:szCs w:val="22"/>
        </w:rPr>
        <w:t>–</w:t>
      </w:r>
      <w:r w:rsidR="00E355F8" w:rsidRPr="009505E5">
        <w:rPr>
          <w:sz w:val="22"/>
          <w:szCs w:val="22"/>
        </w:rPr>
        <w:t xml:space="preserve"> </w:t>
      </w:r>
      <w:r w:rsidRPr="009505E5">
        <w:rPr>
          <w:sz w:val="22"/>
          <w:szCs w:val="22"/>
        </w:rPr>
        <w:t xml:space="preserve">Kupujący </w:t>
      </w:r>
      <w:r w:rsidR="00E355F8" w:rsidRPr="009505E5">
        <w:rPr>
          <w:sz w:val="22"/>
          <w:szCs w:val="22"/>
        </w:rPr>
        <w:t xml:space="preserve"> wymaga  </w:t>
      </w:r>
      <w:r w:rsidR="00D40B3D" w:rsidRPr="009505E5">
        <w:rPr>
          <w:sz w:val="22"/>
          <w:szCs w:val="22"/>
        </w:rPr>
        <w:t xml:space="preserve">min. </w:t>
      </w:r>
      <w:r w:rsidR="00FD7F16" w:rsidRPr="009505E5">
        <w:rPr>
          <w:b/>
          <w:color w:val="002060"/>
          <w:sz w:val="22"/>
          <w:szCs w:val="22"/>
        </w:rPr>
        <w:t xml:space="preserve">12 </w:t>
      </w:r>
      <w:r w:rsidR="00E355F8" w:rsidRPr="009505E5">
        <w:rPr>
          <w:b/>
          <w:color w:val="002060"/>
          <w:sz w:val="22"/>
          <w:szCs w:val="22"/>
        </w:rPr>
        <w:t>miesięcznej</w:t>
      </w:r>
      <w:r w:rsidR="00D40B3D" w:rsidRPr="009505E5">
        <w:rPr>
          <w:b/>
          <w:color w:val="002060"/>
          <w:sz w:val="22"/>
          <w:szCs w:val="22"/>
        </w:rPr>
        <w:t xml:space="preserve"> gwarancji</w:t>
      </w:r>
      <w:r w:rsidR="00E355F8" w:rsidRPr="009505E5">
        <w:rPr>
          <w:sz w:val="22"/>
          <w:szCs w:val="22"/>
        </w:rPr>
        <w:t xml:space="preserve"> na dostarczony przedmiot zamówienia</w:t>
      </w:r>
      <w:r w:rsidR="00FD7F16" w:rsidRPr="009505E5">
        <w:rPr>
          <w:sz w:val="22"/>
          <w:szCs w:val="22"/>
        </w:rPr>
        <w:t xml:space="preserve">. </w:t>
      </w:r>
      <w:r w:rsidR="00FD7F16" w:rsidRPr="00FD7F16">
        <w:rPr>
          <w:sz w:val="22"/>
          <w:szCs w:val="22"/>
        </w:rPr>
        <w:t xml:space="preserve">W przypadku  zgłoszenia reklamacyjnego </w:t>
      </w:r>
      <w:r w:rsidR="00D35EA0" w:rsidRPr="009505E5">
        <w:rPr>
          <w:sz w:val="22"/>
          <w:szCs w:val="22"/>
        </w:rPr>
        <w:t>Sprzedający zobowiązany jest</w:t>
      </w:r>
      <w:r w:rsidR="00FD7F16" w:rsidRPr="00FD7F16">
        <w:rPr>
          <w:sz w:val="22"/>
          <w:szCs w:val="22"/>
        </w:rPr>
        <w:t xml:space="preserve">  </w:t>
      </w:r>
      <w:r w:rsidR="00FD7F16" w:rsidRPr="00FD7F16">
        <w:rPr>
          <w:b/>
          <w:bCs/>
          <w:color w:val="000080"/>
          <w:sz w:val="22"/>
          <w:szCs w:val="22"/>
        </w:rPr>
        <w:t>w terminie do 72 godzin</w:t>
      </w:r>
      <w:r w:rsidR="00FD7F16" w:rsidRPr="00FD7F16">
        <w:rPr>
          <w:b/>
          <w:bCs/>
          <w:sz w:val="22"/>
          <w:szCs w:val="22"/>
        </w:rPr>
        <w:t xml:space="preserve"> </w:t>
      </w:r>
      <w:r w:rsidR="00FD7F16" w:rsidRPr="00FD7F16">
        <w:rPr>
          <w:sz w:val="22"/>
          <w:szCs w:val="22"/>
        </w:rPr>
        <w:t>od otrzymania informacji wymienić  wadliwe artykuły na nowe wraz z pełnym okresem gwarancyjnym.</w:t>
      </w:r>
    </w:p>
    <w:p w:rsidR="009505E5" w:rsidRPr="009505E5" w:rsidRDefault="009505E5" w:rsidP="009505E5">
      <w:pPr>
        <w:widowControl w:val="0"/>
        <w:jc w:val="both"/>
        <w:rPr>
          <w:sz w:val="22"/>
          <w:szCs w:val="22"/>
        </w:rPr>
      </w:pPr>
    </w:p>
    <w:p w:rsidR="00FD7F16" w:rsidRPr="009505E5" w:rsidRDefault="009505E5" w:rsidP="00FD7F16">
      <w:pPr>
        <w:numPr>
          <w:ilvl w:val="0"/>
          <w:numId w:val="9"/>
        </w:numPr>
        <w:jc w:val="both"/>
        <w:rPr>
          <w:sz w:val="22"/>
          <w:szCs w:val="22"/>
        </w:rPr>
      </w:pPr>
      <w:r w:rsidRPr="009505E5">
        <w:rPr>
          <w:sz w:val="22"/>
          <w:szCs w:val="22"/>
        </w:rPr>
        <w:t>Kupujący</w:t>
      </w:r>
      <w:r w:rsidR="00FD7F16" w:rsidRPr="009505E5">
        <w:rPr>
          <w:sz w:val="22"/>
          <w:szCs w:val="22"/>
        </w:rPr>
        <w:t xml:space="preserve"> zastrzega sobie prawo realizowania zamówień w ilościach uzależnionych  od rzeczywistych potrzeb oraz do ograniczenia zamówienia w zakresie ilościowym i rzeczowym,  co nie jest odstąpieniem  od umowy nawet w części. </w:t>
      </w:r>
      <w:r w:rsidRPr="009505E5">
        <w:rPr>
          <w:sz w:val="22"/>
          <w:szCs w:val="22"/>
        </w:rPr>
        <w:t>Sprzedający</w:t>
      </w:r>
      <w:r w:rsidR="00FD7F16" w:rsidRPr="009505E5">
        <w:rPr>
          <w:sz w:val="22"/>
          <w:szCs w:val="22"/>
        </w:rPr>
        <w:t xml:space="preserve"> z tego tytułu nie może wystąpić z roszczeniami w stosunku   do </w:t>
      </w:r>
      <w:r w:rsidRPr="009505E5">
        <w:rPr>
          <w:sz w:val="22"/>
          <w:szCs w:val="22"/>
        </w:rPr>
        <w:t>Kupującego</w:t>
      </w:r>
      <w:r w:rsidR="00FD7F16" w:rsidRPr="009505E5">
        <w:rPr>
          <w:sz w:val="22"/>
          <w:szCs w:val="22"/>
        </w:rPr>
        <w:t>.</w:t>
      </w:r>
    </w:p>
    <w:p w:rsidR="00FD7F16" w:rsidRDefault="00FD7F16" w:rsidP="00FD7F16">
      <w:pPr>
        <w:jc w:val="both"/>
      </w:pPr>
    </w:p>
    <w:p w:rsidR="00E355F8" w:rsidRDefault="00E355F8" w:rsidP="00E355F8">
      <w:pPr>
        <w:jc w:val="both"/>
        <w:rPr>
          <w:b/>
          <w:sz w:val="22"/>
          <w:szCs w:val="22"/>
        </w:rPr>
      </w:pPr>
    </w:p>
    <w:p w:rsidR="00E355F8" w:rsidRPr="0099465A" w:rsidRDefault="00E355F8" w:rsidP="00E355F8">
      <w:pPr>
        <w:jc w:val="both"/>
        <w:rPr>
          <w:b/>
          <w:sz w:val="22"/>
          <w:szCs w:val="22"/>
        </w:rPr>
      </w:pPr>
      <w:r w:rsidRPr="0099465A">
        <w:rPr>
          <w:b/>
          <w:sz w:val="22"/>
          <w:szCs w:val="22"/>
        </w:rPr>
        <w:t xml:space="preserve">III. </w:t>
      </w:r>
      <w:r w:rsidRPr="0099465A">
        <w:rPr>
          <w:b/>
          <w:sz w:val="22"/>
          <w:szCs w:val="22"/>
        </w:rPr>
        <w:tab/>
        <w:t>Kryteria oceny ofert oraz wybór najkorzystniejszej oferty</w:t>
      </w:r>
    </w:p>
    <w:p w:rsidR="00E355F8" w:rsidRDefault="00E355F8" w:rsidP="00E355F8">
      <w:pPr>
        <w:jc w:val="both"/>
        <w:rPr>
          <w:b/>
          <w:sz w:val="22"/>
          <w:szCs w:val="22"/>
        </w:rPr>
      </w:pPr>
    </w:p>
    <w:p w:rsidR="009D1888" w:rsidRPr="009D1888" w:rsidRDefault="009D1888" w:rsidP="009D1888">
      <w:pPr>
        <w:numPr>
          <w:ilvl w:val="0"/>
          <w:numId w:val="11"/>
        </w:numPr>
        <w:ind w:left="709" w:hanging="283"/>
        <w:jc w:val="both"/>
        <w:rPr>
          <w:lang w:eastAsia="en-US"/>
        </w:rPr>
      </w:pPr>
      <w:r w:rsidRPr="009D1888">
        <w:rPr>
          <w:lang w:eastAsia="en-US"/>
        </w:rPr>
        <w:t>Kryteriami oceny ofert będą:</w:t>
      </w:r>
    </w:p>
    <w:p w:rsidR="009D1888" w:rsidRPr="009D1888" w:rsidRDefault="009D1888" w:rsidP="009D1888">
      <w:pPr>
        <w:numPr>
          <w:ilvl w:val="0"/>
          <w:numId w:val="38"/>
        </w:numPr>
        <w:jc w:val="both"/>
        <w:rPr>
          <w:b/>
          <w:lang w:eastAsia="en-US"/>
        </w:rPr>
      </w:pPr>
      <w:r w:rsidRPr="009D1888">
        <w:rPr>
          <w:b/>
          <w:lang w:eastAsia="en-US"/>
        </w:rPr>
        <w:t xml:space="preserve">Cena brutto = 90 % </w:t>
      </w:r>
    </w:p>
    <w:p w:rsidR="009D1888" w:rsidRPr="009D1888" w:rsidRDefault="009D1888" w:rsidP="009D1888">
      <w:pPr>
        <w:numPr>
          <w:ilvl w:val="0"/>
          <w:numId w:val="38"/>
        </w:numPr>
        <w:jc w:val="both"/>
        <w:rPr>
          <w:b/>
          <w:lang w:eastAsia="en-US"/>
        </w:rPr>
      </w:pPr>
      <w:r w:rsidRPr="009D1888">
        <w:rPr>
          <w:b/>
          <w:lang w:eastAsia="en-US"/>
        </w:rPr>
        <w:t>Termin płatności = 10%</w:t>
      </w:r>
    </w:p>
    <w:p w:rsidR="009D1888" w:rsidRPr="009D1888" w:rsidRDefault="009D1888" w:rsidP="009D1888">
      <w:pPr>
        <w:ind w:left="1069"/>
        <w:jc w:val="both"/>
        <w:rPr>
          <w:b/>
          <w:lang w:eastAsia="en-US"/>
        </w:rPr>
      </w:pPr>
      <w:r w:rsidRPr="009D1888">
        <w:rPr>
          <w:b/>
          <w:lang w:eastAsia="en-US"/>
        </w:rPr>
        <w:t xml:space="preserve">- do 14 dni – 0 pkt. </w:t>
      </w:r>
    </w:p>
    <w:p w:rsidR="009D1888" w:rsidRPr="009D1888" w:rsidRDefault="009D1888" w:rsidP="009D1888">
      <w:pPr>
        <w:ind w:left="1069"/>
        <w:jc w:val="both"/>
        <w:rPr>
          <w:b/>
          <w:lang w:eastAsia="en-US"/>
        </w:rPr>
      </w:pPr>
      <w:r w:rsidRPr="009D1888">
        <w:rPr>
          <w:b/>
          <w:lang w:eastAsia="en-US"/>
        </w:rPr>
        <w:t xml:space="preserve">- do 21 dni – 5 pkt. </w:t>
      </w:r>
    </w:p>
    <w:p w:rsidR="009D1888" w:rsidRPr="009D1888" w:rsidRDefault="009D1888" w:rsidP="009D1888">
      <w:pPr>
        <w:ind w:left="1069"/>
        <w:jc w:val="both"/>
        <w:rPr>
          <w:b/>
          <w:lang w:eastAsia="en-US"/>
        </w:rPr>
      </w:pPr>
      <w:r w:rsidRPr="009D1888">
        <w:rPr>
          <w:b/>
          <w:lang w:eastAsia="en-US"/>
        </w:rPr>
        <w:lastRenderedPageBreak/>
        <w:t xml:space="preserve">- do 30 dni – 10 pkt.  </w:t>
      </w:r>
    </w:p>
    <w:p w:rsidR="009D1888" w:rsidRPr="009D1888" w:rsidRDefault="009D1888" w:rsidP="009D1888">
      <w:pPr>
        <w:numPr>
          <w:ilvl w:val="0"/>
          <w:numId w:val="11"/>
        </w:numPr>
        <w:ind w:left="709" w:hanging="283"/>
        <w:jc w:val="both"/>
        <w:rPr>
          <w:lang w:eastAsia="en-US"/>
        </w:rPr>
      </w:pPr>
      <w:r w:rsidRPr="009D1888">
        <w:rPr>
          <w:lang w:eastAsia="en-US"/>
        </w:rPr>
        <w:t>Zamawiający uzna za najkorzystniejszą i wybierze ofertę, która spełnia wszystkie wymagania określone w Opisie przedmiotu zamówienia i nie przekracza środków jakie Zamawiający przeznaczył na realizację Zamówienia.</w:t>
      </w:r>
    </w:p>
    <w:p w:rsidR="009D1888" w:rsidRPr="009D1888" w:rsidRDefault="009D1888" w:rsidP="009D1888">
      <w:pPr>
        <w:numPr>
          <w:ilvl w:val="0"/>
          <w:numId w:val="11"/>
        </w:numPr>
        <w:ind w:left="709" w:hanging="284"/>
        <w:jc w:val="both"/>
        <w:rPr>
          <w:lang w:eastAsia="en-US"/>
        </w:rPr>
      </w:pPr>
      <w:r w:rsidRPr="009D1888">
        <w:rPr>
          <w:lang w:eastAsia="en-US"/>
        </w:rPr>
        <w:t>Cena podana przez Wykonawcę nie będzie podlegała zmianie w trakcie realizacji zamówienia.</w:t>
      </w:r>
    </w:p>
    <w:p w:rsidR="009D1888" w:rsidRPr="009D1888" w:rsidRDefault="009D1888" w:rsidP="009D1888">
      <w:pPr>
        <w:numPr>
          <w:ilvl w:val="0"/>
          <w:numId w:val="11"/>
        </w:numPr>
        <w:ind w:left="786"/>
      </w:pPr>
      <w:r w:rsidRPr="009D1888">
        <w:rPr>
          <w:lang w:eastAsia="en-US"/>
        </w:rPr>
        <w:t>Informuję, że w przypadku zaakceptowania Państwa oferty zostaniecie o tym fakcie powiadomieni i zostanie wdrożone przygotowanie zamówienia.</w:t>
      </w:r>
    </w:p>
    <w:p w:rsidR="00E355F8" w:rsidRDefault="00E355F8" w:rsidP="00E355F8">
      <w:pPr>
        <w:jc w:val="both"/>
        <w:rPr>
          <w:b/>
          <w:sz w:val="22"/>
          <w:szCs w:val="22"/>
        </w:rPr>
      </w:pPr>
    </w:p>
    <w:p w:rsidR="007734A1" w:rsidRDefault="007734A1" w:rsidP="00E355F8">
      <w:pPr>
        <w:jc w:val="both"/>
        <w:rPr>
          <w:b/>
          <w:sz w:val="22"/>
          <w:szCs w:val="22"/>
        </w:rPr>
      </w:pPr>
    </w:p>
    <w:p w:rsidR="009D1888" w:rsidRPr="009D1888" w:rsidRDefault="009D1888" w:rsidP="009D1888">
      <w:pPr>
        <w:jc w:val="both"/>
        <w:rPr>
          <w:b/>
          <w:sz w:val="24"/>
          <w:szCs w:val="24"/>
        </w:rPr>
      </w:pPr>
      <w:r w:rsidRPr="009D1888">
        <w:rPr>
          <w:b/>
          <w:sz w:val="24"/>
          <w:szCs w:val="24"/>
        </w:rPr>
        <w:t>IV. Miejsce i termin składania ofert</w:t>
      </w:r>
    </w:p>
    <w:p w:rsidR="009D1888" w:rsidRPr="009D1888" w:rsidRDefault="009D1888" w:rsidP="009D1888">
      <w:pPr>
        <w:numPr>
          <w:ilvl w:val="0"/>
          <w:numId w:val="12"/>
        </w:numPr>
        <w:jc w:val="both"/>
        <w:rPr>
          <w:sz w:val="24"/>
          <w:szCs w:val="24"/>
          <w:lang w:eastAsia="en-US"/>
        </w:rPr>
      </w:pPr>
      <w:r w:rsidRPr="009D1888">
        <w:rPr>
          <w:sz w:val="24"/>
          <w:szCs w:val="24"/>
          <w:lang w:eastAsia="en-US"/>
        </w:rPr>
        <w:t xml:space="preserve">Ofertę należy złożyć do dnia </w:t>
      </w:r>
      <w:r w:rsidR="00DA30A3">
        <w:rPr>
          <w:b/>
          <w:sz w:val="24"/>
          <w:szCs w:val="24"/>
          <w:lang w:eastAsia="en-US"/>
        </w:rPr>
        <w:t>3.07.2017</w:t>
      </w:r>
      <w:r w:rsidRPr="009D1888">
        <w:rPr>
          <w:b/>
          <w:sz w:val="24"/>
          <w:szCs w:val="24"/>
          <w:lang w:eastAsia="en-US"/>
        </w:rPr>
        <w:t xml:space="preserve"> do godz. 12.00</w:t>
      </w:r>
      <w:r w:rsidRPr="009D1888">
        <w:rPr>
          <w:b/>
          <w:color w:val="000080"/>
          <w:sz w:val="24"/>
          <w:szCs w:val="24"/>
          <w:lang w:eastAsia="en-US"/>
        </w:rPr>
        <w:t xml:space="preserve"> </w:t>
      </w:r>
      <w:r w:rsidRPr="009D1888">
        <w:rPr>
          <w:sz w:val="24"/>
          <w:szCs w:val="24"/>
          <w:lang w:eastAsia="en-US"/>
        </w:rPr>
        <w:t xml:space="preserve">Ofertę można złożyć drogą elektroniczną, </w:t>
      </w:r>
      <w:proofErr w:type="spellStart"/>
      <w:r w:rsidRPr="009D1888">
        <w:rPr>
          <w:sz w:val="24"/>
          <w:szCs w:val="24"/>
          <w:lang w:eastAsia="en-US"/>
        </w:rPr>
        <w:t>faxem</w:t>
      </w:r>
      <w:proofErr w:type="spellEnd"/>
      <w:r w:rsidRPr="009D1888">
        <w:rPr>
          <w:sz w:val="24"/>
          <w:szCs w:val="24"/>
          <w:lang w:eastAsia="en-US"/>
        </w:rPr>
        <w:t xml:space="preserve"> lub w siedzibie Zamawiającego:</w:t>
      </w:r>
    </w:p>
    <w:p w:rsidR="009D1888" w:rsidRPr="009D1888" w:rsidRDefault="009D1888" w:rsidP="009D1888">
      <w:pPr>
        <w:tabs>
          <w:tab w:val="left" w:pos="1800"/>
        </w:tabs>
        <w:ind w:firstLine="708"/>
        <w:rPr>
          <w:b/>
          <w:sz w:val="24"/>
          <w:szCs w:val="24"/>
          <w:lang w:eastAsia="en-US"/>
        </w:rPr>
      </w:pPr>
    </w:p>
    <w:p w:rsidR="009D1888" w:rsidRPr="009D1888" w:rsidRDefault="009D1888" w:rsidP="009D1888">
      <w:pPr>
        <w:tabs>
          <w:tab w:val="left" w:pos="1800"/>
        </w:tabs>
        <w:ind w:firstLine="708"/>
        <w:rPr>
          <w:b/>
          <w:sz w:val="24"/>
          <w:szCs w:val="24"/>
          <w:lang w:eastAsia="en-US"/>
        </w:rPr>
      </w:pPr>
      <w:r w:rsidRPr="009D1888">
        <w:rPr>
          <w:b/>
          <w:sz w:val="24"/>
          <w:szCs w:val="24"/>
          <w:lang w:eastAsia="en-US"/>
        </w:rPr>
        <w:t>Główny Instytut Górnictwa,</w:t>
      </w:r>
    </w:p>
    <w:p w:rsidR="009D1888" w:rsidRPr="009D1888" w:rsidRDefault="009D1888" w:rsidP="009D1888">
      <w:pPr>
        <w:tabs>
          <w:tab w:val="left" w:pos="1800"/>
        </w:tabs>
        <w:ind w:firstLine="708"/>
        <w:rPr>
          <w:b/>
          <w:sz w:val="24"/>
          <w:szCs w:val="24"/>
          <w:lang w:eastAsia="en-US"/>
        </w:rPr>
      </w:pPr>
      <w:r w:rsidRPr="009D1888">
        <w:rPr>
          <w:b/>
          <w:sz w:val="24"/>
          <w:szCs w:val="24"/>
          <w:lang w:eastAsia="en-US"/>
        </w:rPr>
        <w:t>Plac Gwarków 1, 40-166 Katowice,</w:t>
      </w:r>
    </w:p>
    <w:p w:rsidR="009D1888" w:rsidRPr="009D1888" w:rsidRDefault="009D1888" w:rsidP="009D1888">
      <w:pPr>
        <w:tabs>
          <w:tab w:val="left" w:pos="1800"/>
        </w:tabs>
        <w:ind w:firstLine="708"/>
        <w:rPr>
          <w:b/>
          <w:sz w:val="24"/>
          <w:szCs w:val="24"/>
          <w:lang w:val="en-US" w:eastAsia="en-US"/>
        </w:rPr>
      </w:pPr>
      <w:r w:rsidRPr="009D1888">
        <w:rPr>
          <w:b/>
          <w:sz w:val="24"/>
          <w:szCs w:val="24"/>
          <w:lang w:val="en-US" w:eastAsia="en-US"/>
        </w:rPr>
        <w:t>fax: 32 259 22 05; email: k.bula@gig.eu</w:t>
      </w:r>
    </w:p>
    <w:p w:rsidR="009D1888" w:rsidRPr="009D1888" w:rsidRDefault="009D1888" w:rsidP="009D1888">
      <w:pPr>
        <w:tabs>
          <w:tab w:val="left" w:pos="1800"/>
        </w:tabs>
        <w:ind w:firstLine="708"/>
        <w:rPr>
          <w:b/>
          <w:sz w:val="24"/>
          <w:szCs w:val="24"/>
          <w:lang w:eastAsia="en-US"/>
        </w:rPr>
      </w:pPr>
      <w:r w:rsidRPr="009D1888">
        <w:rPr>
          <w:sz w:val="24"/>
          <w:szCs w:val="24"/>
          <w:lang w:eastAsia="en-US"/>
        </w:rPr>
        <w:t>Kontakt handlowy:</w:t>
      </w:r>
      <w:r w:rsidRPr="009D1888">
        <w:rPr>
          <w:sz w:val="24"/>
          <w:szCs w:val="24"/>
          <w:lang w:eastAsia="en-US"/>
        </w:rPr>
        <w:tab/>
        <w:t xml:space="preserve"> </w:t>
      </w:r>
    </w:p>
    <w:p w:rsidR="009D1888" w:rsidRPr="009D1888" w:rsidRDefault="009D1888" w:rsidP="009D1888">
      <w:pPr>
        <w:tabs>
          <w:tab w:val="left" w:pos="1800"/>
        </w:tabs>
        <w:ind w:firstLine="708"/>
        <w:rPr>
          <w:sz w:val="24"/>
          <w:szCs w:val="24"/>
          <w:lang w:val="pt-BR"/>
        </w:rPr>
      </w:pPr>
      <w:r w:rsidRPr="009D1888">
        <w:rPr>
          <w:b/>
          <w:sz w:val="24"/>
          <w:szCs w:val="24"/>
          <w:lang w:eastAsia="en-US"/>
        </w:rPr>
        <w:t>Krystyna Bula</w:t>
      </w:r>
      <w:r w:rsidRPr="009D1888">
        <w:rPr>
          <w:b/>
          <w:sz w:val="24"/>
          <w:szCs w:val="24"/>
          <w:lang w:eastAsia="en-US"/>
        </w:rPr>
        <w:tab/>
        <w:t xml:space="preserve">- tel. </w:t>
      </w:r>
      <w:r w:rsidRPr="009D1888">
        <w:rPr>
          <w:b/>
          <w:sz w:val="24"/>
          <w:szCs w:val="24"/>
          <w:lang w:val="en-US" w:eastAsia="en-US"/>
        </w:rPr>
        <w:t xml:space="preserve">(32) 259 25 11- fax: (032) 259 22 05 </w:t>
      </w:r>
    </w:p>
    <w:p w:rsidR="009D1888" w:rsidRPr="009D1888" w:rsidRDefault="009D1888" w:rsidP="009D1888">
      <w:pPr>
        <w:numPr>
          <w:ilvl w:val="0"/>
          <w:numId w:val="12"/>
        </w:numPr>
        <w:jc w:val="both"/>
        <w:rPr>
          <w:sz w:val="24"/>
          <w:szCs w:val="24"/>
          <w:lang w:eastAsia="en-US"/>
        </w:rPr>
      </w:pPr>
      <w:r w:rsidRPr="009D1888">
        <w:rPr>
          <w:sz w:val="24"/>
          <w:szCs w:val="24"/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D1888" w:rsidRPr="009D1888" w:rsidRDefault="009D1888" w:rsidP="009D1888">
      <w:pPr>
        <w:numPr>
          <w:ilvl w:val="0"/>
          <w:numId w:val="12"/>
        </w:numPr>
        <w:jc w:val="both"/>
        <w:rPr>
          <w:sz w:val="24"/>
          <w:szCs w:val="24"/>
          <w:lang w:eastAsia="en-US"/>
        </w:rPr>
      </w:pPr>
      <w:r w:rsidRPr="009D1888">
        <w:rPr>
          <w:sz w:val="24"/>
          <w:szCs w:val="24"/>
          <w:lang w:eastAsia="en-US"/>
        </w:rPr>
        <w:t>Zamawiający zastrzega sobie prawo do unieważnienia zapytania ofertowego w każdej chwili, bez podania przyczyny.</w:t>
      </w:r>
    </w:p>
    <w:p w:rsidR="009D1888" w:rsidRPr="009D1888" w:rsidRDefault="009D1888" w:rsidP="009D1888">
      <w:pPr>
        <w:numPr>
          <w:ilvl w:val="0"/>
          <w:numId w:val="12"/>
        </w:numPr>
        <w:jc w:val="both"/>
        <w:rPr>
          <w:sz w:val="24"/>
          <w:szCs w:val="24"/>
          <w:lang w:eastAsia="en-US"/>
        </w:rPr>
      </w:pPr>
      <w:r w:rsidRPr="009D1888">
        <w:rPr>
          <w:sz w:val="24"/>
          <w:szCs w:val="24"/>
        </w:rPr>
        <w:t>W toku badania treści ofert Zamawiający zastrzega sobie prawo do zwrócenia się do Wykonawcy o złożenie wyjaśnień dotyczących treści złożonej oferty oraz do wyznaczenia terminu do udzielenia odpowiedzi pod rygorem odrzucenia oferty.</w:t>
      </w:r>
    </w:p>
    <w:p w:rsidR="009D1888" w:rsidRPr="009D1888" w:rsidRDefault="009D1888" w:rsidP="009D1888">
      <w:pPr>
        <w:numPr>
          <w:ilvl w:val="0"/>
          <w:numId w:val="12"/>
        </w:numPr>
        <w:jc w:val="both"/>
        <w:rPr>
          <w:sz w:val="24"/>
          <w:szCs w:val="24"/>
          <w:lang w:eastAsia="en-US"/>
        </w:rPr>
      </w:pPr>
      <w:r w:rsidRPr="009D1888">
        <w:rPr>
          <w:sz w:val="24"/>
          <w:szCs w:val="24"/>
          <w:u w:val="single"/>
        </w:rPr>
        <w:t>Ofertę należy złożyć na załączonym formularzu ofertowym – załącznik nr 1.</w:t>
      </w:r>
    </w:p>
    <w:p w:rsidR="007734A1" w:rsidRDefault="007734A1" w:rsidP="00E355F8">
      <w:pPr>
        <w:jc w:val="both"/>
        <w:rPr>
          <w:b/>
          <w:sz w:val="22"/>
          <w:szCs w:val="22"/>
        </w:rPr>
      </w:pPr>
    </w:p>
    <w:p w:rsidR="007734A1" w:rsidRDefault="007734A1" w:rsidP="00E355F8">
      <w:pPr>
        <w:jc w:val="both"/>
        <w:rPr>
          <w:b/>
          <w:sz w:val="22"/>
          <w:szCs w:val="22"/>
        </w:rPr>
      </w:pPr>
    </w:p>
    <w:p w:rsidR="007734A1" w:rsidRDefault="007734A1" w:rsidP="00E355F8">
      <w:pPr>
        <w:jc w:val="both"/>
        <w:rPr>
          <w:b/>
          <w:sz w:val="22"/>
          <w:szCs w:val="22"/>
        </w:rPr>
      </w:pPr>
    </w:p>
    <w:p w:rsidR="00E355F8" w:rsidRPr="0099465A" w:rsidRDefault="00E355F8" w:rsidP="00E355F8">
      <w:pPr>
        <w:pStyle w:val="Tekstpodstawowy"/>
        <w:ind w:left="6372" w:firstLine="708"/>
        <w:rPr>
          <w:b/>
          <w:i/>
          <w:color w:val="0000FF"/>
        </w:rPr>
      </w:pPr>
      <w:r w:rsidRPr="0099465A">
        <w:rPr>
          <w:b/>
          <w:i/>
          <w:color w:val="0000FF"/>
        </w:rPr>
        <w:t>Z  poważaniem</w:t>
      </w:r>
    </w:p>
    <w:p w:rsidR="00E355F8" w:rsidRPr="0099465A" w:rsidRDefault="00E355F8" w:rsidP="00E355F8">
      <w:pPr>
        <w:ind w:left="5664" w:firstLine="708"/>
        <w:jc w:val="center"/>
        <w:rPr>
          <w:i/>
          <w:color w:val="0000FF"/>
        </w:rPr>
      </w:pPr>
      <w:r w:rsidRPr="0099465A">
        <w:rPr>
          <w:i/>
          <w:color w:val="0000FF"/>
        </w:rPr>
        <w:t xml:space="preserve"> Kierownik Działu Handlowego</w:t>
      </w:r>
    </w:p>
    <w:p w:rsidR="00E355F8" w:rsidRDefault="00E355F8" w:rsidP="00E355F8">
      <w:pPr>
        <w:ind w:left="5664" w:firstLine="708"/>
        <w:jc w:val="center"/>
        <w:rPr>
          <w:i/>
          <w:color w:val="0000FF"/>
        </w:rPr>
      </w:pPr>
    </w:p>
    <w:p w:rsidR="00BF0A5B" w:rsidRPr="0099465A" w:rsidRDefault="00BF0A5B" w:rsidP="00E355F8">
      <w:pPr>
        <w:ind w:left="5664" w:firstLine="708"/>
        <w:jc w:val="center"/>
        <w:rPr>
          <w:i/>
          <w:color w:val="0000FF"/>
        </w:rPr>
      </w:pPr>
    </w:p>
    <w:p w:rsidR="00E355F8" w:rsidRPr="0099465A" w:rsidRDefault="00E355F8" w:rsidP="00E355F8">
      <w:pPr>
        <w:ind w:left="5664" w:firstLine="708"/>
        <w:jc w:val="center"/>
        <w:rPr>
          <w:i/>
          <w:color w:val="0000FF"/>
        </w:rPr>
      </w:pPr>
      <w:r w:rsidRPr="0099465A">
        <w:rPr>
          <w:i/>
          <w:color w:val="0000FF"/>
        </w:rPr>
        <w:t xml:space="preserve">mgr Monika </w:t>
      </w:r>
      <w:proofErr w:type="spellStart"/>
      <w:r w:rsidRPr="0099465A">
        <w:rPr>
          <w:i/>
          <w:color w:val="0000FF"/>
        </w:rPr>
        <w:t>Wallenburg</w:t>
      </w:r>
      <w:proofErr w:type="spellEnd"/>
    </w:p>
    <w:p w:rsidR="00E355F8" w:rsidRDefault="00E355F8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2C051A" w:rsidRDefault="002C051A" w:rsidP="00E355F8">
      <w:pPr>
        <w:jc w:val="right"/>
        <w:rPr>
          <w:b/>
          <w:i/>
          <w:color w:val="FF0000"/>
          <w:u w:val="single"/>
        </w:rPr>
      </w:pPr>
    </w:p>
    <w:p w:rsidR="00E355F8" w:rsidRPr="00FA2EFD" w:rsidRDefault="00DA30A3" w:rsidP="00E355F8">
      <w:pPr>
        <w:rPr>
          <w:b/>
          <w:i/>
          <w:sz w:val="18"/>
        </w:rPr>
      </w:pPr>
      <w:r>
        <w:rPr>
          <w:b/>
          <w:sz w:val="22"/>
        </w:rPr>
        <w:t>F</w:t>
      </w:r>
      <w:r w:rsidR="00E355F8" w:rsidRPr="0099465A">
        <w:rPr>
          <w:b/>
          <w:sz w:val="22"/>
        </w:rPr>
        <w:t>Z-1/</w:t>
      </w:r>
      <w:r w:rsidR="00D453CD">
        <w:rPr>
          <w:b/>
          <w:sz w:val="22"/>
        </w:rPr>
        <w:t>4</w:t>
      </w:r>
      <w:r>
        <w:rPr>
          <w:b/>
          <w:sz w:val="22"/>
        </w:rPr>
        <w:t>797</w:t>
      </w:r>
      <w:r w:rsidR="00D453CD">
        <w:rPr>
          <w:b/>
          <w:sz w:val="22"/>
        </w:rPr>
        <w:t>/KB/1</w:t>
      </w:r>
      <w:r>
        <w:rPr>
          <w:b/>
          <w:sz w:val="22"/>
        </w:rPr>
        <w:t>7</w:t>
      </w:r>
      <w:r w:rsidR="00E355F8">
        <w:rPr>
          <w:b/>
          <w:sz w:val="22"/>
        </w:rPr>
        <w:tab/>
      </w:r>
      <w:r w:rsidR="00E355F8">
        <w:rPr>
          <w:b/>
          <w:sz w:val="22"/>
        </w:rPr>
        <w:tab/>
      </w:r>
      <w:r w:rsidR="00E355F8">
        <w:rPr>
          <w:b/>
          <w:sz w:val="22"/>
        </w:rPr>
        <w:tab/>
      </w:r>
      <w:r w:rsidR="00E355F8">
        <w:rPr>
          <w:b/>
          <w:sz w:val="22"/>
        </w:rPr>
        <w:tab/>
      </w:r>
      <w:r w:rsidR="00E355F8">
        <w:rPr>
          <w:b/>
          <w:sz w:val="22"/>
        </w:rPr>
        <w:tab/>
      </w:r>
      <w:r w:rsidR="00E355F8">
        <w:rPr>
          <w:b/>
          <w:sz w:val="22"/>
        </w:rPr>
        <w:tab/>
      </w:r>
      <w:r w:rsidR="00E355F8">
        <w:rPr>
          <w:b/>
          <w:sz w:val="22"/>
        </w:rPr>
        <w:tab/>
      </w:r>
      <w:r w:rsidR="00E355F8">
        <w:rPr>
          <w:b/>
          <w:sz w:val="22"/>
        </w:rPr>
        <w:tab/>
      </w:r>
      <w:r w:rsidR="00E355F8" w:rsidRPr="004F034A">
        <w:rPr>
          <w:b/>
          <w:i/>
          <w:sz w:val="22"/>
          <w:szCs w:val="22"/>
        </w:rPr>
        <w:t xml:space="preserve">Załącznik </w:t>
      </w:r>
      <w:r w:rsidR="004F2039">
        <w:rPr>
          <w:b/>
          <w:i/>
          <w:sz w:val="22"/>
          <w:szCs w:val="22"/>
        </w:rPr>
        <w:t>1</w:t>
      </w:r>
    </w:p>
    <w:p w:rsidR="00E355F8" w:rsidRPr="00FA2EFD" w:rsidRDefault="00E355F8" w:rsidP="00E355F8">
      <w:pPr>
        <w:rPr>
          <w:b/>
          <w:i/>
          <w:sz w:val="18"/>
        </w:rPr>
      </w:pPr>
    </w:p>
    <w:p w:rsidR="00E355F8" w:rsidRPr="00FA2EFD" w:rsidRDefault="00E355F8" w:rsidP="00E355F8">
      <w:pPr>
        <w:rPr>
          <w:b/>
          <w:i/>
          <w:sz w:val="18"/>
        </w:rPr>
      </w:pPr>
      <w:r w:rsidRPr="00FA2EFD">
        <w:rPr>
          <w:b/>
          <w:i/>
          <w:sz w:val="18"/>
        </w:rPr>
        <w:t>Nazwa/Imię i Nazwisko Wykonawcy:</w:t>
      </w:r>
    </w:p>
    <w:p w:rsidR="00E355F8" w:rsidRPr="00FA2EFD" w:rsidRDefault="00E355F8" w:rsidP="00E355F8">
      <w:pPr>
        <w:rPr>
          <w:i/>
          <w:sz w:val="18"/>
        </w:rPr>
      </w:pPr>
      <w:r w:rsidRPr="00FA2EFD">
        <w:rPr>
          <w:i/>
          <w:sz w:val="18"/>
        </w:rPr>
        <w:t>........................................................................................</w:t>
      </w:r>
    </w:p>
    <w:p w:rsidR="00E355F8" w:rsidRPr="00FA2EFD" w:rsidRDefault="00E355F8" w:rsidP="00E355F8">
      <w:pPr>
        <w:rPr>
          <w:i/>
          <w:sz w:val="22"/>
        </w:rPr>
      </w:pPr>
      <w:r w:rsidRPr="00FA2EFD">
        <w:rPr>
          <w:b/>
          <w:i/>
          <w:sz w:val="22"/>
        </w:rPr>
        <w:t xml:space="preserve">Adres: 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………………………………………………..…</w:t>
      </w:r>
    </w:p>
    <w:p w:rsidR="00E355F8" w:rsidRPr="00FA2EFD" w:rsidRDefault="00E355F8" w:rsidP="00E355F8">
      <w:pPr>
        <w:rPr>
          <w:i/>
          <w:sz w:val="22"/>
        </w:rPr>
      </w:pPr>
      <w:r w:rsidRPr="00FA2EFD">
        <w:rPr>
          <w:b/>
          <w:i/>
          <w:sz w:val="22"/>
        </w:rPr>
        <w:t>NIP: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…………………………………………………..</w:t>
      </w:r>
    </w:p>
    <w:p w:rsidR="00E355F8" w:rsidRPr="00FA2EFD" w:rsidRDefault="00E355F8" w:rsidP="00E355F8">
      <w:pPr>
        <w:rPr>
          <w:i/>
          <w:sz w:val="22"/>
        </w:rPr>
      </w:pPr>
      <w:r w:rsidRPr="00FA2EFD">
        <w:rPr>
          <w:b/>
          <w:i/>
          <w:sz w:val="22"/>
        </w:rPr>
        <w:t>Regon: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……………………………………………………</w:t>
      </w:r>
    </w:p>
    <w:p w:rsidR="00E355F8" w:rsidRPr="00FA2EFD" w:rsidRDefault="00E355F8" w:rsidP="00E355F8">
      <w:pPr>
        <w:rPr>
          <w:i/>
          <w:sz w:val="22"/>
        </w:rPr>
      </w:pPr>
      <w:r w:rsidRPr="00FA2EFD">
        <w:rPr>
          <w:b/>
          <w:i/>
          <w:sz w:val="22"/>
        </w:rPr>
        <w:t>Nr tel.: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…………………………………………………….</w:t>
      </w:r>
    </w:p>
    <w:p w:rsidR="00E355F8" w:rsidRDefault="00E355F8" w:rsidP="00E355F8">
      <w:pPr>
        <w:rPr>
          <w:i/>
          <w:sz w:val="22"/>
        </w:rPr>
      </w:pPr>
      <w:r w:rsidRPr="00FA2EFD">
        <w:rPr>
          <w:b/>
          <w:i/>
          <w:sz w:val="22"/>
        </w:rPr>
        <w:t>Nr faksu: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9D1888" w:rsidRPr="00FA2EFD" w:rsidRDefault="009D1888" w:rsidP="00E355F8">
      <w:pPr>
        <w:rPr>
          <w:b/>
          <w:i/>
          <w:sz w:val="22"/>
        </w:rPr>
      </w:pPr>
      <w:r w:rsidRPr="009D1888">
        <w:rPr>
          <w:b/>
          <w:i/>
          <w:sz w:val="22"/>
        </w:rPr>
        <w:t>Osoba do kontaktu</w:t>
      </w:r>
      <w:r>
        <w:rPr>
          <w:i/>
          <w:sz w:val="22"/>
        </w:rPr>
        <w:t>………………………………………</w:t>
      </w:r>
    </w:p>
    <w:p w:rsidR="00E355F8" w:rsidRPr="00FA2EFD" w:rsidRDefault="00E355F8" w:rsidP="00E355F8">
      <w:pPr>
        <w:rPr>
          <w:i/>
          <w:sz w:val="22"/>
        </w:rPr>
      </w:pPr>
      <w:r w:rsidRPr="00FA2EFD">
        <w:rPr>
          <w:b/>
          <w:i/>
          <w:sz w:val="22"/>
        </w:rPr>
        <w:t>Adres e-mail: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E355F8" w:rsidRPr="00FA2EFD" w:rsidRDefault="00E355F8" w:rsidP="00E355F8">
      <w:pPr>
        <w:rPr>
          <w:i/>
          <w:sz w:val="22"/>
        </w:rPr>
      </w:pPr>
      <w:r w:rsidRPr="00FA2EFD">
        <w:rPr>
          <w:b/>
          <w:i/>
          <w:sz w:val="22"/>
        </w:rPr>
        <w:t>Nazwa banku: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E355F8" w:rsidRPr="00FA2EFD" w:rsidRDefault="00E355F8" w:rsidP="00E355F8">
      <w:pPr>
        <w:rPr>
          <w:b/>
          <w:i/>
          <w:sz w:val="18"/>
        </w:rPr>
      </w:pPr>
      <w:r w:rsidRPr="00FA2EFD">
        <w:rPr>
          <w:b/>
          <w:i/>
          <w:sz w:val="22"/>
        </w:rPr>
        <w:t>Nr rachunku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E355F8" w:rsidRPr="00FA2EFD" w:rsidRDefault="00E355F8" w:rsidP="00E355F8">
      <w:pPr>
        <w:rPr>
          <w:i/>
          <w:sz w:val="18"/>
        </w:rPr>
      </w:pPr>
      <w:r w:rsidRPr="00FA2EFD">
        <w:rPr>
          <w:i/>
          <w:sz w:val="18"/>
        </w:rPr>
        <w:tab/>
      </w:r>
      <w:r w:rsidRPr="00FA2EFD">
        <w:rPr>
          <w:i/>
          <w:sz w:val="18"/>
        </w:rPr>
        <w:tab/>
      </w:r>
      <w:r w:rsidRPr="00FA2EFD">
        <w:rPr>
          <w:i/>
          <w:sz w:val="18"/>
        </w:rPr>
        <w:tab/>
      </w:r>
    </w:p>
    <w:p w:rsidR="00E355F8" w:rsidRPr="00FA2EFD" w:rsidRDefault="00E355F8" w:rsidP="00E355F8">
      <w:pPr>
        <w:ind w:left="4963" w:firstLine="701"/>
        <w:rPr>
          <w:b/>
          <w:sz w:val="22"/>
        </w:rPr>
      </w:pPr>
      <w:r w:rsidRPr="00FA2EFD">
        <w:rPr>
          <w:b/>
          <w:sz w:val="22"/>
        </w:rPr>
        <w:t xml:space="preserve">Główny Instytut Górnictwa </w:t>
      </w:r>
    </w:p>
    <w:p w:rsidR="00E355F8" w:rsidRPr="00FA2EFD" w:rsidRDefault="00E355F8" w:rsidP="00E355F8">
      <w:pPr>
        <w:ind w:left="4963" w:firstLine="701"/>
        <w:rPr>
          <w:b/>
          <w:sz w:val="22"/>
        </w:rPr>
      </w:pPr>
      <w:r w:rsidRPr="00FA2EFD">
        <w:rPr>
          <w:b/>
          <w:sz w:val="22"/>
        </w:rPr>
        <w:t xml:space="preserve">Plac Gwarków 1 </w:t>
      </w:r>
    </w:p>
    <w:p w:rsidR="00E355F8" w:rsidRPr="00FA2EFD" w:rsidRDefault="00E355F8" w:rsidP="00E355F8">
      <w:pPr>
        <w:ind w:left="4963" w:firstLine="701"/>
        <w:rPr>
          <w:sz w:val="22"/>
        </w:rPr>
      </w:pPr>
      <w:r w:rsidRPr="00FA2EFD">
        <w:rPr>
          <w:b/>
          <w:sz w:val="22"/>
        </w:rPr>
        <w:t xml:space="preserve">40-166 Katowice </w:t>
      </w:r>
    </w:p>
    <w:p w:rsidR="00E355F8" w:rsidRPr="00862ECA" w:rsidRDefault="00E355F8" w:rsidP="00E355F8">
      <w:pPr>
        <w:rPr>
          <w:sz w:val="22"/>
        </w:rPr>
      </w:pPr>
      <w:r w:rsidRPr="00FA2EFD">
        <w:rPr>
          <w:sz w:val="22"/>
        </w:rPr>
        <w:t xml:space="preserve"> </w:t>
      </w:r>
    </w:p>
    <w:p w:rsidR="00E355F8" w:rsidRPr="00FA2EFD" w:rsidRDefault="00E355F8" w:rsidP="00E355F8">
      <w:pPr>
        <w:jc w:val="center"/>
        <w:rPr>
          <w:b/>
          <w:sz w:val="22"/>
        </w:rPr>
      </w:pPr>
      <w:r w:rsidRPr="00FA2EFD">
        <w:rPr>
          <w:b/>
          <w:sz w:val="22"/>
        </w:rPr>
        <w:t xml:space="preserve">FORMULARZ OFERTOWY </w:t>
      </w:r>
    </w:p>
    <w:p w:rsidR="00E355F8" w:rsidRPr="00862ECA" w:rsidRDefault="00E355F8" w:rsidP="00E355F8">
      <w:pPr>
        <w:jc w:val="center"/>
        <w:rPr>
          <w:sz w:val="22"/>
        </w:rPr>
      </w:pPr>
      <w:r w:rsidRPr="00862ECA">
        <w:rPr>
          <w:sz w:val="22"/>
        </w:rPr>
        <w:t>nr ......................... z dnia ...................</w:t>
      </w:r>
    </w:p>
    <w:p w:rsidR="009D1888" w:rsidRDefault="009D1888" w:rsidP="004F2039">
      <w:pPr>
        <w:pStyle w:val="Tekstpodstawowy"/>
        <w:jc w:val="both"/>
        <w:rPr>
          <w:b/>
          <w:sz w:val="22"/>
        </w:rPr>
      </w:pPr>
    </w:p>
    <w:p w:rsidR="00E355F8" w:rsidRDefault="00E355F8" w:rsidP="004F2039">
      <w:pPr>
        <w:pStyle w:val="Tekstpodstawowy"/>
        <w:jc w:val="both"/>
        <w:rPr>
          <w:sz w:val="22"/>
          <w:szCs w:val="22"/>
        </w:rPr>
      </w:pPr>
      <w:r w:rsidRPr="00862ECA">
        <w:rPr>
          <w:b/>
          <w:sz w:val="22"/>
        </w:rPr>
        <w:t>W odpowiedzi na zapytanie ofertowe r. na</w:t>
      </w:r>
      <w:r w:rsidRPr="00862ECA">
        <w:rPr>
          <w:sz w:val="22"/>
        </w:rPr>
        <w:t xml:space="preserve"> </w:t>
      </w:r>
      <w:r w:rsidRPr="00862ECA">
        <w:rPr>
          <w:sz w:val="22"/>
          <w:szCs w:val="22"/>
        </w:rPr>
        <w:t>dostawę</w:t>
      </w:r>
      <w:r w:rsidR="00825861">
        <w:rPr>
          <w:sz w:val="22"/>
          <w:szCs w:val="22"/>
        </w:rPr>
        <w:t xml:space="preserve"> środków czystości</w:t>
      </w:r>
      <w:r w:rsidRPr="00862ECA">
        <w:rPr>
          <w:sz w:val="22"/>
          <w:szCs w:val="22"/>
        </w:rPr>
        <w:t xml:space="preserve"> </w:t>
      </w:r>
      <w:r w:rsidR="007734A1">
        <w:rPr>
          <w:sz w:val="22"/>
          <w:szCs w:val="22"/>
        </w:rPr>
        <w:t>:</w:t>
      </w:r>
    </w:p>
    <w:p w:rsidR="00E355F8" w:rsidRDefault="00E355F8" w:rsidP="00E355F8">
      <w:pPr>
        <w:jc w:val="both"/>
        <w:rPr>
          <w:sz w:val="22"/>
        </w:rPr>
      </w:pPr>
      <w:r w:rsidRPr="00FA2EFD">
        <w:rPr>
          <w:sz w:val="22"/>
        </w:rPr>
        <w:t>oferujemy wykonanie przedmiotu zamówienia zgodnie z warunkami zawartymi w/w zapytaniu ofertowym za cenę:</w:t>
      </w:r>
    </w:p>
    <w:p w:rsidR="00E355F8" w:rsidRDefault="00E355F8" w:rsidP="00E355F8">
      <w:pPr>
        <w:jc w:val="both"/>
        <w:rPr>
          <w:sz w:val="22"/>
        </w:rPr>
      </w:pPr>
    </w:p>
    <w:p w:rsidR="004F2039" w:rsidRPr="00FA2EFD" w:rsidRDefault="004F2039" w:rsidP="004F2039">
      <w:pPr>
        <w:ind w:left="284" w:hanging="284"/>
        <w:jc w:val="both"/>
        <w:rPr>
          <w:sz w:val="22"/>
        </w:rPr>
      </w:pPr>
      <w:r w:rsidRPr="00FA2EFD">
        <w:rPr>
          <w:sz w:val="22"/>
        </w:rPr>
        <w:t xml:space="preserve">netto: …………………………… / </w:t>
      </w:r>
      <w:proofErr w:type="spellStart"/>
      <w:r w:rsidRPr="00FA2EFD">
        <w:rPr>
          <w:sz w:val="22"/>
        </w:rPr>
        <w:t>Pln</w:t>
      </w:r>
      <w:proofErr w:type="spellEnd"/>
      <w:r w:rsidRPr="00FA2EFD">
        <w:rPr>
          <w:sz w:val="22"/>
        </w:rPr>
        <w:t xml:space="preserve"> / …….. </w:t>
      </w:r>
    </w:p>
    <w:p w:rsidR="004F2039" w:rsidRPr="00FA2EFD" w:rsidRDefault="004F2039" w:rsidP="004F2039">
      <w:pPr>
        <w:jc w:val="both"/>
        <w:rPr>
          <w:sz w:val="22"/>
        </w:rPr>
      </w:pPr>
      <w:r w:rsidRPr="00FA2EFD">
        <w:rPr>
          <w:sz w:val="22"/>
        </w:rPr>
        <w:t>słownie:………………………………………………………………………………………………</w:t>
      </w:r>
    </w:p>
    <w:p w:rsidR="004F2039" w:rsidRPr="00FA2EFD" w:rsidRDefault="004F2039" w:rsidP="004F2039">
      <w:pPr>
        <w:ind w:left="284" w:hanging="284"/>
        <w:jc w:val="both"/>
        <w:rPr>
          <w:sz w:val="22"/>
        </w:rPr>
      </w:pPr>
      <w:r w:rsidRPr="00FA2EFD">
        <w:rPr>
          <w:sz w:val="22"/>
        </w:rPr>
        <w:t xml:space="preserve">wartość podatku VAT ( przy stawce 23% ): …………… … / </w:t>
      </w:r>
      <w:proofErr w:type="spellStart"/>
      <w:r w:rsidRPr="00FA2EFD">
        <w:rPr>
          <w:sz w:val="22"/>
        </w:rPr>
        <w:t>Pln</w:t>
      </w:r>
      <w:proofErr w:type="spellEnd"/>
      <w:r w:rsidRPr="00FA2EFD">
        <w:rPr>
          <w:sz w:val="22"/>
        </w:rPr>
        <w:t xml:space="preserve"> / ……..</w:t>
      </w:r>
    </w:p>
    <w:p w:rsidR="004F2039" w:rsidRPr="00FA2EFD" w:rsidRDefault="004F2039" w:rsidP="004F2039">
      <w:pPr>
        <w:ind w:left="284" w:hanging="284"/>
        <w:jc w:val="both"/>
        <w:rPr>
          <w:sz w:val="22"/>
        </w:rPr>
      </w:pPr>
      <w:r w:rsidRPr="00FA2EFD">
        <w:rPr>
          <w:sz w:val="22"/>
        </w:rPr>
        <w:t>słownie: ………………………………………………………………………………………………</w:t>
      </w:r>
    </w:p>
    <w:p w:rsidR="004F2039" w:rsidRPr="00FA2EFD" w:rsidRDefault="004F2039" w:rsidP="004F2039">
      <w:pPr>
        <w:ind w:left="284" w:hanging="284"/>
        <w:jc w:val="both"/>
        <w:rPr>
          <w:sz w:val="22"/>
        </w:rPr>
      </w:pPr>
      <w:r w:rsidRPr="00FA2EFD">
        <w:rPr>
          <w:sz w:val="22"/>
        </w:rPr>
        <w:t xml:space="preserve">brutto: ………………………… /  </w:t>
      </w:r>
      <w:proofErr w:type="spellStart"/>
      <w:r w:rsidRPr="00FA2EFD">
        <w:rPr>
          <w:sz w:val="22"/>
        </w:rPr>
        <w:t>Pln</w:t>
      </w:r>
      <w:proofErr w:type="spellEnd"/>
      <w:r w:rsidRPr="00FA2EFD">
        <w:rPr>
          <w:sz w:val="22"/>
        </w:rPr>
        <w:t xml:space="preserve"> /…….. </w:t>
      </w:r>
    </w:p>
    <w:p w:rsidR="004F2039" w:rsidRDefault="004F2039" w:rsidP="004F2039">
      <w:pPr>
        <w:ind w:left="284" w:hanging="284"/>
        <w:jc w:val="both"/>
        <w:rPr>
          <w:sz w:val="22"/>
        </w:rPr>
      </w:pPr>
      <w:r w:rsidRPr="00FA2EFD">
        <w:rPr>
          <w:sz w:val="22"/>
        </w:rPr>
        <w:t>słownie:……………………………………………………………………………………………</w:t>
      </w:r>
    </w:p>
    <w:p w:rsidR="009D1888" w:rsidRPr="009D1888" w:rsidRDefault="009D1888" w:rsidP="009D1888">
      <w:pPr>
        <w:widowControl w:val="0"/>
        <w:rPr>
          <w:b/>
          <w:sz w:val="22"/>
          <w:szCs w:val="22"/>
        </w:rPr>
      </w:pPr>
      <w:r w:rsidRPr="009D1888">
        <w:rPr>
          <w:b/>
          <w:sz w:val="22"/>
          <w:szCs w:val="22"/>
        </w:rPr>
        <w:t>Termin płatności:  …………………………..*)</w:t>
      </w:r>
    </w:p>
    <w:p w:rsidR="009D1888" w:rsidRPr="009D1888" w:rsidRDefault="009D1888" w:rsidP="009D1888">
      <w:pPr>
        <w:widowControl w:val="0"/>
        <w:rPr>
          <w:i/>
          <w:sz w:val="22"/>
          <w:szCs w:val="22"/>
        </w:rPr>
      </w:pPr>
    </w:p>
    <w:p w:rsidR="009D1888" w:rsidRDefault="009D1888" w:rsidP="009D1888">
      <w:pPr>
        <w:widowControl w:val="0"/>
        <w:rPr>
          <w:i/>
          <w:sz w:val="22"/>
          <w:szCs w:val="22"/>
        </w:rPr>
      </w:pPr>
      <w:r w:rsidRPr="009D1888">
        <w:rPr>
          <w:i/>
          <w:sz w:val="22"/>
          <w:szCs w:val="22"/>
        </w:rPr>
        <w:t>( *) należy wpisać: 14,21 lub 30 dni</w:t>
      </w:r>
    </w:p>
    <w:p w:rsidR="009D1888" w:rsidRPr="009D1888" w:rsidRDefault="009D1888" w:rsidP="009D1888">
      <w:pPr>
        <w:widowControl w:val="0"/>
        <w:rPr>
          <w:i/>
          <w:sz w:val="22"/>
          <w:szCs w:val="22"/>
        </w:rPr>
      </w:pPr>
    </w:p>
    <w:p w:rsidR="00E355F8" w:rsidRPr="00FA2EFD" w:rsidRDefault="00E355F8" w:rsidP="00E355F8">
      <w:pPr>
        <w:jc w:val="both"/>
        <w:rPr>
          <w:sz w:val="22"/>
        </w:rPr>
      </w:pPr>
      <w:r w:rsidRPr="00FA2EFD">
        <w:rPr>
          <w:sz w:val="22"/>
        </w:rPr>
        <w:t xml:space="preserve">Oświadczenie </w:t>
      </w:r>
      <w:r w:rsidR="007734A1">
        <w:rPr>
          <w:sz w:val="22"/>
        </w:rPr>
        <w:t>Sprzedaj</w:t>
      </w:r>
      <w:r w:rsidR="009D1888">
        <w:rPr>
          <w:sz w:val="22"/>
        </w:rPr>
        <w:t>ą</w:t>
      </w:r>
      <w:r w:rsidR="007734A1">
        <w:rPr>
          <w:sz w:val="22"/>
        </w:rPr>
        <w:t>cego</w:t>
      </w:r>
      <w:r w:rsidRPr="00FA2EFD">
        <w:rPr>
          <w:sz w:val="22"/>
        </w:rPr>
        <w:t xml:space="preserve">: </w:t>
      </w:r>
    </w:p>
    <w:p w:rsidR="00E355F8" w:rsidRPr="00FA2EFD" w:rsidRDefault="00E355F8" w:rsidP="00E355F8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cena brutto obejmuje wszystkie koszty realizacji przedmiotu zamówienia</w:t>
      </w:r>
    </w:p>
    <w:p w:rsidR="00E355F8" w:rsidRPr="00FA2EFD" w:rsidRDefault="00E355F8" w:rsidP="00E355F8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spełniam wszystkie wymagania zawarte w Zapytaniu ofertowym</w:t>
      </w:r>
    </w:p>
    <w:p w:rsidR="00E355F8" w:rsidRDefault="00E355F8" w:rsidP="00E355F8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 xml:space="preserve">Oświadczam, że uzyskałem od Zamawiającego wszelkie informacje niezbędne do rzetelnego sporządzenie niniejszej oferty </w:t>
      </w:r>
    </w:p>
    <w:p w:rsidR="00E355F8" w:rsidRPr="00FA2EFD" w:rsidRDefault="00E355F8" w:rsidP="00E355F8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>
        <w:rPr>
          <w:sz w:val="22"/>
        </w:rPr>
        <w:t xml:space="preserve">Oświadczam, że oferowany przedmiot zamówienia spełnia wszystkie wymagania opisane </w:t>
      </w:r>
      <w:r>
        <w:rPr>
          <w:sz w:val="22"/>
        </w:rPr>
        <w:br/>
        <w:t>w zapytaniu ofertowym</w:t>
      </w:r>
    </w:p>
    <w:p w:rsidR="00E355F8" w:rsidRDefault="00E355F8" w:rsidP="00E355F8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uznaję się za związanego treścią złożonej oferty, przez okres 30 dni od daty złożenia oferty</w:t>
      </w:r>
    </w:p>
    <w:p w:rsidR="00E355F8" w:rsidRPr="00BF0A5B" w:rsidRDefault="00E355F8" w:rsidP="00E355F8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BF0A5B">
        <w:rPr>
          <w:sz w:val="22"/>
        </w:rPr>
        <w:t>Oświadczam, że w przypadku wyboru mojej oferty zawrę umowę zgodn</w:t>
      </w:r>
      <w:r w:rsidR="007734A1">
        <w:rPr>
          <w:sz w:val="22"/>
        </w:rPr>
        <w:t>ą</w:t>
      </w:r>
      <w:r w:rsidRPr="00BF0A5B">
        <w:rPr>
          <w:sz w:val="22"/>
        </w:rPr>
        <w:t xml:space="preserve"> ze wzorem zał. </w:t>
      </w:r>
      <w:r w:rsidR="00BF0A5B">
        <w:rPr>
          <w:sz w:val="22"/>
        </w:rPr>
        <w:t>2</w:t>
      </w:r>
    </w:p>
    <w:p w:rsidR="00E355F8" w:rsidRPr="00FA2EFD" w:rsidRDefault="00E355F8" w:rsidP="00E355F8">
      <w:pPr>
        <w:ind w:left="426"/>
        <w:jc w:val="both"/>
        <w:rPr>
          <w:sz w:val="22"/>
        </w:rPr>
      </w:pPr>
    </w:p>
    <w:p w:rsidR="00E355F8" w:rsidRDefault="00E355F8" w:rsidP="00E355F8">
      <w:pPr>
        <w:rPr>
          <w:color w:val="0000FF"/>
          <w:sz w:val="16"/>
          <w:szCs w:val="18"/>
        </w:rPr>
      </w:pPr>
    </w:p>
    <w:p w:rsidR="00E355F8" w:rsidRDefault="00E355F8" w:rsidP="00E355F8">
      <w:pPr>
        <w:rPr>
          <w:color w:val="0000FF"/>
          <w:sz w:val="16"/>
          <w:szCs w:val="18"/>
        </w:rPr>
      </w:pPr>
    </w:p>
    <w:p w:rsidR="00BF0A5B" w:rsidRDefault="00BF0A5B" w:rsidP="00E355F8">
      <w:pPr>
        <w:rPr>
          <w:color w:val="0000FF"/>
          <w:sz w:val="16"/>
          <w:szCs w:val="18"/>
        </w:rPr>
      </w:pPr>
    </w:p>
    <w:p w:rsidR="00BF0A5B" w:rsidRDefault="00BF0A5B" w:rsidP="00E355F8">
      <w:pPr>
        <w:rPr>
          <w:color w:val="0000FF"/>
          <w:sz w:val="16"/>
          <w:szCs w:val="18"/>
        </w:rPr>
      </w:pPr>
    </w:p>
    <w:p w:rsidR="00BF0A5B" w:rsidRDefault="00BF0A5B" w:rsidP="00E355F8">
      <w:pPr>
        <w:rPr>
          <w:color w:val="0000FF"/>
          <w:sz w:val="16"/>
          <w:szCs w:val="18"/>
        </w:rPr>
      </w:pPr>
    </w:p>
    <w:p w:rsidR="00E355F8" w:rsidRPr="00FA2EFD" w:rsidRDefault="00E355F8" w:rsidP="00E355F8">
      <w:pPr>
        <w:rPr>
          <w:color w:val="0000FF"/>
          <w:sz w:val="16"/>
          <w:szCs w:val="18"/>
        </w:rPr>
      </w:pPr>
    </w:p>
    <w:p w:rsidR="00E355F8" w:rsidRPr="00FA2EFD" w:rsidRDefault="00E355F8" w:rsidP="00E355F8">
      <w:pPr>
        <w:jc w:val="both"/>
        <w:rPr>
          <w:color w:val="000080"/>
          <w:sz w:val="16"/>
          <w:szCs w:val="18"/>
        </w:rPr>
      </w:pPr>
      <w:r w:rsidRPr="00FA2EFD">
        <w:rPr>
          <w:color w:val="0000FF"/>
          <w:sz w:val="16"/>
          <w:szCs w:val="18"/>
        </w:rPr>
        <w:t xml:space="preserve"> </w:t>
      </w:r>
      <w:r w:rsidRPr="00FA2EFD">
        <w:rPr>
          <w:color w:val="000080"/>
          <w:sz w:val="16"/>
          <w:szCs w:val="18"/>
        </w:rPr>
        <w:t>.............................................................</w:t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  <w:t>.............................................................</w:t>
      </w:r>
    </w:p>
    <w:p w:rsidR="00E355F8" w:rsidRDefault="00E355F8" w:rsidP="00E355F8">
      <w:pPr>
        <w:ind w:firstLine="708"/>
        <w:jc w:val="both"/>
        <w:rPr>
          <w:i/>
          <w:color w:val="000080"/>
          <w:sz w:val="16"/>
          <w:szCs w:val="18"/>
        </w:rPr>
      </w:pPr>
      <w:r w:rsidRPr="00FA2EFD">
        <w:rPr>
          <w:i/>
          <w:color w:val="000080"/>
          <w:sz w:val="16"/>
          <w:szCs w:val="18"/>
        </w:rPr>
        <w:t>(miejscowość, data)</w:t>
      </w:r>
      <w:r w:rsidRPr="00FA2EFD"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  <w:t xml:space="preserve"> (podpis osoby uprawnionej)</w:t>
      </w:r>
      <w:r>
        <w:rPr>
          <w:i/>
          <w:color w:val="000080"/>
          <w:sz w:val="16"/>
          <w:szCs w:val="18"/>
        </w:rPr>
        <w:t xml:space="preserve"> </w:t>
      </w:r>
    </w:p>
    <w:p w:rsidR="00244774" w:rsidRDefault="00244774" w:rsidP="00E355F8">
      <w:pPr>
        <w:rPr>
          <w:b/>
          <w:bCs/>
          <w:color w:val="FF0000"/>
        </w:rPr>
      </w:pPr>
    </w:p>
    <w:p w:rsidR="00BF0A5B" w:rsidRDefault="00BF0A5B" w:rsidP="00E355F8">
      <w:pPr>
        <w:rPr>
          <w:b/>
          <w:bCs/>
          <w:color w:val="FF0000"/>
        </w:rPr>
      </w:pPr>
    </w:p>
    <w:p w:rsidR="00BF0A5B" w:rsidRDefault="00BF0A5B" w:rsidP="00E355F8">
      <w:pPr>
        <w:rPr>
          <w:b/>
          <w:bCs/>
          <w:color w:val="FF0000"/>
        </w:rPr>
      </w:pPr>
      <w:bookmarkStart w:id="0" w:name="_GoBack"/>
      <w:bookmarkEnd w:id="0"/>
    </w:p>
    <w:sectPr w:rsidR="00BF0A5B" w:rsidSect="009505E5">
      <w:footerReference w:type="default" r:id="rId9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D30" w:rsidRDefault="00997D30" w:rsidP="00E355F8">
      <w:r>
        <w:separator/>
      </w:r>
    </w:p>
  </w:endnote>
  <w:endnote w:type="continuationSeparator" w:id="0">
    <w:p w:rsidR="00997D30" w:rsidRDefault="00997D30" w:rsidP="00E3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02305"/>
      <w:docPartObj>
        <w:docPartGallery w:val="Page Numbers (Bottom of Page)"/>
        <w:docPartUnique/>
      </w:docPartObj>
    </w:sdtPr>
    <w:sdtContent>
      <w:p w:rsidR="00495E25" w:rsidRDefault="00495E25">
        <w:pPr>
          <w:pStyle w:val="Stopka"/>
          <w:jc w:val="right"/>
        </w:pPr>
      </w:p>
      <w:p w:rsidR="00495E25" w:rsidRDefault="00495E2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D4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95E25" w:rsidRDefault="00495E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D30" w:rsidRDefault="00997D30" w:rsidP="00E355F8">
      <w:r>
        <w:separator/>
      </w:r>
    </w:p>
  </w:footnote>
  <w:footnote w:type="continuationSeparator" w:id="0">
    <w:p w:rsidR="00997D30" w:rsidRDefault="00997D30" w:rsidP="00E35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EDF"/>
    <w:multiLevelType w:val="multilevel"/>
    <w:tmpl w:val="83BC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31499"/>
    <w:multiLevelType w:val="hybridMultilevel"/>
    <w:tmpl w:val="CF187F0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0140C2"/>
    <w:multiLevelType w:val="hybridMultilevel"/>
    <w:tmpl w:val="41B2E01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BCC3225"/>
    <w:multiLevelType w:val="hybridMultilevel"/>
    <w:tmpl w:val="73421F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93CC8"/>
    <w:multiLevelType w:val="hybridMultilevel"/>
    <w:tmpl w:val="FBCEA5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DB6593"/>
    <w:multiLevelType w:val="multilevel"/>
    <w:tmpl w:val="EE2C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E44018"/>
    <w:multiLevelType w:val="hybridMultilevel"/>
    <w:tmpl w:val="C8B692BC"/>
    <w:lvl w:ilvl="0" w:tplc="F8A4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>
    <w:nsid w:val="39134AE2"/>
    <w:multiLevelType w:val="hybridMultilevel"/>
    <w:tmpl w:val="0D5E2E3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48965579"/>
    <w:multiLevelType w:val="hybridMultilevel"/>
    <w:tmpl w:val="3BFEE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0C30F8E"/>
    <w:multiLevelType w:val="hybridMultilevel"/>
    <w:tmpl w:val="C50A84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E13878"/>
    <w:multiLevelType w:val="multilevel"/>
    <w:tmpl w:val="A600F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4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453182"/>
    <w:multiLevelType w:val="hybridMultilevel"/>
    <w:tmpl w:val="B3EE41E4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7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8F44A2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>
    <w:nsid w:val="5D9023A9"/>
    <w:multiLevelType w:val="hybridMultilevel"/>
    <w:tmpl w:val="A2BEE58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>
    <w:nsid w:val="61F82AC8"/>
    <w:multiLevelType w:val="multilevel"/>
    <w:tmpl w:val="E5880DA4"/>
    <w:styleLink w:val="WWNum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>
    <w:nsid w:val="68F83118"/>
    <w:multiLevelType w:val="hybridMultilevel"/>
    <w:tmpl w:val="1FC093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547713"/>
    <w:multiLevelType w:val="hybridMultilevel"/>
    <w:tmpl w:val="AC5277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94470E"/>
    <w:multiLevelType w:val="hybridMultilevel"/>
    <w:tmpl w:val="5B0A0FA6"/>
    <w:lvl w:ilvl="0" w:tplc="2BE2F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A881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256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0E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8E9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E41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E87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0B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881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6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>
    <w:nsid w:val="77B06721"/>
    <w:multiLevelType w:val="hybridMultilevel"/>
    <w:tmpl w:val="493CE5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21"/>
  </w:num>
  <w:num w:numId="4">
    <w:abstractNumId w:val="28"/>
  </w:num>
  <w:num w:numId="5">
    <w:abstractNumId w:val="7"/>
  </w:num>
  <w:num w:numId="6">
    <w:abstractNumId w:val="15"/>
  </w:num>
  <w:num w:numId="7">
    <w:abstractNumId w:val="17"/>
  </w:num>
  <w:num w:numId="8">
    <w:abstractNumId w:val="14"/>
  </w:num>
  <w:num w:numId="9">
    <w:abstractNumId w:val="2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24"/>
  </w:num>
  <w:num w:numId="16">
    <w:abstractNumId w:val="5"/>
  </w:num>
  <w:num w:numId="17">
    <w:abstractNumId w:val="22"/>
  </w:num>
  <w:num w:numId="18">
    <w:abstractNumId w:val="11"/>
  </w:num>
  <w:num w:numId="19">
    <w:abstractNumId w:val="30"/>
  </w:num>
  <w:num w:numId="20">
    <w:abstractNumId w:val="37"/>
  </w:num>
  <w:num w:numId="21">
    <w:abstractNumId w:val="3"/>
  </w:num>
  <w:num w:numId="22">
    <w:abstractNumId w:val="12"/>
  </w:num>
  <w:num w:numId="23">
    <w:abstractNumId w:val="0"/>
  </w:num>
  <w:num w:numId="24">
    <w:abstractNumId w:val="31"/>
  </w:num>
  <w:num w:numId="25">
    <w:abstractNumId w:val="33"/>
  </w:num>
  <w:num w:numId="26">
    <w:abstractNumId w:val="23"/>
  </w:num>
  <w:num w:numId="27">
    <w:abstractNumId w:val="25"/>
  </w:num>
  <w:num w:numId="28">
    <w:abstractNumId w:val="2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4"/>
  </w:num>
  <w:num w:numId="32">
    <w:abstractNumId w:val="34"/>
  </w:num>
  <w:num w:numId="33">
    <w:abstractNumId w:val="10"/>
  </w:num>
  <w:num w:numId="34">
    <w:abstractNumId w:val="18"/>
  </w:num>
  <w:num w:numId="35">
    <w:abstractNumId w:val="1"/>
  </w:num>
  <w:num w:numId="36">
    <w:abstractNumId w:val="20"/>
  </w:num>
  <w:num w:numId="37">
    <w:abstractNumId w:val="27"/>
  </w:num>
  <w:num w:numId="38">
    <w:abstractNumId w:val="32"/>
  </w:num>
  <w:num w:numId="39">
    <w:abstractNumId w:val="29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774"/>
    <w:rsid w:val="00000FC0"/>
    <w:rsid w:val="00053FC5"/>
    <w:rsid w:val="000B4CD6"/>
    <w:rsid w:val="000C7366"/>
    <w:rsid w:val="000F3C29"/>
    <w:rsid w:val="00100DF6"/>
    <w:rsid w:val="00106F7A"/>
    <w:rsid w:val="00131EFC"/>
    <w:rsid w:val="00133DED"/>
    <w:rsid w:val="001666D1"/>
    <w:rsid w:val="001B1CA2"/>
    <w:rsid w:val="0020307F"/>
    <w:rsid w:val="00244774"/>
    <w:rsid w:val="00245DE3"/>
    <w:rsid w:val="0024622E"/>
    <w:rsid w:val="002903DE"/>
    <w:rsid w:val="002962FD"/>
    <w:rsid w:val="002C051A"/>
    <w:rsid w:val="002E55D5"/>
    <w:rsid w:val="00375730"/>
    <w:rsid w:val="00377F2C"/>
    <w:rsid w:val="00382592"/>
    <w:rsid w:val="003856C4"/>
    <w:rsid w:val="00386E87"/>
    <w:rsid w:val="00391C52"/>
    <w:rsid w:val="004450F5"/>
    <w:rsid w:val="00457A2C"/>
    <w:rsid w:val="00484861"/>
    <w:rsid w:val="00495E25"/>
    <w:rsid w:val="004B3209"/>
    <w:rsid w:val="004D5CE5"/>
    <w:rsid w:val="004F2039"/>
    <w:rsid w:val="00525F4D"/>
    <w:rsid w:val="00585E58"/>
    <w:rsid w:val="005B04B0"/>
    <w:rsid w:val="005C7D4D"/>
    <w:rsid w:val="005E3680"/>
    <w:rsid w:val="006415D0"/>
    <w:rsid w:val="006547DF"/>
    <w:rsid w:val="006843AB"/>
    <w:rsid w:val="006860B6"/>
    <w:rsid w:val="006C518D"/>
    <w:rsid w:val="006E548D"/>
    <w:rsid w:val="006E6FA4"/>
    <w:rsid w:val="00732FFB"/>
    <w:rsid w:val="007734A1"/>
    <w:rsid w:val="00777489"/>
    <w:rsid w:val="00781AF1"/>
    <w:rsid w:val="007A6C03"/>
    <w:rsid w:val="007D76AB"/>
    <w:rsid w:val="007F4403"/>
    <w:rsid w:val="008144E8"/>
    <w:rsid w:val="00825861"/>
    <w:rsid w:val="00842199"/>
    <w:rsid w:val="008879F5"/>
    <w:rsid w:val="0089623E"/>
    <w:rsid w:val="008E7F27"/>
    <w:rsid w:val="00915776"/>
    <w:rsid w:val="00920F5D"/>
    <w:rsid w:val="00947133"/>
    <w:rsid w:val="009505E5"/>
    <w:rsid w:val="00997D30"/>
    <w:rsid w:val="009B215F"/>
    <w:rsid w:val="009D1888"/>
    <w:rsid w:val="009E1327"/>
    <w:rsid w:val="009E61E7"/>
    <w:rsid w:val="009E78CF"/>
    <w:rsid w:val="009F7FF7"/>
    <w:rsid w:val="00A17ED5"/>
    <w:rsid w:val="00AA4A88"/>
    <w:rsid w:val="00B01819"/>
    <w:rsid w:val="00B337FC"/>
    <w:rsid w:val="00B3386E"/>
    <w:rsid w:val="00B3439A"/>
    <w:rsid w:val="00B47E1A"/>
    <w:rsid w:val="00BA1BE4"/>
    <w:rsid w:val="00BE40AB"/>
    <w:rsid w:val="00BF0A5B"/>
    <w:rsid w:val="00C22D6A"/>
    <w:rsid w:val="00C9247F"/>
    <w:rsid w:val="00D35EA0"/>
    <w:rsid w:val="00D40B3D"/>
    <w:rsid w:val="00D453CD"/>
    <w:rsid w:val="00D539A4"/>
    <w:rsid w:val="00D57946"/>
    <w:rsid w:val="00D60EC1"/>
    <w:rsid w:val="00DA30A3"/>
    <w:rsid w:val="00DA661B"/>
    <w:rsid w:val="00E17077"/>
    <w:rsid w:val="00E355F8"/>
    <w:rsid w:val="00E612E9"/>
    <w:rsid w:val="00EA4EFC"/>
    <w:rsid w:val="00F22DAF"/>
    <w:rsid w:val="00F7747F"/>
    <w:rsid w:val="00F847EB"/>
    <w:rsid w:val="00F969B1"/>
    <w:rsid w:val="00FA4880"/>
    <w:rsid w:val="00FA7FB4"/>
    <w:rsid w:val="00FD56E2"/>
    <w:rsid w:val="00FD7F16"/>
    <w:rsid w:val="00FE30EF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505E5"/>
    <w:pPr>
      <w:ind w:left="720"/>
      <w:contextualSpacing/>
    </w:pPr>
  </w:style>
  <w:style w:type="paragraph" w:customStyle="1" w:styleId="Standard">
    <w:name w:val="Standard"/>
    <w:rsid w:val="002962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24">
    <w:name w:val="WWNum24"/>
    <w:basedOn w:val="Bezlisty"/>
    <w:rsid w:val="002962FD"/>
    <w:pPr>
      <w:numPr>
        <w:numId w:val="39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30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30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30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0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30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wykytekst">
    <w:name w:val="WWNum24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4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1575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KBula</cp:lastModifiedBy>
  <cp:revision>3</cp:revision>
  <cp:lastPrinted>2016-10-25T12:00:00Z</cp:lastPrinted>
  <dcterms:created xsi:type="dcterms:W3CDTF">2017-06-23T12:16:00Z</dcterms:created>
  <dcterms:modified xsi:type="dcterms:W3CDTF">2017-06-23T12:20:00Z</dcterms:modified>
</cp:coreProperties>
</file>