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74" w:rsidRDefault="009E38A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74" w:rsidRDefault="000D6D74">
      <w:pPr>
        <w:rPr>
          <w:noProof/>
        </w:rPr>
      </w:pPr>
    </w:p>
    <w:p w:rsidR="000D6D74" w:rsidRPr="00BE0FB9" w:rsidRDefault="000D6D74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>
        <w:rPr>
          <w:b/>
        </w:rPr>
        <w:t>2</w:t>
      </w:r>
      <w:r w:rsidR="0013282E">
        <w:rPr>
          <w:b/>
        </w:rPr>
        <w:t>8</w:t>
      </w:r>
      <w:r w:rsidRPr="00BE0FB9">
        <w:rPr>
          <w:b/>
        </w:rPr>
        <w:t>.</w:t>
      </w:r>
      <w:r>
        <w:rPr>
          <w:b/>
        </w:rPr>
        <w:t>06</w:t>
      </w:r>
      <w:r w:rsidRPr="00BE0FB9">
        <w:rPr>
          <w:b/>
        </w:rPr>
        <w:t>.201</w:t>
      </w:r>
      <w:r>
        <w:rPr>
          <w:b/>
        </w:rPr>
        <w:t>7</w:t>
      </w:r>
      <w:r w:rsidRPr="00BE0FB9">
        <w:rPr>
          <w:b/>
        </w:rPr>
        <w:t xml:space="preserve"> r.</w:t>
      </w:r>
    </w:p>
    <w:p w:rsidR="000D6D74" w:rsidRPr="00BE0FB9" w:rsidRDefault="000D6D74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D6D74" w:rsidRPr="001259BB" w:rsidRDefault="000D6D74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 w:rsidRPr="00BD4808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sl</w:t>
      </w:r>
      <w:r>
        <w:rPr>
          <w:rFonts w:ascii="Times New Roman" w:hAnsi="Times New Roman"/>
          <w:bCs/>
          <w:sz w:val="22"/>
          <w:szCs w:val="22"/>
        </w:rPr>
        <w:t>ez</w:t>
      </w:r>
      <w:r w:rsidRPr="00BD4808">
        <w:rPr>
          <w:rFonts w:ascii="Times New Roman" w:hAnsi="Times New Roman"/>
          <w:bCs/>
          <w:sz w:val="22"/>
          <w:szCs w:val="22"/>
        </w:rPr>
        <w:t>sko-moravski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– Czechy)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0D6D74" w:rsidRPr="00FE5FCA" w:rsidRDefault="000D6D74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D6D74" w:rsidRPr="00FE5FCA" w:rsidRDefault="000D6D74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0D6D74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 xml:space="preserve">2164 z </w:t>
      </w:r>
      <w:proofErr w:type="spellStart"/>
      <w:r>
        <w:rPr>
          <w:rFonts w:ascii="Times New Roman" w:hAnsi="Times New Roman"/>
        </w:rPr>
        <w:t>póź</w:t>
      </w:r>
      <w:proofErr w:type="spellEnd"/>
      <w:r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Zamówienie realizowane jest w ramach Programu </w:t>
      </w:r>
      <w:proofErr w:type="spellStart"/>
      <w:r>
        <w:rPr>
          <w:rFonts w:ascii="Times New Roman" w:hAnsi="Times New Roman"/>
        </w:rPr>
        <w:t>Interreg</w:t>
      </w:r>
      <w:proofErr w:type="spellEnd"/>
      <w:r>
        <w:rPr>
          <w:rFonts w:ascii="Times New Roman" w:hAnsi="Times New Roman"/>
        </w:rPr>
        <w:t xml:space="preserve"> V-A Republika Czeska-Polska – „INVARO”</w:t>
      </w:r>
    </w:p>
    <w:p w:rsidR="000D6D74" w:rsidRPr="00FE5FCA" w:rsidRDefault="000D6D74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D6D74" w:rsidRDefault="000D6D74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0D6D74" w:rsidRPr="002A163D" w:rsidRDefault="000D6D74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Przedmiotem zamówienia jest wykonanie zdjęć fotogrametrycznych i dostarczenie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obejmujących wybrane obszary gminy Mszana (powiat wodzisławski - Polska) i gminy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– Czechy).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powinien wykonać naloty z wykorzystaniem bezzałogowych systemów latających. W przypadku niemożności wykonania w części terenu nalotów urządzeniami bezzałogowymi dopuszcza się wykonanie nalotów z wykorzystaniem statku załogowego.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winien posiadać techniczne możliwości do wykonania lotów po stronie polskiej i</w:t>
      </w:r>
      <w:r>
        <w:rPr>
          <w:color w:val="000000"/>
          <w:kern w:val="1"/>
          <w:sz w:val="22"/>
          <w:szCs w:val="22"/>
          <w:lang w:eastAsia="hi-IN" w:bidi="hi-IN"/>
        </w:rPr>
        <w:t> 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czeskiej. 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 xml:space="preserve">Wykonawca </w:t>
      </w:r>
      <w:r w:rsidRPr="00BD4808">
        <w:rPr>
          <w:color w:val="000000"/>
          <w:kern w:val="1"/>
          <w:sz w:val="22"/>
          <w:szCs w:val="22"/>
          <w:lang w:eastAsia="hi-IN" w:bidi="hi-IN"/>
        </w:rPr>
        <w:t>winien dostarczyć Zamawiającemu:</w:t>
      </w:r>
    </w:p>
    <w:p w:rsidR="000D6D74" w:rsidRPr="00BD4808" w:rsidRDefault="000D6D74" w:rsidP="00F02B15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1.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RGB, wykonane: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 podłużnym min. 65 %,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wykonanych kamerą niemetryczną z matrycą co najmniej 16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Mpx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i obiektywem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stałoogniskowym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3,5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0D6D74" w:rsidRPr="00BD4808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2.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CIR kamerą niemetryczną: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</w:t>
      </w:r>
      <w:bookmarkStart w:id="0" w:name="_GoBack"/>
      <w:bookmarkEnd w:id="0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podłużnym min. 65 %,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lastRenderedPageBreak/>
        <w:t>wykonanych kamerą rejestrującą pasmo NIR 850nm oraz Red 660nm,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8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0D6D74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3.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proofErr w:type="spellStart"/>
      <w:r>
        <w:rPr>
          <w:color w:val="000000"/>
          <w:kern w:val="1"/>
          <w:sz w:val="22"/>
          <w:szCs w:val="22"/>
          <w:lang w:eastAsia="hi-IN" w:bidi="hi-IN"/>
        </w:rPr>
        <w:t>O</w:t>
      </w:r>
      <w:r w:rsidRPr="00BD4808">
        <w:rPr>
          <w:color w:val="000000"/>
          <w:kern w:val="1"/>
          <w:sz w:val="22"/>
          <w:szCs w:val="22"/>
          <w:lang w:eastAsia="hi-IN" w:bidi="hi-IN"/>
        </w:rPr>
        <w:t>rtofotomapy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na podstawie pozyskanych zdjęć, z rozdzielczością terenową piksela GSD o wartości nie większej niż 4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RGB i 10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CIR.</w:t>
      </w:r>
    </w:p>
    <w:p w:rsidR="000D6D74" w:rsidRPr="007E5458" w:rsidRDefault="000D6D74" w:rsidP="007E5458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b/>
          <w:bCs/>
          <w:color w:val="000000"/>
          <w:kern w:val="1"/>
          <w:sz w:val="22"/>
          <w:szCs w:val="22"/>
          <w:lang w:eastAsia="hi-IN" w:bidi="hi-IN"/>
        </w:rPr>
      </w:pPr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 xml:space="preserve">Zakres geograficzny dla nalotów oraz zdjęć i </w:t>
      </w:r>
      <w:proofErr w:type="spellStart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.</w:t>
      </w:r>
    </w:p>
    <w:p w:rsidR="000D6D74" w:rsidRPr="007E5458" w:rsidRDefault="000D6D74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Naloty, zdjęcia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ortofotomapy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winny być przeprowadzone na terenie dwóch gmin – Mszany (powiat wodzisławski - po stronie polskiej)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Orlovej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– po stronie czeskiej). Powierzchnia gminy Mszana to ok. 31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a gminy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to ok. 2</w:t>
      </w:r>
      <w:r w:rsidR="00986F76">
        <w:rPr>
          <w:color w:val="000000"/>
          <w:kern w:val="1"/>
          <w:sz w:val="22"/>
          <w:szCs w:val="22"/>
          <w:lang w:eastAsia="hi-IN" w:bidi="hi-IN"/>
        </w:rPr>
        <w:t>5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, przy czym zobrazowanie zbiorcze (zdjęcia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ortofotomapy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>) nie powinno przekraczać obszarów o łącznej powierzchni 15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>. Powierzchnia obszarów objętych nalotami może być rozdrobniona, np. w podziale na 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. Rozdrobnienie obszarów będzie uzależnione od badań i wizji lokalnych wykonanych przez Zamawiającego przed przystąpieniem do nalotów przez </w:t>
      </w:r>
      <w:r>
        <w:rPr>
          <w:color w:val="000000"/>
          <w:kern w:val="1"/>
          <w:sz w:val="22"/>
          <w:szCs w:val="22"/>
          <w:lang w:eastAsia="hi-IN" w:bidi="hi-IN"/>
        </w:rPr>
        <w:t>Wykonawcę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(obszarów na terenie jednej gminy może być od kilku do kilkunastu).</w:t>
      </w:r>
    </w:p>
    <w:p w:rsidR="000D6D74" w:rsidRDefault="000D6D74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>Powierzchnia zarejestrowana w CIR powinna stanowić max. 30% pow. zarejestrowanych w RGB.</w:t>
      </w:r>
    </w:p>
    <w:p w:rsidR="000D6D74" w:rsidRPr="00F113BF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rFonts w:ascii="Calibri" w:hAnsi="Calibri"/>
        </w:rPr>
      </w:pPr>
    </w:p>
    <w:p w:rsidR="000D6D74" w:rsidRPr="007726AE" w:rsidRDefault="000D6D74" w:rsidP="001E1841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0D6D74" w:rsidRPr="007726AE" w:rsidRDefault="000D6D74" w:rsidP="007726AE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jest zobowiązany do wykonania nalotów i dostarczenia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z terenu wskazanych gmin dwukrotnie – 1 x sierpień/wrzesień 2017 r. oraz 1x sierpień/wrzesień 2018 r. Naloty powinny rozpocząć się ok. 20 sierpnia (mogą potrwać najpóźniej do końca września).</w:t>
      </w:r>
    </w:p>
    <w:p w:rsidR="000D6D74" w:rsidRPr="007E5458" w:rsidRDefault="000D6D74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proofErr w:type="spellStart"/>
      <w:r w:rsidRPr="007E5458">
        <w:rPr>
          <w:sz w:val="22"/>
          <w:szCs w:val="22"/>
        </w:rPr>
        <w:t>Ortofotomapy</w:t>
      </w:r>
      <w:proofErr w:type="spellEnd"/>
      <w:r w:rsidRPr="007E5458">
        <w:rPr>
          <w:sz w:val="22"/>
          <w:szCs w:val="22"/>
        </w:rPr>
        <w:t xml:space="preserve"> </w:t>
      </w:r>
      <w:r>
        <w:rPr>
          <w:sz w:val="22"/>
          <w:szCs w:val="22"/>
        </w:rPr>
        <w:t>muszą</w:t>
      </w:r>
      <w:r w:rsidRPr="007E5458">
        <w:rPr>
          <w:sz w:val="22"/>
          <w:szCs w:val="22"/>
        </w:rPr>
        <w:t xml:space="preserve"> być dostarczone każdorazowo po zakończeniu nalotów, najpóźniej do </w:t>
      </w:r>
      <w:r w:rsidR="002F4DC3">
        <w:rPr>
          <w:sz w:val="22"/>
          <w:szCs w:val="22"/>
        </w:rPr>
        <w:t>31 pa</w:t>
      </w:r>
      <w:r w:rsidR="00986F76">
        <w:rPr>
          <w:sz w:val="22"/>
          <w:szCs w:val="22"/>
        </w:rPr>
        <w:t>ździernika</w:t>
      </w:r>
      <w:r w:rsidRPr="007E5458">
        <w:rPr>
          <w:sz w:val="22"/>
          <w:szCs w:val="22"/>
        </w:rPr>
        <w:t xml:space="preserve"> w roku 2017 i 2018.</w:t>
      </w:r>
      <w:r>
        <w:rPr>
          <w:sz w:val="22"/>
          <w:szCs w:val="22"/>
        </w:rPr>
        <w:t xml:space="preserve"> </w:t>
      </w:r>
    </w:p>
    <w:p w:rsidR="000D6D74" w:rsidRDefault="000D6D74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0D6D74" w:rsidRPr="00411C2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0D6D74" w:rsidRPr="00FE5FCA" w:rsidRDefault="000D6D74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0D6D74" w:rsidRDefault="000D6D74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0D6D74" w:rsidRDefault="000D6D74" w:rsidP="002E76C4">
      <w:pPr>
        <w:spacing w:line="320" w:lineRule="exact"/>
        <w:ind w:left="1134" w:hanging="567"/>
        <w:jc w:val="both"/>
      </w:pPr>
      <w:r>
        <w:t>3.</w:t>
      </w:r>
      <w:r>
        <w:tab/>
      </w:r>
      <w:r w:rsidR="00ED1230" w:rsidRPr="00ED1230">
        <w:t xml:space="preserve">Wykonawca musi wykazać, iż w okresie ostatnich 3 lat przed upływem terminu składania ofert, a jeżeli okres prowadzenia działalności jest krótszy – w tym okresie, wykonał co najmniej 1 usługę polegającą na uzyskaniu danych (zdjęć fotogrametrycznych ) z wykorzystaniem bezzałogowego systemu latającego, </w:t>
      </w:r>
      <w:r w:rsidR="00ED1230" w:rsidRPr="00ED1230">
        <w:rPr>
          <w:b/>
          <w:bCs/>
        </w:rPr>
        <w:t>dotyczących zobrazowania terenów pokrytych roślinnością inwazyjną</w:t>
      </w:r>
      <w:r>
        <w:t>.</w:t>
      </w:r>
    </w:p>
    <w:p w:rsidR="000D6D74" w:rsidRDefault="000D6D74" w:rsidP="002E76C4">
      <w:pPr>
        <w:spacing w:line="320" w:lineRule="exact"/>
        <w:ind w:left="1134"/>
        <w:jc w:val="both"/>
        <w:rPr>
          <w:iCs/>
        </w:rPr>
      </w:pPr>
      <w:r w:rsidRPr="00ED0F10"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 </w:t>
      </w:r>
      <w:r>
        <w:rPr>
          <w:iCs/>
        </w:rPr>
        <w:t>referencje lub inny równoważny dokument potwierdzający należyte wykonanie usługi wskazanej powyżej.</w:t>
      </w:r>
    </w:p>
    <w:p w:rsidR="000D6D74" w:rsidRDefault="000D6D74" w:rsidP="00BB2653">
      <w:pPr>
        <w:spacing w:line="320" w:lineRule="exact"/>
        <w:ind w:left="1134" w:hanging="567"/>
        <w:jc w:val="both"/>
        <w:rPr>
          <w:iCs/>
        </w:rPr>
      </w:pPr>
      <w:r>
        <w:rPr>
          <w:iCs/>
        </w:rPr>
        <w:t>4.</w:t>
      </w:r>
      <w:r>
        <w:rPr>
          <w:iCs/>
        </w:rPr>
        <w:tab/>
        <w:t xml:space="preserve">Wykonawca musi być ubezpieczony </w:t>
      </w:r>
      <w:r w:rsidRPr="002308B4">
        <w:rPr>
          <w:iCs/>
        </w:rPr>
        <w:t>OC w zakresie wykonania operacji lotniczych bezzałogowych / załogowych.</w:t>
      </w:r>
    </w:p>
    <w:p w:rsidR="000D6D74" w:rsidRDefault="000D6D74" w:rsidP="002308B4">
      <w:pPr>
        <w:spacing w:line="320" w:lineRule="exact"/>
        <w:ind w:left="1134" w:hanging="567"/>
        <w:jc w:val="both"/>
        <w:rPr>
          <w:iCs/>
          <w:sz w:val="22"/>
          <w:szCs w:val="22"/>
        </w:rPr>
      </w:pPr>
      <w:r>
        <w:rPr>
          <w:iCs/>
        </w:rPr>
        <w:tab/>
      </w:r>
      <w:r w:rsidRPr="002308B4">
        <w:rPr>
          <w:iCs/>
        </w:rPr>
        <w:t>W celu wykazania spełniania przez Wykonawcę warunku, o którym mowa powyżej Wykonawca zobowiązany jest przedłożyć wraz z ofertą</w:t>
      </w:r>
      <w:r>
        <w:rPr>
          <w:iCs/>
        </w:rPr>
        <w:t xml:space="preserve"> </w:t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</w:t>
      </w:r>
      <w:r w:rsidRPr="002308B4">
        <w:rPr>
          <w:iCs/>
          <w:sz w:val="22"/>
          <w:szCs w:val="22"/>
        </w:rPr>
        <w:t>wykonania operacji lotniczych bezzałogowych / załogowych.</w:t>
      </w:r>
    </w:p>
    <w:p w:rsidR="000D6D74" w:rsidRPr="00A75742" w:rsidRDefault="000D6D74" w:rsidP="00A75742">
      <w:pPr>
        <w:spacing w:line="320" w:lineRule="exact"/>
        <w:ind w:left="1134" w:hanging="567"/>
        <w:jc w:val="both"/>
      </w:pPr>
      <w:r>
        <w:rPr>
          <w:iCs/>
        </w:rPr>
        <w:lastRenderedPageBreak/>
        <w:t>5.</w:t>
      </w:r>
      <w:r>
        <w:rPr>
          <w:iCs/>
        </w:rPr>
        <w:tab/>
        <w:t xml:space="preserve">Do oferty należy dołączyć </w:t>
      </w:r>
      <w:r w:rsidRPr="000C1FA3">
        <w:rPr>
          <w:sz w:val="22"/>
          <w:szCs w:val="22"/>
          <w:lang w:eastAsia="en-US"/>
        </w:rPr>
        <w:t xml:space="preserve">Pełnomocnictwo do reprezentowania wykonawcy, jeśli </w:t>
      </w:r>
      <w:r>
        <w:rPr>
          <w:sz w:val="22"/>
          <w:szCs w:val="22"/>
          <w:lang w:eastAsia="en-US"/>
        </w:rPr>
        <w:t>oferta została podp</w:t>
      </w:r>
      <w:r w:rsidRPr="000C1FA3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sana przez osobę nie wymienioną w </w:t>
      </w:r>
      <w:r w:rsidRPr="000C1FA3">
        <w:rPr>
          <w:sz w:val="22"/>
          <w:szCs w:val="22"/>
          <w:lang w:eastAsia="en-US"/>
        </w:rPr>
        <w:t>dokument</w:t>
      </w:r>
      <w:r>
        <w:rPr>
          <w:sz w:val="22"/>
          <w:szCs w:val="22"/>
          <w:lang w:eastAsia="en-US"/>
        </w:rPr>
        <w:t>ach</w:t>
      </w:r>
      <w:r w:rsidRPr="000C1FA3">
        <w:rPr>
          <w:sz w:val="22"/>
          <w:szCs w:val="22"/>
          <w:lang w:eastAsia="en-US"/>
        </w:rPr>
        <w:t xml:space="preserve"> </w:t>
      </w:r>
      <w:r>
        <w:t>rejestrowych</w:t>
      </w:r>
      <w:r w:rsidRPr="000C1FA3">
        <w:rPr>
          <w:sz w:val="22"/>
          <w:szCs w:val="22"/>
          <w:lang w:eastAsia="en-US"/>
        </w:rPr>
        <w:t>.</w:t>
      </w:r>
    </w:p>
    <w:p w:rsidR="000D6D74" w:rsidRDefault="000D6D74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Warunki płatności: </w:t>
      </w:r>
    </w:p>
    <w:p w:rsidR="000D6D74" w:rsidRDefault="000D6D7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1E1841">
        <w:t xml:space="preserve">Płatność za wykonaną usługę nastąpi w dwóch </w:t>
      </w:r>
      <w:r w:rsidR="00986F76">
        <w:t xml:space="preserve">równych </w:t>
      </w:r>
      <w:r w:rsidRPr="001E1841">
        <w:t>transzach w roku 2017 i 2018</w:t>
      </w:r>
      <w:r>
        <w:t>.</w:t>
      </w:r>
      <w:r w:rsidRPr="001E1841">
        <w:t xml:space="preserve"> </w:t>
      </w:r>
    </w:p>
    <w:p w:rsidR="000D6D74" w:rsidRPr="00A049A5" w:rsidRDefault="000D6D74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przelewem na rachunek bankowy Wykonawcy, w terminie do </w:t>
      </w:r>
      <w:r>
        <w:t>14</w:t>
      </w:r>
      <w:r w:rsidRPr="00A049A5">
        <w:t xml:space="preserve"> dni liczony od daty dostarczenia do Zamawiającego prawidłowo wystawionej faktury VAT.</w:t>
      </w:r>
    </w:p>
    <w:p w:rsidR="000D6D74" w:rsidRPr="00FE5FCA" w:rsidRDefault="000D6D74" w:rsidP="00FE5FCA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0D6D74" w:rsidRPr="00FE5FCA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0D6D74" w:rsidRPr="00FE5FCA" w:rsidRDefault="000D6D74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>
        <w:rPr>
          <w:rFonts w:ascii="Times New Roman" w:hAnsi="Times New Roman"/>
          <w:b/>
          <w:u w:val="single"/>
        </w:rPr>
        <w:t>0</w:t>
      </w:r>
      <w:r w:rsidR="0013282E">
        <w:rPr>
          <w:rFonts w:ascii="Times New Roman" w:hAnsi="Times New Roman"/>
          <w:b/>
          <w:u w:val="single"/>
        </w:rPr>
        <w:t>5</w:t>
      </w:r>
      <w:r w:rsidRPr="00DC112F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07</w:t>
      </w:r>
      <w:r w:rsidRPr="00DC112F">
        <w:rPr>
          <w:rFonts w:ascii="Times New Roman" w:hAnsi="Times New Roman"/>
          <w:b/>
          <w:u w:val="single"/>
        </w:rPr>
        <w:t>.201</w:t>
      </w:r>
      <w:r>
        <w:rPr>
          <w:rFonts w:ascii="Times New Roman" w:hAnsi="Times New Roman"/>
          <w:b/>
          <w:u w:val="single"/>
        </w:rPr>
        <w:t xml:space="preserve">7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>
        <w:rPr>
          <w:rFonts w:ascii="Times New Roman" w:hAnsi="Times New Roman"/>
          <w:b/>
          <w:u w:val="single"/>
        </w:rPr>
        <w:t>12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hyperlink r:id="rId9" w:history="1">
        <w:r w:rsidR="009E38A5" w:rsidRPr="009E38A5">
          <w:rPr>
            <w:rStyle w:val="Hipercze"/>
            <w:rFonts w:ascii="Times New Roman" w:hAnsi="Times New Roman"/>
            <w:b/>
          </w:rPr>
          <w:t>polszewski@gig.eu</w:t>
        </w:r>
      </w:hyperlink>
      <w:r>
        <w:rPr>
          <w:rFonts w:ascii="Times New Roman" w:hAnsi="Times New Roman"/>
          <w:b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0D6D74" w:rsidRPr="00986F76" w:rsidRDefault="00986F76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>Paweł Olszewski</w:t>
      </w:r>
      <w:r w:rsidR="000D6D74" w:rsidRPr="00FE5FCA">
        <w:rPr>
          <w:sz w:val="22"/>
          <w:szCs w:val="22"/>
        </w:rPr>
        <w:t xml:space="preserve"> tel. </w:t>
      </w:r>
      <w:r w:rsidR="000D6D74" w:rsidRPr="00986F76">
        <w:rPr>
          <w:sz w:val="22"/>
          <w:szCs w:val="22"/>
        </w:rPr>
        <w:t>(032) 259 2</w:t>
      </w:r>
      <w:r>
        <w:rPr>
          <w:sz w:val="22"/>
          <w:szCs w:val="22"/>
        </w:rPr>
        <w:t>3 54</w:t>
      </w:r>
      <w:r w:rsidR="000D6D74" w:rsidRPr="00986F76">
        <w:rPr>
          <w:sz w:val="22"/>
          <w:szCs w:val="22"/>
        </w:rPr>
        <w:t xml:space="preserve">, e-mail: </w:t>
      </w:r>
      <w:hyperlink r:id="rId10" w:history="1">
        <w:r w:rsidRPr="00E83A40">
          <w:rPr>
            <w:rStyle w:val="Hipercze"/>
            <w:b/>
            <w:sz w:val="22"/>
            <w:szCs w:val="22"/>
          </w:rPr>
          <w:t>polszewski@gig.eu</w:t>
        </w:r>
      </w:hyperlink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0D6D74" w:rsidRPr="0026064A" w:rsidRDefault="000D6D7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0D6D74" w:rsidRPr="00A142CE" w:rsidRDefault="000D6D7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0D6D74" w:rsidRDefault="000D6D74" w:rsidP="002E4151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D6D74" w:rsidRPr="0026064A" w:rsidRDefault="000D6D74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0D6D74" w:rsidRPr="00A142CE" w:rsidRDefault="000D6D74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0D6D74" w:rsidSect="00765703">
          <w:footerReference w:type="default" r:id="rId11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0D6D74" w:rsidRDefault="000D6D74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D6D74" w:rsidRPr="00BE0FB9" w:rsidRDefault="000D6D7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D6D74" w:rsidRPr="00092124" w:rsidRDefault="000D6D74" w:rsidP="00092124">
      <w:pPr>
        <w:rPr>
          <w:b/>
          <w:sz w:val="20"/>
          <w:szCs w:val="20"/>
        </w:rPr>
      </w:pPr>
    </w:p>
    <w:p w:rsidR="000D6D74" w:rsidRPr="00092124" w:rsidRDefault="000D6D7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D6D74" w:rsidRPr="00092124" w:rsidRDefault="000D6D74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Pr="00092124">
        <w:rPr>
          <w:sz w:val="20"/>
          <w:szCs w:val="20"/>
        </w:rPr>
        <w:t>....................................................................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D6D74" w:rsidRPr="006471BF" w:rsidRDefault="000D6D7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D6D74" w:rsidRPr="004306D1" w:rsidRDefault="000D6D7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D6D74" w:rsidRPr="006E1D1A" w:rsidRDefault="000D6D74" w:rsidP="00092124">
      <w:pPr>
        <w:rPr>
          <w:b/>
        </w:rPr>
      </w:pPr>
    </w:p>
    <w:p w:rsidR="000D6D74" w:rsidRPr="00453051" w:rsidRDefault="000D6D7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0D6D74" w:rsidRDefault="000D6D74" w:rsidP="00092124">
      <w:pPr>
        <w:jc w:val="center"/>
        <w:rPr>
          <w:b/>
        </w:rPr>
      </w:pPr>
    </w:p>
    <w:p w:rsidR="000D6D74" w:rsidRPr="00BE0FB9" w:rsidRDefault="000D6D7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D6D74" w:rsidRPr="00BE0FB9" w:rsidRDefault="000D6D74" w:rsidP="00092124">
      <w:pPr>
        <w:jc w:val="center"/>
      </w:pPr>
    </w:p>
    <w:p w:rsidR="000D6D74" w:rsidRPr="00BE0FB9" w:rsidRDefault="000D6D74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3969AD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slezsko-moravski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– Czechy).</w:t>
      </w:r>
    </w:p>
    <w:p w:rsidR="000D6D74" w:rsidRDefault="000D6D74" w:rsidP="00092124">
      <w:pPr>
        <w:jc w:val="center"/>
        <w:rPr>
          <w:b/>
        </w:rPr>
      </w:pPr>
    </w:p>
    <w:p w:rsidR="000D6D74" w:rsidRPr="00453051" w:rsidRDefault="000D6D74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cenę</w:t>
      </w:r>
      <w:r w:rsidRPr="00453051">
        <w:rPr>
          <w:b/>
          <w:bCs/>
        </w:rPr>
        <w:t>:</w:t>
      </w:r>
    </w:p>
    <w:p w:rsidR="000D6D74" w:rsidRPr="00453051" w:rsidRDefault="000D6D74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986F76">
        <w:rPr>
          <w:b/>
          <w:bCs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D6D74" w:rsidRDefault="000D6D74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D6D74" w:rsidRPr="009320CA" w:rsidRDefault="000D6D74" w:rsidP="00453051">
      <w:pPr>
        <w:pStyle w:val="Akapitzlist2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D6D74" w:rsidRPr="009320CA" w:rsidRDefault="000D6D7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D6D74" w:rsidRPr="009320CA" w:rsidRDefault="000D6D7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D6D74" w:rsidRPr="009320CA" w:rsidRDefault="000D6D74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D6D74" w:rsidRDefault="000D6D7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0D6D74" w:rsidRPr="009320CA" w:rsidRDefault="000D6D7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D6D74" w:rsidRPr="009320CA" w:rsidRDefault="000D6D74" w:rsidP="001F13C2">
      <w:pPr>
        <w:jc w:val="both"/>
      </w:pPr>
    </w:p>
    <w:p w:rsidR="000D6D74" w:rsidRDefault="000D6D74" w:rsidP="00092124"/>
    <w:p w:rsidR="000D6D74" w:rsidRPr="009320CA" w:rsidRDefault="000D6D74" w:rsidP="00092124"/>
    <w:p w:rsidR="000D6D74" w:rsidRPr="009E2E8B" w:rsidRDefault="000D6D74" w:rsidP="00092124">
      <w:pPr>
        <w:rPr>
          <w:color w:val="0000FF"/>
          <w:sz w:val="18"/>
          <w:szCs w:val="18"/>
        </w:rPr>
      </w:pPr>
    </w:p>
    <w:p w:rsidR="000D6D74" w:rsidRPr="00BE0FB9" w:rsidRDefault="000D6D7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D6D74" w:rsidRPr="00BE0FB9" w:rsidRDefault="000D6D7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0D6D74" w:rsidRDefault="000D6D74" w:rsidP="003E4006">
      <w:pPr>
        <w:pStyle w:val="Akapitzlist1"/>
        <w:spacing w:after="0" w:line="240" w:lineRule="auto"/>
        <w:ind w:left="540"/>
        <w:jc w:val="both"/>
      </w:pPr>
    </w:p>
    <w:sectPr w:rsidR="000D6D74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FC" w:rsidRDefault="002919FC" w:rsidP="002919FC">
      <w:r>
        <w:separator/>
      </w:r>
    </w:p>
  </w:endnote>
  <w:endnote w:type="continuationSeparator" w:id="0">
    <w:p w:rsidR="002919FC" w:rsidRDefault="002919FC" w:rsidP="002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FC" w:rsidRDefault="002919FC">
    <w:pPr>
      <w:pStyle w:val="Stopka"/>
    </w:pPr>
    <w:r>
      <w:rPr>
        <w:noProof/>
      </w:rPr>
      <w:drawing>
        <wp:inline distT="0" distB="0" distL="0" distR="0" wp14:anchorId="7E4A45BB">
          <wp:extent cx="6200775" cy="58112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68" cy="581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FC" w:rsidRDefault="002919FC" w:rsidP="002919FC">
      <w:r>
        <w:separator/>
      </w:r>
    </w:p>
  </w:footnote>
  <w:footnote w:type="continuationSeparator" w:id="0">
    <w:p w:rsidR="002919FC" w:rsidRDefault="002919FC" w:rsidP="0029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094F2F"/>
    <w:rsid w:val="000C1FA3"/>
    <w:rsid w:val="000D6D74"/>
    <w:rsid w:val="001259BB"/>
    <w:rsid w:val="0013282E"/>
    <w:rsid w:val="001A0070"/>
    <w:rsid w:val="001E1841"/>
    <w:rsid w:val="001F13C2"/>
    <w:rsid w:val="002308B4"/>
    <w:rsid w:val="0026064A"/>
    <w:rsid w:val="00267A17"/>
    <w:rsid w:val="002919FC"/>
    <w:rsid w:val="002A163D"/>
    <w:rsid w:val="002E4151"/>
    <w:rsid w:val="002E76C4"/>
    <w:rsid w:val="002F4DC3"/>
    <w:rsid w:val="002F72BC"/>
    <w:rsid w:val="00321D19"/>
    <w:rsid w:val="00362AB9"/>
    <w:rsid w:val="00371835"/>
    <w:rsid w:val="003736F0"/>
    <w:rsid w:val="003969AD"/>
    <w:rsid w:val="00397F38"/>
    <w:rsid w:val="003A0214"/>
    <w:rsid w:val="003A0BF1"/>
    <w:rsid w:val="003E4006"/>
    <w:rsid w:val="00411C2A"/>
    <w:rsid w:val="00424F22"/>
    <w:rsid w:val="004306D1"/>
    <w:rsid w:val="004324F2"/>
    <w:rsid w:val="00435B87"/>
    <w:rsid w:val="00453051"/>
    <w:rsid w:val="00454716"/>
    <w:rsid w:val="0046049F"/>
    <w:rsid w:val="0048442B"/>
    <w:rsid w:val="004966F5"/>
    <w:rsid w:val="004A197B"/>
    <w:rsid w:val="00504F99"/>
    <w:rsid w:val="005050F3"/>
    <w:rsid w:val="0058387F"/>
    <w:rsid w:val="006471BF"/>
    <w:rsid w:val="006E1D1A"/>
    <w:rsid w:val="00743F29"/>
    <w:rsid w:val="00750687"/>
    <w:rsid w:val="00765703"/>
    <w:rsid w:val="007726AE"/>
    <w:rsid w:val="007E5458"/>
    <w:rsid w:val="0080593C"/>
    <w:rsid w:val="00872D10"/>
    <w:rsid w:val="008B74CA"/>
    <w:rsid w:val="008C6AB5"/>
    <w:rsid w:val="00911E65"/>
    <w:rsid w:val="0091624A"/>
    <w:rsid w:val="009320CA"/>
    <w:rsid w:val="00934CC9"/>
    <w:rsid w:val="00935F3C"/>
    <w:rsid w:val="009541BD"/>
    <w:rsid w:val="00965CB9"/>
    <w:rsid w:val="00986F76"/>
    <w:rsid w:val="009C1978"/>
    <w:rsid w:val="009C1F2E"/>
    <w:rsid w:val="009E1595"/>
    <w:rsid w:val="009E2E8B"/>
    <w:rsid w:val="009E38A5"/>
    <w:rsid w:val="009F19F3"/>
    <w:rsid w:val="00A018CD"/>
    <w:rsid w:val="00A049A5"/>
    <w:rsid w:val="00A142CE"/>
    <w:rsid w:val="00A340B9"/>
    <w:rsid w:val="00A75742"/>
    <w:rsid w:val="00A86374"/>
    <w:rsid w:val="00A91620"/>
    <w:rsid w:val="00AC7AC6"/>
    <w:rsid w:val="00B62EBE"/>
    <w:rsid w:val="00B63E67"/>
    <w:rsid w:val="00B73A5E"/>
    <w:rsid w:val="00BB2653"/>
    <w:rsid w:val="00BD4808"/>
    <w:rsid w:val="00BE0FB9"/>
    <w:rsid w:val="00C22263"/>
    <w:rsid w:val="00C84832"/>
    <w:rsid w:val="00C942CE"/>
    <w:rsid w:val="00CC3827"/>
    <w:rsid w:val="00CE2C1F"/>
    <w:rsid w:val="00CF3A22"/>
    <w:rsid w:val="00D22E11"/>
    <w:rsid w:val="00D258BD"/>
    <w:rsid w:val="00D326A5"/>
    <w:rsid w:val="00D4434C"/>
    <w:rsid w:val="00D8459F"/>
    <w:rsid w:val="00D85F09"/>
    <w:rsid w:val="00D95399"/>
    <w:rsid w:val="00DA23CF"/>
    <w:rsid w:val="00DC112F"/>
    <w:rsid w:val="00DC2C9C"/>
    <w:rsid w:val="00DD1A4A"/>
    <w:rsid w:val="00DD35A7"/>
    <w:rsid w:val="00E37EB9"/>
    <w:rsid w:val="00E6173A"/>
    <w:rsid w:val="00E824F0"/>
    <w:rsid w:val="00EA010E"/>
    <w:rsid w:val="00ED0F10"/>
    <w:rsid w:val="00ED1230"/>
    <w:rsid w:val="00F02B15"/>
    <w:rsid w:val="00F113BF"/>
    <w:rsid w:val="00F13C55"/>
    <w:rsid w:val="00F36BD6"/>
    <w:rsid w:val="00F4540E"/>
    <w:rsid w:val="00F71C9B"/>
    <w:rsid w:val="00F90558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9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lszewski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szewski@gig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7397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mailto:polszewski@gig.eu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2017-05-12T07:38:00Z</cp:lastPrinted>
  <dcterms:created xsi:type="dcterms:W3CDTF">2017-07-03T10:54:00Z</dcterms:created>
  <dcterms:modified xsi:type="dcterms:W3CDTF">2017-07-04T12:01:00Z</dcterms:modified>
</cp:coreProperties>
</file>