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8F" w:rsidRDefault="00474F10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48F" w:rsidRPr="001A5615" w:rsidRDefault="00B0648F" w:rsidP="001A5615">
      <w:pPr>
        <w:rPr>
          <w:noProof/>
          <w:sz w:val="20"/>
          <w:szCs w:val="20"/>
        </w:rPr>
      </w:pPr>
    </w:p>
    <w:p w:rsidR="00B0648F" w:rsidRPr="00BE0FB9" w:rsidRDefault="00B0648F" w:rsidP="001A5615">
      <w:pPr>
        <w:spacing w:line="340" w:lineRule="exact"/>
        <w:jc w:val="center"/>
        <w:rPr>
          <w:b/>
          <w:bCs/>
          <w:strike/>
        </w:rPr>
      </w:pPr>
      <w:r w:rsidRPr="00BE0FB9">
        <w:rPr>
          <w:b/>
          <w:bCs/>
        </w:rPr>
        <w:t xml:space="preserve">ZAPYTANIE OFERTOWE z dnia </w:t>
      </w:r>
      <w:r>
        <w:rPr>
          <w:b/>
          <w:bCs/>
        </w:rPr>
        <w:t>18.07</w:t>
      </w:r>
      <w:r w:rsidRPr="00BE0FB9">
        <w:rPr>
          <w:b/>
          <w:bCs/>
        </w:rPr>
        <w:t>.</w:t>
      </w:r>
      <w:r>
        <w:rPr>
          <w:b/>
          <w:bCs/>
        </w:rPr>
        <w:t>2017</w:t>
      </w:r>
      <w:r w:rsidRPr="00BE0FB9">
        <w:rPr>
          <w:b/>
          <w:bCs/>
        </w:rPr>
        <w:t xml:space="preserve"> r.</w:t>
      </w:r>
      <w:r>
        <w:rPr>
          <w:b/>
          <w:bCs/>
        </w:rPr>
        <w:t xml:space="preserve"> </w:t>
      </w:r>
    </w:p>
    <w:p w:rsidR="00B0648F" w:rsidRPr="00840D84" w:rsidRDefault="00B0648F" w:rsidP="0030115F">
      <w:pPr>
        <w:pStyle w:val="Tekstpodstawowy"/>
        <w:jc w:val="center"/>
        <w:rPr>
          <w:rFonts w:ascii="Times New Roman" w:hAnsi="Times New Roman" w:cs="Times New Roman"/>
        </w:rPr>
      </w:pPr>
      <w:r w:rsidRPr="00840D84">
        <w:rPr>
          <w:rFonts w:ascii="Times New Roman" w:hAnsi="Times New Roman" w:cs="Times New Roman"/>
        </w:rPr>
        <w:t xml:space="preserve">dotyczące świadczenia usług telekomunikacyjnych w zakresie mobilnego </w:t>
      </w:r>
      <w:proofErr w:type="spellStart"/>
      <w:r w:rsidRPr="00840D84">
        <w:rPr>
          <w:rFonts w:ascii="Times New Roman" w:hAnsi="Times New Roman" w:cs="Times New Roman"/>
        </w:rPr>
        <w:t>internetu</w:t>
      </w:r>
      <w:proofErr w:type="spellEnd"/>
      <w:r w:rsidRPr="00840D84">
        <w:rPr>
          <w:rFonts w:ascii="Times New Roman" w:hAnsi="Times New Roman" w:cs="Times New Roman"/>
        </w:rPr>
        <w:t xml:space="preserve"> </w:t>
      </w:r>
    </w:p>
    <w:p w:rsidR="00B0648F" w:rsidRDefault="00E23F8C" w:rsidP="001A5615">
      <w:pPr>
        <w:spacing w:line="340" w:lineRule="exact"/>
        <w:jc w:val="center"/>
        <w:rPr>
          <w:b/>
          <w:bCs/>
          <w:i/>
          <w:iCs/>
          <w:sz w:val="22"/>
          <w:szCs w:val="22"/>
        </w:rPr>
      </w:pPr>
      <w:r w:rsidRPr="00E23F8C">
        <w:rPr>
          <w:b/>
          <w:bCs/>
          <w:i/>
          <w:iCs/>
          <w:sz w:val="22"/>
          <w:szCs w:val="22"/>
        </w:rPr>
        <w:t>po zmianach 19.07.2017</w:t>
      </w:r>
    </w:p>
    <w:p w:rsidR="00E23F8C" w:rsidRPr="00E23F8C" w:rsidRDefault="00E23F8C" w:rsidP="001A5615">
      <w:pPr>
        <w:spacing w:line="340" w:lineRule="exact"/>
        <w:jc w:val="center"/>
        <w:rPr>
          <w:b/>
          <w:bCs/>
          <w:i/>
          <w:iCs/>
          <w:sz w:val="22"/>
          <w:szCs w:val="22"/>
        </w:rPr>
      </w:pPr>
    </w:p>
    <w:p w:rsidR="00B0648F" w:rsidRDefault="00B0648F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729EF">
        <w:rPr>
          <w:rFonts w:ascii="Times New Roman" w:hAnsi="Times New Roman" w:cs="Times New Roman"/>
          <w:b/>
          <w:bCs/>
        </w:rPr>
        <w:t>Informacje ogólne</w:t>
      </w:r>
    </w:p>
    <w:p w:rsidR="00B0648F" w:rsidRDefault="00B0648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729EF">
        <w:rPr>
          <w:rFonts w:ascii="Times New Roman" w:hAnsi="Times New Roman" w:cs="Times New Roman"/>
        </w:rPr>
        <w:t xml:space="preserve">Zamawiający: </w:t>
      </w:r>
      <w:r w:rsidRPr="00C729EF">
        <w:rPr>
          <w:rFonts w:ascii="Times New Roman" w:hAnsi="Times New Roman" w:cs="Times New Roman"/>
          <w:b/>
          <w:bCs/>
        </w:rPr>
        <w:t>Główny Instytut Górnictwa</w:t>
      </w:r>
      <w:r>
        <w:rPr>
          <w:rFonts w:ascii="Times New Roman" w:hAnsi="Times New Roman" w:cs="Times New Roman"/>
          <w:b/>
          <w:bCs/>
        </w:rPr>
        <w:t xml:space="preserve">; </w:t>
      </w:r>
      <w:r w:rsidRPr="00901D89">
        <w:rPr>
          <w:rFonts w:ascii="Times New Roman" w:hAnsi="Times New Roman" w:cs="Times New Roman"/>
          <w:b/>
          <w:bCs/>
        </w:rPr>
        <w:t>Plac Gwarków 1; 40-166 Katowice.</w:t>
      </w:r>
    </w:p>
    <w:p w:rsidR="00B0648F" w:rsidRPr="00A73462" w:rsidRDefault="00B0648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</w:rPr>
      </w:pPr>
      <w:r w:rsidRPr="005C2CD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 w:cs="Times New Roman"/>
        </w:rPr>
        <w:br/>
        <w:t>zamówień publicznych z dnia 29 stycznia 2004 r.</w:t>
      </w:r>
      <w:r w:rsidRPr="00A73462">
        <w:rPr>
          <w:rFonts w:ascii="Times New Roman" w:hAnsi="Times New Roman" w:cs="Times New Roman"/>
        </w:rPr>
        <w:t xml:space="preserve"> (</w:t>
      </w:r>
      <w:hyperlink r:id="rId7" w:history="1">
        <w:r w:rsidRPr="00A73462">
          <w:rPr>
            <w:rFonts w:ascii="Times New Roman" w:hAnsi="Times New Roman" w:cs="Times New Roman"/>
            <w:lang w:eastAsia="pl-PL"/>
          </w:rPr>
          <w:t>Dz.U. z 2015 poz. 2164</w:t>
        </w:r>
      </w:hyperlink>
      <w:r>
        <w:rPr>
          <w:rFonts w:ascii="Times New Roman" w:hAnsi="Times New Roman" w:cs="Times New Roman"/>
          <w:lang w:eastAsia="pl-PL"/>
        </w:rPr>
        <w:t xml:space="preserve"> z </w:t>
      </w:r>
      <w:proofErr w:type="spellStart"/>
      <w:r>
        <w:rPr>
          <w:rFonts w:ascii="Times New Roman" w:hAnsi="Times New Roman" w:cs="Times New Roman"/>
          <w:lang w:eastAsia="pl-PL"/>
        </w:rPr>
        <w:t>póź</w:t>
      </w:r>
      <w:proofErr w:type="spellEnd"/>
      <w:r>
        <w:rPr>
          <w:rFonts w:ascii="Times New Roman" w:hAnsi="Times New Roman" w:cs="Times New Roman"/>
          <w:lang w:eastAsia="pl-PL"/>
        </w:rPr>
        <w:t>. zmianami</w:t>
      </w:r>
      <w:r w:rsidRPr="00A73462">
        <w:rPr>
          <w:rFonts w:ascii="Times New Roman" w:hAnsi="Times New Roman" w:cs="Times New Roman"/>
        </w:rPr>
        <w:t>).</w:t>
      </w:r>
    </w:p>
    <w:p w:rsidR="00B0648F" w:rsidRPr="00972E17" w:rsidRDefault="00B0648F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  <w:color w:val="003300"/>
        </w:rPr>
      </w:pPr>
    </w:p>
    <w:p w:rsidR="00B0648F" w:rsidRDefault="00B0648F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zamówienia: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  <w:r w:rsidRPr="002506C1">
        <w:rPr>
          <w:sz w:val="22"/>
          <w:szCs w:val="22"/>
        </w:rPr>
        <w:t xml:space="preserve">Przedmiotem zamówienia w ramach niniejszego zapytania ofertowego </w:t>
      </w:r>
      <w:r w:rsidRPr="00840D84">
        <w:rPr>
          <w:sz w:val="22"/>
          <w:szCs w:val="22"/>
        </w:rPr>
        <w:t>jest</w:t>
      </w:r>
      <w:r>
        <w:rPr>
          <w:sz w:val="22"/>
          <w:szCs w:val="22"/>
        </w:rPr>
        <w:t xml:space="preserve"> dostarczenie </w:t>
      </w:r>
      <w:r w:rsidRPr="00840D84">
        <w:rPr>
          <w:sz w:val="22"/>
          <w:szCs w:val="22"/>
        </w:rPr>
        <w:t>usług</w:t>
      </w:r>
      <w:r>
        <w:rPr>
          <w:sz w:val="22"/>
          <w:szCs w:val="22"/>
        </w:rPr>
        <w:t xml:space="preserve"> </w:t>
      </w:r>
      <w:r w:rsidRPr="002506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mobilnego Internetu wraz z </w:t>
      </w:r>
      <w:r w:rsidRPr="002506C1">
        <w:rPr>
          <w:sz w:val="22"/>
          <w:szCs w:val="22"/>
        </w:rPr>
        <w:t>urządzenia</w:t>
      </w:r>
      <w:r>
        <w:rPr>
          <w:sz w:val="22"/>
          <w:szCs w:val="22"/>
        </w:rPr>
        <w:t>mi</w:t>
      </w:r>
      <w:r w:rsidRPr="002506C1">
        <w:rPr>
          <w:sz w:val="22"/>
          <w:szCs w:val="22"/>
        </w:rPr>
        <w:t xml:space="preserve"> </w:t>
      </w:r>
      <w:r>
        <w:rPr>
          <w:sz w:val="22"/>
          <w:szCs w:val="22"/>
        </w:rPr>
        <w:t>wg. poniższej specyfikacji.</w:t>
      </w:r>
      <w:r w:rsidRPr="00C95707">
        <w:rPr>
          <w:sz w:val="22"/>
          <w:szCs w:val="22"/>
        </w:rPr>
        <w:t xml:space="preserve"> 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</w:p>
    <w:p w:rsidR="00B0648F" w:rsidRDefault="00B0648F" w:rsidP="00C95707">
      <w:pPr>
        <w:spacing w:line="340" w:lineRule="exact"/>
        <w:rPr>
          <w:b/>
          <w:bCs/>
        </w:rPr>
      </w:pPr>
      <w:r w:rsidRPr="00AB26E0">
        <w:rPr>
          <w:b/>
          <w:bCs/>
        </w:rPr>
        <w:t xml:space="preserve">Usługa dotyczy 81 abonamentów mobilnego </w:t>
      </w:r>
      <w:proofErr w:type="spellStart"/>
      <w:r w:rsidRPr="00AB26E0">
        <w:rPr>
          <w:b/>
          <w:bCs/>
        </w:rPr>
        <w:t>internetu</w:t>
      </w:r>
      <w:proofErr w:type="spellEnd"/>
      <w:r w:rsidRPr="00AB26E0">
        <w:rPr>
          <w:b/>
          <w:bCs/>
        </w:rPr>
        <w:t>:</w:t>
      </w:r>
    </w:p>
    <w:p w:rsidR="00B0648F" w:rsidRPr="00AB26E0" w:rsidRDefault="00B0648F" w:rsidP="00C95707">
      <w:pPr>
        <w:numPr>
          <w:ilvl w:val="0"/>
          <w:numId w:val="35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75 abonamentów posiadanych przez Zamawiającego</w:t>
      </w:r>
    </w:p>
    <w:p w:rsidR="00B0648F" w:rsidRDefault="00B0648F" w:rsidP="00C95707">
      <w:pPr>
        <w:numPr>
          <w:ilvl w:val="0"/>
          <w:numId w:val="35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6 nowych abonamentów.</w:t>
      </w:r>
      <w:bookmarkStart w:id="0" w:name="_GoBack"/>
      <w:bookmarkEnd w:id="0"/>
    </w:p>
    <w:p w:rsidR="000D7214" w:rsidRPr="00A825B0" w:rsidRDefault="000D7214" w:rsidP="000D7214">
      <w:pPr>
        <w:spacing w:line="340" w:lineRule="exact"/>
        <w:ind w:left="1428" w:hanging="1428"/>
        <w:rPr>
          <w:i/>
          <w:iCs/>
          <w:color w:val="0000FF"/>
          <w:sz w:val="22"/>
          <w:szCs w:val="22"/>
          <w:u w:val="single"/>
        </w:rPr>
      </w:pPr>
      <w:r w:rsidRPr="00A825B0">
        <w:rPr>
          <w:b/>
          <w:bCs/>
          <w:color w:val="0000FF"/>
          <w:u w:val="single"/>
        </w:rPr>
        <w:t>Dla 44</w:t>
      </w:r>
      <w:r w:rsidRPr="00A825B0">
        <w:rPr>
          <w:b/>
          <w:bCs/>
          <w:color w:val="0000FF"/>
          <w:u w:val="single"/>
        </w:rPr>
        <w:t xml:space="preserve"> abonamentów </w:t>
      </w:r>
      <w:r w:rsidRPr="00A825B0">
        <w:rPr>
          <w:b/>
          <w:bCs/>
          <w:color w:val="0000FF"/>
          <w:u w:val="single"/>
        </w:rPr>
        <w:t>wymagane jest stałe IP</w:t>
      </w:r>
    </w:p>
    <w:p w:rsidR="00B0648F" w:rsidRDefault="00B0648F" w:rsidP="00C95707">
      <w:pPr>
        <w:spacing w:line="340" w:lineRule="exact"/>
        <w:rPr>
          <w:sz w:val="22"/>
          <w:szCs w:val="22"/>
        </w:rPr>
      </w:pPr>
    </w:p>
    <w:p w:rsidR="00B0648F" w:rsidRPr="00AB26E0" w:rsidRDefault="00B0648F" w:rsidP="00C95707">
      <w:pPr>
        <w:spacing w:line="340" w:lineRule="exact"/>
        <w:rPr>
          <w:b/>
          <w:bCs/>
        </w:rPr>
      </w:pPr>
      <w:r w:rsidRPr="00AB26E0">
        <w:rPr>
          <w:b/>
          <w:bCs/>
        </w:rPr>
        <w:t xml:space="preserve">Ponadto z puli powyższych abonamentów Zamawiający </w:t>
      </w:r>
      <w:r w:rsidR="00245553">
        <w:rPr>
          <w:b/>
          <w:bCs/>
        </w:rPr>
        <w:t>wymaga</w:t>
      </w:r>
      <w:r w:rsidRPr="00AB26E0">
        <w:rPr>
          <w:b/>
          <w:bCs/>
        </w:rPr>
        <w:t>:</w:t>
      </w:r>
    </w:p>
    <w:p w:rsidR="00B0648F" w:rsidRPr="00AB26E0" w:rsidRDefault="00B0648F" w:rsidP="001E3285">
      <w:pPr>
        <w:numPr>
          <w:ilvl w:val="0"/>
          <w:numId w:val="36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40 abonamentów na 24 miesiące wraz z wyspecyfikowanymi w dalszej części zapytania urządzeniami,</w:t>
      </w:r>
    </w:p>
    <w:p w:rsidR="00B0648F" w:rsidRPr="00AB26E0" w:rsidRDefault="00B0648F" w:rsidP="001E3285">
      <w:pPr>
        <w:numPr>
          <w:ilvl w:val="0"/>
          <w:numId w:val="36"/>
        </w:numPr>
        <w:spacing w:line="340" w:lineRule="exact"/>
        <w:rPr>
          <w:i/>
          <w:iCs/>
          <w:sz w:val="22"/>
          <w:szCs w:val="22"/>
        </w:rPr>
      </w:pPr>
      <w:r w:rsidRPr="00AB26E0">
        <w:rPr>
          <w:i/>
          <w:iCs/>
          <w:sz w:val="22"/>
          <w:szCs w:val="22"/>
        </w:rPr>
        <w:t>41 abonamentów na 12 miesięcy bez urządzeń.</w:t>
      </w:r>
    </w:p>
    <w:p w:rsidR="00B0648F" w:rsidRDefault="00B0648F" w:rsidP="002506C1">
      <w:pPr>
        <w:spacing w:line="340" w:lineRule="exact"/>
        <w:rPr>
          <w:sz w:val="22"/>
          <w:szCs w:val="22"/>
        </w:rPr>
      </w:pPr>
    </w:p>
    <w:p w:rsidR="00B0648F" w:rsidRPr="00AB26E0" w:rsidRDefault="00B0648F" w:rsidP="002506C1">
      <w:pPr>
        <w:spacing w:line="340" w:lineRule="exact"/>
        <w:rPr>
          <w:b/>
          <w:bCs/>
        </w:rPr>
      </w:pPr>
      <w:r w:rsidRPr="00AB26E0">
        <w:rPr>
          <w:b/>
          <w:bCs/>
        </w:rPr>
        <w:t>Wymagania dotyczące urządzeń:</w:t>
      </w:r>
    </w:p>
    <w:p w:rsidR="00B0648F" w:rsidRPr="00AB26E0" w:rsidRDefault="00B0648F" w:rsidP="00742B6C">
      <w:pPr>
        <w:numPr>
          <w:ilvl w:val="0"/>
          <w:numId w:val="37"/>
        </w:numPr>
        <w:tabs>
          <w:tab w:val="clear" w:pos="1428"/>
          <w:tab w:val="num" w:pos="540"/>
        </w:tabs>
        <w:spacing w:line="340" w:lineRule="exact"/>
        <w:ind w:left="540"/>
        <w:rPr>
          <w:b/>
          <w:bCs/>
          <w:i/>
          <w:iCs/>
        </w:rPr>
      </w:pPr>
      <w:r w:rsidRPr="00AB26E0">
        <w:rPr>
          <w:b/>
          <w:bCs/>
          <w:i/>
          <w:iCs/>
        </w:rPr>
        <w:t>10 routerów stacjonarnych o następującej specyfikacji:</w:t>
      </w:r>
    </w:p>
    <w:p w:rsidR="00B0648F" w:rsidRDefault="00B0648F" w:rsidP="003A4513">
      <w:pPr>
        <w:spacing w:line="340" w:lineRule="exact"/>
        <w:ind w:left="180"/>
        <w:rPr>
          <w:sz w:val="22"/>
          <w:szCs w:val="22"/>
        </w:rPr>
      </w:pPr>
    </w:p>
    <w:p w:rsidR="00B0648F" w:rsidRPr="00EE2C42" w:rsidRDefault="00B0648F" w:rsidP="00EE2C42">
      <w:pPr>
        <w:rPr>
          <w:lang w:val="en-US"/>
        </w:rPr>
      </w:pPr>
      <w:proofErr w:type="spellStart"/>
      <w:r w:rsidRPr="00EE2C42">
        <w:rPr>
          <w:lang w:val="en-US"/>
        </w:rPr>
        <w:t>Technologia</w:t>
      </w:r>
      <w:proofErr w:type="spellEnd"/>
    </w:p>
    <w:p w:rsidR="00B0648F" w:rsidRPr="00EE2C42" w:rsidRDefault="00B0648F" w:rsidP="00EE2C42">
      <w:pPr>
        <w:rPr>
          <w:lang w:val="en-US"/>
        </w:rPr>
      </w:pPr>
      <w:r w:rsidRPr="00EE2C42">
        <w:rPr>
          <w:lang w:val="en-US"/>
        </w:rPr>
        <w:t>LTE Cat6 / HSPA+ / HSUPA / HSDPA / WCDMA / EDGE / GSM</w:t>
      </w:r>
    </w:p>
    <w:p w:rsidR="00B0648F" w:rsidRPr="00EE2C42" w:rsidRDefault="00B0648F" w:rsidP="00EE2C42">
      <w:pPr>
        <w:rPr>
          <w:lang w:val="en-US"/>
        </w:rPr>
      </w:pPr>
      <w:proofErr w:type="spellStart"/>
      <w:r w:rsidRPr="00EE2C42">
        <w:rPr>
          <w:lang w:val="en-US"/>
        </w:rPr>
        <w:t>Transmisja</w:t>
      </w:r>
      <w:proofErr w:type="spellEnd"/>
      <w:r w:rsidRPr="00EE2C42">
        <w:rPr>
          <w:lang w:val="en-US"/>
        </w:rPr>
        <w:t xml:space="preserve"> </w:t>
      </w:r>
      <w:proofErr w:type="spellStart"/>
      <w:r w:rsidRPr="00EE2C42">
        <w:rPr>
          <w:lang w:val="en-US"/>
        </w:rPr>
        <w:t>danych</w:t>
      </w:r>
      <w:proofErr w:type="spellEnd"/>
    </w:p>
    <w:p w:rsidR="00B0648F" w:rsidRDefault="00B0648F" w:rsidP="00742B6C">
      <w:pPr>
        <w:tabs>
          <w:tab w:val="left" w:pos="2880"/>
        </w:tabs>
        <w:rPr>
          <w:lang w:val="en-US"/>
        </w:rPr>
      </w:pPr>
      <w:r w:rsidRPr="00EE2C42">
        <w:rPr>
          <w:lang w:val="en-US"/>
        </w:rPr>
        <w:t>LTE FDD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6): </w:t>
      </w:r>
      <w:r>
        <w:rPr>
          <w:lang w:val="en-US"/>
        </w:rPr>
        <w:tab/>
      </w:r>
      <w:r w:rsidRPr="00EE2C42">
        <w:rPr>
          <w:lang w:val="en-US"/>
        </w:rPr>
        <w:t>300Mb/s / 50Mb/s</w:t>
      </w:r>
      <w:r w:rsidRPr="00EE2C42">
        <w:rPr>
          <w:lang w:val="en-US"/>
        </w:rPr>
        <w:br/>
        <w:t>LTE TDD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6): </w:t>
      </w:r>
      <w:r>
        <w:rPr>
          <w:lang w:val="en-US"/>
        </w:rPr>
        <w:tab/>
      </w:r>
      <w:r w:rsidRPr="00EE2C42">
        <w:rPr>
          <w:lang w:val="en-US"/>
        </w:rPr>
        <w:t>220Mb/s / 10+Mb/s</w:t>
      </w:r>
      <w:r w:rsidRPr="00EE2C42">
        <w:rPr>
          <w:lang w:val="en-US"/>
        </w:rPr>
        <w:br/>
        <w:t>HSPA+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24) </w:t>
      </w:r>
      <w:r>
        <w:rPr>
          <w:lang w:val="en-US"/>
        </w:rPr>
        <w:tab/>
      </w:r>
      <w:r w:rsidRPr="00EE2C42">
        <w:rPr>
          <w:lang w:val="en-US"/>
        </w:rPr>
        <w:t>42Mb/s / (</w:t>
      </w:r>
      <w:proofErr w:type="spellStart"/>
      <w:r w:rsidRPr="00EE2C42">
        <w:rPr>
          <w:lang w:val="en-US"/>
        </w:rPr>
        <w:t>Kategoria</w:t>
      </w:r>
      <w:proofErr w:type="spellEnd"/>
      <w:r w:rsidRPr="00EE2C42">
        <w:rPr>
          <w:lang w:val="en-US"/>
        </w:rPr>
        <w:t xml:space="preserve"> 6) 5.76Mb/s</w:t>
      </w:r>
      <w:r w:rsidRPr="00EE2C42">
        <w:rPr>
          <w:lang w:val="en-US"/>
        </w:rPr>
        <w:br/>
        <w:t xml:space="preserve">WCDMA CS </w:t>
      </w:r>
      <w:r>
        <w:rPr>
          <w:lang w:val="en-US"/>
        </w:rPr>
        <w:tab/>
      </w:r>
      <w:r w:rsidRPr="00EE2C42">
        <w:rPr>
          <w:lang w:val="en-US"/>
        </w:rPr>
        <w:t xml:space="preserve">64kb/s / 64kb/s </w:t>
      </w:r>
      <w:r w:rsidRPr="00EE2C42">
        <w:rPr>
          <w:lang w:val="en-US"/>
        </w:rPr>
        <w:br/>
        <w:t xml:space="preserve">WCDMA PS </w:t>
      </w:r>
      <w:r>
        <w:rPr>
          <w:lang w:val="en-US"/>
        </w:rPr>
        <w:tab/>
      </w:r>
      <w:r w:rsidRPr="00EE2C42">
        <w:rPr>
          <w:lang w:val="en-US"/>
        </w:rPr>
        <w:t>384kb/ s / 384kb/s</w:t>
      </w:r>
      <w:r w:rsidRPr="00EE2C42">
        <w:rPr>
          <w:lang w:val="en-US"/>
        </w:rPr>
        <w:br/>
        <w:t xml:space="preserve">EDGE Multi-slot Class 12 </w:t>
      </w:r>
      <w:r w:rsidRPr="00EE2C42">
        <w:rPr>
          <w:lang w:val="en-US"/>
        </w:rPr>
        <w:br/>
        <w:t>GPRS Multi-slot Class 10</w:t>
      </w:r>
    </w:p>
    <w:p w:rsidR="00B0648F" w:rsidRDefault="00B0648F" w:rsidP="005A0EBA">
      <w:pPr>
        <w:jc w:val="both"/>
      </w:pPr>
      <w:r>
        <w:t>Strona administracyjna WWW, pełna możliwość zarządzania routerem za pomocą przeglądarki WWW z poziomu komputera lub urządzenia mobilnego.</w:t>
      </w:r>
    </w:p>
    <w:p w:rsidR="00B0648F" w:rsidRDefault="00B0648F" w:rsidP="00EE2C42">
      <w:r>
        <w:lastRenderedPageBreak/>
        <w:t>Wyjście na antenę zewnętrzną dwa złącza</w:t>
      </w:r>
    </w:p>
    <w:p w:rsidR="00B0648F" w:rsidRDefault="00B0648F" w:rsidP="00EE2C42">
      <w:r>
        <w:t>Protokół WIFI 802.11 a/b/g/n/</w:t>
      </w:r>
      <w:proofErr w:type="spellStart"/>
      <w:r>
        <w:t>ac</w:t>
      </w:r>
      <w:proofErr w:type="spellEnd"/>
    </w:p>
    <w:p w:rsidR="00B0648F" w:rsidRDefault="00B0648F" w:rsidP="00EE2C42">
      <w:r>
        <w:t>USB 2.0 U-</w:t>
      </w:r>
      <w:proofErr w:type="spellStart"/>
      <w:r>
        <w:t>disk</w:t>
      </w:r>
      <w:proofErr w:type="spellEnd"/>
      <w:r>
        <w:t xml:space="preserve"> (możliwość podłączenia pamięci masowej jako zasobu sieciowego)</w:t>
      </w:r>
    </w:p>
    <w:p w:rsidR="00B0648F" w:rsidRDefault="00B0648F" w:rsidP="00EE2C42">
      <w:proofErr w:type="spellStart"/>
      <w:r>
        <w:t>Wejscie</w:t>
      </w:r>
      <w:proofErr w:type="spellEnd"/>
      <w:r>
        <w:t xml:space="preserve"> na kartę SIM, </w:t>
      </w:r>
    </w:p>
    <w:p w:rsidR="00B0648F" w:rsidRDefault="00B0648F" w:rsidP="00EE2C42">
      <w:r>
        <w:t xml:space="preserve">4 </w:t>
      </w:r>
      <w:proofErr w:type="spellStart"/>
      <w:r>
        <w:t>wejscia</w:t>
      </w:r>
      <w:proofErr w:type="spellEnd"/>
      <w:r>
        <w:t xml:space="preserve"> LAN (RJ45), </w:t>
      </w:r>
    </w:p>
    <w:p w:rsidR="00B0648F" w:rsidRDefault="00B0648F" w:rsidP="00EE2C42">
      <w:r>
        <w:t xml:space="preserve">port WAN/LAN (RJ45), </w:t>
      </w:r>
    </w:p>
    <w:p w:rsidR="00B0648F" w:rsidRDefault="00B0648F" w:rsidP="00EE2C42">
      <w:r>
        <w:t xml:space="preserve">2 </w:t>
      </w:r>
      <w:proofErr w:type="spellStart"/>
      <w:r>
        <w:t>wejscia</w:t>
      </w:r>
      <w:proofErr w:type="spellEnd"/>
      <w:r>
        <w:t xml:space="preserve"> na port telefoniczny (RJ11), </w:t>
      </w:r>
    </w:p>
    <w:p w:rsidR="00B0648F" w:rsidRDefault="00B0648F" w:rsidP="00EE2C42">
      <w:r>
        <w:t>LTE DL 4 *2 MIMO</w:t>
      </w:r>
    </w:p>
    <w:p w:rsidR="00B0648F" w:rsidRDefault="00B0648F" w:rsidP="00EE2C42">
      <w:r>
        <w:t xml:space="preserve">Funkcje : </w:t>
      </w:r>
    </w:p>
    <w:p w:rsidR="00B0648F" w:rsidRDefault="00B0648F" w:rsidP="005A0EBA">
      <w:pPr>
        <w:jc w:val="both"/>
      </w:pPr>
      <w:r>
        <w:t xml:space="preserve">Wybór pasma Wi-Fi (2.4 / 5.0 GHz), WPS, Limit liczby urządzeń Wi-Fi, Wybór mocy, szerokości i numeru kanału Wi-Fi, Obsługa SMS i USSD, Książka telefoniczna, Wybór mocy Wi-Fi, DHCP, Bindowanie MAC-IP, Firewall (Filtrowanie portów, Mapowanie portów, Filtrowanie URL, </w:t>
      </w:r>
      <w:proofErr w:type="spellStart"/>
      <w:r>
        <w:t>UPnP</w:t>
      </w:r>
      <w:proofErr w:type="spellEnd"/>
      <w:r>
        <w:t>, DMZ, Zdalne zarządzanie WAN), FOTA, DDNS, Zapamiętywanie PIN karty SIM, SNTP, Backup (do i z pliku), Licznik danych, Limit danych</w:t>
      </w:r>
    </w:p>
    <w:p w:rsidR="00B0648F" w:rsidRDefault="00B0648F" w:rsidP="00EE2C42">
      <w:pPr>
        <w:rPr>
          <w:i/>
          <w:iCs/>
        </w:rPr>
      </w:pPr>
    </w:p>
    <w:p w:rsidR="00632A5D" w:rsidRDefault="00B0648F" w:rsidP="00CD68A2">
      <w:pPr>
        <w:spacing w:line="340" w:lineRule="exact"/>
        <w:jc w:val="both"/>
        <w:rPr>
          <w:i/>
          <w:iCs/>
        </w:rPr>
      </w:pPr>
      <w:r w:rsidRPr="009F29D6">
        <w:rPr>
          <w:i/>
          <w:iCs/>
        </w:rPr>
        <w:t xml:space="preserve">Powyższe urządzenie </w:t>
      </w:r>
      <w:r>
        <w:rPr>
          <w:i/>
          <w:iCs/>
        </w:rPr>
        <w:t xml:space="preserve">ma zastosowanie w funkcjonującej infrastrukturze technicznej, dlatego </w:t>
      </w:r>
    </w:p>
    <w:p w:rsidR="00B0648F" w:rsidRDefault="00632A5D" w:rsidP="00CD68A2">
      <w:pPr>
        <w:spacing w:line="340" w:lineRule="exact"/>
        <w:jc w:val="both"/>
        <w:rPr>
          <w:i/>
          <w:iCs/>
        </w:rPr>
      </w:pPr>
      <w:r w:rsidRPr="00CD68A2">
        <w:rPr>
          <w:i/>
          <w:iCs/>
        </w:rPr>
        <w:t xml:space="preserve">Wykonawca dostarczy na wezwanie Zamawiającego 1 egzemplarz </w:t>
      </w:r>
      <w:r w:rsidR="00D321F6" w:rsidRPr="00CD68A2">
        <w:rPr>
          <w:i/>
          <w:iCs/>
        </w:rPr>
        <w:t>zaproponowanego routera w celu sprawdzenia poprawności działania w istniejącej sieci u Zamawiającego</w:t>
      </w:r>
      <w:r w:rsidR="00B0648F">
        <w:rPr>
          <w:i/>
          <w:iCs/>
        </w:rPr>
        <w:t xml:space="preserve"> przed zakończeniem procedury wyboru </w:t>
      </w:r>
      <w:r w:rsidR="00CD68A2">
        <w:rPr>
          <w:i/>
          <w:iCs/>
        </w:rPr>
        <w:t>Wykonawcy</w:t>
      </w:r>
      <w:r w:rsidR="00B0648F">
        <w:rPr>
          <w:i/>
          <w:iCs/>
        </w:rPr>
        <w:t>.</w:t>
      </w:r>
    </w:p>
    <w:p w:rsidR="00B0648F" w:rsidRPr="009F29D6" w:rsidRDefault="00B0648F" w:rsidP="00EE2C42">
      <w:pPr>
        <w:rPr>
          <w:i/>
          <w:iCs/>
        </w:rPr>
      </w:pPr>
    </w:p>
    <w:p w:rsidR="00B0648F" w:rsidRPr="00AB26E0" w:rsidRDefault="00B0648F" w:rsidP="00742B6C">
      <w:pPr>
        <w:numPr>
          <w:ilvl w:val="0"/>
          <w:numId w:val="37"/>
        </w:numPr>
        <w:tabs>
          <w:tab w:val="clear" w:pos="1428"/>
          <w:tab w:val="num" w:pos="540"/>
        </w:tabs>
        <w:spacing w:line="340" w:lineRule="exact"/>
        <w:ind w:left="540"/>
        <w:rPr>
          <w:b/>
          <w:bCs/>
          <w:i/>
          <w:iCs/>
        </w:rPr>
      </w:pPr>
      <w:r w:rsidRPr="00AB26E0">
        <w:rPr>
          <w:b/>
          <w:bCs/>
          <w:i/>
          <w:iCs/>
        </w:rPr>
        <w:t>30 routerów przenośnych o następującej specyfikacji:</w:t>
      </w:r>
    </w:p>
    <w:p w:rsidR="00B0648F" w:rsidRDefault="00B0648F" w:rsidP="003A4513">
      <w:pPr>
        <w:spacing w:line="340" w:lineRule="exact"/>
        <w:ind w:left="180"/>
        <w:rPr>
          <w:sz w:val="22"/>
          <w:szCs w:val="22"/>
        </w:rPr>
      </w:pPr>
    </w:p>
    <w:p w:rsidR="00B0648F" w:rsidRDefault="00B0648F" w:rsidP="00D35EE3">
      <w:pPr>
        <w:tabs>
          <w:tab w:val="left" w:pos="4581"/>
        </w:tabs>
        <w:ind w:left="3060" w:hanging="3060"/>
      </w:pPr>
      <w:r>
        <w:t>Zakres częstotliwości</w:t>
      </w:r>
      <w:r>
        <w:tab/>
        <w:t xml:space="preserve">GSM: 850 900 1800 1900 WCDMA: 850 900 1900, 2100 LTE: 800, 850, 1800, 2100,2600 </w:t>
      </w:r>
    </w:p>
    <w:p w:rsidR="00B0648F" w:rsidRDefault="00B0648F" w:rsidP="00D35EE3">
      <w:pPr>
        <w:tabs>
          <w:tab w:val="left" w:pos="4500"/>
        </w:tabs>
      </w:pPr>
      <w:r>
        <w:t>Połączenie z komputerem</w:t>
      </w:r>
      <w:r>
        <w:tab/>
        <w:t xml:space="preserve">USB, WLAN </w:t>
      </w:r>
    </w:p>
    <w:p w:rsidR="00B0648F" w:rsidRDefault="00B0648F" w:rsidP="00D35EE3">
      <w:pPr>
        <w:tabs>
          <w:tab w:val="left" w:pos="4500"/>
        </w:tabs>
      </w:pPr>
      <w:proofErr w:type="spellStart"/>
      <w:r>
        <w:t>Autoinstalacja</w:t>
      </w:r>
      <w:proofErr w:type="spellEnd"/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Czytnik kart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Złącze anteny zewnętrznej / Rodzaj złącza</w:t>
      </w:r>
      <w:r>
        <w:tab/>
        <w:t xml:space="preserve">Tak / TS-9 </w:t>
      </w:r>
    </w:p>
    <w:p w:rsidR="00B0648F" w:rsidRDefault="00B0648F" w:rsidP="00D35EE3">
      <w:pPr>
        <w:tabs>
          <w:tab w:val="left" w:pos="4500"/>
        </w:tabs>
      </w:pPr>
      <w:r>
        <w:t>Obsługa wiadomości SMS</w:t>
      </w:r>
      <w:r>
        <w:tab/>
        <w:t xml:space="preserve">Tak </w:t>
      </w:r>
    </w:p>
    <w:p w:rsidR="00B0648F" w:rsidRPr="00AB26E0" w:rsidRDefault="00B0648F" w:rsidP="00742B6C">
      <w:r w:rsidRPr="00AB26E0">
        <w:t>Transmisja danych:</w:t>
      </w:r>
    </w:p>
    <w:p w:rsidR="00B0648F" w:rsidRDefault="00B0648F" w:rsidP="00D35EE3">
      <w:pPr>
        <w:tabs>
          <w:tab w:val="left" w:pos="4500"/>
        </w:tabs>
      </w:pPr>
      <w:r>
        <w:t>GPRS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EDGE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UMTS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HSDPA</w:t>
      </w:r>
      <w:r>
        <w:tab/>
        <w:t xml:space="preserve">Tak 21 </w:t>
      </w:r>
      <w:proofErr w:type="spellStart"/>
      <w:r>
        <w:t>Mbps</w:t>
      </w:r>
      <w:proofErr w:type="spellEnd"/>
    </w:p>
    <w:p w:rsidR="00B0648F" w:rsidRDefault="00B0648F" w:rsidP="00D35EE3">
      <w:pPr>
        <w:tabs>
          <w:tab w:val="left" w:pos="4500"/>
        </w:tabs>
      </w:pPr>
      <w:r>
        <w:t>HSUPA</w:t>
      </w:r>
      <w:r>
        <w:tab/>
        <w:t>Tak 5.76Mbps</w:t>
      </w:r>
    </w:p>
    <w:p w:rsidR="00B0648F" w:rsidRDefault="00B0648F" w:rsidP="00D35EE3">
      <w:pPr>
        <w:tabs>
          <w:tab w:val="left" w:pos="4500"/>
        </w:tabs>
      </w:pPr>
      <w:r>
        <w:t>HSPA+ DC</w:t>
      </w:r>
      <w:r>
        <w:tab/>
        <w:t>Tak 42Mbps</w:t>
      </w:r>
    </w:p>
    <w:p w:rsidR="00B0648F" w:rsidRDefault="00B0648F" w:rsidP="00D35EE3">
      <w:pPr>
        <w:tabs>
          <w:tab w:val="left" w:pos="4500"/>
        </w:tabs>
      </w:pPr>
      <w:r>
        <w:t>LTE</w:t>
      </w:r>
      <w:r>
        <w:tab/>
        <w:t>Tak 150/50Mbps</w:t>
      </w:r>
    </w:p>
    <w:p w:rsidR="00B0648F" w:rsidRDefault="00B0648F" w:rsidP="00D35EE3">
      <w:pPr>
        <w:tabs>
          <w:tab w:val="left" w:pos="4500"/>
        </w:tabs>
      </w:pPr>
      <w:r>
        <w:t>CDMA</w:t>
      </w:r>
      <w:r>
        <w:tab/>
        <w:t>Nie</w:t>
      </w:r>
    </w:p>
    <w:p w:rsidR="00B0648F" w:rsidRDefault="00B0648F" w:rsidP="00D35EE3">
      <w:pPr>
        <w:tabs>
          <w:tab w:val="left" w:pos="4500"/>
        </w:tabs>
      </w:pPr>
      <w:proofErr w:type="spellStart"/>
      <w:r>
        <w:t>Wi</w:t>
      </w:r>
      <w:proofErr w:type="spellEnd"/>
      <w:r>
        <w:t>- Fi</w:t>
      </w:r>
      <w:r>
        <w:tab/>
        <w:t xml:space="preserve">Tak 802.11 a/b/g/n </w:t>
      </w:r>
    </w:p>
    <w:p w:rsidR="00B0648F" w:rsidRDefault="00B0648F" w:rsidP="00D35EE3">
      <w:pPr>
        <w:tabs>
          <w:tab w:val="left" w:pos="4500"/>
        </w:tabs>
      </w:pPr>
      <w:r>
        <w:t>Aplikacja</w:t>
      </w:r>
      <w:r>
        <w:tab/>
        <w:t xml:space="preserve">Panel WWW </w:t>
      </w:r>
    </w:p>
    <w:p w:rsidR="00B0648F" w:rsidRDefault="00B0648F" w:rsidP="00D35EE3">
      <w:pPr>
        <w:tabs>
          <w:tab w:val="left" w:pos="4500"/>
        </w:tabs>
      </w:pPr>
      <w:r>
        <w:t>Panel WWW</w:t>
      </w:r>
      <w:r>
        <w:tab/>
        <w:t>Tak</w:t>
      </w:r>
    </w:p>
    <w:p w:rsidR="00B0648F" w:rsidRDefault="00B0648F" w:rsidP="00D35EE3">
      <w:pPr>
        <w:tabs>
          <w:tab w:val="left" w:pos="4500"/>
        </w:tabs>
      </w:pPr>
      <w:r>
        <w:t>Obsługiwane systemy operacyjne:</w:t>
      </w:r>
    </w:p>
    <w:p w:rsidR="00B0648F" w:rsidRDefault="00B0648F" w:rsidP="00D35EE3">
      <w:pPr>
        <w:tabs>
          <w:tab w:val="left" w:pos="4500"/>
        </w:tabs>
      </w:pPr>
      <w:r>
        <w:t>Windows XP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Vista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7</w:t>
      </w:r>
      <w:r>
        <w:tab/>
        <w:t>Tak</w:t>
      </w:r>
    </w:p>
    <w:p w:rsidR="00B0648F" w:rsidRDefault="00B0648F" w:rsidP="00D35EE3">
      <w:pPr>
        <w:tabs>
          <w:tab w:val="left" w:pos="4500"/>
        </w:tabs>
      </w:pPr>
      <w:r>
        <w:t>Czy kompatybilny z Windows 7 (64bit)</w:t>
      </w:r>
      <w:r>
        <w:tab/>
        <w:t xml:space="preserve">Tak </w:t>
      </w:r>
    </w:p>
    <w:p w:rsidR="00B0648F" w:rsidRDefault="00B0648F" w:rsidP="00D35EE3">
      <w:pPr>
        <w:tabs>
          <w:tab w:val="left" w:pos="4500"/>
        </w:tabs>
      </w:pPr>
      <w:r>
        <w:t>Windows 8</w:t>
      </w:r>
      <w:r>
        <w:tab/>
        <w:t>Tak</w:t>
      </w:r>
    </w:p>
    <w:p w:rsidR="00B0648F" w:rsidRDefault="00B0648F" w:rsidP="00EE2C42">
      <w:pPr>
        <w:spacing w:line="340" w:lineRule="exact"/>
        <w:ind w:left="1068"/>
        <w:rPr>
          <w:sz w:val="22"/>
          <w:szCs w:val="22"/>
        </w:rPr>
      </w:pPr>
    </w:p>
    <w:p w:rsidR="000C34BF" w:rsidRDefault="000C34BF" w:rsidP="00EE2C42">
      <w:pPr>
        <w:spacing w:line="340" w:lineRule="exact"/>
        <w:ind w:left="1068"/>
        <w:rPr>
          <w:sz w:val="22"/>
          <w:szCs w:val="22"/>
        </w:rPr>
      </w:pP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Gwarancja na urządzenia 24 miesiące.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Gwarancja na baterie 12 miesięcy.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Gwarancja na pozostałe akcesoria związane z urządzeniami 6 miesięcy.</w:t>
      </w:r>
    </w:p>
    <w:p w:rsidR="00B0648F" w:rsidRDefault="00B0648F" w:rsidP="00DE5259">
      <w:pPr>
        <w:spacing w:line="340" w:lineRule="exact"/>
        <w:jc w:val="both"/>
        <w:rPr>
          <w:sz w:val="22"/>
          <w:szCs w:val="22"/>
        </w:rPr>
      </w:pPr>
    </w:p>
    <w:p w:rsidR="00B0648F" w:rsidRPr="00766602" w:rsidRDefault="00B0648F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>
        <w:rPr>
          <w:b/>
          <w:bCs/>
          <w:sz w:val="22"/>
          <w:szCs w:val="22"/>
        </w:rPr>
        <w:tab/>
      </w:r>
      <w:r w:rsidRPr="00766602">
        <w:rPr>
          <w:b/>
          <w:bCs/>
          <w:sz w:val="22"/>
          <w:szCs w:val="22"/>
        </w:rPr>
        <w:t xml:space="preserve">Osoba do kontaktów z </w:t>
      </w:r>
      <w:r>
        <w:rPr>
          <w:b/>
          <w:bCs/>
          <w:sz w:val="22"/>
          <w:szCs w:val="22"/>
        </w:rPr>
        <w:t>Wykonawcami</w:t>
      </w:r>
      <w:r w:rsidRPr="00766602">
        <w:rPr>
          <w:b/>
          <w:bCs/>
          <w:sz w:val="22"/>
          <w:szCs w:val="22"/>
        </w:rPr>
        <w:t>:</w:t>
      </w:r>
    </w:p>
    <w:p w:rsidR="00B0648F" w:rsidRPr="00D9407F" w:rsidRDefault="00B0648F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</w:rPr>
      </w:pPr>
      <w:r w:rsidRPr="00D9407F">
        <w:rPr>
          <w:sz w:val="22"/>
          <w:szCs w:val="22"/>
        </w:rPr>
        <w:t>-</w:t>
      </w:r>
      <w:r w:rsidRPr="00D9407F">
        <w:rPr>
          <w:sz w:val="22"/>
          <w:szCs w:val="22"/>
        </w:rPr>
        <w:tab/>
      </w:r>
      <w:r>
        <w:rPr>
          <w:sz w:val="22"/>
          <w:szCs w:val="22"/>
        </w:rPr>
        <w:t xml:space="preserve">Piotr </w:t>
      </w:r>
      <w:r w:rsidR="00245553">
        <w:rPr>
          <w:sz w:val="22"/>
          <w:szCs w:val="22"/>
        </w:rPr>
        <w:t>Hachuła</w:t>
      </w:r>
      <w:r>
        <w:rPr>
          <w:sz w:val="22"/>
          <w:szCs w:val="22"/>
        </w:rPr>
        <w:t xml:space="preserve"> - </w:t>
      </w:r>
      <w:r w:rsidRPr="00D9407F">
        <w:rPr>
          <w:sz w:val="22"/>
          <w:szCs w:val="22"/>
        </w:rPr>
        <w:t xml:space="preserve"> tel. 32 259 2</w:t>
      </w:r>
      <w:r w:rsidR="00245553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245553">
        <w:rPr>
          <w:sz w:val="22"/>
          <w:szCs w:val="22"/>
        </w:rPr>
        <w:t>47</w:t>
      </w:r>
      <w:r w:rsidRPr="00D9407F">
        <w:rPr>
          <w:sz w:val="22"/>
          <w:szCs w:val="22"/>
        </w:rPr>
        <w:t xml:space="preserve">, mail: </w:t>
      </w:r>
      <w:r w:rsidR="00245553">
        <w:rPr>
          <w:sz w:val="22"/>
          <w:szCs w:val="22"/>
        </w:rPr>
        <w:t>phachula</w:t>
      </w:r>
      <w:r w:rsidRPr="00D9407F">
        <w:rPr>
          <w:sz w:val="22"/>
          <w:szCs w:val="22"/>
        </w:rPr>
        <w:t xml:space="preserve">@gig.eu </w:t>
      </w:r>
    </w:p>
    <w:p w:rsidR="00B0648F" w:rsidRPr="00D9407F" w:rsidRDefault="00B0648F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</w:rPr>
      </w:pPr>
    </w:p>
    <w:p w:rsidR="00B0648F" w:rsidRPr="00766602" w:rsidRDefault="00B0648F" w:rsidP="0029531A">
      <w:pPr>
        <w:spacing w:line="340" w:lineRule="exact"/>
        <w:ind w:left="567" w:hanging="567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t>IV.</w:t>
      </w:r>
      <w:r w:rsidRPr="00766602">
        <w:rPr>
          <w:b/>
          <w:bCs/>
          <w:sz w:val="22"/>
          <w:szCs w:val="22"/>
        </w:rPr>
        <w:tab/>
        <w:t xml:space="preserve">Wymagania dotyczące </w:t>
      </w:r>
      <w:r>
        <w:rPr>
          <w:b/>
          <w:bCs/>
          <w:sz w:val="22"/>
          <w:szCs w:val="22"/>
        </w:rPr>
        <w:t xml:space="preserve">Wykonawców oraz dokumenty wymagane wraz z </w:t>
      </w:r>
      <w:r w:rsidRPr="00766602">
        <w:rPr>
          <w:b/>
          <w:bCs/>
          <w:sz w:val="22"/>
          <w:szCs w:val="22"/>
        </w:rPr>
        <w:t>ofert</w:t>
      </w:r>
      <w:r>
        <w:rPr>
          <w:b/>
          <w:bCs/>
          <w:sz w:val="22"/>
          <w:szCs w:val="22"/>
        </w:rPr>
        <w:t>ą</w:t>
      </w:r>
      <w:r w:rsidRPr="00766602">
        <w:rPr>
          <w:b/>
          <w:bCs/>
          <w:sz w:val="22"/>
          <w:szCs w:val="22"/>
        </w:rPr>
        <w:t>: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B0648F" w:rsidRPr="00FE4E25" w:rsidRDefault="00B0648F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B0648F" w:rsidRPr="00FE4E25" w:rsidRDefault="00B0648F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FE4E25">
        <w:rPr>
          <w:sz w:val="22"/>
          <w:szCs w:val="22"/>
        </w:rPr>
        <w:t>)</w:t>
      </w:r>
      <w:r w:rsidRPr="00FE4E25">
        <w:rPr>
          <w:sz w:val="22"/>
          <w:szCs w:val="22"/>
        </w:rPr>
        <w:tab/>
        <w:t>Pełnomocnictwo do reprezentowania wykonawcy, jeśli nie wynika to z dokumentów</w:t>
      </w:r>
      <w:r>
        <w:rPr>
          <w:sz w:val="22"/>
          <w:szCs w:val="22"/>
        </w:rPr>
        <w:t xml:space="preserve"> rejestrowych (CEIDG lub KRS)</w:t>
      </w:r>
      <w:r w:rsidRPr="00FE4E25">
        <w:rPr>
          <w:sz w:val="22"/>
          <w:szCs w:val="22"/>
        </w:rPr>
        <w:t>.</w:t>
      </w:r>
    </w:p>
    <w:p w:rsidR="00B0648F" w:rsidRDefault="00B0648F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B0648F" w:rsidRPr="00F2244D" w:rsidRDefault="00B0648F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bCs/>
          <w:sz w:val="22"/>
          <w:szCs w:val="22"/>
        </w:rPr>
      </w:pPr>
      <w:r w:rsidRPr="00F2244D">
        <w:rPr>
          <w:b/>
          <w:bCs/>
          <w:sz w:val="22"/>
          <w:szCs w:val="22"/>
        </w:rPr>
        <w:t>V.</w:t>
      </w:r>
      <w:r w:rsidRPr="00F2244D">
        <w:rPr>
          <w:b/>
          <w:bCs/>
          <w:sz w:val="22"/>
          <w:szCs w:val="22"/>
        </w:rPr>
        <w:tab/>
        <w:t>Warunki płatności</w:t>
      </w:r>
    </w:p>
    <w:p w:rsidR="00B0648F" w:rsidRPr="00184AC9" w:rsidRDefault="00B0648F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bCs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</w:t>
      </w:r>
      <w:r w:rsidR="00245553">
        <w:rPr>
          <w:sz w:val="22"/>
          <w:szCs w:val="22"/>
        </w:rPr>
        <w:t>zgodnym z ofertą,</w:t>
      </w:r>
      <w:r w:rsidRPr="00184AC9">
        <w:rPr>
          <w:sz w:val="22"/>
          <w:szCs w:val="22"/>
        </w:rPr>
        <w:t xml:space="preserve"> licz</w:t>
      </w:r>
      <w:r w:rsidR="00245553">
        <w:rPr>
          <w:sz w:val="22"/>
          <w:szCs w:val="22"/>
        </w:rPr>
        <w:t>onym</w:t>
      </w:r>
      <w:r w:rsidRPr="00184AC9">
        <w:rPr>
          <w:sz w:val="22"/>
          <w:szCs w:val="22"/>
        </w:rPr>
        <w:t xml:space="preserve"> od daty dostarczenia do Zamawiającego prawidłowo wystawionej faktury VAT.</w:t>
      </w:r>
    </w:p>
    <w:p w:rsidR="00B0648F" w:rsidRPr="00F2244D" w:rsidRDefault="00B0648F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bCs/>
          <w:sz w:val="22"/>
          <w:szCs w:val="22"/>
        </w:rPr>
      </w:pPr>
    </w:p>
    <w:p w:rsidR="00B0648F" w:rsidRPr="00F2244D" w:rsidRDefault="00B0648F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2244D">
        <w:rPr>
          <w:rFonts w:ascii="Times New Roman" w:hAnsi="Times New Roman" w:cs="Times New Roman"/>
          <w:sz w:val="22"/>
          <w:szCs w:val="22"/>
        </w:rPr>
        <w:t>VI.</w:t>
      </w:r>
      <w:r w:rsidRPr="00F2244D">
        <w:rPr>
          <w:rFonts w:ascii="Times New Roman" w:hAnsi="Times New Roman" w:cs="Times New Roman"/>
          <w:sz w:val="22"/>
          <w:szCs w:val="22"/>
        </w:rPr>
        <w:tab/>
        <w:t>Kryteria oceny ofert oraz wybór najkorzystniejszej oferty.</w:t>
      </w:r>
    </w:p>
    <w:p w:rsidR="00B0648F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766602">
        <w:rPr>
          <w:rFonts w:ascii="Times New Roman" w:hAnsi="Times New Roman" w:cs="Times New Roman"/>
        </w:rPr>
        <w:t>ryterium oceny ofert</w:t>
      </w:r>
      <w:r>
        <w:rPr>
          <w:rFonts w:ascii="Times New Roman" w:hAnsi="Times New Roman" w:cs="Times New Roman"/>
        </w:rPr>
        <w:t>:</w:t>
      </w:r>
      <w:r w:rsidRPr="00766602">
        <w:rPr>
          <w:rFonts w:ascii="Times New Roman" w:hAnsi="Times New Roman" w:cs="Times New Roman"/>
        </w:rPr>
        <w:t xml:space="preserve"> </w:t>
      </w:r>
    </w:p>
    <w:p w:rsidR="00B0648F" w:rsidRPr="002506C1" w:rsidRDefault="00B0648F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Cena brutto = 90% </w:t>
      </w:r>
    </w:p>
    <w:p w:rsidR="00B0648F" w:rsidRPr="002506C1" w:rsidRDefault="00B0648F" w:rsidP="002506C1">
      <w:pPr>
        <w:numPr>
          <w:ilvl w:val="0"/>
          <w:numId w:val="34"/>
        </w:num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>Termin płatności = 10%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7- do 14 dni – 0 pkt. 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15 - do 21 dni – 5 pkt. </w:t>
      </w:r>
    </w:p>
    <w:p w:rsidR="00B0648F" w:rsidRPr="002506C1" w:rsidRDefault="00B0648F" w:rsidP="002506C1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firstLine="142"/>
        <w:jc w:val="both"/>
        <w:textAlignment w:val="baseline"/>
        <w:rPr>
          <w:sz w:val="22"/>
          <w:szCs w:val="22"/>
        </w:rPr>
      </w:pPr>
      <w:r w:rsidRPr="002506C1">
        <w:rPr>
          <w:sz w:val="22"/>
          <w:szCs w:val="22"/>
        </w:rPr>
        <w:t xml:space="preserve">od 22 - do 30 dni – 10 pkt.  </w:t>
      </w:r>
    </w:p>
    <w:p w:rsidR="00B0648F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Informujemy, że w przypadku zaakceptowania Państwa oferty zostaniecie o tym fakcie powiadomieni i zostanie wdrożone przygotowanie zamówienia.</w:t>
      </w:r>
    </w:p>
    <w:p w:rsidR="00B0648F" w:rsidRPr="00766602" w:rsidRDefault="00B0648F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podana przez Wykonawcę nie będzie podlegała zmianie w trakcie realizacji zamówienia.</w:t>
      </w:r>
    </w:p>
    <w:p w:rsidR="00B0648F" w:rsidRPr="00766602" w:rsidRDefault="00B0648F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spacing w:line="320" w:lineRule="exact"/>
        <w:ind w:left="567" w:hanging="567"/>
        <w:jc w:val="both"/>
        <w:rPr>
          <w:b/>
          <w:bCs/>
          <w:sz w:val="22"/>
          <w:szCs w:val="22"/>
        </w:rPr>
      </w:pPr>
      <w:r w:rsidRPr="00766602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I</w:t>
      </w:r>
      <w:r w:rsidRPr="00766602">
        <w:rPr>
          <w:b/>
          <w:bCs/>
          <w:sz w:val="22"/>
          <w:szCs w:val="22"/>
        </w:rPr>
        <w:t>I.</w:t>
      </w:r>
      <w:r w:rsidRPr="00766602">
        <w:rPr>
          <w:b/>
          <w:bCs/>
          <w:sz w:val="22"/>
          <w:szCs w:val="22"/>
        </w:rPr>
        <w:tab/>
        <w:t>Miejsce i termin składania ofert</w:t>
      </w:r>
    </w:p>
    <w:p w:rsidR="00B0648F" w:rsidRPr="00184AC9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 xml:space="preserve">Ofertę według załączonego wzoru należy złożyć do dnia 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="00632A5D">
        <w:rPr>
          <w:rFonts w:ascii="Times New Roman" w:hAnsi="Times New Roman" w:cs="Times New Roman"/>
          <w:b/>
          <w:bCs/>
          <w:u w:val="single"/>
        </w:rPr>
        <w:t>5</w:t>
      </w:r>
      <w:r>
        <w:rPr>
          <w:rFonts w:ascii="Times New Roman" w:hAnsi="Times New Roman" w:cs="Times New Roman"/>
          <w:b/>
          <w:bCs/>
          <w:u w:val="single"/>
        </w:rPr>
        <w:t>.0</w:t>
      </w:r>
      <w:r w:rsidR="00632A5D">
        <w:rPr>
          <w:rFonts w:ascii="Times New Roman" w:hAnsi="Times New Roman" w:cs="Times New Roman"/>
          <w:b/>
          <w:bCs/>
          <w:u w:val="single"/>
        </w:rPr>
        <w:t>7</w:t>
      </w:r>
      <w:r>
        <w:rPr>
          <w:rFonts w:ascii="Times New Roman" w:hAnsi="Times New Roman" w:cs="Times New Roman"/>
          <w:b/>
          <w:bCs/>
          <w:u w:val="single"/>
        </w:rPr>
        <w:t>.2017</w:t>
      </w:r>
      <w:r w:rsidRPr="00184AC9">
        <w:rPr>
          <w:rFonts w:ascii="Times New Roman" w:hAnsi="Times New Roman" w:cs="Times New Roman"/>
          <w:b/>
          <w:bCs/>
          <w:u w:val="single"/>
        </w:rPr>
        <w:t xml:space="preserve"> r. do godz. 1</w:t>
      </w:r>
      <w:r w:rsidR="00632A5D">
        <w:rPr>
          <w:rFonts w:ascii="Times New Roman" w:hAnsi="Times New Roman" w:cs="Times New Roman"/>
          <w:b/>
          <w:bCs/>
          <w:u w:val="single"/>
        </w:rPr>
        <w:t>2</w:t>
      </w:r>
      <w:r w:rsidRPr="00184AC9">
        <w:rPr>
          <w:rFonts w:ascii="Times New Roman" w:hAnsi="Times New Roman" w:cs="Times New Roman"/>
          <w:b/>
          <w:bCs/>
          <w:u w:val="single"/>
        </w:rPr>
        <w:t>.00.</w:t>
      </w:r>
      <w:r w:rsidRPr="00184A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pok. 9a budynek B Katowice 40-166 Pl. Gwarków 1</w:t>
      </w:r>
    </w:p>
    <w:p w:rsidR="00B0648F" w:rsidRPr="00184AC9" w:rsidRDefault="00B0648F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Ofertę można złożyć drogą elektroniczną lub w siedzibie Zamawiającego:</w:t>
      </w:r>
    </w:p>
    <w:p w:rsidR="00B0648F" w:rsidRPr="009536F6" w:rsidRDefault="00B0648F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</w:p>
    <w:p w:rsidR="00B0648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F6">
        <w:rPr>
          <w:rFonts w:ascii="Times New Roman" w:hAnsi="Times New Roman" w:cs="Times New Roman"/>
          <w:b/>
          <w:bCs/>
          <w:sz w:val="24"/>
          <w:szCs w:val="24"/>
        </w:rPr>
        <w:t>Plac Gwarków 1</w:t>
      </w:r>
    </w:p>
    <w:p w:rsidR="00B0648F" w:rsidRPr="00D9407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407F">
        <w:rPr>
          <w:rFonts w:ascii="Times New Roman" w:hAnsi="Times New Roman" w:cs="Times New Roman"/>
          <w:b/>
          <w:bCs/>
          <w:sz w:val="24"/>
          <w:szCs w:val="24"/>
        </w:rPr>
        <w:t>40-166 Katowice</w:t>
      </w:r>
    </w:p>
    <w:p w:rsidR="00B0648F" w:rsidRPr="00D9407F" w:rsidRDefault="00B0648F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 w:cs="Times New Roman"/>
          <w:b/>
          <w:bCs/>
        </w:rPr>
      </w:pPr>
      <w:r w:rsidRPr="00D9407F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8" w:history="1">
        <w:r w:rsidR="00245553" w:rsidRPr="00670275">
          <w:rPr>
            <w:rStyle w:val="Hipercze"/>
            <w:rFonts w:ascii="Times New Roman" w:hAnsi="Times New Roman" w:cs="Times New Roman"/>
            <w:b/>
            <w:bCs/>
            <w:lang w:val="en-US" w:eastAsia="pl-PL"/>
          </w:rPr>
          <w:t>phachula@gig.eu</w:t>
        </w:r>
      </w:hyperlink>
    </w:p>
    <w:p w:rsidR="00B0648F" w:rsidRPr="00184AC9" w:rsidRDefault="00B0648F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Zamawiający zastrzega sobie prawo do unieważnienia zapytania ofertowego w każdej chwili, bez podania przyczyny.</w:t>
      </w:r>
    </w:p>
    <w:p w:rsidR="00B0648F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184AC9">
        <w:rPr>
          <w:rFonts w:ascii="Times New Roman" w:hAnsi="Times New Roman" w:cs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B0648F" w:rsidRPr="00184AC9" w:rsidRDefault="00B0648F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2506C1">
        <w:rPr>
          <w:rFonts w:ascii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</w:t>
      </w:r>
    </w:p>
    <w:p w:rsidR="00B0648F" w:rsidRPr="00766602" w:rsidRDefault="00B0648F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66602">
        <w:rPr>
          <w:rFonts w:ascii="Times New Roman" w:hAnsi="Times New Roman" w:cs="Times New Roman"/>
          <w:b/>
          <w:bCs/>
        </w:rPr>
        <w:t>VI</w:t>
      </w:r>
      <w:r>
        <w:rPr>
          <w:rFonts w:ascii="Times New Roman" w:hAnsi="Times New Roman" w:cs="Times New Roman"/>
          <w:b/>
          <w:bCs/>
        </w:rPr>
        <w:t>I</w:t>
      </w:r>
      <w:r w:rsidR="00245553">
        <w:rPr>
          <w:rFonts w:ascii="Times New Roman" w:hAnsi="Times New Roman" w:cs="Times New Roman"/>
          <w:b/>
          <w:bCs/>
        </w:rPr>
        <w:t>I.</w:t>
      </w:r>
      <w:r w:rsidR="00245553">
        <w:rPr>
          <w:rFonts w:ascii="Times New Roman" w:hAnsi="Times New Roman" w:cs="Times New Roman"/>
          <w:b/>
          <w:bCs/>
        </w:rPr>
        <w:tab/>
        <w:t>Rozpoczęcie</w:t>
      </w:r>
      <w:r w:rsidRPr="00766602">
        <w:rPr>
          <w:rFonts w:ascii="Times New Roman" w:hAnsi="Times New Roman" w:cs="Times New Roman"/>
          <w:b/>
          <w:bCs/>
        </w:rPr>
        <w:t xml:space="preserve"> wykonania zamówienia:</w:t>
      </w:r>
    </w:p>
    <w:p w:rsidR="00B0648F" w:rsidRPr="00766602" w:rsidRDefault="00B0648F" w:rsidP="00F5399D">
      <w:pPr>
        <w:pStyle w:val="Akapitzlist1"/>
        <w:spacing w:after="0" w:line="32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później niż 4 tygodnie od daty </w:t>
      </w:r>
      <w:r w:rsidR="00245553">
        <w:rPr>
          <w:rFonts w:ascii="Times New Roman" w:hAnsi="Times New Roman" w:cs="Times New Roman"/>
        </w:rPr>
        <w:t>wyłonienia Wykonawcy</w:t>
      </w:r>
      <w:r>
        <w:rPr>
          <w:rFonts w:ascii="Times New Roman" w:hAnsi="Times New Roman" w:cs="Times New Roman"/>
        </w:rPr>
        <w:t>.</w:t>
      </w:r>
    </w:p>
    <w:p w:rsidR="00B0648F" w:rsidRPr="00766602" w:rsidRDefault="00B0648F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 w:cs="Times New Roman"/>
        </w:rPr>
      </w:pPr>
    </w:p>
    <w:p w:rsidR="00B0648F" w:rsidRPr="00766602" w:rsidRDefault="00B0648F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766602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X</w:t>
      </w:r>
      <w:r w:rsidRPr="00766602">
        <w:rPr>
          <w:rFonts w:ascii="Times New Roman" w:hAnsi="Times New Roman" w:cs="Times New Roman"/>
          <w:b/>
          <w:bCs/>
        </w:rPr>
        <w:t>.</w:t>
      </w:r>
      <w:r w:rsidRPr="00766602">
        <w:rPr>
          <w:rFonts w:ascii="Times New Roman" w:hAnsi="Times New Roman" w:cs="Times New Roman"/>
          <w:b/>
          <w:bCs/>
        </w:rPr>
        <w:tab/>
        <w:t>Załączniki:</w:t>
      </w:r>
    </w:p>
    <w:p w:rsidR="00B0648F" w:rsidRDefault="00B0648F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 w:cs="Times New Roman"/>
        </w:rPr>
      </w:pPr>
      <w:r w:rsidRPr="00766602">
        <w:rPr>
          <w:rFonts w:ascii="Times New Roman" w:hAnsi="Times New Roman" w:cs="Times New Roman"/>
        </w:rPr>
        <w:t>Formularz oferty.</w:t>
      </w:r>
    </w:p>
    <w:p w:rsidR="00B0648F" w:rsidRDefault="00B0648F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0648F" w:rsidRPr="004A7A76" w:rsidRDefault="00B0648F" w:rsidP="009E650A">
      <w:pPr>
        <w:pStyle w:val="Akapitzlist1"/>
        <w:spacing w:after="0" w:line="360" w:lineRule="exact"/>
        <w:ind w:left="0"/>
        <w:jc w:val="right"/>
        <w:rPr>
          <w:rFonts w:ascii="Times New Roman" w:hAnsi="Times New Roman" w:cs="Times New Roman"/>
          <w:b/>
          <w:bCs/>
        </w:rPr>
      </w:pPr>
      <w:r w:rsidRPr="004A7A76">
        <w:rPr>
          <w:rFonts w:ascii="Times New Roman" w:hAnsi="Times New Roman" w:cs="Times New Roman"/>
          <w:b/>
          <w:bCs/>
        </w:rPr>
        <w:t>ZAPRASZAMY DO SKŁADANIA OFERT</w:t>
      </w:r>
    </w:p>
    <w:p w:rsidR="00B0648F" w:rsidRDefault="00B0648F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B0648F" w:rsidRDefault="00B0648F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 w:cs="Times New Roman"/>
        </w:rPr>
        <w:sectPr w:rsidR="00B0648F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B0648F" w:rsidRPr="005454FC" w:rsidRDefault="00B0648F" w:rsidP="005454FC">
      <w:pPr>
        <w:spacing w:after="480"/>
        <w:jc w:val="right"/>
      </w:pPr>
      <w:r w:rsidRPr="005454FC">
        <w:t>Załącznik nr 1 do Zapytania ofertowego.</w:t>
      </w:r>
    </w:p>
    <w:p w:rsidR="00B0648F" w:rsidRPr="005454FC" w:rsidRDefault="00B0648F" w:rsidP="005454FC">
      <w:r w:rsidRPr="005454FC">
        <w:t>__________________</w:t>
      </w:r>
    </w:p>
    <w:p w:rsidR="00B0648F" w:rsidRPr="005454FC" w:rsidRDefault="00B0648F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B0648F" w:rsidRPr="005454FC" w:rsidRDefault="00B0648F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B0648F" w:rsidRPr="005454FC" w:rsidRDefault="00B0648F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B0648F" w:rsidRPr="005454FC" w:rsidRDefault="00B0648F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B0648F" w:rsidRPr="005454FC" w:rsidRDefault="00B0648F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B0648F" w:rsidRPr="005454FC" w:rsidRDefault="00B0648F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B0648F" w:rsidRPr="005454FC" w:rsidRDefault="00B0648F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B0648F" w:rsidRPr="005454FC" w:rsidRDefault="00B0648F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B0648F" w:rsidRPr="005454FC" w:rsidRDefault="00B0648F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B0648F" w:rsidRPr="00E3652C" w:rsidRDefault="00B0648F" w:rsidP="009A4157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dotyczące </w:t>
      </w:r>
      <w:r w:rsidR="00474F10" w:rsidRPr="00474F10">
        <w:rPr>
          <w:rFonts w:ascii="Times New Roman" w:hAnsi="Times New Roman" w:cs="Times New Roman"/>
        </w:rPr>
        <w:t xml:space="preserve">świadczenia usług telekomunikacyjnych w zakresie mobilnego </w:t>
      </w:r>
      <w:proofErr w:type="spellStart"/>
      <w:r w:rsidR="00474F10" w:rsidRPr="00474F10">
        <w:rPr>
          <w:rFonts w:ascii="Times New Roman" w:hAnsi="Times New Roman" w:cs="Times New Roman"/>
        </w:rPr>
        <w:t>internetu</w:t>
      </w:r>
      <w:proofErr w:type="spellEnd"/>
      <w:r w:rsidRPr="009E650A">
        <w:rPr>
          <w:rFonts w:ascii="Times New Roman" w:hAnsi="Times New Roman" w:cs="Times New Roman"/>
        </w:rPr>
        <w:t>.</w:t>
      </w:r>
    </w:p>
    <w:p w:rsidR="00B0648F" w:rsidRPr="005454FC" w:rsidRDefault="00B0648F" w:rsidP="0029531A">
      <w:pPr>
        <w:widowControl w:val="0"/>
        <w:jc w:val="both"/>
        <w:rPr>
          <w:b/>
          <w:bCs/>
        </w:rPr>
      </w:pPr>
    </w:p>
    <w:p w:rsidR="00B0648F" w:rsidRDefault="00B0648F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Niniejszym oferujemy cenę, zgodnie z warunkami zawartymi w Zapytaniu ofertowym za kwotę:</w:t>
      </w:r>
    </w:p>
    <w:p w:rsidR="00B0648F" w:rsidRPr="00817AF6" w:rsidRDefault="00B0648F" w:rsidP="00F57F1E">
      <w:pPr>
        <w:jc w:val="both"/>
        <w:rPr>
          <w:b/>
          <w:bCs/>
          <w:sz w:val="22"/>
          <w:szCs w:val="22"/>
        </w:rPr>
      </w:pPr>
    </w:p>
    <w:p w:rsidR="00B0648F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B0648F" w:rsidRPr="005454FC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B0648F" w:rsidRPr="005454FC" w:rsidRDefault="00B0648F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B0648F" w:rsidRPr="005454FC" w:rsidRDefault="00B0648F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B0648F" w:rsidRDefault="00B0648F" w:rsidP="005454FC">
      <w:pPr>
        <w:spacing w:line="400" w:lineRule="exact"/>
        <w:ind w:left="284" w:firstLine="425"/>
        <w:jc w:val="both"/>
      </w:pPr>
    </w:p>
    <w:p w:rsidR="00B0648F" w:rsidRDefault="00B0648F" w:rsidP="005454FC">
      <w:pPr>
        <w:spacing w:line="400" w:lineRule="exact"/>
        <w:ind w:left="284" w:firstLine="425"/>
        <w:jc w:val="both"/>
      </w:pPr>
      <w:r>
        <w:t>termin płatności: ………………………………………..</w:t>
      </w:r>
    </w:p>
    <w:p w:rsidR="00B0648F" w:rsidRPr="005454FC" w:rsidRDefault="00B0648F" w:rsidP="005454FC">
      <w:pPr>
        <w:spacing w:line="400" w:lineRule="exact"/>
        <w:ind w:left="284" w:firstLine="425"/>
        <w:jc w:val="both"/>
      </w:pPr>
    </w:p>
    <w:p w:rsidR="00B0648F" w:rsidRPr="00184AC9" w:rsidRDefault="00B0648F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</w:t>
      </w:r>
      <w:r>
        <w:rPr>
          <w:sz w:val="22"/>
          <w:szCs w:val="22"/>
        </w:rPr>
        <w:t xml:space="preserve">związane z realizacją </w:t>
      </w:r>
      <w:r w:rsidRPr="00184AC9">
        <w:rPr>
          <w:sz w:val="22"/>
          <w:szCs w:val="22"/>
        </w:rPr>
        <w:t xml:space="preserve">przedmiotu </w:t>
      </w:r>
      <w:r w:rsidRPr="00184AC9">
        <w:rPr>
          <w:sz w:val="22"/>
          <w:szCs w:val="22"/>
        </w:rPr>
        <w:br/>
        <w:t>zamówienia.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B0648F" w:rsidRPr="00184AC9" w:rsidRDefault="00B0648F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B0648F" w:rsidRPr="005454FC" w:rsidRDefault="00B0648F" w:rsidP="00F57F1E">
      <w:pPr>
        <w:spacing w:after="360" w:line="312" w:lineRule="auto"/>
        <w:jc w:val="both"/>
      </w:pPr>
    </w:p>
    <w:p w:rsidR="00B0648F" w:rsidRPr="005454FC" w:rsidRDefault="00B0648F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B0648F" w:rsidRPr="00D457FC" w:rsidRDefault="00B0648F" w:rsidP="00360BED">
      <w:pPr>
        <w:pStyle w:val="Akapitzlist1"/>
        <w:spacing w:after="0" w:line="240" w:lineRule="auto"/>
        <w:ind w:left="425"/>
        <w:jc w:val="both"/>
        <w:rPr>
          <w:b/>
          <w:bCs/>
          <w:sz w:val="16"/>
          <w:szCs w:val="16"/>
        </w:rPr>
      </w:pP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  <w:lang w:eastAsia="pl-PL"/>
        </w:rPr>
        <w:t xml:space="preserve">                     (podpis)</w:t>
      </w:r>
    </w:p>
    <w:sectPr w:rsidR="00B0648F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65238"/>
    <w:multiLevelType w:val="hybridMultilevel"/>
    <w:tmpl w:val="F3F0CB10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1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22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3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496DBB"/>
    <w:multiLevelType w:val="hybridMultilevel"/>
    <w:tmpl w:val="DB0608EA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6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4696E"/>
    <w:multiLevelType w:val="hybridMultilevel"/>
    <w:tmpl w:val="01021482"/>
    <w:lvl w:ilvl="0" w:tplc="98CEB24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4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7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D59065B"/>
    <w:multiLevelType w:val="multilevel"/>
    <w:tmpl w:val="FD32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6"/>
  </w:num>
  <w:num w:numId="5">
    <w:abstractNumId w:val="21"/>
  </w:num>
  <w:num w:numId="6">
    <w:abstractNumId w:val="10"/>
  </w:num>
  <w:num w:numId="7">
    <w:abstractNumId w:val="4"/>
  </w:num>
  <w:num w:numId="8">
    <w:abstractNumId w:val="35"/>
  </w:num>
  <w:num w:numId="9">
    <w:abstractNumId w:val="34"/>
  </w:num>
  <w:num w:numId="10">
    <w:abstractNumId w:val="28"/>
  </w:num>
  <w:num w:numId="11">
    <w:abstractNumId w:val="6"/>
  </w:num>
  <w:num w:numId="12">
    <w:abstractNumId w:val="29"/>
  </w:num>
  <w:num w:numId="13">
    <w:abstractNumId w:val="11"/>
  </w:num>
  <w:num w:numId="14">
    <w:abstractNumId w:val="9"/>
  </w:num>
  <w:num w:numId="15">
    <w:abstractNumId w:val="18"/>
  </w:num>
  <w:num w:numId="16">
    <w:abstractNumId w:val="13"/>
  </w:num>
  <w:num w:numId="17">
    <w:abstractNumId w:val="33"/>
  </w:num>
  <w:num w:numId="18">
    <w:abstractNumId w:val="1"/>
  </w:num>
  <w:num w:numId="19">
    <w:abstractNumId w:val="2"/>
  </w:num>
  <w:num w:numId="20">
    <w:abstractNumId w:val="20"/>
  </w:num>
  <w:num w:numId="21">
    <w:abstractNumId w:val="17"/>
  </w:num>
  <w:num w:numId="22">
    <w:abstractNumId w:val="22"/>
  </w:num>
  <w:num w:numId="23">
    <w:abstractNumId w:val="26"/>
  </w:num>
  <w:num w:numId="24">
    <w:abstractNumId w:val="14"/>
  </w:num>
  <w:num w:numId="25">
    <w:abstractNumId w:val="12"/>
  </w:num>
  <w:num w:numId="26">
    <w:abstractNumId w:val="37"/>
  </w:num>
  <w:num w:numId="27">
    <w:abstractNumId w:val="27"/>
  </w:num>
  <w:num w:numId="28">
    <w:abstractNumId w:val="15"/>
  </w:num>
  <w:num w:numId="29">
    <w:abstractNumId w:val="5"/>
  </w:num>
  <w:num w:numId="30">
    <w:abstractNumId w:val="25"/>
  </w:num>
  <w:num w:numId="31">
    <w:abstractNumId w:val="30"/>
  </w:num>
  <w:num w:numId="32">
    <w:abstractNumId w:val="38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9"/>
  </w:num>
  <w:num w:numId="36">
    <w:abstractNumId w:val="24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13DFA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A0683"/>
    <w:rsid w:val="000B5B6B"/>
    <w:rsid w:val="000C34BF"/>
    <w:rsid w:val="000C3F27"/>
    <w:rsid w:val="000C7591"/>
    <w:rsid w:val="000D7214"/>
    <w:rsid w:val="000E22A0"/>
    <w:rsid w:val="000E6A46"/>
    <w:rsid w:val="000F2BB5"/>
    <w:rsid w:val="000F3283"/>
    <w:rsid w:val="00112BDC"/>
    <w:rsid w:val="00131061"/>
    <w:rsid w:val="00141072"/>
    <w:rsid w:val="0015628E"/>
    <w:rsid w:val="001565A4"/>
    <w:rsid w:val="0015773C"/>
    <w:rsid w:val="00184AC9"/>
    <w:rsid w:val="00186D92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E3285"/>
    <w:rsid w:val="001F13C2"/>
    <w:rsid w:val="001F3AE9"/>
    <w:rsid w:val="00211923"/>
    <w:rsid w:val="002143DC"/>
    <w:rsid w:val="00233B19"/>
    <w:rsid w:val="0024048C"/>
    <w:rsid w:val="00240EF6"/>
    <w:rsid w:val="002425C6"/>
    <w:rsid w:val="00245553"/>
    <w:rsid w:val="002506C1"/>
    <w:rsid w:val="0025083B"/>
    <w:rsid w:val="002548D7"/>
    <w:rsid w:val="00260C76"/>
    <w:rsid w:val="00262538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7272B"/>
    <w:rsid w:val="003736F0"/>
    <w:rsid w:val="00394D6A"/>
    <w:rsid w:val="003A05B0"/>
    <w:rsid w:val="003A4513"/>
    <w:rsid w:val="003B5B9F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74F10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4E43A5"/>
    <w:rsid w:val="004E5731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832FB"/>
    <w:rsid w:val="0058347E"/>
    <w:rsid w:val="00591466"/>
    <w:rsid w:val="00593A56"/>
    <w:rsid w:val="005A0EBA"/>
    <w:rsid w:val="005C099D"/>
    <w:rsid w:val="005C2CDF"/>
    <w:rsid w:val="005D02F7"/>
    <w:rsid w:val="005E7028"/>
    <w:rsid w:val="00632A5D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61F3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25781"/>
    <w:rsid w:val="00726F2F"/>
    <w:rsid w:val="007362BE"/>
    <w:rsid w:val="00742B6C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20424"/>
    <w:rsid w:val="00840D84"/>
    <w:rsid w:val="00852F6D"/>
    <w:rsid w:val="008665EA"/>
    <w:rsid w:val="008666E8"/>
    <w:rsid w:val="00872C02"/>
    <w:rsid w:val="0087699A"/>
    <w:rsid w:val="00881ED7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536F6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3B53"/>
    <w:rsid w:val="009E1D01"/>
    <w:rsid w:val="009E2758"/>
    <w:rsid w:val="009E650A"/>
    <w:rsid w:val="009E6625"/>
    <w:rsid w:val="009F195C"/>
    <w:rsid w:val="009F29D6"/>
    <w:rsid w:val="00A049A5"/>
    <w:rsid w:val="00A04DBE"/>
    <w:rsid w:val="00A14DF6"/>
    <w:rsid w:val="00A20572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825B0"/>
    <w:rsid w:val="00AA256B"/>
    <w:rsid w:val="00AA58B6"/>
    <w:rsid w:val="00AA72D1"/>
    <w:rsid w:val="00AB26E0"/>
    <w:rsid w:val="00AB3C6E"/>
    <w:rsid w:val="00AC66EC"/>
    <w:rsid w:val="00AD0881"/>
    <w:rsid w:val="00AD2481"/>
    <w:rsid w:val="00AD6743"/>
    <w:rsid w:val="00AD6EF8"/>
    <w:rsid w:val="00AE531D"/>
    <w:rsid w:val="00AE7F0E"/>
    <w:rsid w:val="00AF4E7A"/>
    <w:rsid w:val="00AF690A"/>
    <w:rsid w:val="00B0648F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4328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95707"/>
    <w:rsid w:val="00CA052F"/>
    <w:rsid w:val="00CC11EE"/>
    <w:rsid w:val="00CD099C"/>
    <w:rsid w:val="00CD68A2"/>
    <w:rsid w:val="00CE3F01"/>
    <w:rsid w:val="00CF6B1D"/>
    <w:rsid w:val="00D17229"/>
    <w:rsid w:val="00D20453"/>
    <w:rsid w:val="00D2146F"/>
    <w:rsid w:val="00D258BD"/>
    <w:rsid w:val="00D321F6"/>
    <w:rsid w:val="00D3489C"/>
    <w:rsid w:val="00D35EE3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B47BB"/>
    <w:rsid w:val="00DC2C9C"/>
    <w:rsid w:val="00DC3012"/>
    <w:rsid w:val="00DE2E5B"/>
    <w:rsid w:val="00DE5259"/>
    <w:rsid w:val="00E04360"/>
    <w:rsid w:val="00E04CDF"/>
    <w:rsid w:val="00E12C77"/>
    <w:rsid w:val="00E230DF"/>
    <w:rsid w:val="00E23F8C"/>
    <w:rsid w:val="00E3652C"/>
    <w:rsid w:val="00E40CA7"/>
    <w:rsid w:val="00E6173A"/>
    <w:rsid w:val="00E66D5A"/>
    <w:rsid w:val="00EA5B1E"/>
    <w:rsid w:val="00EA5D54"/>
    <w:rsid w:val="00EA7B46"/>
    <w:rsid w:val="00EC1C20"/>
    <w:rsid w:val="00ED0F10"/>
    <w:rsid w:val="00EE0928"/>
    <w:rsid w:val="00EE2C42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0786"/>
    <w:rsid w:val="00F5399D"/>
    <w:rsid w:val="00F57F1E"/>
    <w:rsid w:val="00F739F9"/>
    <w:rsid w:val="00F8303E"/>
    <w:rsid w:val="00F86522"/>
    <w:rsid w:val="00F94F59"/>
    <w:rsid w:val="00F971F7"/>
    <w:rsid w:val="00FA6F8D"/>
    <w:rsid w:val="00FB13CD"/>
    <w:rsid w:val="00FB2EC0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26F2F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22AD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F86522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26F2F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 w:cs="Ottawap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097E"/>
    <w:rPr>
      <w:rFonts w:ascii="Ottawapl" w:hAnsi="Ottawapl" w:cs="Ottawapl"/>
      <w:b/>
      <w:bCs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4DDA"/>
    <w:rPr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rsid w:val="00593A5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</w:style>
  <w:style w:type="paragraph" w:styleId="NormalnyWeb">
    <w:name w:val="Normal (Web)"/>
    <w:basedOn w:val="Normalny"/>
    <w:uiPriority w:val="99"/>
    <w:semiHidden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chul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946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2017-07-18T12:03:00Z</cp:lastPrinted>
  <dcterms:created xsi:type="dcterms:W3CDTF">2017-07-19T11:50:00Z</dcterms:created>
  <dcterms:modified xsi:type="dcterms:W3CDTF">2017-07-19T12:01:00Z</dcterms:modified>
</cp:coreProperties>
</file>