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29" w:rsidRPr="00B74A49" w:rsidRDefault="008E0329" w:rsidP="008E0329">
      <w:pPr>
        <w:pStyle w:val="Akapitzlist10"/>
        <w:spacing w:after="0" w:line="240" w:lineRule="auto"/>
        <w:ind w:left="1134" w:hanging="567"/>
        <w:jc w:val="center"/>
        <w:rPr>
          <w:rFonts w:ascii="Times New Roman" w:hAnsi="Times New Roman"/>
          <w:i/>
          <w:sz w:val="18"/>
          <w:szCs w:val="20"/>
        </w:rPr>
      </w:pPr>
    </w:p>
    <w:p w:rsidR="008E0329" w:rsidRPr="00484408" w:rsidRDefault="00601CCD" w:rsidP="008E032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SCS-4/ </w:t>
      </w:r>
      <w:r w:rsidR="00B67207">
        <w:rPr>
          <w:sz w:val="22"/>
          <w:szCs w:val="22"/>
        </w:rPr>
        <w:t>611</w:t>
      </w:r>
      <w:r>
        <w:rPr>
          <w:sz w:val="22"/>
          <w:szCs w:val="22"/>
        </w:rPr>
        <w:t xml:space="preserve">  /2017</w:t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8E0329" w:rsidRPr="00484408">
        <w:rPr>
          <w:b/>
          <w:sz w:val="22"/>
          <w:szCs w:val="22"/>
        </w:rPr>
        <w:t xml:space="preserve">Katowice, dn. </w:t>
      </w:r>
      <w:r w:rsidR="004D0337">
        <w:rPr>
          <w:b/>
          <w:sz w:val="22"/>
          <w:szCs w:val="22"/>
        </w:rPr>
        <w:t>30</w:t>
      </w:r>
      <w:r w:rsidR="008E0329" w:rsidRPr="00484408">
        <w:rPr>
          <w:b/>
          <w:sz w:val="22"/>
          <w:szCs w:val="22"/>
        </w:rPr>
        <w:t xml:space="preserve">/08/2017r. </w:t>
      </w:r>
    </w:p>
    <w:p w:rsidR="008E0329" w:rsidRPr="00484408" w:rsidRDefault="008E0329" w:rsidP="008E0329">
      <w:pPr>
        <w:pStyle w:val="Tekstpodstawowy"/>
        <w:rPr>
          <w:sz w:val="22"/>
          <w:szCs w:val="22"/>
          <w:u w:val="single"/>
        </w:rPr>
      </w:pPr>
    </w:p>
    <w:p w:rsidR="008E0329" w:rsidRPr="00484408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484408">
        <w:rPr>
          <w:rFonts w:ascii="Times New Roman" w:hAnsi="Times New Roman"/>
          <w:b w:val="0"/>
          <w:sz w:val="22"/>
          <w:szCs w:val="22"/>
          <w:u w:val="single"/>
        </w:rPr>
        <w:t xml:space="preserve">Dotyczy  : Zapytania ofertowego </w:t>
      </w:r>
      <w:r w:rsidR="00910571">
        <w:rPr>
          <w:rFonts w:ascii="Times New Roman" w:hAnsi="Times New Roman"/>
          <w:b w:val="0"/>
          <w:sz w:val="22"/>
          <w:szCs w:val="22"/>
          <w:u w:val="single"/>
        </w:rPr>
        <w:t>wstępnego</w:t>
      </w:r>
    </w:p>
    <w:p w:rsidR="008E0329" w:rsidRPr="00484408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8E0329" w:rsidRPr="00484408" w:rsidRDefault="008E0329" w:rsidP="008E0329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8E0329" w:rsidRPr="00484408" w:rsidRDefault="008E0329" w:rsidP="008E03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484408">
        <w:rPr>
          <w:rFonts w:ascii="Times New Roman" w:hAnsi="Times New Roman"/>
          <w:b/>
        </w:rPr>
        <w:t>Informacje ogólne</w:t>
      </w:r>
    </w:p>
    <w:p w:rsidR="008E0329" w:rsidRPr="00484408" w:rsidRDefault="008E0329" w:rsidP="008E0329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84408">
        <w:rPr>
          <w:rFonts w:ascii="Times New Roman" w:hAnsi="Times New Roman"/>
          <w:b/>
        </w:rPr>
        <w:t>1</w:t>
      </w:r>
      <w:r w:rsidRPr="00484408">
        <w:rPr>
          <w:rFonts w:ascii="Times New Roman" w:hAnsi="Times New Roman"/>
        </w:rPr>
        <w:t>.</w:t>
      </w:r>
      <w:r w:rsidRPr="00484408">
        <w:rPr>
          <w:rFonts w:ascii="Times New Roman" w:hAnsi="Times New Roman"/>
        </w:rPr>
        <w:tab/>
        <w:t xml:space="preserve">Zamawiający: </w:t>
      </w:r>
      <w:r w:rsidRPr="00484408">
        <w:rPr>
          <w:rFonts w:ascii="Times New Roman" w:hAnsi="Times New Roman"/>
        </w:rPr>
        <w:tab/>
      </w:r>
      <w:r w:rsidRPr="00484408">
        <w:rPr>
          <w:rFonts w:ascii="Times New Roman" w:hAnsi="Times New Roman"/>
          <w:b/>
        </w:rPr>
        <w:t>Główny Instytut Górnictwa</w:t>
      </w:r>
    </w:p>
    <w:p w:rsidR="008E0329" w:rsidRPr="00484408" w:rsidRDefault="008E0329" w:rsidP="008E0329">
      <w:pPr>
        <w:ind w:left="720"/>
        <w:rPr>
          <w:sz w:val="22"/>
          <w:szCs w:val="22"/>
        </w:rPr>
      </w:pPr>
      <w:r w:rsidRPr="00484408">
        <w:rPr>
          <w:sz w:val="22"/>
          <w:szCs w:val="22"/>
        </w:rPr>
        <w:t xml:space="preserve">Zapytanie ofertowe prowadzone jest zgodnie z zasadami konkurencyjności. </w:t>
      </w:r>
    </w:p>
    <w:p w:rsidR="008E0329" w:rsidRPr="00484408" w:rsidRDefault="008E0329" w:rsidP="008E032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84408">
        <w:rPr>
          <w:rFonts w:ascii="Times New Roman" w:hAnsi="Times New Roman"/>
        </w:rPr>
        <w:t xml:space="preserve">Do niniejszego zapytanie ofertowego nie stosuje się przepisów ustawy Prawo Zamówień Publicznych  z dnia 29 stycznia 2004 r. (Dz. U. z 2015 r., poz. 2164 z </w:t>
      </w:r>
      <w:proofErr w:type="spellStart"/>
      <w:r w:rsidRPr="00484408">
        <w:rPr>
          <w:rFonts w:ascii="Times New Roman" w:hAnsi="Times New Roman"/>
        </w:rPr>
        <w:t>późn</w:t>
      </w:r>
      <w:proofErr w:type="spellEnd"/>
      <w:r w:rsidRPr="00484408">
        <w:rPr>
          <w:rFonts w:ascii="Times New Roman" w:hAnsi="Times New Roman"/>
        </w:rPr>
        <w:t>. zm.)</w:t>
      </w:r>
    </w:p>
    <w:p w:rsidR="008E0329" w:rsidRPr="00484408" w:rsidRDefault="008E0329" w:rsidP="008E0329">
      <w:pPr>
        <w:pStyle w:val="Akapitzlist1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8E0329" w:rsidRDefault="008E0329" w:rsidP="008E03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484408">
        <w:rPr>
          <w:rFonts w:ascii="Times New Roman" w:hAnsi="Times New Roman"/>
          <w:b/>
        </w:rPr>
        <w:t>Opis przedmiotu zamówienia</w:t>
      </w:r>
    </w:p>
    <w:p w:rsidR="00BB2ECE" w:rsidRPr="00484408" w:rsidRDefault="00BB2ECE" w:rsidP="00BB2EC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8E2915" w:rsidRPr="00CA3CD2" w:rsidRDefault="008E2915" w:rsidP="008E2915">
      <w:pPr>
        <w:pStyle w:val="Bezodstpw"/>
        <w:jc w:val="both"/>
        <w:rPr>
          <w:rFonts w:ascii="Times New Roman" w:hAnsi="Times New Roman" w:cs="Times New Roman"/>
          <w:b/>
        </w:rPr>
      </w:pPr>
      <w:r w:rsidRPr="00CA3CD2">
        <w:rPr>
          <w:rFonts w:ascii="Times New Roman" w:hAnsi="Times New Roman" w:cs="Times New Roman"/>
          <w:b/>
        </w:rPr>
        <w:t>Przedmiotem zapytania jest opracowanie i wdrożenie w GIG systemu informatycznego służącego do prezentacji materiałów multimedialnych oraz interaktywnego przeglądania treści  w wygenerowanej rzeczywistości wirtualnej.</w:t>
      </w:r>
    </w:p>
    <w:p w:rsidR="00BB2ECE" w:rsidRDefault="00BB2ECE" w:rsidP="008E0329">
      <w:pPr>
        <w:pStyle w:val="Tekstpodstawowy"/>
        <w:rPr>
          <w:rFonts w:ascii="Times New Roman" w:hAnsi="Times New Roman"/>
          <w:i/>
          <w:sz w:val="22"/>
          <w:szCs w:val="22"/>
          <w:u w:val="single"/>
        </w:rPr>
      </w:pPr>
    </w:p>
    <w:p w:rsidR="008E0329" w:rsidRPr="00484408" w:rsidRDefault="008E0329" w:rsidP="008E0329">
      <w:pPr>
        <w:pStyle w:val="Tekstpodstawowy"/>
        <w:rPr>
          <w:rFonts w:ascii="Times New Roman" w:hAnsi="Times New Roman"/>
          <w:i/>
          <w:sz w:val="22"/>
          <w:szCs w:val="22"/>
          <w:u w:val="single"/>
        </w:rPr>
      </w:pPr>
      <w:r w:rsidRPr="00484408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8E0329" w:rsidRPr="00484408" w:rsidRDefault="008E0329" w:rsidP="00BD2793">
      <w:pPr>
        <w:pStyle w:val="Tekstpodstawowy"/>
        <w:numPr>
          <w:ilvl w:val="0"/>
          <w:numId w:val="20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484408">
        <w:rPr>
          <w:rFonts w:ascii="Times New Roman" w:hAnsi="Times New Roman"/>
          <w:b w:val="0"/>
          <w:sz w:val="22"/>
          <w:szCs w:val="22"/>
        </w:rPr>
        <w:t>cenę netto w PLN / brutto w PLN. Zamawiający dopuszcza złożenie oferty w innej walucie. Dla celów porównania ofert Zamawiający przeliczy ją zgodnie ze średnim kursem NBP z o</w:t>
      </w:r>
      <w:r w:rsidR="00BD2793">
        <w:rPr>
          <w:rFonts w:ascii="Times New Roman" w:hAnsi="Times New Roman"/>
          <w:b w:val="0"/>
          <w:sz w:val="22"/>
          <w:szCs w:val="22"/>
        </w:rPr>
        <w:t>statniego dnia składania ofert</w:t>
      </w:r>
    </w:p>
    <w:p w:rsidR="008E0329" w:rsidRPr="00484408" w:rsidRDefault="00BD2793" w:rsidP="00BD2793">
      <w:pPr>
        <w:pStyle w:val="Tekstpodstawowy"/>
        <w:numPr>
          <w:ilvl w:val="0"/>
          <w:numId w:val="20"/>
        </w:num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upusty cenowe (jeśli dotyczą)</w:t>
      </w:r>
    </w:p>
    <w:p w:rsidR="008E0329" w:rsidRPr="00484408" w:rsidRDefault="008E0329" w:rsidP="00BD2793">
      <w:pPr>
        <w:pStyle w:val="Tekstpodstawowy"/>
        <w:numPr>
          <w:ilvl w:val="0"/>
          <w:numId w:val="20"/>
        </w:numPr>
        <w:rPr>
          <w:rFonts w:ascii="Times New Roman" w:hAnsi="Times New Roman"/>
          <w:b w:val="0"/>
          <w:sz w:val="22"/>
          <w:szCs w:val="22"/>
        </w:rPr>
      </w:pPr>
      <w:r w:rsidRPr="00484408">
        <w:rPr>
          <w:rFonts w:ascii="Times New Roman" w:hAnsi="Times New Roman"/>
          <w:b w:val="0"/>
          <w:sz w:val="22"/>
          <w:szCs w:val="22"/>
        </w:rPr>
        <w:t>termin płatności za faktur</w:t>
      </w:r>
      <w:r w:rsidR="00DB2368">
        <w:rPr>
          <w:rFonts w:ascii="Times New Roman" w:hAnsi="Times New Roman"/>
          <w:b w:val="0"/>
          <w:sz w:val="22"/>
          <w:szCs w:val="22"/>
        </w:rPr>
        <w:t>y</w:t>
      </w:r>
      <w:r w:rsidRPr="00484408">
        <w:rPr>
          <w:rFonts w:ascii="Times New Roman" w:hAnsi="Times New Roman"/>
          <w:b w:val="0"/>
          <w:sz w:val="22"/>
          <w:szCs w:val="22"/>
        </w:rPr>
        <w:t xml:space="preserve">.    </w:t>
      </w:r>
    </w:p>
    <w:p w:rsidR="008E0329" w:rsidRPr="00484408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8E0329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484408">
        <w:rPr>
          <w:rFonts w:ascii="Times New Roman" w:hAnsi="Times New Roman"/>
          <w:i/>
          <w:sz w:val="22"/>
          <w:szCs w:val="22"/>
          <w:u w:val="single"/>
        </w:rPr>
        <w:t xml:space="preserve">Wymagania i parametry techniczne: </w:t>
      </w:r>
      <w:r w:rsidR="00F4185B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="00863B65" w:rsidRPr="00863B65">
        <w:rPr>
          <w:rFonts w:ascii="Times New Roman" w:hAnsi="Times New Roman"/>
          <w:b w:val="0"/>
          <w:sz w:val="22"/>
          <w:szCs w:val="22"/>
        </w:rPr>
        <w:t xml:space="preserve">zgodne z załącznikiem nr </w:t>
      </w:r>
      <w:r w:rsidR="00B46448">
        <w:rPr>
          <w:rFonts w:ascii="Times New Roman" w:hAnsi="Times New Roman"/>
          <w:b w:val="0"/>
          <w:sz w:val="22"/>
          <w:szCs w:val="22"/>
        </w:rPr>
        <w:t>1 do zapytania ofertowego.</w:t>
      </w:r>
    </w:p>
    <w:p w:rsidR="00B46448" w:rsidRPr="00863B65" w:rsidRDefault="00B46448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863B65" w:rsidRDefault="008B7FD1" w:rsidP="00863B65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Wymagania dodatkowe</w:t>
      </w:r>
      <w:r w:rsidR="00863B65">
        <w:rPr>
          <w:rFonts w:ascii="Times New Roman" w:hAnsi="Times New Roman"/>
          <w:b/>
          <w:i/>
          <w:u w:val="single"/>
        </w:rPr>
        <w:t xml:space="preserve">: </w:t>
      </w:r>
    </w:p>
    <w:p w:rsidR="00863B65" w:rsidRPr="00C074FA" w:rsidRDefault="00863B65" w:rsidP="00863B65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CA3CD2" w:rsidRPr="00CA3CD2" w:rsidRDefault="00CA3CD2" w:rsidP="00CA3CD2">
      <w:pPr>
        <w:pStyle w:val="Akapitzlist"/>
        <w:numPr>
          <w:ilvl w:val="0"/>
          <w:numId w:val="21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CA3CD2">
        <w:rPr>
          <w:sz w:val="22"/>
          <w:szCs w:val="22"/>
        </w:rPr>
        <w:t>Przeszkolenie przez wykonawcę systemu:</w:t>
      </w:r>
    </w:p>
    <w:p w:rsidR="00CA3CD2" w:rsidRPr="00CA3CD2" w:rsidRDefault="00CA3CD2" w:rsidP="00CA3CD2">
      <w:pPr>
        <w:pStyle w:val="Akapitzlist"/>
        <w:numPr>
          <w:ilvl w:val="1"/>
          <w:numId w:val="21"/>
        </w:numPr>
        <w:spacing w:line="276" w:lineRule="auto"/>
        <w:ind w:left="1080"/>
        <w:contextualSpacing/>
        <w:jc w:val="both"/>
        <w:rPr>
          <w:sz w:val="22"/>
          <w:szCs w:val="22"/>
        </w:rPr>
      </w:pPr>
      <w:r w:rsidRPr="00CA3CD2">
        <w:rPr>
          <w:sz w:val="22"/>
          <w:szCs w:val="22"/>
        </w:rPr>
        <w:t>3 osób w zakresie obsługi systemu (poziom administratora)</w:t>
      </w:r>
    </w:p>
    <w:p w:rsidR="00CA3CD2" w:rsidRPr="00CA3CD2" w:rsidRDefault="00CA3CD2" w:rsidP="00CA3CD2">
      <w:pPr>
        <w:pStyle w:val="Akapitzlist"/>
        <w:numPr>
          <w:ilvl w:val="1"/>
          <w:numId w:val="21"/>
        </w:numPr>
        <w:spacing w:line="276" w:lineRule="auto"/>
        <w:ind w:left="1080"/>
        <w:contextualSpacing/>
        <w:jc w:val="both"/>
        <w:rPr>
          <w:sz w:val="22"/>
          <w:szCs w:val="22"/>
        </w:rPr>
      </w:pPr>
      <w:r w:rsidRPr="00CA3CD2">
        <w:rPr>
          <w:sz w:val="22"/>
          <w:szCs w:val="22"/>
        </w:rPr>
        <w:t>20 osób w zakresie obsługi panelu, przeglądarek i gogli (poziom prowadzącego i  użytkownika)</w:t>
      </w:r>
    </w:p>
    <w:p w:rsidR="00CA3CD2" w:rsidRPr="00CA3CD2" w:rsidRDefault="00CA3CD2" w:rsidP="00CA3CD2">
      <w:pPr>
        <w:ind w:left="349"/>
        <w:jc w:val="both"/>
        <w:rPr>
          <w:sz w:val="22"/>
          <w:szCs w:val="22"/>
        </w:rPr>
      </w:pPr>
      <w:r w:rsidRPr="00CA3CD2">
        <w:rPr>
          <w:sz w:val="22"/>
          <w:szCs w:val="22"/>
        </w:rPr>
        <w:t>Szkolenia będą przeprowadzone w siedzibie GIG w wymiarze godzinowym niezbędnym dla opanowania przez uczestników wiedzy i umiejętności niezbędnych do pełnego posługiwania się omawianymi narzędziami. W ramach szkolenia dostarczone będą materiały szkoleniowe i instrukcja obsługi w języku polskim.</w:t>
      </w:r>
    </w:p>
    <w:p w:rsidR="00CA3CD2" w:rsidRPr="00CA3CD2" w:rsidRDefault="00CA3CD2" w:rsidP="00CA3CD2">
      <w:pPr>
        <w:pStyle w:val="Akapitzlist"/>
        <w:numPr>
          <w:ilvl w:val="0"/>
          <w:numId w:val="21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CA3CD2">
        <w:rPr>
          <w:sz w:val="22"/>
          <w:szCs w:val="22"/>
        </w:rPr>
        <w:t xml:space="preserve">Wykonawca systemu opracuje 10 przykładowych modeli 3D. Modele będą przygotowane na podstawie dostarczonych przez GIG materiałów i posłużą do przetestowania poprawnego działania funkcjonalności systemu. </w:t>
      </w:r>
    </w:p>
    <w:p w:rsidR="00CA3CD2" w:rsidRPr="00CA3CD2" w:rsidRDefault="00CA3CD2" w:rsidP="00CA3CD2">
      <w:pPr>
        <w:pStyle w:val="Akapitzlist"/>
        <w:numPr>
          <w:ilvl w:val="0"/>
          <w:numId w:val="21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CA3CD2">
        <w:rPr>
          <w:sz w:val="22"/>
          <w:szCs w:val="22"/>
        </w:rPr>
        <w:t>System zostanie zainstalowany przez wykonawcę na wskazanych przez GIG urządzeniach z zgodnych z wytycznymi z p. III. W terminie 14 dni GIG przetestuje  działanie systemu. Pozytywny wynik testu będzie podstawą do podpisania protokołu zdawczo-odbiorczego.</w:t>
      </w:r>
    </w:p>
    <w:p w:rsidR="00CA3CD2" w:rsidRPr="00CA3CD2" w:rsidRDefault="00CA3CD2" w:rsidP="00CA3CD2">
      <w:pPr>
        <w:pStyle w:val="Akapitzlist"/>
        <w:numPr>
          <w:ilvl w:val="0"/>
          <w:numId w:val="21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CA3CD2">
        <w:rPr>
          <w:sz w:val="22"/>
          <w:szCs w:val="22"/>
        </w:rPr>
        <w:t xml:space="preserve">Wykonawca zapewni wsparcie techniczne w okresie dwóch lat, obejmujące doradztwo techniczne oraz pomoc w rozwiązaniu drobnych problemów technicznych. </w:t>
      </w:r>
    </w:p>
    <w:p w:rsidR="00CA3CD2" w:rsidRPr="00CA3CD2" w:rsidRDefault="00CA3CD2" w:rsidP="00CA3CD2">
      <w:pPr>
        <w:pStyle w:val="Akapitzlist"/>
        <w:numPr>
          <w:ilvl w:val="0"/>
          <w:numId w:val="21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CA3CD2">
        <w:rPr>
          <w:sz w:val="22"/>
          <w:szCs w:val="22"/>
        </w:rPr>
        <w:t>Wykonawca zapewni niezbędne aktualizacje systemu , jeżeli takie będą wymagane dla sprawnego działania systemu.</w:t>
      </w:r>
    </w:p>
    <w:p w:rsidR="00CA3CD2" w:rsidRPr="00CA3CD2" w:rsidRDefault="00CA3CD2" w:rsidP="00CA3CD2">
      <w:pPr>
        <w:pStyle w:val="Akapitzlist"/>
        <w:numPr>
          <w:ilvl w:val="0"/>
          <w:numId w:val="21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CA3CD2">
        <w:rPr>
          <w:sz w:val="22"/>
          <w:szCs w:val="22"/>
        </w:rPr>
        <w:t>Wykonawca zapewni gwarancję dla zakupionego oprogramowania , min. 2 lata.</w:t>
      </w:r>
    </w:p>
    <w:p w:rsidR="00863B65" w:rsidRPr="00CA3CD2" w:rsidRDefault="00863B65" w:rsidP="008E0329">
      <w:pPr>
        <w:jc w:val="both"/>
        <w:rPr>
          <w:b/>
          <w:sz w:val="22"/>
          <w:szCs w:val="22"/>
        </w:rPr>
      </w:pPr>
    </w:p>
    <w:p w:rsidR="008E0329" w:rsidRPr="005E1726" w:rsidRDefault="008E0329" w:rsidP="008E0329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lastRenderedPageBreak/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8E0329" w:rsidRDefault="008E0329" w:rsidP="008E0329">
      <w:pPr>
        <w:pStyle w:val="Akapitzlist1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8E0329" w:rsidRPr="00863B65" w:rsidRDefault="008E0329" w:rsidP="008E0329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863B65">
        <w:rPr>
          <w:rFonts w:ascii="Times New Roman" w:hAnsi="Times New Roman"/>
        </w:rPr>
        <w:t xml:space="preserve">Cena brutto = 95 % </w:t>
      </w:r>
    </w:p>
    <w:p w:rsidR="008E0329" w:rsidRDefault="008E0329" w:rsidP="008E0329">
      <w:pPr>
        <w:ind w:left="708"/>
        <w:jc w:val="both"/>
        <w:rPr>
          <w:rFonts w:eastAsia="Calibri"/>
          <w:sz w:val="20"/>
        </w:rPr>
      </w:pPr>
      <w:r w:rsidRPr="009A036D">
        <w:rPr>
          <w:rFonts w:eastAsia="Calibri"/>
          <w:sz w:val="20"/>
        </w:rPr>
        <w:t>Przyznawanie ilości punktów poszczególnym ofertom w kryterium „</w:t>
      </w:r>
      <w:r w:rsidRPr="009A036D">
        <w:rPr>
          <w:rFonts w:eastAsia="Calibri"/>
          <w:i/>
          <w:sz w:val="20"/>
        </w:rPr>
        <w:t>cena brutto</w:t>
      </w:r>
      <w:r w:rsidRPr="009A036D">
        <w:rPr>
          <w:rFonts w:eastAsia="Calibri"/>
          <w:sz w:val="20"/>
        </w:rPr>
        <w:t>” odbywać się będzie wg następującej zasady:</w:t>
      </w:r>
    </w:p>
    <w:p w:rsidR="008E0329" w:rsidRPr="00E868CB" w:rsidRDefault="008E0329" w:rsidP="008E0329">
      <w:pPr>
        <w:pStyle w:val="Akapitzlist"/>
        <w:ind w:left="0"/>
        <w:rPr>
          <w:rFonts w:eastAsia="Calibri"/>
        </w:rPr>
      </w:pPr>
    </w:p>
    <w:p w:rsidR="008E0329" w:rsidRPr="009A036D" w:rsidRDefault="008E0329" w:rsidP="008E0329">
      <w:pPr>
        <w:pStyle w:val="Akapitzlist"/>
        <w:ind w:left="1069"/>
        <w:rPr>
          <w:rFonts w:eastAsia="Calibri"/>
        </w:rPr>
      </w:pPr>
      <w:r w:rsidRPr="00E868CB">
        <w:rPr>
          <w:rFonts w:eastAsia="Calibri"/>
        </w:rPr>
        <w:t xml:space="preserve">    </w:t>
      </w:r>
      <w:r w:rsidRPr="00E868CB">
        <w:rPr>
          <w:rFonts w:eastAsia="Calibri"/>
        </w:rPr>
        <w:tab/>
      </w:r>
      <w:r w:rsidRPr="009A036D">
        <w:rPr>
          <w:rFonts w:eastAsia="Calibri"/>
        </w:rPr>
        <w:tab/>
      </w:r>
      <w:r w:rsidRPr="009A036D">
        <w:rPr>
          <w:rFonts w:eastAsia="Calibri"/>
        </w:rPr>
        <w:tab/>
      </w:r>
      <w:r>
        <w:rPr>
          <w:rFonts w:eastAsia="Calibri"/>
        </w:rPr>
        <w:t xml:space="preserve">  </w:t>
      </w:r>
      <w:r w:rsidRPr="009A036D">
        <w:rPr>
          <w:rFonts w:eastAsia="Calibri"/>
        </w:rPr>
        <w:t xml:space="preserve"> najniższa cena brutto występująca w ofertach x 100</w:t>
      </w:r>
    </w:p>
    <w:p w:rsidR="008E0329" w:rsidRPr="009A036D" w:rsidRDefault="008E0329" w:rsidP="008E0329">
      <w:pPr>
        <w:ind w:left="708" w:firstLine="708"/>
        <w:rPr>
          <w:rFonts w:eastAsia="Calibri"/>
          <w:sz w:val="20"/>
          <w:szCs w:val="20"/>
        </w:rPr>
      </w:pPr>
      <w:r w:rsidRPr="009A036D">
        <w:rPr>
          <w:rFonts w:eastAsia="Calibri"/>
          <w:sz w:val="20"/>
          <w:szCs w:val="20"/>
        </w:rPr>
        <w:t>X punktów  =  -------------------------------------------------------------------------</w:t>
      </w:r>
    </w:p>
    <w:p w:rsidR="008E0329" w:rsidRPr="009A036D" w:rsidRDefault="008E0329" w:rsidP="008E0329">
      <w:pPr>
        <w:ind w:left="2832"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</w:t>
      </w:r>
      <w:r w:rsidRPr="009A036D">
        <w:rPr>
          <w:rFonts w:eastAsia="Calibri"/>
          <w:sz w:val="20"/>
          <w:szCs w:val="20"/>
        </w:rPr>
        <w:t>cena brutto oferty ocenianej</w:t>
      </w:r>
    </w:p>
    <w:p w:rsidR="008E0329" w:rsidRPr="00E868CB" w:rsidRDefault="008E0329" w:rsidP="008E0329">
      <w:pPr>
        <w:pStyle w:val="Akapitzlist"/>
        <w:ind w:left="1069"/>
        <w:rPr>
          <w:rFonts w:eastAsia="Calibri"/>
        </w:rPr>
      </w:pPr>
    </w:p>
    <w:p w:rsidR="008E0329" w:rsidRPr="00DB1F69" w:rsidRDefault="008E0329" w:rsidP="008E0329">
      <w:pPr>
        <w:pStyle w:val="Akapitzlist"/>
        <w:ind w:left="1069"/>
        <w:jc w:val="both"/>
        <w:rPr>
          <w:rFonts w:eastAsia="Calibri"/>
          <w:sz w:val="22"/>
          <w:szCs w:val="22"/>
        </w:rPr>
      </w:pPr>
      <w:r w:rsidRPr="00DB1F69">
        <w:rPr>
          <w:rFonts w:eastAsia="Calibri"/>
          <w:sz w:val="22"/>
          <w:szCs w:val="22"/>
        </w:rPr>
        <w:t xml:space="preserve">otrzymana ilość punktów pomnożona zostanie przez wagę kryterium tj. 95%. Wyliczenie zostanie dokonane </w:t>
      </w:r>
      <w:r w:rsidRPr="00DB1F69">
        <w:rPr>
          <w:rFonts w:eastAsia="Calibri"/>
          <w:sz w:val="22"/>
          <w:szCs w:val="22"/>
        </w:rPr>
        <w:br/>
        <w:t>z dokładnością do dwóch miejsc po przecinku. Maksymalna ilość punktów:  95.</w:t>
      </w:r>
    </w:p>
    <w:p w:rsidR="008E0329" w:rsidRDefault="008E0329" w:rsidP="008E0329">
      <w:pPr>
        <w:pStyle w:val="Akapitzlist"/>
        <w:ind w:left="1069"/>
        <w:jc w:val="both"/>
        <w:rPr>
          <w:rFonts w:eastAsia="Calibri"/>
        </w:rPr>
      </w:pPr>
    </w:p>
    <w:p w:rsidR="008E0329" w:rsidRPr="0040724C" w:rsidRDefault="008E0329" w:rsidP="008E0329">
      <w:pPr>
        <w:pStyle w:val="Akapitzlist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Termin płatności za fakturę  </w:t>
      </w:r>
      <w:r w:rsidRPr="00DB1F69">
        <w:rPr>
          <w:rFonts w:ascii="Times New Roman" w:hAnsi="Times New Roman"/>
        </w:rPr>
        <w:t>(liczony od daty dostarczenia do GIG prawidłowo wystawionej faktury)</w:t>
      </w:r>
      <w:r w:rsidRPr="00DB1F69">
        <w:rPr>
          <w:rFonts w:ascii="Times New Roman" w:hAnsi="Times New Roman"/>
          <w:b/>
        </w:rPr>
        <w:t xml:space="preserve"> </w:t>
      </w:r>
      <w:r w:rsidRPr="00DB1F69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= 5 %</w:t>
      </w:r>
    </w:p>
    <w:p w:rsidR="008E0329" w:rsidRPr="0040724C" w:rsidRDefault="008E0329" w:rsidP="008E0329">
      <w:pPr>
        <w:pStyle w:val="Akapitzlist4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do 14 dni – 0</w:t>
      </w:r>
      <w:r w:rsidRPr="004072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pkt.</w:t>
      </w:r>
      <w:r w:rsidRPr="0040724C">
        <w:rPr>
          <w:rFonts w:ascii="Times New Roman" w:hAnsi="Times New Roman"/>
          <w:b/>
        </w:rPr>
        <w:t xml:space="preserve"> </w:t>
      </w:r>
    </w:p>
    <w:p w:rsidR="008E0329" w:rsidRDefault="008E0329" w:rsidP="008E0329">
      <w:pPr>
        <w:pStyle w:val="Akapitzlist4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do 21</w:t>
      </w:r>
      <w:r w:rsidRPr="0040724C">
        <w:rPr>
          <w:rFonts w:ascii="Times New Roman" w:hAnsi="Times New Roman"/>
          <w:b/>
        </w:rPr>
        <w:t xml:space="preserve"> dni – </w:t>
      </w:r>
      <w:r>
        <w:rPr>
          <w:rFonts w:ascii="Times New Roman" w:hAnsi="Times New Roman"/>
          <w:b/>
        </w:rPr>
        <w:t>3</w:t>
      </w:r>
      <w:r w:rsidRPr="004072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pkt. </w:t>
      </w:r>
    </w:p>
    <w:p w:rsidR="008E0329" w:rsidRPr="00C24F85" w:rsidRDefault="008E0329" w:rsidP="008E0329">
      <w:pPr>
        <w:pStyle w:val="Akapitzlist4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30 dni – 5 pkt. </w:t>
      </w:r>
    </w:p>
    <w:p w:rsidR="008E0329" w:rsidRDefault="008E0329" w:rsidP="008E0329">
      <w:pPr>
        <w:pStyle w:val="Akapitzlist4"/>
        <w:spacing w:after="0" w:line="240" w:lineRule="auto"/>
        <w:jc w:val="both"/>
        <w:rPr>
          <w:rFonts w:ascii="Times New Roman" w:hAnsi="Times New Roman"/>
          <w:b/>
        </w:rPr>
      </w:pPr>
    </w:p>
    <w:p w:rsidR="008E0329" w:rsidRPr="005E1726" w:rsidRDefault="008E0329" w:rsidP="008E0329">
      <w:pPr>
        <w:pStyle w:val="Akapitzlist1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Zamawiający uzna za najkorzystniejszą i wybierze ofertę, która spełnia wszystkie wymagania określone w </w:t>
      </w:r>
      <w:r w:rsidR="00863B65">
        <w:rPr>
          <w:rFonts w:ascii="Times New Roman" w:hAnsi="Times New Roman"/>
        </w:rPr>
        <w:t>o</w:t>
      </w:r>
      <w:r w:rsidRPr="005E1726">
        <w:rPr>
          <w:rFonts w:ascii="Times New Roman" w:hAnsi="Times New Roman"/>
        </w:rPr>
        <w:t>pisie przedmiotu zamówienia.</w:t>
      </w:r>
    </w:p>
    <w:p w:rsidR="008E0329" w:rsidRPr="00133493" w:rsidRDefault="008E0329" w:rsidP="008E0329">
      <w:pPr>
        <w:pStyle w:val="Akapitzlist1"/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133493">
        <w:rPr>
          <w:rFonts w:ascii="Times New Roman" w:hAnsi="Times New Roman"/>
        </w:rPr>
        <w:t>Cena podana przez Wykonawcę nie będzie podlegała zmianie w trakcie realizacji zamówienia.</w:t>
      </w:r>
    </w:p>
    <w:p w:rsidR="008E0329" w:rsidRDefault="008E0329" w:rsidP="00910571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 </w:t>
      </w:r>
    </w:p>
    <w:p w:rsidR="008E0329" w:rsidRPr="004E7184" w:rsidRDefault="008E0329" w:rsidP="008E0329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E0329" w:rsidRPr="005E1726" w:rsidRDefault="008E0329" w:rsidP="008E0329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597285" w:rsidRDefault="008E0329" w:rsidP="008E0329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3375E2">
        <w:rPr>
          <w:rFonts w:ascii="Times New Roman" w:hAnsi="Times New Roman"/>
        </w:rPr>
        <w:t xml:space="preserve">Ofertę należy złożyć do dnia </w:t>
      </w:r>
      <w:r w:rsidR="00E2005A" w:rsidRPr="00E2005A">
        <w:rPr>
          <w:rFonts w:ascii="Times New Roman" w:hAnsi="Times New Roman"/>
          <w:b/>
        </w:rPr>
        <w:t>0</w:t>
      </w:r>
      <w:r w:rsidR="0004539E">
        <w:rPr>
          <w:rFonts w:ascii="Times New Roman" w:hAnsi="Times New Roman"/>
          <w:b/>
        </w:rPr>
        <w:t>6</w:t>
      </w:r>
      <w:r w:rsidR="00E2005A" w:rsidRPr="00E2005A">
        <w:rPr>
          <w:rFonts w:ascii="Times New Roman" w:hAnsi="Times New Roman"/>
          <w:b/>
        </w:rPr>
        <w:t>/09</w:t>
      </w:r>
      <w:r w:rsidRPr="00E2005A">
        <w:rPr>
          <w:rFonts w:ascii="Times New Roman" w:hAnsi="Times New Roman"/>
          <w:b/>
        </w:rPr>
        <w:t xml:space="preserve">/2017 r. </w:t>
      </w:r>
      <w:r w:rsidR="00597285" w:rsidRPr="00597285">
        <w:rPr>
          <w:rFonts w:ascii="Times New Roman" w:hAnsi="Times New Roman"/>
        </w:rPr>
        <w:t xml:space="preserve">do godz. 15,00. </w:t>
      </w:r>
    </w:p>
    <w:p w:rsidR="00597285" w:rsidRPr="00597285" w:rsidRDefault="00597285" w:rsidP="00597285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97285">
        <w:rPr>
          <w:rFonts w:ascii="Times New Roman" w:hAnsi="Times New Roman"/>
        </w:rPr>
        <w:t>Dopuszcza się składanie ofert cząstkowych.</w:t>
      </w:r>
    </w:p>
    <w:p w:rsidR="00597285" w:rsidRDefault="008E0329" w:rsidP="008E0329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97285">
        <w:rPr>
          <w:rFonts w:ascii="Times New Roman" w:hAnsi="Times New Roman"/>
        </w:rPr>
        <w:t xml:space="preserve">Ofertę można złożyć drogą elektroniczną, </w:t>
      </w:r>
      <w:proofErr w:type="spellStart"/>
      <w:r w:rsidRPr="00597285">
        <w:rPr>
          <w:rFonts w:ascii="Times New Roman" w:hAnsi="Times New Roman"/>
        </w:rPr>
        <w:t>faxem</w:t>
      </w:r>
      <w:proofErr w:type="spellEnd"/>
      <w:r w:rsidRPr="00597285">
        <w:rPr>
          <w:rFonts w:ascii="Times New Roman" w:hAnsi="Times New Roman"/>
        </w:rPr>
        <w:t xml:space="preserve"> lub w siedzibie Zamawiającego:</w:t>
      </w:r>
      <w:r w:rsidR="00597285" w:rsidRPr="00597285">
        <w:rPr>
          <w:rFonts w:ascii="Times New Roman" w:hAnsi="Times New Roman"/>
        </w:rPr>
        <w:t xml:space="preserve"> </w:t>
      </w:r>
    </w:p>
    <w:p w:rsidR="008E0329" w:rsidRPr="00597285" w:rsidRDefault="008E0329" w:rsidP="00597285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8E0329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Główny Instytut Górnictwa</w:t>
      </w:r>
    </w:p>
    <w:p w:rsidR="00DB1F69" w:rsidRPr="005E1726" w:rsidRDefault="00DB1F6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Zespół Edukacji i Szkoleń</w:t>
      </w:r>
    </w:p>
    <w:p w:rsidR="008E0329" w:rsidRPr="005E1726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 Gwarków 1</w:t>
      </w:r>
    </w:p>
    <w:p w:rsidR="008E0329" w:rsidRPr="005E1726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40-166 Katowice</w:t>
      </w:r>
    </w:p>
    <w:p w:rsidR="008E0329" w:rsidRPr="00995905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proofErr w:type="spellStart"/>
      <w:r w:rsidRPr="00995905">
        <w:rPr>
          <w:rFonts w:ascii="Times New Roman" w:hAnsi="Times New Roman"/>
          <w:b/>
        </w:rPr>
        <w:t>fax</w:t>
      </w:r>
      <w:proofErr w:type="spellEnd"/>
      <w:r w:rsidRPr="00995905">
        <w:rPr>
          <w:rFonts w:ascii="Times New Roman" w:hAnsi="Times New Roman"/>
          <w:b/>
        </w:rPr>
        <w:t>: 32 259 2</w:t>
      </w:r>
      <w:r w:rsidR="00E2005A">
        <w:rPr>
          <w:rFonts w:ascii="Times New Roman" w:hAnsi="Times New Roman"/>
          <w:b/>
        </w:rPr>
        <w:t>604</w:t>
      </w:r>
    </w:p>
    <w:p w:rsidR="008E0329" w:rsidRPr="00F01DD6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GB"/>
        </w:rPr>
      </w:pPr>
      <w:proofErr w:type="spellStart"/>
      <w:r w:rsidRPr="007F7B08">
        <w:rPr>
          <w:rFonts w:ascii="Times New Roman" w:hAnsi="Times New Roman"/>
          <w:b/>
          <w:lang w:val="en-US"/>
        </w:rPr>
        <w:t>adres</w:t>
      </w:r>
      <w:proofErr w:type="spellEnd"/>
      <w:r w:rsidRPr="007F7B08">
        <w:rPr>
          <w:rFonts w:ascii="Times New Roman" w:hAnsi="Times New Roman"/>
          <w:b/>
          <w:lang w:val="en-US"/>
        </w:rPr>
        <w:t xml:space="preserve"> e-mail: </w:t>
      </w:r>
      <w:r w:rsidR="00E2005A">
        <w:rPr>
          <w:rFonts w:ascii="Times New Roman" w:hAnsi="Times New Roman"/>
          <w:b/>
          <w:lang w:val="en-US"/>
        </w:rPr>
        <w:t>bkobylin@gig.eu</w:t>
      </w:r>
    </w:p>
    <w:p w:rsidR="004A2C9F" w:rsidRDefault="004A2C9F" w:rsidP="008E0329">
      <w:pPr>
        <w:pStyle w:val="Tekstpodstawowy"/>
        <w:ind w:firstLine="708"/>
        <w:rPr>
          <w:rFonts w:ascii="Times New Roman" w:hAnsi="Times New Roman"/>
          <w:i/>
          <w:color w:val="008000"/>
          <w:sz w:val="20"/>
          <w:u w:val="single"/>
        </w:rPr>
      </w:pPr>
    </w:p>
    <w:p w:rsidR="008E0329" w:rsidRDefault="008E0329" w:rsidP="008E0329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4A2C9F" w:rsidRDefault="004A2C9F" w:rsidP="008E0329">
      <w:pPr>
        <w:ind w:firstLine="708"/>
        <w:rPr>
          <w:sz w:val="20"/>
          <w:szCs w:val="20"/>
        </w:rPr>
      </w:pPr>
    </w:p>
    <w:p w:rsidR="008E0329" w:rsidRDefault="008E0329" w:rsidP="008E0329">
      <w:pPr>
        <w:ind w:firstLine="708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mgr </w:t>
      </w:r>
      <w:r w:rsidR="00E2005A">
        <w:rPr>
          <w:sz w:val="20"/>
          <w:szCs w:val="20"/>
        </w:rPr>
        <w:t>inż. Bogna Kobylińska</w:t>
      </w:r>
      <w:r>
        <w:rPr>
          <w:sz w:val="20"/>
          <w:szCs w:val="20"/>
        </w:rPr>
        <w:tab/>
        <w:t xml:space="preserve"> - tel. </w:t>
      </w:r>
      <w:r w:rsidRPr="00ED04B1">
        <w:rPr>
          <w:sz w:val="20"/>
          <w:szCs w:val="20"/>
          <w:lang w:val="en-US"/>
        </w:rPr>
        <w:t>(032) 259 2</w:t>
      </w:r>
      <w:r w:rsidR="00E2005A">
        <w:rPr>
          <w:sz w:val="20"/>
          <w:szCs w:val="20"/>
          <w:lang w:val="en-US"/>
        </w:rPr>
        <w:t>604</w:t>
      </w:r>
      <w:r w:rsidRPr="00ED04B1">
        <w:rPr>
          <w:sz w:val="20"/>
          <w:szCs w:val="20"/>
          <w:lang w:val="en-US"/>
        </w:rPr>
        <w:t>- fax: (032) 259 2</w:t>
      </w:r>
      <w:r w:rsidR="00E2005A">
        <w:rPr>
          <w:sz w:val="20"/>
          <w:szCs w:val="20"/>
          <w:lang w:val="en-US"/>
        </w:rPr>
        <w:t>774</w:t>
      </w:r>
      <w:r w:rsidRPr="00ED04B1">
        <w:rPr>
          <w:sz w:val="20"/>
          <w:szCs w:val="20"/>
          <w:lang w:val="en-US"/>
        </w:rPr>
        <w:t xml:space="preserve"> - e-mail</w:t>
      </w:r>
      <w:r w:rsidR="00E2005A">
        <w:rPr>
          <w:b/>
          <w:sz w:val="20"/>
          <w:szCs w:val="20"/>
          <w:lang w:val="en-US"/>
        </w:rPr>
        <w:t xml:space="preserve">: </w:t>
      </w:r>
      <w:hyperlink r:id="rId7" w:history="1">
        <w:r w:rsidR="004A2C9F" w:rsidRPr="00255EAD">
          <w:rPr>
            <w:rStyle w:val="Hipercze"/>
            <w:sz w:val="20"/>
            <w:szCs w:val="20"/>
            <w:lang w:val="en-US"/>
          </w:rPr>
          <w:t>bkobylin@gig.eu</w:t>
        </w:r>
      </w:hyperlink>
    </w:p>
    <w:p w:rsidR="004A2C9F" w:rsidRPr="00E2005A" w:rsidRDefault="004A2C9F" w:rsidP="008E0329">
      <w:pPr>
        <w:ind w:firstLine="708"/>
        <w:rPr>
          <w:sz w:val="20"/>
          <w:szCs w:val="20"/>
          <w:lang w:val="en-US"/>
        </w:rPr>
      </w:pPr>
    </w:p>
    <w:p w:rsidR="008E0329" w:rsidRPr="009D03DF" w:rsidRDefault="008E0329" w:rsidP="008E0329">
      <w:pPr>
        <w:numPr>
          <w:ilvl w:val="0"/>
          <w:numId w:val="3"/>
        </w:numPr>
        <w:jc w:val="both"/>
        <w:rPr>
          <w:sz w:val="22"/>
          <w:szCs w:val="22"/>
        </w:rPr>
      </w:pPr>
      <w:r w:rsidRPr="009D03DF">
        <w:rPr>
          <w:sz w:val="22"/>
          <w:szCs w:val="22"/>
        </w:rPr>
        <w:t xml:space="preserve">Zamawiający informuje, iż ocenie podlegać będą tylko te oferty, które wpłyną do Zamawiającego </w:t>
      </w:r>
      <w:r>
        <w:rPr>
          <w:sz w:val="22"/>
          <w:szCs w:val="22"/>
        </w:rPr>
        <w:br/>
      </w:r>
      <w:r w:rsidRPr="009D03DF">
        <w:rPr>
          <w:sz w:val="22"/>
          <w:szCs w:val="22"/>
        </w:rPr>
        <w:t>w okresie od dnia ogłoszenia niniejszego zapytania ofertowego do dnia, w którym upłynie termin składania ofert.</w:t>
      </w:r>
    </w:p>
    <w:p w:rsidR="008E0329" w:rsidRPr="009D03DF" w:rsidRDefault="008E0329" w:rsidP="008E0329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D03DF">
        <w:rPr>
          <w:rFonts w:ascii="Times New Roman" w:hAnsi="Times New Roman"/>
        </w:rPr>
        <w:t>Zamawiający zastrzega sobie prawo do unieważnienia zapytania ofertowego w każdej chwili,</w:t>
      </w:r>
      <w:r w:rsidRPr="009D03DF">
        <w:rPr>
          <w:rFonts w:ascii="Times New Roman" w:hAnsi="Times New Roman"/>
        </w:rPr>
        <w:br/>
        <w:t>bez podania przyczyny.</w:t>
      </w:r>
    </w:p>
    <w:p w:rsidR="008E0329" w:rsidRPr="009D03DF" w:rsidRDefault="008E0329" w:rsidP="008E0329">
      <w:pPr>
        <w:pStyle w:val="Akapitzlist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D03DF">
        <w:rPr>
          <w:rFonts w:ascii="Times New Roman" w:hAnsi="Times New Roman"/>
        </w:rPr>
        <w:t xml:space="preserve">W toku badania treści ofert Zamawiający zastrzega sobie prawo do zwrócenia się do Wykonawcy </w:t>
      </w:r>
      <w:r w:rsidRPr="009D03DF">
        <w:rPr>
          <w:rFonts w:ascii="Times New Roman" w:hAnsi="Times New Roman"/>
        </w:rPr>
        <w:br/>
        <w:t>o złożenie wyjaśnień dotyczących treści złożonej oferty oraz do wyznaczenia terminu do udzielenia odpowiedzi pod rygorem odrzucenia oferty.</w:t>
      </w:r>
    </w:p>
    <w:p w:rsidR="004A2C9F" w:rsidRDefault="004A2C9F" w:rsidP="00A247A4">
      <w:pPr>
        <w:pStyle w:val="Akapitzlist10"/>
        <w:spacing w:after="0" w:line="240" w:lineRule="auto"/>
        <w:ind w:left="5664" w:firstLine="12"/>
        <w:rPr>
          <w:rFonts w:ascii="Times New Roman" w:hAnsi="Times New Roman"/>
          <w:b/>
          <w:color w:val="000080"/>
          <w:sz w:val="20"/>
          <w:szCs w:val="20"/>
        </w:rPr>
      </w:pPr>
    </w:p>
    <w:p w:rsidR="004A2C9F" w:rsidRDefault="004A2C9F" w:rsidP="00A247A4">
      <w:pPr>
        <w:pStyle w:val="Akapitzlist10"/>
        <w:spacing w:after="0" w:line="240" w:lineRule="auto"/>
        <w:ind w:left="5664" w:firstLine="12"/>
        <w:rPr>
          <w:rFonts w:ascii="Times New Roman" w:hAnsi="Times New Roman"/>
          <w:b/>
          <w:color w:val="000080"/>
          <w:sz w:val="20"/>
          <w:szCs w:val="20"/>
        </w:rPr>
      </w:pPr>
    </w:p>
    <w:p w:rsidR="001B03BA" w:rsidRDefault="008E0329" w:rsidP="00A247A4">
      <w:pPr>
        <w:pStyle w:val="Akapitzlist10"/>
        <w:spacing w:after="0" w:line="240" w:lineRule="auto"/>
        <w:ind w:left="5664" w:firstLine="12"/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sectPr w:rsidR="001B03BA" w:rsidSect="00DB1873">
      <w:headerReference w:type="default" r:id="rId8"/>
      <w:footerReference w:type="default" r:id="rId9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267" w:rsidRDefault="00B54267" w:rsidP="000A0378">
      <w:r>
        <w:separator/>
      </w:r>
    </w:p>
  </w:endnote>
  <w:endnote w:type="continuationSeparator" w:id="0">
    <w:p w:rsidR="00B54267" w:rsidRDefault="00B54267" w:rsidP="000A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1B" w:rsidRDefault="004A0079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E660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720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A690B" w:rsidRDefault="00B54267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B54267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267" w:rsidRDefault="00B54267" w:rsidP="000A0378">
      <w:r>
        <w:separator/>
      </w:r>
    </w:p>
  </w:footnote>
  <w:footnote w:type="continuationSeparator" w:id="0">
    <w:p w:rsidR="00B54267" w:rsidRDefault="00B54267" w:rsidP="000A0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0B" w:rsidRDefault="004A0079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góra" style="width:428.8pt;height:122.95pt;visibility:visible">
          <v:imagedata r:id="rId1" o:title="gór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65B"/>
    <w:multiLevelType w:val="hybridMultilevel"/>
    <w:tmpl w:val="82F21F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C09BF"/>
    <w:multiLevelType w:val="hybridMultilevel"/>
    <w:tmpl w:val="19009F44"/>
    <w:lvl w:ilvl="0" w:tplc="6C1E5406">
      <w:start w:val="1"/>
      <w:numFmt w:val="bullet"/>
      <w:lvlText w:val="-"/>
      <w:lvlJc w:val="left"/>
      <w:pPr>
        <w:ind w:left="108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E3465"/>
    <w:multiLevelType w:val="hybridMultilevel"/>
    <w:tmpl w:val="7832B16E"/>
    <w:lvl w:ilvl="0" w:tplc="6C1E5406">
      <w:start w:val="1"/>
      <w:numFmt w:val="bullet"/>
      <w:lvlText w:val="-"/>
      <w:lvlJc w:val="left"/>
      <w:pPr>
        <w:ind w:left="108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075401"/>
    <w:multiLevelType w:val="hybridMultilevel"/>
    <w:tmpl w:val="03D094F2"/>
    <w:lvl w:ilvl="0" w:tplc="6C1E540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C5F6B"/>
    <w:multiLevelType w:val="hybridMultilevel"/>
    <w:tmpl w:val="C9403D74"/>
    <w:lvl w:ilvl="0" w:tplc="6C1E5406">
      <w:start w:val="1"/>
      <w:numFmt w:val="bullet"/>
      <w:lvlText w:val="-"/>
      <w:lvlJc w:val="left"/>
      <w:pPr>
        <w:ind w:left="108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9F0220"/>
    <w:multiLevelType w:val="hybridMultilevel"/>
    <w:tmpl w:val="161C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C1BBF"/>
    <w:multiLevelType w:val="hybridMultilevel"/>
    <w:tmpl w:val="2A6C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3DA401DE"/>
    <w:multiLevelType w:val="hybridMultilevel"/>
    <w:tmpl w:val="A7BEBA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40C160C9"/>
    <w:multiLevelType w:val="hybridMultilevel"/>
    <w:tmpl w:val="A96C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C6D66"/>
    <w:multiLevelType w:val="hybridMultilevel"/>
    <w:tmpl w:val="B2F6F8B8"/>
    <w:lvl w:ilvl="0" w:tplc="0AB084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61C4948">
      <w:numFmt w:val="bullet"/>
      <w:lvlText w:val="·"/>
      <w:lvlJc w:val="left"/>
      <w:pPr>
        <w:ind w:left="1680" w:hanging="600"/>
      </w:pPr>
      <w:rPr>
        <w:rFonts w:ascii="Times New Roman" w:eastAsia="Symbol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600BE"/>
    <w:multiLevelType w:val="hybridMultilevel"/>
    <w:tmpl w:val="73948DA2"/>
    <w:lvl w:ilvl="0" w:tplc="6C1E540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0242A"/>
    <w:multiLevelType w:val="hybridMultilevel"/>
    <w:tmpl w:val="2640D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40124"/>
    <w:multiLevelType w:val="hybridMultilevel"/>
    <w:tmpl w:val="7D827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5A6CF0"/>
    <w:multiLevelType w:val="hybridMultilevel"/>
    <w:tmpl w:val="1F9AB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CC3ACF"/>
    <w:multiLevelType w:val="hybridMultilevel"/>
    <w:tmpl w:val="9E104D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9123A7"/>
    <w:multiLevelType w:val="hybridMultilevel"/>
    <w:tmpl w:val="5A3ACEB4"/>
    <w:lvl w:ilvl="0" w:tplc="86A2994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5"/>
  </w:num>
  <w:num w:numId="7">
    <w:abstractNumId w:val="13"/>
  </w:num>
  <w:num w:numId="8">
    <w:abstractNumId w:val="3"/>
  </w:num>
  <w:num w:numId="9">
    <w:abstractNumId w:val="12"/>
  </w:num>
  <w:num w:numId="10">
    <w:abstractNumId w:val="0"/>
  </w:num>
  <w:num w:numId="11">
    <w:abstractNumId w:val="18"/>
  </w:num>
  <w:num w:numId="12">
    <w:abstractNumId w:val="16"/>
  </w:num>
  <w:num w:numId="13">
    <w:abstractNumId w:val="6"/>
  </w:num>
  <w:num w:numId="14">
    <w:abstractNumId w:val="17"/>
  </w:num>
  <w:num w:numId="15">
    <w:abstractNumId w:val="4"/>
  </w:num>
  <w:num w:numId="16">
    <w:abstractNumId w:val="10"/>
  </w:num>
  <w:num w:numId="17">
    <w:abstractNumId w:val="2"/>
  </w:num>
  <w:num w:numId="18">
    <w:abstractNumId w:val="1"/>
  </w:num>
  <w:num w:numId="19">
    <w:abstractNumId w:val="14"/>
  </w:num>
  <w:num w:numId="20">
    <w:abstractNumId w:val="5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8E0329"/>
    <w:rsid w:val="0004539E"/>
    <w:rsid w:val="000A0378"/>
    <w:rsid w:val="0012523F"/>
    <w:rsid w:val="001B03BA"/>
    <w:rsid w:val="003A3DA8"/>
    <w:rsid w:val="003E28E1"/>
    <w:rsid w:val="004138C7"/>
    <w:rsid w:val="004A0079"/>
    <w:rsid w:val="004A2C9F"/>
    <w:rsid w:val="004D0337"/>
    <w:rsid w:val="00597285"/>
    <w:rsid w:val="00601CCD"/>
    <w:rsid w:val="00863B65"/>
    <w:rsid w:val="008B1B80"/>
    <w:rsid w:val="008B7FD1"/>
    <w:rsid w:val="008E0329"/>
    <w:rsid w:val="008E2915"/>
    <w:rsid w:val="00910571"/>
    <w:rsid w:val="009E660B"/>
    <w:rsid w:val="00A247A4"/>
    <w:rsid w:val="00B46448"/>
    <w:rsid w:val="00B54267"/>
    <w:rsid w:val="00B66EAE"/>
    <w:rsid w:val="00B67207"/>
    <w:rsid w:val="00BB2ECE"/>
    <w:rsid w:val="00BD2793"/>
    <w:rsid w:val="00CA0EFA"/>
    <w:rsid w:val="00CA31BB"/>
    <w:rsid w:val="00CA3CD2"/>
    <w:rsid w:val="00DA4A9B"/>
    <w:rsid w:val="00DB1F69"/>
    <w:rsid w:val="00DB2368"/>
    <w:rsid w:val="00DB41E6"/>
    <w:rsid w:val="00E2005A"/>
    <w:rsid w:val="00F4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E03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03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E0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0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0329"/>
  </w:style>
  <w:style w:type="character" w:styleId="Hipercze">
    <w:name w:val="Hyperlink"/>
    <w:rsid w:val="008E032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E0329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0329"/>
    <w:rPr>
      <w:rFonts w:ascii="Ottawapl" w:eastAsia="Times New Roman" w:hAnsi="Ottawap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0329"/>
    <w:pPr>
      <w:ind w:left="708"/>
    </w:pPr>
    <w:rPr>
      <w:sz w:val="20"/>
      <w:szCs w:val="20"/>
    </w:rPr>
  </w:style>
  <w:style w:type="paragraph" w:customStyle="1" w:styleId="Akapitzlist1">
    <w:name w:val="Akapit z listą1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66E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E29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kobylin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</cp:revision>
  <dcterms:created xsi:type="dcterms:W3CDTF">2017-08-30T08:37:00Z</dcterms:created>
  <dcterms:modified xsi:type="dcterms:W3CDTF">2017-08-30T11:41:00Z</dcterms:modified>
</cp:coreProperties>
</file>