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  <w:b/>
        </w:rPr>
      </w:pPr>
      <w:r w:rsidRPr="008F43B6">
        <w:rPr>
          <w:rFonts w:ascii="Times New Roman" w:hAnsi="Times New Roman" w:cs="Times New Roman"/>
          <w:b/>
        </w:rPr>
        <w:t>F</w:t>
      </w:r>
      <w:r w:rsidR="00FA7733">
        <w:rPr>
          <w:rFonts w:ascii="Times New Roman" w:hAnsi="Times New Roman" w:cs="Times New Roman"/>
          <w:b/>
        </w:rPr>
        <w:t>Z-1/4955/SK/18/GIG</w:t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>
        <w:rPr>
          <w:rFonts w:ascii="Times New Roman" w:hAnsi="Times New Roman" w:cs="Times New Roman"/>
          <w:b/>
        </w:rPr>
        <w:tab/>
      </w:r>
      <w:r w:rsidR="00FA7733" w:rsidRPr="00FA7733">
        <w:rPr>
          <w:rFonts w:ascii="Times New Roman" w:hAnsi="Times New Roman" w:cs="Times New Roman"/>
          <w:b/>
          <w:sz w:val="18"/>
        </w:rPr>
        <w:tab/>
      </w:r>
      <w:r w:rsidR="00FA7733" w:rsidRPr="00FA7733">
        <w:rPr>
          <w:rFonts w:ascii="Times New Roman" w:hAnsi="Times New Roman" w:cs="Times New Roman"/>
          <w:b/>
          <w:sz w:val="18"/>
        </w:rPr>
        <w:tab/>
      </w:r>
      <w:r w:rsidR="00FA7733">
        <w:rPr>
          <w:rFonts w:ascii="Times New Roman" w:hAnsi="Times New Roman" w:cs="Times New Roman"/>
          <w:b/>
          <w:sz w:val="18"/>
        </w:rPr>
        <w:tab/>
      </w:r>
      <w:r w:rsidR="00FA7733" w:rsidRPr="00FA7733">
        <w:rPr>
          <w:rFonts w:ascii="Times New Roman" w:hAnsi="Times New Roman" w:cs="Times New Roman"/>
          <w:b/>
          <w:sz w:val="18"/>
        </w:rPr>
        <w:t xml:space="preserve">Załącznik nr 1 do wstępnego zapytania ofertowego </w:t>
      </w:r>
      <w:r w:rsidRPr="00FA7733">
        <w:rPr>
          <w:rFonts w:ascii="Times New Roman" w:hAnsi="Times New Roman" w:cs="Times New Roman"/>
          <w:b/>
          <w:sz w:val="18"/>
        </w:rPr>
        <w:t xml:space="preserve"> </w:t>
      </w:r>
    </w:p>
    <w:p w:rsidR="00B80BBD" w:rsidRPr="008F43B6" w:rsidRDefault="00B80BBD" w:rsidP="00B80BBD">
      <w:pPr>
        <w:pStyle w:val="Akapitzlist1"/>
        <w:widowControl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4521DB" w:rsidRPr="008F43B6" w:rsidRDefault="00B80BBD" w:rsidP="004521DB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/>
          <w:u w:val="single"/>
        </w:rPr>
      </w:pPr>
      <w:r w:rsidRPr="008F43B6">
        <w:rPr>
          <w:rFonts w:ascii="Times New Roman" w:hAnsi="Times New Roman"/>
          <w:b/>
          <w:u w:val="single"/>
        </w:rPr>
        <w:t>Wstępne oferta</w:t>
      </w:r>
      <w:r w:rsidRPr="008F43B6">
        <w:rPr>
          <w:rFonts w:ascii="Times New Roman" w:hAnsi="Times New Roman"/>
          <w:b/>
        </w:rPr>
        <w:t xml:space="preserve">  na dostawę </w:t>
      </w:r>
      <w:r w:rsidR="004521DB" w:rsidRPr="008F43B6">
        <w:rPr>
          <w:rFonts w:ascii="Times New Roman" w:hAnsi="Times New Roman"/>
          <w:b/>
        </w:rPr>
        <w:t>materiałów elektrycznych na okres 24 miesięcy dla GIG Katowice oraz KD „Barbara” w Mikołowie</w:t>
      </w:r>
    </w:p>
    <w:p w:rsidR="00B80BBD" w:rsidRPr="008F43B6" w:rsidRDefault="00B80BBD" w:rsidP="00B80BBD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  <w:b/>
        </w:rPr>
      </w:pPr>
      <w:r w:rsidRPr="008F43B6">
        <w:rPr>
          <w:rFonts w:ascii="Times New Roman" w:hAnsi="Times New Roman" w:cs="Times New Roman"/>
          <w:b/>
        </w:rPr>
        <w:t>Nazwa/Imię i Nazwisko Wykonawcy: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</w:rPr>
      </w:pPr>
      <w:r w:rsidRPr="008F43B6">
        <w:rPr>
          <w:rFonts w:ascii="Times New Roman" w:hAnsi="Times New Roman" w:cs="Times New Roman"/>
        </w:rPr>
        <w:t>................................................................................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</w:rPr>
      </w:pPr>
      <w:r w:rsidRPr="008F43B6">
        <w:rPr>
          <w:rFonts w:ascii="Times New Roman" w:hAnsi="Times New Roman" w:cs="Times New Roman"/>
          <w:b/>
        </w:rPr>
        <w:t>Adres:</w:t>
      </w:r>
      <w:r w:rsidRPr="008F43B6">
        <w:rPr>
          <w:rFonts w:ascii="Times New Roman" w:hAnsi="Times New Roman" w:cs="Times New Roman"/>
        </w:rPr>
        <w:t xml:space="preserve"> ……………………………………………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</w:rPr>
      </w:pPr>
      <w:r w:rsidRPr="008F43B6">
        <w:rPr>
          <w:rFonts w:ascii="Times New Roman" w:hAnsi="Times New Roman" w:cs="Times New Roman"/>
          <w:b/>
        </w:rPr>
        <w:t>Nr tel.:</w:t>
      </w:r>
      <w:r w:rsidRPr="008F43B6">
        <w:rPr>
          <w:rFonts w:ascii="Times New Roman" w:hAnsi="Times New Roman" w:cs="Times New Roman"/>
          <w:b/>
        </w:rPr>
        <w:tab/>
      </w:r>
      <w:r w:rsidRPr="008F43B6">
        <w:rPr>
          <w:rFonts w:ascii="Times New Roman" w:hAnsi="Times New Roman" w:cs="Times New Roman"/>
        </w:rPr>
        <w:t>……………………………………………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  <w:b/>
        </w:rPr>
      </w:pPr>
      <w:r w:rsidRPr="008F43B6">
        <w:rPr>
          <w:rFonts w:ascii="Times New Roman" w:hAnsi="Times New Roman" w:cs="Times New Roman"/>
          <w:b/>
        </w:rPr>
        <w:t xml:space="preserve">Nr faksu: </w:t>
      </w:r>
      <w:r w:rsidRPr="008F43B6">
        <w:rPr>
          <w:rFonts w:ascii="Times New Roman" w:hAnsi="Times New Roman" w:cs="Times New Roman"/>
        </w:rPr>
        <w:t>………………………………………..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</w:rPr>
      </w:pPr>
      <w:r w:rsidRPr="008F43B6">
        <w:rPr>
          <w:rFonts w:ascii="Times New Roman" w:hAnsi="Times New Roman" w:cs="Times New Roman"/>
          <w:b/>
        </w:rPr>
        <w:t>Adres e-mail:</w:t>
      </w:r>
      <w:r w:rsidRPr="008F43B6">
        <w:rPr>
          <w:rFonts w:ascii="Times New Roman" w:hAnsi="Times New Roman" w:cs="Times New Roman"/>
          <w:b/>
        </w:rPr>
        <w:tab/>
      </w:r>
      <w:r w:rsidRPr="008F43B6">
        <w:rPr>
          <w:rFonts w:ascii="Times New Roman" w:hAnsi="Times New Roman" w:cs="Times New Roman"/>
        </w:rPr>
        <w:t>…………………………………..</w:t>
      </w:r>
    </w:p>
    <w:p w:rsidR="00B80BBD" w:rsidRPr="008F43B6" w:rsidRDefault="00B80BBD" w:rsidP="00B80BBD">
      <w:pPr>
        <w:spacing w:after="0" w:line="240" w:lineRule="auto"/>
        <w:rPr>
          <w:rFonts w:ascii="Times New Roman" w:hAnsi="Times New Roman" w:cs="Times New Roman"/>
        </w:rPr>
      </w:pPr>
      <w:r w:rsidRPr="008F43B6">
        <w:rPr>
          <w:rFonts w:ascii="Times New Roman" w:hAnsi="Times New Roman" w:cs="Times New Roman"/>
          <w:b/>
        </w:rPr>
        <w:t xml:space="preserve">Osoba do kontaktu: </w:t>
      </w:r>
      <w:r w:rsidRPr="008F43B6">
        <w:rPr>
          <w:rFonts w:ascii="Times New Roman" w:hAnsi="Times New Roman" w:cs="Times New Roman"/>
        </w:rPr>
        <w:t>…………………………</w:t>
      </w:r>
      <w:r w:rsidR="004521DB" w:rsidRPr="008F43B6">
        <w:rPr>
          <w:rFonts w:ascii="Times New Roman" w:hAnsi="Times New Roman" w:cs="Times New Roman"/>
        </w:rPr>
        <w:t>.</w:t>
      </w:r>
      <w:r w:rsidRPr="008F43B6">
        <w:rPr>
          <w:rFonts w:ascii="Times New Roman" w:hAnsi="Times New Roman" w:cs="Times New Roman"/>
        </w:rPr>
        <w:t>...</w:t>
      </w:r>
    </w:p>
    <w:p w:rsidR="00EC6503" w:rsidRPr="008F43B6" w:rsidRDefault="00EC6503" w:rsidP="00B80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2977"/>
        <w:gridCol w:w="1417"/>
        <w:gridCol w:w="993"/>
        <w:gridCol w:w="708"/>
        <w:gridCol w:w="1418"/>
        <w:gridCol w:w="1701"/>
        <w:gridCol w:w="992"/>
        <w:gridCol w:w="1276"/>
        <w:gridCol w:w="1701"/>
      </w:tblGrid>
      <w:tr w:rsidR="001C0975" w:rsidRPr="008F43B6" w:rsidTr="002619D4">
        <w:trPr>
          <w:trHeight w:val="547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Nazwa towaru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Cena jednostkowa netto w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Cena ogółem netto w PLN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C097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Stawka %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5" w:rsidRP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C097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Wartość VAT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</w:r>
            <w:r w:rsidRPr="001C097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w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5" w:rsidRP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C097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Wartość ogółem brutto w PLN</w:t>
            </w:r>
          </w:p>
        </w:tc>
      </w:tr>
      <w:tr w:rsidR="001C0975" w:rsidRPr="008F43B6" w:rsidTr="002619D4">
        <w:trPr>
          <w:trHeight w:val="39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9. </w:t>
            </w: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2P+Z 230V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2×2P+Z 230V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2P+Z 230V p/t z osłoną IP44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54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2P+Z 230V p/t typu DATA koloru czerwonego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komputerowe 1×RJ45 kat.5e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komputerowe 2×RJ45 kat.5e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2P+Z 230V n/t hermetyczne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2×2P+Z 230V n/t hermetyczne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komputerowe 1×RJ45 kat.5e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651742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komputerowe 2×RJ45 kat.5e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651742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2×2P+Z 230V (do kanałów elektroinstalacyjnych z poz. 268)</w:t>
            </w:r>
          </w:p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wraz z uchwytem mocującym i ramką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kpl.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wtyczkowe 2×2P+Z 230V typu DATA koloru czerwonego</w:t>
            </w:r>
          </w:p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(do kanałów elektroinstalacyjnych z poz. 268) wraz z uchwytem mocującym i ramką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kpl.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komputerowe 2×RJ45 kat.5e (do kanałów elektroinstalacyjnych z poz. 268)</w:t>
            </w:r>
          </w:p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wraz z uchwytem mocującym i ramką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kpl.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Klucz do gniazda 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3P+Z 16A 400V n/t hermetyczne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3P+N+Z 16A 400V n/t hermetyczne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3P+N+Z 32A 400V n/t hermetyczne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3P+Z+N 16A 400V n/t hermetyczne z wyłącznikiem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3P+Z+N 32A 400V n/t hermetyczne z wyłącznikiem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2P+Z 16A n/t 230V n/t hermetyczne (okrągłe niebieskie)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Gniazdo stałe 2P+Z 32A n/t 230V n/t hermetyczne (okrągłe niebieskie)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Zestaw gniazdowy 16A: 1×Gniazdo 3P+Z+N 400V + 2×Gniazdo 2P+Z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kątowa 2P+Z 16A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3P+Z 16A 400V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3P+N+Z 16A 400V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3P+Z 32A 400V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3P+N+Z 32A 400V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2P+Z 16A 230V (okrągła niebieska)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siłowa 2P+Z 32A 230V (okrągła niebieska)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RJ9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RJ12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RJ45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Wtyczka RJ45 ekranowana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Złączka RJ12-RJ12 (GM4/GM4)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Trójnik RJ45 1×wtyk 2×gniazdo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jednobiegunowy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dwubiegunowy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schodowy p/t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jednobiegunowy p/t IP44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dwubiegunowy p/t IP44 (system ramkowy)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jednobiegunowy n/t IP20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jednobiegunowy n/t hermetyczny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dwubiegunowy n/t hermetyczny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Łącznik schodowy n/t hermetyczny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Ramka 1-krotna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Ramka 2-krotna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Ramka 3-krotna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Ramka 4-krotna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odgałęźna n/t 75×75 z zaciskami do 4mm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IP44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odgałęźna n/t 90×90 z zaciskami do 4mm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IP55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odgałęźna n/t 110×110 z zaciskami do 6mm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IP55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okrągła p/t fi60mm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okrągła p/t fi70mm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Puszka okrągła p/t fi80mm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Rozdzielnica PCV z drzwiczkami 6-modułowa z listwami N+PE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Rozdzielnica PCV z drzwiczkami 12-modułowa z listwami N+PE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Rozdzielnica PCV z drzwiczkami 24-modułowa z listwami N+PE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Rozdzielnica PCV z drzwiczkami 36- modułowa z listwami N+PE n/t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Dławik kablowy PG13,5 IP68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Dławik kablowy PG16 IP68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Dławik kablowy PG21 IP68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Dławik kablowy PG29 IP68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B16A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B20A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B25A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B32A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B40A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B50A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B63A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C16A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C20A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C25A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C32A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C40A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1P C63A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B16A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B20A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B25A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B32A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B40A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B50A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C16A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C20A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C25A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C32A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nadmiarowo-prądowy 3P C50A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2P 25A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2P 40A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4P 25A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4P 40A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Wyłącznik różnicowo-prądowy 2P 25A 30mA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krótkozwłoczny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774D13">
        <w:trPr>
          <w:trHeight w:val="5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z członem nadprądowym 2P B10A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z członem nadprądowym 2P B16A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różnicowo-prądowy z członem nadprądowym 2P B25A 30mA 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izolacyjny 1P 40A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izolacyjny 3P 100A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izolacyjny 4P 100A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bezpiecznikowy 1p 32A 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bezpiecznikowy 3p 25A 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bezpiecznikowy 3p 32A 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Rozłącznik bezpiecznikowy 3p 63A 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Stycznik 2z 20A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Stycznik 2z+2r 20A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Stycznik 4z 20A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Stycznik 4z 40A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Stycznik 4z 63A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Przekaźnik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bistabilny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silnikowy 2,5-4A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Wyłącznik silnikowy 10-16A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Czujnik zaniku fazy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Lampka sygnalizacyjna pojedyncza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52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Lampka sygnalizacyjna potrójna 230V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Licznik energii elektrycznej 3-faz 40A pomiar bezpośredni kl.1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Licznik energii elektrycznej 3-faz 100A pomiar bezpośredni kl.1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LZ 12/N do 10/16mm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(niska podstawa) niebieska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LZ 12/Z do 10/16mm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(niska podstawa) zielona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Złączka szynowa gwintowana ZUG 2,5mm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Złączka szynowa gwintowana ZUG 4mm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Złączka szynowa gwintowana ZUG 6mm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Złączka szynowa gwintowana ZUG 10mm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Odgałęźnik LZ 4×16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Odgałęźnik LZ 5×10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Odgałęźnik LZ 5×16 na szynę 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Szyna TH 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D01 10A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D01 16A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D02 20A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D02 25A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D02 35A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D02 50A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D02 63A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Wkładka topikowa DII Bi-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Wtz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Wkładka topikowa DII Bi-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Wtz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16A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Wkładka topikowa DII Bi-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Wtz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25A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Wkładka topikowa DIII Bi-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Wtz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32A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Wkładka topikowa DIII Bi-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Wtz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8,5×31,5 2A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14×51 10A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14×51 16A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14×51 25A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14×51 32A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Wkładka topikowa cylindryczna 22×58 63A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gG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Bezpiecznik aparatowy (szklany) 4A 5×20mm T zwłoczny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8921D7">
        <w:trPr>
          <w:trHeight w:val="4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Bezpiecznik aparatowy (szklany) 6,3A 5×20mm T zwłoczny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8921D7">
        <w:trPr>
          <w:trHeight w:val="41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Bezpiecznik aparatowy (szklany) 8A 5×20mm T zwłoczny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Bezpiecznik aparatowy (szklany) 10A 5×20mm T zwłoczny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Bezpiecznik aparatowy (szklany) 16A 5×20mm T zwłoczny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Oprawa świetlówkowa kasetonowa p/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 4×14W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 rastrem parabolicznym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Oprawa świetlówkowa kasetonowa p/t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4×14W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 kloszem pryzmatycznym,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świetlówkowa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nastropowa</w:t>
            </w:r>
            <w:proofErr w:type="spellEnd"/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2×36W z rastrem parabolicznym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świetlówkowa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nastropowa</w:t>
            </w:r>
            <w:proofErr w:type="spellEnd"/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2×36W z kloszem pryzmatycznym,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świetlówkowa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nastropowa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2×36 hermetyczna z kloszem przeźroczystym, ze statecznikiem elektronicznym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Downlight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2×26W do wbudowa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nia, okrągła,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 kloszem matowym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elektronicznym, IP44, ze świetlówkami 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Oprawa świetlówkowa kaseton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owa p/t 4×18W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 rastrem prostym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ze statecznikiem elektronicznym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modułem awaryjnym 1h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(certyfikat CNBOP lub certyfikat równoważny)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8921D7">
        <w:trPr>
          <w:trHeight w:val="12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świetlówkowa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nas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tropowa</w:t>
            </w:r>
            <w:proofErr w:type="spellEnd"/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2×36W z rastrem prostym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ze statecznikiem elektronicznym i modułem awaryjnym 1h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(certyfikat CNBOP lub certyfikat równoważny)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921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Oprawa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Downlight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2×26W do wbudowania, okrągła, </w:t>
            </w:r>
            <w:r w:rsidR="00892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 kloszem matowym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 statecznikiem elektronicznym, IP44, ze świetlówkami 830 i modułem awaryjnym 1h (certyfikat CNBOP lub certyfikat równoważny)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Naświetlacz metalohalogenkowy 70W R7s M/H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18W/830 G13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18W/840 G13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36W/830 G13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36W/840 G13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58W/840 G13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T5 14W/830 G5 230V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trójpasmowa T5 35W/830 G5 230V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11W/840 G23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D 13W/21-840 2pin G24d-1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D 18W/21-840 2pin G24d-1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D 26W/21-840 2pin G24d-1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26W/830 G24q-3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18W/840 2G11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kompaktowa 36W/840 2G11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Świetlówka kompaktowa 55W/840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long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2G11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kołowa TL5C 60W/830 2GX13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Świetlówka TL-Mini 8W/33-840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energooszczędna z gwintem 14W E27 barwa ciepła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energooszczędna z gwintem 20W E27 barwa ciepła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energooszczędna z gwintem 23W E27 barwa ciepła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40W E14 230V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40W E27 przeźroczysta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60W E27 przeźroczysta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8921D7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LED 6W÷10</w:t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E27 barwa ciepła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sodowa WLS 70W E27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sodowa WLS 100W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sodowa WLS 150W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sodowa WLS 250W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rtęciowa LRF 400W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rtęciowo-żarowa MIX 160W E27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rtęciowo-żarowa MIX F-250W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metalohalogenkowa CDM-T 35W/830 G12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metalohalogenkowa HQI-T 250W/D E40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Żarnik RJ 150W 230V R7s 117mm (Halogen liniowy)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Halogen 20W 12V G4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8A6173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LED 5W 230</w:t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 GU5,3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Halogen 35W 230V GX5,3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LED Halogen 230V GU10 - odpowiednik 35W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LED 5W 12V GU5,3 barwa ciepła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LED 1W 230V BA9S biały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LED 1W 230V BA9S zielony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LED 1W 230V BA9S czerwony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Starter 4-22W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Starter 4-65W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Statecznik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ELXc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254.865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Moduł awaryjny typu Ta5-50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B0"/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TC70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B0"/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 6÷58W 4,8V 2500Ah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Zasilacz LED 12V 150W wodoodporny IP67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DY 1×1,5 450/750V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DY 1×2,5 450/750V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DY 1×4 450/750V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DY 1×6 450/750V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DY 1×10 450/750V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1×2,5 450/750V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1×4 450/750V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1×6 450/750V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LgY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1×10 450/750V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YDYpżo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3×2,5 450/750V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YDYpżo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3×2,5 450/750V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5×2,5 450/750V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5×4 450/750V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5×6 450/750V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YDYżo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5×10 450/750V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YLYżo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3×1,5 450/750V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OMY 3×0,75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OWYżo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OWYżo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OW 5×4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Kabel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YKYżo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3×4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Kabel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YKYżo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5×16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komputerowy UTP kat. 5e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9D66C8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komputerowy FTP kat. 5e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9D66C8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telefoniczny płaski 4-żyłowy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Przewód telefoniczny YTKSY 3×2×0,5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Przewód TDY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krosówka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2×0,5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Patchcord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kat.5e RJ45 0,5m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żółty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Patchcord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kat.5e RJ45 1m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żółty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Kabel telefoniczny - przyłącze AP-LINIA 2m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Kabel telefoniczny - przyłącze AP-LINIA 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Kabel telefoniczny - przyłącze spiralne 2m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Kabel telefoniczny - przyłącze spiralne 4m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Końcówki tulejkowe izolowane 2,5/8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Końcówka oczkowa przekrój przewodu 2,5 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K2,5/4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Końcówka oczkowa przekrój przewodu 4 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Końcówka kablowa oczkowa miedziana KM16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Końcówka kablowa oczkowa miedziana KM25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Szybkozłączka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instalacyjna uniwersalna typu WAGO 2×2,5mm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Szybkozłączka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instalacyjna uniwersalna typu WAGO 3×2,5mm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Szybkozłączka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instalacyjna uniwersalna typu WAGO 4×2,5mm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Szybkozłączka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instalacyjna uniwersalna typu WAGO 5×2,5mm</w:t>
            </w:r>
            <w:r w:rsidRPr="008F43B6">
              <w:rPr>
                <w:rFonts w:ascii="Times New Roman" w:hAnsi="Times New Roman" w:cs="Times New Roman"/>
                <w:sz w:val="18"/>
                <w:szCs w:val="18"/>
              </w:rPr>
              <w:t>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Szybkozłączka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instalacyjna uniwersalna typu WAGO 3×4mm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kablowy (Korytko) PCV 15×10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(+/- 3mm)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kablowy (Korytko) PCV 20×20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(+/- 3mm)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kablowy (Korytko) PCV 40×40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(+/- 5mm)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kablowy (Korytko) PCV 60×40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(+/- 5mm)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kablowy (Korytko) PCV 100×40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(+/- 10mm)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Kanał PCV 60×90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(+/- 20mm)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przystosowany do mocowania osprzętu elektroinstalacyjnego wraz z pokrywą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Zaślepka końcowa do w/w kanału PCV 60×90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(+/- 20mm)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 osłonowa PCV karbowana wzmocniona (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peszel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fi20mm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(+/- 2mm)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7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Rura osłonowa 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PCV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karbowana wzmocniona (</w:t>
            </w:r>
            <w:proofErr w:type="spellStart"/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peszel</w:t>
            </w:r>
            <w:proofErr w:type="spellEnd"/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) fi30mm (+/- 3mm)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 osłonowa PCV karbowana wzmocniona (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peszel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fi45mm </w:t>
            </w: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(+/- 5mm)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 elektroinstalacyjna PCV fi18 gładka 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 elektroinstalacyjna PCV fi22 gładka 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 do rury fi18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 do rury fi22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Uchwyty kablowe opaskowe 15cm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Uchwyty kablowe opaskowe 30cm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Uchwyty kablowe UP-22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Uchwyty kablowe UP-30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Kołki rozporowe 6mm/60 SM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Kołki rozporowe 8mm uniwersalne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Kołki rozporowe 12×100 (25szt.) na klucz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Kołki rozporowe 12×120 (25szt.) na klucz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Opaski zaciskowe 100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Opaski zaciskowe 200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Opaski zaciskowe 300 (100szt.)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12-torowa 2,5mm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12-torowa 4mm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12-torowa 6mm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Listwa zaciskowa 12-torowa 10mm</w:t>
            </w: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Bednarka ocynkowana 30×4mm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Złącze krzyżowe (drut-drut)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Złącze kontrolne (płaskownik-drut)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LR03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LR06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LR12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LR14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LR20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Bateria alkaliczna 6F22 9V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Akumulatorek AAA min. 1000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Akumulatorek AA min. 2500 </w:t>
            </w: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Akumulatorek 9V min. 250mAh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Ładowarka uniwersalna do AAA, AA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elektroizolacyjna min. 15mm/10m czarna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elektroizolacyjna min. 15mm/10m kolorowa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samowulkanizująca min. 19mm/10m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"DYMO" 6mm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"DYMO" 9mm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"DYMO" 12mm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"DYMO" 19mm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Wskaźnik neonowy napięcia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Przedłużacz bębnowy 50mb 3×2,5 230V min. 4 gniazda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Masa uszczelniająca p.poż. do kabli w tubie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6A013E">
            <w:pPr>
              <w:numPr>
                <w:ilvl w:val="0"/>
                <w:numId w:val="48"/>
              </w:num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Patch</w:t>
            </w:r>
            <w:proofErr w:type="spellEnd"/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Panel 19" 24×RJ45 ekranowany kat.5e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0975" w:rsidRPr="008F43B6" w:rsidTr="002619D4">
        <w:trPr>
          <w:trHeight w:val="15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22DD8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Wentylator do wentylacji pomieszczeń małej i średniej wielko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ści (typu kuchnia, łazienka, WC</w:t>
            </w:r>
            <w:r w:rsidR="007E4E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fi od 100 do150mm)</w:t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o konstrukcji zapobiegającej wibracjom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emisji hałasu, wydajność 280÷300m3/h, poziom ciśnienia akustycznego max. 33dB(A), wyposażony </w:t>
            </w:r>
            <w:r w:rsidR="007E4E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klapę zwrotną, czujni</w:t>
            </w:r>
            <w:r w:rsidR="007E4E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 wilgotności, lampkę kontrolną </w:t>
            </w:r>
            <w:r w:rsidRPr="004E2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czasowe opóźnienie wyłączania, 230V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C0975" w:rsidRPr="006D2C51" w:rsidRDefault="001C0975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3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C0975" w:rsidRPr="008F43B6" w:rsidRDefault="001C0975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8F43B6" w:rsidTr="007D78C6">
        <w:trPr>
          <w:trHeight w:val="4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8F43B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"BROTHER" 6mm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Pr="008F43B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8F43B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B064E5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"BROTHER" 9mm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8F43B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B064E5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"BROTHER" 12mm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8F43B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316.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B064E5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Taśma do drukarki "BROTHER" 19mm × 7m biała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8F43B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7D78C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Taśma</w:t>
            </w:r>
            <w:proofErr w:type="spellEnd"/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3M Scotch  19mm/13m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P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D78C6" w:rsidRPr="007D78C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318.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Lampa sodowa SON-I  70W  E-27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P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7D78C6" w:rsidTr="007D78C6">
        <w:trPr>
          <w:trHeight w:val="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B064E5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LED R7S 118mm  15W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78C6" w:rsidRPr="007D78C6" w:rsidTr="006A013E">
        <w:trPr>
          <w:trHeight w:val="38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Pr="00B064E5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Żarówka LED R7S 78mm  15W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8C6" w:rsidRDefault="007D78C6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8C6" w:rsidRDefault="007D78C6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78C6" w:rsidRPr="007D78C6" w:rsidRDefault="007D78C6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CC510F">
        <w:trPr>
          <w:trHeight w:val="4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321.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Czujnik zmierzchowy zewnętrzny hermetyczny F&amp;F, 10A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3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322.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Plafoniera sufitowa LED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5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Przekaźnik Relpol  R-15-2013-23-1220-WT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5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Przekaźnik Relpol  R-15-2013-23-5230-WT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5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Przekaźnik Relpol  R-15-2013-23-5012-WT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4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Przekaźnik Relpol  R-15-2013-23-1012-WT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6A013E">
        <w:trPr>
          <w:trHeight w:val="3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8F43B6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Pr="00B064E5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Naświetlacz LED 230V/30W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13E" w:rsidRDefault="006A013E" w:rsidP="007D7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Default="006A013E" w:rsidP="006D2C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13E" w:rsidRPr="007D78C6" w:rsidTr="00380544">
        <w:trPr>
          <w:trHeight w:val="352"/>
        </w:trPr>
        <w:tc>
          <w:tcPr>
            <w:tcW w:w="823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RAZEM: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380544" w:rsidP="003805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-9085</wp:posOffset>
                      </wp:positionH>
                      <wp:positionV relativeFrom="paragraph">
                        <wp:posOffset>6350</wp:posOffset>
                      </wp:positionV>
                      <wp:extent cx="590400" cy="266065"/>
                      <wp:effectExtent l="0" t="0" r="19685" b="1968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400" cy="2660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.5pt" to="45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" strokecolor="black [3213]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A013E" w:rsidRPr="007D78C6" w:rsidRDefault="006A013E" w:rsidP="008F4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7D78C6" w:rsidRPr="007D78C6" w:rsidTr="00182394">
        <w:trPr>
          <w:gridAfter w:val="8"/>
          <w:wAfter w:w="10206" w:type="dxa"/>
          <w:trHeight w:val="634"/>
        </w:trPr>
        <w:tc>
          <w:tcPr>
            <w:tcW w:w="3701" w:type="dxa"/>
            <w:gridSpan w:val="2"/>
            <w:vAlign w:val="center"/>
          </w:tcPr>
          <w:p w:rsidR="007D78C6" w:rsidRDefault="00182394" w:rsidP="006A013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82394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299F0" wp14:editId="02087AD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241935</wp:posOffset>
                      </wp:positionV>
                      <wp:extent cx="8827135" cy="1648460"/>
                      <wp:effectExtent l="0" t="0" r="12065" b="2794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7135" cy="164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394" w:rsidRP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Termin dostawy zamówienia cząstkowego i warunki wykonania zamówienia: …………………………………………………............................................................</w:t>
                                  </w: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Preferowane warunki płatności za faktury cząstkowe: …………………………………………</w:t>
                                  </w: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82394" w:rsidRDefault="00433FCE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………………</w:t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………………</w:t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</w:t>
                                  </w:r>
                                  <w:r w:rsidR="00182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………………………………………</w:t>
                                  </w:r>
                                </w:p>
                                <w:p w:rsidR="00182394" w:rsidRPr="00182394" w:rsidRDefault="00182394" w:rsidP="0018239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 xml:space="preserve">     </w:t>
                                  </w:r>
                                  <w:r w:rsidR="00433FCE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 xml:space="preserve">                  </w:t>
                                  </w:r>
                                  <w:r w:rsidRPr="00182394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>Miejscowość, data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ab/>
                                    <w:t xml:space="preserve">              </w:t>
                                  </w:r>
                                  <w:r w:rsidR="00433FCE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  <w:t xml:space="preserve">Podpis </w:t>
                                  </w:r>
                                </w:p>
                                <w:p w:rsidR="00182394" w:rsidRDefault="001823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2.4pt;margin-top:19.05pt;width:695.05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" strokecolor="white [3212]">
                      <v:textbox>
                        <w:txbxContent>
                          <w:p w:rsidR="00182394" w:rsidRP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Termin dostawy zamówienia cząstkowego i warunki wykonania zamówienia: …………………………………………………............................................................</w:t>
                            </w: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Preferowane warunki płatności za faktury cząstkowe: …………………………………………</w:t>
                            </w: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82394" w:rsidRDefault="00433FCE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  <w:r w:rsidR="00182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:rsidR="00182394" w:rsidRPr="00182394" w:rsidRDefault="00182394" w:rsidP="00182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 w:rsidR="00433FCE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                  </w:t>
                            </w:r>
                            <w:r w:rsidRPr="00182394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>Miejscowość, data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="00433FCE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Podpis </w:t>
                            </w:r>
                          </w:p>
                          <w:p w:rsidR="00182394" w:rsidRDefault="00182394"/>
                        </w:txbxContent>
                      </v:textbox>
                    </v:shape>
                  </w:pict>
                </mc:Fallback>
              </mc:AlternateContent>
            </w:r>
          </w:p>
          <w:p w:rsidR="006A013E" w:rsidRDefault="006A013E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182394" w:rsidRDefault="00182394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6A013E" w:rsidRDefault="006A013E" w:rsidP="006A013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6A013E" w:rsidRPr="007D78C6" w:rsidRDefault="006A013E" w:rsidP="006A013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7D78C6" w:rsidRPr="007D78C6" w:rsidTr="00182394">
        <w:trPr>
          <w:gridAfter w:val="8"/>
          <w:wAfter w:w="10206" w:type="dxa"/>
          <w:trHeight w:val="634"/>
        </w:trPr>
        <w:tc>
          <w:tcPr>
            <w:tcW w:w="3701" w:type="dxa"/>
            <w:gridSpan w:val="2"/>
            <w:vAlign w:val="center"/>
          </w:tcPr>
          <w:p w:rsidR="007D78C6" w:rsidRPr="007D78C6" w:rsidRDefault="007D78C6" w:rsidP="006F6E7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</w:tbl>
    <w:p w:rsidR="00564D24" w:rsidRPr="008F43B6" w:rsidRDefault="00564D24"/>
    <w:sectPr w:rsidR="00564D24" w:rsidRPr="008F43B6" w:rsidSect="00B80BB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92" w:rsidRDefault="00931E92" w:rsidP="00EC6503">
      <w:pPr>
        <w:spacing w:after="0" w:line="240" w:lineRule="auto"/>
      </w:pPr>
      <w:r>
        <w:separator/>
      </w:r>
    </w:p>
  </w:endnote>
  <w:endnote w:type="continuationSeparator" w:id="0">
    <w:p w:rsidR="00931E92" w:rsidRDefault="00931E92" w:rsidP="00EC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559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D78C6" w:rsidRPr="00EC6503" w:rsidRDefault="007D78C6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EC6503">
          <w:rPr>
            <w:rFonts w:ascii="Times New Roman" w:hAnsi="Times New Roman" w:cs="Times New Roman"/>
            <w:sz w:val="20"/>
          </w:rPr>
          <w:fldChar w:fldCharType="begin"/>
        </w:r>
        <w:r w:rsidRPr="00EC6503">
          <w:rPr>
            <w:rFonts w:ascii="Times New Roman" w:hAnsi="Times New Roman" w:cs="Times New Roman"/>
            <w:sz w:val="20"/>
          </w:rPr>
          <w:instrText>PAGE   \* MERGEFORMAT</w:instrText>
        </w:r>
        <w:r w:rsidRPr="00EC6503">
          <w:rPr>
            <w:rFonts w:ascii="Times New Roman" w:hAnsi="Times New Roman" w:cs="Times New Roman"/>
            <w:sz w:val="20"/>
          </w:rPr>
          <w:fldChar w:fldCharType="separate"/>
        </w:r>
        <w:r w:rsidR="00EE2917">
          <w:rPr>
            <w:rFonts w:ascii="Times New Roman" w:hAnsi="Times New Roman" w:cs="Times New Roman"/>
            <w:noProof/>
            <w:sz w:val="20"/>
          </w:rPr>
          <w:t>20</w:t>
        </w:r>
        <w:r w:rsidRPr="00EC650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D78C6" w:rsidRDefault="007D78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92" w:rsidRDefault="00931E92" w:rsidP="00EC6503">
      <w:pPr>
        <w:spacing w:after="0" w:line="240" w:lineRule="auto"/>
      </w:pPr>
      <w:r>
        <w:separator/>
      </w:r>
    </w:p>
  </w:footnote>
  <w:footnote w:type="continuationSeparator" w:id="0">
    <w:p w:rsidR="00931E92" w:rsidRDefault="00931E92" w:rsidP="00EC6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3D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5F907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</w:abstractNum>
  <w:abstractNum w:abstractNumId="2">
    <w:nsid w:val="0757382B"/>
    <w:multiLevelType w:val="multilevel"/>
    <w:tmpl w:val="6C5C64B8"/>
    <w:lvl w:ilvl="0">
      <w:start w:val="1"/>
      <w:numFmt w:val="decimal"/>
      <w:lvlText w:val="%1."/>
      <w:lvlJc w:val="center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042EA"/>
    <w:multiLevelType w:val="hybridMultilevel"/>
    <w:tmpl w:val="69CE8106"/>
    <w:lvl w:ilvl="0" w:tplc="0415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0877009A"/>
    <w:multiLevelType w:val="hybridMultilevel"/>
    <w:tmpl w:val="49F821CA"/>
    <w:lvl w:ilvl="0" w:tplc="CD5E4292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6A88"/>
    <w:multiLevelType w:val="hybridMultilevel"/>
    <w:tmpl w:val="07AA702A"/>
    <w:lvl w:ilvl="0" w:tplc="0415000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6A576A"/>
    <w:multiLevelType w:val="hybridMultilevel"/>
    <w:tmpl w:val="7E82B45A"/>
    <w:lvl w:ilvl="0" w:tplc="BE1AA64C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62ED4"/>
    <w:multiLevelType w:val="hybridMultilevel"/>
    <w:tmpl w:val="628C2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D0390C"/>
    <w:multiLevelType w:val="hybridMultilevel"/>
    <w:tmpl w:val="3C60B5A8"/>
    <w:lvl w:ilvl="0" w:tplc="83BEA4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D5A83"/>
    <w:multiLevelType w:val="hybridMultilevel"/>
    <w:tmpl w:val="7E82B45A"/>
    <w:lvl w:ilvl="0" w:tplc="BE1AA64C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71A76"/>
    <w:multiLevelType w:val="hybridMultilevel"/>
    <w:tmpl w:val="74F8E30C"/>
    <w:lvl w:ilvl="0" w:tplc="E89C42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8564E9"/>
    <w:multiLevelType w:val="multilevel"/>
    <w:tmpl w:val="28F83648"/>
    <w:lvl w:ilvl="0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E82B26"/>
    <w:multiLevelType w:val="hybridMultilevel"/>
    <w:tmpl w:val="7A349B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39930B95"/>
    <w:multiLevelType w:val="multilevel"/>
    <w:tmpl w:val="8F54F418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50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3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0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03" w:hanging="1440"/>
      </w:pPr>
      <w:rPr>
        <w:rFonts w:hint="default"/>
        <w:color w:val="auto"/>
      </w:rPr>
    </w:lvl>
  </w:abstractNum>
  <w:abstractNum w:abstractNumId="17">
    <w:nsid w:val="3A6317CC"/>
    <w:multiLevelType w:val="hybridMultilevel"/>
    <w:tmpl w:val="DB305E2E"/>
    <w:lvl w:ilvl="0" w:tplc="FD64AA0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04986"/>
    <w:multiLevelType w:val="multilevel"/>
    <w:tmpl w:val="67DE34F4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30958"/>
    <w:multiLevelType w:val="multilevel"/>
    <w:tmpl w:val="3D788A4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411745AB"/>
    <w:multiLevelType w:val="hybridMultilevel"/>
    <w:tmpl w:val="07AA702A"/>
    <w:lvl w:ilvl="0" w:tplc="0415000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B6CFA"/>
    <w:multiLevelType w:val="multilevel"/>
    <w:tmpl w:val="CF92AD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8D7D5C"/>
    <w:multiLevelType w:val="hybridMultilevel"/>
    <w:tmpl w:val="A7D045C2"/>
    <w:lvl w:ilvl="0" w:tplc="97F0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A6B2D67"/>
    <w:multiLevelType w:val="multilevel"/>
    <w:tmpl w:val="28F83648"/>
    <w:lvl w:ilvl="0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B11BB7"/>
    <w:multiLevelType w:val="multilevel"/>
    <w:tmpl w:val="628C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FE547A4"/>
    <w:multiLevelType w:val="hybridMultilevel"/>
    <w:tmpl w:val="11E4A91A"/>
    <w:lvl w:ilvl="0" w:tplc="DF06AD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5D2C2E"/>
    <w:multiLevelType w:val="hybridMultilevel"/>
    <w:tmpl w:val="429E063A"/>
    <w:lvl w:ilvl="0" w:tplc="E7623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46782"/>
    <w:multiLevelType w:val="hybridMultilevel"/>
    <w:tmpl w:val="F1F00E64"/>
    <w:lvl w:ilvl="0" w:tplc="786A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13878"/>
    <w:multiLevelType w:val="multilevel"/>
    <w:tmpl w:val="B932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0">
    <w:nsid w:val="52E86524"/>
    <w:multiLevelType w:val="hybridMultilevel"/>
    <w:tmpl w:val="E18077B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6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0168E4"/>
    <w:multiLevelType w:val="multilevel"/>
    <w:tmpl w:val="28F83648"/>
    <w:lvl w:ilvl="0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211FAA"/>
    <w:multiLevelType w:val="hybridMultilevel"/>
    <w:tmpl w:val="5BCAA7F8"/>
    <w:lvl w:ilvl="0" w:tplc="F0D83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453182"/>
    <w:multiLevelType w:val="hybridMultilevel"/>
    <w:tmpl w:val="EF149A12"/>
    <w:lvl w:ilvl="0" w:tplc="4E404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5A35EE4"/>
    <w:multiLevelType w:val="multilevel"/>
    <w:tmpl w:val="BAEA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0B27D4"/>
    <w:multiLevelType w:val="hybridMultilevel"/>
    <w:tmpl w:val="28F83648"/>
    <w:lvl w:ilvl="0" w:tplc="D4DEEE00">
      <w:start w:val="1"/>
      <w:numFmt w:val="decimal"/>
      <w:lvlText w:val="%1."/>
      <w:lvlJc w:val="center"/>
      <w:pPr>
        <w:tabs>
          <w:tab w:val="num" w:pos="786"/>
        </w:tabs>
        <w:ind w:left="0" w:firstLine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51816"/>
    <w:multiLevelType w:val="hybridMultilevel"/>
    <w:tmpl w:val="67DE34F4"/>
    <w:lvl w:ilvl="0" w:tplc="AE4AD09C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82789"/>
    <w:multiLevelType w:val="hybridMultilevel"/>
    <w:tmpl w:val="A0A8F04A"/>
    <w:lvl w:ilvl="0" w:tplc="EB2E0B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>
    <w:nsid w:val="6CDA361F"/>
    <w:multiLevelType w:val="multilevel"/>
    <w:tmpl w:val="67DE34F4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638BF"/>
    <w:multiLevelType w:val="hybridMultilevel"/>
    <w:tmpl w:val="4AAE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562702D"/>
    <w:multiLevelType w:val="hybridMultilevel"/>
    <w:tmpl w:val="F76C8658"/>
    <w:lvl w:ilvl="0" w:tplc="C85E50F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F4C44"/>
    <w:multiLevelType w:val="multilevel"/>
    <w:tmpl w:val="22CE9CFE"/>
    <w:lvl w:ilvl="0">
      <w:start w:val="1"/>
      <w:numFmt w:val="decimal"/>
      <w:pStyle w:val="CM6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78E115D5"/>
    <w:multiLevelType w:val="hybridMultilevel"/>
    <w:tmpl w:val="9276399A"/>
    <w:lvl w:ilvl="0" w:tplc="A3AC7774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AD1A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6428ED"/>
    <w:multiLevelType w:val="hybridMultilevel"/>
    <w:tmpl w:val="FBACA7B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AD0C40"/>
    <w:multiLevelType w:val="hybridMultilevel"/>
    <w:tmpl w:val="A3D260BA"/>
    <w:lvl w:ilvl="0" w:tplc="3C5630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BD6B84"/>
    <w:multiLevelType w:val="hybridMultilevel"/>
    <w:tmpl w:val="01627F1C"/>
    <w:lvl w:ilvl="0" w:tplc="F98CF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5"/>
  </w:num>
  <w:num w:numId="4">
    <w:abstractNumId w:val="0"/>
  </w:num>
  <w:num w:numId="5">
    <w:abstractNumId w:val="22"/>
  </w:num>
  <w:num w:numId="6">
    <w:abstractNumId w:val="32"/>
  </w:num>
  <w:num w:numId="7">
    <w:abstractNumId w:val="28"/>
  </w:num>
  <w:num w:numId="8">
    <w:abstractNumId w:val="43"/>
  </w:num>
  <w:num w:numId="9">
    <w:abstractNumId w:val="39"/>
  </w:num>
  <w:num w:numId="10">
    <w:abstractNumId w:val="1"/>
  </w:num>
  <w:num w:numId="11">
    <w:abstractNumId w:val="44"/>
  </w:num>
  <w:num w:numId="12">
    <w:abstractNumId w:val="41"/>
  </w:num>
  <w:num w:numId="13">
    <w:abstractNumId w:val="14"/>
  </w:num>
  <w:num w:numId="14">
    <w:abstractNumId w:val="42"/>
  </w:num>
  <w:num w:numId="15">
    <w:abstractNumId w:val="16"/>
  </w:num>
  <w:num w:numId="16">
    <w:abstractNumId w:val="30"/>
  </w:num>
  <w:num w:numId="17">
    <w:abstractNumId w:val="34"/>
  </w:num>
  <w:num w:numId="18">
    <w:abstractNumId w:val="19"/>
  </w:num>
  <w:num w:numId="19">
    <w:abstractNumId w:val="29"/>
  </w:num>
  <w:num w:numId="20">
    <w:abstractNumId w:val="27"/>
  </w:num>
  <w:num w:numId="21">
    <w:abstractNumId w:val="33"/>
  </w:num>
  <w:num w:numId="22">
    <w:abstractNumId w:val="47"/>
  </w:num>
  <w:num w:numId="23">
    <w:abstractNumId w:val="17"/>
  </w:num>
  <w:num w:numId="24">
    <w:abstractNumId w:val="3"/>
  </w:num>
  <w:num w:numId="25">
    <w:abstractNumId w:val="48"/>
  </w:num>
  <w:num w:numId="26">
    <w:abstractNumId w:val="46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5"/>
  </w:num>
  <w:num w:numId="30">
    <w:abstractNumId w:val="26"/>
  </w:num>
  <w:num w:numId="31">
    <w:abstractNumId w:val="15"/>
  </w:num>
  <w:num w:numId="32">
    <w:abstractNumId w:val="5"/>
  </w:num>
  <w:num w:numId="33">
    <w:abstractNumId w:val="40"/>
  </w:num>
  <w:num w:numId="34">
    <w:abstractNumId w:val="11"/>
  </w:num>
  <w:num w:numId="35">
    <w:abstractNumId w:val="8"/>
  </w:num>
  <w:num w:numId="36">
    <w:abstractNumId w:val="4"/>
  </w:num>
  <w:num w:numId="37">
    <w:abstractNumId w:val="49"/>
  </w:num>
  <w:num w:numId="38">
    <w:abstractNumId w:val="20"/>
  </w:num>
  <w:num w:numId="39">
    <w:abstractNumId w:val="24"/>
  </w:num>
  <w:num w:numId="40">
    <w:abstractNumId w:val="36"/>
  </w:num>
  <w:num w:numId="41">
    <w:abstractNumId w:val="38"/>
  </w:num>
  <w:num w:numId="42">
    <w:abstractNumId w:val="18"/>
  </w:num>
  <w:num w:numId="43">
    <w:abstractNumId w:val="35"/>
  </w:num>
  <w:num w:numId="44">
    <w:abstractNumId w:val="2"/>
  </w:num>
  <w:num w:numId="45">
    <w:abstractNumId w:val="23"/>
  </w:num>
  <w:num w:numId="46">
    <w:abstractNumId w:val="31"/>
  </w:num>
  <w:num w:numId="47">
    <w:abstractNumId w:val="13"/>
  </w:num>
  <w:num w:numId="48">
    <w:abstractNumId w:val="7"/>
  </w:num>
  <w:num w:numId="49">
    <w:abstractNumId w:val="3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94"/>
    <w:rsid w:val="00122DD8"/>
    <w:rsid w:val="00182394"/>
    <w:rsid w:val="001C0975"/>
    <w:rsid w:val="00201B12"/>
    <w:rsid w:val="002619D4"/>
    <w:rsid w:val="00286822"/>
    <w:rsid w:val="00296794"/>
    <w:rsid w:val="002F2DBF"/>
    <w:rsid w:val="00380544"/>
    <w:rsid w:val="00433FCE"/>
    <w:rsid w:val="004521DB"/>
    <w:rsid w:val="00564D24"/>
    <w:rsid w:val="005D5930"/>
    <w:rsid w:val="00651742"/>
    <w:rsid w:val="006A013E"/>
    <w:rsid w:val="006D2C51"/>
    <w:rsid w:val="006F6E7E"/>
    <w:rsid w:val="0070704B"/>
    <w:rsid w:val="00774D13"/>
    <w:rsid w:val="007D78C6"/>
    <w:rsid w:val="007E4E27"/>
    <w:rsid w:val="008921D7"/>
    <w:rsid w:val="008A6173"/>
    <w:rsid w:val="008F43B6"/>
    <w:rsid w:val="00931E92"/>
    <w:rsid w:val="009D009D"/>
    <w:rsid w:val="009D66C8"/>
    <w:rsid w:val="00AA0F3A"/>
    <w:rsid w:val="00B064E5"/>
    <w:rsid w:val="00B26F3C"/>
    <w:rsid w:val="00B80BBD"/>
    <w:rsid w:val="00BA2C1F"/>
    <w:rsid w:val="00C502B7"/>
    <w:rsid w:val="00CC510F"/>
    <w:rsid w:val="00D9794C"/>
    <w:rsid w:val="00EA0E5C"/>
    <w:rsid w:val="00EC6503"/>
    <w:rsid w:val="00EE2917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D"/>
  </w:style>
  <w:style w:type="paragraph" w:styleId="Nagwek1">
    <w:name w:val="heading 1"/>
    <w:basedOn w:val="Normalny"/>
    <w:next w:val="Normalny"/>
    <w:link w:val="Nagwek1Znak"/>
    <w:uiPriority w:val="99"/>
    <w:qFormat/>
    <w:rsid w:val="00C502B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02B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502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80BBD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C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503"/>
  </w:style>
  <w:style w:type="paragraph" w:styleId="Stopka">
    <w:name w:val="footer"/>
    <w:basedOn w:val="Normalny"/>
    <w:link w:val="StopkaZnak"/>
    <w:uiPriority w:val="99"/>
    <w:unhideWhenUsed/>
    <w:rsid w:val="00EC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503"/>
  </w:style>
  <w:style w:type="character" w:customStyle="1" w:styleId="Nagwek1Znak">
    <w:name w:val="Nagłówek 1 Znak"/>
    <w:basedOn w:val="Domylnaczcionkaakapitu"/>
    <w:link w:val="Nagwek1"/>
    <w:uiPriority w:val="99"/>
    <w:rsid w:val="00C502B7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502B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502B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C502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C502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C502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2B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C502B7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C502B7"/>
  </w:style>
  <w:style w:type="paragraph" w:customStyle="1" w:styleId="CM53">
    <w:name w:val="CM53"/>
    <w:basedOn w:val="Normalny"/>
    <w:next w:val="Normalny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C502B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C502B7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C502B7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C502B7"/>
    <w:pPr>
      <w:numPr>
        <w:numId w:val="11"/>
      </w:numPr>
      <w:tabs>
        <w:tab w:val="clear" w:pos="360"/>
      </w:tabs>
      <w:ind w:left="0" w:firstLine="0"/>
    </w:pPr>
    <w:rPr>
      <w:rFonts w:cs="Times New Roman"/>
      <w:color w:val="auto"/>
    </w:rPr>
  </w:style>
  <w:style w:type="paragraph" w:styleId="Zwykytekst">
    <w:name w:val="Plain Text"/>
    <w:basedOn w:val="Normalny"/>
    <w:link w:val="ZwykytekstZnak"/>
    <w:uiPriority w:val="99"/>
    <w:rsid w:val="00C502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02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C502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0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C502B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2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502B7"/>
    <w:rPr>
      <w:vertAlign w:val="superscript"/>
    </w:rPr>
  </w:style>
  <w:style w:type="character" w:customStyle="1" w:styleId="FontStyle13">
    <w:name w:val="Font Style13"/>
    <w:uiPriority w:val="99"/>
    <w:rsid w:val="00C502B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502B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C502B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C502B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rsid w:val="00C502B7"/>
    <w:rPr>
      <w:sz w:val="24"/>
      <w:lang w:val="pl-PL" w:eastAsia="pl-PL" w:bidi="ar-SA"/>
    </w:rPr>
  </w:style>
  <w:style w:type="paragraph" w:customStyle="1" w:styleId="Znak2ZnakZnakZnak">
    <w:name w:val="Znak2 Znak Znak Znak"/>
    <w:basedOn w:val="Normalny"/>
    <w:uiPriority w:val="99"/>
    <w:rsid w:val="00C502B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502B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02B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502B7"/>
  </w:style>
  <w:style w:type="numbering" w:customStyle="1" w:styleId="Bezlisty11">
    <w:name w:val="Bez listy11"/>
    <w:next w:val="Bezlisty"/>
    <w:semiHidden/>
    <w:rsid w:val="00C502B7"/>
  </w:style>
  <w:style w:type="table" w:customStyle="1" w:styleId="Tabela-Siatka3">
    <w:name w:val="Tabela - Siatka3"/>
    <w:basedOn w:val="Standardowy"/>
    <w:next w:val="Tabela-Siatka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C502B7"/>
  </w:style>
  <w:style w:type="numbering" w:customStyle="1" w:styleId="Bezlisty12">
    <w:name w:val="Bez listy12"/>
    <w:next w:val="Bezlisty"/>
    <w:semiHidden/>
    <w:rsid w:val="00C502B7"/>
  </w:style>
  <w:style w:type="table" w:customStyle="1" w:styleId="Tabela-Siatka4">
    <w:name w:val="Tabela - Siatka4"/>
    <w:basedOn w:val="Standardowy"/>
    <w:next w:val="Tabela-Siatka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502B7"/>
  </w:style>
  <w:style w:type="table" w:customStyle="1" w:styleId="Tabela-Siatka5">
    <w:name w:val="Tabela - Siatka5"/>
    <w:basedOn w:val="Standardowy"/>
    <w:next w:val="Tabela-Siatka"/>
    <w:uiPriority w:val="99"/>
    <w:rsid w:val="00C502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C502B7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ZnakZnak5">
    <w:name w:val="Znak Znak5"/>
    <w:uiPriority w:val="99"/>
    <w:rsid w:val="00C502B7"/>
    <w:rPr>
      <w:sz w:val="24"/>
      <w:lang w:val="pl-PL" w:eastAsia="pl-PL"/>
    </w:rPr>
  </w:style>
  <w:style w:type="character" w:customStyle="1" w:styleId="ZnakZnak9">
    <w:name w:val="Znak Znak9"/>
    <w:uiPriority w:val="99"/>
    <w:rsid w:val="00C502B7"/>
    <w:rPr>
      <w:b/>
      <w:i/>
      <w:sz w:val="24"/>
      <w:u w:val="single"/>
      <w:lang w:val="pl-PL" w:eastAsia="pl-PL"/>
    </w:rPr>
  </w:style>
  <w:style w:type="paragraph" w:customStyle="1" w:styleId="xl22">
    <w:name w:val="xl22"/>
    <w:basedOn w:val="Normalny"/>
    <w:uiPriority w:val="99"/>
    <w:rsid w:val="00C502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C502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C502B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C502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C502B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C502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C502B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C502B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6">
    <w:name w:val="xl56"/>
    <w:basedOn w:val="Normalny"/>
    <w:uiPriority w:val="99"/>
    <w:rsid w:val="00C502B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7">
    <w:name w:val="xl57"/>
    <w:basedOn w:val="Normalny"/>
    <w:uiPriority w:val="99"/>
    <w:rsid w:val="00C502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8">
    <w:name w:val="xl58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502B7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02B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Pogrubienie">
    <w:name w:val="Strong"/>
    <w:uiPriority w:val="99"/>
    <w:qFormat/>
    <w:rsid w:val="00C502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uiPriority w:val="99"/>
    <w:rsid w:val="00C502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02B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2B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50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502B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UyteHipercze">
    <w:name w:val="FollowedHyperlink"/>
    <w:uiPriority w:val="99"/>
    <w:rsid w:val="00C502B7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font6">
    <w:name w:val="font6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7">
    <w:name w:val="xl6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8">
    <w:name w:val="xl7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0">
    <w:name w:val="xl8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1">
    <w:name w:val="xl8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3">
    <w:name w:val="xl8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pl-PL"/>
    </w:rPr>
  </w:style>
  <w:style w:type="paragraph" w:customStyle="1" w:styleId="xl85">
    <w:name w:val="xl8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pl-PL"/>
    </w:rPr>
  </w:style>
  <w:style w:type="paragraph" w:customStyle="1" w:styleId="xl86">
    <w:name w:val="xl8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91">
    <w:name w:val="xl9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FF"/>
      <w:sz w:val="16"/>
      <w:szCs w:val="16"/>
      <w:lang w:eastAsia="pl-PL"/>
    </w:rPr>
  </w:style>
  <w:style w:type="paragraph" w:customStyle="1" w:styleId="xl92">
    <w:name w:val="xl9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93">
    <w:name w:val="xl9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C502B7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502B7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502B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2">
    <w:name w:val="xl102"/>
    <w:basedOn w:val="Normalny"/>
    <w:uiPriority w:val="99"/>
    <w:rsid w:val="00C502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4">
    <w:name w:val="xl104"/>
    <w:basedOn w:val="Normalny"/>
    <w:uiPriority w:val="99"/>
    <w:rsid w:val="00C502B7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uiPriority w:val="99"/>
    <w:rsid w:val="00C502B7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6">
    <w:name w:val="xl106"/>
    <w:basedOn w:val="Normalny"/>
    <w:uiPriority w:val="99"/>
    <w:rsid w:val="00C502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character" w:styleId="Uwydatnienie">
    <w:name w:val="Emphasis"/>
    <w:uiPriority w:val="99"/>
    <w:qFormat/>
    <w:rsid w:val="00C502B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D"/>
  </w:style>
  <w:style w:type="paragraph" w:styleId="Nagwek1">
    <w:name w:val="heading 1"/>
    <w:basedOn w:val="Normalny"/>
    <w:next w:val="Normalny"/>
    <w:link w:val="Nagwek1Znak"/>
    <w:uiPriority w:val="99"/>
    <w:qFormat/>
    <w:rsid w:val="00C502B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02B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502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80BBD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C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503"/>
  </w:style>
  <w:style w:type="paragraph" w:styleId="Stopka">
    <w:name w:val="footer"/>
    <w:basedOn w:val="Normalny"/>
    <w:link w:val="StopkaZnak"/>
    <w:uiPriority w:val="99"/>
    <w:unhideWhenUsed/>
    <w:rsid w:val="00EC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503"/>
  </w:style>
  <w:style w:type="character" w:customStyle="1" w:styleId="Nagwek1Znak">
    <w:name w:val="Nagłówek 1 Znak"/>
    <w:basedOn w:val="Domylnaczcionkaakapitu"/>
    <w:link w:val="Nagwek1"/>
    <w:uiPriority w:val="99"/>
    <w:rsid w:val="00C502B7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502B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502B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C502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C502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C502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2B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C502B7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C502B7"/>
  </w:style>
  <w:style w:type="paragraph" w:customStyle="1" w:styleId="CM53">
    <w:name w:val="CM53"/>
    <w:basedOn w:val="Normalny"/>
    <w:next w:val="Normalny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C502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C502B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C502B7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C502B7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C502B7"/>
    <w:pPr>
      <w:numPr>
        <w:numId w:val="11"/>
      </w:numPr>
      <w:tabs>
        <w:tab w:val="clear" w:pos="360"/>
      </w:tabs>
      <w:ind w:left="0" w:firstLine="0"/>
    </w:pPr>
    <w:rPr>
      <w:rFonts w:cs="Times New Roman"/>
      <w:color w:val="auto"/>
    </w:rPr>
  </w:style>
  <w:style w:type="paragraph" w:styleId="Zwykytekst">
    <w:name w:val="Plain Text"/>
    <w:basedOn w:val="Normalny"/>
    <w:link w:val="ZwykytekstZnak"/>
    <w:uiPriority w:val="99"/>
    <w:rsid w:val="00C502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02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C502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0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C502B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2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502B7"/>
    <w:rPr>
      <w:vertAlign w:val="superscript"/>
    </w:rPr>
  </w:style>
  <w:style w:type="character" w:customStyle="1" w:styleId="FontStyle13">
    <w:name w:val="Font Style13"/>
    <w:uiPriority w:val="99"/>
    <w:rsid w:val="00C502B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502B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C502B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C502B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rsid w:val="00C502B7"/>
    <w:rPr>
      <w:sz w:val="24"/>
      <w:lang w:val="pl-PL" w:eastAsia="pl-PL" w:bidi="ar-SA"/>
    </w:rPr>
  </w:style>
  <w:style w:type="paragraph" w:customStyle="1" w:styleId="Znak2ZnakZnakZnak">
    <w:name w:val="Znak2 Znak Znak Znak"/>
    <w:basedOn w:val="Normalny"/>
    <w:uiPriority w:val="99"/>
    <w:rsid w:val="00C502B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502B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02B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502B7"/>
  </w:style>
  <w:style w:type="numbering" w:customStyle="1" w:styleId="Bezlisty11">
    <w:name w:val="Bez listy11"/>
    <w:next w:val="Bezlisty"/>
    <w:semiHidden/>
    <w:rsid w:val="00C502B7"/>
  </w:style>
  <w:style w:type="table" w:customStyle="1" w:styleId="Tabela-Siatka3">
    <w:name w:val="Tabela - Siatka3"/>
    <w:basedOn w:val="Standardowy"/>
    <w:next w:val="Tabela-Siatka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C502B7"/>
  </w:style>
  <w:style w:type="numbering" w:customStyle="1" w:styleId="Bezlisty12">
    <w:name w:val="Bez listy12"/>
    <w:next w:val="Bezlisty"/>
    <w:semiHidden/>
    <w:rsid w:val="00C502B7"/>
  </w:style>
  <w:style w:type="table" w:customStyle="1" w:styleId="Tabela-Siatka4">
    <w:name w:val="Tabela - Siatka4"/>
    <w:basedOn w:val="Standardowy"/>
    <w:next w:val="Tabela-Siatka"/>
    <w:rsid w:val="00C50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502B7"/>
  </w:style>
  <w:style w:type="table" w:customStyle="1" w:styleId="Tabela-Siatka5">
    <w:name w:val="Tabela - Siatka5"/>
    <w:basedOn w:val="Standardowy"/>
    <w:next w:val="Tabela-Siatka"/>
    <w:uiPriority w:val="99"/>
    <w:rsid w:val="00C502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C502B7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ZnakZnak5">
    <w:name w:val="Znak Znak5"/>
    <w:uiPriority w:val="99"/>
    <w:rsid w:val="00C502B7"/>
    <w:rPr>
      <w:sz w:val="24"/>
      <w:lang w:val="pl-PL" w:eastAsia="pl-PL"/>
    </w:rPr>
  </w:style>
  <w:style w:type="character" w:customStyle="1" w:styleId="ZnakZnak9">
    <w:name w:val="Znak Znak9"/>
    <w:uiPriority w:val="99"/>
    <w:rsid w:val="00C502B7"/>
    <w:rPr>
      <w:b/>
      <w:i/>
      <w:sz w:val="24"/>
      <w:u w:val="single"/>
      <w:lang w:val="pl-PL" w:eastAsia="pl-PL"/>
    </w:rPr>
  </w:style>
  <w:style w:type="paragraph" w:customStyle="1" w:styleId="xl22">
    <w:name w:val="xl22"/>
    <w:basedOn w:val="Normalny"/>
    <w:uiPriority w:val="99"/>
    <w:rsid w:val="00C502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C502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C502B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C502B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C502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C502B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C502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C502B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C502B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6">
    <w:name w:val="xl56"/>
    <w:basedOn w:val="Normalny"/>
    <w:uiPriority w:val="99"/>
    <w:rsid w:val="00C502B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7">
    <w:name w:val="xl57"/>
    <w:basedOn w:val="Normalny"/>
    <w:uiPriority w:val="99"/>
    <w:rsid w:val="00C502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58">
    <w:name w:val="xl58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C502B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C502B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502B7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02B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Pogrubienie">
    <w:name w:val="Strong"/>
    <w:uiPriority w:val="99"/>
    <w:qFormat/>
    <w:rsid w:val="00C502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uiPriority w:val="99"/>
    <w:rsid w:val="00C502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02B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2B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50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502B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UyteHipercze">
    <w:name w:val="FollowedHyperlink"/>
    <w:uiPriority w:val="99"/>
    <w:rsid w:val="00C502B7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font6">
    <w:name w:val="font6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7">
    <w:name w:val="xl6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8">
    <w:name w:val="xl7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0">
    <w:name w:val="xl8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1">
    <w:name w:val="xl8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3">
    <w:name w:val="xl8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pl-PL"/>
    </w:rPr>
  </w:style>
  <w:style w:type="paragraph" w:customStyle="1" w:styleId="xl85">
    <w:name w:val="xl8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pl-PL"/>
    </w:rPr>
  </w:style>
  <w:style w:type="paragraph" w:customStyle="1" w:styleId="xl86">
    <w:name w:val="xl86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91">
    <w:name w:val="xl91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FF"/>
      <w:sz w:val="16"/>
      <w:szCs w:val="16"/>
      <w:lang w:eastAsia="pl-PL"/>
    </w:rPr>
  </w:style>
  <w:style w:type="paragraph" w:customStyle="1" w:styleId="xl92">
    <w:name w:val="xl92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93">
    <w:name w:val="xl93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uiPriority w:val="99"/>
    <w:rsid w:val="00C502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uiPriority w:val="99"/>
    <w:rsid w:val="00C50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C502B7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502B7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502B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C502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2">
    <w:name w:val="xl102"/>
    <w:basedOn w:val="Normalny"/>
    <w:uiPriority w:val="99"/>
    <w:rsid w:val="00C502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C502B7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4">
    <w:name w:val="xl104"/>
    <w:basedOn w:val="Normalny"/>
    <w:uiPriority w:val="99"/>
    <w:rsid w:val="00C502B7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uiPriority w:val="99"/>
    <w:rsid w:val="00C502B7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106">
    <w:name w:val="xl106"/>
    <w:basedOn w:val="Normalny"/>
    <w:uiPriority w:val="99"/>
    <w:rsid w:val="00C502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pl-PL"/>
    </w:rPr>
  </w:style>
  <w:style w:type="character" w:styleId="Uwydatnienie">
    <w:name w:val="Emphasis"/>
    <w:uiPriority w:val="99"/>
    <w:qFormat/>
    <w:rsid w:val="00C502B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2758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Kolińska Sylwia</dc:creator>
  <cp:keywords/>
  <dc:description/>
  <cp:lastModifiedBy>Kolińska Sylwia</cp:lastModifiedBy>
  <cp:revision>43</cp:revision>
  <dcterms:created xsi:type="dcterms:W3CDTF">2018-03-21T09:00:00Z</dcterms:created>
  <dcterms:modified xsi:type="dcterms:W3CDTF">2018-03-21T09:53:00Z</dcterms:modified>
</cp:coreProperties>
</file>