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r>
        <w:t>FZ-1/48</w:t>
      </w:r>
      <w:r w:rsidR="00B243EA">
        <w:t>91</w:t>
      </w:r>
      <w:r>
        <w:t>/KB/18/S.C.</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87C72"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bCs/>
          <w:sz w:val="24"/>
          <w:szCs w:val="24"/>
          <w:lang w:eastAsia="pl-PL"/>
        </w:rPr>
        <w:t xml:space="preserve"> na dostawę</w:t>
      </w:r>
      <w:r w:rsidR="00B243EA">
        <w:rPr>
          <w:rFonts w:ascii="Times New Roman" w:hAnsi="Times New Roman"/>
          <w:bCs/>
          <w:sz w:val="24"/>
          <w:szCs w:val="24"/>
          <w:lang w:eastAsia="pl-PL"/>
        </w:rPr>
        <w:t xml:space="preserve"> materiałów laboratoryjnych i </w:t>
      </w:r>
      <w:r w:rsidRPr="00D87C72">
        <w:rPr>
          <w:rFonts w:ascii="Times New Roman" w:hAnsi="Times New Roman"/>
          <w:bCs/>
          <w:sz w:val="24"/>
          <w:szCs w:val="24"/>
          <w:lang w:eastAsia="pl-PL"/>
        </w:rPr>
        <w:t xml:space="preserve"> roztworów wzorcowych </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mniejszej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Pr="00D221EA" w:rsidRDefault="00C45B9B" w:rsidP="00D221EA">
      <w:pPr>
        <w:spacing w:after="0" w:line="240" w:lineRule="auto"/>
        <w:ind w:left="1418" w:hanging="1418"/>
        <w:jc w:val="both"/>
        <w:rPr>
          <w:rFonts w:ascii="Times New Roman" w:hAnsi="Times New Roman"/>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DE0BD4" w:rsidP="00D221EA">
      <w:pPr>
        <w:autoSpaceDE w:val="0"/>
        <w:autoSpaceDN w:val="0"/>
        <w:adjustRightInd w:val="0"/>
        <w:spacing w:after="0" w:line="231" w:lineRule="atLeast"/>
        <w:rPr>
          <w:rFonts w:ascii="Times New Roman" w:hAnsi="Times New Roman"/>
          <w:sz w:val="24"/>
          <w:szCs w:val="24"/>
          <w:lang w:eastAsia="pl-PL"/>
        </w:rPr>
      </w:pPr>
      <w:r>
        <w:rPr>
          <w:rFonts w:ascii="Times New Roman" w:hAnsi="Times New Roman"/>
          <w:sz w:val="24"/>
          <w:szCs w:val="24"/>
          <w:lang w:eastAsia="pl-PL"/>
        </w:rPr>
        <w:t>Zamówienie może być realizowane z równych źródeł finansowania, w zależności od potrzeb Zamawiającego</w:t>
      </w: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zawiera:</w:t>
      </w:r>
    </w:p>
    <w:p w:rsidR="00C45B9B" w:rsidRPr="00D221EA" w:rsidRDefault="00C45B9B" w:rsidP="00D221EA">
      <w:pPr>
        <w:spacing w:after="0"/>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45B9B" w:rsidRPr="00E40EDE" w:rsidTr="005D1C33">
        <w:trPr>
          <w:trHeight w:val="1134"/>
        </w:trPr>
        <w:tc>
          <w:tcPr>
            <w:tcW w:w="7808" w:type="dxa"/>
            <w:gridSpan w:val="2"/>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Postanowienia SIWZ</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1:</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 Formularz oferty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2:</w:t>
            </w:r>
          </w:p>
        </w:tc>
        <w:tc>
          <w:tcPr>
            <w:tcW w:w="5610" w:type="dxa"/>
          </w:tcPr>
          <w:p w:rsidR="00C45B9B" w:rsidRPr="00D221EA" w:rsidRDefault="00C45B9B" w:rsidP="00D221EA">
            <w:pPr>
              <w:spacing w:after="0" w:line="240" w:lineRule="auto"/>
              <w:ind w:left="2"/>
              <w:jc w:val="both"/>
              <w:rPr>
                <w:rFonts w:ascii="Times New Roman" w:hAnsi="Times New Roman"/>
                <w:szCs w:val="24"/>
              </w:rPr>
            </w:pPr>
            <w:r w:rsidRPr="00D221EA">
              <w:rPr>
                <w:rFonts w:ascii="Times New Roman" w:hAnsi="Times New Roman"/>
                <w:szCs w:val="24"/>
              </w:rPr>
              <w:t xml:space="preserve"> Oświadczenie Wykonawcy dotyczące przesłanek wykluczenia z postępowania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3:</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Formularz </w:t>
            </w:r>
            <w:proofErr w:type="spellStart"/>
            <w:r w:rsidRPr="00D221EA">
              <w:rPr>
                <w:rFonts w:ascii="Times New Roman" w:hAnsi="Times New Roman"/>
                <w:szCs w:val="24"/>
              </w:rPr>
              <w:t>techniczno</w:t>
            </w:r>
            <w:proofErr w:type="spellEnd"/>
            <w:r w:rsidRPr="00D221EA">
              <w:rPr>
                <w:rFonts w:ascii="Times New Roman" w:hAnsi="Times New Roman"/>
                <w:szCs w:val="24"/>
              </w:rPr>
              <w:t xml:space="preserve"> – cenowy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4:</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Informacja w sprawie grupy kapitałowej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5:</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Opis przedmiotu zamówienia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Załączniki nr 6:</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Wzór umowy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bl>
    <w:p w:rsidR="00C45B9B" w:rsidRPr="00D221EA" w:rsidRDefault="00C45B9B" w:rsidP="00D221EA">
      <w:pPr>
        <w:spacing w:after="0" w:line="240" w:lineRule="auto"/>
        <w:jc w:val="center"/>
        <w:rPr>
          <w:rFonts w:ascii="Times New Roman" w:hAnsi="Times New Roman"/>
          <w:b/>
          <w:bCs/>
          <w:sz w:val="24"/>
          <w:szCs w:val="24"/>
          <w:lang w:val="de-DE" w:eastAsia="pl-PL"/>
        </w:rPr>
      </w:pPr>
    </w:p>
    <w:p w:rsidR="00C45B9B" w:rsidRPr="00D221EA" w:rsidRDefault="00C45B9B" w:rsidP="00D221EA">
      <w:pPr>
        <w:spacing w:after="0" w:line="240" w:lineRule="auto"/>
        <w:ind w:left="4239" w:hanging="2115"/>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color w:val="FF0000"/>
          <w:sz w:val="24"/>
          <w:szCs w:val="24"/>
          <w:lang w:eastAsia="pl-PL"/>
        </w:rPr>
        <w:br w:type="page"/>
      </w:r>
      <w:r w:rsidRPr="00D221EA">
        <w:rPr>
          <w:rFonts w:ascii="Times New Roman" w:hAnsi="Times New Roman"/>
          <w:b/>
          <w:bCs/>
          <w:color w:val="000000"/>
          <w:lang w:eastAsia="pl-PL"/>
        </w:rPr>
        <w:lastRenderedPageBreak/>
        <w:t>ROZDZIAŁ</w:t>
      </w:r>
      <w:r w:rsidRPr="00D221EA">
        <w:rPr>
          <w:rFonts w:ascii="Times New Roman" w:hAnsi="Times New Roman"/>
          <w:b/>
          <w:bCs/>
          <w:lang w:eastAsia="pl-PL"/>
        </w:rPr>
        <w:t xml:space="preserve"> I</w:t>
      </w:r>
      <w:r w:rsidRPr="00D221EA">
        <w:rPr>
          <w:rFonts w:ascii="Times New Roman" w:hAnsi="Times New Roman"/>
          <w:b/>
          <w:bCs/>
          <w:lang w:eastAsia="pl-PL"/>
        </w:rPr>
        <w:tab/>
      </w:r>
      <w:r w:rsidRPr="00D221EA">
        <w:rPr>
          <w:rFonts w:ascii="Times New Roman" w:hAnsi="Times New Roman"/>
          <w:b/>
          <w:bCs/>
          <w:lang w:eastAsia="pl-PL"/>
        </w:rPr>
        <w:tab/>
        <w:t xml:space="preserve">NAZWA ORAZ ADRES ZAMAWIAJĄCEGO </w:t>
      </w:r>
    </w:p>
    <w:p w:rsidR="00C45B9B" w:rsidRPr="00D221EA" w:rsidRDefault="00C45B9B" w:rsidP="00D221EA">
      <w:pPr>
        <w:spacing w:after="0" w:line="240" w:lineRule="auto"/>
        <w:ind w:left="360" w:hanging="360"/>
        <w:rPr>
          <w:rFonts w:ascii="Times New Roman" w:hAnsi="Times New Roman"/>
          <w:b/>
          <w:bCs/>
          <w:lang w:eastAsia="pl-PL"/>
        </w:rPr>
      </w:pP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Główny Instytut Górnictwa</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Adres: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 xml:space="preserve">Plac Gwarków 1, </w:t>
      </w: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40 - 166 Katowice</w:t>
      </w:r>
    </w:p>
    <w:p w:rsidR="00C45B9B" w:rsidRPr="00D221EA" w:rsidRDefault="00C45B9B" w:rsidP="00D221EA">
      <w:pPr>
        <w:spacing w:after="0" w:line="240" w:lineRule="auto"/>
        <w:ind w:firstLine="708"/>
        <w:rPr>
          <w:rFonts w:ascii="Times New Roman" w:hAnsi="Times New Roman"/>
          <w:vertAlign w:val="superscript"/>
          <w:lang w:eastAsia="pl-PL"/>
        </w:rPr>
      </w:pPr>
      <w:r w:rsidRPr="00D221EA">
        <w:rPr>
          <w:rFonts w:ascii="Times New Roman" w:hAnsi="Times New Roman"/>
          <w:lang w:eastAsia="pl-PL"/>
        </w:rPr>
        <w:t>Godziny pracy:</w:t>
      </w:r>
      <w:r w:rsidRPr="00D221EA">
        <w:rPr>
          <w:rFonts w:ascii="Times New Roman" w:hAnsi="Times New Roman"/>
          <w:lang w:eastAsia="pl-PL"/>
        </w:rPr>
        <w:tab/>
      </w:r>
      <w:r w:rsidRPr="00D221EA">
        <w:rPr>
          <w:rFonts w:ascii="Times New Roman" w:hAnsi="Times New Roman"/>
          <w:lang w:eastAsia="pl-PL"/>
        </w:rPr>
        <w:tab/>
        <w:t xml:space="preserve">od godz. 7 </w:t>
      </w:r>
      <w:r w:rsidRPr="00D221EA">
        <w:rPr>
          <w:rFonts w:ascii="Times New Roman" w:hAnsi="Times New Roman"/>
          <w:vertAlign w:val="superscript"/>
          <w:lang w:eastAsia="pl-PL"/>
        </w:rPr>
        <w:t>30</w:t>
      </w:r>
      <w:r w:rsidRPr="00D221EA">
        <w:rPr>
          <w:rFonts w:ascii="Times New Roman" w:hAnsi="Times New Roman"/>
          <w:lang w:eastAsia="pl-PL"/>
        </w:rPr>
        <w:t xml:space="preserve"> do 15 </w:t>
      </w:r>
      <w:r w:rsidRPr="00D221EA">
        <w:rPr>
          <w:rFonts w:ascii="Times New Roman" w:hAnsi="Times New Roman"/>
          <w:vertAlign w:val="superscript"/>
          <w:lang w:eastAsia="pl-PL"/>
        </w:rPr>
        <w:t>30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Strona internetowa:</w:t>
      </w:r>
      <w:r w:rsidRPr="00D221EA">
        <w:rPr>
          <w:rFonts w:ascii="Times New Roman" w:hAnsi="Times New Roman"/>
          <w:lang w:eastAsia="pl-PL"/>
        </w:rPr>
        <w:tab/>
      </w:r>
      <w:hyperlink r:id="rId8" w:history="1">
        <w:r w:rsidRPr="00D221EA">
          <w:rPr>
            <w:rFonts w:ascii="Times New Roman" w:hAnsi="Times New Roman"/>
            <w:b/>
            <w:bCs/>
            <w:color w:val="0000FF"/>
            <w:u w:val="single"/>
            <w:lang w:eastAsia="pl-PL"/>
          </w:rPr>
          <w:t>www.gig.eu</w:t>
        </w:r>
      </w:hyperlink>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Znak postępowania:</w:t>
      </w:r>
      <w:r w:rsidRPr="00D221EA">
        <w:rPr>
          <w:rFonts w:ascii="Times New Roman" w:hAnsi="Times New Roman"/>
          <w:lang w:eastAsia="pl-PL"/>
        </w:rPr>
        <w:tab/>
        <w:t>FZ - 1/</w:t>
      </w:r>
      <w:r>
        <w:rPr>
          <w:rFonts w:ascii="Times New Roman" w:hAnsi="Times New Roman"/>
          <w:lang w:eastAsia="pl-PL"/>
        </w:rPr>
        <w:t>48</w:t>
      </w:r>
      <w:r w:rsidR="00C15588">
        <w:rPr>
          <w:rFonts w:ascii="Times New Roman" w:hAnsi="Times New Roman"/>
          <w:lang w:eastAsia="pl-PL"/>
        </w:rPr>
        <w:t>91</w:t>
      </w:r>
      <w:r>
        <w:rPr>
          <w:rFonts w:ascii="Times New Roman" w:hAnsi="Times New Roman"/>
          <w:lang w:eastAsia="pl-PL"/>
        </w:rPr>
        <w:t>/KB/18/S.C</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NIP:</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634-012-60-16</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KRS: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0000090660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Nazwa i adres banku:</w:t>
      </w:r>
      <w:r w:rsidRPr="00D221EA">
        <w:rPr>
          <w:rFonts w:ascii="Times New Roman" w:hAnsi="Times New Roman"/>
          <w:lang w:eastAsia="pl-PL"/>
        </w:rPr>
        <w:tab/>
        <w:t>mBank S.A. O/Katowice, ul. Powstańców 43, 40-024 Katowice,</w:t>
      </w:r>
    </w:p>
    <w:p w:rsidR="00C45B9B" w:rsidRPr="00D221EA" w:rsidRDefault="00C45B9B" w:rsidP="00D221EA">
      <w:pPr>
        <w:spacing w:after="0" w:line="240" w:lineRule="auto"/>
        <w:ind w:left="708"/>
        <w:rPr>
          <w:rFonts w:ascii="Times New Roman" w:hAnsi="Times New Roman"/>
          <w:lang w:eastAsia="pl-PL"/>
        </w:rPr>
      </w:pPr>
      <w:r w:rsidRPr="00D221EA">
        <w:rPr>
          <w:rFonts w:ascii="Times New Roman" w:hAnsi="Times New Roman"/>
          <w:lang w:eastAsia="pl-PL"/>
        </w:rPr>
        <w:t>Nr konta bankowego:</w:t>
      </w:r>
      <w:r w:rsidRPr="00D221EA">
        <w:rPr>
          <w:rFonts w:ascii="Times New Roman" w:hAnsi="Times New Roman"/>
          <w:lang w:eastAsia="pl-PL"/>
        </w:rPr>
        <w:tab/>
        <w:t>05 1140 1078 0000 3018 1200 1001</w:t>
      </w: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w:t>
      </w:r>
      <w:r w:rsidRPr="00D221EA">
        <w:rPr>
          <w:rFonts w:ascii="Times New Roman" w:hAnsi="Times New Roman"/>
          <w:b/>
          <w:bCs/>
          <w:lang w:eastAsia="pl-PL"/>
        </w:rPr>
        <w:t xml:space="preserve"> II</w:t>
      </w:r>
      <w:r w:rsidRPr="00D221EA">
        <w:rPr>
          <w:rFonts w:ascii="Times New Roman" w:hAnsi="Times New Roman"/>
          <w:b/>
          <w:bCs/>
          <w:lang w:eastAsia="pl-PL"/>
        </w:rPr>
        <w:tab/>
      </w:r>
      <w:r w:rsidRPr="00D221EA">
        <w:rPr>
          <w:rFonts w:ascii="Times New Roman" w:hAnsi="Times New Roman"/>
          <w:b/>
          <w:bCs/>
          <w:lang w:eastAsia="pl-PL"/>
        </w:rPr>
        <w:tab/>
        <w:t>TRYB UDZIELENIA ZAMÓWIENIA</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w trybie przetargu nieograniczonego, zgodnie z przepisami ustawy z dnia 29 stycznia 2004r. Prawo zamówień publicznych, zwaną w dalszej części SIWZ „</w:t>
      </w:r>
      <w:proofErr w:type="spellStart"/>
      <w:r w:rsidRPr="00D221EA">
        <w:rPr>
          <w:rFonts w:ascii="Times New Roman" w:hAnsi="Times New Roman"/>
        </w:rPr>
        <w:t>Pzp</w:t>
      </w:r>
      <w:proofErr w:type="spellEnd"/>
      <w:r w:rsidRPr="00D221EA">
        <w:rPr>
          <w:rFonts w:ascii="Times New Roman" w:hAnsi="Times New Roman"/>
        </w:rPr>
        <w:t>” (</w:t>
      </w:r>
      <w:proofErr w:type="spellStart"/>
      <w:r w:rsidRPr="00D221EA">
        <w:rPr>
          <w:rFonts w:ascii="Times New Roman" w:hAnsi="Times New Roman"/>
        </w:rPr>
        <w:t>t.j</w:t>
      </w:r>
      <w:proofErr w:type="spellEnd"/>
      <w:r w:rsidRPr="00D221EA">
        <w:rPr>
          <w:rFonts w:ascii="Times New Roman" w:hAnsi="Times New Roman"/>
        </w:rPr>
        <w:t xml:space="preserve">. Dz. U. z 2015r., poz. 2164 z </w:t>
      </w:r>
      <w:proofErr w:type="spellStart"/>
      <w:r w:rsidRPr="00D221EA">
        <w:rPr>
          <w:rFonts w:ascii="Times New Roman" w:hAnsi="Times New Roman"/>
        </w:rPr>
        <w:t>późn</w:t>
      </w:r>
      <w:proofErr w:type="spellEnd"/>
      <w:r w:rsidRPr="00D221EA">
        <w:rPr>
          <w:rFonts w:ascii="Times New Roman" w:hAnsi="Times New Roman"/>
        </w:rPr>
        <w:t xml:space="preserve">. zm.). </w:t>
      </w:r>
      <w:r w:rsidRPr="00D221EA">
        <w:rPr>
          <w:rFonts w:ascii="Times New Roman" w:hAnsi="Times New Roman"/>
          <w:b/>
          <w:bCs/>
          <w:u w:val="single"/>
        </w:rPr>
        <w:t xml:space="preserve">Dokonując oceny ofert Zamawiający zastosuje tzw. „procedurę odwróconą”, określoną w art. 24 aa ustawy </w:t>
      </w:r>
      <w:proofErr w:type="spellStart"/>
      <w:r w:rsidRPr="00D221EA">
        <w:rPr>
          <w:rFonts w:ascii="Times New Roman" w:hAnsi="Times New Roman"/>
          <w:b/>
          <w:bCs/>
          <w:u w:val="single"/>
        </w:rPr>
        <w:t>Pzp</w:t>
      </w:r>
      <w:proofErr w:type="spellEnd"/>
      <w:r w:rsidRPr="00D221EA">
        <w:rPr>
          <w:rFonts w:ascii="Times New Roman" w:hAnsi="Times New Roman"/>
          <w:b/>
          <w:bCs/>
          <w:u w:val="single"/>
        </w:rPr>
        <w:t>.</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przez komisję przetargową powołaną do przeprowadzenia niniejszego postępowania o udzielenie zamówienia publicznego.</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Do czynności podejmowanych przez Zamawiającego i Wykonawców w postępowaniu </w:t>
      </w:r>
      <w:r w:rsidRPr="00D221EA">
        <w:rPr>
          <w:rFonts w:ascii="Times New Roman" w:hAnsi="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D221EA">
        <w:rPr>
          <w:rFonts w:ascii="Times New Roman" w:hAnsi="Times New Roman"/>
        </w:rPr>
        <w:t>t.j</w:t>
      </w:r>
      <w:proofErr w:type="spellEnd"/>
      <w:r w:rsidRPr="00D221EA">
        <w:rPr>
          <w:rFonts w:ascii="Times New Roman" w:hAnsi="Times New Roman"/>
        </w:rPr>
        <w:t xml:space="preserve">. Dz. U. </w:t>
      </w:r>
      <w:r w:rsidRPr="00D221EA">
        <w:rPr>
          <w:rFonts w:ascii="Times New Roman" w:hAnsi="Times New Roman"/>
        </w:rPr>
        <w:br/>
        <w:t xml:space="preserve">z 2016r., poz. 380 z </w:t>
      </w:r>
      <w:proofErr w:type="spellStart"/>
      <w:r w:rsidRPr="00D221EA">
        <w:rPr>
          <w:rFonts w:ascii="Times New Roman" w:hAnsi="Times New Roman"/>
        </w:rPr>
        <w:t>późn</w:t>
      </w:r>
      <w:proofErr w:type="spellEnd"/>
      <w:r w:rsidRPr="00D221EA">
        <w:rPr>
          <w:rFonts w:ascii="Times New Roman" w:hAnsi="Times New Roman"/>
        </w:rPr>
        <w:t>. zm.).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III</w:t>
      </w:r>
      <w:r w:rsidRPr="00D221EA">
        <w:rPr>
          <w:rFonts w:ascii="Times New Roman" w:hAnsi="Times New Roman"/>
          <w:b/>
          <w:bCs/>
          <w:color w:val="000000"/>
          <w:lang w:eastAsia="pl-PL"/>
        </w:rPr>
        <w:tab/>
        <w:t>OPIS PRZEDMIOTU ZAMÓWIENIA</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color w:val="000000"/>
          <w:lang w:eastAsia="pl-PL"/>
        </w:rPr>
        <w:t xml:space="preserve">Przedmiotem zamówienia jest: </w:t>
      </w:r>
      <w:r>
        <w:rPr>
          <w:rFonts w:ascii="Times New Roman" w:hAnsi="Times New Roman"/>
          <w:b/>
          <w:lang w:eastAsia="pl-PL"/>
        </w:rPr>
        <w:t>D</w:t>
      </w:r>
      <w:r w:rsidRPr="00D221EA">
        <w:rPr>
          <w:rFonts w:ascii="Times New Roman" w:hAnsi="Times New Roman"/>
          <w:b/>
          <w:lang w:eastAsia="pl-PL"/>
        </w:rPr>
        <w:t xml:space="preserve">ostawa </w:t>
      </w:r>
      <w:r w:rsidR="00C80AF5">
        <w:rPr>
          <w:rFonts w:ascii="Times New Roman" w:hAnsi="Times New Roman"/>
          <w:b/>
          <w:lang w:eastAsia="pl-PL"/>
        </w:rPr>
        <w:t xml:space="preserve"> materiałów laboratoryjnych</w:t>
      </w:r>
      <w:r w:rsidR="00DE0BD4">
        <w:rPr>
          <w:rFonts w:ascii="Times New Roman" w:hAnsi="Times New Roman"/>
          <w:b/>
          <w:lang w:eastAsia="pl-PL"/>
        </w:rPr>
        <w:t xml:space="preserve"> i</w:t>
      </w:r>
      <w:r w:rsidR="00C80AF5">
        <w:rPr>
          <w:rFonts w:ascii="Times New Roman" w:hAnsi="Times New Roman"/>
          <w:b/>
          <w:lang w:eastAsia="pl-PL"/>
        </w:rPr>
        <w:t xml:space="preserve"> </w:t>
      </w:r>
      <w:r>
        <w:rPr>
          <w:rFonts w:ascii="Times New Roman" w:hAnsi="Times New Roman"/>
          <w:b/>
          <w:lang w:eastAsia="pl-PL"/>
        </w:rPr>
        <w:t>roztworów wzorcowych</w:t>
      </w:r>
      <w:r w:rsidR="00DE0BD4">
        <w:rPr>
          <w:rFonts w:ascii="Times New Roman" w:hAnsi="Times New Roman"/>
          <w:b/>
          <w:lang w:eastAsia="pl-PL"/>
        </w:rPr>
        <w:t>.</w:t>
      </w:r>
      <w:r>
        <w:rPr>
          <w:rFonts w:ascii="Times New Roman" w:hAnsi="Times New Roman"/>
          <w:b/>
          <w:lang w:eastAsia="pl-PL"/>
        </w:rPr>
        <w:t xml:space="preserve"> </w:t>
      </w:r>
    </w:p>
    <w:p w:rsidR="00C45B9B" w:rsidRDefault="00C45B9B" w:rsidP="003621AF">
      <w:pPr>
        <w:spacing w:after="0" w:line="240" w:lineRule="auto"/>
        <w:ind w:left="705" w:hanging="705"/>
        <w:jc w:val="both"/>
        <w:rPr>
          <w:rFonts w:ascii="Times New Roman" w:hAnsi="Times New Roman"/>
          <w:color w:val="000000"/>
          <w:lang w:eastAsia="pl-PL"/>
        </w:rPr>
      </w:pP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1  : </w:t>
      </w:r>
      <w:r w:rsidR="00B243EA">
        <w:rPr>
          <w:rFonts w:ascii="Times New Roman" w:hAnsi="Times New Roman"/>
          <w:color w:val="000000"/>
          <w:lang w:eastAsia="pl-PL"/>
        </w:rPr>
        <w:t>Kolumienki SPE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2  : </w:t>
      </w:r>
      <w:r w:rsidR="00D82B12">
        <w:rPr>
          <w:rFonts w:ascii="Times New Roman" w:hAnsi="Times New Roman"/>
          <w:color w:val="000000"/>
          <w:lang w:eastAsia="pl-PL"/>
        </w:rPr>
        <w:t>Pojemniki</w:t>
      </w:r>
    </w:p>
    <w:p w:rsidR="00C45B9B" w:rsidRDefault="00C45B9B" w:rsidP="00B243EA">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3  : Roztwory wzorcowe </w:t>
      </w:r>
    </w:p>
    <w:p w:rsidR="00DE0BD4" w:rsidRDefault="00DE0BD4" w:rsidP="00DE0BD4">
      <w:pPr>
        <w:autoSpaceDE w:val="0"/>
        <w:autoSpaceDN w:val="0"/>
        <w:adjustRightInd w:val="0"/>
        <w:spacing w:after="0" w:line="231" w:lineRule="atLeast"/>
        <w:rPr>
          <w:rFonts w:ascii="Times New Roman" w:hAnsi="Times New Roman"/>
          <w:sz w:val="24"/>
          <w:szCs w:val="24"/>
          <w:lang w:eastAsia="pl-PL"/>
        </w:rPr>
      </w:pPr>
    </w:p>
    <w:p w:rsidR="00DE0BD4" w:rsidRPr="00D221EA" w:rsidRDefault="00DE0BD4" w:rsidP="00DE0BD4">
      <w:pPr>
        <w:autoSpaceDE w:val="0"/>
        <w:autoSpaceDN w:val="0"/>
        <w:adjustRightInd w:val="0"/>
        <w:spacing w:after="0" w:line="231" w:lineRule="atLeast"/>
        <w:rPr>
          <w:rFonts w:ascii="Times New Roman" w:hAnsi="Times New Roman"/>
          <w:sz w:val="24"/>
          <w:szCs w:val="24"/>
          <w:lang w:eastAsia="pl-PL"/>
        </w:rPr>
      </w:pPr>
      <w:r>
        <w:rPr>
          <w:rFonts w:ascii="Times New Roman" w:hAnsi="Times New Roman"/>
          <w:sz w:val="24"/>
          <w:szCs w:val="24"/>
          <w:lang w:eastAsia="pl-PL"/>
        </w:rPr>
        <w:t>Zamówienie może być realizowane z równych źródeł finansowania, w zależności od potrzeb Zamawiającego</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64"/>
        <w:gridCol w:w="6679"/>
      </w:tblGrid>
      <w:tr w:rsidR="00C45B9B" w:rsidRPr="00E40EDE" w:rsidTr="00E22B29">
        <w:trPr>
          <w:tblCellSpacing w:w="15" w:type="dxa"/>
        </w:trPr>
        <w:tc>
          <w:tcPr>
            <w:tcW w:w="776" w:type="pct"/>
            <w:vAlign w:val="center"/>
          </w:tcPr>
          <w:p w:rsidR="00C45B9B" w:rsidRPr="00DA2945" w:rsidRDefault="00C45B9B" w:rsidP="00DA2945">
            <w:pPr>
              <w:spacing w:after="0" w:line="240" w:lineRule="auto"/>
              <w:rPr>
                <w:rFonts w:ascii="Times New Roman" w:hAnsi="Times New Roman"/>
                <w:sz w:val="24"/>
                <w:szCs w:val="24"/>
                <w:lang w:eastAsia="pl-PL"/>
              </w:rPr>
            </w:pPr>
            <w:r w:rsidRPr="00D221EA">
              <w:rPr>
                <w:rFonts w:ascii="Times New Roman" w:hAnsi="Times New Roman"/>
                <w:lang w:eastAsia="pl-PL"/>
              </w:rPr>
              <w:t xml:space="preserve"> </w:t>
            </w:r>
          </w:p>
        </w:tc>
        <w:tc>
          <w:tcPr>
            <w:tcW w:w="0" w:type="auto"/>
            <w:vAlign w:val="center"/>
          </w:tcPr>
          <w:p w:rsidR="00C45B9B" w:rsidRPr="00DA2945" w:rsidRDefault="00E22B29" w:rsidP="00D82B12">
            <w:pPr>
              <w:spacing w:after="0" w:line="240" w:lineRule="auto"/>
              <w:rPr>
                <w:rFonts w:ascii="Times New Roman" w:hAnsi="Times New Roman"/>
                <w:sz w:val="24"/>
                <w:szCs w:val="24"/>
                <w:lang w:eastAsia="pl-PL"/>
              </w:rPr>
            </w:pPr>
            <w:r>
              <w:t xml:space="preserve"> 33696500-0 </w:t>
            </w:r>
            <w:hyperlink r:id="rId9" w:tooltip="przetargi na Odczynniki laboratoryjne - kod CPV 33696500-0" w:history="1">
              <w:r w:rsidR="00C45B9B" w:rsidRPr="00DA2945">
                <w:rPr>
                  <w:rFonts w:ascii="Times New Roman" w:hAnsi="Times New Roman"/>
                  <w:color w:val="0000FF"/>
                  <w:sz w:val="20"/>
                  <w:szCs w:val="20"/>
                  <w:u w:val="single"/>
                  <w:lang w:eastAsia="pl-PL"/>
                </w:rPr>
                <w:t>Odczynniki laboratoryjne</w:t>
              </w:r>
            </w:hyperlink>
            <w:r w:rsidR="00C45B9B" w:rsidRPr="00DA2945">
              <w:rPr>
                <w:rFonts w:ascii="Times New Roman" w:hAnsi="Times New Roman"/>
                <w:sz w:val="20"/>
                <w:szCs w:val="20"/>
                <w:lang w:eastAsia="pl-PL"/>
              </w:rPr>
              <w:t xml:space="preserve">,  </w:t>
            </w:r>
            <w:r w:rsidR="00B243EA" w:rsidRPr="00C40B55">
              <w:rPr>
                <w:rFonts w:ascii="Times New Roman" w:hAnsi="Times New Roman"/>
                <w:sz w:val="20"/>
                <w:szCs w:val="20"/>
              </w:rPr>
              <w:t xml:space="preserve">38900000-4  </w:t>
            </w:r>
            <w:hyperlink r:id="rId10" w:history="1">
              <w:r w:rsidR="00B243EA" w:rsidRPr="00C40B55">
                <w:rPr>
                  <w:rFonts w:ascii="Times New Roman" w:hAnsi="Times New Roman"/>
                  <w:sz w:val="20"/>
                  <w:szCs w:val="20"/>
                </w:rPr>
                <w:t>Różne przyrządy do badań lub testowania</w:t>
              </w:r>
            </w:hyperlink>
            <w:r w:rsidR="00B243EA" w:rsidRPr="00C40B55">
              <w:rPr>
                <w:rFonts w:ascii="Times New Roman" w:hAnsi="Times New Roman"/>
                <w:sz w:val="20"/>
                <w:szCs w:val="20"/>
              </w:rPr>
              <w:t xml:space="preserve">, </w:t>
            </w:r>
            <w:r>
              <w:rPr>
                <w:rFonts w:ascii="Times New Roman" w:hAnsi="Times New Roman"/>
                <w:sz w:val="20"/>
                <w:szCs w:val="20"/>
              </w:rPr>
              <w:t xml:space="preserve"> </w:t>
            </w:r>
            <w:r w:rsidRPr="00E22B29">
              <w:rPr>
                <w:rStyle w:val="st"/>
                <w:rFonts w:ascii="Times New Roman" w:hAnsi="Times New Roman"/>
                <w:sz w:val="20"/>
                <w:szCs w:val="20"/>
              </w:rPr>
              <w:t>44613400-4</w:t>
            </w:r>
            <w:r>
              <w:rPr>
                <w:rStyle w:val="st"/>
                <w:rFonts w:ascii="Times New Roman" w:hAnsi="Times New Roman"/>
                <w:sz w:val="20"/>
                <w:szCs w:val="20"/>
              </w:rPr>
              <w:t xml:space="preserve"> </w:t>
            </w:r>
            <w:r w:rsidRPr="00E22B29">
              <w:rPr>
                <w:rStyle w:val="st"/>
                <w:rFonts w:ascii="Times New Roman" w:hAnsi="Times New Roman"/>
                <w:sz w:val="20"/>
                <w:szCs w:val="20"/>
              </w:rPr>
              <w:t>Pojemniki do przechowywania.</w:t>
            </w:r>
          </w:p>
        </w:tc>
      </w:tr>
    </w:tbl>
    <w:p w:rsidR="00C45B9B" w:rsidRPr="00D221EA" w:rsidRDefault="00C45B9B" w:rsidP="00DA2945">
      <w:pPr>
        <w:spacing w:after="0" w:line="240" w:lineRule="auto"/>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Szczegółowy opis przedmiotu zamówienia zawiera załącznik nr 5 do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IV</w:t>
      </w:r>
      <w:r w:rsidRPr="00D221EA">
        <w:rPr>
          <w:rFonts w:ascii="Times New Roman" w:hAnsi="Times New Roman"/>
          <w:b/>
          <w:bCs/>
          <w:color w:val="000000"/>
          <w:lang w:eastAsia="pl-PL"/>
        </w:rPr>
        <w:tab/>
        <w:t xml:space="preserve">INFORMACJA NA TEMAT CZĘŚCI ZAMÓWIENIA </w:t>
      </w:r>
      <w:r w:rsidRPr="00D221EA">
        <w:rPr>
          <w:rFonts w:ascii="Times New Roman" w:hAnsi="Times New Roman"/>
          <w:b/>
          <w:bCs/>
          <w:color w:val="000000"/>
          <w:lang w:eastAsia="pl-PL"/>
        </w:rPr>
        <w:br/>
        <w:t>I MOŻLIWOŚCI SKŁADANIA OFERT CZĘŚCIOWYCH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dopuszcza możliwości składania ofert częściowych.</w:t>
      </w:r>
      <w:r>
        <w:rPr>
          <w:rFonts w:ascii="Times New Roman" w:hAnsi="Times New Roman"/>
          <w:color w:val="000000"/>
          <w:lang w:eastAsia="pl-PL"/>
        </w:rPr>
        <w:t xml:space="preserve">  Ilość dopuszczalnych części :</w:t>
      </w:r>
      <w:r w:rsidR="00D82B12">
        <w:rPr>
          <w:rFonts w:ascii="Times New Roman" w:hAnsi="Times New Roman"/>
          <w:color w:val="000000"/>
          <w:lang w:eastAsia="pl-PL"/>
        </w:rPr>
        <w:t>3</w:t>
      </w:r>
      <w:r>
        <w:rPr>
          <w:rFonts w:ascii="Times New Roman" w:hAnsi="Times New Roman"/>
          <w:color w:val="000000"/>
          <w:lang w:eastAsia="pl-PL"/>
        </w:rPr>
        <w:t xml:space="preserve">. </w:t>
      </w:r>
    </w:p>
    <w:p w:rsidR="00B243EA" w:rsidRDefault="00B243EA"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MOŻLIWOŚCI SKŁADANIA OFERT WARIANTOWYCH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dopuszcza możliwości złożenia oferty wariantowej.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w:t>
      </w:r>
      <w:r w:rsidRPr="00D221EA">
        <w:rPr>
          <w:rFonts w:ascii="Times New Roman" w:hAnsi="Times New Roman"/>
          <w:b/>
          <w:bCs/>
          <w:color w:val="000000"/>
          <w:lang w:eastAsia="pl-PL"/>
        </w:rPr>
        <w:tab/>
        <w:t>MAKSYMALNA LICZBA WYKONAWCÓW, Z KTÓRYMI ZAMAWIAJĄCY ZAWRZE UMOWĘ RAMOWĄ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Przedmiotowe postępowanie nie jest prowadzone w celu zawarcia umowy ramowej.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w:t>
      </w:r>
      <w:r w:rsidRPr="00D221EA">
        <w:rPr>
          <w:rFonts w:ascii="Times New Roman" w:hAnsi="Times New Roman"/>
          <w:b/>
          <w:bCs/>
          <w:color w:val="000000"/>
          <w:lang w:eastAsia="pl-PL"/>
        </w:rPr>
        <w:tab/>
        <w:t>INFORMACJE NA TEMAT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przewiduje w niniejszym postępowaniu przeprowadzenia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VIII</w:t>
      </w:r>
      <w:r w:rsidRPr="00D221EA">
        <w:rPr>
          <w:rFonts w:ascii="Times New Roman" w:hAnsi="Times New Roman"/>
          <w:b/>
          <w:bCs/>
          <w:color w:val="000000"/>
          <w:lang w:eastAsia="pl-PL"/>
        </w:rPr>
        <w:tab/>
        <w:t xml:space="preserve">INFORMACJA W SPRAWIE ZWROTU KOSZTÓW </w:t>
      </w:r>
      <w:r w:rsidRPr="00D221EA">
        <w:rPr>
          <w:rFonts w:ascii="Times New Roman" w:hAnsi="Times New Roman"/>
          <w:b/>
          <w:bCs/>
          <w:color w:val="000000"/>
          <w:lang w:eastAsia="pl-PL"/>
        </w:rPr>
        <w:br/>
        <w:t>W POSTĘPOWANIU</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w:t>
      </w:r>
    </w:p>
    <w:p w:rsidR="00C45B9B" w:rsidRDefault="00C45B9B" w:rsidP="00D221EA">
      <w:pPr>
        <w:spacing w:after="0" w:line="240" w:lineRule="auto"/>
        <w:jc w:val="both"/>
        <w:rPr>
          <w:rFonts w:ascii="Times New Roman" w:hAnsi="Times New Roman"/>
          <w:b/>
          <w:bCs/>
          <w:color w:val="000000"/>
          <w:lang w:eastAsia="pl-PL"/>
        </w:rPr>
      </w:pPr>
    </w:p>
    <w:p w:rsidR="003562E7" w:rsidRPr="00D221EA" w:rsidRDefault="003562E7"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IX</w:t>
      </w:r>
      <w:r w:rsidRPr="00D221EA">
        <w:rPr>
          <w:rFonts w:ascii="Times New Roman" w:hAnsi="Times New Roman"/>
          <w:b/>
          <w:bCs/>
          <w:color w:val="000000"/>
          <w:lang w:eastAsia="pl-PL"/>
        </w:rPr>
        <w:tab/>
        <w:t>INFORMACJA NA TEMAT MOŻLIWOŚCI SKŁADANIA OFERTY WSPÓLNEJ (PRZEZ DWA LUB WIĘCEJ PODMIOTÓW)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hAnsi="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2</w:t>
      </w:r>
      <w:r w:rsidRPr="00D221EA">
        <w:rPr>
          <w:rFonts w:ascii="Times New Roman" w:hAnsi="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center"/>
        <w:rPr>
          <w:rFonts w:ascii="Times New Roman" w:hAnsi="Times New Roman"/>
          <w:color w:val="000000"/>
          <w:u w:val="single"/>
          <w:lang w:eastAsia="pl-PL"/>
        </w:rPr>
      </w:pPr>
      <w:r w:rsidRPr="00D221EA">
        <w:rPr>
          <w:rFonts w:ascii="Times New Roman" w:hAnsi="Times New Roman"/>
          <w:color w:val="000000"/>
          <w:u w:val="single"/>
          <w:lang w:eastAsia="pl-PL"/>
        </w:rPr>
        <w:t>Uwaga nr 1: Pełnomocnictwo, o którym mowa powyżej może wynikać albo z dokumentu pod taką samą nazwą, albo z umowy podmiotów składających wspólnie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Oferta musi być podpisana w taki sposób, by prawnie zobowiązywała wszystkich Wykonawców</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color w:val="000000"/>
          <w:lang w:eastAsia="pl-PL"/>
        </w:rPr>
        <w:t>występujących wspólnie (przez każdego z Wykonawców lub pełnomocnika).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lang w:eastAsia="pl-PL"/>
        </w:rPr>
        <w:t>4</w:t>
      </w:r>
      <w:r w:rsidRPr="00D221EA">
        <w:rPr>
          <w:rFonts w:ascii="Times New Roman" w:hAnsi="Times New Roman"/>
          <w:bCs/>
          <w:lang w:eastAsia="pl-PL"/>
        </w:rPr>
        <w:t>.</w:t>
      </w:r>
      <w:r w:rsidRPr="00D221EA">
        <w:rPr>
          <w:rFonts w:ascii="Times New Roman" w:hAnsi="Times New Roman"/>
          <w:b/>
          <w:bCs/>
          <w:lang w:eastAsia="pl-PL"/>
        </w:rPr>
        <w:t xml:space="preserve"> </w:t>
      </w:r>
      <w:r w:rsidRPr="00D221EA">
        <w:rPr>
          <w:rFonts w:ascii="Times New Roman" w:hAnsi="Times New Roman"/>
          <w:lang w:eastAsia="pl-PL"/>
        </w:rPr>
        <w:t xml:space="preserve">W przypadku wspólnego ubiegania się o zamówienie przez Wykonawców, oświadczenie, </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o którym mowa w art. 25a ustawy (pkt 4.1. rozdziału XII SIWZ) składa każdy z Wykonawców</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wspólnie ubiegających się o zamówienie. Oświadczenia te potwierdzają brak podstaw wykluczenia</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(każdy z Wykonawców wspólnie składających ofertę nie może podlegać wykluczeniu z</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postępowania co oznacza, iż oświadczenie w tym zakresie musi złożyć każdy z Wykonawców</w:t>
      </w:r>
    </w:p>
    <w:p w:rsidR="00C45B9B" w:rsidRPr="00D221EA" w:rsidRDefault="00C45B9B" w:rsidP="00D221EA">
      <w:pPr>
        <w:spacing w:after="0" w:line="240" w:lineRule="auto"/>
        <w:ind w:left="705" w:hanging="705"/>
        <w:jc w:val="both"/>
        <w:rPr>
          <w:rFonts w:ascii="Times New Roman" w:hAnsi="Times New Roman"/>
          <w:strike/>
          <w:lang w:eastAsia="pl-PL"/>
        </w:rPr>
      </w:pPr>
      <w:r w:rsidRPr="00D221EA">
        <w:rPr>
          <w:rFonts w:ascii="Times New Roman" w:hAnsi="Times New Roman"/>
          <w:lang w:eastAsia="pl-PL"/>
        </w:rPr>
        <w:t>składających ofertę wspólną).</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Wszelka korespondencja prowadzona będzie wyłącznie z podmiotem występującym, jako</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color w:val="000000"/>
          <w:lang w:eastAsia="pl-PL"/>
        </w:rPr>
        <w:t>pełnomocnik Wykonawców składających wspólną ofertę.</w:t>
      </w:r>
    </w:p>
    <w:p w:rsidR="00C45B9B" w:rsidRDefault="00C45B9B" w:rsidP="00D221EA">
      <w:pPr>
        <w:spacing w:after="0" w:line="240" w:lineRule="auto"/>
        <w:jc w:val="both"/>
        <w:rPr>
          <w:rFonts w:ascii="Times New Roman" w:hAnsi="Times New Roman"/>
          <w:b/>
          <w:bCs/>
          <w:color w:val="000000"/>
          <w:lang w:eastAsia="pl-PL"/>
        </w:rPr>
      </w:pPr>
    </w:p>
    <w:p w:rsidR="003562E7" w:rsidRPr="00D221EA" w:rsidRDefault="003562E7"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PODWYKONAWCÓW</w:t>
      </w:r>
    </w:p>
    <w:p w:rsidR="00C45B9B"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Wykonawca może powierzyć wykonanie części zamówienia podwykonawcy.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hAnsi="Times New Roman"/>
          <w:color w:val="000000"/>
          <w:szCs w:val="24"/>
          <w:lang w:eastAsia="pl-PL"/>
        </w:rPr>
        <w:lastRenderedPageBreak/>
        <w:t>imieniu podwykonawca oraz podać firmę podwykonawcy</w:t>
      </w:r>
      <w:r>
        <w:rPr>
          <w:rFonts w:ascii="Times New Roman" w:hAnsi="Times New Roman"/>
          <w:color w:val="000000"/>
          <w:szCs w:val="24"/>
          <w:lang w:eastAsia="pl-PL"/>
        </w:rPr>
        <w:t>, o ile jest znana</w:t>
      </w:r>
      <w:r w:rsidRPr="00D221EA">
        <w:rPr>
          <w:rFonts w:ascii="Times New Roman" w:hAnsi="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szCs w:val="24"/>
          <w:lang w:eastAsia="pl-PL"/>
        </w:rPr>
        <w:t>3</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Powierzenie wykonania części zamówienia podwykonawcom nie zwalnia Wykonawcy </w:t>
      </w:r>
      <w:r w:rsidRPr="00D221EA">
        <w:rPr>
          <w:rFonts w:ascii="Times New Roman" w:hAnsi="Times New Roman"/>
          <w:color w:val="000000"/>
          <w:szCs w:val="24"/>
          <w:lang w:eastAsia="pl-PL"/>
        </w:rPr>
        <w:br/>
      </w:r>
      <w:r w:rsidRPr="00D221EA">
        <w:rPr>
          <w:rFonts w:ascii="Times New Roman" w:hAnsi="Times New Roman"/>
          <w:color w:val="000000"/>
          <w:lang w:eastAsia="pl-PL"/>
        </w:rP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2F6E56" w:rsidRDefault="00C45B9B" w:rsidP="00D221EA">
      <w:pPr>
        <w:tabs>
          <w:tab w:val="num" w:pos="810"/>
        </w:tabs>
        <w:spacing w:after="0" w:line="240" w:lineRule="auto"/>
        <w:jc w:val="both"/>
        <w:rPr>
          <w:rFonts w:ascii="Times New Roman" w:hAnsi="Times New Roman"/>
          <w:lang w:eastAsia="pl-PL"/>
        </w:rPr>
      </w:pPr>
      <w:r w:rsidRPr="002F6E56">
        <w:rPr>
          <w:rFonts w:ascii="Times New Roman" w:hAnsi="Times New Roman"/>
          <w:b/>
          <w:lang w:eastAsia="pl-PL"/>
        </w:rPr>
        <w:t>1.</w:t>
      </w:r>
      <w:r w:rsidRPr="002F6E56">
        <w:rPr>
          <w:rFonts w:ascii="Times New Roman" w:hAnsi="Times New Roman"/>
          <w:lang w:eastAsia="pl-PL"/>
        </w:rPr>
        <w:t xml:space="preserve"> Zamawiający ustala czas trwania umowy  </w:t>
      </w:r>
      <w:r w:rsidRPr="002F6E56">
        <w:rPr>
          <w:rFonts w:ascii="Times New Roman" w:hAnsi="Times New Roman"/>
          <w:b/>
          <w:lang w:eastAsia="pl-PL"/>
        </w:rPr>
        <w:t>na okres 12 miesięcy</w:t>
      </w:r>
      <w:r w:rsidRPr="002F6E56">
        <w:rPr>
          <w:rFonts w:ascii="Times New Roman" w:hAnsi="Times New Roman"/>
          <w:lang w:eastAsia="pl-PL"/>
        </w:rPr>
        <w:t xml:space="preserve">  od daty jej </w:t>
      </w:r>
      <w:r>
        <w:rPr>
          <w:rFonts w:ascii="Times New Roman" w:hAnsi="Times New Roman"/>
          <w:lang w:eastAsia="pl-PL"/>
        </w:rPr>
        <w:t>zawarcia</w:t>
      </w:r>
      <w:r w:rsidRPr="002F6E56">
        <w:rPr>
          <w:rFonts w:ascii="Times New Roman" w:hAnsi="Times New Roman"/>
          <w:lang w:eastAsia="pl-PL"/>
        </w:rPr>
        <w:t xml:space="preserve"> lub do momentu wyczerpania ilości asortymentów objętych umową.</w:t>
      </w:r>
    </w:p>
    <w:p w:rsidR="00C45B9B" w:rsidRPr="002F6E56" w:rsidRDefault="00C45B9B" w:rsidP="00D221EA">
      <w:pPr>
        <w:spacing w:after="0" w:line="240" w:lineRule="auto"/>
        <w:jc w:val="both"/>
        <w:rPr>
          <w:rFonts w:ascii="Times New Roman" w:hAnsi="Times New Roman"/>
          <w:b/>
          <w:lang w:eastAsia="pl-PL"/>
        </w:rPr>
      </w:pPr>
    </w:p>
    <w:p w:rsidR="00C45B9B" w:rsidRPr="002F6E56" w:rsidRDefault="00C45B9B" w:rsidP="00D221EA">
      <w:pPr>
        <w:spacing w:after="0" w:line="240" w:lineRule="auto"/>
        <w:jc w:val="both"/>
        <w:rPr>
          <w:rFonts w:ascii="Times New Roman" w:hAnsi="Times New Roman"/>
          <w:lang w:eastAsia="pl-PL"/>
        </w:rPr>
      </w:pPr>
      <w:r w:rsidRPr="002F6E56">
        <w:rPr>
          <w:rFonts w:ascii="Times New Roman" w:hAnsi="Times New Roman"/>
          <w:b/>
          <w:lang w:eastAsia="pl-PL"/>
        </w:rPr>
        <w:t xml:space="preserve">2. </w:t>
      </w:r>
      <w:r w:rsidRPr="002F6E56">
        <w:rPr>
          <w:rFonts w:ascii="Times New Roman" w:hAnsi="Times New Roman"/>
          <w:lang w:eastAsia="pl-PL"/>
        </w:rPr>
        <w:t xml:space="preserve">Zamawiający wymaga realizacji zamówień, na podstawie zamówień cząstkowych, które będą realizowane przez Wykonawcę na warunkach CIP </w:t>
      </w:r>
      <w:proofErr w:type="spellStart"/>
      <w:r w:rsidRPr="002F6E56">
        <w:rPr>
          <w:rFonts w:ascii="Times New Roman" w:hAnsi="Times New Roman"/>
          <w:lang w:eastAsia="pl-PL"/>
        </w:rPr>
        <w:t>Incoterms</w:t>
      </w:r>
      <w:proofErr w:type="spellEnd"/>
      <w:r w:rsidRPr="002F6E56">
        <w:rPr>
          <w:rFonts w:ascii="Times New Roman" w:hAnsi="Times New Roman"/>
          <w:lang w:eastAsia="pl-PL"/>
        </w:rPr>
        <w:t xml:space="preserve"> 2010, do oznaczonego miejsca wykonania, tj. Główny Instytut Górnictwa, </w:t>
      </w:r>
      <w:r>
        <w:rPr>
          <w:rFonts w:ascii="Times New Roman" w:hAnsi="Times New Roman"/>
          <w:lang w:eastAsia="pl-PL"/>
        </w:rPr>
        <w:t>Budynek CCTW</w:t>
      </w:r>
      <w:r w:rsidRPr="002F6E56">
        <w:rPr>
          <w:rFonts w:ascii="Times New Roman" w:hAnsi="Times New Roman"/>
          <w:lang w:eastAsia="pl-PL"/>
        </w:rPr>
        <w:t xml:space="preserve">, </w:t>
      </w:r>
      <w:r w:rsidRPr="00A3459E">
        <w:rPr>
          <w:rFonts w:ascii="Times New Roman" w:hAnsi="Times New Roman"/>
          <w:sz w:val="24"/>
          <w:szCs w:val="24"/>
        </w:rPr>
        <w:t>(wjazd od ulicy Korfantego 79 )</w:t>
      </w:r>
      <w:r w:rsidRPr="00A3459E">
        <w:rPr>
          <w:rFonts w:ascii="Times New Roman" w:hAnsi="Times New Roman"/>
          <w:lang w:eastAsia="pl-PL"/>
        </w:rPr>
        <w:t>,</w:t>
      </w:r>
      <w:r w:rsidRPr="002F6E56">
        <w:rPr>
          <w:rFonts w:ascii="Times New Roman" w:hAnsi="Times New Roman"/>
          <w:lang w:eastAsia="pl-PL"/>
        </w:rPr>
        <w:t xml:space="preserve"> 40 - 166 Katowice. </w:t>
      </w:r>
    </w:p>
    <w:p w:rsidR="00C45B9B" w:rsidRPr="002F6E56" w:rsidRDefault="00C45B9B" w:rsidP="00D221EA">
      <w:pPr>
        <w:spacing w:after="0" w:line="240" w:lineRule="auto"/>
        <w:rPr>
          <w:rFonts w:ascii="Times New Roman" w:hAnsi="Times New Roman"/>
          <w:b/>
          <w:bCs/>
          <w:lang w:eastAsia="pl-PL"/>
        </w:rPr>
      </w:pP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w:t>
      </w:r>
      <w:r w:rsidRPr="00D221EA">
        <w:rPr>
          <w:rFonts w:ascii="Times New Roman" w:hAnsi="Times New Roman"/>
          <w:b/>
          <w:bCs/>
          <w:color w:val="000000"/>
          <w:lang w:eastAsia="pl-PL"/>
        </w:rPr>
        <w:tab/>
        <w:t xml:space="preserve">PODSTAWY WYKLUCZENIA Z POSTĘPOWANIA </w:t>
      </w:r>
      <w:r w:rsidRPr="00D221EA">
        <w:rPr>
          <w:rFonts w:ascii="Times New Roman" w:hAnsi="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color w:val="000000"/>
          <w:lang w:eastAsia="pl-PL"/>
        </w:rPr>
        <w:tab/>
        <w:t>O udzielenie zamówienia mogą się ubiegać Wykonawcy, którzy: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1.1.</w:t>
      </w:r>
      <w:r w:rsidRPr="00D221EA">
        <w:rPr>
          <w:rFonts w:ascii="Times New Roman" w:hAnsi="Times New Roman"/>
          <w:color w:val="000000"/>
          <w:lang w:eastAsia="pl-PL"/>
        </w:rPr>
        <w:tab/>
        <w:t>nie podlegają wykluczeniu;</w:t>
      </w:r>
    </w:p>
    <w:p w:rsidR="00C45B9B" w:rsidRPr="00D221EA" w:rsidRDefault="00C45B9B" w:rsidP="00D221EA">
      <w:pPr>
        <w:spacing w:after="0" w:line="240" w:lineRule="auto"/>
        <w:jc w:val="both"/>
        <w:rPr>
          <w:rFonts w:ascii="Times New Roman" w:hAnsi="Times New Roman"/>
          <w:color w:val="000000"/>
          <w:lang w:eastAsia="pl-PL"/>
        </w:rPr>
      </w:pPr>
    </w:p>
    <w:p w:rsidR="00C45B9B"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color w:val="000000"/>
          <w:lang w:eastAsia="pl-PL"/>
        </w:rPr>
        <w:tab/>
        <w:t>Podstawy wykluczenia: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2.1</w:t>
      </w:r>
      <w:r w:rsidRPr="00D221EA">
        <w:rPr>
          <w:rFonts w:ascii="Times New Roman" w:hAnsi="Times New Roman"/>
          <w:bCs/>
          <w:color w:val="000000"/>
          <w:lang w:eastAsia="pl-PL"/>
        </w:rPr>
        <w:t>.</w:t>
      </w:r>
      <w:r w:rsidRPr="00D221EA">
        <w:rPr>
          <w:rFonts w:ascii="Times New Roman" w:hAnsi="Times New Roman"/>
          <w:color w:val="000000"/>
          <w:lang w:eastAsia="pl-PL"/>
        </w:rPr>
        <w:tab/>
        <w:t xml:space="preserve">Zamawiający wykluczy z postępowania Wykonawcę/ów w przypadkach, o których mowa </w:t>
      </w:r>
      <w:r w:rsidRPr="00D221EA">
        <w:rPr>
          <w:rFonts w:ascii="Times New Roman" w:hAnsi="Times New Roman"/>
          <w:color w:val="000000"/>
          <w:lang w:eastAsia="pl-PL"/>
        </w:rPr>
        <w:br/>
        <w:t xml:space="preserve">w art. 24, ust. 1, pkt 12-23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(przesłanki wykluczenia obligatoryjne).</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color w:val="000000"/>
          <w:lang w:eastAsia="pl-PL"/>
        </w:rPr>
        <w:tab/>
        <w:t xml:space="preserve">Z postępowania o udzielenie zamówienia Zamawiający wykluczy także Wykonawcę/ów </w:t>
      </w:r>
      <w:r w:rsidRPr="00D221EA">
        <w:rPr>
          <w:rFonts w:ascii="Times New Roman" w:hAnsi="Times New Roman"/>
          <w:color w:val="000000"/>
          <w:lang w:eastAsia="pl-PL"/>
        </w:rPr>
        <w:br/>
        <w:t xml:space="preserve">w następujących przypadkach - wybrane przez Zamawiającego przesłanki wykluczenia fakultatywne, przewidziane w art. 24, ust. 5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2.2.1.</w:t>
      </w:r>
      <w:r w:rsidRPr="00D221EA">
        <w:rPr>
          <w:rFonts w:ascii="Times New Roman" w:hAnsi="Times New Roman"/>
          <w:color w:val="000000"/>
          <w:lang w:eastAsia="pl-PL"/>
        </w:rPr>
        <w:t xml:space="preserve"> w stosunku do którego otwarto likwidację, w zatwierdzonym przez sąd układzie </w:t>
      </w:r>
      <w:r w:rsidRPr="00D221EA">
        <w:rPr>
          <w:rFonts w:ascii="Times New Roman" w:hAnsi="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D221EA">
        <w:rPr>
          <w:rFonts w:ascii="Times New Roman" w:hAnsi="Times New Roman"/>
          <w:color w:val="000000"/>
          <w:lang w:eastAsia="pl-PL"/>
        </w:rPr>
        <w:t>późn</w:t>
      </w:r>
      <w:proofErr w:type="spellEnd"/>
      <w:r w:rsidRPr="00D221EA">
        <w:rPr>
          <w:rFonts w:ascii="Times New Roman" w:hAnsi="Times New Roman"/>
          <w:color w:val="000000"/>
          <w:lang w:eastAsia="pl-PL"/>
        </w:rPr>
        <w:t>. zm.) lub którego upadłość ogłoszono, z wyjątkiem wykonawcy, który po ogłoszeniu upadłości zawarł</w:t>
      </w:r>
      <w:r w:rsidRPr="00D221EA">
        <w:rPr>
          <w:rFonts w:ascii="Times New Roman" w:hAnsi="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D221EA">
        <w:rPr>
          <w:rFonts w:ascii="Times New Roman" w:hAnsi="Times New Roman"/>
          <w:color w:val="000000"/>
          <w:szCs w:val="24"/>
          <w:lang w:eastAsia="pl-PL"/>
        </w:rPr>
        <w:t>późn</w:t>
      </w:r>
      <w:proofErr w:type="spellEnd"/>
      <w:r w:rsidRPr="00D221EA">
        <w:rPr>
          <w:rFonts w:ascii="Times New Roman" w:hAnsi="Times New Roman"/>
          <w:color w:val="000000"/>
          <w:szCs w:val="24"/>
          <w:lang w:eastAsia="pl-PL"/>
        </w:rPr>
        <w:t>. zm.).</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3.</w:t>
      </w:r>
      <w:r w:rsidRPr="00D221EA">
        <w:rPr>
          <w:rFonts w:ascii="Times New Roman" w:hAnsi="Times New Roman"/>
          <w:color w:val="000000"/>
          <w:szCs w:val="24"/>
          <w:lang w:eastAsia="pl-PL"/>
        </w:rPr>
        <w:tab/>
        <w:t xml:space="preserve">Warunki udziału w postępowaniu, określone przez Zamawiającego zgodnie z art. 22, ust. 1b ustawy </w:t>
      </w:r>
      <w:proofErr w:type="spellStart"/>
      <w:r w:rsidRPr="00D221EA">
        <w:rPr>
          <w:rFonts w:ascii="Times New Roman" w:hAnsi="Times New Roman"/>
          <w:color w:val="000000"/>
          <w:szCs w:val="24"/>
          <w:lang w:eastAsia="pl-PL"/>
        </w:rPr>
        <w:t>Pzp</w:t>
      </w:r>
      <w:proofErr w:type="spellEnd"/>
      <w:r w:rsidRPr="00D221EA">
        <w:rPr>
          <w:rFonts w:ascii="Times New Roman" w:hAnsi="Times New Roman"/>
          <w:color w:val="000000"/>
          <w:szCs w:val="24"/>
          <w:lang w:eastAsia="pl-PL"/>
        </w:rPr>
        <w:t>:</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3.1.</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r w:rsidRPr="00D221EA">
        <w:rPr>
          <w:rFonts w:ascii="Times New Roman" w:hAnsi="Times New Roman"/>
          <w:b/>
          <w:bCs/>
          <w:color w:val="000000"/>
          <w:szCs w:val="24"/>
          <w:lang w:eastAsia="pl-PL"/>
        </w:rPr>
        <w:t>3.2</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znajdować się w sytuacji ekonomicznej lub finansowej pozwalającej,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3.3</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zdolność techniczną lub zawodową pozwalającą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4</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Wykaz oświadczeń i dokumentów, potwierdzających brak podstaw wykluczenia oraz na potwierdzenie, że oferowane dostawy odpowiadają wymaganiom określonym przez Zamawiającego:</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strike/>
          <w:szCs w:val="24"/>
          <w:lang w:eastAsia="pl-PL"/>
        </w:rPr>
      </w:pPr>
      <w:r w:rsidRPr="00D221EA">
        <w:rPr>
          <w:rFonts w:ascii="Times New Roman" w:hAnsi="Times New Roman"/>
          <w:b/>
          <w:bCs/>
          <w:color w:val="000000"/>
          <w:szCs w:val="24"/>
          <w:lang w:eastAsia="pl-PL"/>
        </w:rPr>
        <w:t>4.1.</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D221EA">
        <w:rPr>
          <w:rFonts w:ascii="Times New Roman" w:hAnsi="Times New Roman"/>
          <w:szCs w:val="24"/>
          <w:lang w:eastAsia="pl-PL"/>
        </w:rPr>
        <w:t>Pzp</w:t>
      </w:r>
      <w:proofErr w:type="spellEnd"/>
      <w:r w:rsidRPr="00D221EA">
        <w:rPr>
          <w:rFonts w:ascii="Times New Roman" w:hAnsi="Times New Roman"/>
          <w:szCs w:val="24"/>
          <w:lang w:eastAsia="pl-PL"/>
        </w:rPr>
        <w:t>). Informacje zawarte w Oświadczeniach stanowią wstępne potwierdzenie, że Wykonawca nie podlega wykluczeniu z postępowania.</w:t>
      </w:r>
    </w:p>
    <w:p w:rsidR="00C45B9B" w:rsidRPr="00D221EA" w:rsidRDefault="00C45B9B" w:rsidP="00D221EA">
      <w:pPr>
        <w:spacing w:after="0" w:line="240" w:lineRule="auto"/>
        <w:jc w:val="both"/>
        <w:rPr>
          <w:rFonts w:ascii="Times New Roman" w:hAnsi="Times New Roman"/>
          <w:b/>
          <w:bCs/>
          <w:szCs w:val="24"/>
          <w:lang w:eastAsia="pl-PL"/>
        </w:rPr>
      </w:pP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szCs w:val="24"/>
          <w:lang w:eastAsia="pl-PL"/>
        </w:rPr>
        <w:t xml:space="preserve">4.2. </w:t>
      </w:r>
      <w:r w:rsidRPr="00D221EA">
        <w:rPr>
          <w:rFonts w:ascii="Times New Roman" w:hAnsi="Times New Roman"/>
          <w:b/>
          <w:bCs/>
          <w:szCs w:val="24"/>
          <w:lang w:eastAsia="pl-PL"/>
        </w:rPr>
        <w:tab/>
      </w:r>
      <w:r w:rsidRPr="00D221EA">
        <w:rPr>
          <w:rFonts w:ascii="Times New Roman" w:hAnsi="Times New Roman"/>
          <w:szCs w:val="24"/>
          <w:lang w:eastAsia="pl-PL"/>
        </w:rPr>
        <w:t xml:space="preserve">W celu potwierdzenia braku podstawy do wykluczenia Wykonawcy z postępowania, o której mowa w art. 24, ust. 1, pkt 23 ustawy </w:t>
      </w:r>
      <w:proofErr w:type="spellStart"/>
      <w:r w:rsidRPr="00D221EA">
        <w:rPr>
          <w:rFonts w:ascii="Times New Roman" w:hAnsi="Times New Roman"/>
          <w:szCs w:val="24"/>
          <w:lang w:eastAsia="pl-PL"/>
        </w:rPr>
        <w:t>Pzp</w:t>
      </w:r>
      <w:proofErr w:type="spellEnd"/>
      <w:r w:rsidRPr="00D221EA">
        <w:rPr>
          <w:rFonts w:ascii="Times New Roman" w:hAnsi="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p>
    <w:p w:rsidR="00C45B9B" w:rsidRPr="00D221EA" w:rsidRDefault="00C45B9B" w:rsidP="00D221EA">
      <w:pPr>
        <w:spacing w:after="0" w:line="240" w:lineRule="auto"/>
        <w:jc w:val="center"/>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color w:val="000000"/>
          <w:szCs w:val="24"/>
          <w:lang w:eastAsia="pl-PL"/>
        </w:rPr>
        <w:t>4.3.</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221EA">
        <w:rPr>
          <w:rFonts w:ascii="Times New Roman" w:hAnsi="Times New Roman"/>
          <w:b/>
          <w:bCs/>
          <w:szCs w:val="24"/>
          <w:lang w:eastAsia="pl-PL"/>
        </w:rPr>
        <w:t>NIE DOTYCZY NINIEJSZEGO POSTĘPOWANIA</w:t>
      </w:r>
    </w:p>
    <w:p w:rsidR="00C45B9B" w:rsidRPr="00D221EA" w:rsidRDefault="00C45B9B" w:rsidP="00D221EA">
      <w:pPr>
        <w:spacing w:after="0" w:line="240" w:lineRule="auto"/>
        <w:rPr>
          <w:rFonts w:ascii="Times New Roman" w:hAnsi="Times New Roman"/>
          <w:b/>
          <w:bCs/>
          <w:szCs w:val="24"/>
          <w:lang w:eastAsia="pl-PL"/>
        </w:rPr>
      </w:pP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3 (dotycząca wszystkich oświadczeń i dokumentów):</w:t>
      </w: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5B9B" w:rsidRPr="00D221EA" w:rsidRDefault="00C45B9B" w:rsidP="00D221EA">
      <w:pPr>
        <w:spacing w:after="0" w:line="240" w:lineRule="auto"/>
        <w:jc w:val="both"/>
        <w:rPr>
          <w:rFonts w:ascii="Times New Roman" w:hAnsi="Times New Roman"/>
          <w:color w:val="000000"/>
          <w:szCs w:val="24"/>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szCs w:val="24"/>
          <w:u w:val="single"/>
          <w:lang w:eastAsia="pl-PL"/>
        </w:rPr>
        <w:t xml:space="preserve">2) w przypadku wskazania przez Wykonawcę dostępności oświadczeń lub dokumentów, </w:t>
      </w:r>
      <w:r w:rsidRPr="00D221EA">
        <w:rPr>
          <w:rFonts w:ascii="Times New Roman" w:hAnsi="Times New Roman"/>
          <w:color w:val="000000"/>
          <w:szCs w:val="24"/>
          <w:u w:val="single"/>
          <w:lang w:eastAsia="pl-PL"/>
        </w:rPr>
        <w:br/>
        <w:t xml:space="preserve">w formie elektronicznej pod określonymi adresami internetowymi ogólnodostępnych i bezpłatnych </w:t>
      </w:r>
      <w:r w:rsidRPr="00D221EA">
        <w:rPr>
          <w:rFonts w:ascii="Times New Roman" w:hAnsi="Times New Roman"/>
          <w:color w:val="000000"/>
          <w:u w:val="single"/>
          <w:lang w:eastAsia="pl-PL"/>
        </w:rPr>
        <w:t>baz danych, Zamawiający pobiera samodzielnie z tych baz danych wskazane przez Wykonawcę oświadczenia lub dokumenty,</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u w:val="single"/>
          <w:lang w:eastAsia="pl-PL"/>
        </w:rPr>
      </w:pPr>
      <w:r w:rsidRPr="00D221EA">
        <w:rPr>
          <w:rFonts w:ascii="Times New Roman" w:hAnsi="Times New Roman"/>
          <w:u w:val="single"/>
          <w:lang w:eastAsia="pl-PL"/>
        </w:rPr>
        <w:t xml:space="preserve">4) w przypadku wskazania przez Wykonawcę oświadczeń lub dokumentów, które znajdują się </w:t>
      </w:r>
      <w:r w:rsidRPr="00D221EA">
        <w:rPr>
          <w:rFonts w:ascii="Times New Roman" w:hAnsi="Times New Roman"/>
          <w:u w:val="single"/>
          <w:lang w:eastAsia="pl-PL"/>
        </w:rPr>
        <w:br/>
        <w:t xml:space="preserve">w posiadaniu Zamawiającego, w szczególności oświadczeń lub dokumentów przechowywanych przez Zamawiającego zgodnie z art. 97, ust. 1 ustawy </w:t>
      </w:r>
      <w:proofErr w:type="spellStart"/>
      <w:r w:rsidRPr="00D221EA">
        <w:rPr>
          <w:rFonts w:ascii="Times New Roman" w:hAnsi="Times New Roman"/>
          <w:u w:val="single"/>
          <w:lang w:eastAsia="pl-PL"/>
        </w:rPr>
        <w:t>Pzp</w:t>
      </w:r>
      <w:proofErr w:type="spellEnd"/>
      <w:r w:rsidRPr="00D221EA">
        <w:rPr>
          <w:rFonts w:ascii="Times New Roman" w:hAnsi="Times New Roman"/>
          <w:u w:val="single"/>
          <w:lang w:eastAsia="pl-PL"/>
        </w:rPr>
        <w:t xml:space="preserve">, Zamawiający w celu potwierdzenia okoliczności, </w:t>
      </w:r>
      <w:r w:rsidRPr="00D221EA">
        <w:rPr>
          <w:rFonts w:ascii="Times New Roman" w:hAnsi="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XIII</w:t>
      </w:r>
      <w:r w:rsidRPr="00D221EA">
        <w:rPr>
          <w:rFonts w:ascii="Times New Roman" w:hAnsi="Times New Roman"/>
          <w:b/>
          <w:bCs/>
          <w:color w:val="000000"/>
          <w:lang w:eastAsia="pl-PL"/>
        </w:rPr>
        <w:tab/>
        <w:t xml:space="preserve">KORZYSTANIE Z ZASOBÓW INNYCH PODMIOTÓW </w:t>
      </w:r>
      <w:r w:rsidRPr="00D221EA">
        <w:rPr>
          <w:rFonts w:ascii="Times New Roman" w:hAnsi="Times New Roman"/>
          <w:b/>
          <w:bCs/>
          <w:color w:val="000000"/>
          <w:lang w:eastAsia="pl-PL"/>
        </w:rPr>
        <w:br/>
        <w:t xml:space="preserve">W CELU POTWIERDZENIA SPEŁNIANIA WARUNKÓW UDZIAŁU </w:t>
      </w:r>
      <w:r w:rsidRPr="00D221EA">
        <w:rPr>
          <w:rFonts w:ascii="Times New Roman" w:hAnsi="Times New Roman"/>
          <w:b/>
          <w:bCs/>
          <w:color w:val="000000"/>
          <w:lang w:eastAsia="pl-PL"/>
        </w:rPr>
        <w:br/>
        <w:t xml:space="preserve">W POSTĘPOWANIU </w:t>
      </w:r>
      <w:r w:rsidRPr="00D221EA">
        <w:rPr>
          <w:rFonts w:ascii="Times New Roman" w:hAnsi="Times New Roman"/>
          <w:bCs/>
          <w:color w:val="000000"/>
          <w:lang w:eastAsia="pl-PL"/>
        </w:rPr>
        <w:t xml:space="preserve">- </w:t>
      </w:r>
      <w:r w:rsidRPr="00D221EA">
        <w:rPr>
          <w:rFonts w:ascii="Times New Roman" w:hAnsi="Times New Roman"/>
          <w:b/>
          <w:bCs/>
          <w:color w:val="000000"/>
          <w:u w:val="single"/>
          <w:lang w:eastAsia="pl-PL"/>
        </w:rPr>
        <w:t>NIE DOTYCZY NINIEJSZEGO POSTĘPOWANIA ZAMAWIAJĄCY NIE OKREŚLA WARUNKÓW UDZIAŁU W POSTĘPOWANIU</w:t>
      </w:r>
    </w:p>
    <w:p w:rsidR="00C45B9B" w:rsidRPr="00D221EA" w:rsidRDefault="00C45B9B" w:rsidP="00D221EA">
      <w:pPr>
        <w:spacing w:after="0" w:line="240" w:lineRule="auto"/>
        <w:rPr>
          <w:rFonts w:ascii="Times New Roman" w:hAnsi="Times New Roman"/>
          <w:b/>
          <w:bCs/>
          <w:strike/>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XIV</w:t>
      </w:r>
      <w:r w:rsidRPr="00D221EA">
        <w:rPr>
          <w:rFonts w:ascii="Times New Roman" w:hAnsi="Times New Roman"/>
          <w:b/>
          <w:bCs/>
          <w:color w:val="000000"/>
          <w:lang w:eastAsia="pl-PL"/>
        </w:rPr>
        <w:tab/>
        <w:t>PROCEDURA SANACYJNA - SAMOOCZYSZCZENIE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hAnsi="Times New Roman"/>
          <w:color w:val="000000"/>
          <w:lang w:eastAsia="pl-PL"/>
        </w:rPr>
        <w:br/>
        <w:t>o udzielenie zamówienia oraz nie upłynął określony w tym wyroku okres obowiązywania tego zakazu.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hAnsi="Times New Roman"/>
          <w:color w:val="000000"/>
          <w:lang w:eastAsia="pl-PL"/>
        </w:rPr>
        <w:br/>
        <w:t>a następnie zgodnie z art. 26, ust. 2 ustawy do złożenia dowodów.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3.</w:t>
      </w:r>
      <w:r w:rsidRPr="00D221EA">
        <w:rPr>
          <w:rFonts w:ascii="Times New Roman" w:hAnsi="Times New Roman"/>
          <w:b/>
          <w:bCs/>
          <w:color w:val="000000"/>
          <w:lang w:eastAsia="pl-PL"/>
        </w:rPr>
        <w:tab/>
      </w:r>
      <w:r w:rsidRPr="00D221EA">
        <w:rPr>
          <w:rFonts w:ascii="Times New Roman" w:hAnsi="Times New Roman"/>
          <w:color w:val="000000"/>
          <w:lang w:eastAsia="pl-PL"/>
        </w:rPr>
        <w:t>Wykonawca nie podlega wykluczeniu, jeżeli Zamawiający, uwzględniając wagę i szczególne okoliczności czynu Wykonawcy, uzna za wystarczające dowody, o których mowa w pkt 1.</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w:t>
      </w:r>
      <w:r w:rsidRPr="00D221EA">
        <w:rPr>
          <w:rFonts w:ascii="Times New Roman" w:hAnsi="Times New Roman"/>
          <w:b/>
          <w:bCs/>
          <w:color w:val="000000"/>
          <w:lang w:eastAsia="pl-PL"/>
        </w:rPr>
        <w:tab/>
        <w:t>INFORMACJA O SPOSOBIE POROZUMIEWANIA SIĘ ZAMAWIAJĄCEGO Z WYKONAWCAMI ORAZ PRZEKAZYWANIA DOKUMENTÓW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1" w:history="1">
        <w:r w:rsidRPr="00D221EA">
          <w:rPr>
            <w:rFonts w:ascii="Times New Roman" w:hAnsi="Times New Roman"/>
            <w:u w:val="single"/>
            <w:lang w:eastAsia="pl-PL"/>
          </w:rPr>
          <w:t>ajuraszczyk@gig.eu</w:t>
        </w:r>
      </w:hyperlink>
      <w:r w:rsidRPr="00D221EA">
        <w:rPr>
          <w:rFonts w:ascii="Times New Roman" w:hAnsi="Times New Roman"/>
          <w:lang w:eastAsia="pl-PL"/>
        </w:rPr>
        <w:t xml:space="preserve">;  </w:t>
      </w:r>
      <w:hyperlink r:id="rId12" w:history="1">
        <w:r w:rsidRPr="00D221EA">
          <w:rPr>
            <w:rFonts w:ascii="Times New Roman" w:hAnsi="Times New Roman"/>
            <w:u w:val="single"/>
            <w:lang w:eastAsia="pl-PL"/>
          </w:rPr>
          <w:t>mwallenburg@gig.eu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Wszelką korespondencję Wykonawcy mają obowiązek kierować na Zamawiającego wraz </w:t>
      </w:r>
      <w:r w:rsidRPr="00D221EA">
        <w:rPr>
          <w:rFonts w:ascii="Times New Roman" w:hAnsi="Times New Roman"/>
          <w:color w:val="000000"/>
          <w:lang w:eastAsia="pl-PL"/>
        </w:rPr>
        <w:br/>
        <w:t>z dopiskiem: „Dział Handlowy” oraz osoby wskazanej do porozumiewania się, o której mowa w rozdziale XVII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hAnsi="Times New Roman"/>
          <w:color w:val="000000"/>
          <w:lang w:eastAsia="pl-PL"/>
        </w:rPr>
        <w:br/>
        <w:t>w rozumieniu ustawy z dnia 18 lipca 2002 r. o świadczeniu usług drogą elektroniczną, każda ze stron na żądanie drugiej strony niezwłocznie potwierdza fakt ich otrzymania.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złożonych ofert, Zamawiający zamieści na swojej stronie internetowej (</w:t>
      </w:r>
      <w:hyperlink r:id="rId13"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1)</w:t>
      </w:r>
      <w:r w:rsidRPr="00D221EA">
        <w:rPr>
          <w:rFonts w:ascii="Times New Roman" w:hAnsi="Times New Roman"/>
          <w:color w:val="000000"/>
          <w:lang w:eastAsia="pl-PL"/>
        </w:rPr>
        <w:tab/>
        <w:t>kwoty, jaką zamierza przeznaczyć na sfinansowanie zamówienia;</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2)</w:t>
      </w:r>
      <w:r w:rsidRPr="00D221EA">
        <w:rPr>
          <w:rFonts w:ascii="Times New Roman" w:hAnsi="Times New Roman"/>
          <w:color w:val="000000"/>
          <w:lang w:eastAsia="pl-PL"/>
        </w:rPr>
        <w:tab/>
        <w:t>firm oraz adresów Wykonawców, którzy złożyli oferty w terminie;</w:t>
      </w:r>
    </w:p>
    <w:p w:rsidR="00C45B9B" w:rsidRPr="00D221EA" w:rsidRDefault="00C45B9B" w:rsidP="00D221EA">
      <w:pPr>
        <w:spacing w:after="0" w:line="240" w:lineRule="auto"/>
        <w:ind w:left="1410" w:hanging="705"/>
        <w:rPr>
          <w:rFonts w:ascii="Times New Roman" w:hAnsi="Times New Roman"/>
          <w:color w:val="000000"/>
          <w:lang w:eastAsia="pl-PL"/>
        </w:rPr>
      </w:pPr>
      <w:r w:rsidRPr="00D221EA">
        <w:rPr>
          <w:rFonts w:ascii="Times New Roman" w:hAnsi="Times New Roman"/>
          <w:color w:val="000000"/>
          <w:lang w:eastAsia="pl-PL"/>
        </w:rPr>
        <w:t>3)</w:t>
      </w:r>
      <w:r w:rsidRPr="00D221EA">
        <w:rPr>
          <w:rFonts w:ascii="Times New Roman" w:hAnsi="Times New Roman"/>
          <w:color w:val="000000"/>
          <w:lang w:eastAsia="pl-PL"/>
        </w:rPr>
        <w:tab/>
        <w:t>ceny, terminu wykonania zamówienia, okresu gwarancji i warunków płatności zawartych w ofertach.</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hAnsi="Times New Roman"/>
          <w:b/>
          <w:bCs/>
          <w:color w:val="000000"/>
          <w:lang w:eastAsia="pl-PL"/>
        </w:rPr>
        <w:t xml:space="preserve"> </w:t>
      </w:r>
      <w:hyperlink r:id="rId14" w:history="1">
        <w:r w:rsidRPr="00D221EA">
          <w:rPr>
            <w:rFonts w:ascii="Times New Roman" w:hAnsi="Times New Roman"/>
            <w:b/>
            <w:bCs/>
            <w:color w:val="0000FF"/>
            <w:u w:val="single"/>
            <w:lang w:eastAsia="pl-PL"/>
          </w:rPr>
          <w:t>www.gig.eu</w:t>
        </w:r>
      </w:hyperlink>
      <w:r w:rsidRPr="00D221EA">
        <w:rPr>
          <w:rFonts w:ascii="Times New Roman" w:hAnsi="Times New Roman"/>
          <w:b/>
          <w:bCs/>
          <w:color w:val="000000"/>
          <w:lang w:eastAsia="pl-PL"/>
        </w:rPr>
        <w:t xml:space="preserve"> </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w:t>
      </w:r>
      <w:r w:rsidRPr="00D221EA">
        <w:rPr>
          <w:rFonts w:ascii="Times New Roman" w:hAnsi="Times New Roman"/>
          <w:b/>
          <w:bCs/>
          <w:color w:val="000000"/>
          <w:lang w:eastAsia="pl-PL"/>
        </w:rPr>
        <w:tab/>
        <w:t>OPIS SPOSOBU UDZIELANIA WYJAŚNIEŃ DOTYCZĄCYCH SPECYFIKACJI ISTOTNYCH WARUNKÓW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zwrócić się do Zamawiającego o wyjaśnienie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D221EA">
          <w:rPr>
            <w:rFonts w:ascii="Times New Roman" w:hAnsi="Times New Roman"/>
            <w:b/>
            <w:color w:val="0000FF"/>
            <w:u w:val="single"/>
            <w:lang w:eastAsia="pl-PL"/>
          </w:rPr>
          <w:t>www.gig.eu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4.</w:t>
      </w:r>
      <w:r w:rsidRPr="00D221EA">
        <w:rPr>
          <w:rFonts w:ascii="Times New Roman" w:hAnsi="Times New Roman"/>
          <w:b/>
          <w:bCs/>
          <w:color w:val="000000"/>
          <w:lang w:eastAsia="pl-PL"/>
        </w:rPr>
        <w:tab/>
      </w:r>
      <w:r w:rsidRPr="00D221EA">
        <w:rPr>
          <w:rFonts w:ascii="Times New Roman" w:hAnsi="Times New Roman"/>
          <w:color w:val="000000"/>
          <w:lang w:eastAsia="pl-PL"/>
        </w:rPr>
        <w:t>Zamawiający oświadcza, iż nie zamierza zwoływać zebrania Wykonawców w celu wyjaśnienia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Treść niniejszej SIWZ zamieszczona jest na stronie internetowej, pod następującym adresem: </w:t>
      </w:r>
      <w:hyperlink r:id="rId16"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.Wszelkie zmiany treści SIWZ, jak też wyjaśnienia i odpowiedzi na pytania co do treści SIWZ, Zamawiający zamieszczać będzie także pod wskazanym wyżej adresem internetowym.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XVII</w:t>
      </w:r>
      <w:r w:rsidRPr="00D221EA">
        <w:rPr>
          <w:rFonts w:ascii="Times New Roman" w:hAnsi="Times New Roman"/>
          <w:b/>
          <w:bCs/>
          <w:color w:val="000000"/>
          <w:lang w:eastAsia="pl-PL"/>
        </w:rPr>
        <w:tab/>
        <w:t>OSOBY ZE STRONY ZAMAWIAJĄCEGO UPRAWNIONE DO POROZUMIEWANIA SIĘ Z WYKONAWCAMI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Zamawiający wyznacza następującą osobę do porozumiewania się z Wykonawcami, </w:t>
      </w:r>
      <w:r w:rsidRPr="00D221EA">
        <w:rPr>
          <w:rFonts w:ascii="Times New Roman" w:hAnsi="Times New Roman"/>
          <w:color w:val="000000"/>
          <w:lang w:eastAsia="pl-PL"/>
        </w:rPr>
        <w:br/>
        <w:t>w sprawach dotyczących niniejszego postępowania: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 xml:space="preserve">- mgr Monika </w:t>
      </w:r>
      <w:proofErr w:type="spellStart"/>
      <w:r w:rsidRPr="00D221EA">
        <w:rPr>
          <w:rFonts w:ascii="Times New Roman" w:hAnsi="Times New Roman"/>
          <w:b/>
          <w:bCs/>
          <w:color w:val="000000"/>
          <w:lang w:eastAsia="pl-PL"/>
        </w:rPr>
        <w:t>Wallenburg</w:t>
      </w:r>
      <w:proofErr w:type="spellEnd"/>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 xml:space="preserve">- Gmach Dyrekcji, Dział Handlowy (FZ-1) pokój 226, </w:t>
      </w:r>
      <w:r w:rsidRPr="00D221EA">
        <w:rPr>
          <w:rFonts w:ascii="Times New Roman" w:hAnsi="Times New Roman"/>
          <w:bCs/>
          <w:color w:val="000000"/>
          <w:lang w:eastAsia="pl-PL"/>
        </w:rPr>
        <w:br/>
        <w:t xml:space="preserve">II  piętro, tel. (032) 259 25 47- fax: (032) 259 22 05 - e-mail: </w:t>
      </w:r>
      <w:hyperlink r:id="rId17" w:history="1">
        <w:r w:rsidRPr="00D221EA">
          <w:rPr>
            <w:rFonts w:ascii="Times New Roman" w:hAnsi="Times New Roman"/>
            <w:b/>
            <w:bCs/>
            <w:color w:val="0000FF"/>
            <w:u w:val="single"/>
            <w:lang w:eastAsia="pl-PL"/>
          </w:rPr>
          <w:t>mwallenburg@gig.eu</w:t>
        </w:r>
      </w:hyperlink>
      <w:r w:rsidRPr="00D221EA">
        <w:rPr>
          <w:rFonts w:ascii="Times New Roman" w:hAnsi="Times New Roman"/>
          <w:bCs/>
          <w:color w:val="000000"/>
          <w:lang w:eastAsia="pl-PL"/>
        </w:rPr>
        <w:t xml:space="preserve"> </w:t>
      </w: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 xml:space="preserve">- mgr </w:t>
      </w:r>
      <w:r>
        <w:rPr>
          <w:rFonts w:ascii="Times New Roman" w:hAnsi="Times New Roman"/>
          <w:b/>
          <w:bCs/>
          <w:color w:val="000000"/>
          <w:lang w:eastAsia="pl-PL"/>
        </w:rPr>
        <w:t>Krystyna Bula</w:t>
      </w:r>
      <w:r w:rsidRPr="00D221EA">
        <w:rPr>
          <w:rFonts w:ascii="Times New Roman" w:hAnsi="Times New Roman"/>
          <w:b/>
          <w:bCs/>
          <w:color w:val="000000"/>
          <w:lang w:eastAsia="pl-PL"/>
        </w:rPr>
        <w:t xml:space="preserve"> - </w:t>
      </w:r>
      <w:r w:rsidRPr="00D221EA">
        <w:rPr>
          <w:rFonts w:ascii="Times New Roman" w:hAnsi="Times New Roman"/>
          <w:bCs/>
          <w:color w:val="000000"/>
          <w:lang w:eastAsia="pl-PL"/>
        </w:rPr>
        <w:t xml:space="preserve">Gmach Dyrekcji, Dział Handlowy (FZ-1) pokój 226, II piętro, </w:t>
      </w:r>
      <w:r w:rsidRPr="00D221EA">
        <w:rPr>
          <w:rFonts w:ascii="Times New Roman" w:hAnsi="Times New Roman"/>
          <w:bCs/>
          <w:color w:val="000000"/>
          <w:lang w:eastAsia="pl-PL"/>
        </w:rPr>
        <w:br/>
        <w:t xml:space="preserve">tel. (032) 259 25 </w:t>
      </w:r>
      <w:r>
        <w:rPr>
          <w:rFonts w:ascii="Times New Roman" w:hAnsi="Times New Roman"/>
          <w:bCs/>
          <w:color w:val="000000"/>
          <w:lang w:eastAsia="pl-PL"/>
        </w:rPr>
        <w:t>11</w:t>
      </w:r>
      <w:r w:rsidRPr="00D221EA">
        <w:rPr>
          <w:rFonts w:ascii="Times New Roman" w:hAnsi="Times New Roman"/>
          <w:bCs/>
          <w:color w:val="000000"/>
          <w:lang w:eastAsia="pl-PL"/>
        </w:rPr>
        <w:t xml:space="preserve"> - fax: (032) 259 22 05 - e-mail: </w:t>
      </w:r>
      <w:hyperlink r:id="rId18" w:history="1">
        <w:r w:rsidRPr="001B4B62">
          <w:rPr>
            <w:rStyle w:val="Hipercze"/>
            <w:rFonts w:ascii="Times New Roman" w:hAnsi="Times New Roman"/>
            <w:b/>
            <w:bCs/>
            <w:lang w:eastAsia="pl-PL"/>
          </w:rPr>
          <w:t>kbula@gig.eu</w:t>
        </w:r>
      </w:hyperlink>
      <w:r w:rsidRPr="00D221EA">
        <w:rPr>
          <w:rFonts w:ascii="Times New Roman" w:hAnsi="Times New Roman"/>
          <w:b/>
          <w:bCs/>
          <w:lang w:eastAsia="pl-PL"/>
        </w:rPr>
        <w:t xml:space="preserve"> </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 XVIII</w:t>
      </w:r>
      <w:r w:rsidRPr="00D221EA">
        <w:rPr>
          <w:rFonts w:ascii="Times New Roman" w:hAnsi="Times New Roman"/>
          <w:b/>
          <w:bCs/>
          <w:color w:val="000000"/>
          <w:lang w:eastAsia="pl-PL"/>
        </w:rPr>
        <w:tab/>
        <w:t xml:space="preserve">WYMAGANIA DOTYCZĄCE WADIUM  </w:t>
      </w:r>
      <w:r w:rsidRPr="00D221EA">
        <w:rPr>
          <w:rFonts w:ascii="Times New Roman" w:hAnsi="Times New Roman"/>
          <w:b/>
          <w:bCs/>
          <w:lang w:eastAsia="pl-PL"/>
        </w:rPr>
        <w:t>ORAZ  ZABEZPIECZENIA NALEŻYTEGO WYKONANIA UMOWY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color w:val="000000"/>
          <w:lang w:eastAsia="pl-PL"/>
        </w:rPr>
        <w:t xml:space="preserve">1. </w:t>
      </w:r>
      <w:r w:rsidRPr="00D221EA">
        <w:rPr>
          <w:rFonts w:ascii="Times New Roman" w:hAnsi="Times New Roman"/>
          <w:color w:val="000000"/>
          <w:lang w:eastAsia="pl-PL"/>
        </w:rPr>
        <w:t>Zamawiający nie wymaga wniesienia wadium</w:t>
      </w:r>
      <w:r w:rsidRPr="00D221EA">
        <w:rPr>
          <w:rFonts w:ascii="Times New Roman" w:hAnsi="Times New Roman"/>
          <w:bCs/>
          <w:color w:val="000000"/>
          <w:lang w:eastAsia="pl-PL"/>
        </w:rPr>
        <w:t xml:space="preserve">  </w:t>
      </w:r>
      <w:r w:rsidRPr="00D221EA">
        <w:rPr>
          <w:rFonts w:ascii="Times New Roman" w:hAnsi="Times New Roman"/>
          <w:lang w:eastAsia="pl-PL"/>
        </w:rPr>
        <w:t>oraz  zabezpieczenia należytego wykonania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XIX</w:t>
      </w:r>
      <w:r w:rsidRPr="00D221EA">
        <w:rPr>
          <w:rFonts w:ascii="Times New Roman" w:hAnsi="Times New Roman"/>
          <w:b/>
          <w:bCs/>
          <w:color w:val="000000"/>
          <w:lang w:eastAsia="pl-PL"/>
        </w:rPr>
        <w:tab/>
        <w:t>TERMIN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Termin związania ofertą wynosi: 30 dni. Bieg terminu związania ofertą rozpoczyna się wraz </w:t>
      </w:r>
      <w:r w:rsidRPr="00D221EA">
        <w:rPr>
          <w:rFonts w:ascii="Times New Roman" w:hAnsi="Times New Roman"/>
          <w:color w:val="000000"/>
          <w:lang w:eastAsia="pl-PL"/>
        </w:rPr>
        <w:br/>
        <w:t>z upływem terminu składania ofert, określonym w rozdziale XXIII SIWZ. Dzień ten jest pierwszym dniem terminu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w:t>
      </w:r>
      <w:r w:rsidRPr="00D221EA">
        <w:rPr>
          <w:rFonts w:ascii="Times New Roman" w:hAnsi="Times New Roman"/>
          <w:b/>
          <w:bCs/>
          <w:color w:val="000000"/>
          <w:lang w:eastAsia="pl-PL"/>
        </w:rPr>
        <w:tab/>
        <w:t>OPIS SPOSOBU PRZYGOTOWANIA OFERT</w:t>
      </w:r>
    </w:p>
    <w:p w:rsidR="00C45B9B" w:rsidRDefault="00C45B9B" w:rsidP="00F42991">
      <w:pPr>
        <w:spacing w:after="0" w:line="240" w:lineRule="auto"/>
        <w:rPr>
          <w:rFonts w:ascii="Times New Roman" w:hAnsi="Times New Roman"/>
          <w:b/>
          <w:color w:val="FF0000"/>
          <w:sz w:val="20"/>
          <w:szCs w:val="20"/>
          <w:lang w:eastAsia="pl-PL"/>
        </w:rPr>
      </w:pPr>
    </w:p>
    <w:p w:rsidR="00C45B9B" w:rsidRPr="00F42991" w:rsidRDefault="00C45B9B" w:rsidP="00F42991">
      <w:pPr>
        <w:spacing w:after="0" w:line="240" w:lineRule="auto"/>
        <w:rPr>
          <w:rFonts w:ascii="Times New Roman" w:hAnsi="Times New Roman"/>
          <w:b/>
          <w:color w:val="FF0000"/>
          <w:sz w:val="20"/>
          <w:szCs w:val="20"/>
          <w:lang w:eastAsia="pl-PL"/>
        </w:rPr>
      </w:pPr>
      <w:r w:rsidRPr="00F42991">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A84D05">
        <w:rPr>
          <w:rFonts w:ascii="Times New Roman" w:hAnsi="Times New Roman"/>
          <w:lang w:eastAsia="pl-PL"/>
        </w:rPr>
        <w:t xml:space="preserve">Ofertę należy sporządzić na formularzu oferty, stanowiącym załącznik nr 1 do SIWZ lub według takiego samego schematu. </w:t>
      </w:r>
      <w:r w:rsidRPr="00D221EA">
        <w:rPr>
          <w:rFonts w:ascii="Times New Roman" w:hAnsi="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Wykonawcy oraz innych podmiotów, na których zdolnościach lub sytuacji polega Wykonawca na zasadach określonych w art. 22a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składane na potwierdzenie braku podstaw wykluczenia oraz spełniania warunków udziału w postępowaniu, składane są w oryginale.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u w:val="single"/>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Dokumenty inne niż oświadczenia, składane w celu wskazanym w pkt 1.1., składane są </w:t>
      </w:r>
      <w:r w:rsidRPr="00D221EA">
        <w:rPr>
          <w:rFonts w:ascii="Times New Roman" w:hAnsi="Times New Roman"/>
          <w:color w:val="000000"/>
          <w:lang w:eastAsia="pl-PL"/>
        </w:rPr>
        <w:br/>
        <w:t>w oryginale lub kopii poświadczonej za zgodność z oryginałem.</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A84D05"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lastRenderedPageBreak/>
        <w:t>1.3.</w:t>
      </w:r>
      <w:r w:rsidRPr="00D221EA">
        <w:rPr>
          <w:rFonts w:ascii="Times New Roman" w:hAnsi="Times New Roman"/>
          <w:b/>
          <w:bCs/>
          <w:color w:val="000000"/>
          <w:lang w:eastAsia="pl-PL"/>
        </w:rPr>
        <w:tab/>
      </w:r>
      <w:r w:rsidRPr="00A84D05">
        <w:rPr>
          <w:rFonts w:ascii="Times New Roman" w:hAnsi="Times New Roman"/>
          <w:lang w:eastAsia="pl-PL"/>
        </w:rPr>
        <w:t>Poświadczenia za zgodność z oryginałem dokonuje odpowiednio Wykonawca, Wykonawcy wspólnie ubiegający się o udzielenie zamówienia publicznego, w zakresie dokumentów, które każdego z nich dotyczą.</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1.4.</w:t>
      </w:r>
      <w:r w:rsidRPr="00D221EA">
        <w:rPr>
          <w:rFonts w:ascii="Times New Roman" w:hAnsi="Times New Roman"/>
          <w:b/>
          <w:bCs/>
          <w:color w:val="000000"/>
          <w:lang w:eastAsia="pl-PL"/>
        </w:rPr>
        <w:tab/>
      </w:r>
      <w:r w:rsidRPr="00D221EA">
        <w:rPr>
          <w:rFonts w:ascii="Times New Roman" w:hAnsi="Times New Roman"/>
          <w:color w:val="000000"/>
          <w:lang w:eastAsia="pl-PL"/>
        </w:rPr>
        <w:t>Poświadczenie za zgodność z oryginałem następuje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1.5.</w:t>
      </w:r>
      <w:r w:rsidRPr="00D221EA">
        <w:rPr>
          <w:rFonts w:ascii="Times New Roman" w:hAnsi="Times New Roman"/>
          <w:b/>
          <w:bCs/>
          <w:color w:val="000000"/>
          <w:lang w:eastAsia="pl-PL"/>
        </w:rPr>
        <w:tab/>
      </w:r>
      <w:r w:rsidRPr="00D221EA">
        <w:rPr>
          <w:rFonts w:ascii="Times New Roman" w:hAnsi="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Do oferty należy dołączyć:</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zgodne z załącznikiem nr 2 do SIWZ (oświadczenia z art. 25a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które należy złożyć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hAnsi="Times New Roman"/>
          <w:color w:val="000000"/>
          <w:lang w:eastAsia="pl-PL"/>
        </w:rPr>
        <w:br/>
        <w:t>z załącznikiem nr 1 do SIWZ.</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2.4.</w:t>
      </w:r>
      <w:r w:rsidRPr="00D221EA">
        <w:rPr>
          <w:rFonts w:ascii="Times New Roman" w:hAnsi="Times New Roman"/>
          <w:b/>
          <w:bCs/>
          <w:color w:val="000000"/>
          <w:lang w:eastAsia="pl-PL"/>
        </w:rPr>
        <w:tab/>
      </w:r>
      <w:r w:rsidRPr="00D221EA">
        <w:rPr>
          <w:rFonts w:ascii="Times New Roman" w:hAnsi="Times New Roman"/>
          <w:color w:val="000000"/>
          <w:lang w:eastAsia="pl-PL"/>
        </w:rPr>
        <w:t>Pełnomocnictwo ustanowione do reprezentowania Wykonawcy/ów ubiegającego/</w:t>
      </w:r>
      <w:proofErr w:type="spellStart"/>
      <w:r w:rsidRPr="00D221EA">
        <w:rPr>
          <w:rFonts w:ascii="Times New Roman" w:hAnsi="Times New Roman"/>
          <w:color w:val="000000"/>
          <w:lang w:eastAsia="pl-PL"/>
        </w:rPr>
        <w:t>cych</w:t>
      </w:r>
      <w:proofErr w:type="spellEnd"/>
      <w:r w:rsidRPr="00D221EA">
        <w:rPr>
          <w:rFonts w:ascii="Times New Roman" w:hAnsi="Times New Roman"/>
          <w:color w:val="000000"/>
          <w:lang w:eastAsia="pl-PL"/>
        </w:rPr>
        <w:t xml:space="preserve"> się o udzielenie zamówienia publicznego. Pełnomocnictwo należy dołączyć w oryginale bądź kopii, potwierdzonej notarialnie za zgodność z oryginałem.</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2.5.</w:t>
      </w:r>
      <w:r w:rsidRPr="00D221EA">
        <w:rPr>
          <w:rFonts w:ascii="Times New Roman" w:hAnsi="Times New Roman"/>
          <w:b/>
          <w:bCs/>
          <w:color w:val="000000"/>
          <w:lang w:eastAsia="pl-PL"/>
        </w:rPr>
        <w:tab/>
      </w:r>
      <w:r w:rsidRPr="00D221EA">
        <w:rPr>
          <w:rFonts w:ascii="Times New Roman" w:hAnsi="Times New Roman"/>
          <w:color w:val="000000"/>
          <w:lang w:eastAsia="pl-PL"/>
        </w:rPr>
        <w:t>Spis wszystkich załączonych dokumentów (spis treści) – zalecane, nie wymagane.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Każdy Wykonawca może złożyć tylko jedną ofertę.</w:t>
      </w:r>
    </w:p>
    <w:p w:rsidR="00C45B9B" w:rsidRPr="00D221EA" w:rsidRDefault="00C45B9B" w:rsidP="00D221EA">
      <w:pPr>
        <w:spacing w:after="0" w:line="240" w:lineRule="auto"/>
        <w:rPr>
          <w:rFonts w:ascii="Times New Roman" w:hAnsi="Times New Roman"/>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3.1.</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sporządzić zgodnie z wymaganiami SIWZ.</w:t>
      </w:r>
    </w:p>
    <w:p w:rsidR="00C45B9B" w:rsidRPr="0074612F" w:rsidRDefault="00C45B9B" w:rsidP="00D221EA">
      <w:pPr>
        <w:spacing w:after="0" w:line="240" w:lineRule="auto"/>
        <w:rPr>
          <w:rFonts w:ascii="Times New Roman" w:hAnsi="Times New Roman"/>
          <w:b/>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w:t>
      </w:r>
      <w:r w:rsidRPr="0074612F">
        <w:rPr>
          <w:rFonts w:ascii="Times New Roman" w:hAnsi="Times New Roman"/>
          <w:b/>
          <w:bCs/>
          <w:lang w:eastAsia="pl-PL"/>
        </w:rPr>
        <w:tab/>
      </w:r>
      <w:r w:rsidRPr="0074612F">
        <w:rPr>
          <w:rFonts w:ascii="Times New Roman" w:hAnsi="Times New Roman"/>
          <w:lang w:eastAsia="pl-PL"/>
        </w:rPr>
        <w:t>Oferta musi być sporządzona w formie pisemnej pod rygorem nieważności, w języku polskim.</w:t>
      </w:r>
    </w:p>
    <w:p w:rsidR="00C45B9B" w:rsidRPr="0074612F" w:rsidRDefault="00C45B9B" w:rsidP="00D221EA">
      <w:pPr>
        <w:spacing w:after="0" w:line="240" w:lineRule="auto"/>
        <w:ind w:left="705" w:hanging="705"/>
        <w:jc w:val="both"/>
        <w:rPr>
          <w:rFonts w:ascii="Times New Roman" w:hAnsi="Times New Roman"/>
          <w:bCs/>
          <w:lang w:eastAsia="pl-PL"/>
        </w:rPr>
      </w:pPr>
      <w:r w:rsidRPr="0074612F">
        <w:rPr>
          <w:rFonts w:ascii="Times New Roman" w:hAnsi="Times New Roman"/>
          <w:b/>
          <w:bCs/>
          <w:lang w:eastAsia="pl-PL"/>
        </w:rPr>
        <w:tab/>
      </w:r>
    </w:p>
    <w:p w:rsidR="00C45B9B" w:rsidRPr="0074612F" w:rsidRDefault="00C45B9B" w:rsidP="00D221EA">
      <w:pPr>
        <w:spacing w:after="0" w:line="240" w:lineRule="auto"/>
        <w:ind w:left="705" w:hanging="705"/>
        <w:rPr>
          <w:rFonts w:ascii="Times New Roman" w:hAnsi="Times New Roman"/>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4.1.</w:t>
      </w:r>
      <w:r w:rsidRPr="0074612F">
        <w:rPr>
          <w:rFonts w:ascii="Times New Roman" w:hAnsi="Times New Roman"/>
          <w:b/>
          <w:bCs/>
          <w:lang w:eastAsia="pl-PL"/>
        </w:rPr>
        <w:tab/>
      </w:r>
      <w:r w:rsidRPr="0074612F">
        <w:rPr>
          <w:rFonts w:ascii="Times New Roman" w:hAnsi="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hAnsi="Times New Roman"/>
          <w:bCs/>
          <w:lang w:eastAsia="pl-PL"/>
        </w:rPr>
        <w:t>.</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napisana na maszynie do pisania, komputerze lub odręcznie nieścieralnym atramentem.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podpisana przez osobę/y upoważnioną/e do reprezentowania Wykonawcy.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4.4.</w:t>
      </w:r>
      <w:r w:rsidRPr="00D221EA">
        <w:rPr>
          <w:rFonts w:ascii="Times New Roman" w:hAnsi="Times New Roman"/>
          <w:b/>
          <w:bCs/>
          <w:color w:val="000000"/>
          <w:lang w:eastAsia="pl-PL"/>
        </w:rPr>
        <w:tab/>
      </w:r>
      <w:r w:rsidRPr="00D221EA">
        <w:rPr>
          <w:rFonts w:ascii="Times New Roman" w:hAnsi="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hAnsi="Times New Roman"/>
          <w:bCs/>
          <w:color w:val="000000"/>
          <w:lang w:eastAsia="pl-PL"/>
        </w:rPr>
        <w:t>.</w:t>
      </w:r>
    </w:p>
    <w:p w:rsidR="00C45B9B" w:rsidRPr="00D221EA" w:rsidRDefault="00C45B9B" w:rsidP="00D221EA">
      <w:pPr>
        <w:spacing w:after="0" w:line="240" w:lineRule="auto"/>
        <w:ind w:left="705" w:hanging="705"/>
        <w:jc w:val="both"/>
        <w:rPr>
          <w:rFonts w:ascii="Times New Roman" w:hAnsi="Times New Roman"/>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4.5.</w:t>
      </w:r>
      <w:r w:rsidRPr="00D221EA">
        <w:rPr>
          <w:rFonts w:ascii="Times New Roman" w:hAnsi="Times New Roman"/>
          <w:b/>
          <w:bCs/>
          <w:color w:val="000000"/>
          <w:lang w:eastAsia="pl-PL"/>
        </w:rPr>
        <w:tab/>
      </w:r>
      <w:r w:rsidRPr="00D221EA">
        <w:rPr>
          <w:rFonts w:ascii="Times New Roman" w:hAnsi="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4.6.</w:t>
      </w:r>
      <w:r w:rsidRPr="00D221EA">
        <w:rPr>
          <w:rFonts w:ascii="Times New Roman" w:hAnsi="Times New Roman"/>
          <w:b/>
          <w:bCs/>
          <w:color w:val="000000"/>
          <w:lang w:eastAsia="pl-PL"/>
        </w:rPr>
        <w:tab/>
      </w:r>
      <w:r w:rsidRPr="00D221EA">
        <w:rPr>
          <w:rFonts w:ascii="Times New Roman" w:hAnsi="Times New Roman"/>
          <w:color w:val="000000"/>
          <w:lang w:eastAsia="pl-PL"/>
        </w:rPr>
        <w:t>Wszelkie miejsca, w których Wykonawca naniósł zmiany, powinny być parafowane przez osobę/y upoważnioną/e do reprezentowania Wykonawcy.</w:t>
      </w: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4.7.</w:t>
      </w:r>
      <w:r w:rsidRPr="00D221EA">
        <w:rPr>
          <w:rFonts w:ascii="Times New Roman" w:hAnsi="Times New Roman"/>
          <w:b/>
          <w:bCs/>
          <w:color w:val="000000"/>
          <w:lang w:eastAsia="pl-PL"/>
        </w:rPr>
        <w:tab/>
      </w: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Zaleca się, aby zapisane strony oferty, wraz z dołączonymi do niej dokumentami</w:t>
      </w:r>
      <w:r w:rsidRPr="00D221EA">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5B9B" w:rsidRPr="00D221EA" w:rsidRDefault="00C45B9B" w:rsidP="00D221EA">
      <w:pPr>
        <w:spacing w:after="0" w:line="240" w:lineRule="auto"/>
        <w:ind w:left="705" w:hanging="705"/>
        <w:jc w:val="both"/>
        <w:rPr>
          <w:rFonts w:ascii="Times New Roman" w:hAnsi="Times New Roman"/>
          <w:color w:val="000000"/>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nazwa (firma)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adres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Główny Instytut Górnictwa</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Plac Gwarków 1, 40 - 166 Katowice</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Gmach Dyrekcji, Dział Handlowy (FZ-1)</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pokój 226, II piętro</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0"/>
          <w:szCs w:val="20"/>
          <w:lang w:eastAsia="pl-PL"/>
        </w:rPr>
      </w:pP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sidRPr="00D221EA">
        <w:rPr>
          <w:rFonts w:ascii="Times New Roman" w:hAnsi="Times New Roman"/>
          <w:b/>
          <w:bCs/>
          <w:sz w:val="20"/>
          <w:szCs w:val="20"/>
          <w:lang w:eastAsia="pl-PL"/>
        </w:rPr>
        <w:t xml:space="preserve">„Przetarg nieograniczony na </w:t>
      </w:r>
      <w:r>
        <w:rPr>
          <w:rFonts w:ascii="Times New Roman" w:hAnsi="Times New Roman"/>
          <w:b/>
          <w:bCs/>
          <w:sz w:val="20"/>
          <w:szCs w:val="20"/>
          <w:lang w:eastAsia="pl-PL"/>
        </w:rPr>
        <w:t xml:space="preserve"> dostawę </w:t>
      </w:r>
      <w:r w:rsidR="00B243EA">
        <w:rPr>
          <w:rFonts w:ascii="Times New Roman" w:hAnsi="Times New Roman"/>
          <w:b/>
          <w:bCs/>
          <w:sz w:val="20"/>
          <w:szCs w:val="20"/>
          <w:lang w:eastAsia="pl-PL"/>
        </w:rPr>
        <w:t xml:space="preserve"> materiałów laboratoryjnych i </w:t>
      </w:r>
      <w:r>
        <w:rPr>
          <w:rFonts w:ascii="Times New Roman" w:hAnsi="Times New Roman"/>
          <w:b/>
          <w:sz w:val="20"/>
          <w:szCs w:val="20"/>
          <w:lang w:eastAsia="pl-PL"/>
        </w:rPr>
        <w:t>roztworów wzorcowych</w:t>
      </w:r>
      <w:r w:rsidRPr="00D221EA">
        <w:rPr>
          <w:rFonts w:ascii="Times New Roman" w:hAnsi="Times New Roman"/>
          <w:b/>
          <w:sz w:val="20"/>
          <w:szCs w:val="20"/>
          <w:lang w:eastAsia="pl-PL"/>
        </w:rPr>
        <w:t xml:space="preserve">” </w:t>
      </w: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Pr>
          <w:rFonts w:ascii="Times New Roman" w:hAnsi="Times New Roman"/>
          <w:b/>
          <w:sz w:val="20"/>
          <w:szCs w:val="20"/>
          <w:lang w:eastAsia="pl-PL"/>
        </w:rPr>
        <w:t>Część nr……………………</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b/>
          <w:bCs/>
          <w:color w:val="00B050"/>
          <w:sz w:val="20"/>
          <w:szCs w:val="20"/>
          <w:vertAlign w:val="superscript"/>
          <w:lang w:eastAsia="pl-PL"/>
        </w:rPr>
      </w:pPr>
      <w:r w:rsidRPr="00D221EA">
        <w:rPr>
          <w:rFonts w:ascii="Times New Roman" w:hAnsi="Times New Roman"/>
          <w:b/>
          <w:bCs/>
          <w:color w:val="00B050"/>
          <w:sz w:val="20"/>
          <w:szCs w:val="20"/>
          <w:lang w:eastAsia="pl-PL"/>
        </w:rPr>
        <w:t xml:space="preserve">Nie otwierać przed dniem </w:t>
      </w:r>
      <w:r w:rsidR="00072375">
        <w:rPr>
          <w:rFonts w:ascii="Times New Roman" w:hAnsi="Times New Roman"/>
          <w:b/>
          <w:bCs/>
          <w:color w:val="00B050"/>
          <w:sz w:val="20"/>
          <w:szCs w:val="20"/>
          <w:lang w:eastAsia="pl-PL"/>
        </w:rPr>
        <w:t>02.05.2018</w:t>
      </w:r>
      <w:r w:rsidRPr="00D221EA">
        <w:rPr>
          <w:rFonts w:ascii="Times New Roman" w:hAnsi="Times New Roman"/>
          <w:b/>
          <w:bCs/>
          <w:color w:val="00B050"/>
          <w:sz w:val="20"/>
          <w:szCs w:val="20"/>
          <w:lang w:eastAsia="pl-PL"/>
        </w:rPr>
        <w:t xml:space="preserve"> r. do godz. 10</w:t>
      </w:r>
      <w:r w:rsidRPr="00D221EA">
        <w:rPr>
          <w:rFonts w:ascii="Times New Roman" w:hAnsi="Times New Roman"/>
          <w:b/>
          <w:bCs/>
          <w:color w:val="00B050"/>
          <w:sz w:val="20"/>
          <w:szCs w:val="20"/>
          <w:vertAlign w:val="superscript"/>
          <w:lang w:eastAsia="pl-PL"/>
        </w:rPr>
        <w:t>30</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olor w:val="00B050"/>
          <w:sz w:val="20"/>
          <w:szCs w:val="20"/>
          <w:lang w:eastAsia="pl-PL"/>
        </w:rPr>
      </w:pP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u w:val="single"/>
          <w:lang w:eastAsia="pl-PL"/>
        </w:rPr>
      </w:pPr>
      <w:r w:rsidRPr="00D221EA">
        <w:rPr>
          <w:rFonts w:ascii="Times New Roman" w:hAnsi="Times New Roman"/>
          <w:b/>
          <w:bCs/>
          <w:color w:val="000000"/>
          <w:szCs w:val="24"/>
          <w:lang w:eastAsia="pl-PL"/>
        </w:rPr>
        <w:t>7.</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hAnsi="Times New Roman"/>
          <w:color w:val="000000"/>
          <w:szCs w:val="24"/>
          <w:u w:val="single"/>
          <w:lang w:eastAsia="pl-PL"/>
        </w:rPr>
        <w:t>„Zmiana” lub „Wycofanie”.</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D221EA">
        <w:rPr>
          <w:rFonts w:ascii="Times New Roman" w:hAnsi="Times New Roman"/>
          <w:color w:val="000000"/>
          <w:szCs w:val="24"/>
          <w:lang w:eastAsia="pl-PL"/>
        </w:rPr>
        <w:t>Pzp</w:t>
      </w:r>
      <w:proofErr w:type="spellEnd"/>
      <w:r w:rsidRPr="00D221EA">
        <w:rPr>
          <w:rFonts w:ascii="Times New Roman" w:hAnsi="Times New Roman"/>
          <w:color w:val="000000"/>
          <w:szCs w:val="24"/>
          <w:lang w:eastAsia="pl-PL"/>
        </w:rPr>
        <w:t>.</w:t>
      </w:r>
    </w:p>
    <w:p w:rsidR="00C45B9B"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8.1.</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221EA">
        <w:rPr>
          <w:rFonts w:ascii="Times New Roman" w:hAnsi="Times New Roman"/>
          <w:color w:val="000000"/>
          <w:szCs w:val="24"/>
          <w:lang w:eastAsia="pl-PL"/>
        </w:rPr>
        <w:t>późn</w:t>
      </w:r>
      <w:proofErr w:type="spellEnd"/>
      <w:r w:rsidRPr="00D221EA">
        <w:rPr>
          <w:rFonts w:ascii="Times New Roman" w:hAnsi="Times New Roman"/>
          <w:color w:val="000000"/>
          <w:szCs w:val="24"/>
          <w:lang w:eastAsia="pl-PL"/>
        </w:rPr>
        <w:t>. zm.) Zamawiający uzna zastrzeżenie tajemnicy za bezskuteczne, o czym poinformuje Wykonawcę.</w:t>
      </w:r>
    </w:p>
    <w:p w:rsidR="00C45B9B" w:rsidRPr="00D221EA" w:rsidRDefault="00C45B9B" w:rsidP="00D221EA">
      <w:pPr>
        <w:spacing w:after="0" w:line="240" w:lineRule="auto"/>
        <w:ind w:left="660" w:hanging="660"/>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u w:val="single"/>
          <w:lang w:eastAsia="pl-PL"/>
        </w:rPr>
      </w:pPr>
      <w:r w:rsidRPr="00D221EA">
        <w:rPr>
          <w:rFonts w:ascii="Times New Roman" w:hAnsi="Times New Roman"/>
          <w:b/>
          <w:bCs/>
          <w:color w:val="000000"/>
          <w:szCs w:val="24"/>
          <w:lang w:eastAsia="pl-PL"/>
        </w:rPr>
        <w:t>8.2.</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hAnsi="Times New Roman"/>
          <w:color w:val="000000"/>
          <w:szCs w:val="24"/>
          <w:u w:val="single"/>
          <w:lang w:eastAsia="pl-PL"/>
        </w:rPr>
        <w:t>: „Tajemnica przedsiębiorstwa – tylko do wglądu przez Zamawiającego”.</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8.3.</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w:t>
      </w:r>
      <w:r w:rsidRPr="00D221EA">
        <w:rPr>
          <w:rFonts w:ascii="Times New Roman" w:hAnsi="Times New Roman"/>
          <w:b/>
          <w:bCs/>
          <w:color w:val="000000"/>
          <w:lang w:eastAsia="pl-PL"/>
        </w:rPr>
        <w:tab/>
        <w:t>OPIS SPOSOBU OBLICZENIA CENY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poda cenę ofertową na formularzu oferty, zgodnie z załącznikiem nr 1 do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Cenę oferty należy podać w następujący sposób:</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ab/>
        <w:t>Cena netto,</w:t>
      </w:r>
    </w:p>
    <w:p w:rsidR="00C45B9B" w:rsidRPr="00D221EA" w:rsidRDefault="00C45B9B" w:rsidP="00D221EA">
      <w:pPr>
        <w:spacing w:after="0" w:line="240" w:lineRule="auto"/>
        <w:ind w:left="705" w:firstLine="3"/>
        <w:jc w:val="both"/>
        <w:rPr>
          <w:rFonts w:ascii="Times New Roman" w:hAnsi="Times New Roman"/>
          <w:b/>
          <w:bCs/>
          <w:color w:val="000000"/>
          <w:lang w:eastAsia="pl-PL"/>
        </w:rPr>
      </w:pPr>
      <w:r w:rsidRPr="00D221EA">
        <w:rPr>
          <w:rFonts w:ascii="Times New Roman" w:hAnsi="Times New Roman"/>
          <w:color w:val="000000"/>
          <w:lang w:eastAsia="pl-PL"/>
        </w:rPr>
        <w:t>Należny podatek VAT,</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Cena brutto - łącznie z należnym podatkiem VAT.</w:t>
      </w:r>
    </w:p>
    <w:p w:rsidR="00C45B9B" w:rsidRPr="00D221EA" w:rsidRDefault="00C45B9B" w:rsidP="00D221EA">
      <w:pPr>
        <w:spacing w:after="0" w:line="240" w:lineRule="auto"/>
        <w:ind w:firstLine="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Cena ofertowa musi być podana w złotych polskich (PLN), cyfrowo (do drugiego miejsca po przecinku).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w:t>
      </w:r>
      <w:r w:rsidRPr="00D221EA">
        <w:rPr>
          <w:rFonts w:ascii="Times New Roman" w:hAnsi="Times New Roman"/>
          <w:b/>
          <w:bCs/>
          <w:color w:val="000000"/>
          <w:lang w:eastAsia="pl-PL"/>
        </w:rPr>
        <w:tab/>
        <w:t>MIEJSCE ORAZ TERMIN SKŁADANIA I OTWARCIA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Oferty należy złożyć w siedzibie Zamawiającego w Katowicach przy Placu Gwarków 1, Gmach Dyrekcji, Dział Handlowy (FZ-1), pokój 226, II piętro</w:t>
      </w:r>
      <w:r w:rsidRPr="00D221EA">
        <w:rPr>
          <w:rFonts w:ascii="Times New Roman" w:hAnsi="Times New Roman"/>
          <w:b/>
          <w:bCs/>
          <w:color w:val="000000"/>
          <w:lang w:eastAsia="pl-PL"/>
        </w:rPr>
        <w:t xml:space="preserve"> </w:t>
      </w:r>
      <w:r w:rsidRPr="00D221EA">
        <w:rPr>
          <w:rFonts w:ascii="Times New Roman" w:hAnsi="Times New Roman"/>
          <w:b/>
          <w:bCs/>
          <w:color w:val="00B050"/>
          <w:lang w:eastAsia="pl-PL"/>
        </w:rPr>
        <w:t xml:space="preserve">w terminie do dnia </w:t>
      </w:r>
      <w:r w:rsidR="00072375">
        <w:rPr>
          <w:rFonts w:ascii="Times New Roman" w:hAnsi="Times New Roman"/>
          <w:b/>
          <w:bCs/>
          <w:color w:val="00B050"/>
          <w:lang w:eastAsia="pl-PL"/>
        </w:rPr>
        <w:t>02.05.2018</w:t>
      </w:r>
      <w:r w:rsidRPr="00D221EA">
        <w:rPr>
          <w:rFonts w:ascii="Times New Roman" w:hAnsi="Times New Roman"/>
          <w:b/>
          <w:bCs/>
          <w:color w:val="00B050"/>
          <w:lang w:eastAsia="pl-PL"/>
        </w:rPr>
        <w:t>r. do godz. 10:00.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hAnsi="Times New Roman"/>
          <w:b/>
          <w:color w:val="00B050"/>
          <w:lang w:eastAsia="pl-PL"/>
        </w:rPr>
        <w:t xml:space="preserve">w dniu </w:t>
      </w:r>
      <w:r w:rsidR="00072375">
        <w:rPr>
          <w:rFonts w:ascii="Times New Roman" w:hAnsi="Times New Roman"/>
          <w:b/>
          <w:color w:val="00B050"/>
          <w:lang w:eastAsia="pl-PL"/>
        </w:rPr>
        <w:t>02.05.2018</w:t>
      </w:r>
      <w:r>
        <w:rPr>
          <w:rFonts w:ascii="Times New Roman" w:hAnsi="Times New Roman"/>
          <w:b/>
          <w:color w:val="00B050"/>
          <w:lang w:eastAsia="pl-PL"/>
        </w:rPr>
        <w:t>..</w:t>
      </w:r>
      <w:r w:rsidRPr="00D221EA">
        <w:rPr>
          <w:rFonts w:ascii="Times New Roman" w:hAnsi="Times New Roman"/>
          <w:b/>
          <w:color w:val="00B050"/>
          <w:lang w:eastAsia="pl-PL"/>
        </w:rPr>
        <w:t xml:space="preserve"> r. o godz. 10:30.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XXIII</w:t>
      </w:r>
      <w:r w:rsidRPr="00D221EA">
        <w:rPr>
          <w:rFonts w:ascii="Times New Roman" w:hAnsi="Times New Roman"/>
          <w:b/>
          <w:bCs/>
          <w:color w:val="000000"/>
          <w:lang w:eastAsia="pl-PL"/>
        </w:rPr>
        <w:tab/>
        <w:t>INFORMACJE O TRYBIE OTWARCIA I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Otwarcie ofert jest jawne.</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Bezpośrednio przed otwarciem ofert Zamawiający poda kwotę, jaką zamierza przeznaczyć na sfinansowanie niniejszego zamówienia (kwota brutto, wraz z podatkiem VAT).</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ofert Zamawiający zamieści na stronie internetowej (</w:t>
      </w:r>
      <w:hyperlink r:id="rId19"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1) kwoty, jaką zamierza przeznaczyć na sfinansowanie zamówienia;</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2) firm oraz adresów Wykonawców, którzy złożyli oferty w terminie;</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lastRenderedPageBreak/>
        <w:t xml:space="preserve">3) ceny, terminu wykonania zamówienia, okresu gwarancji i warunków płatności zawartych </w:t>
      </w:r>
      <w:r w:rsidRPr="00D221EA">
        <w:rPr>
          <w:rFonts w:ascii="Times New Roman" w:hAnsi="Times New Roman"/>
          <w:color w:val="000000"/>
          <w:lang w:eastAsia="pl-PL"/>
        </w:rPr>
        <w:br/>
        <w:t>w ofertach.</w:t>
      </w: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składa, stosownie do treści art. 24, ust. 11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hAnsi="Times New Roman"/>
          <w:color w:val="000000"/>
          <w:lang w:eastAsia="pl-PL"/>
        </w:rPr>
        <w:br/>
        <w:t>z innym Wykonawcą nie prowadzą do zakłócenia konkurencji w postępowaniu o udzielenie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Zgodnie z art. 24 aa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 toku dokonywania oceny złożonych ofert Zamawiający może żądać udzielenia przez Wykonawców wyjaśnień dotyczących treści złożonych przez nich ofert.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8.</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poprawi w tekście oferty omyłki, wskazane w art. 87, ust. 2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niezwłocznie zawiadamiając o tym Wykonawcę, którego oferta zostanie poprawiona.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9.</w:t>
      </w:r>
      <w:r w:rsidRPr="00D221EA">
        <w:rPr>
          <w:rFonts w:ascii="Times New Roman" w:hAnsi="Times New Roman"/>
          <w:b/>
          <w:bCs/>
          <w:color w:val="000000"/>
          <w:lang w:eastAsia="pl-PL"/>
        </w:rPr>
        <w:tab/>
      </w:r>
      <w:r w:rsidRPr="00D221EA">
        <w:rPr>
          <w:rFonts w:ascii="Times New Roman" w:hAnsi="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10.</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hAnsi="Times New Roman"/>
          <w:color w:val="000000"/>
          <w:lang w:eastAsia="pl-PL"/>
        </w:rPr>
        <w:br/>
        <w:t xml:space="preserve">w miejscu publicznie dostępnym w swojej siedzibie oraz na stronie internetowej pod następującym adresem: </w:t>
      </w:r>
      <w:hyperlink r:id="rId20"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12.1.</w:t>
      </w:r>
      <w:r w:rsidRPr="00D221EA">
        <w:rPr>
          <w:rFonts w:ascii="Times New Roman" w:hAnsi="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45B9B" w:rsidRDefault="00C45B9B" w:rsidP="00D221EA">
      <w:pPr>
        <w:spacing w:after="0" w:line="240" w:lineRule="auto"/>
        <w:ind w:left="705" w:hanging="705"/>
        <w:jc w:val="both"/>
        <w:rPr>
          <w:rFonts w:ascii="Times New Roman" w:hAnsi="Times New Roman"/>
          <w:b/>
          <w:bCs/>
          <w:color w:val="000000"/>
          <w:lang w:eastAsia="pl-PL"/>
        </w:rPr>
      </w:pPr>
    </w:p>
    <w:p w:rsidR="00B243EA" w:rsidRDefault="00B243EA" w:rsidP="00D221EA">
      <w:pPr>
        <w:spacing w:after="0" w:line="240" w:lineRule="auto"/>
        <w:ind w:left="705" w:hanging="705"/>
        <w:jc w:val="both"/>
        <w:rPr>
          <w:rFonts w:ascii="Times New Roman" w:hAnsi="Times New Roman"/>
          <w:b/>
          <w:bCs/>
          <w:color w:val="000000"/>
          <w:lang w:eastAsia="pl-PL"/>
        </w:rPr>
      </w:pPr>
    </w:p>
    <w:p w:rsidR="00B243EA" w:rsidRPr="00D221EA" w:rsidRDefault="00B243EA"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XXIV</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 xml:space="preserve"> Przy wyborze oferty najkorzystniejszej, Zamawiający będzie się kierował następującymi kryteriami:</w:t>
      </w:r>
    </w:p>
    <w:p w:rsidR="00C45B9B" w:rsidRPr="00D221EA" w:rsidRDefault="00C45B9B" w:rsidP="00D221EA">
      <w:pPr>
        <w:spacing w:after="0" w:line="240" w:lineRule="auto"/>
        <w:jc w:val="center"/>
        <w:rPr>
          <w:rFonts w:ascii="Times New Roman" w:hAnsi="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B243EA">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w:t>
            </w:r>
            <w:r w:rsidR="00B243EA">
              <w:rPr>
                <w:rFonts w:ascii="Times New Roman" w:hAnsi="Times New Roman"/>
                <w:b/>
                <w:color w:val="FF0000"/>
                <w:sz w:val="20"/>
                <w:szCs w:val="20"/>
                <w:lang w:eastAsia="pl-PL"/>
              </w:rPr>
              <w:t>0</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sidR="00B243EA">
              <w:rPr>
                <w:color w:val="FF0000"/>
                <w:sz w:val="20"/>
              </w:rPr>
              <w:t>10</w:t>
            </w:r>
            <w:r w:rsidRPr="00524DC7">
              <w:rPr>
                <w:color w:val="FF0000"/>
                <w:sz w:val="20"/>
              </w:rPr>
              <w:t xml:space="preserve"> %</w:t>
            </w:r>
          </w:p>
          <w:p w:rsidR="00C45B9B" w:rsidRDefault="00C45B9B" w:rsidP="00524DC7">
            <w:pPr>
              <w:pStyle w:val="Bezodstpw"/>
              <w:rPr>
                <w:color w:val="FF0000"/>
                <w:sz w:val="20"/>
              </w:rPr>
            </w:pPr>
            <w:r w:rsidRPr="00524DC7">
              <w:rPr>
                <w:color w:val="FF0000"/>
                <w:sz w:val="20"/>
              </w:rPr>
              <w:t xml:space="preserve">Termin dostawy do </w:t>
            </w:r>
            <w:r>
              <w:rPr>
                <w:color w:val="FF0000"/>
                <w:sz w:val="20"/>
              </w:rPr>
              <w:t>4</w:t>
            </w:r>
            <w:r w:rsidRPr="00524DC7">
              <w:rPr>
                <w:color w:val="FF0000"/>
                <w:sz w:val="20"/>
              </w:rPr>
              <w:t xml:space="preserve"> tygodni :  </w:t>
            </w:r>
            <w:r>
              <w:rPr>
                <w:color w:val="FF0000"/>
                <w:sz w:val="20"/>
              </w:rPr>
              <w:t xml:space="preserve"> </w:t>
            </w:r>
            <w:r w:rsidR="00B243EA">
              <w:rPr>
                <w:color w:val="FF0000"/>
                <w:sz w:val="20"/>
              </w:rPr>
              <w:t>5</w:t>
            </w:r>
            <w:r w:rsidRPr="00524DC7">
              <w:rPr>
                <w:color w:val="FF0000"/>
                <w:sz w:val="20"/>
              </w:rPr>
              <w:t>%.</w:t>
            </w:r>
          </w:p>
          <w:p w:rsidR="00B243EA" w:rsidRPr="00524DC7" w:rsidRDefault="00B243EA" w:rsidP="00B243EA">
            <w:pPr>
              <w:pStyle w:val="Bezodstpw"/>
              <w:rPr>
                <w:color w:val="FF0000"/>
                <w:sz w:val="20"/>
              </w:rPr>
            </w:pPr>
            <w:r w:rsidRPr="00524DC7">
              <w:rPr>
                <w:color w:val="FF0000"/>
                <w:sz w:val="20"/>
              </w:rPr>
              <w:t xml:space="preserve">Termin dostawy do </w:t>
            </w:r>
            <w:r>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B243EA" w:rsidRPr="00524DC7" w:rsidRDefault="00B243EA" w:rsidP="00524DC7">
            <w:pPr>
              <w:pStyle w:val="Bezodstpw"/>
              <w:rPr>
                <w:color w:val="FF0000"/>
                <w:sz w:val="20"/>
              </w:rPr>
            </w:pP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B243EA" w:rsidP="00524DC7">
            <w:pPr>
              <w:pStyle w:val="Bezodstpw"/>
              <w:jc w:val="center"/>
              <w:rPr>
                <w:color w:val="FF0000"/>
                <w:sz w:val="20"/>
              </w:rPr>
            </w:pPr>
            <w:r>
              <w:rPr>
                <w:color w:val="FF0000"/>
                <w:sz w:val="20"/>
              </w:rPr>
              <w:t>10</w:t>
            </w:r>
            <w:r w:rsidR="00C45B9B"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E550A8">
      <w:pPr>
        <w:pStyle w:val="Akapitzlist"/>
        <w:numPr>
          <w:ilvl w:val="0"/>
          <w:numId w:val="3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w:t>
      </w:r>
      <w:r w:rsidR="00B243EA">
        <w:rPr>
          <w:rFonts w:ascii="Times New Roman" w:hAnsi="Times New Roman"/>
          <w:lang w:eastAsia="pl-PL"/>
        </w:rPr>
        <w:t>0</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w:t>
      </w:r>
      <w:r w:rsidR="00B243EA">
        <w:rPr>
          <w:rFonts w:ascii="Times New Roman" w:hAnsi="Times New Roman"/>
          <w:lang w:eastAsia="pl-PL"/>
        </w:rPr>
        <w:t>0</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AA5226">
      <w:pPr>
        <w:numPr>
          <w:ilvl w:val="0"/>
          <w:numId w:val="23"/>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sidR="00B243EA">
        <w:rPr>
          <w:rFonts w:ascii="Times New Roman" w:hAnsi="Times New Roman"/>
          <w:lang w:eastAsia="pl-PL"/>
        </w:rPr>
        <w:t>10</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B243EA" w:rsidRPr="00B243EA" w:rsidRDefault="00B243EA" w:rsidP="00B243EA">
      <w:pPr>
        <w:pStyle w:val="Bezodstpw"/>
        <w:jc w:val="center"/>
        <w:rPr>
          <w:szCs w:val="24"/>
        </w:rPr>
      </w:pPr>
      <w:r w:rsidRPr="00B243EA">
        <w:rPr>
          <w:szCs w:val="24"/>
        </w:rPr>
        <w:t xml:space="preserve"> Termin dostawy  do 2 tygodni :  10 %</w:t>
      </w:r>
    </w:p>
    <w:p w:rsidR="00B243EA" w:rsidRPr="00B243EA" w:rsidRDefault="00B243EA" w:rsidP="00B243EA">
      <w:pPr>
        <w:pStyle w:val="Bezodstpw"/>
        <w:jc w:val="center"/>
        <w:rPr>
          <w:szCs w:val="24"/>
        </w:rPr>
      </w:pPr>
      <w:r w:rsidRPr="00B243EA">
        <w:rPr>
          <w:szCs w:val="24"/>
        </w:rPr>
        <w:t>Termin dostawy do 4 tygodni :   5%.</w:t>
      </w:r>
    </w:p>
    <w:p w:rsidR="00B243EA" w:rsidRPr="00B243EA" w:rsidRDefault="00B243EA" w:rsidP="00B243EA">
      <w:pPr>
        <w:pStyle w:val="Bezodstpw"/>
        <w:jc w:val="center"/>
        <w:rPr>
          <w:szCs w:val="24"/>
        </w:rPr>
      </w:pPr>
      <w:r w:rsidRPr="00B243EA">
        <w:rPr>
          <w:szCs w:val="24"/>
        </w:rPr>
        <w:t>Termin dostawy do 6 tygodni :   0%.</w:t>
      </w:r>
    </w:p>
    <w:p w:rsidR="00C45B9B" w:rsidRPr="00B243EA" w:rsidRDefault="00C45B9B" w:rsidP="00B243EA">
      <w:pPr>
        <w:spacing w:after="0" w:line="240" w:lineRule="auto"/>
        <w:ind w:left="284"/>
        <w:jc w:val="center"/>
        <w:rPr>
          <w:rFonts w:ascii="Times New Roman" w:hAnsi="Times New Roman"/>
          <w:sz w:val="24"/>
          <w:szCs w:val="24"/>
          <w:lang w:eastAsia="pl-PL"/>
        </w:rPr>
      </w:pPr>
    </w:p>
    <w:p w:rsidR="00C45B9B" w:rsidRPr="00B243EA" w:rsidRDefault="00C45B9B" w:rsidP="00B243EA">
      <w:pPr>
        <w:tabs>
          <w:tab w:val="left" w:pos="284"/>
        </w:tabs>
        <w:spacing w:after="0" w:line="240" w:lineRule="auto"/>
        <w:ind w:left="426" w:hanging="426"/>
        <w:jc w:val="center"/>
        <w:rPr>
          <w:rFonts w:ascii="Times New Roman" w:hAnsi="Times New Roman"/>
          <w:b/>
          <w:sz w:val="24"/>
          <w:szCs w:val="24"/>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lastRenderedPageBreak/>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Pr="00D221EA" w:rsidRDefault="00C45B9B" w:rsidP="00D221EA">
      <w:pPr>
        <w:spacing w:after="0" w:line="240" w:lineRule="auto"/>
        <w:ind w:left="705" w:hanging="705"/>
        <w:jc w:val="both"/>
        <w:rPr>
          <w:rFonts w:ascii="Times New Roman" w:hAnsi="Times New Roman"/>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w:t>
      </w:r>
      <w:r w:rsidRPr="00D221EA">
        <w:rPr>
          <w:rFonts w:ascii="Times New Roman" w:hAnsi="Times New Roman"/>
          <w:b/>
          <w:bCs/>
          <w:color w:val="000000"/>
          <w:lang w:eastAsia="pl-PL"/>
        </w:rPr>
        <w:tab/>
        <w:t>INFORMACJA NA TEMAT MOŻLIWOŚCI ROZLICZANIA SIĘ W WALUTACH OBCYCH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color w:val="000000"/>
          <w:lang w:eastAsia="pl-PL"/>
        </w:rPr>
        <w:t>Zamawiający będzie rozliczał się z Wykonawcą wyłącznie w walucie polskiej (PLN).</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XXVI</w:t>
      </w:r>
      <w:r w:rsidRPr="00D221EA">
        <w:rPr>
          <w:rFonts w:ascii="Times New Roman" w:hAnsi="Times New Roman"/>
          <w:b/>
          <w:bCs/>
          <w:color w:val="000000"/>
          <w:lang w:eastAsia="pl-PL"/>
        </w:rPr>
        <w:tab/>
        <w:t>INFORMACJE DOTYCZĄCE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Istotne dla Zamawiającego postanowienia umowy, zawiera załączony do niniejszej SIWZ wzór umowy (załącznik nr 6).</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5B9B"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Zmiana umowy może także nastąpić w przypadkach, o których mowa w art. 144, ust. 1, </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pkt 2-6 ustawy.</w:t>
      </w:r>
    </w:p>
    <w:p w:rsidR="00C45B9B"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hAnsi="Times New Roman"/>
          <w:color w:val="000000"/>
          <w:lang w:eastAsia="pl-PL"/>
        </w:rPr>
        <w:br/>
        <w:t>w art. 94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wniesienia odwołania, aż do jego rozstrzygnięcia, Zamawiający wstrzyma podpisanie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bCs/>
          <w:color w:val="000000"/>
          <w:lang w:eastAsia="pl-PL"/>
        </w:rPr>
        <w:t>Do umów w sprawach zamówień publicznych, stosuje się przepisy ustawy z dnia 23 kwietnia 1964 r. – Kodeks cywilny, jeżeli przepisy ustawy nie stanowią inaczej.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lang w:eastAsia="pl-PL"/>
        </w:rPr>
        <w:t>Umowa wymaga, pod rygorem nieważności, zachowania formy pisemnej, chyba że przepisy odrębne wymagają formy szczególnej.</w:t>
      </w:r>
    </w:p>
    <w:p w:rsidR="00C45B9B" w:rsidRPr="00D221EA" w:rsidRDefault="00C45B9B" w:rsidP="00D221EA">
      <w:pPr>
        <w:spacing w:after="0" w:line="240" w:lineRule="auto"/>
        <w:rPr>
          <w:rFonts w:ascii="Times New Roman" w:hAnsi="Times New Roman"/>
          <w:bCs/>
          <w:color w:val="000000"/>
        </w:rPr>
      </w:pP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
          <w:bCs/>
          <w:color w:val="000000"/>
        </w:rPr>
        <w:t>7.</w:t>
      </w:r>
      <w:r w:rsidRPr="00D221EA">
        <w:rPr>
          <w:rFonts w:ascii="Times New Roman" w:hAnsi="Times New Roman"/>
          <w:bCs/>
          <w:color w:val="000000"/>
        </w:rPr>
        <w:t xml:space="preserve">       Umowy są jawne i podlegają udostępnieniu na zasadach określonych w przepisach o dostępie                                                                                                                                                                                                                                                                                            </w:t>
      </w: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Cs/>
          <w:color w:val="000000"/>
        </w:rPr>
        <w:lastRenderedPageBreak/>
        <w:t xml:space="preserve">          do informacji publicznej.</w:t>
      </w:r>
    </w:p>
    <w:p w:rsidR="00C45B9B" w:rsidRPr="00D221EA" w:rsidRDefault="00C45B9B" w:rsidP="00D221EA">
      <w:pPr>
        <w:spacing w:after="0" w:line="240" w:lineRule="auto"/>
        <w:ind w:left="360"/>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Zakres świadczenia wykonawcy wynikający z umowy jest tożsamy z jego zobowiązaniem  </w:t>
      </w:r>
    </w:p>
    <w:p w:rsidR="00C45B9B" w:rsidRPr="00D221EA" w:rsidRDefault="00C45B9B" w:rsidP="00D221EA">
      <w:pPr>
        <w:spacing w:after="0" w:line="240" w:lineRule="auto"/>
        <w:ind w:left="360"/>
        <w:rPr>
          <w:rFonts w:ascii="Times New Roman" w:hAnsi="Times New Roman"/>
          <w:bCs/>
          <w:color w:val="000000"/>
          <w:lang w:eastAsia="pl-PL"/>
        </w:rPr>
      </w:pPr>
      <w:r w:rsidRPr="00D221EA">
        <w:rPr>
          <w:rFonts w:ascii="Times New Roman" w:hAnsi="Times New Roman"/>
          <w:bCs/>
          <w:color w:val="000000"/>
          <w:lang w:eastAsia="pl-PL"/>
        </w:rPr>
        <w:t xml:space="preserve">     zawartym w ofercie.</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Umowę zawiera się na czas oznaczony.</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XXVII</w:t>
      </w:r>
      <w:r w:rsidRPr="00D221EA">
        <w:rPr>
          <w:rFonts w:ascii="Times New Roman" w:hAnsi="Times New Roman"/>
          <w:b/>
          <w:bCs/>
          <w:color w:val="000000"/>
          <w:lang w:eastAsia="pl-PL"/>
        </w:rPr>
        <w:tab/>
      </w:r>
      <w:r w:rsidRPr="00D221EA">
        <w:rPr>
          <w:rFonts w:ascii="Times New Roman" w:hAnsi="Times New Roman"/>
          <w:b/>
          <w:bCs/>
          <w:color w:val="000000"/>
          <w:lang w:eastAsia="pl-PL"/>
        </w:rPr>
        <w:tab/>
        <w:t xml:space="preserve">POUCZENIE O ŚRODKACH OCHRONY PRAWNEJ PRZYSŁUGUJĄCYCH WYKONAWCOM W TOKU POSTĘPOWANIA </w:t>
      </w:r>
      <w:r w:rsidRPr="00D221EA">
        <w:rPr>
          <w:rFonts w:ascii="Times New Roman" w:hAnsi="Times New Roman"/>
          <w:b/>
          <w:bCs/>
          <w:color w:val="000000"/>
          <w:lang w:eastAsia="pl-PL"/>
        </w:rPr>
        <w:br/>
        <w:t>O UDZIELENIE ZAMÓWIENIA PUBLICZNEGO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Zasady, terminy oraz sposób korzystania ze środków ochrony prawnej szczegółowo regulują przepisy działu VI ustawy – Środki ochrony prawnej (art. 179 – 198 g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Terminy wnoszenia </w:t>
      </w:r>
      <w:proofErr w:type="spellStart"/>
      <w:r w:rsidRPr="00D221EA">
        <w:rPr>
          <w:rFonts w:ascii="Times New Roman" w:hAnsi="Times New Roman"/>
          <w:color w:val="000000"/>
          <w:lang w:eastAsia="pl-PL"/>
        </w:rPr>
        <w:t>odwołań</w:t>
      </w:r>
      <w:proofErr w:type="spellEnd"/>
      <w:r w:rsidRPr="00D221EA">
        <w:rPr>
          <w:rFonts w:ascii="Times New Roman" w:hAnsi="Times New Roman"/>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treści ogłoszenia o zamówieniu oraz wobec postanowień SIWZ, wnosi się w terminie:</w:t>
      </w:r>
    </w:p>
    <w:p w:rsidR="00C45B9B" w:rsidRPr="00D221EA" w:rsidRDefault="00C45B9B" w:rsidP="00D221EA">
      <w:pPr>
        <w:spacing w:after="0" w:line="240" w:lineRule="auto"/>
        <w:ind w:left="705"/>
        <w:jc w:val="both"/>
        <w:rPr>
          <w:rFonts w:ascii="Times New Roman" w:hAnsi="Times New Roman"/>
          <w:bCs/>
          <w:color w:val="000000"/>
          <w:lang w:eastAsia="pl-PL"/>
        </w:rPr>
      </w:pPr>
      <w:r w:rsidRPr="00D221EA">
        <w:rPr>
          <w:rFonts w:ascii="Times New Roman" w:hAnsi="Times New Roman"/>
          <w:color w:val="000000"/>
          <w:lang w:eastAsia="pl-PL"/>
        </w:rPr>
        <w:t>5 dni od dnia zamieszczenia ogłoszenia w Biuletynie Zamówień Publicznych lub SIWZ na stronie internetowej</w:t>
      </w:r>
      <w:r w:rsidRPr="00D221EA">
        <w:rPr>
          <w:rFonts w:ascii="Times New Roman" w:hAnsi="Times New Roman"/>
          <w:bCs/>
          <w:color w:val="000000"/>
          <w:lang w:eastAsia="pl-PL"/>
        </w:rPr>
        <w:t>.</w:t>
      </w:r>
    </w:p>
    <w:p w:rsidR="00C45B9B" w:rsidRPr="00D221EA" w:rsidRDefault="00C45B9B" w:rsidP="00D221EA">
      <w:pPr>
        <w:spacing w:after="0" w:line="240" w:lineRule="auto"/>
        <w:ind w:left="705"/>
        <w:jc w:val="both"/>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czynności innych niż określone w pkt. 4.1. i 4.2.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w którym powzięto lub przy zachowaniu należytej staranności można było powziąć wiadomość o okolicznościach stanowiących podstawę jego wniesienia.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5.1.</w:t>
      </w:r>
      <w:r w:rsidRPr="00D221EA">
        <w:rPr>
          <w:rFonts w:ascii="Times New Roman" w:hAnsi="Times New Roman"/>
          <w:b/>
          <w:bCs/>
          <w:color w:val="000000"/>
          <w:lang w:eastAsia="pl-PL"/>
        </w:rPr>
        <w:tab/>
      </w:r>
      <w:r w:rsidRPr="00D221EA">
        <w:rPr>
          <w:rFonts w:ascii="Times New Roman" w:hAnsi="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5.2.</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 do Prezesa Izby w formie pisemnej lub postaci elektronicznej, podpisane bezpiecznym podpisem elektronicznym weryfikowanym za pomocą ważnego kwalifikowanego certyfikatu.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5.3.</w:t>
      </w:r>
      <w:r w:rsidRPr="00D221EA">
        <w:rPr>
          <w:rFonts w:ascii="Times New Roman" w:hAnsi="Times New Roman"/>
          <w:b/>
          <w:bCs/>
          <w:color w:val="000000"/>
          <w:lang w:eastAsia="pl-PL"/>
        </w:rPr>
        <w:tab/>
      </w:r>
      <w:r w:rsidRPr="00D221EA">
        <w:rPr>
          <w:rFonts w:ascii="Times New Roman" w:hAnsi="Times New Roman"/>
          <w:color w:val="000000"/>
          <w:lang w:eastAsia="pl-PL"/>
        </w:rPr>
        <w:t>Odwołanie podlega rozpoznaniu, jeżeli:</w:t>
      </w:r>
    </w:p>
    <w:p w:rsidR="00C45B9B" w:rsidRPr="00D221EA" w:rsidRDefault="00C45B9B" w:rsidP="00D221EA">
      <w:pPr>
        <w:spacing w:after="0" w:line="240" w:lineRule="auto"/>
        <w:ind w:firstLine="708"/>
        <w:jc w:val="both"/>
        <w:rPr>
          <w:rFonts w:ascii="Times New Roman" w:hAnsi="Times New Roman"/>
          <w:color w:val="000000"/>
          <w:lang w:eastAsia="pl-PL"/>
        </w:rPr>
      </w:pPr>
      <w:r w:rsidRPr="00D221EA">
        <w:rPr>
          <w:rFonts w:ascii="Times New Roman" w:hAnsi="Times New Roman"/>
          <w:color w:val="000000"/>
          <w:lang w:eastAsia="pl-PL"/>
        </w:rPr>
        <w:t>a) nie zawiera braków formalnych;</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lastRenderedPageBreak/>
        <w:t>b) uiszczono wpis (wpis uiszcza się najpóźniej do dnia upływu terminu do wniesienia odwołania, a dowód jego uiszczenia dołącza się do odwołania).</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5.4.</w:t>
      </w:r>
      <w:r w:rsidRPr="00D221EA">
        <w:rPr>
          <w:rFonts w:ascii="Times New Roman" w:hAnsi="Times New Roman"/>
          <w:b/>
          <w:bCs/>
          <w:color w:val="000000"/>
          <w:lang w:eastAsia="pl-PL"/>
        </w:rPr>
        <w:tab/>
      </w:r>
      <w:r w:rsidRPr="00D221EA">
        <w:rPr>
          <w:rFonts w:ascii="Times New Roman" w:hAnsi="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Na orzeczenie Izby stronom oraz uczestnikom postępowania odwoławczego przysługuje skarga do sądu.</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6.1.</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6.2.</w:t>
      </w:r>
      <w:r w:rsidRPr="00D221EA">
        <w:rPr>
          <w:rFonts w:ascii="Times New Roman" w:hAnsi="Times New Roman"/>
          <w:b/>
          <w:bCs/>
          <w:color w:val="000000"/>
          <w:lang w:eastAsia="pl-PL"/>
        </w:rPr>
        <w:tab/>
      </w:r>
      <w:r w:rsidRPr="00D221EA">
        <w:rPr>
          <w:rFonts w:ascii="Times New Roman" w:hAnsi="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6.3.</w:t>
      </w:r>
      <w:r w:rsidRPr="00D221EA">
        <w:rPr>
          <w:rFonts w:ascii="Times New Roman" w:hAnsi="Times New Roman"/>
          <w:b/>
          <w:bCs/>
          <w:color w:val="000000"/>
          <w:lang w:eastAsia="pl-PL"/>
        </w:rPr>
        <w:tab/>
      </w:r>
      <w:r w:rsidRPr="00D221EA">
        <w:rPr>
          <w:rFonts w:ascii="Times New Roman" w:hAnsi="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przepisy ustawy z dnia 17 listopada 1964 r. – Kodeks postępowania cywilnego o prokuraturze.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6.4.</w:t>
      </w:r>
      <w:r w:rsidRPr="00D221EA">
        <w:rPr>
          <w:rFonts w:ascii="Times New Roman" w:hAnsi="Times New Roman"/>
          <w:b/>
          <w:bCs/>
          <w:color w:val="000000"/>
          <w:lang w:eastAsia="pl-PL"/>
        </w:rPr>
        <w:tab/>
      </w:r>
      <w:r w:rsidRPr="00D221EA">
        <w:rPr>
          <w:rFonts w:ascii="Times New Roman" w:hAnsi="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6.5.</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na skutek wniesienia skargi nie można rozszerzyć żądania odwołania ani występować z nowymi żądaniami.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815B25">
        <w:rPr>
          <w:rFonts w:ascii="Times New Roman" w:hAnsi="Times New Roman"/>
          <w:bCs/>
          <w:color w:val="000000"/>
          <w:lang w:eastAsia="pl-PL"/>
        </w:rPr>
        <w:t>7.1.</w:t>
      </w:r>
      <w:r w:rsidRPr="00D221EA">
        <w:rPr>
          <w:rFonts w:ascii="Times New Roman" w:hAnsi="Times New Roman"/>
          <w:b/>
          <w:bCs/>
          <w:color w:val="000000"/>
          <w:lang w:eastAsia="pl-PL"/>
        </w:rPr>
        <w:tab/>
      </w:r>
      <w:r w:rsidRPr="00D221EA">
        <w:rPr>
          <w:rFonts w:ascii="Times New Roman" w:hAnsi="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815B25">
        <w:rPr>
          <w:rFonts w:ascii="Times New Roman" w:hAnsi="Times New Roman"/>
          <w:bCs/>
          <w:color w:val="000000"/>
          <w:lang w:eastAsia="pl-PL"/>
        </w:rPr>
        <w:t>7.2.</w:t>
      </w:r>
      <w:r w:rsidRPr="00D221EA">
        <w:rPr>
          <w:rFonts w:ascii="Times New Roman" w:hAnsi="Times New Roman"/>
          <w:b/>
          <w:bCs/>
          <w:color w:val="000000"/>
          <w:lang w:eastAsia="pl-PL"/>
        </w:rPr>
        <w:tab/>
      </w:r>
      <w:r w:rsidRPr="00D221EA">
        <w:rPr>
          <w:rFonts w:ascii="Times New Roman" w:hAnsi="Times New Roman"/>
          <w:color w:val="000000"/>
          <w:lang w:eastAsia="pl-PL"/>
        </w:rPr>
        <w:t>Na czynności, o których mowa powyżej, nie przysługuje odwołanie, z zastrzeżeniem art. 180, ust 2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lastRenderedPageBreak/>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C45B9B" w:rsidRPr="00D221EA" w:rsidRDefault="00C45B9B" w:rsidP="00D221EA">
      <w:pPr>
        <w:spacing w:after="0" w:line="240" w:lineRule="auto"/>
        <w:rPr>
          <w:rFonts w:ascii="Times New Roman" w:hAnsi="Times New Roman"/>
          <w:b/>
          <w:bCs/>
          <w:u w:val="single"/>
          <w:lang w:eastAsia="pl-PL"/>
        </w:rPr>
      </w:pPr>
      <w:r w:rsidRPr="00D221EA">
        <w:rPr>
          <w:rFonts w:ascii="Times New Roman" w:hAnsi="Times New Roman"/>
          <w:b/>
          <w:bCs/>
          <w:u w:val="single"/>
          <w:lang w:eastAsia="pl-PL"/>
        </w:rPr>
        <w:t>Nazwa Wykonawcy / Wykonawców w przypadku oferty wspólnej:</w:t>
      </w:r>
    </w:p>
    <w:p w:rsidR="00C45B9B" w:rsidRPr="00D221EA" w:rsidRDefault="00C45B9B" w:rsidP="00D221EA">
      <w:pPr>
        <w:spacing w:after="0" w:line="240" w:lineRule="auto"/>
        <w:rPr>
          <w:rFonts w:ascii="Times New Roman" w:hAnsi="Times New Roman"/>
          <w:b/>
          <w:bCs/>
          <w:u w:val="single"/>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NIP*:</w:t>
      </w:r>
      <w:r w:rsidRPr="00D221EA">
        <w:rPr>
          <w:rFonts w:ascii="Times New Roman" w:hAnsi="Times New Roman"/>
          <w:b/>
          <w:bCs/>
          <w:lang w:eastAsia="pl-PL"/>
        </w:rPr>
        <w:tab/>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Regon*:</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Nr tel.*.: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Nr faksu*:</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 e-mail*: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 xml:space="preserve">Nazwa banku: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 xml:space="preserve">Nr rachunku: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sz w:val="18"/>
          <w:lang w:eastAsia="pl-PL"/>
        </w:rPr>
      </w:pPr>
      <w:r w:rsidRPr="00D221EA">
        <w:rPr>
          <w:rFonts w:ascii="Times New Roman" w:hAnsi="Times New Roman"/>
          <w:b/>
          <w:bCs/>
          <w:sz w:val="18"/>
          <w:lang w:eastAsia="pl-PL"/>
        </w:rPr>
        <w:t xml:space="preserve">* </w:t>
      </w:r>
      <w:r w:rsidRPr="00D221EA">
        <w:rPr>
          <w:rFonts w:ascii="Times New Roman" w:hAnsi="Times New Roman"/>
          <w:sz w:val="18"/>
          <w:lang w:eastAsia="pl-PL"/>
        </w:rPr>
        <w:t>W przypadku oferty wspólnej należy podać dane dotyczące Pełnomocnika Wykonawcy.</w:t>
      </w:r>
    </w:p>
    <w:p w:rsidR="00C45B9B" w:rsidRPr="00D221EA" w:rsidRDefault="00C45B9B" w:rsidP="00D221EA">
      <w:pPr>
        <w:spacing w:after="0" w:line="240" w:lineRule="auto"/>
        <w:jc w:val="both"/>
        <w:rPr>
          <w:rFonts w:ascii="Times New Roman" w:hAnsi="Times New Roman"/>
          <w:b/>
          <w:bCs/>
          <w:sz w:val="18"/>
          <w:lang w:eastAsia="pl-PL"/>
        </w:rPr>
      </w:pPr>
      <w:r w:rsidRPr="00D221EA">
        <w:rPr>
          <w:rFonts w:ascii="Times New Roman" w:hAnsi="Times New Roman"/>
          <w:sz w:val="18"/>
          <w:lang w:eastAsia="pl-PL"/>
        </w:rPr>
        <w:t>Wszystkie podane informacje winny być zgodne z dokumentem rejestracyjnym Firmy.</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sidR="009D2C30">
        <w:rPr>
          <w:rFonts w:ascii="Times New Roman" w:hAnsi="Times New Roman"/>
          <w:b/>
          <w:lang w:eastAsia="pl-PL"/>
        </w:rPr>
        <w:t xml:space="preserve"> materiałów laboratoryjnych i </w:t>
      </w:r>
      <w:r>
        <w:rPr>
          <w:rFonts w:ascii="Times New Roman" w:hAnsi="Times New Roman"/>
          <w:b/>
          <w:lang w:eastAsia="pl-PL"/>
        </w:rPr>
        <w:t>roztworów wzorcowych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netto: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wartość podatku VAT: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brutto: ………………… /PLN/  (łączna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Default="00C45B9B" w:rsidP="00D221EA">
      <w:pPr>
        <w:spacing w:after="0" w:line="240" w:lineRule="auto"/>
        <w:ind w:left="284" w:hanging="284"/>
        <w:jc w:val="both"/>
        <w:rPr>
          <w:rFonts w:ascii="Times New Roman" w:hAnsi="Times New Roman"/>
          <w:lang w:eastAsia="pl-PL"/>
        </w:rPr>
      </w:pPr>
    </w:p>
    <w:p w:rsidR="00C45B9B"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lastRenderedPageBreak/>
        <w:t>3.</w:t>
      </w:r>
      <w:r w:rsidRPr="00D221EA">
        <w:rPr>
          <w:rFonts w:ascii="Times New Roman" w:hAnsi="Times New Roman"/>
          <w:lang w:eastAsia="pl-PL"/>
        </w:rPr>
        <w:t xml:space="preserve"> Oświadczamy, że:</w:t>
      </w:r>
    </w:p>
    <w:p w:rsidR="00C45B9B" w:rsidRPr="00AA5226" w:rsidRDefault="00C45B9B" w:rsidP="00AA5226">
      <w:pPr>
        <w:numPr>
          <w:ilvl w:val="0"/>
          <w:numId w:val="27"/>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AA5226">
      <w:pPr>
        <w:numPr>
          <w:ilvl w:val="1"/>
          <w:numId w:val="25"/>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w:t>
      </w:r>
      <w:r w:rsidR="009D2C30">
        <w:rPr>
          <w:rFonts w:ascii="Times New Roman" w:hAnsi="Times New Roman"/>
          <w:b/>
          <w:lang w:eastAsia="pl-PL"/>
        </w:rPr>
        <w:t>6**</w:t>
      </w:r>
      <w:r>
        <w:rPr>
          <w:rFonts w:ascii="Times New Roman" w:hAnsi="Times New Roman"/>
          <w:b/>
          <w:lang w:eastAsia="pl-PL"/>
        </w:rPr>
        <w:t xml:space="preserve">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AA5226">
      <w:pPr>
        <w:numPr>
          <w:ilvl w:val="0"/>
          <w:numId w:val="29"/>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Pr>
          <w:sz w:val="24"/>
          <w:szCs w:val="24"/>
        </w:rPr>
        <w:t xml:space="preserve">Każdorazowo wraz z dostawą certyfikowanych roztworów dostarczymy certyfikat z nawiązaniem do wzorca wyższego rzędu wystawiony przez laboratorium akredytowane wg wymagań normy ISO GUIDE 34 lub ISO 17025, jeśli taki wymóg jest w opisie przedmiotu zamówienia.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C45B9B" w:rsidP="00662223">
      <w:pPr>
        <w:pStyle w:val="Bezodstpw"/>
        <w:ind w:left="284" w:hanging="284"/>
        <w:jc w:val="both"/>
        <w:rPr>
          <w:szCs w:val="24"/>
        </w:rPr>
      </w:pPr>
      <w:r w:rsidRPr="00662223">
        <w:rPr>
          <w:b/>
          <w:szCs w:val="24"/>
        </w:rPr>
        <w:t>7</w:t>
      </w:r>
      <w:r>
        <w:rPr>
          <w:szCs w:val="24"/>
        </w:rPr>
        <w:t xml:space="preserve">. </w:t>
      </w:r>
      <w:r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9</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11</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C45B9B" w:rsidRPr="00D221EA" w:rsidRDefault="00C45B9B"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C45B9B" w:rsidRPr="00D221EA" w:rsidRDefault="00C45B9B"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t>przez poszczególnych Wykonawców</w:t>
      </w:r>
    </w:p>
    <w:p w:rsidR="00C45B9B" w:rsidRPr="00D221EA" w:rsidRDefault="00C45B9B"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lastRenderedPageBreak/>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Pr>
          <w:rFonts w:ascii="Times New Roman" w:hAnsi="Times New Roman"/>
          <w:b/>
          <w:bCs/>
          <w:color w:val="000000"/>
          <w:lang w:eastAsia="pl-PL"/>
        </w:rPr>
        <w:t>2</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lang w:eastAsia="pl-PL"/>
        </w:rPr>
        <w:t>1</w:t>
      </w:r>
      <w:r>
        <w:rPr>
          <w:rFonts w:ascii="Times New Roman" w:hAnsi="Times New Roman"/>
          <w:b/>
          <w:lang w:eastAsia="pl-PL"/>
        </w:rPr>
        <w:t>3</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tabs>
          <w:tab w:val="num" w:pos="1440"/>
        </w:tabs>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9D2C30" w:rsidRDefault="009D2C30" w:rsidP="00D221EA">
      <w:pPr>
        <w:ind w:left="5246" w:firstLine="708"/>
        <w:jc w:val="right"/>
        <w:rPr>
          <w:rFonts w:ascii="Times New Roman" w:hAnsi="Times New Roman"/>
          <w:b/>
        </w:rPr>
      </w:pPr>
    </w:p>
    <w:p w:rsidR="00C45B9B" w:rsidRPr="00D221EA" w:rsidRDefault="00C45B9B" w:rsidP="00D221EA">
      <w:pPr>
        <w:ind w:left="5246" w:firstLine="708"/>
        <w:jc w:val="right"/>
        <w:rPr>
          <w:rFonts w:ascii="Times New Roman" w:hAnsi="Times New Roman"/>
          <w:b/>
        </w:rPr>
      </w:pPr>
      <w:r w:rsidRPr="00D221EA">
        <w:rPr>
          <w:rFonts w:ascii="Times New Roman" w:hAnsi="Times New Roman"/>
          <w:b/>
        </w:rPr>
        <w:lastRenderedPageBreak/>
        <w:t>Załącznik nr 2</w:t>
      </w:r>
    </w:p>
    <w:p w:rsidR="00C45B9B" w:rsidRPr="00D221EA" w:rsidRDefault="00C45B9B"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rPr>
          <w:rFonts w:ascii="Times New Roman" w:hAnsi="Times New Roman"/>
        </w:rPr>
      </w:pPr>
      <w:r w:rsidRPr="00D221EA">
        <w:rPr>
          <w:rFonts w:ascii="Times New Roman" w:hAnsi="Times New Roman"/>
        </w:rPr>
        <w:t>40-166 Katowice</w:t>
      </w:r>
    </w:p>
    <w:p w:rsidR="00C45B9B" w:rsidRPr="00D221EA" w:rsidRDefault="00C45B9B" w:rsidP="00D221EA">
      <w:pPr>
        <w:rPr>
          <w:rFonts w:ascii="Times New Roman" w:hAnsi="Times New Roman"/>
          <w:b/>
        </w:rPr>
      </w:pPr>
      <w:r w:rsidRPr="00D221EA">
        <w:rPr>
          <w:rFonts w:ascii="Times New Roman" w:hAnsi="Times New Roman"/>
          <w:b/>
        </w:rPr>
        <w:t>Wykonawca:</w:t>
      </w:r>
    </w:p>
    <w:p w:rsidR="00C45B9B" w:rsidRPr="00D221EA" w:rsidRDefault="00C45B9B" w:rsidP="00D221EA">
      <w:pPr>
        <w:spacing w:line="240" w:lineRule="auto"/>
        <w:ind w:right="5954"/>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w:t>
      </w:r>
      <w:proofErr w:type="spellStart"/>
      <w:r w:rsidRPr="00D221EA">
        <w:rPr>
          <w:rFonts w:ascii="Times New Roman" w:hAnsi="Times New Roman"/>
          <w:i/>
          <w:sz w:val="20"/>
        </w:rPr>
        <w:t>CEiDG</w:t>
      </w:r>
      <w:proofErr w:type="spellEnd"/>
      <w:r w:rsidRPr="00D221EA">
        <w:rPr>
          <w:rFonts w:ascii="Times New Roman" w:hAnsi="Times New Roman"/>
          <w:i/>
          <w:sz w:val="20"/>
        </w:rPr>
        <w:t>)</w:t>
      </w:r>
    </w:p>
    <w:p w:rsidR="00C45B9B" w:rsidRPr="00D221EA" w:rsidRDefault="00C45B9B" w:rsidP="00D221EA">
      <w:pPr>
        <w:rPr>
          <w:rFonts w:ascii="Times New Roman" w:hAnsi="Times New Roman"/>
          <w:u w:val="single"/>
        </w:rPr>
      </w:pPr>
    </w:p>
    <w:p w:rsidR="00C45B9B" w:rsidRPr="00D221EA" w:rsidRDefault="00C45B9B" w:rsidP="00D221EA">
      <w:pPr>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ind w:right="5954"/>
        <w:rPr>
          <w:rFonts w:ascii="Times New Roman" w:hAnsi="Times New Roman"/>
        </w:rPr>
      </w:pPr>
      <w:r w:rsidRPr="00D221EA">
        <w:rPr>
          <w:rFonts w:ascii="Times New Roman" w:hAnsi="Times New Roman"/>
        </w:rPr>
        <w:t>…………………………………………………………………………</w:t>
      </w:r>
    </w:p>
    <w:p w:rsidR="00C45B9B" w:rsidRPr="00D221EA" w:rsidRDefault="00C45B9B"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C45B9B" w:rsidRPr="00D221EA" w:rsidRDefault="00C45B9B" w:rsidP="00D221EA">
      <w:pPr>
        <w:rPr>
          <w:rFonts w:ascii="Times New Roman" w:hAnsi="Times New Roman"/>
        </w:rPr>
      </w:pPr>
    </w:p>
    <w:p w:rsidR="00C45B9B" w:rsidRPr="00D221EA" w:rsidRDefault="00C45B9B"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w:t>
      </w:r>
      <w:proofErr w:type="spellStart"/>
      <w:r w:rsidRPr="00D221EA">
        <w:rPr>
          <w:rFonts w:ascii="Times New Roman" w:hAnsi="Times New Roman"/>
          <w:b/>
        </w:rPr>
        <w:t>Pzp</w:t>
      </w:r>
      <w:proofErr w:type="spellEnd"/>
      <w:r w:rsidRPr="00D221EA">
        <w:rPr>
          <w:rFonts w:ascii="Times New Roman" w:hAnsi="Times New Roman"/>
          <w:b/>
        </w:rPr>
        <w:t>)</w:t>
      </w:r>
    </w:p>
    <w:p w:rsidR="00C45B9B" w:rsidRPr="00D221EA" w:rsidRDefault="00C45B9B"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sidR="009D2C30">
        <w:rPr>
          <w:rFonts w:ascii="Times New Roman" w:hAnsi="Times New Roman"/>
          <w:b/>
          <w:lang w:eastAsia="pl-PL"/>
        </w:rPr>
        <w:t xml:space="preserve"> materiałów laboratoryjnych i </w:t>
      </w:r>
      <w:r>
        <w:rPr>
          <w:rFonts w:ascii="Times New Roman" w:hAnsi="Times New Roman"/>
          <w:b/>
          <w:lang w:eastAsia="pl-PL"/>
        </w:rPr>
        <w:t xml:space="preserve">roztworów wzorcowych </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C45B9B" w:rsidRPr="00D221EA" w:rsidRDefault="00C45B9B" w:rsidP="00D221EA">
      <w:pPr>
        <w:spacing w:after="0" w:line="240" w:lineRule="auto"/>
        <w:jc w:val="both"/>
        <w:rPr>
          <w:rFonts w:ascii="Times New Roman" w:hAnsi="Times New Roman"/>
          <w:b/>
          <w:sz w:val="24"/>
          <w:szCs w:val="24"/>
          <w:lang w:eastAsia="pl-PL"/>
        </w:rPr>
      </w:pPr>
    </w:p>
    <w:p w:rsidR="00C45B9B" w:rsidRPr="00D221EA" w:rsidRDefault="00C45B9B" w:rsidP="00D221EA">
      <w:pPr>
        <w:shd w:val="clear" w:color="auto" w:fill="BFBFBF"/>
        <w:rPr>
          <w:rFonts w:ascii="Times New Roman" w:hAnsi="Times New Roman"/>
          <w:b/>
        </w:rPr>
      </w:pPr>
      <w:r w:rsidRPr="00D221EA">
        <w:rPr>
          <w:rFonts w:ascii="Times New Roman" w:hAnsi="Times New Roman"/>
          <w:b/>
        </w:rPr>
        <w:t>OŚWIADCZENIA DOTYCZĄCE WYKONAWCY:</w:t>
      </w: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1, pkt 12-22 ustawy </w:t>
      </w:r>
      <w:proofErr w:type="spellStart"/>
      <w:r w:rsidRPr="00D221EA">
        <w:rPr>
          <w:rFonts w:ascii="Times New Roman" w:hAnsi="Times New Roman"/>
          <w:lang w:eastAsia="pl-PL"/>
        </w:rPr>
        <w:t>Pzp</w:t>
      </w:r>
      <w:proofErr w:type="spellEnd"/>
      <w:r w:rsidRPr="00D221EA">
        <w:rPr>
          <w:rFonts w:ascii="Times New Roman" w:hAnsi="Times New Roman"/>
          <w:lang w:eastAsia="pl-PL"/>
        </w:rPr>
        <w:t>.</w:t>
      </w:r>
    </w:p>
    <w:p w:rsidR="00C45B9B" w:rsidRPr="00D221EA" w:rsidRDefault="00C45B9B" w:rsidP="00D221EA">
      <w:pPr>
        <w:spacing w:after="0"/>
        <w:ind w:left="360"/>
        <w:contextualSpacing/>
        <w:jc w:val="both"/>
        <w:rPr>
          <w:rFonts w:ascii="Times New Roman" w:hAnsi="Times New Roman"/>
          <w:lang w:eastAsia="pl-PL"/>
        </w:rPr>
      </w:pP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5, pkt 1 ustawy </w:t>
      </w:r>
      <w:proofErr w:type="spellStart"/>
      <w:r w:rsidRPr="00D221EA">
        <w:rPr>
          <w:rFonts w:ascii="Times New Roman" w:hAnsi="Times New Roman"/>
          <w:lang w:eastAsia="pl-PL"/>
        </w:rPr>
        <w:t>Pzp</w:t>
      </w:r>
      <w:proofErr w:type="spellEnd"/>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jc w:val="both"/>
        <w:rPr>
          <w:rFonts w:ascii="Times New Roman" w:hAnsi="Times New Roman"/>
        </w:rPr>
      </w:pPr>
    </w:p>
    <w:p w:rsidR="00C45B9B" w:rsidRPr="00D221EA" w:rsidRDefault="00C45B9B" w:rsidP="00D221EA">
      <w:pPr>
        <w:jc w:val="both"/>
        <w:rPr>
          <w:rFonts w:ascii="Times New Roman" w:hAnsi="Times New Roman"/>
        </w:rPr>
      </w:pPr>
      <w:r w:rsidRPr="00D221EA">
        <w:rPr>
          <w:rFonts w:ascii="Times New Roman" w:hAnsi="Times New Roman"/>
        </w:rPr>
        <w:lastRenderedPageBreak/>
        <w:t xml:space="preserve">Oświadczam, że zachodzą w stosunku do mnie podstawy wykluczenia z postępowania na podstawie art. …………. ustawy </w:t>
      </w:r>
      <w:proofErr w:type="spellStart"/>
      <w:r w:rsidRPr="00D221EA">
        <w:rPr>
          <w:rFonts w:ascii="Times New Roman" w:hAnsi="Times New Roman"/>
        </w:rPr>
        <w:t>Pzp</w:t>
      </w:r>
      <w:proofErr w:type="spellEnd"/>
      <w:r w:rsidRPr="00D221EA">
        <w:rPr>
          <w:rFonts w:ascii="Times New Roman" w:hAnsi="Times New Roman"/>
        </w:rPr>
        <w:t xml:space="preserve"> </w:t>
      </w:r>
      <w:r w:rsidRPr="00D221EA">
        <w:rPr>
          <w:rFonts w:ascii="Times New Roman" w:hAnsi="Times New Roman"/>
          <w:sz w:val="20"/>
        </w:rPr>
        <w:t xml:space="preserve">(podać mającą zastosowanie podstawę wykluczenia spośród wymienionych w art. 24, ust. 1, pkt 13-14, 16-20 lub art. 24, ust. 5 ustawy </w:t>
      </w:r>
      <w:proofErr w:type="spellStart"/>
      <w:r w:rsidRPr="00D221EA">
        <w:rPr>
          <w:rFonts w:ascii="Times New Roman" w:hAnsi="Times New Roman"/>
          <w:sz w:val="20"/>
        </w:rPr>
        <w:t>Pzp</w:t>
      </w:r>
      <w:proofErr w:type="spellEnd"/>
      <w:r w:rsidRPr="00D221EA">
        <w:rPr>
          <w:rFonts w:ascii="Times New Roman" w:hAnsi="Times New Roman"/>
          <w:sz w:val="20"/>
        </w:rPr>
        <w:t xml:space="preserve">). </w:t>
      </w:r>
      <w:r w:rsidRPr="00D221EA">
        <w:rPr>
          <w:rFonts w:ascii="Times New Roman" w:hAnsi="Times New Roman"/>
        </w:rPr>
        <w:t xml:space="preserve">Jednocześnie oświadczam, że w związku z ww. okolicznością, na podstawie art. 24, ust. 8 ustawy </w:t>
      </w:r>
      <w:proofErr w:type="spellStart"/>
      <w:r w:rsidRPr="00D221EA">
        <w:rPr>
          <w:rFonts w:ascii="Times New Roman" w:hAnsi="Times New Roman"/>
        </w:rPr>
        <w:t>Pzp</w:t>
      </w:r>
      <w:proofErr w:type="spellEnd"/>
      <w:r w:rsidRPr="00D221EA">
        <w:rPr>
          <w:rFonts w:ascii="Times New Roman" w:hAnsi="Times New Roman"/>
        </w:rPr>
        <w:t xml:space="preserve"> podjąłem następujące środki naprawcze (procedura sanacyjna – samooczyszczenie): </w:t>
      </w:r>
    </w:p>
    <w:p w:rsidR="00C45B9B" w:rsidRPr="00D221EA" w:rsidRDefault="00C45B9B" w:rsidP="00D221EA">
      <w:pPr>
        <w:jc w:val="both"/>
        <w:rPr>
          <w:rFonts w:ascii="Times New Roman" w:hAnsi="Times New Roman"/>
        </w:rPr>
      </w:pPr>
      <w:r w:rsidRPr="00D221EA">
        <w:rPr>
          <w:rFonts w:ascii="Times New Roman" w:hAnsi="Times New Roman"/>
        </w:rPr>
        <w:t>……………………………………………………………………………………………………………………………………………………………………………………………………………………………………………………………………………………………………………………………………………………………………………………………………………………………………………………………………………………………………………………………………………………….……….</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ind w:left="6372"/>
        <w:rPr>
          <w:rFonts w:ascii="Times New Roman" w:hAnsi="Times New Roman"/>
        </w:rPr>
      </w:pPr>
    </w:p>
    <w:p w:rsidR="00C45B9B" w:rsidRPr="00D221EA" w:rsidRDefault="00C45B9B" w:rsidP="00D221EA">
      <w:pPr>
        <w:jc w:val="both"/>
        <w:rPr>
          <w:rFonts w:ascii="Times New Roman" w:hAnsi="Times New Roman"/>
          <w:b/>
        </w:rPr>
      </w:pPr>
    </w:p>
    <w:p w:rsidR="00C45B9B" w:rsidRPr="00D221EA" w:rsidRDefault="00C45B9B"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C45B9B" w:rsidRPr="00D221EA" w:rsidRDefault="00C45B9B"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B30ADE">
      <w:pPr>
        <w:spacing w:after="0" w:line="240" w:lineRule="auto"/>
        <w:jc w:val="center"/>
        <w:rPr>
          <w:rFonts w:ascii="Times New Roman" w:hAnsi="Times New Roman"/>
          <w:b/>
        </w:rPr>
      </w:pPr>
      <w:r w:rsidRPr="00D221EA">
        <w:rPr>
          <w:rFonts w:ascii="Times New Roman" w:hAnsi="Times New Roman"/>
          <w:b/>
          <w:lang w:eastAsia="pl-PL"/>
        </w:rPr>
        <w:lastRenderedPageBreak/>
        <w:t>FORMULARZ TECHNICZNO – CENOWY  (</w:t>
      </w:r>
      <w:r w:rsidRPr="00D221EA">
        <w:rPr>
          <w:rFonts w:ascii="Times New Roman" w:hAnsi="Times New Roman"/>
          <w:b/>
        </w:rPr>
        <w:t>Załącznik nr 3)</w:t>
      </w:r>
    </w:p>
    <w:p w:rsidR="00C15588" w:rsidRPr="007279EA" w:rsidRDefault="00C15588" w:rsidP="00C15588">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C15588" w:rsidRPr="0091481C" w:rsidTr="00C8465A">
        <w:tc>
          <w:tcPr>
            <w:tcW w:w="425"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2804"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900"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708"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c>
          <w:tcPr>
            <w:tcW w:w="850"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 xml:space="preserve"> Cena jednostkowa netto</w:t>
            </w:r>
          </w:p>
        </w:tc>
        <w:tc>
          <w:tcPr>
            <w:tcW w:w="993"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 netto</w:t>
            </w:r>
          </w:p>
        </w:tc>
        <w:tc>
          <w:tcPr>
            <w:tcW w:w="708"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6"/>
                <w:szCs w:val="16"/>
              </w:rPr>
            </w:pPr>
            <w:r w:rsidRPr="00AF7102">
              <w:rPr>
                <w:rFonts w:ascii="Times New Roman" w:hAnsi="Times New Roman"/>
                <w:b/>
                <w:sz w:val="16"/>
                <w:szCs w:val="16"/>
              </w:rPr>
              <w:t>stawka</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6"/>
                <w:szCs w:val="16"/>
              </w:rPr>
              <w:t xml:space="preserve"> VAT</w:t>
            </w:r>
          </w:p>
        </w:tc>
        <w:tc>
          <w:tcPr>
            <w:tcW w:w="993"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VAT</w:t>
            </w:r>
          </w:p>
        </w:tc>
        <w:tc>
          <w:tcPr>
            <w:tcW w:w="1134"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brutto</w:t>
            </w:r>
          </w:p>
        </w:tc>
        <w:tc>
          <w:tcPr>
            <w:tcW w:w="1309"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Producent, nazwa handlowa</w:t>
            </w:r>
          </w:p>
        </w:tc>
      </w:tr>
      <w:tr w:rsidR="00C15588" w:rsidRPr="0091481C" w:rsidTr="00C8465A">
        <w:tc>
          <w:tcPr>
            <w:tcW w:w="425" w:type="dxa"/>
            <w:vAlign w:val="center"/>
          </w:tcPr>
          <w:p w:rsidR="00C15588" w:rsidRPr="00133D84" w:rsidRDefault="00C15588" w:rsidP="00C8465A">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2804" w:type="dxa"/>
            <w:vAlign w:val="center"/>
          </w:tcPr>
          <w:p w:rsidR="00C15588" w:rsidRPr="00133D84" w:rsidRDefault="00C15588" w:rsidP="00C8465A">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900" w:type="dxa"/>
            <w:vAlign w:val="center"/>
          </w:tcPr>
          <w:p w:rsidR="00C15588" w:rsidRPr="00133D84" w:rsidRDefault="00C15588" w:rsidP="00C8465A">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708" w:type="dxa"/>
            <w:gridSpan w:val="2"/>
            <w:vAlign w:val="center"/>
          </w:tcPr>
          <w:p w:rsidR="00C15588" w:rsidRPr="00AF7102" w:rsidRDefault="00C15588" w:rsidP="00C8465A">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c>
          <w:tcPr>
            <w:tcW w:w="850" w:type="dxa"/>
            <w:gridSpan w:val="2"/>
            <w:vAlign w:val="center"/>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5</w:t>
            </w:r>
          </w:p>
        </w:tc>
        <w:tc>
          <w:tcPr>
            <w:tcW w:w="993" w:type="dxa"/>
            <w:gridSpan w:val="2"/>
            <w:vAlign w:val="center"/>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6</w:t>
            </w:r>
          </w:p>
        </w:tc>
        <w:tc>
          <w:tcPr>
            <w:tcW w:w="708"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7</w:t>
            </w:r>
          </w:p>
        </w:tc>
        <w:tc>
          <w:tcPr>
            <w:tcW w:w="993"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8</w:t>
            </w:r>
          </w:p>
        </w:tc>
        <w:tc>
          <w:tcPr>
            <w:tcW w:w="1134"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9</w:t>
            </w:r>
          </w:p>
        </w:tc>
        <w:tc>
          <w:tcPr>
            <w:tcW w:w="1309"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10</w:t>
            </w: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1</w:t>
            </w:r>
          </w:p>
        </w:tc>
        <w:tc>
          <w:tcPr>
            <w:tcW w:w="2804" w:type="dxa"/>
            <w:vAlign w:val="center"/>
          </w:tcPr>
          <w:p w:rsidR="00756714" w:rsidRPr="00756714" w:rsidRDefault="00756714" w:rsidP="003562E7">
            <w:pPr>
              <w:spacing w:after="0"/>
              <w:rPr>
                <w:rFonts w:ascii="Times New Roman" w:hAnsi="Times New Roman"/>
                <w:b/>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Na</w:t>
            </w:r>
            <w:r w:rsidRPr="00756714">
              <w:rPr>
                <w:rFonts w:ascii="Times New Roman" w:hAnsi="Times New Roman"/>
                <w:sz w:val="20"/>
                <w:szCs w:val="20"/>
                <w:vertAlign w:val="subscript"/>
              </w:rPr>
              <w:t>2</w:t>
            </w:r>
            <w:r w:rsidRPr="00756714">
              <w:rPr>
                <w:rFonts w:ascii="Times New Roman" w:hAnsi="Times New Roman"/>
                <w:sz w:val="20"/>
                <w:szCs w:val="20"/>
              </w:rPr>
              <w:t>SO</w:t>
            </w:r>
            <w:r w:rsidRPr="00756714">
              <w:rPr>
                <w:rFonts w:ascii="Times New Roman" w:hAnsi="Times New Roman"/>
                <w:sz w:val="20"/>
                <w:szCs w:val="20"/>
                <w:vertAlign w:val="subscript"/>
              </w:rPr>
              <w:t>4</w:t>
            </w:r>
            <w:r w:rsidRPr="00756714">
              <w:rPr>
                <w:rFonts w:ascii="Times New Roman" w:hAnsi="Times New Roman"/>
                <w:sz w:val="20"/>
                <w:szCs w:val="20"/>
              </w:rPr>
              <w:t>/</w:t>
            </w:r>
            <w:proofErr w:type="spellStart"/>
            <w:r w:rsidRPr="00756714">
              <w:rPr>
                <w:rFonts w:ascii="Times New Roman" w:hAnsi="Times New Roman"/>
                <w:sz w:val="20"/>
                <w:szCs w:val="20"/>
              </w:rPr>
              <w:t>Florisil</w:t>
            </w:r>
            <w:proofErr w:type="spellEnd"/>
            <w:r w:rsidRPr="00756714">
              <w:rPr>
                <w:rFonts w:ascii="Times New Roman" w:hAnsi="Times New Roman"/>
                <w:sz w:val="20"/>
                <w:szCs w:val="20"/>
              </w:rPr>
              <w:t xml:space="preserve"> 6ml//2000mg/2000mg/</w:t>
            </w:r>
            <w:proofErr w:type="spellStart"/>
            <w:r w:rsidRPr="00756714">
              <w:rPr>
                <w:rFonts w:ascii="Times New Roman" w:hAnsi="Times New Roman"/>
                <w:b/>
                <w:sz w:val="20"/>
                <w:szCs w:val="20"/>
              </w:rPr>
              <w:t>glass</w:t>
            </w:r>
            <w:proofErr w:type="spellEnd"/>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 (w </w:t>
            </w:r>
            <w:r w:rsidRPr="00756714">
              <w:rPr>
                <w:rFonts w:ascii="Times New Roman" w:hAnsi="Times New Roman"/>
                <w:b/>
                <w:sz w:val="20"/>
                <w:szCs w:val="20"/>
              </w:rPr>
              <w:t>szkle)</w:t>
            </w:r>
            <w:r w:rsidRPr="00756714">
              <w:rPr>
                <w:rFonts w:ascii="Times New Roman" w:hAnsi="Times New Roman"/>
                <w:sz w:val="20"/>
                <w:szCs w:val="20"/>
              </w:rPr>
              <w:t xml:space="preserve"> do oznaczania oleju mineralnego (w wodach, ściekach, gruntach, glebach)</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lub równoważne** </w:t>
            </w:r>
          </w:p>
          <w:p w:rsidR="00756714" w:rsidRPr="00756714" w:rsidRDefault="00756714" w:rsidP="00756714">
            <w:pPr>
              <w:spacing w:after="0"/>
              <w:rPr>
                <w:rFonts w:ascii="Times New Roman" w:hAnsi="Times New Roman"/>
                <w:sz w:val="20"/>
                <w:szCs w:val="20"/>
              </w:rPr>
            </w:pPr>
            <w:r w:rsidRPr="00756714">
              <w:rPr>
                <w:rFonts w:ascii="Times New Roman" w:hAnsi="Times New Roman"/>
                <w:sz w:val="20"/>
                <w:szCs w:val="20"/>
              </w:rPr>
              <w:t xml:space="preserve">(pakowane max po 250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2</w:t>
            </w:r>
            <w:r w:rsidRPr="008D6876">
              <w:rPr>
                <w:rFonts w:cs="Calibri"/>
                <w:sz w:val="20"/>
                <w:szCs w:val="20"/>
              </w:rPr>
              <w:t>50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rPr>
            </w:pPr>
          </w:p>
        </w:tc>
      </w:tr>
      <w:tr w:rsidR="00756714" w:rsidRPr="0091481C" w:rsidTr="00C8465A">
        <w:trPr>
          <w:trHeight w:val="819"/>
        </w:trPr>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2</w:t>
            </w:r>
          </w:p>
        </w:tc>
        <w:tc>
          <w:tcPr>
            <w:tcW w:w="2804" w:type="dxa"/>
            <w:vAlign w:val="center"/>
          </w:tcPr>
          <w:p w:rsidR="00756714" w:rsidRPr="00756714" w:rsidRDefault="00756714" w:rsidP="003562E7">
            <w:pPr>
              <w:spacing w:after="0"/>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CN/</w:t>
            </w:r>
            <w:proofErr w:type="spellStart"/>
            <w:r w:rsidRPr="00756714">
              <w:rPr>
                <w:rFonts w:ascii="Times New Roman" w:hAnsi="Times New Roman"/>
                <w:sz w:val="20"/>
                <w:szCs w:val="20"/>
              </w:rPr>
              <w:t>SiOH</w:t>
            </w:r>
            <w:proofErr w:type="spellEnd"/>
            <w:r w:rsidRPr="00756714">
              <w:rPr>
                <w:rFonts w:ascii="Times New Roman" w:hAnsi="Times New Roman"/>
                <w:sz w:val="20"/>
                <w:szCs w:val="20"/>
              </w:rPr>
              <w:t xml:space="preserve">  6ml/500m,g/1000mg/ plastikowe  do oznaczania WWA (w glebach, gruntach) lub równoważne**</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(pakowane max po 30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15</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rPr>
            </w:pP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3</w:t>
            </w:r>
          </w:p>
        </w:tc>
        <w:tc>
          <w:tcPr>
            <w:tcW w:w="2804" w:type="dxa"/>
            <w:vAlign w:val="center"/>
          </w:tcPr>
          <w:p w:rsidR="00756714" w:rsidRPr="00756714" w:rsidRDefault="00756714" w:rsidP="003562E7">
            <w:pPr>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NH2/C18 6ml/500mg/1000mg plastikowe  do oznaczania WWA (w wodach) lub równoważne** (pakowane max po 30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15</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lang w:val="en-GB"/>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lang w:val="en-GB"/>
              </w:rPr>
            </w:pP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4</w:t>
            </w:r>
          </w:p>
        </w:tc>
        <w:tc>
          <w:tcPr>
            <w:tcW w:w="2804" w:type="dxa"/>
            <w:vAlign w:val="center"/>
          </w:tcPr>
          <w:p w:rsidR="00756714" w:rsidRPr="00756714" w:rsidRDefault="00756714" w:rsidP="003562E7">
            <w:pPr>
              <w:spacing w:after="0"/>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C18 </w:t>
            </w:r>
            <w:proofErr w:type="spellStart"/>
            <w:r w:rsidRPr="00756714">
              <w:rPr>
                <w:rFonts w:ascii="Times New Roman" w:hAnsi="Times New Roman"/>
                <w:sz w:val="20"/>
                <w:szCs w:val="20"/>
              </w:rPr>
              <w:t>ec</w:t>
            </w:r>
            <w:proofErr w:type="spellEnd"/>
            <w:r w:rsidRPr="00756714">
              <w:rPr>
                <w:rFonts w:ascii="Times New Roman" w:hAnsi="Times New Roman"/>
                <w:sz w:val="20"/>
                <w:szCs w:val="20"/>
              </w:rPr>
              <w:t xml:space="preserve"> 6ml/500mg plastikowe   do oznaczania WWA (w ściekach) </w:t>
            </w:r>
            <w:r w:rsidRPr="00756714">
              <w:rPr>
                <w:rFonts w:ascii="Times New Roman" w:hAnsi="Times New Roman"/>
                <w:sz w:val="20"/>
                <w:szCs w:val="20"/>
              </w:rPr>
              <w:br/>
              <w:t xml:space="preserve">i oznaczania pestycydów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(w wodach i ściekach) lub równoważne **</w:t>
            </w:r>
          </w:p>
          <w:p w:rsidR="00756714" w:rsidRPr="00756714" w:rsidRDefault="00756714" w:rsidP="00756714">
            <w:pPr>
              <w:spacing w:after="0"/>
              <w:rPr>
                <w:rFonts w:ascii="Times New Roman" w:hAnsi="Times New Roman"/>
                <w:sz w:val="20"/>
                <w:szCs w:val="20"/>
              </w:rPr>
            </w:pPr>
            <w:r w:rsidRPr="00756714">
              <w:rPr>
                <w:rFonts w:ascii="Times New Roman" w:hAnsi="Times New Roman"/>
                <w:sz w:val="20"/>
                <w:szCs w:val="20"/>
              </w:rPr>
              <w:t xml:space="preserve">(pakowane max po 250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50</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lang w:val="en-GB"/>
              </w:rPr>
            </w:pPr>
          </w:p>
        </w:tc>
        <w:tc>
          <w:tcPr>
            <w:tcW w:w="993" w:type="dxa"/>
            <w:gridSpan w:val="2"/>
            <w:vAlign w:val="center"/>
          </w:tcPr>
          <w:p w:rsidR="00756714" w:rsidRPr="007279EA" w:rsidRDefault="00756714" w:rsidP="00C8465A">
            <w:pPr>
              <w:spacing w:after="0" w:line="240" w:lineRule="auto"/>
              <w:rPr>
                <w:rFonts w:ascii="Times New Roman" w:hAnsi="Times New Roman"/>
                <w:sz w:val="20"/>
                <w:szCs w:val="20"/>
                <w:lang w:val="en-GB"/>
              </w:rPr>
            </w:pPr>
          </w:p>
        </w:tc>
        <w:tc>
          <w:tcPr>
            <w:tcW w:w="708" w:type="dxa"/>
            <w:gridSpan w:val="2"/>
          </w:tcPr>
          <w:p w:rsidR="00756714" w:rsidRPr="007279EA" w:rsidRDefault="00756714" w:rsidP="00C8465A">
            <w:pPr>
              <w:spacing w:after="0" w:line="240" w:lineRule="auto"/>
              <w:rPr>
                <w:rFonts w:ascii="Times New Roman" w:hAnsi="Times New Roman"/>
                <w:sz w:val="20"/>
                <w:szCs w:val="20"/>
                <w:lang w:val="en-GB"/>
              </w:rPr>
            </w:pPr>
          </w:p>
        </w:tc>
        <w:tc>
          <w:tcPr>
            <w:tcW w:w="993" w:type="dxa"/>
            <w:gridSpan w:val="2"/>
          </w:tcPr>
          <w:p w:rsidR="00756714" w:rsidRPr="007279EA" w:rsidRDefault="00756714" w:rsidP="00C8465A">
            <w:pPr>
              <w:spacing w:after="0" w:line="240" w:lineRule="auto"/>
              <w:rPr>
                <w:rFonts w:ascii="Times New Roman" w:hAnsi="Times New Roman"/>
                <w:sz w:val="20"/>
                <w:szCs w:val="20"/>
                <w:lang w:val="en-GB"/>
              </w:rPr>
            </w:pPr>
          </w:p>
        </w:tc>
        <w:tc>
          <w:tcPr>
            <w:tcW w:w="1134" w:type="dxa"/>
            <w:gridSpan w:val="2"/>
          </w:tcPr>
          <w:p w:rsidR="00756714" w:rsidRPr="007279EA" w:rsidRDefault="00756714" w:rsidP="00C8465A">
            <w:pPr>
              <w:spacing w:after="0" w:line="240" w:lineRule="auto"/>
              <w:rPr>
                <w:rFonts w:ascii="Times New Roman" w:hAnsi="Times New Roman"/>
                <w:sz w:val="20"/>
                <w:szCs w:val="20"/>
                <w:lang w:val="en-GB"/>
              </w:rPr>
            </w:pPr>
          </w:p>
        </w:tc>
        <w:tc>
          <w:tcPr>
            <w:tcW w:w="1309" w:type="dxa"/>
            <w:gridSpan w:val="2"/>
          </w:tcPr>
          <w:p w:rsidR="00756714" w:rsidRPr="007279EA" w:rsidRDefault="00756714" w:rsidP="00C8465A">
            <w:pPr>
              <w:spacing w:after="0" w:line="240" w:lineRule="auto"/>
              <w:rPr>
                <w:rFonts w:ascii="Times New Roman" w:hAnsi="Times New Roman"/>
                <w:sz w:val="20"/>
                <w:szCs w:val="20"/>
                <w:lang w:val="en-GB"/>
              </w:rPr>
            </w:pPr>
          </w:p>
        </w:tc>
      </w:tr>
      <w:tr w:rsidR="00C15588" w:rsidRPr="0091481C" w:rsidTr="00C8465A">
        <w:trPr>
          <w:gridAfter w:val="1"/>
          <w:wAfter w:w="35" w:type="dxa"/>
        </w:trPr>
        <w:tc>
          <w:tcPr>
            <w:tcW w:w="425" w:type="dxa"/>
            <w:vAlign w:val="center"/>
          </w:tcPr>
          <w:p w:rsidR="00C15588" w:rsidRPr="004A04EB" w:rsidRDefault="00C15588" w:rsidP="00C8465A">
            <w:pPr>
              <w:spacing w:after="0" w:line="240" w:lineRule="auto"/>
              <w:jc w:val="center"/>
              <w:rPr>
                <w:rFonts w:ascii="Times New Roman" w:hAnsi="Times New Roman"/>
                <w:sz w:val="20"/>
                <w:szCs w:val="20"/>
              </w:rPr>
            </w:pPr>
          </w:p>
        </w:tc>
        <w:tc>
          <w:tcPr>
            <w:tcW w:w="2804" w:type="dxa"/>
          </w:tcPr>
          <w:p w:rsidR="00C15588" w:rsidRDefault="00C15588" w:rsidP="00C8465A">
            <w:pPr>
              <w:spacing w:after="0" w:line="240" w:lineRule="auto"/>
              <w:jc w:val="center"/>
              <w:rPr>
                <w:rFonts w:ascii="Times New Roman" w:hAnsi="Times New Roman"/>
                <w:sz w:val="20"/>
                <w:szCs w:val="20"/>
              </w:rPr>
            </w:pPr>
          </w:p>
          <w:p w:rsidR="00C15588" w:rsidRPr="007279EA" w:rsidRDefault="00C15588" w:rsidP="00C8465A">
            <w:pPr>
              <w:spacing w:after="0" w:line="240" w:lineRule="auto"/>
              <w:jc w:val="center"/>
              <w:rPr>
                <w:rFonts w:ascii="Times New Roman" w:hAnsi="Times New Roman"/>
                <w:sz w:val="20"/>
                <w:szCs w:val="20"/>
              </w:rPr>
            </w:pPr>
            <w:r>
              <w:rPr>
                <w:rFonts w:ascii="Times New Roman" w:hAnsi="Times New Roman"/>
                <w:sz w:val="20"/>
                <w:szCs w:val="20"/>
              </w:rPr>
              <w:t>RAZEM</w:t>
            </w:r>
          </w:p>
        </w:tc>
        <w:tc>
          <w:tcPr>
            <w:tcW w:w="900" w:type="dxa"/>
          </w:tcPr>
          <w:p w:rsidR="00C15588" w:rsidRPr="007279EA" w:rsidRDefault="00C15588" w:rsidP="00C8465A">
            <w:pPr>
              <w:spacing w:after="0" w:line="240" w:lineRule="auto"/>
              <w:jc w:val="center"/>
              <w:rPr>
                <w:rFonts w:ascii="Times New Roman" w:hAnsi="Times New Roman"/>
                <w:sz w:val="20"/>
                <w:szCs w:val="20"/>
              </w:rPr>
            </w:pPr>
          </w:p>
        </w:tc>
        <w:tc>
          <w:tcPr>
            <w:tcW w:w="691" w:type="dxa"/>
          </w:tcPr>
          <w:p w:rsidR="00C15588" w:rsidRPr="004A04EB" w:rsidRDefault="00C15588" w:rsidP="00C8465A">
            <w:pPr>
              <w:rPr>
                <w:rFonts w:ascii="Times New Roman" w:hAnsi="Times New Roman"/>
                <w:sz w:val="20"/>
                <w:szCs w:val="20"/>
              </w:rPr>
            </w:pPr>
          </w:p>
        </w:tc>
        <w:tc>
          <w:tcPr>
            <w:tcW w:w="851" w:type="dxa"/>
            <w:gridSpan w:val="2"/>
          </w:tcPr>
          <w:p w:rsidR="00C15588" w:rsidRPr="007279EA" w:rsidRDefault="00C15588" w:rsidP="00C8465A">
            <w:pPr>
              <w:rPr>
                <w:rFonts w:ascii="Times New Roman" w:hAnsi="Times New Roman"/>
                <w:sz w:val="20"/>
                <w:szCs w:val="20"/>
              </w:rPr>
            </w:pPr>
          </w:p>
        </w:tc>
        <w:tc>
          <w:tcPr>
            <w:tcW w:w="992" w:type="dxa"/>
            <w:gridSpan w:val="2"/>
          </w:tcPr>
          <w:p w:rsidR="00C15588" w:rsidRPr="007279EA" w:rsidRDefault="00C15588" w:rsidP="00C8465A">
            <w:pPr>
              <w:rPr>
                <w:rFonts w:ascii="Times New Roman" w:hAnsi="Times New Roman"/>
                <w:sz w:val="20"/>
                <w:szCs w:val="20"/>
              </w:rPr>
            </w:pPr>
          </w:p>
        </w:tc>
        <w:tc>
          <w:tcPr>
            <w:tcW w:w="709" w:type="dxa"/>
            <w:gridSpan w:val="2"/>
          </w:tcPr>
          <w:p w:rsidR="00C15588" w:rsidRPr="007279EA" w:rsidRDefault="00C15588" w:rsidP="00C8465A">
            <w:pPr>
              <w:rPr>
                <w:rFonts w:ascii="Times New Roman" w:hAnsi="Times New Roman"/>
                <w:sz w:val="20"/>
                <w:szCs w:val="20"/>
              </w:rPr>
            </w:pPr>
          </w:p>
        </w:tc>
        <w:tc>
          <w:tcPr>
            <w:tcW w:w="992" w:type="dxa"/>
            <w:gridSpan w:val="2"/>
          </w:tcPr>
          <w:p w:rsidR="00C15588" w:rsidRPr="007279EA" w:rsidRDefault="00C15588" w:rsidP="00C8465A">
            <w:pPr>
              <w:rPr>
                <w:rFonts w:ascii="Times New Roman" w:hAnsi="Times New Roman"/>
                <w:sz w:val="20"/>
                <w:szCs w:val="20"/>
              </w:rPr>
            </w:pPr>
          </w:p>
        </w:tc>
        <w:tc>
          <w:tcPr>
            <w:tcW w:w="1134" w:type="dxa"/>
            <w:gridSpan w:val="2"/>
          </w:tcPr>
          <w:p w:rsidR="00C15588" w:rsidRPr="007279EA" w:rsidRDefault="00C15588" w:rsidP="00C8465A">
            <w:pPr>
              <w:rPr>
                <w:rFonts w:ascii="Times New Roman" w:hAnsi="Times New Roman"/>
                <w:sz w:val="20"/>
                <w:szCs w:val="20"/>
              </w:rPr>
            </w:pPr>
          </w:p>
        </w:tc>
        <w:tc>
          <w:tcPr>
            <w:tcW w:w="1291" w:type="dxa"/>
            <w:gridSpan w:val="2"/>
          </w:tcPr>
          <w:p w:rsidR="00C15588" w:rsidRPr="007279EA" w:rsidRDefault="00C15588" w:rsidP="00C8465A">
            <w:pPr>
              <w:rPr>
                <w:rFonts w:ascii="Times New Roman" w:hAnsi="Times New Roman"/>
                <w:sz w:val="20"/>
                <w:szCs w:val="20"/>
              </w:rPr>
            </w:pPr>
          </w:p>
        </w:tc>
      </w:tr>
    </w:tbl>
    <w:p w:rsidR="00C15588" w:rsidRPr="008A076A" w:rsidRDefault="00C15588" w:rsidP="00E770BC">
      <w:pPr>
        <w:autoSpaceDE w:val="0"/>
        <w:autoSpaceDN w:val="0"/>
        <w:adjustRightInd w:val="0"/>
        <w:spacing w:after="0" w:line="240" w:lineRule="auto"/>
        <w:ind w:left="284"/>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C15588" w:rsidRPr="0004255D" w:rsidRDefault="00C15588" w:rsidP="00C15588">
      <w:pPr>
        <w:spacing w:after="0" w:line="240" w:lineRule="auto"/>
        <w:jc w:val="both"/>
        <w:rPr>
          <w:rFonts w:ascii="Times New Roman" w:hAnsi="Times New Roman"/>
          <w:sz w:val="20"/>
          <w:szCs w:val="20"/>
          <w:lang w:eastAsia="pl-PL"/>
        </w:rPr>
      </w:pPr>
      <w:r w:rsidRPr="0004255D">
        <w:rPr>
          <w:rFonts w:ascii="Times New Roman" w:hAnsi="Times New Roman"/>
          <w:sz w:val="20"/>
          <w:szCs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C15588" w:rsidRPr="0004255D" w:rsidRDefault="00C15588" w:rsidP="00C15588">
      <w:pPr>
        <w:spacing w:after="0" w:line="240" w:lineRule="auto"/>
        <w:jc w:val="both"/>
        <w:rPr>
          <w:rFonts w:ascii="Times New Roman" w:hAnsi="Times New Roman"/>
          <w:b/>
          <w:sz w:val="20"/>
          <w:szCs w:val="20"/>
          <w:lang w:eastAsia="pl-PL"/>
        </w:rPr>
      </w:pPr>
      <w:r w:rsidRPr="0004255D">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04255D">
        <w:rPr>
          <w:rFonts w:ascii="Times New Roman" w:hAnsi="Times New Roman"/>
          <w:sz w:val="20"/>
          <w:szCs w:val="20"/>
          <w:lang w:eastAsia="pl-PL"/>
        </w:rPr>
        <w:t>techniczno</w:t>
      </w:r>
      <w:proofErr w:type="spellEnd"/>
      <w:r w:rsidRPr="0004255D">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15588" w:rsidRDefault="00C15588" w:rsidP="00C15588">
      <w:pPr>
        <w:spacing w:after="0" w:line="240" w:lineRule="auto"/>
        <w:jc w:val="both"/>
        <w:rPr>
          <w:rFonts w:ascii="Times New Roman" w:hAnsi="Times New Roman"/>
        </w:rPr>
      </w:pPr>
      <w:r w:rsidRPr="00D221EA">
        <w:rPr>
          <w:rFonts w:ascii="Times New Roman" w:hAnsi="Times New Roman"/>
        </w:rPr>
        <w:t xml:space="preserve">…………….……………………, dnia ………….……. r. </w:t>
      </w:r>
    </w:p>
    <w:p w:rsidR="00C15588" w:rsidRPr="00D221EA" w:rsidRDefault="00C15588" w:rsidP="00C15588">
      <w:pPr>
        <w:spacing w:after="0" w:line="240" w:lineRule="auto"/>
        <w:jc w:val="both"/>
        <w:rPr>
          <w:rFonts w:ascii="Times New Roman" w:hAnsi="Times New Roman"/>
          <w:sz w:val="20"/>
        </w:rPr>
      </w:pPr>
      <w:r w:rsidRPr="00D221EA">
        <w:rPr>
          <w:rFonts w:ascii="Times New Roman" w:hAnsi="Times New Roman"/>
          <w:sz w:val="20"/>
        </w:rPr>
        <w:t>(miejscowość i data)</w:t>
      </w:r>
    </w:p>
    <w:p w:rsidR="00C15588" w:rsidRPr="00D221EA" w:rsidRDefault="00C15588" w:rsidP="00C1558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15588" w:rsidRDefault="00C15588" w:rsidP="00C1558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15588" w:rsidRDefault="00C15588" w:rsidP="00C15588">
      <w:pPr>
        <w:rPr>
          <w:rFonts w:ascii="Times New Roman" w:hAnsi="Times New Roman"/>
          <w:b/>
          <w:sz w:val="20"/>
          <w:szCs w:val="20"/>
        </w:rPr>
      </w:pPr>
    </w:p>
    <w:p w:rsidR="00E770BC" w:rsidRDefault="00E770BC" w:rsidP="00E770BC">
      <w:pPr>
        <w:rPr>
          <w:rFonts w:ascii="Times New Roman" w:hAnsi="Times New Roman"/>
          <w:b/>
          <w:sz w:val="20"/>
          <w:szCs w:val="20"/>
        </w:rPr>
      </w:pPr>
    </w:p>
    <w:p w:rsidR="00D82B12" w:rsidRDefault="00D82B12" w:rsidP="00D82B12">
      <w:pPr>
        <w:rPr>
          <w:rFonts w:ascii="Times New Roman" w:hAnsi="Times New Roman"/>
          <w:b/>
        </w:rPr>
      </w:pPr>
      <w:r w:rsidRPr="00D33920">
        <w:rPr>
          <w:rFonts w:cs="Calibri"/>
          <w:b/>
        </w:rPr>
        <w:t>Cz</w:t>
      </w:r>
      <w:r>
        <w:rPr>
          <w:rFonts w:cs="Calibri"/>
          <w:b/>
        </w:rPr>
        <w:t>ęść  2</w:t>
      </w:r>
      <w:r w:rsidRPr="00D33920">
        <w:rPr>
          <w:rFonts w:cs="Calibri"/>
          <w:b/>
        </w:rPr>
        <w:t>.</w:t>
      </w:r>
      <w:r w:rsidRPr="00D33920">
        <w:rPr>
          <w:rFonts w:ascii="Times New Roman" w:hAnsi="Times New Roman"/>
          <w:b/>
        </w:rPr>
        <w:t xml:space="preserve"> Pojemniki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261"/>
        <w:gridCol w:w="850"/>
        <w:gridCol w:w="709"/>
        <w:gridCol w:w="709"/>
        <w:gridCol w:w="1134"/>
        <w:gridCol w:w="850"/>
        <w:gridCol w:w="851"/>
        <w:gridCol w:w="1135"/>
        <w:gridCol w:w="992"/>
      </w:tblGrid>
      <w:tr w:rsidR="00D82B12" w:rsidRPr="007828CA" w:rsidTr="00C80AF5">
        <w:trPr>
          <w:trHeight w:val="1056"/>
        </w:trPr>
        <w:tc>
          <w:tcPr>
            <w:tcW w:w="567"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D82B12" w:rsidRPr="007279EA" w:rsidTr="00C80AF5">
        <w:tc>
          <w:tcPr>
            <w:tcW w:w="567"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D82B12" w:rsidRPr="007279EA" w:rsidRDefault="00D82B12" w:rsidP="00C80AF5">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D82B12" w:rsidRDefault="00D82B12" w:rsidP="00C80AF5">
            <w:pPr>
              <w:spacing w:after="0"/>
              <w:rPr>
                <w:rFonts w:ascii="Times New Roman" w:hAnsi="Times New Roman"/>
              </w:rPr>
            </w:pPr>
          </w:p>
          <w:p w:rsidR="00D82B12" w:rsidRPr="00D33920" w:rsidRDefault="00D82B12" w:rsidP="00C80AF5">
            <w:pPr>
              <w:spacing w:after="0"/>
              <w:rPr>
                <w:rFonts w:ascii="Times New Roman" w:hAnsi="Times New Roman"/>
              </w:rPr>
            </w:pPr>
            <w:r>
              <w:rPr>
                <w:rFonts w:ascii="Times New Roman" w:hAnsi="Times New Roman"/>
              </w:rPr>
              <w:t>P</w:t>
            </w:r>
            <w:r w:rsidRPr="00D33920">
              <w:rPr>
                <w:rFonts w:ascii="Times New Roman" w:hAnsi="Times New Roman"/>
              </w:rPr>
              <w:t>ojemnik prostokątny wraz z wieczkiem  PP 108x82x64  +/- 5% pojemność 300 ml</w:t>
            </w:r>
          </w:p>
          <w:p w:rsidR="00D82B12" w:rsidRPr="00D33920" w:rsidRDefault="00D82B12" w:rsidP="00C80AF5">
            <w:pPr>
              <w:spacing w:after="0"/>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Pr>
                <w:rFonts w:ascii="Times New Roman" w:hAnsi="Times New Roman"/>
                <w:sz w:val="20"/>
                <w:szCs w:val="20"/>
              </w:rPr>
              <w:t>Z</w:t>
            </w:r>
            <w:r w:rsidRPr="00D33920">
              <w:rPr>
                <w:rFonts w:ascii="Times New Roman" w:hAnsi="Times New Roman"/>
                <w:sz w:val="20"/>
                <w:szCs w:val="20"/>
              </w:rPr>
              <w:t>estaw</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1000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18"/>
                <w:szCs w:val="18"/>
              </w:rPr>
            </w:pP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rPr>
                <w:rFonts w:ascii="Times New Roman" w:hAnsi="Times New Roman"/>
              </w:rPr>
            </w:pPr>
            <w:r w:rsidRPr="00D33920">
              <w:rPr>
                <w:rFonts w:ascii="Times New Roman" w:hAnsi="Times New Roman"/>
              </w:rPr>
              <w:t>Pojemnik prostokątny biały  wraz z wieczkiem  PS 178x133x60 +/- 5%  pojemność   1000 ml</w:t>
            </w:r>
          </w:p>
          <w:p w:rsidR="00D82B12" w:rsidRPr="00D33920" w:rsidRDefault="00D82B12" w:rsidP="00C80AF5">
            <w:pPr>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 xml:space="preserve">Zestaw </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2000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rPr>
                <w:rFonts w:cs="Calibri"/>
              </w:rPr>
            </w:pPr>
            <w:r w:rsidRPr="00D33920">
              <w:rPr>
                <w:rFonts w:cs="Calibri"/>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r>
    </w:tbl>
    <w:p w:rsidR="00D82B12" w:rsidRPr="00D33920" w:rsidRDefault="00D82B12" w:rsidP="00D82B12">
      <w:pPr>
        <w:rPr>
          <w:rFonts w:cs="Calibri"/>
          <w:b/>
        </w:rPr>
      </w:pPr>
    </w:p>
    <w:p w:rsidR="00D82B12" w:rsidRDefault="00D82B12" w:rsidP="00D82B12">
      <w:pPr>
        <w:spacing w:after="0" w:line="240" w:lineRule="auto"/>
        <w:ind w:left="5246" w:firstLine="708"/>
        <w:jc w:val="right"/>
        <w:rPr>
          <w:rFonts w:ascii="Times New Roman" w:hAnsi="Times New Roman"/>
          <w:b/>
          <w:bCs/>
        </w:rPr>
      </w:pPr>
    </w:p>
    <w:p w:rsidR="00D82B12" w:rsidRDefault="00D82B12" w:rsidP="00D82B12">
      <w:pPr>
        <w:spacing w:after="0" w:line="240" w:lineRule="auto"/>
        <w:ind w:left="5246" w:firstLine="708"/>
        <w:jc w:val="right"/>
        <w:rPr>
          <w:rFonts w:ascii="Times New Roman" w:hAnsi="Times New Roman"/>
          <w:b/>
          <w:bCs/>
        </w:rPr>
      </w:pPr>
    </w:p>
    <w:p w:rsidR="00D82B12" w:rsidRDefault="00D82B12" w:rsidP="00D82B12">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D82B12" w:rsidRPr="00D221EA" w:rsidRDefault="00D82B12" w:rsidP="00D82B12">
      <w:pPr>
        <w:spacing w:after="0" w:line="240" w:lineRule="auto"/>
        <w:jc w:val="both"/>
        <w:rPr>
          <w:rFonts w:ascii="Times New Roman" w:hAnsi="Times New Roman"/>
          <w:sz w:val="20"/>
          <w:lang w:eastAsia="pl-PL"/>
        </w:rPr>
      </w:pPr>
    </w:p>
    <w:p w:rsidR="00D82B12" w:rsidRPr="00D221EA" w:rsidRDefault="00D82B12" w:rsidP="00D82B12">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82B12" w:rsidRPr="00D221EA" w:rsidRDefault="00D82B12" w:rsidP="00D82B12">
      <w:pPr>
        <w:spacing w:after="0" w:line="240" w:lineRule="auto"/>
        <w:jc w:val="both"/>
        <w:rPr>
          <w:rFonts w:ascii="Times New Roman" w:hAnsi="Times New Roman"/>
          <w:b/>
          <w:sz w:val="20"/>
          <w:lang w:eastAsia="pl-PL"/>
        </w:rPr>
      </w:pPr>
    </w:p>
    <w:p w:rsidR="00D82B12" w:rsidRPr="00D221EA" w:rsidRDefault="00D82B12" w:rsidP="00D82B12">
      <w:pPr>
        <w:jc w:val="both"/>
        <w:rPr>
          <w:rFonts w:ascii="Times New Roman" w:hAnsi="Times New Roman"/>
          <w:b/>
        </w:rPr>
      </w:pPr>
    </w:p>
    <w:p w:rsidR="00D82B12" w:rsidRPr="00D221EA" w:rsidRDefault="00D82B12" w:rsidP="00D82B12">
      <w:pPr>
        <w:jc w:val="both"/>
        <w:rPr>
          <w:rFonts w:ascii="Times New Roman" w:hAnsi="Times New Roman"/>
        </w:rPr>
      </w:pPr>
    </w:p>
    <w:p w:rsidR="00D82B12" w:rsidRPr="00D221EA" w:rsidRDefault="00D82B12" w:rsidP="00D82B12">
      <w:pPr>
        <w:spacing w:after="0" w:line="240" w:lineRule="auto"/>
        <w:rPr>
          <w:rFonts w:ascii="Times New Roman" w:hAnsi="Times New Roman"/>
          <w:lang w:eastAsia="pl-PL"/>
        </w:rPr>
      </w:pPr>
    </w:p>
    <w:p w:rsidR="00D82B12" w:rsidRPr="00D221EA" w:rsidRDefault="00D82B12" w:rsidP="00D82B12">
      <w:pPr>
        <w:spacing w:after="0" w:line="240" w:lineRule="auto"/>
        <w:jc w:val="both"/>
        <w:rPr>
          <w:rFonts w:ascii="Times New Roman" w:hAnsi="Times New Roman"/>
        </w:rPr>
      </w:pPr>
      <w:r w:rsidRPr="00D221EA">
        <w:rPr>
          <w:rFonts w:ascii="Times New Roman" w:hAnsi="Times New Roman"/>
        </w:rPr>
        <w:t xml:space="preserve">…………….……………………, dnia ………….……. r. </w:t>
      </w:r>
    </w:p>
    <w:p w:rsidR="00D82B12" w:rsidRPr="00D221EA" w:rsidRDefault="00D82B12" w:rsidP="00D82B12">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D82B12" w:rsidRPr="00D221EA" w:rsidRDefault="00D82B12" w:rsidP="00D82B12">
      <w:pPr>
        <w:jc w:val="both"/>
        <w:rPr>
          <w:rFonts w:ascii="Times New Roman" w:hAnsi="Times New Roman"/>
        </w:rPr>
      </w:pPr>
    </w:p>
    <w:p w:rsidR="00D82B12" w:rsidRPr="00D221EA" w:rsidRDefault="00D82B12" w:rsidP="00D82B12">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D82B12" w:rsidRPr="00D221EA" w:rsidRDefault="00D82B12" w:rsidP="00D82B12">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D82B12" w:rsidRPr="00D221EA" w:rsidRDefault="00D82B12" w:rsidP="00D82B12">
      <w:pPr>
        <w:spacing w:after="0" w:line="240" w:lineRule="auto"/>
        <w:rPr>
          <w:rFonts w:ascii="Times New Roman" w:hAnsi="Times New Roman"/>
          <w:b/>
          <w:bCs/>
          <w:lang w:eastAsia="pl-PL"/>
        </w:rPr>
      </w:pPr>
    </w:p>
    <w:p w:rsidR="00D82B12" w:rsidRDefault="00D82B12" w:rsidP="00E770BC">
      <w:pPr>
        <w:pStyle w:val="Bezodstpw"/>
        <w:rPr>
          <w:b/>
          <w:sz w:val="20"/>
        </w:rPr>
      </w:pPr>
    </w:p>
    <w:p w:rsidR="004A18D9" w:rsidRDefault="004A18D9" w:rsidP="00E770BC">
      <w:pPr>
        <w:pStyle w:val="Bezodstpw"/>
        <w:rPr>
          <w:b/>
          <w:sz w:val="20"/>
        </w:rPr>
      </w:pPr>
    </w:p>
    <w:p w:rsidR="004A18D9" w:rsidRDefault="004A18D9" w:rsidP="00E770BC">
      <w:pPr>
        <w:pStyle w:val="Bezodstpw"/>
        <w:rPr>
          <w:b/>
          <w:sz w:val="20"/>
        </w:rPr>
      </w:pPr>
    </w:p>
    <w:p w:rsidR="004A18D9" w:rsidRDefault="004A18D9" w:rsidP="00E770BC">
      <w:pPr>
        <w:pStyle w:val="Bezodstpw"/>
        <w:rPr>
          <w:b/>
          <w:sz w:val="20"/>
        </w:rPr>
      </w:pPr>
    </w:p>
    <w:p w:rsidR="004A18D9" w:rsidRDefault="004A18D9" w:rsidP="00E770BC">
      <w:pPr>
        <w:pStyle w:val="Bezodstpw"/>
        <w:rPr>
          <w:b/>
          <w:sz w:val="20"/>
        </w:rPr>
      </w:pPr>
    </w:p>
    <w:p w:rsidR="004A18D9" w:rsidRDefault="004A18D9" w:rsidP="00E770BC">
      <w:pPr>
        <w:pStyle w:val="Bezodstpw"/>
        <w:rPr>
          <w:b/>
          <w:sz w:val="20"/>
        </w:rPr>
      </w:pPr>
    </w:p>
    <w:p w:rsidR="00E770BC" w:rsidRDefault="00C45B9B" w:rsidP="00E770BC">
      <w:pPr>
        <w:pStyle w:val="Bezodstpw"/>
        <w:rPr>
          <w:b/>
          <w:sz w:val="20"/>
        </w:rPr>
      </w:pPr>
      <w:proofErr w:type="spellStart"/>
      <w:r w:rsidRPr="007279EA">
        <w:rPr>
          <w:b/>
          <w:sz w:val="20"/>
        </w:rPr>
        <w:t>Cz</w:t>
      </w:r>
      <w:proofErr w:type="spellEnd"/>
      <w:r w:rsidRPr="007279EA">
        <w:rPr>
          <w:b/>
          <w:sz w:val="20"/>
        </w:rPr>
        <w:t xml:space="preserve"> </w:t>
      </w:r>
      <w:r w:rsidR="00E770BC">
        <w:rPr>
          <w:b/>
          <w:sz w:val="20"/>
        </w:rPr>
        <w:t>3</w:t>
      </w:r>
      <w:r w:rsidRPr="007279EA">
        <w:rPr>
          <w:b/>
          <w:sz w:val="20"/>
        </w:rPr>
        <w:t xml:space="preserve">.  Roztwory wzorcowe i CRM </w:t>
      </w:r>
    </w:p>
    <w:p w:rsidR="00E770BC" w:rsidRDefault="00E770BC" w:rsidP="00E770BC">
      <w:pPr>
        <w:pStyle w:val="Bezodstpw"/>
        <w:rPr>
          <w:b/>
          <w:sz w:val="20"/>
        </w:rPr>
      </w:pPr>
    </w:p>
    <w:p w:rsidR="00E770BC" w:rsidRPr="00E770BC" w:rsidRDefault="00C45B9B" w:rsidP="00E770BC">
      <w:pPr>
        <w:pStyle w:val="Bezodstpw"/>
        <w:rPr>
          <w:b/>
          <w:sz w:val="20"/>
        </w:rPr>
      </w:pPr>
      <w:r w:rsidRPr="00E770BC">
        <w:rPr>
          <w:b/>
          <w:sz w:val="20"/>
        </w:rPr>
        <w:t xml:space="preserve"> </w:t>
      </w:r>
      <w:r w:rsidR="00E770BC" w:rsidRPr="00E770BC">
        <w:rPr>
          <w:b/>
          <w:sz w:val="20"/>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E770BC" w:rsidRDefault="00E770BC" w:rsidP="00E770BC">
      <w:pPr>
        <w:ind w:left="5246" w:firstLine="708"/>
        <w:jc w:val="right"/>
        <w:rPr>
          <w:rFonts w:ascii="Times New Roman" w:hAnsi="Times New Roman"/>
          <w:b/>
          <w:bCs/>
        </w:rPr>
      </w:pPr>
    </w:p>
    <w:p w:rsidR="00E770BC" w:rsidRDefault="00E770BC" w:rsidP="00E770B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0"/>
        <w:gridCol w:w="1135"/>
        <w:gridCol w:w="992"/>
      </w:tblGrid>
      <w:tr w:rsidR="00C15588" w:rsidRPr="00E40EDE" w:rsidTr="00C8465A">
        <w:trPr>
          <w:trHeight w:val="1056"/>
        </w:trPr>
        <w:tc>
          <w:tcPr>
            <w:tcW w:w="567"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15588" w:rsidRPr="004A04EB" w:rsidRDefault="00C15588" w:rsidP="00C8465A">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15588" w:rsidRPr="004A04EB" w:rsidRDefault="00C15588" w:rsidP="00C8465A">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15588" w:rsidRPr="00E40EDE" w:rsidTr="00C8465A">
        <w:tc>
          <w:tcPr>
            <w:tcW w:w="567"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15588" w:rsidRPr="007279EA" w:rsidRDefault="00C15588" w:rsidP="00C8465A">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15588" w:rsidRPr="007279EA" w:rsidRDefault="00C15588" w:rsidP="00C8465A">
            <w:pPr>
              <w:spacing w:after="0"/>
              <w:rPr>
                <w:rFonts w:ascii="Times New Roman" w:hAnsi="Times New Roman"/>
                <w:sz w:val="20"/>
                <w:szCs w:val="20"/>
                <w:lang w:val="en-US"/>
              </w:rPr>
            </w:pPr>
            <w:r w:rsidRPr="007279EA">
              <w:rPr>
                <w:rFonts w:ascii="Times New Roman" w:hAnsi="Times New Roman"/>
                <w:sz w:val="20"/>
                <w:szCs w:val="20"/>
                <w:lang w:val="en-US"/>
              </w:rPr>
              <w:t>Reference materials from BAM Mineral oil contaminated soil 63 g (</w:t>
            </w:r>
            <w:proofErr w:type="spellStart"/>
            <w:r w:rsidRPr="007279EA">
              <w:rPr>
                <w:rFonts w:ascii="Times New Roman" w:hAnsi="Times New Roman"/>
                <w:sz w:val="20"/>
                <w:szCs w:val="20"/>
                <w:lang w:val="en-US"/>
              </w:rPr>
              <w:t>gleba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zanieczyszczona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olejem</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mineralnym</w:t>
            </w:r>
            <w:proofErr w:type="spellEnd"/>
            <w:r w:rsidRPr="007279EA">
              <w:rPr>
                <w:rFonts w:ascii="Times New Roman" w:hAnsi="Times New Roman"/>
                <w:sz w:val="20"/>
                <w:szCs w:val="20"/>
                <w:lang w:val="en-US"/>
              </w:rPr>
              <w:t xml:space="preserve">) </w:t>
            </w:r>
          </w:p>
        </w:tc>
        <w:tc>
          <w:tcPr>
            <w:tcW w:w="850"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w:t>
            </w:r>
            <w:proofErr w:type="spellStart"/>
            <w:r w:rsidRPr="007279EA">
              <w:rPr>
                <w:rFonts w:ascii="Times New Roman" w:hAnsi="Times New Roman"/>
                <w:sz w:val="20"/>
                <w:szCs w:val="20"/>
              </w:rPr>
              <w:t>referancyjny</w:t>
            </w:r>
            <w:proofErr w:type="spellEnd"/>
            <w:r w:rsidRPr="007279EA">
              <w:rPr>
                <w:rFonts w:ascii="Times New Roman" w:hAnsi="Times New Roman"/>
                <w:sz w:val="20"/>
                <w:szCs w:val="20"/>
              </w:rPr>
              <w:t xml:space="preserve">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wystawiony przez laboratorium akredytowane wg wymagań normy </w:t>
            </w:r>
            <w:r w:rsidRPr="007279EA">
              <w:rPr>
                <w:rFonts w:ascii="Times New Roman" w:hAnsi="Times New Roman"/>
                <w:sz w:val="20"/>
                <w:szCs w:val="20"/>
              </w:rPr>
              <w:lastRenderedPageBreak/>
              <w:t>ISO 17025 lub ISO GUIDE 34, wartość certyfikowana w zakresie akredytacji laboratorium; wymagana co najmniej roczna ważność materiału; opakowanie min. 43g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lastRenderedPageBreak/>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5</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6</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w:t>
            </w:r>
            <w:proofErr w:type="spellStart"/>
            <w:r w:rsidRPr="007279EA">
              <w:rPr>
                <w:rFonts w:ascii="Times New Roman" w:hAnsi="Times New Roman"/>
                <w:sz w:val="20"/>
                <w:szCs w:val="20"/>
              </w:rPr>
              <w:t>umhos</w:t>
            </w:r>
            <w:proofErr w:type="spellEnd"/>
            <w:r w:rsidRPr="007279EA">
              <w:rPr>
                <w:rFonts w:ascii="Times New Roman" w:hAnsi="Times New Roman"/>
                <w:sz w:val="20"/>
                <w:szCs w:val="20"/>
              </w:rPr>
              <w:t xml:space="preserve">/cm w 25 st. C);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8,23 wymagany certyfikat z nawiązaniem do wzorca wyższego rzędu wystawiony przez laboratorium akredytowane wg wymagań normy ISO 17025 lub ISO GUIDE 34, wartość certyfikowana w zakresie akredytacji laboratorium; wymagana co najmniej roczna ważność </w:t>
            </w:r>
            <w:r w:rsidRPr="007279EA">
              <w:rPr>
                <w:rFonts w:ascii="Times New Roman" w:hAnsi="Times New Roman"/>
                <w:sz w:val="20"/>
                <w:szCs w:val="20"/>
              </w:rPr>
              <w:lastRenderedPageBreak/>
              <w:t>materiału; opakowanie min. 100g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lastRenderedPageBreak/>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9</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opisane dla 3-topniowej ekstrakcji metodą BCR +4 stopień – woda królewska) wymagany certyfikat z nawiązaniem do wzorca wyższego rzędu wystawiony przez laboratorium akredytowane wg wymagań normy ISO 17025 lub ISO GUIDE 34, wartość certyfikowana w zakresie akredytacji laboratorium; wymagana co najmniej roczna ważność materiału; opakowanie min. 20g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10</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gleba nawożona osadami ściekowymi;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15588" w:rsidRPr="007279EA" w:rsidRDefault="00C15588" w:rsidP="00C8465A">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węgiel;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15588" w:rsidRPr="007279EA" w:rsidRDefault="00C15588" w:rsidP="00C8465A">
            <w:pPr>
              <w:jc w:val="center"/>
              <w:rPr>
                <w:rFonts w:ascii="Times New Roman" w:hAnsi="Times New Roman"/>
                <w:sz w:val="20"/>
                <w:szCs w:val="20"/>
              </w:rPr>
            </w:pPr>
          </w:p>
        </w:tc>
        <w:tc>
          <w:tcPr>
            <w:tcW w:w="1134"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1135" w:type="dxa"/>
          </w:tcPr>
          <w:p w:rsidR="00C15588" w:rsidRPr="007279EA" w:rsidRDefault="00C15588" w:rsidP="00C8465A">
            <w:pPr>
              <w:spacing w:line="240" w:lineRule="auto"/>
              <w:rPr>
                <w:rFonts w:ascii="Times New Roman" w:hAnsi="Times New Roman"/>
                <w:sz w:val="20"/>
                <w:szCs w:val="20"/>
              </w:rPr>
            </w:pPr>
          </w:p>
        </w:tc>
        <w:tc>
          <w:tcPr>
            <w:tcW w:w="992" w:type="dxa"/>
          </w:tcPr>
          <w:p w:rsidR="00C15588" w:rsidRPr="007279EA" w:rsidRDefault="00C15588" w:rsidP="00C8465A">
            <w:pPr>
              <w:spacing w:line="240" w:lineRule="auto"/>
              <w:rPr>
                <w:rFonts w:ascii="Times New Roman" w:hAnsi="Times New Roman"/>
                <w:sz w:val="20"/>
                <w:szCs w:val="20"/>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xml:space="preserve">: Cd, Co, Cu, Pb, Mn, Hg, Ni (wartości scharakteryzowane jako „całkowite” oraz uzyskane za pomocą ekstrakcji w wodzie królewskiej); wymagany certyfikat z nawiązaniem do wzorca </w:t>
            </w:r>
            <w:r w:rsidRPr="007279EA">
              <w:rPr>
                <w:rFonts w:ascii="Times New Roman" w:hAnsi="Times New Roman"/>
                <w:sz w:val="20"/>
                <w:szCs w:val="20"/>
              </w:rPr>
              <w:lastRenderedPageBreak/>
              <w:t>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15588" w:rsidRPr="007279EA" w:rsidRDefault="00C15588" w:rsidP="00C8465A">
            <w:pPr>
              <w:jc w:val="center"/>
              <w:rPr>
                <w:rFonts w:ascii="Times New Roman" w:hAnsi="Times New Roman"/>
                <w:sz w:val="20"/>
                <w:szCs w:val="20"/>
              </w:rPr>
            </w:pPr>
          </w:p>
        </w:tc>
        <w:tc>
          <w:tcPr>
            <w:tcW w:w="1134"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1135" w:type="dxa"/>
          </w:tcPr>
          <w:p w:rsidR="00C15588" w:rsidRPr="007279EA" w:rsidRDefault="00C15588" w:rsidP="00C8465A">
            <w:pPr>
              <w:spacing w:line="240" w:lineRule="auto"/>
              <w:rPr>
                <w:rFonts w:ascii="Times New Roman" w:hAnsi="Times New Roman"/>
                <w:sz w:val="20"/>
                <w:szCs w:val="20"/>
              </w:rPr>
            </w:pPr>
          </w:p>
        </w:tc>
        <w:tc>
          <w:tcPr>
            <w:tcW w:w="992" w:type="dxa"/>
          </w:tcPr>
          <w:p w:rsidR="00C15588" w:rsidRPr="007279EA" w:rsidRDefault="00C15588" w:rsidP="00C8465A">
            <w:pPr>
              <w:spacing w:line="240" w:lineRule="auto"/>
              <w:rPr>
                <w:rFonts w:ascii="Times New Roman" w:hAnsi="Times New Roman"/>
                <w:sz w:val="20"/>
                <w:szCs w:val="20"/>
              </w:rPr>
            </w:pPr>
          </w:p>
        </w:tc>
      </w:tr>
      <w:tr w:rsidR="00C15588" w:rsidRPr="00E40EDE" w:rsidTr="00C8465A">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13</w:t>
            </w:r>
          </w:p>
        </w:tc>
        <w:tc>
          <w:tcPr>
            <w:tcW w:w="3261"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Ca, I, K, N(</w:t>
            </w:r>
            <w:proofErr w:type="spellStart"/>
            <w:r w:rsidRPr="007279EA">
              <w:rPr>
                <w:rFonts w:ascii="Times New Roman" w:hAnsi="Times New Roman"/>
                <w:sz w:val="20"/>
                <w:szCs w:val="20"/>
              </w:rPr>
              <w:t>Kjehdahl</w:t>
            </w:r>
            <w:proofErr w:type="spellEnd"/>
            <w:r w:rsidRPr="007279EA">
              <w:rPr>
                <w:rFonts w:ascii="Times New Roman" w:hAnsi="Times New Roman"/>
                <w:sz w:val="20"/>
                <w:szCs w:val="20"/>
              </w:rPr>
              <w:t>),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850"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15588" w:rsidRPr="007279EA" w:rsidRDefault="00C15588" w:rsidP="00C8465A">
            <w:pPr>
              <w:jc w:val="center"/>
              <w:rPr>
                <w:rFonts w:ascii="Times New Roman" w:hAnsi="Times New Roman"/>
                <w:sz w:val="20"/>
                <w:szCs w:val="20"/>
              </w:rPr>
            </w:pPr>
          </w:p>
        </w:tc>
        <w:tc>
          <w:tcPr>
            <w:tcW w:w="1134"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1135" w:type="dxa"/>
          </w:tcPr>
          <w:p w:rsidR="00C15588" w:rsidRPr="007279EA" w:rsidRDefault="00C15588" w:rsidP="00C8465A">
            <w:pPr>
              <w:spacing w:line="240" w:lineRule="auto"/>
              <w:rPr>
                <w:rFonts w:ascii="Times New Roman" w:hAnsi="Times New Roman"/>
                <w:sz w:val="20"/>
                <w:szCs w:val="20"/>
              </w:rPr>
            </w:pPr>
          </w:p>
        </w:tc>
        <w:tc>
          <w:tcPr>
            <w:tcW w:w="992" w:type="dxa"/>
          </w:tcPr>
          <w:p w:rsidR="00C15588" w:rsidRPr="007279EA" w:rsidRDefault="00C15588" w:rsidP="00C8465A">
            <w:pPr>
              <w:spacing w:line="240" w:lineRule="auto"/>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14</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Zr (cyrkon)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15</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Te (tellur)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425"/>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Na (sód)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w:t>
            </w:r>
            <w:r w:rsidRPr="007279EA">
              <w:rPr>
                <w:rFonts w:ascii="Times New Roman" w:hAnsi="Times New Roman"/>
                <w:sz w:val="20"/>
                <w:szCs w:val="20"/>
              </w:rPr>
              <w:lastRenderedPageBreak/>
              <w:t>rozszerzonej (k=2) nie większej niż +/- 2%; okres ważności wzorca minimum 18 miesięcy od momentu dostawy</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lastRenderedPageBreak/>
              <w:t>17</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18</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Ca (wapń)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19</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Mg (magnez)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15588">
            <w:pPr>
              <w:spacing w:after="0"/>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3261" w:type="dxa"/>
            <w:vAlign w:val="center"/>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 xml:space="preserve">Wzorzec Hg (rtęć)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C8465A">
        <w:trPr>
          <w:trHeight w:val="819"/>
        </w:trPr>
        <w:tc>
          <w:tcPr>
            <w:tcW w:w="567" w:type="dxa"/>
            <w:vAlign w:val="center"/>
          </w:tcPr>
          <w:p w:rsidR="00C15588" w:rsidRPr="007279EA" w:rsidRDefault="00C15588" w:rsidP="00C8465A">
            <w:pPr>
              <w:spacing w:after="0"/>
              <w:jc w:val="center"/>
              <w:rPr>
                <w:rFonts w:ascii="Times New Roman" w:hAnsi="Times New Roman"/>
                <w:color w:val="FF0000"/>
                <w:sz w:val="20"/>
                <w:szCs w:val="20"/>
              </w:rPr>
            </w:pPr>
          </w:p>
        </w:tc>
        <w:tc>
          <w:tcPr>
            <w:tcW w:w="3261" w:type="dxa"/>
            <w:vAlign w:val="center"/>
          </w:tcPr>
          <w:p w:rsidR="00C15588" w:rsidRPr="007279EA" w:rsidRDefault="00C15588" w:rsidP="00C8465A">
            <w:pPr>
              <w:jc w:val="center"/>
              <w:rPr>
                <w:rFonts w:ascii="Times New Roman" w:hAnsi="Times New Roman"/>
                <w:color w:val="FF0000"/>
                <w:sz w:val="20"/>
                <w:szCs w:val="20"/>
              </w:rPr>
            </w:pPr>
            <w:r w:rsidRPr="004A04EB">
              <w:rPr>
                <w:rFonts w:ascii="Times New Roman" w:hAnsi="Times New Roman"/>
                <w:sz w:val="20"/>
                <w:szCs w:val="20"/>
              </w:rPr>
              <w:t>RAZEM</w:t>
            </w:r>
          </w:p>
        </w:tc>
        <w:tc>
          <w:tcPr>
            <w:tcW w:w="850" w:type="dxa"/>
            <w:vAlign w:val="center"/>
          </w:tcPr>
          <w:p w:rsidR="00C15588" w:rsidRPr="007279EA" w:rsidRDefault="00C15588" w:rsidP="00C8465A">
            <w:pPr>
              <w:spacing w:after="0"/>
              <w:jc w:val="center"/>
              <w:rPr>
                <w:rFonts w:ascii="Times New Roman" w:hAnsi="Times New Roman"/>
                <w:color w:val="FF0000"/>
                <w:sz w:val="20"/>
                <w:szCs w:val="20"/>
              </w:rPr>
            </w:pPr>
          </w:p>
        </w:tc>
        <w:tc>
          <w:tcPr>
            <w:tcW w:w="709" w:type="dxa"/>
            <w:vAlign w:val="center"/>
          </w:tcPr>
          <w:p w:rsidR="00C15588" w:rsidRPr="007279EA" w:rsidRDefault="00C15588" w:rsidP="00C8465A">
            <w:pPr>
              <w:spacing w:after="0"/>
              <w:jc w:val="center"/>
              <w:rPr>
                <w:rFonts w:ascii="Times New Roman" w:hAnsi="Times New Roman"/>
                <w:color w:val="FF0000"/>
                <w:sz w:val="20"/>
                <w:szCs w:val="20"/>
              </w:rPr>
            </w:pPr>
          </w:p>
        </w:tc>
        <w:tc>
          <w:tcPr>
            <w:tcW w:w="709" w:type="dxa"/>
            <w:vAlign w:val="center"/>
          </w:tcPr>
          <w:p w:rsidR="00C15588" w:rsidRPr="007279EA" w:rsidRDefault="00C15588" w:rsidP="00C8465A">
            <w:pPr>
              <w:spacing w:after="0"/>
              <w:jc w:val="center"/>
              <w:rPr>
                <w:rFonts w:ascii="Times New Roman" w:hAnsi="Times New Roman"/>
                <w:color w:val="FF0000"/>
                <w:sz w:val="20"/>
                <w:szCs w:val="20"/>
              </w:rPr>
            </w:pPr>
          </w:p>
        </w:tc>
        <w:tc>
          <w:tcPr>
            <w:tcW w:w="1134" w:type="dxa"/>
            <w:vAlign w:val="center"/>
          </w:tcPr>
          <w:p w:rsidR="00C15588" w:rsidRPr="007279EA" w:rsidRDefault="00C15588" w:rsidP="00C8465A">
            <w:pPr>
              <w:jc w:val="center"/>
              <w:rPr>
                <w:rFonts w:ascii="Times New Roman" w:hAnsi="Times New Roman"/>
                <w:color w:val="FF0000"/>
                <w:sz w:val="20"/>
                <w:szCs w:val="20"/>
              </w:rPr>
            </w:pPr>
          </w:p>
        </w:tc>
        <w:tc>
          <w:tcPr>
            <w:tcW w:w="850" w:type="dxa"/>
          </w:tcPr>
          <w:p w:rsidR="00C15588" w:rsidRPr="007279EA" w:rsidRDefault="00C15588" w:rsidP="00C8465A">
            <w:pPr>
              <w:jc w:val="center"/>
              <w:rPr>
                <w:rFonts w:ascii="Times New Roman" w:hAnsi="Times New Roman"/>
                <w:color w:val="FF0000"/>
                <w:sz w:val="20"/>
                <w:szCs w:val="20"/>
              </w:rPr>
            </w:pPr>
          </w:p>
        </w:tc>
        <w:tc>
          <w:tcPr>
            <w:tcW w:w="850" w:type="dxa"/>
          </w:tcPr>
          <w:p w:rsidR="00C15588" w:rsidRPr="007279EA" w:rsidRDefault="00C15588" w:rsidP="00C8465A">
            <w:pPr>
              <w:jc w:val="center"/>
              <w:rPr>
                <w:rFonts w:ascii="Times New Roman" w:hAnsi="Times New Roman"/>
                <w:color w:val="FF0000"/>
                <w:sz w:val="20"/>
                <w:szCs w:val="20"/>
              </w:rPr>
            </w:pPr>
          </w:p>
        </w:tc>
        <w:tc>
          <w:tcPr>
            <w:tcW w:w="1135" w:type="dxa"/>
          </w:tcPr>
          <w:p w:rsidR="00C15588" w:rsidRPr="007279EA" w:rsidRDefault="00C15588" w:rsidP="00C8465A">
            <w:pPr>
              <w:jc w:val="center"/>
              <w:rPr>
                <w:rFonts w:ascii="Times New Roman" w:hAnsi="Times New Roman"/>
                <w:color w:val="FF0000"/>
                <w:sz w:val="20"/>
                <w:szCs w:val="20"/>
              </w:rPr>
            </w:pPr>
          </w:p>
        </w:tc>
        <w:tc>
          <w:tcPr>
            <w:tcW w:w="992" w:type="dxa"/>
          </w:tcPr>
          <w:p w:rsidR="00C15588" w:rsidRPr="007279EA" w:rsidRDefault="00C15588" w:rsidP="00C8465A">
            <w:pPr>
              <w:jc w:val="center"/>
              <w:rPr>
                <w:rFonts w:ascii="Times New Roman" w:hAnsi="Times New Roman"/>
                <w:color w:val="FF0000"/>
                <w:sz w:val="20"/>
                <w:szCs w:val="20"/>
              </w:rPr>
            </w:pPr>
          </w:p>
        </w:tc>
      </w:tr>
    </w:tbl>
    <w:p w:rsidR="00C15588" w:rsidRDefault="00C15588" w:rsidP="00C15588">
      <w:pPr>
        <w:rPr>
          <w:rFonts w:ascii="Times New Roman" w:hAnsi="Times New Roman"/>
          <w:b/>
          <w:sz w:val="20"/>
          <w:szCs w:val="20"/>
        </w:rPr>
      </w:pPr>
    </w:p>
    <w:p w:rsidR="00C15588" w:rsidRPr="006A26E1" w:rsidRDefault="00C15588" w:rsidP="00C1558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15588" w:rsidRDefault="00C15588" w:rsidP="00C1558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15588" w:rsidRPr="00D221EA" w:rsidRDefault="00C15588" w:rsidP="00C15588">
      <w:pPr>
        <w:spacing w:after="0" w:line="240" w:lineRule="auto"/>
        <w:jc w:val="both"/>
        <w:rPr>
          <w:rFonts w:ascii="Times New Roman" w:hAnsi="Times New Roman"/>
          <w:sz w:val="20"/>
          <w:lang w:eastAsia="pl-PL"/>
        </w:rPr>
      </w:pPr>
    </w:p>
    <w:p w:rsidR="00C15588" w:rsidRPr="00D221EA" w:rsidRDefault="00C15588" w:rsidP="00C1558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15588" w:rsidRPr="00D221EA" w:rsidRDefault="00C15588" w:rsidP="00C15588">
      <w:pPr>
        <w:spacing w:after="0" w:line="240" w:lineRule="auto"/>
        <w:jc w:val="both"/>
        <w:rPr>
          <w:rFonts w:ascii="Times New Roman" w:hAnsi="Times New Roman"/>
          <w:b/>
          <w:sz w:val="20"/>
          <w:lang w:eastAsia="pl-PL"/>
        </w:rPr>
      </w:pPr>
    </w:p>
    <w:p w:rsidR="00C15588" w:rsidRPr="00D221EA" w:rsidRDefault="00C15588" w:rsidP="00C15588">
      <w:pPr>
        <w:jc w:val="both"/>
        <w:rPr>
          <w:rFonts w:ascii="Times New Roman" w:hAnsi="Times New Roman"/>
          <w:b/>
        </w:rPr>
      </w:pPr>
    </w:p>
    <w:p w:rsidR="00C15588" w:rsidRPr="00D221EA" w:rsidRDefault="00C15588" w:rsidP="00C15588">
      <w:pPr>
        <w:jc w:val="both"/>
        <w:rPr>
          <w:rFonts w:ascii="Times New Roman" w:hAnsi="Times New Roman"/>
        </w:rPr>
      </w:pPr>
    </w:p>
    <w:p w:rsidR="00C15588" w:rsidRPr="00D221EA" w:rsidRDefault="00C15588" w:rsidP="00C15588">
      <w:pPr>
        <w:spacing w:after="0" w:line="240" w:lineRule="auto"/>
        <w:rPr>
          <w:rFonts w:ascii="Times New Roman" w:hAnsi="Times New Roman"/>
          <w:lang w:eastAsia="pl-PL"/>
        </w:rPr>
      </w:pPr>
    </w:p>
    <w:p w:rsidR="00C15588" w:rsidRPr="00D221EA" w:rsidRDefault="00C15588" w:rsidP="00C15588">
      <w:pPr>
        <w:spacing w:after="0" w:line="240" w:lineRule="auto"/>
        <w:jc w:val="both"/>
        <w:rPr>
          <w:rFonts w:ascii="Times New Roman" w:hAnsi="Times New Roman"/>
        </w:rPr>
      </w:pPr>
      <w:r w:rsidRPr="00D221EA">
        <w:rPr>
          <w:rFonts w:ascii="Times New Roman" w:hAnsi="Times New Roman"/>
        </w:rPr>
        <w:t xml:space="preserve">…………….……………………, dnia ………….……. r. </w:t>
      </w:r>
    </w:p>
    <w:p w:rsidR="00C15588" w:rsidRPr="00D221EA" w:rsidRDefault="00C15588" w:rsidP="00C1558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15588" w:rsidRPr="00D221EA" w:rsidRDefault="00C15588" w:rsidP="00C15588">
      <w:pPr>
        <w:jc w:val="both"/>
        <w:rPr>
          <w:rFonts w:ascii="Times New Roman" w:hAnsi="Times New Roman"/>
        </w:rPr>
      </w:pPr>
    </w:p>
    <w:p w:rsidR="00C15588" w:rsidRPr="00D221EA" w:rsidRDefault="00C15588" w:rsidP="00C1558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15588" w:rsidRPr="00D221EA" w:rsidRDefault="00C15588" w:rsidP="00C1558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15588" w:rsidRPr="00D221EA" w:rsidRDefault="00C15588" w:rsidP="00C15588">
      <w:pPr>
        <w:spacing w:after="0" w:line="240" w:lineRule="auto"/>
        <w:rPr>
          <w:rFonts w:ascii="Times New Roman" w:hAnsi="Times New Roman"/>
          <w:b/>
          <w:bCs/>
          <w:lang w:eastAsia="pl-PL"/>
        </w:rPr>
      </w:pPr>
    </w:p>
    <w:p w:rsidR="00C15588" w:rsidRDefault="00C15588" w:rsidP="00C15588">
      <w:pPr>
        <w:rPr>
          <w:rFonts w:ascii="Times New Roman" w:hAnsi="Times New Roman"/>
          <w:sz w:val="20"/>
          <w:szCs w:val="20"/>
        </w:rPr>
      </w:pPr>
    </w:p>
    <w:p w:rsidR="00C45B9B" w:rsidRDefault="00C45B9B"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Pr="00D221EA" w:rsidRDefault="00C15588"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D82B12" w:rsidRDefault="00D82B12" w:rsidP="00D221EA">
      <w:pPr>
        <w:spacing w:after="0" w:line="240" w:lineRule="auto"/>
        <w:ind w:left="5246" w:firstLine="708"/>
        <w:jc w:val="right"/>
        <w:rPr>
          <w:rFonts w:ascii="Times New Roman" w:hAnsi="Times New Roman"/>
          <w:b/>
          <w:bCs/>
        </w:rPr>
      </w:pPr>
    </w:p>
    <w:p w:rsidR="00D33920" w:rsidRDefault="00D33920"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w:t>
      </w:r>
      <w:proofErr w:type="spellStart"/>
      <w:r w:rsidRPr="00D221EA">
        <w:rPr>
          <w:rFonts w:ascii="Times New Roman" w:hAnsi="Times New Roman"/>
          <w:i/>
          <w:iCs/>
        </w:rPr>
        <w:t>CEiDG</w:t>
      </w:r>
      <w:proofErr w:type="spellEnd"/>
      <w:r w:rsidRPr="00D221EA">
        <w:rPr>
          <w:rFonts w:ascii="Times New Roman" w:hAnsi="Times New Roman"/>
          <w:i/>
          <w:iCs/>
        </w:rPr>
        <w:t>)</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dostawę</w:t>
      </w:r>
      <w:r w:rsidR="00E770BC">
        <w:rPr>
          <w:rFonts w:ascii="Times New Roman" w:hAnsi="Times New Roman"/>
          <w:b/>
          <w:lang w:eastAsia="pl-PL"/>
        </w:rPr>
        <w:t xml:space="preserve">  materiałów laboratory</w:t>
      </w:r>
      <w:r w:rsidR="00623237">
        <w:rPr>
          <w:rFonts w:ascii="Times New Roman" w:hAnsi="Times New Roman"/>
          <w:b/>
          <w:lang w:eastAsia="pl-PL"/>
        </w:rPr>
        <w:t>jnych i</w:t>
      </w:r>
      <w:r w:rsidRPr="00D221EA">
        <w:rPr>
          <w:rFonts w:ascii="Times New Roman" w:hAnsi="Times New Roman"/>
          <w:b/>
          <w:lang w:eastAsia="pl-PL"/>
        </w:rPr>
        <w:t xml:space="preserve"> </w:t>
      </w:r>
      <w:r>
        <w:rPr>
          <w:rFonts w:ascii="Times New Roman" w:hAnsi="Times New Roman"/>
          <w:b/>
          <w:lang w:eastAsia="pl-PL"/>
        </w:rPr>
        <w:t xml:space="preserve">roztworów wzorcowych </w:t>
      </w:r>
      <w:r w:rsidR="00623237">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 xml:space="preserve">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51378D" w:rsidRDefault="0051378D"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C45B9B" w:rsidRDefault="00C45B9B" w:rsidP="00155B7F">
      <w:pPr>
        <w:pStyle w:val="Bezodstpw"/>
        <w:rPr>
          <w:b/>
        </w:rPr>
      </w:pPr>
      <w:r w:rsidRPr="00C35199">
        <w:rPr>
          <w:b/>
        </w:rPr>
        <w:t xml:space="preserve">Zamawiający posiada wdrożony system zarządzania spełniający wymagania obowiązujących norm i dokumentów (obecnie normy PN-EN ISO/IEC 17025:2005). </w:t>
      </w:r>
      <w:r>
        <w:rPr>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45B9B" w:rsidRDefault="00C45B9B" w:rsidP="00D221EA">
      <w:pPr>
        <w:ind w:left="5246" w:firstLine="708"/>
        <w:jc w:val="right"/>
        <w:rPr>
          <w:rFonts w:ascii="Times New Roman" w:hAnsi="Times New Roman"/>
          <w:b/>
          <w:bCs/>
        </w:rPr>
      </w:pPr>
    </w:p>
    <w:p w:rsidR="00C45B9B"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p w:rsidR="003A2940" w:rsidRPr="007279EA" w:rsidRDefault="003A2940" w:rsidP="003A2940">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954"/>
        <w:gridCol w:w="1701"/>
        <w:gridCol w:w="1560"/>
      </w:tblGrid>
      <w:tr w:rsidR="003A2940" w:rsidRPr="0091481C" w:rsidTr="003A2940">
        <w:tc>
          <w:tcPr>
            <w:tcW w:w="425"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5954"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1701"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1560" w:type="dxa"/>
            <w:shd w:val="clear" w:color="auto" w:fill="BFBFBF"/>
            <w:vAlign w:val="center"/>
          </w:tcPr>
          <w:p w:rsidR="003A2940" w:rsidRPr="00AF7102" w:rsidRDefault="003A2940" w:rsidP="00E22B29">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r>
      <w:tr w:rsidR="003A2940" w:rsidRPr="0091481C" w:rsidTr="003A2940">
        <w:tc>
          <w:tcPr>
            <w:tcW w:w="425" w:type="dxa"/>
            <w:vAlign w:val="center"/>
          </w:tcPr>
          <w:p w:rsidR="003A2940" w:rsidRPr="00133D84" w:rsidRDefault="003A2940" w:rsidP="00E22B29">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5954" w:type="dxa"/>
            <w:vAlign w:val="center"/>
          </w:tcPr>
          <w:p w:rsidR="003A2940" w:rsidRPr="00133D84" w:rsidRDefault="003A2940" w:rsidP="00E22B29">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1701" w:type="dxa"/>
            <w:vAlign w:val="center"/>
          </w:tcPr>
          <w:p w:rsidR="003A2940" w:rsidRPr="00133D84" w:rsidRDefault="003A2940" w:rsidP="00E22B29">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1560" w:type="dxa"/>
            <w:vAlign w:val="center"/>
          </w:tcPr>
          <w:p w:rsidR="003A2940" w:rsidRPr="00AF7102" w:rsidRDefault="003A2940" w:rsidP="00E22B29">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1</w:t>
            </w:r>
          </w:p>
        </w:tc>
        <w:tc>
          <w:tcPr>
            <w:tcW w:w="5954" w:type="dxa"/>
            <w:vAlign w:val="center"/>
          </w:tcPr>
          <w:p w:rsidR="00756714" w:rsidRPr="00756714" w:rsidRDefault="00756714" w:rsidP="003562E7">
            <w:pPr>
              <w:spacing w:after="0"/>
              <w:rPr>
                <w:rFonts w:ascii="Times New Roman" w:hAnsi="Times New Roman"/>
                <w:b/>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Na</w:t>
            </w:r>
            <w:r w:rsidRPr="00756714">
              <w:rPr>
                <w:rFonts w:ascii="Times New Roman" w:hAnsi="Times New Roman"/>
                <w:sz w:val="20"/>
                <w:szCs w:val="20"/>
                <w:vertAlign w:val="subscript"/>
              </w:rPr>
              <w:t>2</w:t>
            </w:r>
            <w:r w:rsidRPr="00756714">
              <w:rPr>
                <w:rFonts w:ascii="Times New Roman" w:hAnsi="Times New Roman"/>
                <w:sz w:val="20"/>
                <w:szCs w:val="20"/>
              </w:rPr>
              <w:t>SO</w:t>
            </w:r>
            <w:r w:rsidRPr="00756714">
              <w:rPr>
                <w:rFonts w:ascii="Times New Roman" w:hAnsi="Times New Roman"/>
                <w:sz w:val="20"/>
                <w:szCs w:val="20"/>
                <w:vertAlign w:val="subscript"/>
              </w:rPr>
              <w:t>4</w:t>
            </w:r>
            <w:r w:rsidRPr="00756714">
              <w:rPr>
                <w:rFonts w:ascii="Times New Roman" w:hAnsi="Times New Roman"/>
                <w:sz w:val="20"/>
                <w:szCs w:val="20"/>
              </w:rPr>
              <w:t>/</w:t>
            </w:r>
            <w:proofErr w:type="spellStart"/>
            <w:r w:rsidRPr="00756714">
              <w:rPr>
                <w:rFonts w:ascii="Times New Roman" w:hAnsi="Times New Roman"/>
                <w:sz w:val="20"/>
                <w:szCs w:val="20"/>
              </w:rPr>
              <w:t>Florisil</w:t>
            </w:r>
            <w:proofErr w:type="spellEnd"/>
            <w:r w:rsidRPr="00756714">
              <w:rPr>
                <w:rFonts w:ascii="Times New Roman" w:hAnsi="Times New Roman"/>
                <w:sz w:val="20"/>
                <w:szCs w:val="20"/>
              </w:rPr>
              <w:t xml:space="preserve"> 6ml//2000mg/2000mg/</w:t>
            </w:r>
            <w:proofErr w:type="spellStart"/>
            <w:r w:rsidRPr="00756714">
              <w:rPr>
                <w:rFonts w:ascii="Times New Roman" w:hAnsi="Times New Roman"/>
                <w:b/>
                <w:sz w:val="20"/>
                <w:szCs w:val="20"/>
              </w:rPr>
              <w:t>glass</w:t>
            </w:r>
            <w:proofErr w:type="spellEnd"/>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 (w </w:t>
            </w:r>
            <w:r w:rsidRPr="00756714">
              <w:rPr>
                <w:rFonts w:ascii="Times New Roman" w:hAnsi="Times New Roman"/>
                <w:b/>
                <w:sz w:val="20"/>
                <w:szCs w:val="20"/>
              </w:rPr>
              <w:t>szkle)</w:t>
            </w:r>
            <w:r w:rsidRPr="00756714">
              <w:rPr>
                <w:rFonts w:ascii="Times New Roman" w:hAnsi="Times New Roman"/>
                <w:sz w:val="20"/>
                <w:szCs w:val="20"/>
              </w:rPr>
              <w:t xml:space="preserve"> do oznaczania oleju mineralnego (w wodach, ściekach, gruntach, glebach)</w:t>
            </w:r>
            <w:r>
              <w:rPr>
                <w:rFonts w:ascii="Times New Roman" w:hAnsi="Times New Roman"/>
                <w:sz w:val="20"/>
                <w:szCs w:val="20"/>
              </w:rPr>
              <w:t xml:space="preserve"> </w:t>
            </w:r>
            <w:r w:rsidRPr="00756714">
              <w:rPr>
                <w:rFonts w:ascii="Times New Roman" w:hAnsi="Times New Roman"/>
                <w:sz w:val="20"/>
                <w:szCs w:val="20"/>
              </w:rPr>
              <w:t xml:space="preserve">lub równoważne**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(pakowane max po 250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2</w:t>
            </w:r>
            <w:r w:rsidRPr="008D6876">
              <w:rPr>
                <w:rFonts w:cs="Calibri"/>
                <w:sz w:val="20"/>
                <w:szCs w:val="20"/>
              </w:rPr>
              <w:t>50</w:t>
            </w:r>
          </w:p>
        </w:tc>
      </w:tr>
      <w:tr w:rsidR="00756714" w:rsidRPr="0091481C" w:rsidTr="003A2940">
        <w:trPr>
          <w:trHeight w:val="819"/>
        </w:trPr>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2</w:t>
            </w:r>
          </w:p>
        </w:tc>
        <w:tc>
          <w:tcPr>
            <w:tcW w:w="5954" w:type="dxa"/>
            <w:vAlign w:val="center"/>
          </w:tcPr>
          <w:p w:rsidR="00756714" w:rsidRPr="00756714" w:rsidRDefault="00756714" w:rsidP="003562E7">
            <w:pPr>
              <w:spacing w:after="0"/>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CN/</w:t>
            </w:r>
            <w:proofErr w:type="spellStart"/>
            <w:r w:rsidRPr="00756714">
              <w:rPr>
                <w:rFonts w:ascii="Times New Roman" w:hAnsi="Times New Roman"/>
                <w:sz w:val="20"/>
                <w:szCs w:val="20"/>
              </w:rPr>
              <w:t>SiOH</w:t>
            </w:r>
            <w:proofErr w:type="spellEnd"/>
            <w:r w:rsidRPr="00756714">
              <w:rPr>
                <w:rFonts w:ascii="Times New Roman" w:hAnsi="Times New Roman"/>
                <w:sz w:val="20"/>
                <w:szCs w:val="20"/>
              </w:rPr>
              <w:t xml:space="preserve">  6ml/500m,g/1000mg/ plastikowe  do oznaczania WWA (w glebach, gruntach) lub równoważne**</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(pakowane max po 30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15</w:t>
            </w:r>
            <w:r w:rsidRPr="008D6876">
              <w:rPr>
                <w:rFonts w:cs="Calibri"/>
                <w:sz w:val="20"/>
                <w:szCs w:val="20"/>
              </w:rPr>
              <w:t>0</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3</w:t>
            </w:r>
          </w:p>
        </w:tc>
        <w:tc>
          <w:tcPr>
            <w:tcW w:w="5954" w:type="dxa"/>
            <w:vAlign w:val="center"/>
          </w:tcPr>
          <w:p w:rsidR="00756714" w:rsidRPr="00756714" w:rsidRDefault="00756714" w:rsidP="003562E7">
            <w:pPr>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NH2/C18 6ml/500mg/1000mg plastikowe  do oznaczania WWA (w wodach) lub równoważne** (pakowane max po 30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15</w:t>
            </w:r>
            <w:r w:rsidRPr="008D6876">
              <w:rPr>
                <w:rFonts w:cs="Calibri"/>
                <w:sz w:val="20"/>
                <w:szCs w:val="20"/>
              </w:rPr>
              <w:t>0</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4</w:t>
            </w:r>
          </w:p>
        </w:tc>
        <w:tc>
          <w:tcPr>
            <w:tcW w:w="5954" w:type="dxa"/>
            <w:vAlign w:val="center"/>
          </w:tcPr>
          <w:p w:rsidR="00756714" w:rsidRPr="00756714" w:rsidRDefault="00756714" w:rsidP="003562E7">
            <w:pPr>
              <w:spacing w:after="0"/>
              <w:rPr>
                <w:rFonts w:ascii="Times New Roman" w:hAnsi="Times New Roman"/>
                <w:sz w:val="20"/>
                <w:szCs w:val="20"/>
              </w:rPr>
            </w:pPr>
            <w:proofErr w:type="spellStart"/>
            <w:r w:rsidRPr="00756714">
              <w:rPr>
                <w:rFonts w:ascii="Times New Roman" w:hAnsi="Times New Roman"/>
                <w:sz w:val="20"/>
                <w:szCs w:val="20"/>
              </w:rPr>
              <w:t>Chromabond</w:t>
            </w:r>
            <w:proofErr w:type="spellEnd"/>
            <w:r w:rsidRPr="00756714">
              <w:rPr>
                <w:rFonts w:ascii="Times New Roman" w:hAnsi="Times New Roman"/>
                <w:sz w:val="20"/>
                <w:szCs w:val="20"/>
              </w:rPr>
              <w:t xml:space="preserve"> C18 </w:t>
            </w:r>
            <w:proofErr w:type="spellStart"/>
            <w:r w:rsidRPr="00756714">
              <w:rPr>
                <w:rFonts w:ascii="Times New Roman" w:hAnsi="Times New Roman"/>
                <w:sz w:val="20"/>
                <w:szCs w:val="20"/>
              </w:rPr>
              <w:t>ec</w:t>
            </w:r>
            <w:proofErr w:type="spellEnd"/>
            <w:r w:rsidRPr="00756714">
              <w:rPr>
                <w:rFonts w:ascii="Times New Roman" w:hAnsi="Times New Roman"/>
                <w:sz w:val="20"/>
                <w:szCs w:val="20"/>
              </w:rPr>
              <w:t xml:space="preserve"> 6ml/500mg plastikowe   do oznaczania WWA (w ściekach) i oznaczania pestycydów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(w wodach i ściekach) lub równoważne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(pakowane max po 250 </w:t>
            </w:r>
            <w:proofErr w:type="spellStart"/>
            <w:r w:rsidRPr="00756714">
              <w:rPr>
                <w:rFonts w:ascii="Times New Roman" w:hAnsi="Times New Roman"/>
                <w:sz w:val="20"/>
                <w:szCs w:val="20"/>
              </w:rPr>
              <w:t>szt</w:t>
            </w:r>
            <w:proofErr w:type="spellEnd"/>
            <w:r w:rsidRPr="00756714">
              <w:rPr>
                <w:rFonts w:ascii="Times New Roman" w:hAnsi="Times New Roman"/>
                <w:sz w:val="20"/>
                <w:szCs w:val="20"/>
              </w:rPr>
              <w: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50</w:t>
            </w:r>
            <w:r w:rsidRPr="008D6876">
              <w:rPr>
                <w:rFonts w:cs="Calibri"/>
                <w:sz w:val="20"/>
                <w:szCs w:val="20"/>
              </w:rPr>
              <w:t>0</w:t>
            </w:r>
          </w:p>
        </w:tc>
      </w:tr>
    </w:tbl>
    <w:p w:rsidR="00D82B12" w:rsidRDefault="00D82B12" w:rsidP="00D82B12">
      <w:pPr>
        <w:autoSpaceDE w:val="0"/>
        <w:autoSpaceDN w:val="0"/>
        <w:adjustRightInd w:val="0"/>
        <w:spacing w:after="0" w:line="240" w:lineRule="auto"/>
        <w:ind w:left="284"/>
        <w:jc w:val="both"/>
        <w:rPr>
          <w:rFonts w:ascii="Times New Roman" w:eastAsia="Times New Roman" w:hAnsi="Times New Roman"/>
          <w:sz w:val="20"/>
          <w:szCs w:val="20"/>
          <w:lang w:eastAsia="pl-PL"/>
        </w:rPr>
      </w:pPr>
    </w:p>
    <w:p w:rsidR="00D82B12" w:rsidRPr="008A076A" w:rsidRDefault="00D82B12" w:rsidP="00D82B12">
      <w:pPr>
        <w:autoSpaceDE w:val="0"/>
        <w:autoSpaceDN w:val="0"/>
        <w:adjustRightInd w:val="0"/>
        <w:spacing w:after="0" w:line="240" w:lineRule="auto"/>
        <w:ind w:left="284"/>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072375" w:rsidRDefault="00072375"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D82B12" w:rsidRDefault="00D82B12" w:rsidP="00D82B12">
      <w:pPr>
        <w:ind w:left="5246" w:hanging="4962"/>
        <w:jc w:val="both"/>
        <w:rPr>
          <w:rFonts w:ascii="Times New Roman" w:hAnsi="Times New Roman"/>
          <w:b/>
          <w:bCs/>
        </w:rPr>
      </w:pPr>
      <w:r>
        <w:rPr>
          <w:rFonts w:ascii="Times New Roman" w:hAnsi="Times New Roman"/>
          <w:b/>
          <w:bCs/>
        </w:rPr>
        <w:lastRenderedPageBreak/>
        <w:t>Część 2 : Pojemniki</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4"/>
        <w:gridCol w:w="6349"/>
        <w:gridCol w:w="1418"/>
        <w:gridCol w:w="992"/>
      </w:tblGrid>
      <w:tr w:rsidR="00D82B12" w:rsidRPr="007828CA" w:rsidTr="00C80AF5">
        <w:trPr>
          <w:trHeight w:val="1056"/>
        </w:trPr>
        <w:tc>
          <w:tcPr>
            <w:tcW w:w="1164"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34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418" w:type="dxa"/>
            <w:shd w:val="clear" w:color="auto" w:fill="BFBFBF"/>
            <w:vAlign w:val="center"/>
          </w:tcPr>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992"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D82B12" w:rsidRPr="007279EA" w:rsidTr="00C80AF5">
        <w:tc>
          <w:tcPr>
            <w:tcW w:w="1164"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349" w:type="dxa"/>
            <w:vAlign w:val="center"/>
          </w:tcPr>
          <w:p w:rsidR="00D82B12" w:rsidRPr="007279EA" w:rsidRDefault="00D82B12" w:rsidP="00C80AF5">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8"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D82B12" w:rsidRPr="00D33920" w:rsidTr="00C80AF5">
        <w:tc>
          <w:tcPr>
            <w:tcW w:w="1164"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w:t>
            </w:r>
          </w:p>
        </w:tc>
        <w:tc>
          <w:tcPr>
            <w:tcW w:w="6349" w:type="dxa"/>
            <w:tcBorders>
              <w:top w:val="single" w:sz="4" w:space="0" w:color="auto"/>
              <w:left w:val="single" w:sz="4" w:space="0" w:color="auto"/>
              <w:bottom w:val="single" w:sz="4" w:space="0" w:color="auto"/>
              <w:right w:val="single" w:sz="4" w:space="0" w:color="auto"/>
            </w:tcBorders>
            <w:vAlign w:val="center"/>
            <w:hideMark/>
          </w:tcPr>
          <w:p w:rsidR="00D82B12" w:rsidRDefault="00D82B12" w:rsidP="00C80AF5">
            <w:pPr>
              <w:spacing w:after="0"/>
              <w:rPr>
                <w:rFonts w:ascii="Times New Roman" w:hAnsi="Times New Roman"/>
              </w:rPr>
            </w:pPr>
          </w:p>
          <w:p w:rsidR="00D82B12" w:rsidRPr="00D33920" w:rsidRDefault="00D82B12" w:rsidP="00C80AF5">
            <w:pPr>
              <w:spacing w:after="0"/>
              <w:rPr>
                <w:rFonts w:ascii="Times New Roman" w:hAnsi="Times New Roman"/>
              </w:rPr>
            </w:pPr>
            <w:r>
              <w:rPr>
                <w:rFonts w:ascii="Times New Roman" w:hAnsi="Times New Roman"/>
              </w:rPr>
              <w:t>P</w:t>
            </w:r>
            <w:r w:rsidRPr="00D33920">
              <w:rPr>
                <w:rFonts w:ascii="Times New Roman" w:hAnsi="Times New Roman"/>
              </w:rPr>
              <w:t>ojemnik prostokątny wraz z wieczkiem  PP 108x82x64  +/- 5% pojemność 300 ml</w:t>
            </w:r>
          </w:p>
          <w:p w:rsidR="00D82B12" w:rsidRPr="00D33920" w:rsidRDefault="00D82B12" w:rsidP="00C80AF5">
            <w:pPr>
              <w:spacing w:after="0"/>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Pr>
                <w:rFonts w:ascii="Times New Roman" w:hAnsi="Times New Roman"/>
                <w:sz w:val="20"/>
                <w:szCs w:val="20"/>
              </w:rPr>
              <w:t>Z</w:t>
            </w:r>
            <w:r w:rsidRPr="00D33920">
              <w:rPr>
                <w:rFonts w:ascii="Times New Roman" w:hAnsi="Times New Roman"/>
                <w:sz w:val="20"/>
                <w:szCs w:val="20"/>
              </w:rPr>
              <w:t>estaw</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1000 szt.</w:t>
            </w:r>
          </w:p>
        </w:tc>
        <w:tc>
          <w:tcPr>
            <w:tcW w:w="992"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r>
      <w:tr w:rsidR="00D82B12" w:rsidRPr="00D33920" w:rsidTr="00C80AF5">
        <w:tc>
          <w:tcPr>
            <w:tcW w:w="1164"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634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rPr>
                <w:rFonts w:ascii="Times New Roman" w:hAnsi="Times New Roman"/>
              </w:rPr>
            </w:pPr>
            <w:r w:rsidRPr="00D33920">
              <w:rPr>
                <w:rFonts w:ascii="Times New Roman" w:hAnsi="Times New Roman"/>
              </w:rPr>
              <w:t>Pojemnik prostokątny biały  wraz z wieczkiem  PS 178x133x60 +/- 5%  pojemność   1000 ml</w:t>
            </w:r>
          </w:p>
          <w:p w:rsidR="00D82B12" w:rsidRPr="00D33920" w:rsidRDefault="00D82B12" w:rsidP="00C80AF5">
            <w:pPr>
              <w:jc w:val="center"/>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 xml:space="preserve">Zestaw </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2000 szt.</w:t>
            </w:r>
          </w:p>
        </w:tc>
        <w:tc>
          <w:tcPr>
            <w:tcW w:w="992"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r>
    </w:tbl>
    <w:p w:rsidR="003A2940" w:rsidRDefault="003A2940"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51378D" w:rsidRDefault="0051378D" w:rsidP="003A2940">
      <w:pPr>
        <w:rPr>
          <w:rFonts w:ascii="Times New Roman" w:hAnsi="Times New Roman"/>
          <w:b/>
          <w:sz w:val="20"/>
          <w:szCs w:val="20"/>
        </w:rPr>
      </w:pPr>
    </w:p>
    <w:p w:rsidR="003A2940" w:rsidRDefault="003A2940" w:rsidP="003A2940">
      <w:pPr>
        <w:pStyle w:val="Bezodstpw"/>
        <w:rPr>
          <w:b/>
          <w:sz w:val="20"/>
        </w:rPr>
      </w:pPr>
      <w:proofErr w:type="spellStart"/>
      <w:r w:rsidRPr="007279EA">
        <w:rPr>
          <w:b/>
          <w:sz w:val="20"/>
        </w:rPr>
        <w:t>Cz</w:t>
      </w:r>
      <w:proofErr w:type="spellEnd"/>
      <w:r w:rsidRPr="007279EA">
        <w:rPr>
          <w:b/>
          <w:sz w:val="20"/>
        </w:rPr>
        <w:t xml:space="preserve"> </w:t>
      </w:r>
      <w:r>
        <w:rPr>
          <w:b/>
          <w:sz w:val="20"/>
        </w:rPr>
        <w:t>3</w:t>
      </w:r>
      <w:r w:rsidRPr="007279EA">
        <w:rPr>
          <w:b/>
          <w:sz w:val="20"/>
        </w:rPr>
        <w:t xml:space="preserve">.  Roztwory wzorcowe i CRM </w:t>
      </w:r>
    </w:p>
    <w:p w:rsidR="003A2940" w:rsidRDefault="003A2940" w:rsidP="003A2940">
      <w:pPr>
        <w:pStyle w:val="Bezodstpw"/>
        <w:rPr>
          <w:b/>
          <w:sz w:val="20"/>
        </w:rPr>
      </w:pPr>
    </w:p>
    <w:p w:rsidR="003A2940" w:rsidRPr="00E770BC" w:rsidRDefault="003A2940" w:rsidP="003A2940">
      <w:pPr>
        <w:pStyle w:val="Bezodstpw"/>
        <w:rPr>
          <w:b/>
          <w:sz w:val="20"/>
        </w:rPr>
      </w:pPr>
      <w:r w:rsidRPr="00E770BC">
        <w:rPr>
          <w:b/>
          <w:sz w:val="20"/>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3A2940" w:rsidRDefault="003A2940" w:rsidP="003A2940">
      <w:pPr>
        <w:ind w:left="5246" w:firstLine="708"/>
        <w:jc w:val="right"/>
        <w:rPr>
          <w:rFonts w:ascii="Times New Roman" w:hAnsi="Times New Roman"/>
          <w:b/>
          <w:bCs/>
        </w:rPr>
      </w:pPr>
    </w:p>
    <w:p w:rsidR="003A2940" w:rsidRDefault="003A2940" w:rsidP="003A2940">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46"/>
        <w:gridCol w:w="1418"/>
        <w:gridCol w:w="992"/>
      </w:tblGrid>
      <w:tr w:rsidR="003A2940" w:rsidRPr="00E40EDE" w:rsidTr="003A2940">
        <w:trPr>
          <w:trHeight w:val="1056"/>
        </w:trPr>
        <w:tc>
          <w:tcPr>
            <w:tcW w:w="567"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946"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418" w:type="dxa"/>
            <w:shd w:val="clear" w:color="auto" w:fill="BFBFBF"/>
            <w:vAlign w:val="center"/>
          </w:tcPr>
          <w:p w:rsidR="003A2940" w:rsidRPr="004A04EB" w:rsidRDefault="003A2940" w:rsidP="00E22B29">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3A2940" w:rsidRPr="004A04EB" w:rsidRDefault="003A2940" w:rsidP="00E22B29">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992"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3A2940" w:rsidRPr="00E40EDE" w:rsidTr="003A2940">
        <w:tc>
          <w:tcPr>
            <w:tcW w:w="567"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946" w:type="dxa"/>
            <w:vAlign w:val="center"/>
          </w:tcPr>
          <w:p w:rsidR="003A2940" w:rsidRPr="007279EA" w:rsidRDefault="003A2940" w:rsidP="00E22B29">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8"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w:t>
            </w:r>
          </w:p>
        </w:tc>
        <w:tc>
          <w:tcPr>
            <w:tcW w:w="6946" w:type="dxa"/>
          </w:tcPr>
          <w:p w:rsidR="003A2940" w:rsidRPr="007279EA" w:rsidRDefault="003A2940" w:rsidP="00E22B29">
            <w:pPr>
              <w:spacing w:after="0"/>
              <w:rPr>
                <w:rFonts w:ascii="Times New Roman" w:hAnsi="Times New Roman"/>
                <w:sz w:val="20"/>
                <w:szCs w:val="20"/>
                <w:lang w:val="en-US"/>
              </w:rPr>
            </w:pPr>
            <w:r w:rsidRPr="007279EA">
              <w:rPr>
                <w:rFonts w:ascii="Times New Roman" w:hAnsi="Times New Roman"/>
                <w:sz w:val="20"/>
                <w:szCs w:val="20"/>
                <w:lang w:val="en-US"/>
              </w:rPr>
              <w:t>Reference materials from BAM Mineral oil contaminated soil 63 g (</w:t>
            </w:r>
            <w:proofErr w:type="spellStart"/>
            <w:r w:rsidRPr="007279EA">
              <w:rPr>
                <w:rFonts w:ascii="Times New Roman" w:hAnsi="Times New Roman"/>
                <w:sz w:val="20"/>
                <w:szCs w:val="20"/>
                <w:lang w:val="en-US"/>
              </w:rPr>
              <w:t>gleba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zanieczyszczona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olejem</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mineralnym</w:t>
            </w:r>
            <w:proofErr w:type="spellEnd"/>
            <w:r w:rsidRPr="007279EA">
              <w:rPr>
                <w:rFonts w:ascii="Times New Roman" w:hAnsi="Times New Roman"/>
                <w:sz w:val="20"/>
                <w:szCs w:val="20"/>
                <w:lang w:val="en-US"/>
              </w:rPr>
              <w:t xml:space="preserve">) </w:t>
            </w:r>
          </w:p>
        </w:tc>
        <w:tc>
          <w:tcPr>
            <w:tcW w:w="1418"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2</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w:t>
            </w:r>
            <w:proofErr w:type="spellStart"/>
            <w:r w:rsidRPr="007279EA">
              <w:rPr>
                <w:rFonts w:ascii="Times New Roman" w:hAnsi="Times New Roman"/>
                <w:sz w:val="20"/>
                <w:szCs w:val="20"/>
              </w:rPr>
              <w:t>referancyjny</w:t>
            </w:r>
            <w:proofErr w:type="spellEnd"/>
            <w:r w:rsidRPr="007279EA">
              <w:rPr>
                <w:rFonts w:ascii="Times New Roman" w:hAnsi="Times New Roman"/>
                <w:sz w:val="20"/>
                <w:szCs w:val="20"/>
              </w:rPr>
              <w:t xml:space="preserve">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3</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4</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5</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6</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7</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wystawiony przez laboratorium akredytowane wg </w:t>
            </w:r>
            <w:r w:rsidRPr="007279EA">
              <w:rPr>
                <w:rFonts w:ascii="Times New Roman" w:hAnsi="Times New Roman"/>
                <w:sz w:val="20"/>
                <w:szCs w:val="20"/>
              </w:rPr>
              <w:lastRenderedPageBreak/>
              <w:t>wymagań normy ISO 17025 lub ISO GUIDE 34, wartość certyfikowana w zakresie akredytacji laboratorium; wymagana co najmniej roczna ważność materiału; opakowanie min. 87g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lastRenderedPageBreak/>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lastRenderedPageBreak/>
              <w:t>8</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w:t>
            </w:r>
            <w:proofErr w:type="spellStart"/>
            <w:r w:rsidRPr="007279EA">
              <w:rPr>
                <w:rFonts w:ascii="Times New Roman" w:hAnsi="Times New Roman"/>
                <w:sz w:val="20"/>
                <w:szCs w:val="20"/>
              </w:rPr>
              <w:t>umhos</w:t>
            </w:r>
            <w:proofErr w:type="spellEnd"/>
            <w:r w:rsidRPr="007279EA">
              <w:rPr>
                <w:rFonts w:ascii="Times New Roman" w:hAnsi="Times New Roman"/>
                <w:sz w:val="20"/>
                <w:szCs w:val="20"/>
              </w:rPr>
              <w:t xml:space="preserve">/cm w 25 st. C);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9</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opisane dla 3-topniowej ekstrakcji metodą BCR +4 stopień – woda królewska) wymagany certyfikat z nawiązaniem do wzorca wyższego rzędu wystawiony przez laboratorium akredytowane wg wymagań normy ISO 17025 lub ISO GUIDE 34, wartość certyfikowana w zakresie akredytacji laboratorium; wymagana co najmniej roczna ważność materiału; opakowanie min. 20g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10</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gleba nawożona osadami ściekowymi;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1418" w:type="dxa"/>
          </w:tcPr>
          <w:p w:rsidR="003A2940" w:rsidRPr="007279EA" w:rsidRDefault="003A2940" w:rsidP="00E22B29">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11</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węgiel;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1418"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szt.</w:t>
            </w:r>
          </w:p>
        </w:tc>
        <w:tc>
          <w:tcPr>
            <w:tcW w:w="992"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2</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12</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Co, Cu, Pb, Mn, Hg, Ni (wartości scharakteryzowane jako „całkowite” oraz uzyskane za pomocą ekstrakcji w wodzie królewskiej);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1418"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szt.</w:t>
            </w:r>
          </w:p>
        </w:tc>
        <w:tc>
          <w:tcPr>
            <w:tcW w:w="992"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13</w:t>
            </w:r>
          </w:p>
        </w:tc>
        <w:tc>
          <w:tcPr>
            <w:tcW w:w="6946" w:type="dxa"/>
          </w:tcPr>
          <w:p w:rsidR="003A2940" w:rsidRPr="007279EA" w:rsidRDefault="003A2940" w:rsidP="00E22B29">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Ca, I, K, N(</w:t>
            </w:r>
            <w:proofErr w:type="spellStart"/>
            <w:r w:rsidRPr="007279EA">
              <w:rPr>
                <w:rFonts w:ascii="Times New Roman" w:hAnsi="Times New Roman"/>
                <w:sz w:val="20"/>
                <w:szCs w:val="20"/>
              </w:rPr>
              <w:t>Kjehdahl</w:t>
            </w:r>
            <w:proofErr w:type="spellEnd"/>
            <w:r w:rsidRPr="007279EA">
              <w:rPr>
                <w:rFonts w:ascii="Times New Roman" w:hAnsi="Times New Roman"/>
                <w:sz w:val="20"/>
                <w:szCs w:val="20"/>
              </w:rPr>
              <w:t>),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1418"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szt.</w:t>
            </w:r>
          </w:p>
        </w:tc>
        <w:tc>
          <w:tcPr>
            <w:tcW w:w="992"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14</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Zr (cyrkon)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2</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15</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Te (tellur)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opakowanie minimum 100 ml; potwierdzona świadectwem zgodność z normą ISO GUIDE 34 lub ISO 17025 o wartości niepewności rozszerzonej (k=2) nie większej niż +/- 2%; okres ważności wzorca minimum 18 miesięcy od momentu dostawy; </w:t>
            </w:r>
            <w:r w:rsidRPr="007279EA">
              <w:rPr>
                <w:rFonts w:ascii="Times New Roman" w:hAnsi="Times New Roman"/>
                <w:sz w:val="20"/>
                <w:szCs w:val="20"/>
              </w:rPr>
              <w:lastRenderedPageBreak/>
              <w:t>każda zamówiona sztuka powinna pochodzić z innej partii produktu</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2</w:t>
            </w:r>
          </w:p>
        </w:tc>
      </w:tr>
      <w:tr w:rsidR="003A2940" w:rsidRPr="00E40EDE" w:rsidTr="003A2940">
        <w:trPr>
          <w:trHeight w:val="425"/>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lastRenderedPageBreak/>
              <w:t>16</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Na (sód)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4</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17</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4</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18</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Ca (wapń)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4</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19</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Mg (magnez)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4</w:t>
            </w:r>
          </w:p>
        </w:tc>
      </w:tr>
      <w:tr w:rsidR="003A2940" w:rsidRPr="00E40EDE" w:rsidTr="003A2940">
        <w:trPr>
          <w:trHeight w:val="819"/>
        </w:trPr>
        <w:tc>
          <w:tcPr>
            <w:tcW w:w="567"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6946" w:type="dxa"/>
            <w:vAlign w:val="center"/>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 xml:space="preserve">Wzorzec Hg (rtęć)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1418"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3A2940" w:rsidRPr="007279EA" w:rsidRDefault="003A2940" w:rsidP="00E22B29">
            <w:pPr>
              <w:spacing w:after="0"/>
              <w:jc w:val="center"/>
              <w:rPr>
                <w:rFonts w:ascii="Times New Roman" w:hAnsi="Times New Roman"/>
                <w:sz w:val="20"/>
                <w:szCs w:val="20"/>
              </w:rPr>
            </w:pPr>
            <w:r w:rsidRPr="007279EA">
              <w:rPr>
                <w:rFonts w:ascii="Times New Roman" w:hAnsi="Times New Roman"/>
                <w:sz w:val="20"/>
                <w:szCs w:val="20"/>
              </w:rPr>
              <w:t>3</w:t>
            </w:r>
          </w:p>
        </w:tc>
      </w:tr>
    </w:tbl>
    <w:p w:rsidR="003A2940" w:rsidRDefault="003A2940" w:rsidP="00CE1779">
      <w:pPr>
        <w:rPr>
          <w:rFonts w:ascii="Times New Roman" w:hAnsi="Times New Roman"/>
          <w:b/>
          <w:sz w:val="20"/>
          <w:szCs w:val="20"/>
        </w:rPr>
      </w:pPr>
    </w:p>
    <w:p w:rsidR="003A2940" w:rsidRDefault="003A2940" w:rsidP="00D221EA">
      <w:pPr>
        <w:ind w:left="5246" w:firstLine="708"/>
        <w:jc w:val="right"/>
        <w:rPr>
          <w:rFonts w:ascii="Times New Roman" w:hAnsi="Times New Roman"/>
          <w:b/>
          <w:bCs/>
        </w:rPr>
      </w:pPr>
    </w:p>
    <w:p w:rsidR="00D82B12" w:rsidRDefault="00D82B12" w:rsidP="00D221EA">
      <w:pPr>
        <w:ind w:left="5246" w:firstLine="708"/>
        <w:jc w:val="right"/>
        <w:rPr>
          <w:rFonts w:ascii="Times New Roman" w:hAnsi="Times New Roman"/>
          <w:b/>
          <w:bCs/>
        </w:rPr>
      </w:pPr>
    </w:p>
    <w:p w:rsidR="00D82B12" w:rsidRDefault="00D82B12"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p>
    <w:p w:rsidR="0051378D" w:rsidRDefault="0051378D" w:rsidP="00D221EA">
      <w:pPr>
        <w:ind w:left="5246" w:firstLine="708"/>
        <w:jc w:val="right"/>
        <w:rPr>
          <w:rFonts w:ascii="Times New Roman" w:hAnsi="Times New Roman"/>
          <w:b/>
          <w:bCs/>
        </w:rPr>
      </w:pPr>
      <w:bookmarkStart w:id="0" w:name="_GoBack"/>
      <w:bookmarkEnd w:id="0"/>
    </w:p>
    <w:p w:rsidR="00D82B12" w:rsidRDefault="00D82B12" w:rsidP="00D221EA">
      <w:pPr>
        <w:ind w:left="5246" w:firstLine="708"/>
        <w:jc w:val="right"/>
        <w:rPr>
          <w:rFonts w:ascii="Times New Roman" w:hAnsi="Times New Roman"/>
          <w:b/>
          <w:bCs/>
        </w:rPr>
      </w:pPr>
    </w:p>
    <w:p w:rsidR="00D82B12" w:rsidRDefault="00D82B12"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w:t>
      </w:r>
      <w:r w:rsidR="003A2940">
        <w:rPr>
          <w:rFonts w:ascii="Times New Roman" w:hAnsi="Times New Roman"/>
          <w:b/>
          <w:sz w:val="20"/>
          <w:szCs w:val="20"/>
          <w:lang w:eastAsia="pl-PL"/>
        </w:rPr>
        <w:t>91</w:t>
      </w:r>
      <w:r>
        <w:rPr>
          <w:rFonts w:ascii="Times New Roman" w:hAnsi="Times New Roman"/>
          <w:b/>
          <w:sz w:val="20"/>
          <w:szCs w:val="20"/>
          <w:lang w:eastAsia="pl-PL"/>
        </w:rPr>
        <w:t>/KB</w:t>
      </w:r>
      <w:r w:rsidRPr="00B75F25">
        <w:rPr>
          <w:rFonts w:ascii="Times New Roman" w:hAnsi="Times New Roman"/>
          <w:b/>
          <w:sz w:val="20"/>
          <w:szCs w:val="20"/>
          <w:lang w:eastAsia="pl-PL"/>
        </w:rPr>
        <w:t>/</w:t>
      </w:r>
      <w:r>
        <w:rPr>
          <w:rFonts w:ascii="Times New Roman" w:hAnsi="Times New Roman"/>
          <w:b/>
          <w:sz w:val="20"/>
          <w:szCs w:val="20"/>
          <w:lang w:eastAsia="pl-PL"/>
        </w:rPr>
        <w:t>18/S.C</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003A2940">
        <w:rPr>
          <w:rFonts w:ascii="Times New Roman" w:hAnsi="Times New Roman"/>
          <w:sz w:val="20"/>
          <w:szCs w:val="20"/>
          <w:lang w:eastAsia="pl-PL"/>
        </w:rPr>
        <w:t xml:space="preserve"> materiałów laboratoryjnych  i</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 xml:space="preserve">roztworów wzorcowych </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w:t>
      </w:r>
      <w:r w:rsidR="003A2940">
        <w:rPr>
          <w:rFonts w:ascii="Times New Roman" w:hAnsi="Times New Roman"/>
          <w:sz w:val="20"/>
          <w:szCs w:val="20"/>
          <w:lang w:eastAsia="pl-PL"/>
        </w:rPr>
        <w:t xml:space="preserve"> z</w:t>
      </w:r>
      <w:r w:rsidRPr="00B75F25">
        <w:rPr>
          <w:rFonts w:ascii="Times New Roman" w:hAnsi="Times New Roman"/>
          <w:sz w:val="20"/>
          <w:szCs w:val="20"/>
          <w:lang w:eastAsia="pl-PL"/>
        </w:rPr>
        <w:t xml:space="preserve">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w:t>
      </w:r>
      <w:r w:rsidR="003A2940">
        <w:rPr>
          <w:rFonts w:ascii="Times New Roman" w:hAnsi="Times New Roman"/>
          <w:sz w:val="20"/>
          <w:szCs w:val="20"/>
          <w:lang w:eastAsia="pl-PL"/>
        </w:rPr>
        <w:t>221</w:t>
      </w:r>
      <w:r w:rsidRPr="00B75F25">
        <w:rPr>
          <w:rFonts w:ascii="Times New Roman" w:hAnsi="Times New Roman"/>
          <w:sz w:val="20"/>
          <w:szCs w:val="20"/>
          <w:lang w:eastAsia="pl-PL"/>
        </w:rPr>
        <w:t xml:space="preserve"> 000,00 Euro, przeprowadzonym zgodnie z przepisami ustawy Prawo Zamówień Publicznych z dnia 29 stycznia 2004 r. (Dz. U. z 2015 r., poz. 2164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zamówienia”, po cenach jednostkowych, ustalonych w formularzu </w:t>
      </w:r>
      <w:proofErr w:type="spellStart"/>
      <w:r w:rsidRPr="00B75F25">
        <w:rPr>
          <w:rFonts w:ascii="Times New Roman" w:hAnsi="Times New Roman"/>
          <w:sz w:val="20"/>
          <w:szCs w:val="20"/>
          <w:lang w:eastAsia="pl-PL"/>
        </w:rPr>
        <w:t>techniczno</w:t>
      </w:r>
      <w:proofErr w:type="spellEnd"/>
      <w:r w:rsidRPr="00B75F25">
        <w:rPr>
          <w:rFonts w:ascii="Times New Roman" w:hAnsi="Times New Roman"/>
          <w:sz w:val="20"/>
          <w:szCs w:val="20"/>
          <w:lang w:eastAsia="pl-PL"/>
        </w:rPr>
        <w:t xml:space="preserve">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numPr>
          <w:ilvl w:val="0"/>
          <w:numId w:val="7"/>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B75F25">
      <w:pPr>
        <w:widowControl w:val="0"/>
        <w:numPr>
          <w:ilvl w:val="0"/>
          <w:numId w:val="7"/>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w:t>
      </w:r>
      <w:proofErr w:type="spellStart"/>
      <w:r w:rsidRPr="00B75F25">
        <w:rPr>
          <w:rFonts w:ascii="Times New Roman" w:hAnsi="Times New Roman"/>
          <w:sz w:val="20"/>
          <w:szCs w:val="20"/>
          <w:lang w:eastAsia="pl-PL"/>
        </w:rPr>
        <w:t>Incoterms</w:t>
      </w:r>
      <w:proofErr w:type="spellEnd"/>
      <w:r w:rsidRPr="00B75F25">
        <w:rPr>
          <w:rFonts w:ascii="Times New Roman" w:hAnsi="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5800D2" w:rsidRPr="00B75F25" w:rsidRDefault="005800D2" w:rsidP="00B75F25">
      <w:pPr>
        <w:spacing w:after="0" w:line="240" w:lineRule="auto"/>
        <w:rPr>
          <w:rFonts w:ascii="Times New Roman" w:hAnsi="Times New Roman"/>
          <w:b/>
          <w:sz w:val="20"/>
          <w:szCs w:val="20"/>
          <w:u w:val="single"/>
          <w:lang w:eastAsia="pl-PL"/>
        </w:rPr>
      </w:pPr>
    </w:p>
    <w:p w:rsidR="005800D2" w:rsidRPr="00B75F25" w:rsidRDefault="005800D2" w:rsidP="005800D2">
      <w:pPr>
        <w:numPr>
          <w:ilvl w:val="0"/>
          <w:numId w:val="10"/>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5800D2" w:rsidRPr="00B75F25" w:rsidRDefault="005800D2" w:rsidP="005800D2">
      <w:pPr>
        <w:spacing w:after="0" w:line="240" w:lineRule="auto"/>
        <w:jc w:val="both"/>
        <w:rPr>
          <w:rFonts w:ascii="Times New Roman" w:hAnsi="Times New Roman"/>
          <w:sz w:val="20"/>
          <w:szCs w:val="20"/>
          <w:lang w:eastAsia="pl-PL"/>
        </w:rPr>
      </w:pPr>
    </w:p>
    <w:p w:rsidR="005800D2" w:rsidRPr="00892B32" w:rsidRDefault="005800D2" w:rsidP="005800D2">
      <w:pPr>
        <w:pStyle w:val="Akapitzlist"/>
        <w:numPr>
          <w:ilvl w:val="0"/>
          <w:numId w:val="10"/>
        </w:numPr>
        <w:tabs>
          <w:tab w:val="clear" w:pos="2444"/>
          <w:tab w:val="num" w:pos="284"/>
        </w:tabs>
        <w:ind w:left="284" w:hanging="284"/>
        <w:jc w:val="both"/>
      </w:pPr>
      <w:r w:rsidRPr="00892B32">
        <w:t xml:space="preserve">W przypadku niewykonania umowy z przyczyn niezależnych od </w:t>
      </w:r>
      <w:r w:rsidRPr="00892B32">
        <w:rPr>
          <w:b/>
        </w:rPr>
        <w:t>ZAMAWIAJĄCEGO, WYKONAWCA</w:t>
      </w:r>
      <w:r w:rsidRPr="00892B32">
        <w:t xml:space="preserve"> jest zobowiązany do zapłaty kary umownej w wysokości 20% wartości umowy brutto.</w:t>
      </w:r>
    </w:p>
    <w:p w:rsidR="005800D2" w:rsidRDefault="005800D2" w:rsidP="005800D2">
      <w:pPr>
        <w:pStyle w:val="Akapitzlist"/>
        <w:tabs>
          <w:tab w:val="num" w:pos="284"/>
        </w:tabs>
        <w:ind w:left="284" w:hanging="284"/>
      </w:pPr>
    </w:p>
    <w:p w:rsidR="005800D2" w:rsidRPr="00892B32" w:rsidRDefault="005800D2" w:rsidP="005800D2">
      <w:pPr>
        <w:pStyle w:val="Akapitzlist"/>
        <w:numPr>
          <w:ilvl w:val="0"/>
          <w:numId w:val="10"/>
        </w:numPr>
        <w:tabs>
          <w:tab w:val="clear" w:pos="2444"/>
          <w:tab w:val="num" w:pos="284"/>
        </w:tabs>
        <w:ind w:left="284" w:hanging="284"/>
        <w:jc w:val="both"/>
      </w:pPr>
      <w:r>
        <w:lastRenderedPageBreak/>
        <w:t xml:space="preserve">W przypadku nienależytego wykonania umowy z przyczyn niezależnych od </w:t>
      </w:r>
      <w:r w:rsidRPr="00892B32">
        <w:rPr>
          <w:b/>
        </w:rPr>
        <w:t>ZAMAWIAJĄCEGO, WYKONAWCA</w:t>
      </w:r>
      <w:r w:rsidRPr="00892B32">
        <w:t xml:space="preserve"> </w:t>
      </w:r>
      <w:r>
        <w:t>jest zobowiązany do zapłaty kary umownej w wysokości 2% wartości zamówienia  brutto za każde naruszenie.</w:t>
      </w:r>
    </w:p>
    <w:p w:rsidR="005800D2" w:rsidRPr="00B75F25" w:rsidRDefault="005800D2" w:rsidP="005800D2">
      <w:pPr>
        <w:spacing w:after="0" w:line="240" w:lineRule="auto"/>
        <w:jc w:val="both"/>
        <w:rPr>
          <w:rFonts w:ascii="Times New Roman" w:hAnsi="Times New Roman"/>
          <w:sz w:val="20"/>
          <w:szCs w:val="20"/>
          <w:lang w:eastAsia="pl-PL"/>
        </w:rPr>
      </w:pPr>
    </w:p>
    <w:p w:rsidR="005800D2" w:rsidRPr="00B75F25" w:rsidRDefault="005800D2" w:rsidP="005800D2">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t>4</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5800D2" w:rsidRPr="00B75F25" w:rsidRDefault="005800D2" w:rsidP="005800D2">
      <w:pPr>
        <w:tabs>
          <w:tab w:val="num" w:pos="2487"/>
        </w:tabs>
        <w:spacing w:after="0" w:line="240" w:lineRule="auto"/>
        <w:jc w:val="both"/>
        <w:rPr>
          <w:rFonts w:ascii="Times New Roman" w:hAnsi="Times New Roman"/>
          <w:sz w:val="20"/>
          <w:szCs w:val="20"/>
          <w:lang w:eastAsia="pl-PL"/>
        </w:rPr>
      </w:pPr>
    </w:p>
    <w:p w:rsidR="005800D2" w:rsidRPr="00B75F25" w:rsidRDefault="005800D2" w:rsidP="005800D2">
      <w:pPr>
        <w:tabs>
          <w:tab w:val="num" w:pos="2487"/>
        </w:tabs>
        <w:spacing w:after="0" w:line="240" w:lineRule="auto"/>
        <w:ind w:left="360" w:hanging="360"/>
        <w:jc w:val="both"/>
        <w:rPr>
          <w:rFonts w:ascii="Times New Roman" w:hAnsi="Times New Roman"/>
          <w:sz w:val="20"/>
          <w:szCs w:val="20"/>
          <w:lang w:eastAsia="pl-PL"/>
        </w:rPr>
      </w:pPr>
      <w:r w:rsidRPr="00892B32">
        <w:rPr>
          <w:rFonts w:ascii="Times New Roman" w:hAnsi="Times New Roman"/>
          <w:b/>
          <w:sz w:val="20"/>
          <w:szCs w:val="20"/>
          <w:lang w:eastAsia="pl-PL"/>
        </w:rPr>
        <w:t>5</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5800D2" w:rsidRPr="00B75F25" w:rsidRDefault="005800D2" w:rsidP="005800D2">
      <w:pPr>
        <w:tabs>
          <w:tab w:val="num" w:pos="2487"/>
        </w:tabs>
        <w:jc w:val="both"/>
        <w:rPr>
          <w:rFonts w:ascii="Times New Roman" w:hAnsi="Times New Roman"/>
          <w:sz w:val="20"/>
          <w:szCs w:val="20"/>
          <w:lang w:eastAsia="pl-PL"/>
        </w:rPr>
      </w:pPr>
      <w:r>
        <w:rPr>
          <w:rFonts w:ascii="Times New Roman" w:hAnsi="Times New Roman"/>
          <w:b/>
          <w:sz w:val="20"/>
          <w:szCs w:val="20"/>
          <w:lang w:eastAsia="pl-PL"/>
        </w:rPr>
        <w:t>6</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C45B9B" w:rsidRPr="00B75F25" w:rsidRDefault="00C45B9B" w:rsidP="00B75F25">
      <w:pPr>
        <w:spacing w:after="0" w:line="240" w:lineRule="auto"/>
        <w:ind w:left="284"/>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p>
    <w:p w:rsidR="00C45B9B" w:rsidRPr="00B75F25" w:rsidRDefault="00C45B9B"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C45B9B" w:rsidRPr="00B75F25" w:rsidRDefault="00C45B9B" w:rsidP="00B75F25">
      <w:pPr>
        <w:tabs>
          <w:tab w:val="left" w:pos="284"/>
        </w:tabs>
        <w:spacing w:after="0" w:line="240" w:lineRule="auto"/>
        <w:rPr>
          <w:rFonts w:ascii="Times New Roman" w:hAnsi="Times New Roman"/>
          <w:sz w:val="20"/>
          <w:szCs w:val="20"/>
          <w:lang w:eastAsia="pl-PL"/>
        </w:rPr>
      </w:pPr>
    </w:p>
    <w:p w:rsidR="00C45B9B" w:rsidRPr="00B75F25" w:rsidRDefault="00C45B9B"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C45B9B" w:rsidRPr="00B75F25" w:rsidRDefault="00C45B9B" w:rsidP="00B75F25">
      <w:pPr>
        <w:numPr>
          <w:ilvl w:val="0"/>
          <w:numId w:val="9"/>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C45B9B" w:rsidRPr="00B75F25" w:rsidRDefault="00C45B9B" w:rsidP="00B75F25">
      <w:pPr>
        <w:numPr>
          <w:ilvl w:val="0"/>
          <w:numId w:val="9"/>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C45B9B" w:rsidRPr="00B75F25" w:rsidRDefault="00C45B9B" w:rsidP="00B75F25">
      <w:pPr>
        <w:autoSpaceDE w:val="0"/>
        <w:spacing w:after="0" w:line="240" w:lineRule="auto"/>
        <w:ind w:left="1080" w:hanging="720"/>
        <w:jc w:val="both"/>
        <w:rPr>
          <w:rFonts w:ascii="Times New Roman" w:hAnsi="Times New Roman"/>
          <w:sz w:val="20"/>
          <w:szCs w:val="20"/>
          <w:lang w:eastAsia="pl-PL"/>
        </w:rPr>
      </w:pPr>
    </w:p>
    <w:p w:rsidR="00C45B9B" w:rsidRPr="00B75F25" w:rsidRDefault="00C45B9B"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C45B9B" w:rsidRPr="00B75F25" w:rsidRDefault="00C45B9B" w:rsidP="00B75F25">
      <w:pPr>
        <w:spacing w:after="0" w:line="240" w:lineRule="auto"/>
        <w:jc w:val="both"/>
        <w:rPr>
          <w:rFonts w:ascii="Times New Roman" w:hAnsi="Times New Roman"/>
          <w:b/>
          <w:sz w:val="20"/>
          <w:szCs w:val="20"/>
          <w:lang w:eastAsia="pl-PL"/>
        </w:rPr>
      </w:pPr>
    </w:p>
    <w:p w:rsidR="00C45B9B"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rPr>
          <w:rFonts w:ascii="Times New Roman" w:hAnsi="Times New Roman"/>
          <w:i/>
          <w:sz w:val="20"/>
          <w:szCs w:val="20"/>
          <w:lang w:eastAsia="pl-PL"/>
        </w:rPr>
      </w:pPr>
    </w:p>
    <w:p w:rsidR="00C45B9B" w:rsidRPr="00D221EA" w:rsidRDefault="00C45B9B" w:rsidP="00B75F25">
      <w:pPr>
        <w:spacing w:after="0" w:line="240" w:lineRule="auto"/>
        <w:rPr>
          <w:rFonts w:ascii="Times New Roman" w:hAnsi="Times New Roman"/>
          <w:b/>
        </w:rPr>
      </w:pPr>
    </w:p>
    <w:sectPr w:rsidR="00C45B9B" w:rsidRPr="00D221EA" w:rsidSect="008927A5">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2B3" w:rsidRDefault="00A812B3">
      <w:pPr>
        <w:spacing w:after="0" w:line="240" w:lineRule="auto"/>
      </w:pPr>
      <w:r>
        <w:separator/>
      </w:r>
    </w:p>
  </w:endnote>
  <w:endnote w:type="continuationSeparator" w:id="0">
    <w:p w:rsidR="00A812B3" w:rsidRDefault="00A8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E" w:rsidRDefault="00212FBE">
    <w:pPr>
      <w:pStyle w:val="Stopka"/>
      <w:jc w:val="center"/>
    </w:pPr>
    <w:r>
      <w:fldChar w:fldCharType="begin"/>
    </w:r>
    <w:r>
      <w:instrText>PAGE   \* MERGEFORMAT</w:instrText>
    </w:r>
    <w:r>
      <w:fldChar w:fldCharType="separate"/>
    </w:r>
    <w:r w:rsidR="0051378D">
      <w:rPr>
        <w:noProof/>
      </w:rPr>
      <w:t>41</w:t>
    </w:r>
    <w:r>
      <w:rPr>
        <w:noProof/>
      </w:rPr>
      <w:fldChar w:fldCharType="end"/>
    </w:r>
  </w:p>
  <w:p w:rsidR="00212FBE" w:rsidRDefault="00212F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2B3" w:rsidRDefault="00A812B3">
      <w:pPr>
        <w:spacing w:after="0" w:line="240" w:lineRule="auto"/>
      </w:pPr>
      <w:r>
        <w:separator/>
      </w:r>
    </w:p>
  </w:footnote>
  <w:footnote w:type="continuationSeparator" w:id="0">
    <w:p w:rsidR="00A812B3" w:rsidRDefault="00A81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B33258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440"/>
        </w:tabs>
        <w:ind w:left="1440" w:hanging="72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1800"/>
        </w:tabs>
        <w:ind w:left="1800" w:hanging="108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160"/>
        </w:tabs>
        <w:ind w:left="2160" w:hanging="1440"/>
      </w:pPr>
      <w:rPr>
        <w:rFonts w:cs="Times New Roman" w:hint="default"/>
      </w:rPr>
    </w:lvl>
  </w:abstractNum>
  <w:abstractNum w:abstractNumId="22">
    <w:nsid w:val="5E511162"/>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0597088"/>
    <w:multiLevelType w:val="multilevel"/>
    <w:tmpl w:val="97225FBE"/>
    <w:lvl w:ilvl="0">
      <w:start w:val="1"/>
      <w:numFmt w:val="decimal"/>
      <w:lvlText w:val="%1."/>
      <w:lvlJc w:val="left"/>
      <w:pPr>
        <w:tabs>
          <w:tab w:val="num" w:pos="360"/>
        </w:tabs>
        <w:ind w:left="340" w:hanging="340"/>
      </w:pPr>
      <w:rPr>
        <w:rFonts w:cs="Times New Roman"/>
      </w:rPr>
    </w:lvl>
    <w:lvl w:ilvl="1">
      <w:start w:val="1"/>
      <w:numFmt w:val="decimal"/>
      <w:lvlText w:val="%2)"/>
      <w:lvlJc w:val="left"/>
      <w:pPr>
        <w:tabs>
          <w:tab w:val="num" w:pos="700"/>
        </w:tabs>
        <w:ind w:left="680" w:hanging="340"/>
      </w:pPr>
      <w:rPr>
        <w:rFonts w:cs="Times New Roman"/>
      </w:rPr>
    </w:lvl>
    <w:lvl w:ilvl="2">
      <w:start w:val="1"/>
      <w:numFmt w:val="lowerLetter"/>
      <w:lvlText w:val="%3)"/>
      <w:lvlJc w:val="left"/>
      <w:pPr>
        <w:tabs>
          <w:tab w:val="num" w:pos="1381"/>
        </w:tabs>
        <w:ind w:left="1361" w:hanging="34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rFonts w:cs="Times New Roman"/>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8182FD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2683F05"/>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1">
    <w:nsid w:val="7562702D"/>
    <w:multiLevelType w:val="hybridMultilevel"/>
    <w:tmpl w:val="F76C8658"/>
    <w:lvl w:ilvl="0" w:tplc="C85E50F2">
      <w:start w:val="3"/>
      <w:numFmt w:val="decimal"/>
      <w:lvlText w:val="%1."/>
      <w:lvlJc w:val="left"/>
      <w:pPr>
        <w:tabs>
          <w:tab w:val="num" w:pos="360"/>
        </w:tabs>
        <w:ind w:left="360" w:hanging="360"/>
      </w:pPr>
      <w:rPr>
        <w:rFonts w:cs="Times New Roman" w:hint="default"/>
        <w:b/>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rPr>
        <w:rFonts w:cs="Times New Roman"/>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32"/>
  </w:num>
  <w:num w:numId="2">
    <w:abstractNumId w:val="0"/>
  </w:num>
  <w:num w:numId="3">
    <w:abstractNumId w:val="11"/>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30"/>
  </w:num>
  <w:num w:numId="9">
    <w:abstractNumId w:val="13"/>
  </w:num>
  <w:num w:numId="10">
    <w:abstractNumId w:val="5"/>
  </w:num>
  <w:num w:numId="11">
    <w:abstractNumId w:val="20"/>
  </w:num>
  <w:num w:numId="12">
    <w:abstractNumId w:val="6"/>
  </w:num>
  <w:num w:numId="13">
    <w:abstractNumId w:val="26"/>
  </w:num>
  <w:num w:numId="14">
    <w:abstractNumId w:val="3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1"/>
  </w:num>
  <w:num w:numId="24">
    <w:abstractNumId w:val="31"/>
  </w:num>
  <w:num w:numId="25">
    <w:abstractNumId w:val="16"/>
  </w:num>
  <w:num w:numId="26">
    <w:abstractNumId w:val="3"/>
  </w:num>
  <w:num w:numId="27">
    <w:abstractNumId w:val="35"/>
  </w:num>
  <w:num w:numId="28">
    <w:abstractNumId w:val="15"/>
  </w:num>
  <w:num w:numId="29">
    <w:abstractNumId w:val="27"/>
  </w:num>
  <w:num w:numId="30">
    <w:abstractNumId w:val="4"/>
  </w:num>
  <w:num w:numId="31">
    <w:abstractNumId w:val="19"/>
  </w:num>
  <w:num w:numId="32">
    <w:abstractNumId w:val="25"/>
  </w:num>
  <w:num w:numId="33">
    <w:abstractNumId w:val="28"/>
  </w:num>
  <w:num w:numId="34">
    <w:abstractNumId w:val="10"/>
  </w:num>
  <w:num w:numId="35">
    <w:abstractNumId w:val="22"/>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34757"/>
    <w:rsid w:val="0005058D"/>
    <w:rsid w:val="000555F7"/>
    <w:rsid w:val="00062C05"/>
    <w:rsid w:val="00072375"/>
    <w:rsid w:val="000823A4"/>
    <w:rsid w:val="00097F9E"/>
    <w:rsid w:val="000A63B4"/>
    <w:rsid w:val="000B153E"/>
    <w:rsid w:val="000C669B"/>
    <w:rsid w:val="000D1603"/>
    <w:rsid w:val="000E5BBD"/>
    <w:rsid w:val="000F1538"/>
    <w:rsid w:val="00102DAE"/>
    <w:rsid w:val="00103C76"/>
    <w:rsid w:val="001147EB"/>
    <w:rsid w:val="0012148C"/>
    <w:rsid w:val="00127451"/>
    <w:rsid w:val="0013202D"/>
    <w:rsid w:val="00155B7F"/>
    <w:rsid w:val="001B2827"/>
    <w:rsid w:val="001B4B62"/>
    <w:rsid w:val="001C5EB8"/>
    <w:rsid w:val="001C6EA6"/>
    <w:rsid w:val="001E2C08"/>
    <w:rsid w:val="001E3837"/>
    <w:rsid w:val="001F683A"/>
    <w:rsid w:val="00212FBE"/>
    <w:rsid w:val="00213226"/>
    <w:rsid w:val="00215530"/>
    <w:rsid w:val="0024229D"/>
    <w:rsid w:val="002434FD"/>
    <w:rsid w:val="00255CC0"/>
    <w:rsid w:val="0026398E"/>
    <w:rsid w:val="00271B80"/>
    <w:rsid w:val="002B6E5F"/>
    <w:rsid w:val="002C3951"/>
    <w:rsid w:val="002D470A"/>
    <w:rsid w:val="002D5104"/>
    <w:rsid w:val="002F6E56"/>
    <w:rsid w:val="00306B49"/>
    <w:rsid w:val="0031027D"/>
    <w:rsid w:val="00333922"/>
    <w:rsid w:val="003348E1"/>
    <w:rsid w:val="00346E36"/>
    <w:rsid w:val="00350416"/>
    <w:rsid w:val="003562E7"/>
    <w:rsid w:val="003621AF"/>
    <w:rsid w:val="00371627"/>
    <w:rsid w:val="003A2940"/>
    <w:rsid w:val="003C4272"/>
    <w:rsid w:val="003D4FBD"/>
    <w:rsid w:val="003E588A"/>
    <w:rsid w:val="003F195E"/>
    <w:rsid w:val="003F548F"/>
    <w:rsid w:val="004052D8"/>
    <w:rsid w:val="004069CB"/>
    <w:rsid w:val="004079BB"/>
    <w:rsid w:val="004332D5"/>
    <w:rsid w:val="004438A1"/>
    <w:rsid w:val="00460349"/>
    <w:rsid w:val="004639FD"/>
    <w:rsid w:val="00466154"/>
    <w:rsid w:val="004A04EB"/>
    <w:rsid w:val="004A18D9"/>
    <w:rsid w:val="004D4685"/>
    <w:rsid w:val="005062E2"/>
    <w:rsid w:val="0051378D"/>
    <w:rsid w:val="00524DC7"/>
    <w:rsid w:val="0056705D"/>
    <w:rsid w:val="005800D2"/>
    <w:rsid w:val="00583B2F"/>
    <w:rsid w:val="00587885"/>
    <w:rsid w:val="00593CEF"/>
    <w:rsid w:val="0059516A"/>
    <w:rsid w:val="005A397E"/>
    <w:rsid w:val="005C018F"/>
    <w:rsid w:val="005C15E8"/>
    <w:rsid w:val="005C4CC1"/>
    <w:rsid w:val="005D0D5F"/>
    <w:rsid w:val="005D1C33"/>
    <w:rsid w:val="005D1F37"/>
    <w:rsid w:val="005F5416"/>
    <w:rsid w:val="00616442"/>
    <w:rsid w:val="00623237"/>
    <w:rsid w:val="006302A5"/>
    <w:rsid w:val="00641C0C"/>
    <w:rsid w:val="00644AED"/>
    <w:rsid w:val="00656A1D"/>
    <w:rsid w:val="00662223"/>
    <w:rsid w:val="00670310"/>
    <w:rsid w:val="00676B93"/>
    <w:rsid w:val="0068044E"/>
    <w:rsid w:val="00694E7B"/>
    <w:rsid w:val="006A26E1"/>
    <w:rsid w:val="006A3CF5"/>
    <w:rsid w:val="006D42B1"/>
    <w:rsid w:val="006E307E"/>
    <w:rsid w:val="006E4135"/>
    <w:rsid w:val="0072019A"/>
    <w:rsid w:val="007279EA"/>
    <w:rsid w:val="00745532"/>
    <w:rsid w:val="0074612F"/>
    <w:rsid w:val="00756714"/>
    <w:rsid w:val="0075704C"/>
    <w:rsid w:val="0078213D"/>
    <w:rsid w:val="007828CA"/>
    <w:rsid w:val="00786F87"/>
    <w:rsid w:val="007E6AD9"/>
    <w:rsid w:val="007F5601"/>
    <w:rsid w:val="00815B25"/>
    <w:rsid w:val="00840F73"/>
    <w:rsid w:val="00843939"/>
    <w:rsid w:val="00846F07"/>
    <w:rsid w:val="0086596F"/>
    <w:rsid w:val="00875137"/>
    <w:rsid w:val="008927A5"/>
    <w:rsid w:val="008B15E1"/>
    <w:rsid w:val="008C2BDD"/>
    <w:rsid w:val="008C70A5"/>
    <w:rsid w:val="008C7DAC"/>
    <w:rsid w:val="008D2E29"/>
    <w:rsid w:val="008D6C36"/>
    <w:rsid w:val="008F1BC9"/>
    <w:rsid w:val="0091408E"/>
    <w:rsid w:val="0092599A"/>
    <w:rsid w:val="00992ED0"/>
    <w:rsid w:val="009B0406"/>
    <w:rsid w:val="009B77A9"/>
    <w:rsid w:val="009C255A"/>
    <w:rsid w:val="009D2C30"/>
    <w:rsid w:val="009E1D73"/>
    <w:rsid w:val="009F3432"/>
    <w:rsid w:val="00A26E31"/>
    <w:rsid w:val="00A31F32"/>
    <w:rsid w:val="00A3459E"/>
    <w:rsid w:val="00A4503E"/>
    <w:rsid w:val="00A52600"/>
    <w:rsid w:val="00A63730"/>
    <w:rsid w:val="00A64AD2"/>
    <w:rsid w:val="00A812B3"/>
    <w:rsid w:val="00A84D05"/>
    <w:rsid w:val="00AA5226"/>
    <w:rsid w:val="00AC5EFF"/>
    <w:rsid w:val="00AD0797"/>
    <w:rsid w:val="00B243EA"/>
    <w:rsid w:val="00B30ADE"/>
    <w:rsid w:val="00B34D16"/>
    <w:rsid w:val="00B57B74"/>
    <w:rsid w:val="00B75F25"/>
    <w:rsid w:val="00BA0063"/>
    <w:rsid w:val="00BB09F9"/>
    <w:rsid w:val="00BE4414"/>
    <w:rsid w:val="00BF18AC"/>
    <w:rsid w:val="00BF7E75"/>
    <w:rsid w:val="00C15588"/>
    <w:rsid w:val="00C35199"/>
    <w:rsid w:val="00C45B9B"/>
    <w:rsid w:val="00C512CB"/>
    <w:rsid w:val="00C57A14"/>
    <w:rsid w:val="00C80AF5"/>
    <w:rsid w:val="00C8465A"/>
    <w:rsid w:val="00CB3FC0"/>
    <w:rsid w:val="00CB7103"/>
    <w:rsid w:val="00CC366B"/>
    <w:rsid w:val="00CD131B"/>
    <w:rsid w:val="00CE1779"/>
    <w:rsid w:val="00CF62D8"/>
    <w:rsid w:val="00D221EA"/>
    <w:rsid w:val="00D27CB1"/>
    <w:rsid w:val="00D310EA"/>
    <w:rsid w:val="00D33920"/>
    <w:rsid w:val="00D379D2"/>
    <w:rsid w:val="00D44852"/>
    <w:rsid w:val="00D5089F"/>
    <w:rsid w:val="00D521CF"/>
    <w:rsid w:val="00D82B12"/>
    <w:rsid w:val="00D87C72"/>
    <w:rsid w:val="00D97C13"/>
    <w:rsid w:val="00DA2945"/>
    <w:rsid w:val="00DA4EA5"/>
    <w:rsid w:val="00DC6F23"/>
    <w:rsid w:val="00DE0BD4"/>
    <w:rsid w:val="00DE1B62"/>
    <w:rsid w:val="00DF174D"/>
    <w:rsid w:val="00DF3DCE"/>
    <w:rsid w:val="00E16267"/>
    <w:rsid w:val="00E22B29"/>
    <w:rsid w:val="00E40EDE"/>
    <w:rsid w:val="00E41AF8"/>
    <w:rsid w:val="00E46BD4"/>
    <w:rsid w:val="00E550A8"/>
    <w:rsid w:val="00E579CA"/>
    <w:rsid w:val="00E619ED"/>
    <w:rsid w:val="00E63461"/>
    <w:rsid w:val="00E770BC"/>
    <w:rsid w:val="00E8436A"/>
    <w:rsid w:val="00EB73E0"/>
    <w:rsid w:val="00EC0EF9"/>
    <w:rsid w:val="00EC4219"/>
    <w:rsid w:val="00ED2EAD"/>
    <w:rsid w:val="00ED3073"/>
    <w:rsid w:val="00EE3BAB"/>
    <w:rsid w:val="00EF01E6"/>
    <w:rsid w:val="00EF1068"/>
    <w:rsid w:val="00EF7CE4"/>
    <w:rsid w:val="00F06D35"/>
    <w:rsid w:val="00F140F5"/>
    <w:rsid w:val="00F33D31"/>
    <w:rsid w:val="00F37836"/>
    <w:rsid w:val="00F42991"/>
    <w:rsid w:val="00F56745"/>
    <w:rsid w:val="00F60108"/>
    <w:rsid w:val="00F6085A"/>
    <w:rsid w:val="00F61F0D"/>
    <w:rsid w:val="00F664DB"/>
    <w:rsid w:val="00F9097F"/>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character" w:customStyle="1" w:styleId="st">
    <w:name w:val="st"/>
    <w:basedOn w:val="Domylnaczcionkaakapitu"/>
    <w:rsid w:val="00E22B29"/>
  </w:style>
  <w:style w:type="character" w:styleId="Odwoanieprzypisukocowego">
    <w:name w:val="endnote reference"/>
    <w:basedOn w:val="Domylnaczcionkaakapitu"/>
    <w:uiPriority w:val="99"/>
    <w:semiHidden/>
    <w:unhideWhenUsed/>
    <w:rsid w:val="00D339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character" w:customStyle="1" w:styleId="st">
    <w:name w:val="st"/>
    <w:basedOn w:val="Domylnaczcionkaakapitu"/>
    <w:rsid w:val="00E22B29"/>
  </w:style>
  <w:style w:type="character" w:styleId="Odwoanieprzypisukocowego">
    <w:name w:val="endnote reference"/>
    <w:basedOn w:val="Domylnaczcionkaakapitu"/>
    <w:uiPriority w:val="99"/>
    <w:semiHidden/>
    <w:unhideWhenUsed/>
    <w:rsid w:val="00D339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wallenburg@gig.eu" TargetMode="External"/><Relationship Id="rId17" Type="http://schemas.openxmlformats.org/officeDocument/2006/relationships/hyperlink" Target="mailto:mwallenburg@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juraszczyk@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41</Pages>
  <Words>12785</Words>
  <Characters>76715</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89322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6</cp:revision>
  <cp:lastPrinted>2018-04-24T08:45:00Z</cp:lastPrinted>
  <dcterms:created xsi:type="dcterms:W3CDTF">2018-04-23T12:32:00Z</dcterms:created>
  <dcterms:modified xsi:type="dcterms:W3CDTF">2018-04-24T09:20:00Z</dcterms:modified>
</cp:coreProperties>
</file>