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66BE" w:rsidRPr="001F6025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FZ-1/49</w:t>
      </w:r>
      <w:r w:rsidR="00C62EC0">
        <w:rPr>
          <w:rFonts w:ascii="Times New Roman" w:eastAsia="Times New Roman" w:hAnsi="Times New Roman" w:cs="Times New Roman"/>
          <w:sz w:val="20"/>
          <w:szCs w:val="20"/>
          <w:lang w:eastAsia="pl-PL"/>
        </w:rPr>
        <w:t>70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/AJ/18</w:t>
      </w:r>
    </w:p>
    <w:p w:rsidR="000F66BE" w:rsidRPr="006E28B9" w:rsidRDefault="000F66BE" w:rsidP="000F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</w:p>
    <w:p w:rsidR="000F66BE" w:rsidRPr="00E918AA" w:rsidRDefault="000F66BE" w:rsidP="000F66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ZAPYTANIE </w:t>
      </w:r>
      <w:r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7A2B34">
        <w:rPr>
          <w:rFonts w:ascii="Times New Roman" w:eastAsia="Times New Roman" w:hAnsi="Times New Roman" w:cs="Times New Roman"/>
          <w:b/>
          <w:lang w:eastAsia="pl-PL"/>
        </w:rPr>
        <w:t xml:space="preserve">OFERTOWE  z  dnia </w:t>
      </w:r>
      <w:r w:rsidR="00067602">
        <w:rPr>
          <w:rFonts w:ascii="Times New Roman" w:eastAsia="Times New Roman" w:hAnsi="Times New Roman" w:cs="Times New Roman"/>
          <w:b/>
          <w:lang w:eastAsia="pl-PL"/>
        </w:rPr>
        <w:t xml:space="preserve"> 19.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0</w:t>
      </w:r>
      <w:r>
        <w:rPr>
          <w:rFonts w:ascii="Times New Roman" w:eastAsia="Times New Roman" w:hAnsi="Times New Roman" w:cs="Times New Roman"/>
          <w:b/>
          <w:lang w:eastAsia="pl-PL"/>
        </w:rPr>
        <w:t>4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>.201</w:t>
      </w:r>
      <w:r>
        <w:rPr>
          <w:rFonts w:ascii="Times New Roman" w:eastAsia="Times New Roman" w:hAnsi="Times New Roman" w:cs="Times New Roman"/>
          <w:b/>
          <w:lang w:eastAsia="pl-PL"/>
        </w:rPr>
        <w:t>8</w:t>
      </w:r>
      <w:r w:rsidRPr="00E918AA">
        <w:rPr>
          <w:rFonts w:ascii="Times New Roman" w:eastAsia="Times New Roman" w:hAnsi="Times New Roman" w:cs="Times New Roman"/>
          <w:b/>
          <w:lang w:eastAsia="pl-PL"/>
        </w:rPr>
        <w:t xml:space="preserve"> r.</w:t>
      </w:r>
    </w:p>
    <w:p w:rsidR="000F66BE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F66BE" w:rsidRPr="007A2B34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:rsidR="000F66BE" w:rsidRPr="00992013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992013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na  dostawę  różnych  elementów  elektronicznych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i  materiałów eksploatacyjnych  (III części)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685FB8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7A2B34" w:rsidRDefault="000F66BE" w:rsidP="000F66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Informacje ogólne</w:t>
      </w: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7A2B34" w:rsidRDefault="000F66BE" w:rsidP="000F66B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  <w:t xml:space="preserve">Zamawiający: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ab/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</w:p>
    <w:p w:rsidR="000F66BE" w:rsidRPr="007A2B34" w:rsidRDefault="000F66BE" w:rsidP="000F66BE">
      <w:pPr>
        <w:widowControl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Zapytanie ofertowe prowadzone jest zgodnie z zasadami konkurencyjności.</w:t>
      </w:r>
    </w:p>
    <w:p w:rsidR="000F66BE" w:rsidRPr="00275E29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Do niniejszego zapytanie ofertowego nie stosuje się przepisów ustawy Prawo Zamówień Publicznych z </w:t>
      </w:r>
      <w:r w:rsidRPr="00275E29">
        <w:rPr>
          <w:rFonts w:ascii="Times New Roman" w:eastAsia="Times New Roman" w:hAnsi="Times New Roman" w:cs="Times New Roman"/>
          <w:sz w:val="20"/>
          <w:szCs w:val="20"/>
          <w:lang w:eastAsia="pl-PL"/>
        </w:rPr>
        <w:t>dnia 29 stycznia 2004 r. (</w:t>
      </w:r>
      <w:r w:rsidRPr="00275E29">
        <w:rPr>
          <w:rFonts w:ascii="Times New Roman" w:eastAsia="Calibri" w:hAnsi="Times New Roman" w:cs="Times New Roman"/>
          <w:sz w:val="20"/>
          <w:szCs w:val="20"/>
        </w:rPr>
        <w:t>Dz. U. z</w:t>
      </w:r>
      <w:r>
        <w:rPr>
          <w:rFonts w:ascii="Times New Roman" w:eastAsia="Calibri" w:hAnsi="Times New Roman" w:cs="Times New Roman"/>
          <w:sz w:val="20"/>
          <w:szCs w:val="20"/>
        </w:rPr>
        <w:t xml:space="preserve"> 2017r., poz. 1579).</w:t>
      </w:r>
    </w:p>
    <w:p w:rsidR="000F66BE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7A2B34" w:rsidRDefault="000F66BE" w:rsidP="000F66BE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Opis przedmiotu zamówienia</w:t>
      </w:r>
    </w:p>
    <w:p w:rsidR="000F66BE" w:rsidRPr="00D57198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AB6DE3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57198">
        <w:rPr>
          <w:rFonts w:ascii="Times New Roman" w:eastAsia="Times New Roman" w:hAnsi="Times New Roman" w:cs="Times New Roman"/>
          <w:sz w:val="20"/>
          <w:szCs w:val="20"/>
          <w:lang w:eastAsia="pl-PL"/>
        </w:rPr>
        <w:t>Przedmiotem zamówienia w ramach niniejszego zapytania ofertowego jest dostawa róż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nych elementów  </w:t>
      </w:r>
      <w:r w:rsidRPr="00AB6DE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elektronicznych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 materiałów eksploatacyjnych:</w:t>
      </w:r>
    </w:p>
    <w:p w:rsidR="000F66BE" w:rsidRPr="00B12945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70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60"/>
      </w:tblGrid>
      <w:tr w:rsidR="000F66BE" w:rsidRPr="00DD411D" w:rsidTr="00445359">
        <w:trPr>
          <w:trHeight w:val="300"/>
        </w:trPr>
        <w:tc>
          <w:tcPr>
            <w:tcW w:w="7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pl-PL"/>
              </w:rPr>
              <w:t>Część I – akcesoria i chemia do lutowania</w:t>
            </w:r>
          </w:p>
        </w:tc>
      </w:tr>
    </w:tbl>
    <w:p w:rsidR="000F66BE" w:rsidRPr="00C2446A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6946"/>
        <w:gridCol w:w="708"/>
        <w:gridCol w:w="1062"/>
      </w:tblGrid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C2446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akcesoriów i chemii do lutowania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C2446A" w:rsidRPr="00C2446A" w:rsidTr="00C2446A">
        <w:trPr>
          <w:trHeight w:val="371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0,25mm 0,25kg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39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0,5mm 0,5kg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Drut lutowniczy Sn60Pb40 1mm 0,5kg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Sn62Pb36Ag2 500g (topnik RMA)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177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Pasta Sn62Pb36Ag2 500g (topnik NoClean)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RMA żel kalafoniowy 10ml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Topnik NoClean żel kalafoniowy 30ml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Zestaw wierteł HSS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: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Ø 0,3 / 0,4 / 0,5 / 0,6 / 0,7 / 0,8 / 0,9 / 1,0 / 1,1 / 1,2 / 1,3 / 1,4 / 1,5 / 1,6 / 1,8 / 2,0 / 2,2 / 2,3 / 2,4 / 2,5 mm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 (każde wiertło 2szt) + </w:t>
            </w:r>
            <w:r w:rsidRPr="00F502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uchwyt z precyzyjną końcówką zaciskową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cynowania miedzi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Nadsiarczyn Sodu 1kg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58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Preparat do usuwania topników LeadFree i NoClean aerozol 400ml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Alkoholowy płyn 1l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Zmywacz PCB Wodny płyn 1l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223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0.8mm/3m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5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Taśma rozlutowująca NoClean  2.0mm/3m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C2446A" w:rsidRPr="00C2446A" w:rsidTr="00C2446A">
        <w:trPr>
          <w:trHeight w:val="315"/>
        </w:trPr>
        <w:tc>
          <w:tcPr>
            <w:tcW w:w="496" w:type="dxa"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6946" w:type="dxa"/>
            <w:shd w:val="clear" w:color="auto" w:fill="auto"/>
            <w:vAlign w:val="bottom"/>
            <w:hideMark/>
          </w:tcPr>
          <w:p w:rsidR="00C2446A" w:rsidRPr="00C2446A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Kwas lutowniczy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062" w:type="dxa"/>
            <w:shd w:val="clear" w:color="auto" w:fill="auto"/>
            <w:noWrap/>
            <w:vAlign w:val="bottom"/>
            <w:hideMark/>
          </w:tcPr>
          <w:p w:rsidR="00C2446A" w:rsidRPr="00C2446A" w:rsidRDefault="00C2446A" w:rsidP="00C24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2446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C2446A" w:rsidRDefault="00C2446A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C2446A" w:rsidRDefault="00C2446A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501DA8" w:rsidRPr="00C2446A" w:rsidRDefault="00501DA8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DD411D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DD411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Część II – mikroprocesory</w:t>
      </w:r>
    </w:p>
    <w:p w:rsidR="000F66BE" w:rsidRPr="00DD411D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9"/>
        <w:gridCol w:w="6717"/>
        <w:gridCol w:w="709"/>
        <w:gridCol w:w="1007"/>
      </w:tblGrid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mikroprocesorów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0F66BE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DD411D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Procesor SMTF103RBT6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C2446A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F66BE" w:rsidRPr="00DD411D" w:rsidTr="00445359">
        <w:trPr>
          <w:trHeight w:val="315"/>
        </w:trPr>
        <w:tc>
          <w:tcPr>
            <w:tcW w:w="779" w:type="dxa"/>
          </w:tcPr>
          <w:p w:rsidR="000F66BE" w:rsidRPr="00DD411D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717" w:type="dxa"/>
            <w:shd w:val="clear" w:color="auto" w:fill="auto"/>
            <w:vAlign w:val="bottom"/>
            <w:hideMark/>
          </w:tcPr>
          <w:p w:rsidR="000F66BE" w:rsidRPr="00DD411D" w:rsidRDefault="00C2446A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Procesor STMF051K8T6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F66BE" w:rsidRPr="00DD411D" w:rsidRDefault="000F66BE" w:rsidP="00445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0F66BE" w:rsidRPr="00DD411D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0B18C7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/>
          <w:lang w:eastAsia="pl-PL"/>
        </w:rPr>
      </w:pPr>
      <w:r w:rsidRPr="000B18C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lastRenderedPageBreak/>
        <w:t>Część III – elementy elektroniczne</w:t>
      </w:r>
    </w:p>
    <w:p w:rsidR="000F66BE" w:rsidRPr="000B18C7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6860"/>
        <w:gridCol w:w="708"/>
        <w:gridCol w:w="1007"/>
      </w:tblGrid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DD411D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D41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 xml:space="preserve">Wykaz </w:t>
            </w:r>
            <w:r w:rsidRPr="00DD411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elementów elektronicznych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l-PL"/>
              </w:rPr>
              <w:t>Jednostka miary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Arduino MKR1300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Arduino MKR1400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PMS5003 DFR-09532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RFM98PW-433s2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RFM98PW-169s2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RFM95W-868s2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6860" w:type="dxa"/>
            <w:shd w:val="clear" w:color="auto" w:fill="auto"/>
            <w:vAlign w:val="bottom"/>
            <w:hideMark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RFM96W-433s2 </w:t>
            </w:r>
          </w:p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  <w:hideMark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  <w:tr w:rsidR="000B18C7" w:rsidRPr="000B18C7" w:rsidTr="000B18C7">
        <w:trPr>
          <w:trHeight w:val="315"/>
        </w:trPr>
        <w:tc>
          <w:tcPr>
            <w:tcW w:w="637" w:type="dxa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6860" w:type="dxa"/>
            <w:shd w:val="clear" w:color="auto" w:fill="auto"/>
            <w:vAlign w:val="bottom"/>
          </w:tcPr>
          <w:p w:rsidR="000B18C7" w:rsidRPr="000B18C7" w:rsidRDefault="000B18C7" w:rsidP="004453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DHT22</w:t>
            </w:r>
          </w:p>
        </w:tc>
        <w:tc>
          <w:tcPr>
            <w:tcW w:w="708" w:type="dxa"/>
            <w:shd w:val="clear" w:color="auto" w:fill="auto"/>
            <w:noWrap/>
            <w:vAlign w:val="bottom"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07" w:type="dxa"/>
            <w:shd w:val="clear" w:color="auto" w:fill="auto"/>
            <w:noWrap/>
            <w:vAlign w:val="bottom"/>
          </w:tcPr>
          <w:p w:rsidR="000B18C7" w:rsidRPr="000B18C7" w:rsidRDefault="000B18C7" w:rsidP="000B18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0B18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szt.</w:t>
            </w:r>
          </w:p>
        </w:tc>
      </w:tr>
    </w:tbl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2F00B8" w:rsidRDefault="000F66BE" w:rsidP="000F66B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2F00B8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Zamawiający dopuszcza składanie ofert częściowych, co oznacza złożenie oferty na daną część, zawierającą wszystkie pozycje z tej części.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W ofercie należy podać:</w:t>
      </w:r>
    </w:p>
    <w:p w:rsidR="00BF33B5" w:rsidRDefault="00BF33B5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F474DE">
        <w:rPr>
          <w:rFonts w:ascii="Times New Roman" w:eastAsia="Times New Roman" w:hAnsi="Times New Roman" w:cs="Times New Roman"/>
          <w:sz w:val="20"/>
          <w:szCs w:val="20"/>
          <w:lang w:eastAsia="pl-PL"/>
        </w:rPr>
        <w:t>cenę netto w PLN / brutto w PLN (cena winna obejmować wszystkie koszty związane z realizacją przedmiotu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, w tym koszty dostawy do Zamawiającego);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warunki oraz okres gwarancji;</w:t>
      </w:r>
    </w:p>
    <w:p w:rsidR="000F66BE" w:rsidRPr="00F474D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65D7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upusty, zniżki.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B18C7" w:rsidRPr="00E918AA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</w:p>
    <w:p w:rsidR="000F66BE" w:rsidRPr="00E918AA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</w:rPr>
      </w:pPr>
      <w:r w:rsidRPr="00E918AA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Inne wymagania:</w:t>
      </w:r>
    </w:p>
    <w:p w:rsidR="000F66BE" w:rsidRPr="00E918AA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1.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termin realizacji dostawy dla wszystkich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trzech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części: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Zamawiający podpisze zamówienie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 umowę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wybranym Wykonawcą na realizację dostawy; Zamawiający wymaga realizacji dostawy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 terminie do 15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dni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roboczych 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od daty potwierdzenia zamówienia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/ podpisania umowy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>;</w:t>
      </w:r>
    </w:p>
    <w:p w:rsidR="000F66BE" w:rsidRPr="000A7BC0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2. </w:t>
      </w:r>
      <w:r w:rsidRPr="00E918AA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warunki płatności</w:t>
      </w:r>
      <w:r w:rsidRPr="00E918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– </w:t>
      </w:r>
      <w:r w:rsidRPr="000A7BC0">
        <w:rPr>
          <w:rFonts w:ascii="Times New Roman" w:eastAsia="Times New Roman" w:hAnsi="Times New Roman" w:cs="Times New Roman"/>
          <w:sz w:val="20"/>
          <w:szCs w:val="20"/>
          <w:lang w:eastAsia="pl-PL"/>
        </w:rPr>
        <w:t>Zamawiający wymaga terminu płatności, który będzie liczony od daty dostarczenia do GIG prawidłowo wystawionej faktury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 Faktura zostanie wystawiona w oparciu o zrealizowaną dostawę.</w:t>
      </w:r>
    </w:p>
    <w:p w:rsidR="000F66BE" w:rsidRDefault="000F66BE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0B18C7" w:rsidRDefault="000F66BE" w:rsidP="000B1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0B18C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Kryteria oceny ofert oraz wybór najkorzystniejszej oferty</w:t>
      </w:r>
    </w:p>
    <w:p w:rsidR="000B18C7" w:rsidRPr="000B18C7" w:rsidRDefault="000B18C7" w:rsidP="000B18C7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Kryteriami oceny ofert będą:</w:t>
      </w:r>
    </w:p>
    <w:p w:rsidR="000F66BE" w:rsidRDefault="000F66BE" w:rsidP="000F66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Cena brutto = 95 %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Przyznawanie ilości punktów poszczególnym ofertom w kryterium „cena brutto” odbywać się będzie wg następującej zasady: </w:t>
      </w:r>
    </w:p>
    <w:p w:rsidR="000F66BE" w:rsidRPr="005F6A0D" w:rsidRDefault="000F66BE" w:rsidP="000F66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najniższa cena brutto występująca w ofertach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100</w:t>
      </w:r>
    </w:p>
    <w:p w:rsidR="000F66BE" w:rsidRPr="005F6A0D" w:rsidRDefault="000F66BE" w:rsidP="000F66BE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X punktów  =  -------------------------------------------------------------------------</w:t>
      </w:r>
    </w:p>
    <w:p w:rsidR="000F66BE" w:rsidRPr="005F6A0D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cena brutto oferty ocenianej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5F6A0D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Pr="005F6A0D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- 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otrzymana ilość punktów pomnożona zostanie przez wagę kryterium tj.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%. Wyliczenie zostanie dokonane z dokładnością do dwóch miejsc po przecinku. Maksymalna ilość punktów:  9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5F6A0D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4E2437" w:rsidRDefault="000F66BE" w:rsidP="000F66BE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Termin płatności =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>%</w:t>
      </w:r>
    </w:p>
    <w:p w:rsidR="000F66BE" w:rsidRPr="004E2437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14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dni – 0 pkt.</w:t>
      </w:r>
    </w:p>
    <w:p w:rsidR="000F66BE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- do 21 dni – 5</w:t>
      </w:r>
      <w:r w:rsidRPr="004E2437">
        <w:rPr>
          <w:rFonts w:ascii="Times New Roman" w:eastAsia="Times New Roman" w:hAnsi="Times New Roman" w:cs="Times New Roman"/>
          <w:b/>
          <w:sz w:val="20"/>
          <w:szCs w:val="20"/>
        </w:rPr>
        <w:t xml:space="preserve"> pkt.</w:t>
      </w:r>
    </w:p>
    <w:p w:rsidR="000F66BE" w:rsidRDefault="000F66BE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F33B5" w:rsidRPr="00D7195F" w:rsidRDefault="00BF33B5" w:rsidP="000F66BE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Zamawiający uzna za najkorzystniejszą i wybierze ofertę, która spełnia wszystkie wymagania określone </w:t>
      </w:r>
      <w:r>
        <w:rPr>
          <w:rFonts w:ascii="Times New Roman" w:eastAsia="Times New Roman" w:hAnsi="Times New Roman" w:cs="Times New Roman"/>
          <w:sz w:val="20"/>
          <w:szCs w:val="20"/>
        </w:rPr>
        <w:t>w „opisie przedmiotu zamówienia”.</w:t>
      </w: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Cena podana przez Wykonawcę nie będzie podlegała zmianie w trakcie realizacji zamówienia.</w:t>
      </w:r>
    </w:p>
    <w:p w:rsidR="000F66BE" w:rsidRPr="00D7195F" w:rsidRDefault="000F66BE" w:rsidP="000F66BE">
      <w:pPr>
        <w:numPr>
          <w:ilvl w:val="0"/>
          <w:numId w:val="2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sz w:val="20"/>
          <w:szCs w:val="20"/>
        </w:rPr>
        <w:t>Informuj</w:t>
      </w:r>
      <w:r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, że w przypadku zaakceptowania Państwa oferty zostaniecie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Państwo </w:t>
      </w:r>
      <w:r w:rsidRPr="00D7195F">
        <w:rPr>
          <w:rFonts w:ascii="Times New Roman" w:eastAsia="Times New Roman" w:hAnsi="Times New Roman" w:cs="Times New Roman"/>
          <w:sz w:val="20"/>
          <w:szCs w:val="20"/>
        </w:rPr>
        <w:t xml:space="preserve">o tym fakcie powiadomieni </w:t>
      </w:r>
      <w:r>
        <w:rPr>
          <w:rFonts w:ascii="Times New Roman" w:eastAsia="Times New Roman" w:hAnsi="Times New Roman" w:cs="Times New Roman"/>
          <w:sz w:val="20"/>
          <w:szCs w:val="20"/>
        </w:rPr>
        <w:t>i zostanie przygotowane zamówienie.</w:t>
      </w: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B18C7" w:rsidRPr="007A2B34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IV. Miejsce i termin składania ofert</w:t>
      </w: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Ofertę należy złożyć do dnia </w:t>
      </w:r>
      <w:r w:rsidR="00067602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067602" w:rsidRPr="000676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27.</w:t>
      </w:r>
      <w:r w:rsidRPr="000676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04.201</w:t>
      </w:r>
      <w:r w:rsidR="000676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8</w:t>
      </w:r>
      <w:r w:rsidR="00EA4F50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 xml:space="preserve"> </w:t>
      </w:r>
      <w:bookmarkStart w:id="0" w:name="_GoBack"/>
      <w:bookmarkEnd w:id="0"/>
      <w:r w:rsidRPr="00067602"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r.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06760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Ofert</w:t>
      </w:r>
      <w:r w:rsidR="00067602">
        <w:rPr>
          <w:rFonts w:ascii="Times New Roman" w:eastAsia="Times New Roman" w:hAnsi="Times New Roman" w:cs="Times New Roman"/>
          <w:sz w:val="20"/>
          <w:szCs w:val="20"/>
        </w:rPr>
        <w:t>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można złożyć drogą elektroniczną, faxem lub w siedzibie Zamawiającego:</w:t>
      </w:r>
    </w:p>
    <w:p w:rsidR="000F66BE" w:rsidRPr="007A2B34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Główny Instytut Górnictwa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Plac Gwarków 1</w:t>
      </w:r>
    </w:p>
    <w:p w:rsidR="000F66BE" w:rsidRPr="00D7195F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40 - 166 Katowice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, </w:t>
      </w: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>fax: 32 259 22 05</w:t>
      </w:r>
    </w:p>
    <w:p w:rsidR="000F66BE" w:rsidRPr="00D7195F" w:rsidRDefault="000F66BE" w:rsidP="000F66BE">
      <w:pPr>
        <w:spacing w:after="0" w:line="240" w:lineRule="auto"/>
        <w:ind w:left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D7195F">
        <w:rPr>
          <w:rFonts w:ascii="Times New Roman" w:eastAsia="Times New Roman" w:hAnsi="Times New Roman" w:cs="Times New Roman"/>
          <w:b/>
          <w:sz w:val="20"/>
          <w:szCs w:val="20"/>
        </w:rPr>
        <w:t xml:space="preserve">adres e-mail: </w:t>
      </w:r>
      <w:hyperlink r:id="rId8" w:history="1">
        <w:r w:rsidRPr="00D7195F">
          <w:rPr>
            <w:rFonts w:ascii="Times New Roman" w:eastAsia="Times New Roman" w:hAnsi="Times New Roman" w:cs="Times New Roman"/>
            <w:b/>
            <w:sz w:val="20"/>
            <w:szCs w:val="20"/>
            <w:u w:val="single"/>
          </w:rPr>
          <w:t>a.juraszczyk@gig.eu</w:t>
        </w:r>
      </w:hyperlink>
    </w:p>
    <w:p w:rsidR="000B18C7" w:rsidRDefault="000B18C7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Kontakt handlowy:</w:t>
      </w:r>
    </w:p>
    <w:p w:rsidR="00EC1FED" w:rsidRDefault="00EC1FED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</w:p>
    <w:p w:rsidR="000F66BE" w:rsidRPr="00987922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</w:pPr>
      <w:r w:rsidRPr="004D550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171A3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- Monika Wallenburg:  tel. 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(32) 259 2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5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4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7</w:t>
      </w:r>
      <w:r w:rsidRPr="00987922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;  fax: (032) 259 22 05;  e-mail</w:t>
      </w:r>
      <w:r w:rsidRPr="00987922">
        <w:rPr>
          <w:rFonts w:ascii="Times New Roman" w:eastAsia="Times New Roman" w:hAnsi="Times New Roman" w:cs="Times New Roman"/>
          <w:b/>
          <w:sz w:val="20"/>
          <w:szCs w:val="20"/>
          <w:lang w:val="en-US" w:eastAsia="pl-PL"/>
        </w:rPr>
        <w:t xml:space="preserve">: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val="en-US" w:eastAsia="pl-PL"/>
        </w:rPr>
        <w:t>m.wallenburg</w:t>
      </w:r>
      <w:hyperlink r:id="rId9" w:history="1">
        <w:r w:rsidRPr="00987922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val="en-US" w:eastAsia="pl-PL"/>
          </w:rPr>
          <w:t>@gig.eu</w:t>
        </w:r>
      </w:hyperlink>
    </w:p>
    <w:p w:rsidR="000F66BE" w:rsidRPr="00B42705" w:rsidRDefault="000F66BE" w:rsidP="000F66B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463D8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- Agata Juraszczyk:  tel. (32) 259 25 87;  fax: (032) 259 22 05;  e-mail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: </w:t>
      </w:r>
      <w:r w:rsidRPr="00B4270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a.juraszczyk</w:t>
      </w:r>
      <w:hyperlink r:id="rId10" w:history="1">
        <w:r w:rsidRPr="00B42705">
          <w:rPr>
            <w:rFonts w:ascii="Times New Roman" w:eastAsia="Times New Roman" w:hAnsi="Times New Roman" w:cs="Times New Roman"/>
            <w:b/>
            <w:sz w:val="20"/>
            <w:szCs w:val="20"/>
            <w:u w:val="single"/>
            <w:lang w:eastAsia="pl-PL"/>
          </w:rPr>
          <w:t>@gig.eu</w:t>
        </w:r>
      </w:hyperlink>
    </w:p>
    <w:p w:rsidR="000B18C7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2.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informuje, iż ocenie podlegać będą tylko te </w:t>
      </w:r>
      <w:r>
        <w:rPr>
          <w:rFonts w:ascii="Times New Roman" w:eastAsia="Times New Roman" w:hAnsi="Times New Roman" w:cs="Times New Roman"/>
          <w:sz w:val="20"/>
          <w:szCs w:val="20"/>
        </w:rPr>
        <w:t>oferty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>, które wpłyną do Zamawiającego w okresie od dnia wszczęcia niniejszego rozeznania rynku do dnia, w którym upłynie termin składania ofert.</w:t>
      </w:r>
    </w:p>
    <w:p w:rsidR="000B18C7" w:rsidRDefault="000B18C7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Pr="007A2B34" w:rsidRDefault="000F66BE" w:rsidP="000F66B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3.</w:t>
      </w:r>
      <w:r w:rsidRPr="007A2B34">
        <w:rPr>
          <w:rFonts w:ascii="Times New Roman" w:eastAsia="Times New Roman" w:hAnsi="Times New Roman" w:cs="Times New Roman"/>
          <w:sz w:val="20"/>
          <w:szCs w:val="20"/>
        </w:rPr>
        <w:t xml:space="preserve"> Zamawiający zastrzega sobie prawo do unieważnienia zapytania ofertowego w każdej chwili, bez podania przyczyny.</w:t>
      </w:r>
    </w:p>
    <w:p w:rsidR="000B18C7" w:rsidRDefault="000B18C7" w:rsidP="000F66BE">
      <w:pPr>
        <w:spacing w:after="1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p w:rsidR="000F66BE" w:rsidRPr="00B42705" w:rsidRDefault="000F66BE" w:rsidP="000F66BE">
      <w:pPr>
        <w:spacing w:after="1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42705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W toku badania treści ofert Zamawiający zastrzega sobie prawo do zwrócenia się do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Wykonawcy o złożenie wyjaśnień, </w:t>
      </w:r>
      <w:r w:rsidRPr="00B42705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dotyczących treści złożonej oferty oraz do wyznaczenia terminu do udzielenia odpowiedzi pod rygorem odrzucenia oferty.</w:t>
      </w:r>
    </w:p>
    <w:p w:rsidR="000F66BE" w:rsidRDefault="000F66BE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sz w:val="20"/>
          <w:szCs w:val="20"/>
        </w:rPr>
      </w:pPr>
    </w:p>
    <w:p w:rsidR="000F66BE" w:rsidRDefault="000F66BE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  <w:r w:rsidRPr="007A2B34">
        <w:rPr>
          <w:rFonts w:ascii="Times New Roman" w:eastAsia="Times New Roman" w:hAnsi="Times New Roman" w:cs="Times New Roman"/>
          <w:b/>
          <w:sz w:val="20"/>
          <w:szCs w:val="20"/>
        </w:rPr>
        <w:t>ZAPRASZAMY DO SKŁADANIA OFERT</w:t>
      </w: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B18C7" w:rsidRPr="007A2B34" w:rsidRDefault="000B18C7" w:rsidP="000F66BE">
      <w:pPr>
        <w:spacing w:after="0" w:line="240" w:lineRule="auto"/>
        <w:ind w:left="1428" w:firstLine="696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0F66BE" w:rsidRDefault="000F66BE" w:rsidP="000F66BE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:rsidR="000F66BE" w:rsidRPr="00762939" w:rsidRDefault="000F66BE" w:rsidP="000F66BE">
      <w:pPr>
        <w:widowControl w:val="0"/>
        <w:spacing w:after="0" w:line="240" w:lineRule="auto"/>
        <w:ind w:left="6372" w:firstLine="708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Z  poważaniem,</w:t>
      </w:r>
    </w:p>
    <w:p w:rsidR="000F66BE" w:rsidRDefault="000F66BE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Kierownik </w:t>
      </w:r>
      <w:r w:rsidR="000F66BE"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>Dział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u Handlowego</w:t>
      </w:r>
    </w:p>
    <w:p w:rsidR="000B18C7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B18C7" w:rsidRPr="00762939" w:rsidRDefault="000B18C7" w:rsidP="000F66BE">
      <w:pPr>
        <w:spacing w:after="0" w:line="240" w:lineRule="auto"/>
        <w:ind w:left="5664" w:firstLine="708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0F66BE" w:rsidRDefault="000F66BE" w:rsidP="000F66BE">
      <w:pPr>
        <w:spacing w:after="0" w:line="240" w:lineRule="auto"/>
        <w:ind w:left="5664" w:firstLine="708"/>
        <w:jc w:val="center"/>
      </w:pPr>
      <w:r w:rsidRPr="0076293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mgr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Monika Wallenburg</w:t>
      </w:r>
    </w:p>
    <w:sectPr w:rsidR="000F66B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70C5" w:rsidRDefault="009870C5" w:rsidP="00E73746">
      <w:pPr>
        <w:spacing w:after="0" w:line="240" w:lineRule="auto"/>
      </w:pPr>
      <w:r>
        <w:separator/>
      </w:r>
    </w:p>
  </w:endnote>
  <w:endnote w:type="continuationSeparator" w:id="0">
    <w:p w:rsidR="009870C5" w:rsidRDefault="009870C5" w:rsidP="00E73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3438882"/>
      <w:docPartObj>
        <w:docPartGallery w:val="Page Numbers (Bottom of Page)"/>
        <w:docPartUnique/>
      </w:docPartObj>
    </w:sdtPr>
    <w:sdtEndPr/>
    <w:sdtContent>
      <w:p w:rsidR="00E73746" w:rsidRDefault="00E7374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4F50">
          <w:rPr>
            <w:noProof/>
          </w:rPr>
          <w:t>3</w:t>
        </w:r>
        <w:r>
          <w:fldChar w:fldCharType="end"/>
        </w:r>
      </w:p>
    </w:sdtContent>
  </w:sdt>
  <w:p w:rsidR="00E73746" w:rsidRDefault="00E7374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70C5" w:rsidRDefault="009870C5" w:rsidP="00E73746">
      <w:pPr>
        <w:spacing w:after="0" w:line="240" w:lineRule="auto"/>
      </w:pPr>
      <w:r>
        <w:separator/>
      </w:r>
    </w:p>
  </w:footnote>
  <w:footnote w:type="continuationSeparator" w:id="0">
    <w:p w:rsidR="009870C5" w:rsidRDefault="009870C5" w:rsidP="00E737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6BE"/>
    <w:rsid w:val="00067602"/>
    <w:rsid w:val="000B18C7"/>
    <w:rsid w:val="000F66BE"/>
    <w:rsid w:val="004650D7"/>
    <w:rsid w:val="00501DA8"/>
    <w:rsid w:val="009870C5"/>
    <w:rsid w:val="009F0DE0"/>
    <w:rsid w:val="00BC6CA5"/>
    <w:rsid w:val="00BF33B5"/>
    <w:rsid w:val="00C138A4"/>
    <w:rsid w:val="00C2446A"/>
    <w:rsid w:val="00C62EC0"/>
    <w:rsid w:val="00E73746"/>
    <w:rsid w:val="00EA4F50"/>
    <w:rsid w:val="00EC1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46"/>
  </w:style>
  <w:style w:type="paragraph" w:styleId="Stopka">
    <w:name w:val="footer"/>
    <w:basedOn w:val="Normalny"/>
    <w:link w:val="Stopka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46"/>
  </w:style>
  <w:style w:type="paragraph" w:styleId="Akapitzlist">
    <w:name w:val="List Paragraph"/>
    <w:basedOn w:val="Normalny"/>
    <w:uiPriority w:val="34"/>
    <w:qFormat/>
    <w:rsid w:val="000B18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66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3746"/>
  </w:style>
  <w:style w:type="paragraph" w:styleId="Stopka">
    <w:name w:val="footer"/>
    <w:basedOn w:val="Normalny"/>
    <w:link w:val="StopkaZnak"/>
    <w:uiPriority w:val="99"/>
    <w:unhideWhenUsed/>
    <w:rsid w:val="00E737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73746"/>
  </w:style>
  <w:style w:type="paragraph" w:styleId="Akapitzlist">
    <w:name w:val="List Paragraph"/>
    <w:basedOn w:val="Normalny"/>
    <w:uiPriority w:val="34"/>
    <w:qFormat/>
    <w:rsid w:val="000B18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juraszczyk@gig.e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b.marszalek@gig.e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.marszalek@gig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3</Pages>
  <Words>751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AJuraszczyk</dc:creator>
  <cp:lastModifiedBy>AJuraszczyk</cp:lastModifiedBy>
  <cp:revision>11</cp:revision>
  <dcterms:created xsi:type="dcterms:W3CDTF">2018-04-13T07:04:00Z</dcterms:created>
  <dcterms:modified xsi:type="dcterms:W3CDTF">2018-04-19T15:00:00Z</dcterms:modified>
</cp:coreProperties>
</file>