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18" w:rsidRPr="001E4DD3" w:rsidRDefault="00E21D18" w:rsidP="009E74FA">
      <w:pPr>
        <w:rPr>
          <w:sz w:val="22"/>
          <w:szCs w:val="22"/>
        </w:rPr>
      </w:pPr>
      <w:r w:rsidRPr="001E4DD3">
        <w:rPr>
          <w:sz w:val="22"/>
          <w:szCs w:val="22"/>
        </w:rPr>
        <w:t>BCR/ 641 /2018</w:t>
      </w:r>
    </w:p>
    <w:p w:rsidR="00E21D18" w:rsidRPr="001E4DD3" w:rsidRDefault="00E21D18" w:rsidP="009E74FA">
      <w:pPr>
        <w:rPr>
          <w:b/>
          <w:bCs/>
          <w:sz w:val="22"/>
          <w:szCs w:val="22"/>
        </w:rPr>
      </w:pPr>
    </w:p>
    <w:p w:rsidR="00E21D18" w:rsidRDefault="00E21D18" w:rsidP="007D30F6">
      <w:pPr>
        <w:jc w:val="center"/>
      </w:pPr>
      <w:bookmarkStart w:id="0" w:name="_GoBack"/>
      <w:r w:rsidRPr="006572E8">
        <w:rPr>
          <w:b/>
          <w:bCs/>
        </w:rPr>
        <w:t xml:space="preserve">ZAPYTANIE OFERTOWE z dnia 10.05.2018 </w:t>
      </w:r>
      <w:proofErr w:type="gramStart"/>
      <w:r w:rsidRPr="006572E8">
        <w:rPr>
          <w:b/>
          <w:bCs/>
        </w:rPr>
        <w:t>roku</w:t>
      </w:r>
      <w:proofErr w:type="gramEnd"/>
      <w:r w:rsidRPr="006572E8">
        <w:t xml:space="preserve"> </w:t>
      </w:r>
    </w:p>
    <w:p w:rsidR="00E21D18" w:rsidRDefault="00E21D18" w:rsidP="007D30F6">
      <w:pPr>
        <w:jc w:val="center"/>
      </w:pPr>
      <w:proofErr w:type="gramStart"/>
      <w:r w:rsidRPr="006572E8">
        <w:t>w</w:t>
      </w:r>
      <w:proofErr w:type="gramEnd"/>
      <w:r w:rsidRPr="006572E8">
        <w:t xml:space="preserve"> ramach </w:t>
      </w:r>
      <w:r>
        <w:t xml:space="preserve">realizacji </w:t>
      </w:r>
      <w:r w:rsidRPr="006572E8">
        <w:t xml:space="preserve">projektu AIR TRITIA, </w:t>
      </w:r>
      <w:proofErr w:type="spellStart"/>
      <w:r w:rsidRPr="006572E8">
        <w:t>Interreg</w:t>
      </w:r>
      <w:proofErr w:type="spellEnd"/>
      <w:r w:rsidRPr="006572E8">
        <w:t xml:space="preserve"> Central Europe</w:t>
      </w:r>
      <w:r w:rsidR="00F50206">
        <w:t xml:space="preserve">, finansowanego </w:t>
      </w:r>
      <w:r w:rsidR="00F50206">
        <w:t>przez Europejski Fundusz Rozwoju Regionalnego</w:t>
      </w:r>
      <w:r w:rsidR="00F50206">
        <w:t xml:space="preserve"> - 85% oraz fundusz własny – 15%</w:t>
      </w:r>
      <w:r w:rsidR="00F50206">
        <w:t>.</w:t>
      </w:r>
      <w:r w:rsidR="00F50206">
        <w:t xml:space="preserve"> </w:t>
      </w:r>
    </w:p>
    <w:p w:rsidR="00E44D4F" w:rsidRDefault="00E44D4F" w:rsidP="007D30F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1026" type="#_x0000_t75" style="position:absolute;left:0;text-align:left;margin-left:163.85pt;margin-top:10.65pt;width:129.7pt;height:56.0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8" o:title=""/>
          </v:shape>
        </w:pict>
      </w:r>
    </w:p>
    <w:p w:rsidR="00E44D4F" w:rsidRDefault="00E44D4F" w:rsidP="007D30F6">
      <w:pPr>
        <w:jc w:val="center"/>
      </w:pPr>
    </w:p>
    <w:p w:rsidR="00E44D4F" w:rsidRDefault="00E44D4F" w:rsidP="007D30F6">
      <w:pPr>
        <w:jc w:val="center"/>
      </w:pPr>
    </w:p>
    <w:p w:rsidR="00E44D4F" w:rsidRPr="006572E8" w:rsidRDefault="00E44D4F" w:rsidP="007D30F6">
      <w:pPr>
        <w:jc w:val="center"/>
        <w:rPr>
          <w:sz w:val="22"/>
          <w:szCs w:val="22"/>
        </w:rPr>
      </w:pPr>
    </w:p>
    <w:p w:rsidR="00E21D18" w:rsidRDefault="00E21D18" w:rsidP="009E74FA">
      <w:pPr>
        <w:pStyle w:val="Tekstpodstawowy"/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p w:rsidR="00E44D4F" w:rsidRDefault="00E44D4F" w:rsidP="009E74FA">
      <w:pPr>
        <w:pStyle w:val="Tekstpodstawowy"/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bookmarkEnd w:id="0"/>
    <w:p w:rsidR="00E44D4F" w:rsidRPr="006572E8" w:rsidRDefault="00E44D4F" w:rsidP="009E74FA">
      <w:pPr>
        <w:pStyle w:val="Tekstpodstawowy"/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p w:rsidR="00E21D18" w:rsidRPr="001E4DD3" w:rsidRDefault="00E21D18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E4DD3">
        <w:rPr>
          <w:rFonts w:ascii="Times New Roman" w:hAnsi="Times New Roman" w:cs="Times New Roman"/>
          <w:b/>
          <w:bCs/>
        </w:rPr>
        <w:t>Informacje ogólne</w:t>
      </w:r>
    </w:p>
    <w:p w:rsidR="00E21D18" w:rsidRPr="001E4DD3" w:rsidRDefault="00E21D18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:rsidR="00E21D18" w:rsidRPr="001E4DD3" w:rsidRDefault="00E21D18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E4DD3">
        <w:rPr>
          <w:rFonts w:ascii="Times New Roman" w:hAnsi="Times New Roman" w:cs="Times New Roman"/>
          <w:b/>
          <w:bCs/>
        </w:rPr>
        <w:t>1</w:t>
      </w:r>
      <w:r w:rsidRPr="001E4DD3">
        <w:rPr>
          <w:rFonts w:ascii="Times New Roman" w:hAnsi="Times New Roman" w:cs="Times New Roman"/>
        </w:rPr>
        <w:t>.</w:t>
      </w:r>
      <w:r w:rsidRPr="001E4DD3">
        <w:rPr>
          <w:rFonts w:ascii="Times New Roman" w:hAnsi="Times New Roman" w:cs="Times New Roman"/>
        </w:rPr>
        <w:tab/>
        <w:t xml:space="preserve">Zamawiający: </w:t>
      </w:r>
      <w:r w:rsidRPr="001E4DD3">
        <w:rPr>
          <w:rFonts w:ascii="Times New Roman" w:hAnsi="Times New Roman" w:cs="Times New Roman"/>
          <w:b/>
          <w:bCs/>
        </w:rPr>
        <w:t xml:space="preserve">Główny Instytut Górnictwa. </w:t>
      </w:r>
      <w:r w:rsidRPr="001E4DD3">
        <w:rPr>
          <w:rFonts w:ascii="Times New Roman" w:hAnsi="Times New Roman" w:cs="Times New Roman"/>
        </w:rPr>
        <w:t xml:space="preserve">Zapytanie ofertowe prowadzone jest zgodnie z zasadami konkurencyjności. </w:t>
      </w:r>
    </w:p>
    <w:p w:rsidR="00E21D18" w:rsidRPr="001E4DD3" w:rsidRDefault="00E21D18" w:rsidP="00DF302D">
      <w:pPr>
        <w:pStyle w:val="Akapitzlist1"/>
        <w:numPr>
          <w:ilvl w:val="0"/>
          <w:numId w:val="18"/>
        </w:numPr>
        <w:tabs>
          <w:tab w:val="clear" w:pos="786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E4DD3">
        <w:rPr>
          <w:rFonts w:ascii="Times New Roman" w:hAnsi="Times New Roman" w:cs="Times New Roman"/>
        </w:rPr>
        <w:t xml:space="preserve">Do niniejszego zapytanie ofertowego nie stosuje się przepisów ustawy Prawo Zamówień Publicznych z dnia 29 stycznia 2004 r. (Dz. U. 2013 </w:t>
      </w:r>
      <w:proofErr w:type="gramStart"/>
      <w:r w:rsidRPr="001E4DD3">
        <w:rPr>
          <w:rFonts w:ascii="Times New Roman" w:hAnsi="Times New Roman" w:cs="Times New Roman"/>
        </w:rPr>
        <w:t>r</w:t>
      </w:r>
      <w:proofErr w:type="gramEnd"/>
      <w:r w:rsidRPr="001E4DD3">
        <w:rPr>
          <w:rFonts w:ascii="Times New Roman" w:hAnsi="Times New Roman" w:cs="Times New Roman"/>
        </w:rPr>
        <w:t xml:space="preserve">., poz. 907 z </w:t>
      </w:r>
      <w:proofErr w:type="spellStart"/>
      <w:r w:rsidRPr="001E4DD3">
        <w:rPr>
          <w:rFonts w:ascii="Times New Roman" w:hAnsi="Times New Roman" w:cs="Times New Roman"/>
        </w:rPr>
        <w:t>późn</w:t>
      </w:r>
      <w:proofErr w:type="spellEnd"/>
      <w:r w:rsidRPr="001E4DD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E4DD3">
        <w:rPr>
          <w:rFonts w:ascii="Times New Roman" w:hAnsi="Times New Roman" w:cs="Times New Roman"/>
        </w:rPr>
        <w:t>zm</w:t>
      </w:r>
      <w:proofErr w:type="spellEnd"/>
      <w:proofErr w:type="gramEnd"/>
      <w:r w:rsidRPr="001E4DD3">
        <w:rPr>
          <w:rFonts w:ascii="Times New Roman" w:hAnsi="Times New Roman" w:cs="Times New Roman"/>
        </w:rPr>
        <w:t xml:space="preserve">). </w:t>
      </w:r>
    </w:p>
    <w:p w:rsidR="00E21D18" w:rsidRPr="001E4DD3" w:rsidRDefault="00E21D18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E21D18" w:rsidRPr="001E4DD3" w:rsidRDefault="00E21D18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E4DD3">
        <w:rPr>
          <w:rFonts w:ascii="Times New Roman" w:hAnsi="Times New Roman" w:cs="Times New Roman"/>
          <w:b/>
          <w:bCs/>
        </w:rPr>
        <w:t>Opis przedmiotu zamówienia</w:t>
      </w:r>
    </w:p>
    <w:p w:rsidR="00E21D18" w:rsidRPr="001E4DD3" w:rsidRDefault="00E21D18" w:rsidP="00EB44B4">
      <w:pPr>
        <w:pStyle w:val="Tekstpodstawowy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E21D18" w:rsidRPr="00E44D4F" w:rsidRDefault="00E21D18" w:rsidP="001E4DD3">
      <w:pPr>
        <w:numPr>
          <w:ilvl w:val="3"/>
          <w:numId w:val="15"/>
        </w:numPr>
        <w:tabs>
          <w:tab w:val="left" w:pos="284"/>
        </w:tabs>
        <w:ind w:left="284" w:firstLine="0"/>
        <w:jc w:val="both"/>
        <w:rPr>
          <w:sz w:val="22"/>
          <w:szCs w:val="22"/>
        </w:rPr>
      </w:pPr>
      <w:r w:rsidRPr="00E44D4F">
        <w:rPr>
          <w:sz w:val="22"/>
          <w:szCs w:val="22"/>
        </w:rPr>
        <w:t>Przedmiotem zamówienia w ramach niniejszego zapytania ofertowego jest wykonanie usługi polegającej na wykonaniu sprzętu pomocniczego (stojak do aparatury, przyłącza) i działań, niezbędnych do wykonania pomiarów w lokalizacji Stacji Meteorologicznej IMGW w Raciborzu.</w:t>
      </w:r>
    </w:p>
    <w:p w:rsidR="00E21D18" w:rsidRPr="00E44D4F" w:rsidRDefault="00E21D18" w:rsidP="00F8274D">
      <w:pPr>
        <w:tabs>
          <w:tab w:val="left" w:pos="284"/>
        </w:tabs>
        <w:ind w:left="2880"/>
        <w:jc w:val="both"/>
        <w:rPr>
          <w:sz w:val="22"/>
          <w:szCs w:val="22"/>
        </w:rPr>
      </w:pPr>
    </w:p>
    <w:p w:rsidR="00E21D18" w:rsidRPr="00E44D4F" w:rsidRDefault="00E21D18" w:rsidP="00AA6D1E">
      <w:pPr>
        <w:pStyle w:val="Tekstpodstawowy"/>
        <w:ind w:left="284" w:hanging="284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E44D4F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W ofercie należy podać: </w:t>
      </w:r>
    </w:p>
    <w:p w:rsidR="00E21D18" w:rsidRPr="00E44D4F" w:rsidRDefault="00E21D18" w:rsidP="00C57FC8">
      <w:pPr>
        <w:pStyle w:val="Akapitzlist"/>
        <w:ind w:left="0"/>
        <w:jc w:val="both"/>
        <w:rPr>
          <w:sz w:val="22"/>
          <w:szCs w:val="22"/>
        </w:rPr>
      </w:pPr>
    </w:p>
    <w:p w:rsidR="00E21D18" w:rsidRPr="00E44D4F" w:rsidRDefault="00E21D18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E44D4F">
        <w:rPr>
          <w:sz w:val="22"/>
          <w:szCs w:val="22"/>
        </w:rPr>
        <w:t>-</w:t>
      </w:r>
      <w:r w:rsidRPr="00E44D4F">
        <w:rPr>
          <w:sz w:val="22"/>
          <w:szCs w:val="22"/>
        </w:rPr>
        <w:tab/>
        <w:t>cenę netto i brutto w PLN. Cena brutto winna obejmować wszystkie koszty związane z zakupem materiałów, wykonaniem sprzętu pomocniczego, podłączeniem aparatury GIG oraz odłączeniem aparatury i demontażem sprzętu pomocniczego po zakończeniu pomiarów.</w:t>
      </w:r>
    </w:p>
    <w:p w:rsidR="00E21D18" w:rsidRPr="00E44D4F" w:rsidRDefault="00E21D18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E21D18" w:rsidRPr="00E44D4F" w:rsidRDefault="00E21D18" w:rsidP="00D9655B">
      <w:pPr>
        <w:pStyle w:val="Tekstpodstawowy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E44D4F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Wymagania i parametry techniczne:   </w:t>
      </w:r>
    </w:p>
    <w:p w:rsidR="00E21D18" w:rsidRPr="00E44D4F" w:rsidRDefault="00E21D18" w:rsidP="00D9655B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 w:rsidRPr="00E44D4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21D18" w:rsidRPr="00E44D4F" w:rsidRDefault="00E21D18" w:rsidP="00D9655B">
      <w:pPr>
        <w:pStyle w:val="Tekstpodstawowy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4D4F">
        <w:rPr>
          <w:rFonts w:ascii="Times New Roman" w:hAnsi="Times New Roman" w:cs="Times New Roman"/>
          <w:sz w:val="22"/>
          <w:szCs w:val="22"/>
        </w:rPr>
        <w:tab/>
      </w:r>
      <w:r w:rsidRPr="00E44D4F">
        <w:rPr>
          <w:rFonts w:ascii="Times New Roman" w:hAnsi="Times New Roman" w:cs="Times New Roman"/>
          <w:b w:val="0"/>
          <w:bCs w:val="0"/>
          <w:sz w:val="22"/>
          <w:szCs w:val="22"/>
        </w:rPr>
        <w:t>Zasadniczym elementem</w:t>
      </w:r>
      <w:r w:rsidRPr="00E44D4F">
        <w:rPr>
          <w:rFonts w:ascii="Times New Roman" w:hAnsi="Times New Roman" w:cs="Times New Roman"/>
          <w:sz w:val="22"/>
          <w:szCs w:val="22"/>
        </w:rPr>
        <w:t xml:space="preserve"> </w:t>
      </w:r>
      <w:r w:rsidRPr="00E44D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sprzętu pomocniczego będzie stojak do aparatury pomiarowej o wymiarach 43 cmx36cmx27cm i wadze około 10 kg, wykonany ze stali nierdzewnej. Wysokość stojaka zapewni umieszczenie aparatury na </w:t>
      </w:r>
      <w:proofErr w:type="gramStart"/>
      <w:r w:rsidRPr="00E44D4F">
        <w:rPr>
          <w:rFonts w:ascii="Times New Roman" w:hAnsi="Times New Roman" w:cs="Times New Roman"/>
          <w:b w:val="0"/>
          <w:bCs w:val="0"/>
          <w:sz w:val="22"/>
          <w:szCs w:val="22"/>
        </w:rPr>
        <w:t>poziomie  około</w:t>
      </w:r>
      <w:proofErr w:type="gramEnd"/>
      <w:r w:rsidRPr="00E44D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1.0 </w:t>
      </w:r>
      <w:proofErr w:type="gramStart"/>
      <w:r w:rsidRPr="00E44D4F">
        <w:rPr>
          <w:rFonts w:ascii="Times New Roman" w:hAnsi="Times New Roman" w:cs="Times New Roman"/>
          <w:b w:val="0"/>
          <w:bCs w:val="0"/>
          <w:sz w:val="22"/>
          <w:szCs w:val="22"/>
        </w:rPr>
        <w:t>m</w:t>
      </w:r>
      <w:proofErr w:type="gramEnd"/>
      <w:r w:rsidRPr="00E44D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- 1.5 m nad powierzchnią ziemi. Koniecznym elementem stojaka jest zadaszenie zamontowane w taki sposób, by chroniło aparaturę przed opadem atmosferycznym, nie zaburzając przepływu powietrza przez filtry urządzenia. Ponadto oferent wykona złącza i podłączenia aparatury do istniejącego stanowiska pomiarowego.</w:t>
      </w:r>
    </w:p>
    <w:p w:rsidR="00E21D18" w:rsidRPr="00E44D4F" w:rsidRDefault="00E21D18" w:rsidP="00D9655B">
      <w:pPr>
        <w:pStyle w:val="Tekstpodstawowy"/>
        <w:ind w:left="705" w:hanging="279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21D18" w:rsidRPr="00E44D4F" w:rsidRDefault="00E21D18" w:rsidP="00F8274D">
      <w:pPr>
        <w:tabs>
          <w:tab w:val="left" w:pos="284"/>
        </w:tabs>
        <w:jc w:val="both"/>
        <w:rPr>
          <w:sz w:val="22"/>
          <w:szCs w:val="22"/>
        </w:rPr>
      </w:pPr>
      <w:r w:rsidRPr="00E44D4F">
        <w:rPr>
          <w:b/>
          <w:bCs/>
          <w:i/>
          <w:iCs/>
          <w:u w:val="single"/>
        </w:rPr>
        <w:t>Inne wymagania:</w:t>
      </w:r>
      <w:r w:rsidRPr="00E44D4F">
        <w:rPr>
          <w:sz w:val="22"/>
          <w:szCs w:val="22"/>
        </w:rPr>
        <w:t xml:space="preserve"> </w:t>
      </w:r>
    </w:p>
    <w:p w:rsidR="00E21D18" w:rsidRPr="00E44D4F" w:rsidRDefault="00E21D18" w:rsidP="00F8274D">
      <w:pPr>
        <w:tabs>
          <w:tab w:val="left" w:pos="284"/>
        </w:tabs>
        <w:jc w:val="both"/>
        <w:rPr>
          <w:sz w:val="22"/>
          <w:szCs w:val="22"/>
        </w:rPr>
      </w:pPr>
    </w:p>
    <w:p w:rsidR="00E21D18" w:rsidRPr="00E44D4F" w:rsidRDefault="00E21D18" w:rsidP="001E4DD3">
      <w:pPr>
        <w:numPr>
          <w:ilvl w:val="0"/>
          <w:numId w:val="36"/>
        </w:numPr>
        <w:tabs>
          <w:tab w:val="left" w:pos="284"/>
        </w:tabs>
        <w:ind w:hanging="2596"/>
        <w:jc w:val="both"/>
        <w:rPr>
          <w:sz w:val="22"/>
          <w:szCs w:val="22"/>
        </w:rPr>
      </w:pPr>
      <w:r w:rsidRPr="00E44D4F">
        <w:rPr>
          <w:sz w:val="22"/>
          <w:szCs w:val="22"/>
        </w:rPr>
        <w:t>Usługa będzie wykonana w terminie, do dnia 15.06.2018</w:t>
      </w:r>
    </w:p>
    <w:p w:rsidR="00E21D18" w:rsidRPr="00E44D4F" w:rsidRDefault="00E21D18" w:rsidP="003358B3">
      <w:pPr>
        <w:numPr>
          <w:ilvl w:val="0"/>
          <w:numId w:val="36"/>
        </w:numPr>
        <w:tabs>
          <w:tab w:val="left" w:pos="284"/>
        </w:tabs>
        <w:ind w:left="720" w:hanging="436"/>
        <w:jc w:val="both"/>
        <w:rPr>
          <w:sz w:val="22"/>
          <w:szCs w:val="22"/>
        </w:rPr>
      </w:pPr>
      <w:r w:rsidRPr="00E44D4F">
        <w:rPr>
          <w:sz w:val="22"/>
          <w:szCs w:val="22"/>
        </w:rPr>
        <w:t>Uzyskanie zgody na wejścia na teren stacji meteorologicznej IMGW Racibórz leży po stronie wykonawcy.</w:t>
      </w:r>
    </w:p>
    <w:p w:rsidR="00E21D18" w:rsidRPr="00E44D4F" w:rsidRDefault="00E21D18" w:rsidP="003358B3">
      <w:pPr>
        <w:tabs>
          <w:tab w:val="left" w:pos="284"/>
          <w:tab w:val="left" w:pos="3915"/>
        </w:tabs>
        <w:ind w:left="2880"/>
        <w:jc w:val="both"/>
        <w:rPr>
          <w:sz w:val="22"/>
          <w:szCs w:val="22"/>
        </w:rPr>
      </w:pPr>
      <w:r w:rsidRPr="00E44D4F">
        <w:rPr>
          <w:sz w:val="22"/>
          <w:szCs w:val="22"/>
        </w:rPr>
        <w:tab/>
      </w:r>
    </w:p>
    <w:p w:rsidR="00E21D18" w:rsidRPr="00E44D4F" w:rsidRDefault="00E21D18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E21D18" w:rsidRPr="00E44D4F" w:rsidRDefault="00E21D18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44D4F">
        <w:rPr>
          <w:rFonts w:ascii="Times New Roman" w:hAnsi="Times New Roman" w:cs="Times New Roman"/>
        </w:rPr>
        <w:t>-Termin płatności: 14 dni</w:t>
      </w:r>
    </w:p>
    <w:p w:rsidR="00E21D18" w:rsidRPr="00E44D4F" w:rsidRDefault="00E21D18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21D18" w:rsidRPr="00E44D4F" w:rsidRDefault="00E21D18" w:rsidP="00356A98">
      <w:pPr>
        <w:jc w:val="both"/>
        <w:rPr>
          <w:b/>
          <w:bCs/>
          <w:sz w:val="22"/>
          <w:szCs w:val="22"/>
        </w:rPr>
      </w:pPr>
      <w:r w:rsidRPr="00E44D4F">
        <w:rPr>
          <w:b/>
          <w:bCs/>
          <w:sz w:val="22"/>
          <w:szCs w:val="22"/>
        </w:rPr>
        <w:lastRenderedPageBreak/>
        <w:t xml:space="preserve">III. </w:t>
      </w:r>
      <w:r w:rsidRPr="00E44D4F">
        <w:rPr>
          <w:b/>
          <w:bCs/>
          <w:sz w:val="22"/>
          <w:szCs w:val="22"/>
        </w:rPr>
        <w:tab/>
        <w:t>Kryteria oceny ofert oraz wybór najkorzystniejszej oferty</w:t>
      </w:r>
    </w:p>
    <w:p w:rsidR="00E21D18" w:rsidRPr="00E44D4F" w:rsidRDefault="00E21D18" w:rsidP="00356A98">
      <w:pPr>
        <w:numPr>
          <w:ilvl w:val="0"/>
          <w:numId w:val="33"/>
        </w:numPr>
        <w:ind w:left="709" w:hanging="283"/>
        <w:jc w:val="both"/>
        <w:rPr>
          <w:sz w:val="22"/>
          <w:szCs w:val="22"/>
          <w:lang w:eastAsia="en-US"/>
        </w:rPr>
      </w:pPr>
      <w:r w:rsidRPr="00E44D4F">
        <w:rPr>
          <w:sz w:val="22"/>
          <w:szCs w:val="22"/>
          <w:lang w:eastAsia="en-US"/>
        </w:rPr>
        <w:t>Kryteriami oceny ofert będą:</w:t>
      </w:r>
    </w:p>
    <w:p w:rsidR="00E21D18" w:rsidRPr="00E44D4F" w:rsidRDefault="00E21D18" w:rsidP="00356A98">
      <w:pPr>
        <w:numPr>
          <w:ilvl w:val="0"/>
          <w:numId w:val="34"/>
        </w:numPr>
        <w:jc w:val="both"/>
        <w:rPr>
          <w:b/>
          <w:bCs/>
          <w:sz w:val="22"/>
          <w:szCs w:val="22"/>
          <w:lang w:eastAsia="en-US"/>
        </w:rPr>
      </w:pPr>
      <w:r w:rsidRPr="00E44D4F">
        <w:rPr>
          <w:b/>
          <w:bCs/>
          <w:sz w:val="22"/>
          <w:szCs w:val="22"/>
          <w:lang w:eastAsia="en-US"/>
        </w:rPr>
        <w:t xml:space="preserve">Cena brutto = 100 % </w:t>
      </w:r>
    </w:p>
    <w:p w:rsidR="00E21D18" w:rsidRPr="00E44D4F" w:rsidRDefault="00E21D18" w:rsidP="00356A98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:rsidR="00E21D18" w:rsidRPr="00E44D4F" w:rsidRDefault="00E21D18" w:rsidP="00356A98">
      <w:pPr>
        <w:pStyle w:val="Akapitzlist1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4D4F">
        <w:rPr>
          <w:rFonts w:ascii="Times New Roman" w:hAnsi="Times New Roman" w:cs="Times New Roman"/>
        </w:rPr>
        <w:t>Zamawiający uzna za najkorzystniejszą i wybierze ofertę o najniższej cenie, która spełnia wszystkie wymagania określone w Opisie przedmiotu zamówienia.</w:t>
      </w:r>
    </w:p>
    <w:p w:rsidR="00E21D18" w:rsidRPr="00E44D4F" w:rsidRDefault="00E21D18" w:rsidP="00356A9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E44D4F">
        <w:rPr>
          <w:rFonts w:ascii="Times New Roman" w:hAnsi="Times New Roman" w:cs="Times New Roman"/>
          <w:b/>
          <w:bCs/>
        </w:rPr>
        <w:t>3</w:t>
      </w:r>
      <w:r w:rsidRPr="00E44D4F">
        <w:rPr>
          <w:rFonts w:ascii="Times New Roman" w:hAnsi="Times New Roman" w:cs="Times New Roman"/>
        </w:rPr>
        <w:t>.Cena podana przez Wykonawcę nie będzie podlegała zmianie w trakcie realizacji zamówienia</w:t>
      </w:r>
      <w:r w:rsidRPr="00E44D4F">
        <w:rPr>
          <w:rFonts w:ascii="Times New Roman" w:hAnsi="Times New Roman" w:cs="Times New Roman"/>
          <w:u w:val="single"/>
        </w:rPr>
        <w:t>.</w:t>
      </w:r>
    </w:p>
    <w:p w:rsidR="00E21D18" w:rsidRPr="00E44D4F" w:rsidRDefault="00E21D18" w:rsidP="00356A9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44D4F">
        <w:rPr>
          <w:rFonts w:ascii="Times New Roman" w:hAnsi="Times New Roman" w:cs="Times New Roman"/>
          <w:b/>
          <w:bCs/>
        </w:rPr>
        <w:t>4</w:t>
      </w:r>
      <w:r w:rsidRPr="00E44D4F">
        <w:rPr>
          <w:rFonts w:ascii="Times New Roman" w:hAnsi="Times New Roman" w:cs="Times New Roman"/>
        </w:rPr>
        <w:t xml:space="preserve">.Informuję, że w przypadku zaakceptowania Państwa oferty zostaniecie o tym fakcie powiadomieni </w:t>
      </w:r>
      <w:r w:rsidRPr="00E44D4F">
        <w:rPr>
          <w:rFonts w:ascii="Times New Roman" w:hAnsi="Times New Roman" w:cs="Times New Roman"/>
        </w:rPr>
        <w:br/>
        <w:t xml:space="preserve">i zostanie wdrożone przygotowanie zamówienia. </w:t>
      </w:r>
    </w:p>
    <w:p w:rsidR="00E21D18" w:rsidRPr="00E44D4F" w:rsidRDefault="00E21D18" w:rsidP="009E74FA">
      <w:pPr>
        <w:jc w:val="both"/>
        <w:rPr>
          <w:b/>
          <w:bCs/>
          <w:sz w:val="22"/>
          <w:szCs w:val="22"/>
        </w:rPr>
      </w:pPr>
    </w:p>
    <w:p w:rsidR="00E21D18" w:rsidRPr="00E44D4F" w:rsidRDefault="00E21D18" w:rsidP="007D30F6">
      <w:pPr>
        <w:jc w:val="both"/>
        <w:rPr>
          <w:b/>
          <w:bCs/>
          <w:sz w:val="22"/>
          <w:szCs w:val="22"/>
        </w:rPr>
      </w:pPr>
      <w:r w:rsidRPr="00E44D4F">
        <w:rPr>
          <w:b/>
          <w:bCs/>
          <w:sz w:val="22"/>
          <w:szCs w:val="22"/>
        </w:rPr>
        <w:t>IV. Miejsce i termin składania ofert</w:t>
      </w:r>
    </w:p>
    <w:p w:rsidR="00E21D18" w:rsidRPr="00E44D4F" w:rsidRDefault="00E21D18" w:rsidP="007D30F6">
      <w:pPr>
        <w:jc w:val="both"/>
        <w:rPr>
          <w:b/>
          <w:bCs/>
          <w:sz w:val="22"/>
          <w:szCs w:val="22"/>
        </w:rPr>
      </w:pPr>
    </w:p>
    <w:p w:rsidR="00E21D18" w:rsidRPr="00E44D4F" w:rsidRDefault="00E21D18" w:rsidP="007D30F6">
      <w:pPr>
        <w:pStyle w:val="Akapitzlist1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4D4F">
        <w:rPr>
          <w:rFonts w:ascii="Times New Roman" w:hAnsi="Times New Roman" w:cs="Times New Roman"/>
          <w:u w:val="single"/>
        </w:rPr>
        <w:t>Ofertę należy złożyć do dnia 18.05.2018 do godz</w:t>
      </w:r>
      <w:proofErr w:type="gramStart"/>
      <w:r w:rsidRPr="00E44D4F">
        <w:rPr>
          <w:rFonts w:ascii="Times New Roman" w:hAnsi="Times New Roman" w:cs="Times New Roman"/>
          <w:u w:val="single"/>
        </w:rPr>
        <w:t>. 12:00</w:t>
      </w:r>
      <w:r w:rsidRPr="00E44D4F">
        <w:rPr>
          <w:rFonts w:ascii="Times New Roman" w:hAnsi="Times New Roman" w:cs="Times New Roman"/>
        </w:rPr>
        <w:t xml:space="preserve"> Ofertę</w:t>
      </w:r>
      <w:proofErr w:type="gramEnd"/>
      <w:r w:rsidRPr="00E44D4F">
        <w:rPr>
          <w:rFonts w:ascii="Times New Roman" w:hAnsi="Times New Roman" w:cs="Times New Roman"/>
        </w:rPr>
        <w:t xml:space="preserve"> można złożyć drogą elektroniczną, faxem lub w siedzibie Zamawiającego:</w:t>
      </w:r>
    </w:p>
    <w:p w:rsidR="00E21D18" w:rsidRPr="00E44D4F" w:rsidRDefault="00E21D18" w:rsidP="007D30F6">
      <w:pPr>
        <w:pStyle w:val="Akapitzlist1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</w:rPr>
      </w:pPr>
      <w:r w:rsidRPr="00E44D4F">
        <w:rPr>
          <w:rFonts w:ascii="Times New Roman" w:hAnsi="Times New Roman" w:cs="Times New Roman"/>
          <w:b/>
          <w:bCs/>
        </w:rPr>
        <w:t>Główny Instytut Górnictwa,</w:t>
      </w:r>
    </w:p>
    <w:p w:rsidR="00E21D18" w:rsidRPr="00E44D4F" w:rsidRDefault="00E21D18" w:rsidP="007D30F6">
      <w:pPr>
        <w:pStyle w:val="Akapitzlist1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</w:rPr>
      </w:pPr>
      <w:r w:rsidRPr="00E44D4F">
        <w:rPr>
          <w:rFonts w:ascii="Times New Roman" w:hAnsi="Times New Roman" w:cs="Times New Roman"/>
          <w:b/>
          <w:bCs/>
        </w:rPr>
        <w:t>Plac Gwarków 1,</w:t>
      </w:r>
    </w:p>
    <w:p w:rsidR="00E21D18" w:rsidRPr="00E44D4F" w:rsidRDefault="00E21D18" w:rsidP="007D30F6">
      <w:pPr>
        <w:pStyle w:val="Akapitzlist1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lang w:val="de-DE"/>
        </w:rPr>
      </w:pPr>
      <w:r w:rsidRPr="00E44D4F">
        <w:rPr>
          <w:rFonts w:ascii="Times New Roman" w:hAnsi="Times New Roman" w:cs="Times New Roman"/>
          <w:b/>
          <w:bCs/>
          <w:lang w:val="de-DE"/>
        </w:rPr>
        <w:t>40-166 Katowice,</w:t>
      </w:r>
    </w:p>
    <w:p w:rsidR="00E21D18" w:rsidRPr="00E44D4F" w:rsidRDefault="00E21D18" w:rsidP="007D30F6">
      <w:pPr>
        <w:pStyle w:val="Akapitzlist1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lang w:val="de-DE"/>
        </w:rPr>
      </w:pPr>
      <w:r w:rsidRPr="00E44D4F">
        <w:rPr>
          <w:rFonts w:ascii="Times New Roman" w:hAnsi="Times New Roman" w:cs="Times New Roman"/>
          <w:b/>
          <w:bCs/>
          <w:lang w:val="de-DE"/>
        </w:rPr>
        <w:t>fax: 32 259 22 05</w:t>
      </w:r>
    </w:p>
    <w:p w:rsidR="00E21D18" w:rsidRPr="00E44D4F" w:rsidRDefault="00E21D18" w:rsidP="007D30F6">
      <w:pPr>
        <w:pStyle w:val="Akapitzlist1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E44D4F">
        <w:rPr>
          <w:rFonts w:ascii="Times New Roman" w:hAnsi="Times New Roman" w:cs="Times New Roman"/>
          <w:b/>
          <w:bCs/>
          <w:lang w:val="de-DE"/>
        </w:rPr>
        <w:t>adres</w:t>
      </w:r>
      <w:proofErr w:type="spellEnd"/>
      <w:r w:rsidRPr="00E44D4F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E44D4F">
        <w:rPr>
          <w:rFonts w:ascii="Times New Roman" w:hAnsi="Times New Roman" w:cs="Times New Roman"/>
          <w:b/>
          <w:bCs/>
          <w:lang w:val="de-DE"/>
        </w:rPr>
        <w:t>e-mail</w:t>
      </w:r>
      <w:proofErr w:type="spellEnd"/>
      <w:r w:rsidRPr="00E44D4F">
        <w:rPr>
          <w:rFonts w:ascii="Times New Roman" w:hAnsi="Times New Roman" w:cs="Times New Roman"/>
          <w:b/>
          <w:bCs/>
          <w:lang w:val="de-DE"/>
        </w:rPr>
        <w:t>: aszymanska@gig.eu</w:t>
      </w:r>
    </w:p>
    <w:p w:rsidR="00E21D18" w:rsidRPr="003358B3" w:rsidRDefault="00E21D18" w:rsidP="007D30F6">
      <w:pPr>
        <w:pStyle w:val="Akapitzlist11"/>
        <w:spacing w:after="0" w:line="240" w:lineRule="auto"/>
        <w:ind w:left="709"/>
        <w:jc w:val="both"/>
        <w:rPr>
          <w:rFonts w:ascii="Times New Roman" w:hAnsi="Times New Roman" w:cs="Times New Roman"/>
          <w:lang w:val="de-DE"/>
        </w:rPr>
      </w:pPr>
    </w:p>
    <w:p w:rsidR="00E21D18" w:rsidRPr="001E4DD3" w:rsidRDefault="00E21D18" w:rsidP="007D30F6">
      <w:pPr>
        <w:pStyle w:val="Tekstpodstawowy"/>
        <w:ind w:firstLine="708"/>
        <w:rPr>
          <w:rFonts w:ascii="Times New Roman" w:hAnsi="Times New Roman" w:cs="Times New Roman"/>
          <w:color w:val="008000"/>
          <w:sz w:val="20"/>
          <w:szCs w:val="20"/>
        </w:rPr>
      </w:pPr>
      <w:r w:rsidRPr="001E4DD3">
        <w:rPr>
          <w:rFonts w:ascii="Times New Roman" w:hAnsi="Times New Roman" w:cs="Times New Roman"/>
          <w:i/>
          <w:iCs/>
          <w:color w:val="008000"/>
          <w:sz w:val="20"/>
          <w:szCs w:val="20"/>
          <w:u w:val="single"/>
        </w:rPr>
        <w:t>Kontakt handlowy:</w:t>
      </w:r>
      <w:r w:rsidRPr="001E4DD3">
        <w:rPr>
          <w:rFonts w:ascii="Times New Roman" w:hAnsi="Times New Roman" w:cs="Times New Roman"/>
          <w:color w:val="008000"/>
          <w:sz w:val="20"/>
          <w:szCs w:val="20"/>
        </w:rPr>
        <w:tab/>
      </w:r>
    </w:p>
    <w:p w:rsidR="00E21D18" w:rsidRPr="003358B3" w:rsidRDefault="00E21D18" w:rsidP="007D30F6">
      <w:pPr>
        <w:pStyle w:val="Tekstpodstawowy"/>
        <w:ind w:firstLine="708"/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u w:val="single"/>
          <w:lang w:val="de-DE"/>
        </w:rPr>
      </w:pPr>
      <w:r w:rsidRPr="001E4DD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Małgorzata </w:t>
      </w:r>
      <w:proofErr w:type="gramStart"/>
      <w:r w:rsidRPr="001E4DD3">
        <w:rPr>
          <w:rFonts w:ascii="Times New Roman" w:hAnsi="Times New Roman" w:cs="Times New Roman"/>
          <w:b w:val="0"/>
          <w:bCs w:val="0"/>
          <w:sz w:val="20"/>
          <w:szCs w:val="20"/>
        </w:rPr>
        <w:t>Wysocka     - tel</w:t>
      </w:r>
      <w:proofErr w:type="gramEnd"/>
      <w:r w:rsidRPr="001E4DD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</w:t>
      </w:r>
      <w:r w:rsidRPr="003358B3">
        <w:rPr>
          <w:rFonts w:ascii="Times New Roman" w:hAnsi="Times New Roman" w:cs="Times New Roman"/>
          <w:b w:val="0"/>
          <w:bCs w:val="0"/>
          <w:sz w:val="20"/>
          <w:szCs w:val="20"/>
          <w:lang w:val="de-DE"/>
        </w:rPr>
        <w:t xml:space="preserve">(32) 259 28 14- </w:t>
      </w:r>
      <w:proofErr w:type="spellStart"/>
      <w:r w:rsidRPr="003358B3">
        <w:rPr>
          <w:rFonts w:ascii="Times New Roman" w:hAnsi="Times New Roman" w:cs="Times New Roman"/>
          <w:b w:val="0"/>
          <w:bCs w:val="0"/>
          <w:sz w:val="20"/>
          <w:szCs w:val="20"/>
          <w:lang w:val="de-DE"/>
        </w:rPr>
        <w:t>fax</w:t>
      </w:r>
      <w:proofErr w:type="spellEnd"/>
      <w:r w:rsidRPr="003358B3">
        <w:rPr>
          <w:rFonts w:ascii="Times New Roman" w:hAnsi="Times New Roman" w:cs="Times New Roman"/>
          <w:b w:val="0"/>
          <w:bCs w:val="0"/>
          <w:sz w:val="20"/>
          <w:szCs w:val="20"/>
          <w:lang w:val="de-DE"/>
        </w:rPr>
        <w:t xml:space="preserve">: (032) 259 22 95 - </w:t>
      </w:r>
      <w:proofErr w:type="spellStart"/>
      <w:r w:rsidRPr="003358B3">
        <w:rPr>
          <w:rFonts w:ascii="Times New Roman" w:hAnsi="Times New Roman" w:cs="Times New Roman"/>
          <w:b w:val="0"/>
          <w:bCs w:val="0"/>
          <w:sz w:val="20"/>
          <w:szCs w:val="20"/>
          <w:lang w:val="de-DE"/>
        </w:rPr>
        <w:t>e-mail</w:t>
      </w:r>
      <w:proofErr w:type="spellEnd"/>
      <w:r w:rsidRPr="003358B3">
        <w:rPr>
          <w:rFonts w:ascii="Times New Roman" w:hAnsi="Times New Roman" w:cs="Times New Roman"/>
          <w:b w:val="0"/>
          <w:bCs w:val="0"/>
          <w:sz w:val="20"/>
          <w:szCs w:val="20"/>
          <w:lang w:val="de-DE"/>
        </w:rPr>
        <w:t>: mwysocka@gig.eu</w:t>
      </w:r>
      <w:r w:rsidRPr="003358B3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</w:p>
    <w:p w:rsidR="00E21D18" w:rsidRPr="003358B3" w:rsidRDefault="00E21D18" w:rsidP="007D30F6">
      <w:pPr>
        <w:pStyle w:val="Tekstpodstawowy"/>
        <w:ind w:firstLine="708"/>
        <w:rPr>
          <w:rFonts w:ascii="Times New Roman" w:hAnsi="Times New Roman" w:cs="Times New Roman"/>
          <w:b w:val="0"/>
          <w:bCs w:val="0"/>
          <w:sz w:val="20"/>
          <w:szCs w:val="20"/>
          <w:lang w:val="de-DE"/>
        </w:rPr>
      </w:pPr>
    </w:p>
    <w:p w:rsidR="00E21D18" w:rsidRPr="001E4DD3" w:rsidRDefault="00E21D18" w:rsidP="00356A98">
      <w:pPr>
        <w:pStyle w:val="Tekstpodstawowy"/>
        <w:ind w:firstLine="708"/>
        <w:rPr>
          <w:rFonts w:ascii="Times New Roman" w:hAnsi="Times New Roman" w:cs="Times New Roman"/>
          <w:b w:val="0"/>
          <w:bCs w:val="0"/>
          <w:i/>
          <w:iCs/>
          <w:color w:val="008000"/>
          <w:sz w:val="20"/>
          <w:szCs w:val="20"/>
          <w:u w:val="single"/>
        </w:rPr>
      </w:pPr>
      <w:r w:rsidRPr="001E4DD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Anna </w:t>
      </w:r>
      <w:proofErr w:type="gramStart"/>
      <w:r w:rsidRPr="001E4DD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Szymańska  </w:t>
      </w:r>
      <w:r w:rsidRPr="001E4DD3">
        <w:rPr>
          <w:rFonts w:ascii="Times New Roman" w:hAnsi="Times New Roman" w:cs="Times New Roman"/>
          <w:b w:val="0"/>
          <w:bCs w:val="0"/>
          <w:sz w:val="20"/>
          <w:szCs w:val="20"/>
        </w:rPr>
        <w:tab/>
        <w:t>- tel</w:t>
      </w:r>
      <w:proofErr w:type="gramEnd"/>
      <w:r w:rsidRPr="001E4DD3">
        <w:rPr>
          <w:rFonts w:ascii="Times New Roman" w:hAnsi="Times New Roman" w:cs="Times New Roman"/>
          <w:b w:val="0"/>
          <w:bCs w:val="0"/>
          <w:sz w:val="20"/>
          <w:szCs w:val="20"/>
        </w:rPr>
        <w:t>. (32) 259 22 95- fax: (032) 259 22 95 - e-mail: aszymanska@gig.eu</w:t>
      </w:r>
      <w:r w:rsidRPr="001E4DD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1D18" w:rsidRPr="001E4DD3" w:rsidRDefault="00E21D18" w:rsidP="007D30F6">
      <w:pPr>
        <w:ind w:firstLine="708"/>
        <w:rPr>
          <w:b/>
          <w:bCs/>
          <w:i/>
          <w:iCs/>
          <w:color w:val="008000"/>
          <w:sz w:val="20"/>
          <w:szCs w:val="20"/>
          <w:u w:val="single"/>
        </w:rPr>
      </w:pPr>
    </w:p>
    <w:p w:rsidR="00E21D18" w:rsidRPr="001E4DD3" w:rsidRDefault="00E21D18" w:rsidP="007D30F6">
      <w:pPr>
        <w:ind w:firstLine="708"/>
        <w:rPr>
          <w:b/>
          <w:bCs/>
          <w:i/>
          <w:iCs/>
          <w:sz w:val="20"/>
          <w:szCs w:val="20"/>
          <w:u w:val="single"/>
        </w:rPr>
      </w:pPr>
      <w:r w:rsidRPr="001E4DD3">
        <w:rPr>
          <w:b/>
          <w:bCs/>
          <w:i/>
          <w:iCs/>
          <w:color w:val="008000"/>
          <w:sz w:val="20"/>
          <w:szCs w:val="20"/>
          <w:u w:val="single"/>
        </w:rPr>
        <w:t xml:space="preserve">Kontakt techniczny: </w:t>
      </w:r>
    </w:p>
    <w:p w:rsidR="00E21D18" w:rsidRPr="003358B3" w:rsidRDefault="00E21D18" w:rsidP="00B136A7">
      <w:pPr>
        <w:pStyle w:val="Tekstpodstawowy"/>
        <w:ind w:firstLine="708"/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u w:val="single"/>
          <w:lang w:val="de-DE"/>
        </w:rPr>
      </w:pPr>
      <w:r w:rsidRPr="001E4DD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Małgorzata </w:t>
      </w:r>
      <w:proofErr w:type="gramStart"/>
      <w:r w:rsidRPr="001E4DD3">
        <w:rPr>
          <w:rFonts w:ascii="Times New Roman" w:hAnsi="Times New Roman" w:cs="Times New Roman"/>
          <w:b w:val="0"/>
          <w:bCs w:val="0"/>
          <w:sz w:val="20"/>
          <w:szCs w:val="20"/>
        </w:rPr>
        <w:t>Wysocka     - tel</w:t>
      </w:r>
      <w:proofErr w:type="gramEnd"/>
      <w:r w:rsidRPr="001E4DD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</w:t>
      </w:r>
      <w:r w:rsidRPr="003358B3">
        <w:rPr>
          <w:rFonts w:ascii="Times New Roman" w:hAnsi="Times New Roman" w:cs="Times New Roman"/>
          <w:b w:val="0"/>
          <w:bCs w:val="0"/>
          <w:sz w:val="20"/>
          <w:szCs w:val="20"/>
          <w:lang w:val="de-DE"/>
        </w:rPr>
        <w:t xml:space="preserve">(32) 259 28 14- </w:t>
      </w:r>
      <w:proofErr w:type="spellStart"/>
      <w:r w:rsidRPr="003358B3">
        <w:rPr>
          <w:rFonts w:ascii="Times New Roman" w:hAnsi="Times New Roman" w:cs="Times New Roman"/>
          <w:b w:val="0"/>
          <w:bCs w:val="0"/>
          <w:sz w:val="20"/>
          <w:szCs w:val="20"/>
          <w:lang w:val="de-DE"/>
        </w:rPr>
        <w:t>fax</w:t>
      </w:r>
      <w:proofErr w:type="spellEnd"/>
      <w:r w:rsidRPr="003358B3">
        <w:rPr>
          <w:rFonts w:ascii="Times New Roman" w:hAnsi="Times New Roman" w:cs="Times New Roman"/>
          <w:b w:val="0"/>
          <w:bCs w:val="0"/>
          <w:sz w:val="20"/>
          <w:szCs w:val="20"/>
          <w:lang w:val="de-DE"/>
        </w:rPr>
        <w:t xml:space="preserve">: (032) 259 22 95 - </w:t>
      </w:r>
      <w:proofErr w:type="spellStart"/>
      <w:r w:rsidRPr="003358B3">
        <w:rPr>
          <w:rFonts w:ascii="Times New Roman" w:hAnsi="Times New Roman" w:cs="Times New Roman"/>
          <w:b w:val="0"/>
          <w:bCs w:val="0"/>
          <w:sz w:val="20"/>
          <w:szCs w:val="20"/>
          <w:lang w:val="de-DE"/>
        </w:rPr>
        <w:t>e-mail</w:t>
      </w:r>
      <w:proofErr w:type="spellEnd"/>
      <w:r w:rsidRPr="003358B3">
        <w:rPr>
          <w:rFonts w:ascii="Times New Roman" w:hAnsi="Times New Roman" w:cs="Times New Roman"/>
          <w:b w:val="0"/>
          <w:bCs w:val="0"/>
          <w:sz w:val="20"/>
          <w:szCs w:val="20"/>
          <w:lang w:val="de-DE"/>
        </w:rPr>
        <w:t>: mwysocka@gig.eu</w:t>
      </w:r>
      <w:r w:rsidRPr="003358B3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</w:p>
    <w:p w:rsidR="00E21D18" w:rsidRPr="003358B3" w:rsidRDefault="00E21D18" w:rsidP="007D30F6">
      <w:pPr>
        <w:ind w:firstLine="708"/>
        <w:rPr>
          <w:b/>
          <w:bCs/>
          <w:sz w:val="20"/>
          <w:szCs w:val="20"/>
          <w:lang w:val="de-DE"/>
        </w:rPr>
      </w:pPr>
    </w:p>
    <w:p w:rsidR="00E21D18" w:rsidRPr="003358B3" w:rsidRDefault="00E21D18" w:rsidP="007D30F6">
      <w:pPr>
        <w:ind w:firstLine="708"/>
        <w:rPr>
          <w:b/>
          <w:bCs/>
          <w:sz w:val="20"/>
          <w:szCs w:val="20"/>
          <w:lang w:val="de-DE"/>
        </w:rPr>
      </w:pPr>
    </w:p>
    <w:p w:rsidR="00E21D18" w:rsidRPr="001E4DD3" w:rsidRDefault="00E21D18" w:rsidP="007D30F6">
      <w:pPr>
        <w:numPr>
          <w:ilvl w:val="0"/>
          <w:numId w:val="17"/>
        </w:numPr>
        <w:jc w:val="both"/>
      </w:pPr>
      <w:r w:rsidRPr="001E4DD3">
        <w:t xml:space="preserve">Zamawiający informuje, iż ocenie podlegać będą tylko te oferty, które wpłyną do Zamawiającego w okresie od dnia ogłoszenia niniejszego zapytania ofertowego do dnia, </w:t>
      </w:r>
      <w:r w:rsidRPr="001E4DD3">
        <w:br/>
        <w:t>w którym upłynie termin składania ofert.</w:t>
      </w:r>
    </w:p>
    <w:p w:rsidR="00E21D18" w:rsidRPr="001E4DD3" w:rsidRDefault="00E21D18" w:rsidP="007D30F6">
      <w:pPr>
        <w:pStyle w:val="Akapitzlist1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D3">
        <w:rPr>
          <w:rFonts w:ascii="Times New Roman" w:hAnsi="Times New Roman" w:cs="Times New Roman"/>
          <w:sz w:val="24"/>
          <w:szCs w:val="24"/>
        </w:rPr>
        <w:t>Zamawiający zastrzega sobie prawo do unieważnienia zapytania ofertowego w każdej chwili</w:t>
      </w:r>
      <w:proofErr w:type="gramStart"/>
      <w:r w:rsidRPr="001E4DD3">
        <w:rPr>
          <w:rFonts w:ascii="Times New Roman" w:hAnsi="Times New Roman" w:cs="Times New Roman"/>
          <w:sz w:val="24"/>
          <w:szCs w:val="24"/>
        </w:rPr>
        <w:t>,</w:t>
      </w:r>
      <w:r w:rsidRPr="001E4DD3">
        <w:rPr>
          <w:rFonts w:ascii="Times New Roman" w:hAnsi="Times New Roman" w:cs="Times New Roman"/>
          <w:sz w:val="24"/>
          <w:szCs w:val="24"/>
        </w:rPr>
        <w:br/>
        <w:t>bez</w:t>
      </w:r>
      <w:proofErr w:type="gramEnd"/>
      <w:r w:rsidRPr="001E4DD3">
        <w:rPr>
          <w:rFonts w:ascii="Times New Roman" w:hAnsi="Times New Roman" w:cs="Times New Roman"/>
          <w:sz w:val="24"/>
          <w:szCs w:val="24"/>
        </w:rPr>
        <w:t xml:space="preserve"> podania przyczyny.</w:t>
      </w:r>
    </w:p>
    <w:p w:rsidR="00E21D18" w:rsidRPr="001E4DD3" w:rsidRDefault="00E21D18" w:rsidP="007D30F6">
      <w:pPr>
        <w:pStyle w:val="Akapitzlist11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1E4DD3">
        <w:rPr>
          <w:rFonts w:ascii="Times New Roman" w:hAnsi="Times New Roman" w:cs="Times New Roman"/>
          <w:b/>
          <w:bCs/>
          <w:color w:val="000080"/>
          <w:sz w:val="20"/>
          <w:szCs w:val="20"/>
        </w:rPr>
        <w:t>ZAPRASZAMY DO SKŁADANIA OFERT</w:t>
      </w:r>
    </w:p>
    <w:sectPr w:rsidR="00E21D18" w:rsidRPr="001E4DD3" w:rsidSect="000A48F9">
      <w:headerReference w:type="default" r:id="rId9"/>
      <w:footerReference w:type="default" r:id="rId10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DC" w:rsidRDefault="00DA45DC">
      <w:r>
        <w:separator/>
      </w:r>
    </w:p>
  </w:endnote>
  <w:endnote w:type="continuationSeparator" w:id="0">
    <w:p w:rsidR="00DA45DC" w:rsidRDefault="00DA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D18" w:rsidRDefault="00E21D18" w:rsidP="00121BA2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4D4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1D18" w:rsidRDefault="00E21D18" w:rsidP="00406C1B">
    <w:pPr>
      <w:pStyle w:val="Stopka"/>
      <w:framePr w:wrap="auto" w:vAnchor="text" w:hAnchor="page" w:x="11221" w:y="-525"/>
      <w:ind w:right="360"/>
      <w:rPr>
        <w:rStyle w:val="Numerstrony"/>
      </w:rPr>
    </w:pPr>
  </w:p>
  <w:p w:rsidR="00E21D18" w:rsidRDefault="00E21D18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DC" w:rsidRDefault="00DA45DC">
      <w:r>
        <w:separator/>
      </w:r>
    </w:p>
  </w:footnote>
  <w:footnote w:type="continuationSeparator" w:id="0">
    <w:p w:rsidR="00DA45DC" w:rsidRDefault="00DA4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D18" w:rsidRDefault="00DA45DC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góra" style="width:426.75pt;height:123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17F"/>
    <w:multiLevelType w:val="hybridMultilevel"/>
    <w:tmpl w:val="F48A0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9195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576BD8"/>
    <w:multiLevelType w:val="hybridMultilevel"/>
    <w:tmpl w:val="577A7F86"/>
    <w:lvl w:ilvl="0" w:tplc="F918A45E">
      <w:start w:val="50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Wingdings" w:hint="default"/>
      </w:rPr>
    </w:lvl>
  </w:abstractNum>
  <w:abstractNum w:abstractNumId="11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cs="Wingdings" w:hint="default"/>
      </w:rPr>
    </w:lvl>
  </w:abstractNum>
  <w:abstractNum w:abstractNumId="12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Wide Latin" w:hint="default"/>
        <w:u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cs="Arial" w:hint="default"/>
        <w:b w:val="0"/>
        <w:bCs w:val="0"/>
        <w:i/>
        <w:iCs/>
        <w:cap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3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Calibri" w:hint="default"/>
        <w:b/>
        <w:bCs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5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995AAE"/>
    <w:multiLevelType w:val="hybridMultilevel"/>
    <w:tmpl w:val="07FA445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1"/>
  </w:num>
  <w:num w:numId="5">
    <w:abstractNumId w:val="14"/>
  </w:num>
  <w:num w:numId="6">
    <w:abstractNumId w:val="11"/>
  </w:num>
  <w:num w:numId="7">
    <w:abstractNumId w:val="17"/>
  </w:num>
  <w:num w:numId="8">
    <w:abstractNumId w:val="3"/>
  </w:num>
  <w:num w:numId="9">
    <w:abstractNumId w:val="27"/>
  </w:num>
  <w:num w:numId="10">
    <w:abstractNumId w:val="10"/>
  </w:num>
  <w:num w:numId="11">
    <w:abstractNumId w:val="25"/>
  </w:num>
  <w:num w:numId="12">
    <w:abstractNumId w:val="19"/>
  </w:num>
  <w:num w:numId="13">
    <w:abstractNumId w:val="27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20"/>
  </w:num>
  <w:num w:numId="21">
    <w:abstractNumId w:val="12"/>
  </w:num>
  <w:num w:numId="22">
    <w:abstractNumId w:val="4"/>
  </w:num>
  <w:num w:numId="23">
    <w:abstractNumId w:val="2"/>
  </w:num>
  <w:num w:numId="24">
    <w:abstractNumId w:val="23"/>
  </w:num>
  <w:num w:numId="25">
    <w:abstractNumId w:val="21"/>
  </w:num>
  <w:num w:numId="26">
    <w:abstractNumId w:val="13"/>
  </w:num>
  <w:num w:numId="27">
    <w:abstractNumId w:val="6"/>
  </w:num>
  <w:num w:numId="28">
    <w:abstractNumId w:val="28"/>
  </w:num>
  <w:num w:numId="29">
    <w:abstractNumId w:val="7"/>
  </w:num>
  <w:num w:numId="30">
    <w:abstractNumId w:val="24"/>
  </w:num>
  <w:num w:numId="31">
    <w:abstractNumId w:val="0"/>
  </w:num>
  <w:num w:numId="32">
    <w:abstractNumId w:val="8"/>
  </w:num>
  <w:num w:numId="33">
    <w:abstractNumId w:val="16"/>
  </w:num>
  <w:num w:numId="34">
    <w:abstractNumId w:val="30"/>
  </w:num>
  <w:num w:numId="35">
    <w:abstractNumId w:val="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F89"/>
    <w:rsid w:val="00050656"/>
    <w:rsid w:val="00051FB9"/>
    <w:rsid w:val="000533F6"/>
    <w:rsid w:val="00055F35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E49"/>
    <w:rsid w:val="00094FB9"/>
    <w:rsid w:val="000A48F9"/>
    <w:rsid w:val="000B0757"/>
    <w:rsid w:val="000B4DB3"/>
    <w:rsid w:val="000B6318"/>
    <w:rsid w:val="000B77BA"/>
    <w:rsid w:val="000C486A"/>
    <w:rsid w:val="000C5478"/>
    <w:rsid w:val="000C71DB"/>
    <w:rsid w:val="000D636F"/>
    <w:rsid w:val="000E05A1"/>
    <w:rsid w:val="000E1E52"/>
    <w:rsid w:val="000E5872"/>
    <w:rsid w:val="000F3F91"/>
    <w:rsid w:val="000F4D20"/>
    <w:rsid w:val="000F79C1"/>
    <w:rsid w:val="0010040E"/>
    <w:rsid w:val="0011098D"/>
    <w:rsid w:val="00110FB8"/>
    <w:rsid w:val="001145BC"/>
    <w:rsid w:val="00114A72"/>
    <w:rsid w:val="00121BA2"/>
    <w:rsid w:val="00125551"/>
    <w:rsid w:val="00130079"/>
    <w:rsid w:val="00133121"/>
    <w:rsid w:val="00133493"/>
    <w:rsid w:val="00133DE2"/>
    <w:rsid w:val="0014296A"/>
    <w:rsid w:val="00144F27"/>
    <w:rsid w:val="0014611C"/>
    <w:rsid w:val="00146972"/>
    <w:rsid w:val="00165ED2"/>
    <w:rsid w:val="001706A1"/>
    <w:rsid w:val="00170803"/>
    <w:rsid w:val="001764DC"/>
    <w:rsid w:val="00176AA3"/>
    <w:rsid w:val="001854DD"/>
    <w:rsid w:val="00186226"/>
    <w:rsid w:val="001864BF"/>
    <w:rsid w:val="001919EF"/>
    <w:rsid w:val="00194998"/>
    <w:rsid w:val="00196DD3"/>
    <w:rsid w:val="001A03FC"/>
    <w:rsid w:val="001A7540"/>
    <w:rsid w:val="001A7543"/>
    <w:rsid w:val="001B1527"/>
    <w:rsid w:val="001B645A"/>
    <w:rsid w:val="001C2EB0"/>
    <w:rsid w:val="001C6049"/>
    <w:rsid w:val="001D0D2F"/>
    <w:rsid w:val="001D2509"/>
    <w:rsid w:val="001D32B6"/>
    <w:rsid w:val="001D5FE2"/>
    <w:rsid w:val="001E077A"/>
    <w:rsid w:val="001E38AA"/>
    <w:rsid w:val="001E4DD3"/>
    <w:rsid w:val="001F41CD"/>
    <w:rsid w:val="001F5B8C"/>
    <w:rsid w:val="0020743A"/>
    <w:rsid w:val="00217D51"/>
    <w:rsid w:val="0022747A"/>
    <w:rsid w:val="00237B69"/>
    <w:rsid w:val="00244047"/>
    <w:rsid w:val="00244BBD"/>
    <w:rsid w:val="00245871"/>
    <w:rsid w:val="002605CC"/>
    <w:rsid w:val="002609EE"/>
    <w:rsid w:val="00262D91"/>
    <w:rsid w:val="00265ED7"/>
    <w:rsid w:val="002667AB"/>
    <w:rsid w:val="0027144D"/>
    <w:rsid w:val="002723DE"/>
    <w:rsid w:val="002868B4"/>
    <w:rsid w:val="00293EAF"/>
    <w:rsid w:val="00295997"/>
    <w:rsid w:val="002A2FE9"/>
    <w:rsid w:val="002A6DEF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5E3E"/>
    <w:rsid w:val="003077E4"/>
    <w:rsid w:val="00311FEC"/>
    <w:rsid w:val="003129DA"/>
    <w:rsid w:val="003219D1"/>
    <w:rsid w:val="003228D5"/>
    <w:rsid w:val="00324231"/>
    <w:rsid w:val="00326F10"/>
    <w:rsid w:val="003358B3"/>
    <w:rsid w:val="00335AB5"/>
    <w:rsid w:val="003364E4"/>
    <w:rsid w:val="00337C92"/>
    <w:rsid w:val="003418C5"/>
    <w:rsid w:val="00345DED"/>
    <w:rsid w:val="00350DBE"/>
    <w:rsid w:val="003511E8"/>
    <w:rsid w:val="003516AC"/>
    <w:rsid w:val="0035632E"/>
    <w:rsid w:val="00356A2A"/>
    <w:rsid w:val="00356A98"/>
    <w:rsid w:val="003645CC"/>
    <w:rsid w:val="00365EDF"/>
    <w:rsid w:val="003661CC"/>
    <w:rsid w:val="00367925"/>
    <w:rsid w:val="00371419"/>
    <w:rsid w:val="00381003"/>
    <w:rsid w:val="00384353"/>
    <w:rsid w:val="00385A6A"/>
    <w:rsid w:val="003878C3"/>
    <w:rsid w:val="00392E55"/>
    <w:rsid w:val="00397D8E"/>
    <w:rsid w:val="003B0CB6"/>
    <w:rsid w:val="003B5437"/>
    <w:rsid w:val="003B5FA0"/>
    <w:rsid w:val="003C2287"/>
    <w:rsid w:val="003C7DAB"/>
    <w:rsid w:val="003D0942"/>
    <w:rsid w:val="003D0B97"/>
    <w:rsid w:val="003D0E59"/>
    <w:rsid w:val="003D437E"/>
    <w:rsid w:val="003D5DE7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4C2E"/>
    <w:rsid w:val="004254A1"/>
    <w:rsid w:val="0042659E"/>
    <w:rsid w:val="004342B2"/>
    <w:rsid w:val="0043642C"/>
    <w:rsid w:val="00437D6F"/>
    <w:rsid w:val="00442813"/>
    <w:rsid w:val="004441C7"/>
    <w:rsid w:val="00454F8A"/>
    <w:rsid w:val="00456590"/>
    <w:rsid w:val="00461059"/>
    <w:rsid w:val="00461CCD"/>
    <w:rsid w:val="00465C9B"/>
    <w:rsid w:val="00485CB8"/>
    <w:rsid w:val="00496003"/>
    <w:rsid w:val="004A2E0B"/>
    <w:rsid w:val="004B0637"/>
    <w:rsid w:val="004B4C25"/>
    <w:rsid w:val="004D158B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3F95"/>
    <w:rsid w:val="0053089F"/>
    <w:rsid w:val="00531D21"/>
    <w:rsid w:val="005363BD"/>
    <w:rsid w:val="00546D06"/>
    <w:rsid w:val="005500DE"/>
    <w:rsid w:val="00550441"/>
    <w:rsid w:val="0055118A"/>
    <w:rsid w:val="00556AD5"/>
    <w:rsid w:val="0055789C"/>
    <w:rsid w:val="005601BA"/>
    <w:rsid w:val="00562C33"/>
    <w:rsid w:val="00564513"/>
    <w:rsid w:val="005817F2"/>
    <w:rsid w:val="005857F2"/>
    <w:rsid w:val="005860B3"/>
    <w:rsid w:val="00594B3B"/>
    <w:rsid w:val="005A0C34"/>
    <w:rsid w:val="005A2CA0"/>
    <w:rsid w:val="005A2FE6"/>
    <w:rsid w:val="005A5A73"/>
    <w:rsid w:val="005A6341"/>
    <w:rsid w:val="005A690B"/>
    <w:rsid w:val="005A7781"/>
    <w:rsid w:val="005B37A2"/>
    <w:rsid w:val="005B564C"/>
    <w:rsid w:val="005B6DA6"/>
    <w:rsid w:val="005C02E4"/>
    <w:rsid w:val="005C1114"/>
    <w:rsid w:val="005C1786"/>
    <w:rsid w:val="005D07EB"/>
    <w:rsid w:val="005E1726"/>
    <w:rsid w:val="005E1ACD"/>
    <w:rsid w:val="005F00E0"/>
    <w:rsid w:val="005F6710"/>
    <w:rsid w:val="00605003"/>
    <w:rsid w:val="00607CBA"/>
    <w:rsid w:val="006100AF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54B66"/>
    <w:rsid w:val="006572E8"/>
    <w:rsid w:val="006618B9"/>
    <w:rsid w:val="00661BBB"/>
    <w:rsid w:val="00670495"/>
    <w:rsid w:val="00674DCE"/>
    <w:rsid w:val="00677461"/>
    <w:rsid w:val="0068362C"/>
    <w:rsid w:val="00684800"/>
    <w:rsid w:val="00685F1E"/>
    <w:rsid w:val="00686B62"/>
    <w:rsid w:val="0069005D"/>
    <w:rsid w:val="006A095B"/>
    <w:rsid w:val="006A3E23"/>
    <w:rsid w:val="006B53B7"/>
    <w:rsid w:val="006B54B6"/>
    <w:rsid w:val="006C1901"/>
    <w:rsid w:val="006C6571"/>
    <w:rsid w:val="006D479F"/>
    <w:rsid w:val="006D7904"/>
    <w:rsid w:val="006E2F75"/>
    <w:rsid w:val="006E3FE1"/>
    <w:rsid w:val="006F0696"/>
    <w:rsid w:val="006F0AD4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51954"/>
    <w:rsid w:val="00765D22"/>
    <w:rsid w:val="007660BB"/>
    <w:rsid w:val="00767F2A"/>
    <w:rsid w:val="00777725"/>
    <w:rsid w:val="007806C0"/>
    <w:rsid w:val="007859C6"/>
    <w:rsid w:val="00796112"/>
    <w:rsid w:val="007A6885"/>
    <w:rsid w:val="007B6CA6"/>
    <w:rsid w:val="007C1830"/>
    <w:rsid w:val="007C5702"/>
    <w:rsid w:val="007C6F4D"/>
    <w:rsid w:val="007D30F6"/>
    <w:rsid w:val="007D6BA3"/>
    <w:rsid w:val="007E2F63"/>
    <w:rsid w:val="007E62DC"/>
    <w:rsid w:val="007F0A4D"/>
    <w:rsid w:val="007F1D06"/>
    <w:rsid w:val="007F7B08"/>
    <w:rsid w:val="00801AB8"/>
    <w:rsid w:val="00813BB3"/>
    <w:rsid w:val="0082223B"/>
    <w:rsid w:val="00827145"/>
    <w:rsid w:val="008305EF"/>
    <w:rsid w:val="00835661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6FB4"/>
    <w:rsid w:val="0089146B"/>
    <w:rsid w:val="00892078"/>
    <w:rsid w:val="008A0411"/>
    <w:rsid w:val="008A0834"/>
    <w:rsid w:val="008A4DF9"/>
    <w:rsid w:val="008C2DFE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408D"/>
    <w:rsid w:val="00904246"/>
    <w:rsid w:val="00905F00"/>
    <w:rsid w:val="00907289"/>
    <w:rsid w:val="00910D75"/>
    <w:rsid w:val="00911EAE"/>
    <w:rsid w:val="009146C4"/>
    <w:rsid w:val="00915E71"/>
    <w:rsid w:val="00916D3D"/>
    <w:rsid w:val="00917545"/>
    <w:rsid w:val="00922CFA"/>
    <w:rsid w:val="009271ED"/>
    <w:rsid w:val="00942FCB"/>
    <w:rsid w:val="0094369B"/>
    <w:rsid w:val="009523A2"/>
    <w:rsid w:val="0095415F"/>
    <w:rsid w:val="0096218B"/>
    <w:rsid w:val="009717E2"/>
    <w:rsid w:val="009742F8"/>
    <w:rsid w:val="009765C2"/>
    <w:rsid w:val="0098509E"/>
    <w:rsid w:val="009859C6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3F3F"/>
    <w:rsid w:val="009C2D29"/>
    <w:rsid w:val="009C5C1E"/>
    <w:rsid w:val="009C69E8"/>
    <w:rsid w:val="009D31F6"/>
    <w:rsid w:val="009E74FA"/>
    <w:rsid w:val="009F6CC1"/>
    <w:rsid w:val="00A0217D"/>
    <w:rsid w:val="00A10FF5"/>
    <w:rsid w:val="00A12F08"/>
    <w:rsid w:val="00A2150D"/>
    <w:rsid w:val="00A2383E"/>
    <w:rsid w:val="00A25E5E"/>
    <w:rsid w:val="00A3027F"/>
    <w:rsid w:val="00A33987"/>
    <w:rsid w:val="00A35790"/>
    <w:rsid w:val="00A42F63"/>
    <w:rsid w:val="00A447D2"/>
    <w:rsid w:val="00A55BA9"/>
    <w:rsid w:val="00A574A1"/>
    <w:rsid w:val="00A63323"/>
    <w:rsid w:val="00A64F0E"/>
    <w:rsid w:val="00A66870"/>
    <w:rsid w:val="00A70E25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3538"/>
    <w:rsid w:val="00AD2CD6"/>
    <w:rsid w:val="00AD5818"/>
    <w:rsid w:val="00AD590C"/>
    <w:rsid w:val="00AE329E"/>
    <w:rsid w:val="00AE5374"/>
    <w:rsid w:val="00AF00FA"/>
    <w:rsid w:val="00AF57A6"/>
    <w:rsid w:val="00AF5B6B"/>
    <w:rsid w:val="00AF75BB"/>
    <w:rsid w:val="00AF7A68"/>
    <w:rsid w:val="00B01692"/>
    <w:rsid w:val="00B06230"/>
    <w:rsid w:val="00B136A7"/>
    <w:rsid w:val="00B21805"/>
    <w:rsid w:val="00B30D9B"/>
    <w:rsid w:val="00B311F5"/>
    <w:rsid w:val="00B3127F"/>
    <w:rsid w:val="00B31323"/>
    <w:rsid w:val="00B33736"/>
    <w:rsid w:val="00B40864"/>
    <w:rsid w:val="00B439E1"/>
    <w:rsid w:val="00B505D7"/>
    <w:rsid w:val="00B505DE"/>
    <w:rsid w:val="00B51B1C"/>
    <w:rsid w:val="00B63E92"/>
    <w:rsid w:val="00B67B49"/>
    <w:rsid w:val="00B733F4"/>
    <w:rsid w:val="00B810BF"/>
    <w:rsid w:val="00B83D01"/>
    <w:rsid w:val="00B8416C"/>
    <w:rsid w:val="00B957E1"/>
    <w:rsid w:val="00B95B4F"/>
    <w:rsid w:val="00B97132"/>
    <w:rsid w:val="00BA08EA"/>
    <w:rsid w:val="00BA216C"/>
    <w:rsid w:val="00BA2BA6"/>
    <w:rsid w:val="00BB24EF"/>
    <w:rsid w:val="00BB32FC"/>
    <w:rsid w:val="00BB70D1"/>
    <w:rsid w:val="00BB7761"/>
    <w:rsid w:val="00BC70FD"/>
    <w:rsid w:val="00BD60C2"/>
    <w:rsid w:val="00BE58F0"/>
    <w:rsid w:val="00BF067A"/>
    <w:rsid w:val="00C04898"/>
    <w:rsid w:val="00C05070"/>
    <w:rsid w:val="00C21836"/>
    <w:rsid w:val="00C23528"/>
    <w:rsid w:val="00C301A6"/>
    <w:rsid w:val="00C3043B"/>
    <w:rsid w:val="00C31191"/>
    <w:rsid w:val="00C358C0"/>
    <w:rsid w:val="00C3745E"/>
    <w:rsid w:val="00C37A73"/>
    <w:rsid w:val="00C43C11"/>
    <w:rsid w:val="00C45766"/>
    <w:rsid w:val="00C46DB4"/>
    <w:rsid w:val="00C51AAB"/>
    <w:rsid w:val="00C57FC8"/>
    <w:rsid w:val="00C629B2"/>
    <w:rsid w:val="00C6605C"/>
    <w:rsid w:val="00C729EF"/>
    <w:rsid w:val="00C74F7A"/>
    <w:rsid w:val="00C75847"/>
    <w:rsid w:val="00C83E76"/>
    <w:rsid w:val="00CA0D64"/>
    <w:rsid w:val="00CA2AD7"/>
    <w:rsid w:val="00CA2D2D"/>
    <w:rsid w:val="00CA6FDA"/>
    <w:rsid w:val="00CC0758"/>
    <w:rsid w:val="00CC1B75"/>
    <w:rsid w:val="00CC3A6D"/>
    <w:rsid w:val="00CC59D4"/>
    <w:rsid w:val="00CC78A8"/>
    <w:rsid w:val="00CD5832"/>
    <w:rsid w:val="00CF0640"/>
    <w:rsid w:val="00CF2E01"/>
    <w:rsid w:val="00CF5B13"/>
    <w:rsid w:val="00D0184E"/>
    <w:rsid w:val="00D02812"/>
    <w:rsid w:val="00D13F92"/>
    <w:rsid w:val="00D179B2"/>
    <w:rsid w:val="00D20809"/>
    <w:rsid w:val="00D32376"/>
    <w:rsid w:val="00D43E4D"/>
    <w:rsid w:val="00D45BBC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A45DC"/>
    <w:rsid w:val="00DA5D44"/>
    <w:rsid w:val="00DB4F33"/>
    <w:rsid w:val="00DC44BE"/>
    <w:rsid w:val="00DC4F72"/>
    <w:rsid w:val="00DD085B"/>
    <w:rsid w:val="00DD3131"/>
    <w:rsid w:val="00DD7FE7"/>
    <w:rsid w:val="00DE26B7"/>
    <w:rsid w:val="00DE5CBF"/>
    <w:rsid w:val="00DF10B4"/>
    <w:rsid w:val="00DF302D"/>
    <w:rsid w:val="00DF4C78"/>
    <w:rsid w:val="00DF59DF"/>
    <w:rsid w:val="00DF69E8"/>
    <w:rsid w:val="00DF767E"/>
    <w:rsid w:val="00E007A2"/>
    <w:rsid w:val="00E103E0"/>
    <w:rsid w:val="00E21D18"/>
    <w:rsid w:val="00E25C23"/>
    <w:rsid w:val="00E26BA7"/>
    <w:rsid w:val="00E4181F"/>
    <w:rsid w:val="00E429BE"/>
    <w:rsid w:val="00E44D4F"/>
    <w:rsid w:val="00E47A94"/>
    <w:rsid w:val="00E545F1"/>
    <w:rsid w:val="00E54C93"/>
    <w:rsid w:val="00E624C5"/>
    <w:rsid w:val="00E73485"/>
    <w:rsid w:val="00E81646"/>
    <w:rsid w:val="00E85186"/>
    <w:rsid w:val="00E85DB4"/>
    <w:rsid w:val="00E95F1B"/>
    <w:rsid w:val="00E97077"/>
    <w:rsid w:val="00EA01D8"/>
    <w:rsid w:val="00EA479A"/>
    <w:rsid w:val="00EB2FBC"/>
    <w:rsid w:val="00EB3273"/>
    <w:rsid w:val="00EB44B4"/>
    <w:rsid w:val="00EB5AFC"/>
    <w:rsid w:val="00EC1C00"/>
    <w:rsid w:val="00EC4F6C"/>
    <w:rsid w:val="00EC61DA"/>
    <w:rsid w:val="00EC7D13"/>
    <w:rsid w:val="00ED1033"/>
    <w:rsid w:val="00ED1FB5"/>
    <w:rsid w:val="00ED7D95"/>
    <w:rsid w:val="00EE3682"/>
    <w:rsid w:val="00EE6199"/>
    <w:rsid w:val="00EE6F2A"/>
    <w:rsid w:val="00EF4AB9"/>
    <w:rsid w:val="00EF5390"/>
    <w:rsid w:val="00F028F0"/>
    <w:rsid w:val="00F04B05"/>
    <w:rsid w:val="00F15E9C"/>
    <w:rsid w:val="00F20E5C"/>
    <w:rsid w:val="00F2234B"/>
    <w:rsid w:val="00F22A78"/>
    <w:rsid w:val="00F265BE"/>
    <w:rsid w:val="00F362F7"/>
    <w:rsid w:val="00F36895"/>
    <w:rsid w:val="00F37913"/>
    <w:rsid w:val="00F50206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274D"/>
    <w:rsid w:val="00F83465"/>
    <w:rsid w:val="00F8424A"/>
    <w:rsid w:val="00F84ED4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693D"/>
    <w:rsid w:val="00FF08B2"/>
    <w:rsid w:val="00FF5931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0A48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rsid w:val="00152CD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A4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674C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A48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674CC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0A48F9"/>
  </w:style>
  <w:style w:type="character" w:styleId="Hipercze">
    <w:name w:val="Hyperlink"/>
    <w:uiPriority w:val="99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01743B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link w:val="Tekstpodstawowy"/>
    <w:uiPriority w:val="99"/>
    <w:rsid w:val="00D9655B"/>
    <w:rPr>
      <w:rFonts w:ascii="Ottawapl" w:hAnsi="Ottawapl" w:cs="Ottawapl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uiPriority w:val="99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9E74F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uiPriority w:val="99"/>
    <w:rsid w:val="00637CC5"/>
    <w:pPr>
      <w:spacing w:before="60" w:after="60"/>
      <w:ind w:left="397" w:hanging="397"/>
      <w:jc w:val="both"/>
    </w:pPr>
    <w:rPr>
      <w:lang w:val="en-US" w:eastAsia="en-US"/>
    </w:rPr>
  </w:style>
  <w:style w:type="character" w:styleId="Odwoaniedokomentarza">
    <w:name w:val="annotation reference"/>
    <w:uiPriority w:val="99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F57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52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F57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52C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F57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CDF"/>
    <w:rPr>
      <w:sz w:val="0"/>
      <w:szCs w:val="0"/>
    </w:rPr>
  </w:style>
  <w:style w:type="paragraph" w:customStyle="1" w:styleId="Akapitzlist11">
    <w:name w:val="Akapit z listą11"/>
    <w:basedOn w:val="Normalny"/>
    <w:uiPriority w:val="99"/>
    <w:rsid w:val="00F674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MWysocka</cp:lastModifiedBy>
  <cp:revision>4</cp:revision>
  <cp:lastPrinted>2018-02-22T07:48:00Z</cp:lastPrinted>
  <dcterms:created xsi:type="dcterms:W3CDTF">2018-05-11T08:29:00Z</dcterms:created>
  <dcterms:modified xsi:type="dcterms:W3CDTF">2018-05-11T08:40:00Z</dcterms:modified>
</cp:coreProperties>
</file>