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02" w:rsidRPr="00551C98" w:rsidRDefault="00755C02" w:rsidP="00755C02">
      <w:pPr>
        <w:rPr>
          <w:rFonts w:ascii="Times New Roman" w:eastAsia="Calibri" w:hAnsi="Times New Roman" w:cs="Times New Roman"/>
          <w:sz w:val="20"/>
          <w:szCs w:val="20"/>
        </w:rPr>
      </w:pPr>
      <w:r w:rsidRPr="00551C98">
        <w:rPr>
          <w:rFonts w:ascii="Times New Roman" w:eastAsia="Calibri" w:hAnsi="Times New Roman" w:cs="Times New Roman"/>
          <w:sz w:val="20"/>
          <w:szCs w:val="20"/>
        </w:rPr>
        <w:t>Nr sprawy: FZ-1/50</w:t>
      </w:r>
      <w:r>
        <w:rPr>
          <w:rFonts w:ascii="Times New Roman" w:eastAsia="Calibri" w:hAnsi="Times New Roman" w:cs="Times New Roman"/>
          <w:sz w:val="20"/>
          <w:szCs w:val="20"/>
        </w:rPr>
        <w:t>51</w:t>
      </w:r>
      <w:r w:rsidRPr="00551C98">
        <w:rPr>
          <w:rFonts w:ascii="Times New Roman" w:eastAsia="Calibri" w:hAnsi="Times New Roman" w:cs="Times New Roman"/>
          <w:sz w:val="20"/>
          <w:szCs w:val="20"/>
        </w:rPr>
        <w:t>/AJ/18</w:t>
      </w:r>
    </w:p>
    <w:p w:rsidR="00755C02" w:rsidRPr="00551C98" w:rsidRDefault="00755C02" w:rsidP="00755C02">
      <w:pPr>
        <w:rPr>
          <w:rFonts w:ascii="Times New Roman" w:eastAsia="Calibri" w:hAnsi="Times New Roman" w:cs="Times New Roman"/>
          <w:sz w:val="20"/>
          <w:szCs w:val="20"/>
        </w:rPr>
      </w:pP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</w:t>
      </w:r>
      <w:r w:rsidRPr="00551C9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Załącznik nr 2</w:t>
      </w:r>
    </w:p>
    <w:p w:rsidR="00755C02" w:rsidRDefault="00755C02" w:rsidP="00755C0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</w:p>
    <w:p w:rsidR="00755C02" w:rsidRPr="00D93AD8" w:rsidRDefault="00755C02" w:rsidP="00755C0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OŚWIADCZENIE RODO DLA WYKONAWCY</w:t>
      </w: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:</w:t>
      </w:r>
    </w:p>
    <w:p w:rsidR="00755C02" w:rsidRPr="00D93AD8" w:rsidRDefault="00755C02" w:rsidP="00755C0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55C02" w:rsidRPr="00D93AD8" w:rsidRDefault="00755C02" w:rsidP="00755C0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), dalej „RODO”, informuję, że:</w:t>
      </w:r>
    </w:p>
    <w:p w:rsidR="00755C02" w:rsidRPr="00D93AD8" w:rsidRDefault="00755C02" w:rsidP="00755C02">
      <w:pPr>
        <w:numPr>
          <w:ilvl w:val="0"/>
          <w:numId w:val="1"/>
        </w:numPr>
        <w:spacing w:after="0" w:line="240" w:lineRule="auto"/>
        <w:ind w:left="708" w:hanging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danych osobowych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jest: </w:t>
      </w:r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Główny Instytut Górnictwa, Plac Gwarków1,40 - 166 Katowice</w:t>
      </w:r>
    </w:p>
    <w:p w:rsidR="00755C02" w:rsidRPr="00D93AD8" w:rsidRDefault="00755C02" w:rsidP="00755C0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Głównym Instytucie Górnictwa 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Pan: 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mgr Wojciech Lenart, e-mail:</w:t>
      </w:r>
      <w:r w:rsidRPr="00D93AD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hyperlink r:id="rId6" w:history="1">
        <w:r w:rsidRPr="00D93AD8">
          <w:rPr>
            <w:rFonts w:ascii="Times New Roman" w:eastAsia="Times New Roman" w:hAnsi="Times New Roman" w:cs="Times New Roman"/>
            <w:b/>
            <w:i/>
            <w:color w:val="0000FF"/>
            <w:sz w:val="20"/>
            <w:szCs w:val="20"/>
            <w:u w:val="single"/>
            <w:lang w:eastAsia="pl-PL"/>
          </w:rPr>
          <w:t>wlenart@gig.eu</w:t>
        </w:r>
      </w:hyperlink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D93AD8">
        <w:rPr>
          <w:rFonts w:ascii="Times New Roman" w:eastAsia="Times New Roman" w:hAnsi="Times New Roman" w:cs="Times New Roman"/>
          <w:bCs/>
          <w:i/>
          <w:sz w:val="20"/>
          <w:szCs w:val="24"/>
          <w:lang w:eastAsia="pl-PL"/>
        </w:rPr>
        <w:t>tel. (032) 259 22 61.</w:t>
      </w:r>
      <w:r w:rsidRPr="00D93AD8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</w:t>
      </w:r>
    </w:p>
    <w:p w:rsidR="00755C02" w:rsidRPr="00D93AD8" w:rsidRDefault="00755C02" w:rsidP="00755C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5C02" w:rsidRPr="00D93AD8" w:rsidRDefault="00755C02" w:rsidP="00755C0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będą na podstawie art. 6 ust. 1, 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</w:t>
      </w:r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związanym niniejszym wstępnym zapytaniem ofertowym, </w:t>
      </w:r>
    </w:p>
    <w:p w:rsidR="00755C02" w:rsidRPr="00D93AD8" w:rsidRDefault="00755C02" w:rsidP="00755C0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danych osobowych 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będą osoby lub podmioty, którym udostępniona zostanie dokumentacja dotycząca niniejszego wstępnego zapytania ofertowego </w:t>
      </w:r>
    </w:p>
    <w:p w:rsidR="00755C02" w:rsidRPr="00D93AD8" w:rsidRDefault="00755C02" w:rsidP="00755C0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będą przechowywane przez okres 4 lat</w:t>
      </w:r>
    </w:p>
    <w:p w:rsidR="00755C02" w:rsidRPr="00D93AD8" w:rsidRDefault="00755C02" w:rsidP="00755C0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danych osobowych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decyzje nie będą podejmowane w sposób zautomatyzowany, stosowanie do art. 22 RODO;</w:t>
      </w:r>
    </w:p>
    <w:p w:rsidR="00755C02" w:rsidRPr="00D93AD8" w:rsidRDefault="00755C02" w:rsidP="00755C0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posiada :</w:t>
      </w:r>
    </w:p>
    <w:p w:rsidR="00755C02" w:rsidRPr="00D93AD8" w:rsidRDefault="00755C02" w:rsidP="00755C02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dotyczących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;</w:t>
      </w:r>
    </w:p>
    <w:p w:rsidR="00755C02" w:rsidRPr="00D93AD8" w:rsidRDefault="00755C02" w:rsidP="00755C02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danych osobowych 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 1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755C02" w:rsidRPr="00D93AD8" w:rsidRDefault="00755C02" w:rsidP="00755C02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D93AD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:rsidR="00755C02" w:rsidRPr="003076B4" w:rsidRDefault="00755C02" w:rsidP="00755C02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WYKONAWCA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uzna, że przetwarzanie danych osobowych Pani/Pana dotyczących narusza przepisy RODO;</w:t>
      </w:r>
    </w:p>
    <w:p w:rsidR="00755C02" w:rsidRPr="00D93AD8" w:rsidRDefault="00755C02" w:rsidP="00755C0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przysługuje:</w:t>
      </w:r>
    </w:p>
    <w:p w:rsidR="00755C02" w:rsidRPr="00D93AD8" w:rsidRDefault="00755C02" w:rsidP="00755C02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755C02" w:rsidRPr="00D93AD8" w:rsidRDefault="00755C02" w:rsidP="00755C02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755C02" w:rsidRPr="00D93AD8" w:rsidRDefault="00755C02" w:rsidP="00755C02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podstawie art. 21 RODO prawo sprzeciwu, wobec przetwarzania danych osobowych, gdyż podstawą prawną przetwarzania danych osobowych WYKONAWCY jest art. 6 ust. 1 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lit. c RODO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755C02" w:rsidRPr="00D93AD8" w:rsidRDefault="00755C02" w:rsidP="00755C0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55C02" w:rsidRDefault="00755C02" w:rsidP="00755C0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755C02" w:rsidRDefault="00755C02" w:rsidP="00755C0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755C02" w:rsidRPr="00D93AD8" w:rsidRDefault="00755C02" w:rsidP="00755C0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755C02" w:rsidRPr="00D93AD8" w:rsidRDefault="00755C02" w:rsidP="00755C0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>.............................................................</w:t>
      </w: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.............................................................</w:t>
      </w:r>
    </w:p>
    <w:p w:rsidR="00755C02" w:rsidRPr="00D93AD8" w:rsidRDefault="00755C02" w:rsidP="00755C02">
      <w:pPr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20"/>
        </w:rPr>
      </w:pP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 xml:space="preserve">                Miejscowość, data </w:t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  <w:t xml:space="preserve">                                                 Podpis </w:t>
      </w:r>
    </w:p>
    <w:p w:rsidR="00755C02" w:rsidRDefault="00755C02" w:rsidP="0075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5C02" w:rsidRPr="00D93AD8" w:rsidRDefault="00755C02" w:rsidP="0075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755C02" w:rsidRPr="00D93AD8" w:rsidRDefault="00755C02" w:rsidP="00755C0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5C02" w:rsidRPr="00D93AD8" w:rsidRDefault="00755C02" w:rsidP="00755C0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5C02" w:rsidRPr="00D93AD8" w:rsidRDefault="00755C02" w:rsidP="00755C0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i/>
          <w:sz w:val="18"/>
          <w:szCs w:val="16"/>
          <w:vertAlign w:val="superscript"/>
          <w:lang w:eastAsia="pl-PL"/>
        </w:rPr>
        <w:t>1</w:t>
      </w:r>
      <w:r w:rsidRPr="00D93AD8">
        <w:rPr>
          <w:rFonts w:ascii="Times New Roman" w:eastAsia="Times New Roman" w:hAnsi="Times New Roman" w:cs="Times New Roman"/>
          <w:b/>
          <w:i/>
          <w:sz w:val="18"/>
          <w:szCs w:val="16"/>
          <w:lang w:eastAsia="pl-PL"/>
        </w:rPr>
        <w:t>Wyjaśnienie:</w:t>
      </w:r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 xml:space="preserve"> skorzystanie z prawa do sprostowania nie może skutkować zmianą wyniku postępowania</w:t>
      </w:r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br/>
        <w:t xml:space="preserve">o udzielenie zamówienia publicznego ani zmianą postanowień umowy w zakresie niezgodnym z ustawą </w:t>
      </w:r>
      <w:proofErr w:type="spellStart"/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>Pzp</w:t>
      </w:r>
      <w:proofErr w:type="spellEnd"/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 xml:space="preserve"> oraz nie może naruszać integralności protokołu oraz jego załączników.</w:t>
      </w:r>
    </w:p>
    <w:p w:rsidR="00755C02" w:rsidRPr="00D93AD8" w:rsidRDefault="00755C02" w:rsidP="00755C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i/>
          <w:sz w:val="18"/>
          <w:szCs w:val="16"/>
          <w:vertAlign w:val="superscript"/>
          <w:lang w:eastAsia="pl-PL"/>
        </w:rPr>
        <w:t>2</w:t>
      </w:r>
      <w:r w:rsidRPr="00D93AD8">
        <w:rPr>
          <w:rFonts w:ascii="Times New Roman" w:eastAsia="Times New Roman" w:hAnsi="Times New Roman" w:cs="Times New Roman"/>
          <w:b/>
          <w:i/>
          <w:sz w:val="18"/>
          <w:szCs w:val="16"/>
          <w:lang w:eastAsia="pl-PL"/>
        </w:rPr>
        <w:t>Wyjaśnienie:</w:t>
      </w:r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755C02" w:rsidRPr="00D93AD8" w:rsidRDefault="00755C02" w:rsidP="00755C0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18"/>
          <w:szCs w:val="20"/>
        </w:rPr>
      </w:pPr>
      <w:r w:rsidRPr="00D93AD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 w:rsidRPr="00D93AD8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55C02" w:rsidRDefault="00755C02" w:rsidP="00755C0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55C02" w:rsidRDefault="00755C02" w:rsidP="00755C0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sectPr w:rsidR="00755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478D"/>
    <w:multiLevelType w:val="hybridMultilevel"/>
    <w:tmpl w:val="3C3E8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2AA3CC8"/>
    <w:multiLevelType w:val="hybridMultilevel"/>
    <w:tmpl w:val="0F429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27001"/>
    <w:multiLevelType w:val="hybridMultilevel"/>
    <w:tmpl w:val="6DF4C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51FA3"/>
    <w:multiLevelType w:val="hybridMultilevel"/>
    <w:tmpl w:val="CA5249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02"/>
    <w:rsid w:val="00755C02"/>
    <w:rsid w:val="0092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C02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customStyle="1" w:styleId="pinfoblinfotitle">
    <w:name w:val="pinfo_bl_info_title"/>
    <w:rsid w:val="00755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C02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customStyle="1" w:styleId="pinfoblinfotitle">
    <w:name w:val="pinfo_bl_info_title"/>
    <w:rsid w:val="00755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enart@gig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2018-08-13T13:27:00Z</dcterms:created>
  <dcterms:modified xsi:type="dcterms:W3CDTF">2018-08-13T13:28:00Z</dcterms:modified>
</cp:coreProperties>
</file>