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2D" w:rsidRDefault="0017682D" w:rsidP="009E74FA">
      <w:pPr>
        <w:rPr>
          <w:sz w:val="22"/>
          <w:szCs w:val="22"/>
        </w:rPr>
      </w:pPr>
    </w:p>
    <w:p w:rsidR="009E74FA" w:rsidRDefault="004B0637" w:rsidP="009E74FA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3900CD">
        <w:rPr>
          <w:sz w:val="22"/>
          <w:szCs w:val="22"/>
        </w:rPr>
        <w:t>AS</w:t>
      </w:r>
      <w:r w:rsidR="00E85186">
        <w:rPr>
          <w:sz w:val="22"/>
          <w:szCs w:val="22"/>
        </w:rPr>
        <w:t>/</w:t>
      </w:r>
      <w:r w:rsidR="0017682D">
        <w:rPr>
          <w:sz w:val="22"/>
          <w:szCs w:val="22"/>
        </w:rPr>
        <w:t>18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17682D" w:rsidRDefault="009E74FA" w:rsidP="009E74FA">
      <w:pPr>
        <w:jc w:val="center"/>
        <w:rPr>
          <w:b/>
          <w:color w:val="FF0000"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3900CD">
        <w:rPr>
          <w:b/>
        </w:rPr>
        <w:t xml:space="preserve"> 10</w:t>
      </w:r>
      <w:r w:rsidR="0065354E" w:rsidRPr="003900CD">
        <w:rPr>
          <w:b/>
        </w:rPr>
        <w:t>.</w:t>
      </w:r>
      <w:r w:rsidR="0017682D" w:rsidRPr="003900CD">
        <w:rPr>
          <w:b/>
        </w:rPr>
        <w:t>1</w:t>
      </w:r>
      <w:r w:rsidR="0065354E" w:rsidRPr="003900CD">
        <w:rPr>
          <w:b/>
        </w:rPr>
        <w:t>0.201</w:t>
      </w:r>
      <w:r w:rsidR="0017682D" w:rsidRPr="003900CD">
        <w:rPr>
          <w:b/>
        </w:rPr>
        <w:t>8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17682D" w:rsidRDefault="009E74FA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17682D">
        <w:rPr>
          <w:rFonts w:ascii="Times New Roman" w:hAnsi="Times New Roman"/>
        </w:rPr>
        <w:tab/>
        <w:t xml:space="preserve">Zamawiający: </w:t>
      </w:r>
      <w:r w:rsidRPr="0017682D">
        <w:rPr>
          <w:rFonts w:ascii="Times New Roman" w:hAnsi="Times New Roman"/>
          <w:b/>
        </w:rPr>
        <w:t>Główny Instytut Górnictwa</w:t>
      </w:r>
      <w:r w:rsidR="00DF302D" w:rsidRPr="0017682D">
        <w:rPr>
          <w:rFonts w:ascii="Times New Roman" w:hAnsi="Times New Roman"/>
          <w:b/>
        </w:rPr>
        <w:t xml:space="preserve">, </w:t>
      </w:r>
      <w:r w:rsidRPr="0017682D">
        <w:rPr>
          <w:rFonts w:ascii="Times New Roman" w:hAnsi="Times New Roman"/>
        </w:rPr>
        <w:t>Zapytanie ofertowe prowadzone jest zgodnie z zasadami konkurencyjności</w:t>
      </w:r>
      <w:r w:rsidR="002C42D8" w:rsidRPr="0017682D">
        <w:rPr>
          <w:rFonts w:ascii="Times New Roman" w:hAnsi="Times New Roman"/>
        </w:rPr>
        <w:t xml:space="preserve">. </w:t>
      </w:r>
    </w:p>
    <w:p w:rsidR="009E74FA" w:rsidRPr="0017682D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7682D">
        <w:rPr>
          <w:rFonts w:ascii="Times New Roman" w:hAnsi="Times New Roman"/>
        </w:rPr>
        <w:t xml:space="preserve">Do niniejszego zapytanie ofertowego nie stosuje się przepisów </w:t>
      </w:r>
      <w:r w:rsidR="00637CC5" w:rsidRPr="0017682D">
        <w:rPr>
          <w:rFonts w:ascii="Times New Roman" w:hAnsi="Times New Roman"/>
        </w:rPr>
        <w:t>ustawy Prawo Zamówień Publicznych z dnia 29 stycznia 2004</w:t>
      </w:r>
      <w:r w:rsidR="00650FD0" w:rsidRPr="0017682D">
        <w:rPr>
          <w:rFonts w:ascii="Times New Roman" w:hAnsi="Times New Roman"/>
        </w:rPr>
        <w:t xml:space="preserve"> r. (Dz. U. 2013 r., poz. 907 z późn. zm).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65354E" w:rsidRPr="0024254D" w:rsidRDefault="00E25C23" w:rsidP="00DF302D">
      <w:pPr>
        <w:tabs>
          <w:tab w:val="left" w:pos="284"/>
        </w:tabs>
        <w:ind w:left="284" w:hanging="284"/>
        <w:jc w:val="both"/>
        <w:rPr>
          <w:b/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165ED2" w:rsidRPr="00D43E4D">
        <w:rPr>
          <w:color w:val="000000"/>
          <w:sz w:val="22"/>
          <w:szCs w:val="22"/>
        </w:rPr>
        <w:t xml:space="preserve">Przedmiotem zamówienia w ramach niniejszego </w:t>
      </w:r>
      <w:r w:rsidR="00165ED2" w:rsidRPr="005B01F4">
        <w:rPr>
          <w:color w:val="000000"/>
          <w:sz w:val="22"/>
          <w:szCs w:val="22"/>
        </w:rPr>
        <w:t xml:space="preserve">zapytania ofertowego jest </w:t>
      </w:r>
      <w:r w:rsidR="00BE58F0" w:rsidRPr="005B01F4">
        <w:rPr>
          <w:color w:val="000000"/>
          <w:sz w:val="22"/>
          <w:szCs w:val="22"/>
        </w:rPr>
        <w:t xml:space="preserve">wykonanie </w:t>
      </w:r>
      <w:r w:rsidR="00BE58F0" w:rsidRPr="0024254D">
        <w:rPr>
          <w:b/>
          <w:color w:val="000000"/>
          <w:sz w:val="22"/>
          <w:szCs w:val="22"/>
        </w:rPr>
        <w:t xml:space="preserve">usługi dotyczącej </w:t>
      </w:r>
      <w:r w:rsidR="0017682D" w:rsidRPr="0024254D">
        <w:rPr>
          <w:b/>
          <w:color w:val="000000"/>
          <w:sz w:val="22"/>
          <w:szCs w:val="22"/>
        </w:rPr>
        <w:t xml:space="preserve">generalnego przeglądu, czyszczenia i konserwacji </w:t>
      </w:r>
      <w:r w:rsidR="0065354E" w:rsidRPr="0024254D">
        <w:rPr>
          <w:b/>
          <w:color w:val="000000"/>
          <w:sz w:val="22"/>
          <w:szCs w:val="22"/>
        </w:rPr>
        <w:t xml:space="preserve">czytnika </w:t>
      </w:r>
      <w:r w:rsidR="000C486A" w:rsidRPr="0024254D">
        <w:rPr>
          <w:b/>
          <w:color w:val="000000"/>
          <w:sz w:val="22"/>
          <w:szCs w:val="22"/>
        </w:rPr>
        <w:t>HARSHAW 5500</w:t>
      </w:r>
      <w:r w:rsidR="00AA6D1E" w:rsidRPr="0024254D">
        <w:rPr>
          <w:b/>
          <w:color w:val="000000"/>
          <w:sz w:val="22"/>
          <w:szCs w:val="22"/>
        </w:rPr>
        <w:t xml:space="preserve"> f</w:t>
      </w:r>
      <w:r w:rsidR="0065354E" w:rsidRPr="0024254D">
        <w:rPr>
          <w:b/>
          <w:color w:val="000000"/>
          <w:sz w:val="22"/>
          <w:szCs w:val="22"/>
        </w:rPr>
        <w:t xml:space="preserve">irmy </w:t>
      </w:r>
      <w:r w:rsidR="001764DC" w:rsidRPr="0024254D">
        <w:rPr>
          <w:b/>
          <w:color w:val="000000"/>
          <w:sz w:val="22"/>
          <w:szCs w:val="22"/>
        </w:rPr>
        <w:t>Harshaw</w:t>
      </w:r>
      <w:r w:rsidR="0017682D" w:rsidRPr="0024254D">
        <w:rPr>
          <w:b/>
          <w:color w:val="000000"/>
          <w:sz w:val="22"/>
          <w:szCs w:val="22"/>
        </w:rPr>
        <w:t xml:space="preserve"> nr seryjny 0909369 </w:t>
      </w:r>
      <w:r w:rsidR="00B50E23" w:rsidRPr="0024254D">
        <w:rPr>
          <w:b/>
          <w:color w:val="000000"/>
          <w:sz w:val="22"/>
          <w:szCs w:val="22"/>
        </w:rPr>
        <w:t>posiadanego przez Zamawiaj</w:t>
      </w:r>
      <w:r w:rsidR="0017682D" w:rsidRPr="0024254D">
        <w:rPr>
          <w:b/>
          <w:color w:val="000000"/>
          <w:sz w:val="22"/>
          <w:szCs w:val="22"/>
        </w:rPr>
        <w:t>ą</w:t>
      </w:r>
      <w:r w:rsidR="00B50E23" w:rsidRPr="0024254D">
        <w:rPr>
          <w:b/>
          <w:color w:val="000000"/>
          <w:sz w:val="22"/>
          <w:szCs w:val="22"/>
        </w:rPr>
        <w:t>cego.</w:t>
      </w: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A6D1E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 xml:space="preserve">i brutto </w:t>
      </w:r>
      <w:r w:rsidRPr="00AA6D1E">
        <w:rPr>
          <w:sz w:val="22"/>
          <w:szCs w:val="22"/>
        </w:rPr>
        <w:t xml:space="preserve">w </w:t>
      </w:r>
      <w:r w:rsidR="00AA6D1E" w:rsidRPr="00AA6D1E">
        <w:rPr>
          <w:sz w:val="22"/>
          <w:szCs w:val="22"/>
        </w:rPr>
        <w:t>EUR. C</w:t>
      </w:r>
      <w:r w:rsidR="00C57FC8" w:rsidRPr="00AA6D1E">
        <w:rPr>
          <w:sz w:val="22"/>
          <w:szCs w:val="22"/>
        </w:rPr>
        <w:t>ena brutto winna obejmować wszystkie koszty związane z</w:t>
      </w:r>
      <w:r w:rsidR="00AA6D1E" w:rsidRPr="00AA6D1E">
        <w:rPr>
          <w:sz w:val="22"/>
          <w:szCs w:val="22"/>
        </w:rPr>
        <w:t xml:space="preserve"> podróżą i jednodniowym </w:t>
      </w:r>
      <w:r w:rsidR="00AA6D1E">
        <w:rPr>
          <w:sz w:val="22"/>
          <w:szCs w:val="22"/>
        </w:rPr>
        <w:t xml:space="preserve">pobytem na wykonanie czynności związanych z przedmiotem zamówienia. </w:t>
      </w: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65354E" w:rsidRPr="00D43E4D" w:rsidRDefault="0017682D" w:rsidP="00FF08B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Usługa będzie polegała na</w:t>
      </w:r>
      <w:r w:rsidR="0065354E" w:rsidRPr="00D43E4D">
        <w:rPr>
          <w:b/>
          <w:color w:val="000000"/>
          <w:sz w:val="22"/>
          <w:szCs w:val="22"/>
        </w:rPr>
        <w:t>:</w:t>
      </w: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FF08B2" w:rsidRPr="000A6AC8" w:rsidRDefault="00AA6D1E" w:rsidP="00AA6D1E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0A6AC8">
        <w:rPr>
          <w:sz w:val="22"/>
          <w:szCs w:val="22"/>
        </w:rPr>
        <w:t>-</w:t>
      </w:r>
      <w:r w:rsidRPr="000A6AC8">
        <w:rPr>
          <w:sz w:val="22"/>
          <w:szCs w:val="22"/>
        </w:rPr>
        <w:tab/>
      </w:r>
      <w:r w:rsidR="006F1210" w:rsidRPr="000A6AC8">
        <w:rPr>
          <w:sz w:val="22"/>
          <w:szCs w:val="22"/>
        </w:rPr>
        <w:t xml:space="preserve">Czyszczeniu </w:t>
      </w:r>
      <w:r w:rsidR="001764DC" w:rsidRPr="000A6AC8">
        <w:rPr>
          <w:sz w:val="22"/>
          <w:szCs w:val="22"/>
        </w:rPr>
        <w:t>i konserwacj</w:t>
      </w:r>
      <w:r w:rsidR="00B50E23" w:rsidRPr="000A6AC8">
        <w:rPr>
          <w:sz w:val="22"/>
          <w:szCs w:val="22"/>
        </w:rPr>
        <w:t>i</w:t>
      </w:r>
      <w:r w:rsidR="001764DC" w:rsidRPr="000A6AC8">
        <w:rPr>
          <w:sz w:val="22"/>
          <w:szCs w:val="22"/>
        </w:rPr>
        <w:t xml:space="preserve"> czytnika </w:t>
      </w:r>
      <w:r w:rsidR="000C486A" w:rsidRPr="000A6AC8">
        <w:rPr>
          <w:sz w:val="22"/>
          <w:szCs w:val="22"/>
        </w:rPr>
        <w:t>HARSHAW</w:t>
      </w:r>
      <w:r w:rsidR="001764DC" w:rsidRPr="000A6AC8">
        <w:rPr>
          <w:sz w:val="22"/>
          <w:szCs w:val="22"/>
        </w:rPr>
        <w:t xml:space="preserve"> 5500</w:t>
      </w:r>
    </w:p>
    <w:p w:rsidR="0065354E" w:rsidRPr="000A6AC8" w:rsidRDefault="00AA6D1E" w:rsidP="00AA6D1E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0A6AC8">
        <w:rPr>
          <w:sz w:val="22"/>
          <w:szCs w:val="22"/>
        </w:rPr>
        <w:t>-</w:t>
      </w:r>
      <w:r w:rsidRPr="000A6AC8">
        <w:rPr>
          <w:sz w:val="22"/>
          <w:szCs w:val="22"/>
        </w:rPr>
        <w:tab/>
      </w:r>
      <w:r w:rsidR="00B50E23" w:rsidRPr="000A6AC8">
        <w:rPr>
          <w:sz w:val="22"/>
          <w:szCs w:val="22"/>
        </w:rPr>
        <w:t>S</w:t>
      </w:r>
      <w:r w:rsidR="001764DC" w:rsidRPr="000A6AC8">
        <w:rPr>
          <w:sz w:val="22"/>
          <w:szCs w:val="22"/>
        </w:rPr>
        <w:t>prawdzeni</w:t>
      </w:r>
      <w:r w:rsidR="00B50E23" w:rsidRPr="000A6AC8">
        <w:rPr>
          <w:sz w:val="22"/>
          <w:szCs w:val="22"/>
        </w:rPr>
        <w:t>u poprawności</w:t>
      </w:r>
      <w:r w:rsidR="001764DC" w:rsidRPr="000A6AC8">
        <w:rPr>
          <w:sz w:val="22"/>
          <w:szCs w:val="22"/>
        </w:rPr>
        <w:t xml:space="preserve"> działania czytnika HARSHAW 5500</w:t>
      </w:r>
      <w:r w:rsidR="00B50E23" w:rsidRPr="000A6AC8">
        <w:rPr>
          <w:sz w:val="22"/>
          <w:szCs w:val="22"/>
        </w:rPr>
        <w:t xml:space="preserve"> po wykonaniu </w:t>
      </w:r>
      <w:r w:rsidR="006F1210" w:rsidRPr="000A6AC8">
        <w:rPr>
          <w:sz w:val="22"/>
          <w:szCs w:val="22"/>
        </w:rPr>
        <w:t>powyższych czynności</w:t>
      </w:r>
      <w:r w:rsidR="001764DC" w:rsidRPr="000A6AC8">
        <w:rPr>
          <w:sz w:val="22"/>
          <w:szCs w:val="22"/>
        </w:rPr>
        <w:t>.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F028F0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028F0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17682D">
        <w:rPr>
          <w:rFonts w:ascii="Times New Roman" w:hAnsi="Times New Roman"/>
        </w:rPr>
        <w:t xml:space="preserve">Wykonanie usługi generalnego przeglądu, konserwacji i czyszczenia </w:t>
      </w:r>
      <w:r>
        <w:rPr>
          <w:rFonts w:ascii="Times New Roman" w:hAnsi="Times New Roman"/>
        </w:rPr>
        <w:t xml:space="preserve"> czytnika </w:t>
      </w:r>
      <w:r w:rsidR="000C486A">
        <w:rPr>
          <w:rFonts w:ascii="Times New Roman" w:hAnsi="Times New Roman"/>
        </w:rPr>
        <w:t>HARSHAW</w:t>
      </w:r>
      <w:r>
        <w:rPr>
          <w:rFonts w:ascii="Times New Roman" w:hAnsi="Times New Roman"/>
        </w:rPr>
        <w:t xml:space="preserve"> odbędzie się w siedzibie zamawiającego: Główny Instytut Górnictwa, Plac Gwarków 1, 40-166 Katowice,</w:t>
      </w:r>
    </w:p>
    <w:p w:rsidR="00F028F0" w:rsidRPr="005B01F4" w:rsidRDefault="0017682D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 w:rsidR="00F028F0" w:rsidRPr="005B01F4">
        <w:rPr>
          <w:rFonts w:ascii="Times New Roman" w:hAnsi="Times New Roman"/>
          <w:color w:val="000000"/>
        </w:rPr>
        <w:tab/>
        <w:t xml:space="preserve">Okres gwarancji </w:t>
      </w:r>
      <w:r w:rsidR="001764DC" w:rsidRPr="005B01F4">
        <w:rPr>
          <w:rFonts w:ascii="Times New Roman" w:hAnsi="Times New Roman"/>
          <w:color w:val="000000"/>
        </w:rPr>
        <w:t>-</w:t>
      </w:r>
      <w:r w:rsidR="00F028F0" w:rsidRPr="005B01F4">
        <w:rPr>
          <w:rFonts w:ascii="Times New Roman" w:hAnsi="Times New Roman"/>
          <w:color w:val="000000"/>
        </w:rPr>
        <w:t xml:space="preserve"> 12 miesięcy od daty wykonania zamówienia</w:t>
      </w:r>
      <w:r w:rsidR="00B3127F" w:rsidRPr="005B01F4">
        <w:rPr>
          <w:rFonts w:ascii="Times New Roman" w:hAnsi="Times New Roman"/>
          <w:color w:val="000000"/>
        </w:rPr>
        <w:t>,</w:t>
      </w:r>
    </w:p>
    <w:p w:rsidR="0065354E" w:rsidRPr="005B01F4" w:rsidRDefault="003F1EF9" w:rsidP="00F028F0">
      <w:pPr>
        <w:pStyle w:val="Akapitzlist"/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T</w:t>
      </w:r>
      <w:r w:rsidR="0011098D" w:rsidRPr="005B01F4">
        <w:rPr>
          <w:color w:val="000000"/>
          <w:sz w:val="22"/>
          <w:szCs w:val="22"/>
        </w:rPr>
        <w:t xml:space="preserve">ermin </w:t>
      </w:r>
      <w:r w:rsidR="00C6605C" w:rsidRPr="005B01F4">
        <w:rPr>
          <w:color w:val="000000"/>
          <w:sz w:val="22"/>
          <w:szCs w:val="22"/>
        </w:rPr>
        <w:t xml:space="preserve">i warunki </w:t>
      </w:r>
      <w:r w:rsidR="0011098D" w:rsidRPr="005B01F4">
        <w:rPr>
          <w:color w:val="000000"/>
          <w:sz w:val="22"/>
          <w:szCs w:val="22"/>
        </w:rPr>
        <w:t>dostawy</w:t>
      </w:r>
      <w:r w:rsidR="001764DC" w:rsidRPr="005B01F4">
        <w:rPr>
          <w:color w:val="000000"/>
          <w:sz w:val="22"/>
          <w:szCs w:val="22"/>
        </w:rPr>
        <w:t>-</w:t>
      </w:r>
      <w:r w:rsidR="0065354E" w:rsidRPr="005B01F4">
        <w:rPr>
          <w:color w:val="000000"/>
          <w:sz w:val="22"/>
          <w:szCs w:val="22"/>
        </w:rPr>
        <w:t>Pilne</w:t>
      </w:r>
      <w:r w:rsidR="00B3127F" w:rsidRPr="005B01F4">
        <w:rPr>
          <w:color w:val="000000"/>
          <w:sz w:val="22"/>
          <w:szCs w:val="22"/>
        </w:rPr>
        <w:t>,</w:t>
      </w:r>
    </w:p>
    <w:p w:rsidR="00381003" w:rsidRPr="005B01F4" w:rsidRDefault="003F1EF9" w:rsidP="00F028F0">
      <w:p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W</w:t>
      </w:r>
      <w:r w:rsidR="00EB44B4" w:rsidRPr="005B01F4">
        <w:rPr>
          <w:color w:val="000000"/>
          <w:sz w:val="22"/>
          <w:szCs w:val="22"/>
        </w:rPr>
        <w:t>arunki p</w:t>
      </w:r>
      <w:r w:rsidR="000C5478" w:rsidRPr="005B01F4">
        <w:rPr>
          <w:color w:val="000000"/>
          <w:sz w:val="22"/>
          <w:szCs w:val="22"/>
        </w:rPr>
        <w:t xml:space="preserve">łatności </w:t>
      </w:r>
      <w:r w:rsidR="00C6605C" w:rsidRPr="005B01F4">
        <w:rPr>
          <w:color w:val="000000"/>
          <w:sz w:val="22"/>
          <w:szCs w:val="22"/>
        </w:rPr>
        <w:t>–</w:t>
      </w:r>
      <w:r w:rsidR="0017682D">
        <w:rPr>
          <w:color w:val="000000"/>
          <w:sz w:val="22"/>
          <w:szCs w:val="22"/>
        </w:rPr>
        <w:t>14</w:t>
      </w:r>
      <w:r w:rsidR="001764DC" w:rsidRPr="005B01F4">
        <w:rPr>
          <w:color w:val="000000"/>
          <w:sz w:val="22"/>
          <w:szCs w:val="22"/>
        </w:rPr>
        <w:t xml:space="preserve"> dni od momentu </w:t>
      </w:r>
      <w:r w:rsidR="0017682D">
        <w:rPr>
          <w:color w:val="000000"/>
          <w:sz w:val="22"/>
          <w:szCs w:val="22"/>
        </w:rPr>
        <w:t>otrzymania faktury.</w:t>
      </w:r>
    </w:p>
    <w:p w:rsidR="009A3A23" w:rsidRPr="009A3A23" w:rsidRDefault="009A3A23" w:rsidP="00381003">
      <w:pPr>
        <w:pStyle w:val="Tekstpodstawowy"/>
        <w:jc w:val="both"/>
        <w:rPr>
          <w:sz w:val="22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9B06BF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5E1726" w:rsidRDefault="00FB15AF" w:rsidP="00FB15AF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3900CD">
        <w:rPr>
          <w:rFonts w:ascii="Times New Roman" w:hAnsi="Times New Roman"/>
          <w:color w:val="FF0000"/>
          <w:u w:val="single"/>
        </w:rPr>
        <w:t>17</w:t>
      </w:r>
      <w:r w:rsidR="00403857" w:rsidRPr="000C486A">
        <w:rPr>
          <w:rFonts w:ascii="Times New Roman" w:hAnsi="Times New Roman"/>
          <w:color w:val="FF0000"/>
          <w:u w:val="single"/>
        </w:rPr>
        <w:t>/</w:t>
      </w:r>
      <w:r w:rsidR="009D65A4">
        <w:rPr>
          <w:rFonts w:ascii="Times New Roman" w:hAnsi="Times New Roman"/>
          <w:color w:val="FF0000"/>
          <w:u w:val="single"/>
        </w:rPr>
        <w:t>1</w:t>
      </w:r>
      <w:r w:rsidR="00403857" w:rsidRPr="000C486A">
        <w:rPr>
          <w:rFonts w:ascii="Times New Roman" w:hAnsi="Times New Roman"/>
          <w:color w:val="FF0000"/>
          <w:u w:val="single"/>
        </w:rPr>
        <w:t>0</w:t>
      </w:r>
      <w:r w:rsidR="00995905" w:rsidRPr="000C486A">
        <w:rPr>
          <w:rFonts w:ascii="Times New Roman" w:hAnsi="Times New Roman"/>
          <w:color w:val="FF0000"/>
          <w:u w:val="single"/>
        </w:rPr>
        <w:t>/201</w:t>
      </w:r>
      <w:r w:rsidR="009D65A4">
        <w:rPr>
          <w:rFonts w:ascii="Times New Roman" w:hAnsi="Times New Roman"/>
          <w:color w:val="FF0000"/>
          <w:u w:val="single"/>
        </w:rPr>
        <w:t>8</w:t>
      </w:r>
      <w:r w:rsidR="00995905" w:rsidRPr="000C486A">
        <w:rPr>
          <w:rFonts w:ascii="Times New Roman" w:hAnsi="Times New Roman"/>
          <w:color w:val="FF0000"/>
          <w:u w:val="single"/>
        </w:rPr>
        <w:t xml:space="preserve"> r.</w:t>
      </w:r>
      <w:r w:rsidR="00720EAB" w:rsidRPr="000C486A">
        <w:rPr>
          <w:rFonts w:ascii="Times New Roman" w:hAnsi="Times New Roman"/>
          <w:color w:val="FF0000"/>
          <w:u w:val="single"/>
        </w:rPr>
        <w:t xml:space="preserve"> do godz. </w:t>
      </w:r>
      <w:r w:rsidR="009D65A4">
        <w:rPr>
          <w:rFonts w:ascii="Times New Roman" w:hAnsi="Times New Roman"/>
          <w:color w:val="FF0000"/>
          <w:u w:val="single"/>
        </w:rPr>
        <w:t>12</w:t>
      </w:r>
      <w:r w:rsidR="00720EAB" w:rsidRPr="000C486A">
        <w:rPr>
          <w:rFonts w:ascii="Times New Roman" w:hAnsi="Times New Roman"/>
          <w:color w:val="FF0000"/>
          <w:u w:val="single"/>
          <w:vertAlign w:val="superscript"/>
        </w:rPr>
        <w:t>00</w:t>
      </w:r>
      <w:r w:rsidR="00720EAB">
        <w:rPr>
          <w:rFonts w:ascii="Times New Roman" w:hAnsi="Times New Roman"/>
          <w:u w:val="single"/>
        </w:rPr>
        <w:t>.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95905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 xml:space="preserve">fax: 32 259 </w:t>
      </w:r>
      <w:r w:rsidR="00F76162" w:rsidRPr="00995905">
        <w:rPr>
          <w:rFonts w:ascii="Times New Roman" w:hAnsi="Times New Roman"/>
          <w:b/>
        </w:rPr>
        <w:t>22 05</w:t>
      </w:r>
    </w:p>
    <w:p w:rsidR="009E74FA" w:rsidRPr="002642C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2642C9">
        <w:rPr>
          <w:rFonts w:ascii="Times New Roman" w:hAnsi="Times New Roman"/>
          <w:b/>
        </w:rPr>
        <w:t xml:space="preserve">adres e-mail: </w:t>
      </w:r>
      <w:r w:rsidR="0017682D" w:rsidRPr="002642C9">
        <w:t>aszymanska@gig.eu</w:t>
      </w:r>
    </w:p>
    <w:p w:rsidR="009E74FA" w:rsidRPr="002642C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  <w:bookmarkStart w:id="0" w:name="_GoBack"/>
      <w:bookmarkEnd w:id="0"/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206FE6" w:rsidRPr="009D65A4" w:rsidRDefault="00206FE6" w:rsidP="00206FE6">
      <w:pPr>
        <w:widowControl w:val="0"/>
        <w:ind w:firstLine="708"/>
        <w:rPr>
          <w:sz w:val="20"/>
          <w:szCs w:val="20"/>
          <w:lang w:val="en-US"/>
        </w:rPr>
      </w:pPr>
      <w:r w:rsidRPr="009D65A4">
        <w:rPr>
          <w:sz w:val="20"/>
          <w:szCs w:val="20"/>
          <w:lang w:val="en-US"/>
        </w:rPr>
        <w:t>Anna Symańska</w:t>
      </w:r>
      <w:r w:rsidRPr="009D65A4">
        <w:rPr>
          <w:sz w:val="20"/>
          <w:szCs w:val="20"/>
          <w:lang w:val="en-US"/>
        </w:rPr>
        <w:tab/>
        <w:t xml:space="preserve">- tel. (32) 259 22 95- fax: (032) 259 2767 - e-mail: </w:t>
      </w:r>
      <w:hyperlink r:id="rId7" w:history="1">
        <w:r w:rsidRPr="009D65A4">
          <w:rPr>
            <w:color w:val="0000FF"/>
            <w:sz w:val="20"/>
            <w:szCs w:val="20"/>
            <w:u w:val="single"/>
            <w:lang w:val="en-US"/>
          </w:rPr>
          <w:t>aszymanska@gig.eu</w:t>
        </w:r>
      </w:hyperlink>
    </w:p>
    <w:p w:rsidR="00206FE6" w:rsidRPr="009D65A4" w:rsidRDefault="00206FE6" w:rsidP="00206FE6">
      <w:pPr>
        <w:ind w:firstLine="708"/>
        <w:rPr>
          <w:sz w:val="20"/>
          <w:szCs w:val="20"/>
          <w:lang w:val="en-US"/>
        </w:rPr>
      </w:pPr>
      <w:r w:rsidRPr="009D65A4">
        <w:rPr>
          <w:sz w:val="20"/>
          <w:szCs w:val="20"/>
          <w:lang w:val="en-US"/>
        </w:rPr>
        <w:t xml:space="preserve">Krystian  Skubacz  tel.(32) 259  28 16,         e –mail:  </w:t>
      </w:r>
      <w:hyperlink r:id="rId8" w:history="1">
        <w:r w:rsidRPr="009D65A4">
          <w:rPr>
            <w:rStyle w:val="Hipercze"/>
            <w:sz w:val="20"/>
            <w:szCs w:val="20"/>
            <w:lang w:val="en-US"/>
          </w:rPr>
          <w:t>kskubacz@gig.eu</w:t>
        </w:r>
      </w:hyperlink>
    </w:p>
    <w:p w:rsidR="00F76162" w:rsidRPr="009D65A4" w:rsidRDefault="00F76162" w:rsidP="009E74FA">
      <w:pPr>
        <w:ind w:firstLine="708"/>
        <w:rPr>
          <w:b/>
          <w:i/>
          <w:sz w:val="20"/>
          <w:szCs w:val="20"/>
          <w:u w:val="single"/>
          <w:lang w:val="en-US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5E1726" w:rsidRPr="002642C9" w:rsidRDefault="0065354E" w:rsidP="005E1726">
      <w:pPr>
        <w:ind w:firstLine="708"/>
        <w:rPr>
          <w:sz w:val="20"/>
          <w:szCs w:val="20"/>
        </w:rPr>
      </w:pPr>
      <w:r w:rsidRPr="002642C9">
        <w:rPr>
          <w:sz w:val="20"/>
          <w:szCs w:val="20"/>
        </w:rPr>
        <w:t>Krystian  Skubacz</w:t>
      </w:r>
      <w:r w:rsidR="00403857" w:rsidRPr="002642C9">
        <w:rPr>
          <w:sz w:val="20"/>
          <w:szCs w:val="20"/>
        </w:rPr>
        <w:t>tel.(32) 259  28 1</w:t>
      </w:r>
      <w:r w:rsidRPr="002642C9">
        <w:rPr>
          <w:sz w:val="20"/>
          <w:szCs w:val="20"/>
        </w:rPr>
        <w:t>6</w:t>
      </w:r>
      <w:r w:rsidR="00403857" w:rsidRPr="002642C9">
        <w:rPr>
          <w:sz w:val="20"/>
          <w:szCs w:val="20"/>
        </w:rPr>
        <w:t>, e –mail:</w:t>
      </w:r>
      <w:hyperlink r:id="rId9" w:history="1">
        <w:r w:rsidR="00206FE6" w:rsidRPr="002642C9">
          <w:rPr>
            <w:rStyle w:val="Hipercze"/>
            <w:sz w:val="20"/>
            <w:szCs w:val="20"/>
          </w:rPr>
          <w:t>kskubacz@gig.eu</w:t>
        </w:r>
      </w:hyperlink>
    </w:p>
    <w:p w:rsidR="005E1726" w:rsidRPr="002642C9" w:rsidRDefault="005E1726" w:rsidP="005E1726">
      <w:pPr>
        <w:ind w:firstLine="708"/>
        <w:rPr>
          <w:b/>
          <w:sz w:val="20"/>
          <w:szCs w:val="20"/>
        </w:rPr>
      </w:pPr>
    </w:p>
    <w:p w:rsidR="000258ED" w:rsidRPr="0017682D" w:rsidRDefault="009E74FA" w:rsidP="00F674CC">
      <w:pPr>
        <w:numPr>
          <w:ilvl w:val="0"/>
          <w:numId w:val="17"/>
        </w:numPr>
        <w:jc w:val="both"/>
        <w:rPr>
          <w:sz w:val="22"/>
          <w:szCs w:val="22"/>
        </w:rPr>
      </w:pPr>
      <w:r w:rsidRPr="0017682D">
        <w:rPr>
          <w:sz w:val="22"/>
          <w:szCs w:val="22"/>
        </w:rPr>
        <w:t xml:space="preserve">Zamawiający informuje, iż ocenie podlegać będą tylko te </w:t>
      </w:r>
      <w:r w:rsidR="00E47A94" w:rsidRPr="0017682D">
        <w:rPr>
          <w:sz w:val="22"/>
          <w:szCs w:val="22"/>
        </w:rPr>
        <w:t>oferty</w:t>
      </w:r>
      <w:r w:rsidRPr="0017682D">
        <w:rPr>
          <w:sz w:val="22"/>
          <w:szCs w:val="22"/>
        </w:rPr>
        <w:t xml:space="preserve">, które wpłyną do Zamawiającego w okresie od dnia </w:t>
      </w:r>
      <w:r w:rsidR="00E47A94" w:rsidRPr="0017682D">
        <w:rPr>
          <w:sz w:val="22"/>
          <w:szCs w:val="22"/>
        </w:rPr>
        <w:t>ogłoszenia niniejszego zapytania ofertowego</w:t>
      </w:r>
      <w:r w:rsidRPr="0017682D">
        <w:rPr>
          <w:sz w:val="22"/>
          <w:szCs w:val="22"/>
        </w:rPr>
        <w:t xml:space="preserve"> do dnia, </w:t>
      </w:r>
      <w:r w:rsidR="008713E8" w:rsidRPr="0017682D">
        <w:rPr>
          <w:sz w:val="22"/>
          <w:szCs w:val="22"/>
        </w:rPr>
        <w:br/>
      </w:r>
      <w:r w:rsidRPr="0017682D">
        <w:rPr>
          <w:sz w:val="22"/>
          <w:szCs w:val="22"/>
        </w:rPr>
        <w:t>w którym upłynie termin składania ofert.</w:t>
      </w: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6143A6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P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P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Pr="00F674CC" w:rsidRDefault="0008302B" w:rsidP="00F674CC">
      <w:pPr>
        <w:ind w:left="5664" w:firstLine="708"/>
        <w:jc w:val="center"/>
        <w:rPr>
          <w:i/>
          <w:color w:val="000080"/>
          <w:sz w:val="20"/>
          <w:szCs w:val="20"/>
        </w:rPr>
        <w:sectPr w:rsidR="00F674CC" w:rsidRPr="00F674CC" w:rsidSect="00801AB8">
          <w:headerReference w:type="default" r:id="rId10"/>
          <w:footerReference w:type="even" r:id="rId11"/>
          <w:footerReference w:type="default" r:id="rId12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 xml:space="preserve">mgr Monika Wallenburg </w:t>
      </w:r>
    </w:p>
    <w:p w:rsidR="00F674CC" w:rsidRPr="00B311F5" w:rsidRDefault="00A1288B" w:rsidP="007269C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>Załącznik nr 1</w:t>
      </w:r>
    </w:p>
    <w:p w:rsidR="00F674CC" w:rsidRPr="00B311F5" w:rsidRDefault="00F674CC" w:rsidP="00F674CC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6F1210" w:rsidRDefault="00D20809" w:rsidP="00D20809">
      <w:pPr>
        <w:rPr>
          <w:i/>
          <w:szCs w:val="22"/>
          <w:lang w:val="de-DE"/>
        </w:rPr>
      </w:pPr>
      <w:r w:rsidRPr="006F1210">
        <w:rPr>
          <w:i/>
          <w:szCs w:val="22"/>
          <w:lang w:val="de-DE"/>
        </w:rPr>
        <w:t>........................................................</w:t>
      </w:r>
      <w:r w:rsidR="000E5872" w:rsidRPr="006F1210">
        <w:rPr>
          <w:i/>
          <w:szCs w:val="22"/>
          <w:lang w:val="de-DE"/>
        </w:rPr>
        <w:t>.................</w:t>
      </w:r>
    </w:p>
    <w:p w:rsidR="00D20809" w:rsidRPr="006F1210" w:rsidRDefault="00D20809" w:rsidP="00D20809">
      <w:pPr>
        <w:rPr>
          <w:szCs w:val="22"/>
          <w:lang w:val="de-DE"/>
        </w:rPr>
      </w:pPr>
      <w:r w:rsidRPr="006F1210">
        <w:rPr>
          <w:b/>
          <w:i/>
          <w:szCs w:val="22"/>
          <w:lang w:val="de-DE"/>
        </w:rPr>
        <w:t>Adres:</w:t>
      </w:r>
      <w:r w:rsidR="00712302" w:rsidRPr="006F1210">
        <w:rPr>
          <w:szCs w:val="22"/>
          <w:lang w:val="de-DE"/>
        </w:rPr>
        <w:t xml:space="preserve"> ……………………………………….</w:t>
      </w:r>
    </w:p>
    <w:p w:rsidR="00D20809" w:rsidRPr="006F1210" w:rsidRDefault="00D20809" w:rsidP="00D20809">
      <w:pPr>
        <w:rPr>
          <w:i/>
          <w:szCs w:val="22"/>
          <w:lang w:val="de-DE"/>
        </w:rPr>
      </w:pPr>
      <w:r w:rsidRPr="006F1210">
        <w:rPr>
          <w:b/>
          <w:i/>
          <w:szCs w:val="22"/>
          <w:lang w:val="de-DE"/>
        </w:rPr>
        <w:t>NIP:</w:t>
      </w:r>
      <w:r w:rsidR="00712302" w:rsidRPr="006F1210">
        <w:rPr>
          <w:i/>
          <w:szCs w:val="22"/>
          <w:lang w:val="de-DE"/>
        </w:rPr>
        <w:t>………………………………………………</w:t>
      </w:r>
    </w:p>
    <w:p w:rsidR="00D20809" w:rsidRPr="006F1210" w:rsidRDefault="00D20809" w:rsidP="00D20809">
      <w:pPr>
        <w:rPr>
          <w:i/>
          <w:szCs w:val="22"/>
          <w:lang w:val="de-DE"/>
        </w:rPr>
      </w:pPr>
      <w:r w:rsidRPr="006F1210">
        <w:rPr>
          <w:b/>
          <w:i/>
          <w:szCs w:val="22"/>
          <w:lang w:val="de-DE"/>
        </w:rPr>
        <w:t>Regon:</w:t>
      </w:r>
      <w:r w:rsidR="00712302" w:rsidRPr="006F1210">
        <w:rPr>
          <w:i/>
          <w:szCs w:val="22"/>
          <w:lang w:val="de-DE"/>
        </w:rPr>
        <w:t>……………………………………………</w:t>
      </w:r>
    </w:p>
    <w:p w:rsidR="00D20809" w:rsidRPr="006F1210" w:rsidRDefault="00D20809" w:rsidP="00D20809">
      <w:pPr>
        <w:rPr>
          <w:i/>
          <w:szCs w:val="22"/>
          <w:lang w:val="de-DE"/>
        </w:rPr>
      </w:pPr>
      <w:r w:rsidRPr="006F1210">
        <w:rPr>
          <w:b/>
          <w:i/>
          <w:szCs w:val="22"/>
          <w:lang w:val="de-DE"/>
        </w:rPr>
        <w:t>Nr tel.:</w:t>
      </w:r>
      <w:r w:rsidRPr="006F1210">
        <w:rPr>
          <w:b/>
          <w:i/>
          <w:szCs w:val="22"/>
          <w:lang w:val="de-DE"/>
        </w:rPr>
        <w:tab/>
      </w:r>
      <w:r w:rsidR="00712302" w:rsidRPr="006F1210">
        <w:rPr>
          <w:i/>
          <w:szCs w:val="22"/>
          <w:lang w:val="de-DE"/>
        </w:rPr>
        <w:t>……………………………………………</w:t>
      </w:r>
    </w:p>
    <w:p w:rsidR="00D20809" w:rsidRPr="006F1210" w:rsidRDefault="00D20809" w:rsidP="00D20809">
      <w:pPr>
        <w:rPr>
          <w:b/>
          <w:i/>
          <w:szCs w:val="22"/>
          <w:lang w:val="de-DE"/>
        </w:rPr>
      </w:pPr>
      <w:r w:rsidRPr="006F1210">
        <w:rPr>
          <w:b/>
          <w:i/>
          <w:szCs w:val="22"/>
          <w:lang w:val="de-DE"/>
        </w:rPr>
        <w:t>Nr faksu:</w:t>
      </w:r>
      <w:r w:rsidRPr="006F1210">
        <w:rPr>
          <w:i/>
          <w:szCs w:val="22"/>
          <w:lang w:val="de-DE"/>
        </w:rPr>
        <w:t>………………………………………</w:t>
      </w:r>
      <w:r w:rsidR="00712302" w:rsidRPr="006F1210">
        <w:rPr>
          <w:i/>
          <w:szCs w:val="22"/>
          <w:lang w:val="de-DE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094FB9" w:rsidRPr="00094FB9" w:rsidRDefault="00094FB9" w:rsidP="00D20809">
      <w:pPr>
        <w:rPr>
          <w:b/>
          <w:i/>
          <w:szCs w:val="22"/>
        </w:rPr>
      </w:pPr>
      <w:r w:rsidRPr="00094FB9">
        <w:rPr>
          <w:b/>
          <w:i/>
          <w:szCs w:val="22"/>
        </w:rPr>
        <w:t xml:space="preserve">Osoba do kontaktu: </w:t>
      </w:r>
      <w:r w:rsidRPr="00094FB9">
        <w:rPr>
          <w:i/>
          <w:szCs w:val="22"/>
        </w:rPr>
        <w:t>………………………</w:t>
      </w:r>
      <w:r>
        <w:rPr>
          <w:i/>
          <w:szCs w:val="22"/>
        </w:rPr>
        <w:t>…...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i/>
          <w:szCs w:val="22"/>
        </w:rPr>
        <w:t>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6471BF" w:rsidRDefault="00D20809" w:rsidP="00D20809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Default="00D20809" w:rsidP="00D20809"/>
    <w:p w:rsidR="00D20809" w:rsidRPr="006E1D1A" w:rsidRDefault="00D20809" w:rsidP="00D20809">
      <w:pPr>
        <w:rPr>
          <w:b/>
        </w:rPr>
      </w:pP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</w:p>
    <w:p w:rsidR="00D20809" w:rsidRPr="00DF767E" w:rsidRDefault="00D20809" w:rsidP="00DF767E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D20809" w:rsidRPr="002642C9" w:rsidRDefault="00D20809" w:rsidP="002642C9">
      <w:pPr>
        <w:tabs>
          <w:tab w:val="left" w:pos="284"/>
        </w:tabs>
        <w:ind w:left="284" w:hanging="284"/>
      </w:pPr>
      <w:r w:rsidRPr="002642C9">
        <w:t xml:space="preserve">W odpowiedzi na zapytanie ofertowe z dnia </w:t>
      </w:r>
      <w:r w:rsidR="003900CD">
        <w:t>10</w:t>
      </w:r>
      <w:r w:rsidR="0082223B" w:rsidRPr="002642C9">
        <w:t>/</w:t>
      </w:r>
      <w:r w:rsidR="00206FE6" w:rsidRPr="002642C9">
        <w:t>1</w:t>
      </w:r>
      <w:r w:rsidR="0082223B" w:rsidRPr="002642C9">
        <w:t>0/</w:t>
      </w:r>
      <w:r w:rsidR="002F5C1D" w:rsidRPr="002642C9">
        <w:t>201</w:t>
      </w:r>
      <w:r w:rsidR="00206FE6" w:rsidRPr="002642C9">
        <w:t>8</w:t>
      </w:r>
      <w:r w:rsidR="002F5C1D" w:rsidRPr="002642C9">
        <w:t xml:space="preserve"> r.</w:t>
      </w:r>
      <w:r w:rsidRPr="002642C9">
        <w:t xml:space="preserve"> na</w:t>
      </w:r>
      <w:r w:rsidR="003900CD">
        <w:t xml:space="preserve"> </w:t>
      </w:r>
      <w:r w:rsidR="000752C5" w:rsidRPr="002642C9">
        <w:rPr>
          <w:b/>
        </w:rPr>
        <w:t xml:space="preserve">wykonanie </w:t>
      </w:r>
      <w:r w:rsidR="002642C9" w:rsidRPr="002642C9">
        <w:rPr>
          <w:b/>
          <w:color w:val="000000"/>
        </w:rPr>
        <w:t>usługi dotyczącej generalnego przeglądu, czyszczenia i konserwacji czytnika HARSHAW 5500 firmy Harshaw  nr seryjny 0909369 posiadanego przez Zamawiającego.</w:t>
      </w:r>
      <w:r w:rsidR="000752C5" w:rsidRPr="002642C9">
        <w:rPr>
          <w:b/>
        </w:rPr>
        <w:t>,</w:t>
      </w:r>
      <w:r w:rsidRPr="002642C9">
        <w:t xml:space="preserve"> oferujemy wykonani</w:t>
      </w:r>
      <w:r w:rsidR="005A2CA0" w:rsidRPr="002642C9">
        <w:t xml:space="preserve">e przedmiotu zamówieniazgodnie </w:t>
      </w:r>
      <w:r w:rsidRPr="002642C9">
        <w:t>z warunkami zawartymi w/w zapytaniu ofertowym za cenę</w:t>
      </w:r>
      <w:r w:rsidR="005601BA" w:rsidRPr="002642C9">
        <w:t xml:space="preserve">: </w:t>
      </w:r>
    </w:p>
    <w:p w:rsidR="00D20809" w:rsidRPr="002642C9" w:rsidRDefault="005857F2" w:rsidP="00D20809">
      <w:pPr>
        <w:ind w:left="284" w:hanging="284"/>
        <w:jc w:val="both"/>
      </w:pPr>
      <w:r w:rsidRPr="002642C9">
        <w:t>netto: …………………………… / PLN</w:t>
      </w:r>
    </w:p>
    <w:p w:rsidR="00D20809" w:rsidRPr="002642C9" w:rsidRDefault="00D20809" w:rsidP="00D20809">
      <w:pPr>
        <w:jc w:val="both"/>
      </w:pPr>
      <w:r w:rsidRPr="002642C9">
        <w:t>słownie:………………………………………………………………………………………………</w:t>
      </w:r>
    </w:p>
    <w:p w:rsidR="00D20809" w:rsidRPr="002642C9" w:rsidRDefault="002F1542" w:rsidP="00D20809">
      <w:pPr>
        <w:ind w:left="284" w:hanging="284"/>
        <w:jc w:val="both"/>
      </w:pPr>
      <w:r w:rsidRPr="002642C9">
        <w:t>war</w:t>
      </w:r>
      <w:r w:rsidR="00E26BA7" w:rsidRPr="002642C9">
        <w:t>tość podatku VAT (przy stawce ……..</w:t>
      </w:r>
      <w:r w:rsidRPr="002642C9">
        <w:t>%</w:t>
      </w:r>
      <w:r w:rsidR="00FA0AA3" w:rsidRPr="002642C9">
        <w:t>): ………………</w:t>
      </w:r>
      <w:r w:rsidR="005857F2" w:rsidRPr="002642C9">
        <w:t xml:space="preserve"> / PLN</w:t>
      </w:r>
    </w:p>
    <w:p w:rsidR="00D20809" w:rsidRPr="002642C9" w:rsidRDefault="00D20809" w:rsidP="00D20809">
      <w:pPr>
        <w:ind w:left="284" w:hanging="284"/>
        <w:jc w:val="both"/>
      </w:pPr>
      <w:r w:rsidRPr="002642C9">
        <w:t>słownie: ………………………………………………………………………………………………</w:t>
      </w:r>
    </w:p>
    <w:p w:rsidR="00D20809" w:rsidRPr="002642C9" w:rsidRDefault="005857F2" w:rsidP="00D20809">
      <w:pPr>
        <w:ind w:left="284" w:hanging="284"/>
        <w:jc w:val="both"/>
      </w:pPr>
      <w:r w:rsidRPr="002642C9">
        <w:t>brutto: ………………………… /  PLN</w:t>
      </w:r>
    </w:p>
    <w:p w:rsidR="00D20809" w:rsidRPr="002642C9" w:rsidRDefault="00D20809" w:rsidP="00D20809">
      <w:pPr>
        <w:ind w:left="284" w:hanging="284"/>
        <w:jc w:val="both"/>
      </w:pPr>
      <w:r w:rsidRPr="002642C9">
        <w:t>słownie:………………………………………………………………………………………………</w:t>
      </w:r>
    </w:p>
    <w:p w:rsidR="00CA0D64" w:rsidRPr="002642C9" w:rsidRDefault="005601BA" w:rsidP="00D20809">
      <w:pPr>
        <w:pStyle w:val="Tekstpodstawowy"/>
        <w:rPr>
          <w:rFonts w:ascii="Times New Roman" w:hAnsi="Times New Roman"/>
          <w:b w:val="0"/>
          <w:szCs w:val="24"/>
        </w:rPr>
      </w:pPr>
      <w:r w:rsidRPr="002642C9">
        <w:rPr>
          <w:rFonts w:ascii="Times New Roman" w:hAnsi="Times New Roman"/>
          <w:b w:val="0"/>
          <w:szCs w:val="24"/>
        </w:rPr>
        <w:t xml:space="preserve">- </w:t>
      </w:r>
      <w:r w:rsidR="00D20809" w:rsidRPr="002642C9">
        <w:rPr>
          <w:rFonts w:ascii="Times New Roman" w:hAnsi="Times New Roman"/>
          <w:b w:val="0"/>
          <w:szCs w:val="24"/>
        </w:rPr>
        <w:t xml:space="preserve">upusty cenowe ( jeśli dotyczą ): </w:t>
      </w:r>
      <w:r w:rsidR="00D20809" w:rsidRPr="002642C9">
        <w:rPr>
          <w:rFonts w:ascii="Times New Roman" w:hAnsi="Times New Roman"/>
          <w:b w:val="0"/>
          <w:szCs w:val="24"/>
        </w:rPr>
        <w:tab/>
        <w:t>...................................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B439E1" w:rsidP="002868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2868B4">
              <w:rPr>
                <w:b/>
                <w:bCs/>
                <w:sz w:val="20"/>
                <w:szCs w:val="20"/>
              </w:rPr>
              <w:t xml:space="preserve">proponowanej usługi, opis techniczny przepływomierza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E81646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752C5" w:rsidRDefault="000752C5" w:rsidP="00D20809">
      <w:pPr>
        <w:jc w:val="both"/>
      </w:pPr>
    </w:p>
    <w:p w:rsidR="00D20809" w:rsidRPr="000752C5" w:rsidRDefault="00D20809" w:rsidP="00D20809">
      <w:pPr>
        <w:jc w:val="both"/>
        <w:rPr>
          <w:b/>
        </w:rPr>
      </w:pPr>
      <w:r w:rsidRPr="000752C5">
        <w:rPr>
          <w:b/>
        </w:rPr>
        <w:t xml:space="preserve">Oświadczenie Wykonawcy: </w:t>
      </w:r>
    </w:p>
    <w:p w:rsidR="00D20809" w:rsidRPr="000752C5" w:rsidRDefault="00D20809" w:rsidP="00D20809">
      <w:pPr>
        <w:jc w:val="both"/>
        <w:rPr>
          <w:b/>
        </w:rPr>
      </w:pP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cena brutto obejmuje wszystkie koszty realizacji przedmiotu zamówienia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spełniam wszystkie wymagania zawarte w Zapytaniu ofertowym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lastRenderedPageBreak/>
        <w:t>Oświadczam, że uzyskałem od Zamawiającego wszelkie informacje niezbędne do rzetelnego sporządzenie niniejszej oferty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uznaję się za związanego treścią złożonej oferty, przez okres 30 dni od daty złożenia oferty</w:t>
      </w:r>
      <w:r w:rsidR="004D4103" w:rsidRPr="000752C5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2642C9" w:rsidRPr="009E2E8B" w:rsidRDefault="002642C9" w:rsidP="00D20809">
      <w:pPr>
        <w:jc w:val="both"/>
        <w:rPr>
          <w:color w:val="000080"/>
          <w:sz w:val="18"/>
          <w:szCs w:val="18"/>
        </w:rPr>
      </w:pPr>
    </w:p>
    <w:p w:rsid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p w:rsidR="002642C9" w:rsidRDefault="002642C9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  <w:bookmarkStart w:id="1" w:name="_Toc516473347"/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</w:p>
    <w:bookmarkEnd w:id="1"/>
    <w:p w:rsidR="002642C9" w:rsidRPr="002642C9" w:rsidRDefault="002642C9" w:rsidP="002642C9">
      <w:pPr>
        <w:tabs>
          <w:tab w:val="left" w:pos="284"/>
        </w:tabs>
        <w:spacing w:after="200" w:line="276" w:lineRule="auto"/>
        <w:ind w:left="284" w:hanging="284"/>
        <w:jc w:val="both"/>
        <w:rPr>
          <w:b/>
          <w:color w:val="000000"/>
          <w:sz w:val="22"/>
          <w:szCs w:val="22"/>
        </w:rPr>
      </w:pPr>
    </w:p>
    <w:p w:rsid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 w:val="20"/>
          <w:szCs w:val="20"/>
        </w:rPr>
      </w:pPr>
    </w:p>
    <w:p w:rsidR="002642C9" w:rsidRPr="002642C9" w:rsidRDefault="002642C9" w:rsidP="002642C9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 w:val="20"/>
          <w:szCs w:val="20"/>
        </w:rPr>
      </w:pPr>
      <w:r w:rsidRPr="002642C9">
        <w:rPr>
          <w:b/>
          <w:bCs/>
          <w:sz w:val="20"/>
          <w:szCs w:val="20"/>
        </w:rPr>
        <w:t>Załącznik nr 2 do Zapytania ofertowego dotyczący RODO</w:t>
      </w:r>
    </w:p>
    <w:p w:rsidR="002642C9" w:rsidRPr="002642C9" w:rsidRDefault="002642C9" w:rsidP="002642C9">
      <w:pPr>
        <w:tabs>
          <w:tab w:val="left" w:pos="284"/>
        </w:tabs>
        <w:spacing w:after="200" w:line="276" w:lineRule="auto"/>
        <w:ind w:left="284" w:hanging="284"/>
        <w:jc w:val="both"/>
        <w:rPr>
          <w:sz w:val="20"/>
          <w:szCs w:val="20"/>
        </w:rPr>
      </w:pPr>
      <w:r w:rsidRPr="002642C9">
        <w:rPr>
          <w:sz w:val="20"/>
          <w:szCs w:val="20"/>
        </w:rPr>
        <w:t xml:space="preserve">Dotyczy postępowania o udzielenie zamówienia publicznego pn.: </w:t>
      </w:r>
      <w:r w:rsidRPr="002642C9">
        <w:rPr>
          <w:b/>
          <w:color w:val="000000"/>
          <w:sz w:val="20"/>
          <w:szCs w:val="20"/>
        </w:rPr>
        <w:t>usługi dotyczącej generalnego przeglądu, czyszczenia i konserwacji czytnika HARSHAW 5500 firmy Harshaw  nr seryjny 0909369 posiadanego przez Zamawiającego.</w:t>
      </w:r>
    </w:p>
    <w:p w:rsidR="002642C9" w:rsidRPr="002642C9" w:rsidRDefault="002642C9" w:rsidP="002642C9">
      <w:pPr>
        <w:spacing w:line="260" w:lineRule="exact"/>
        <w:jc w:val="both"/>
        <w:rPr>
          <w:sz w:val="20"/>
          <w:szCs w:val="20"/>
        </w:rPr>
      </w:pPr>
      <w:r w:rsidRPr="002642C9">
        <w:rPr>
          <w:sz w:val="20"/>
          <w:szCs w:val="20"/>
        </w:rPr>
        <w:t>W nawiązaniu do prowadzonego postępowania oraz w związku z wprowadzeniem nowych przepisów dotyczących danych osobowych (RODO) informuję co następuje:</w:t>
      </w:r>
    </w:p>
    <w:p w:rsidR="002642C9" w:rsidRPr="002642C9" w:rsidRDefault="002642C9" w:rsidP="002642C9">
      <w:pPr>
        <w:spacing w:line="260" w:lineRule="exact"/>
        <w:jc w:val="both"/>
        <w:rPr>
          <w:b/>
          <w:sz w:val="20"/>
          <w:szCs w:val="20"/>
        </w:rPr>
      </w:pPr>
    </w:p>
    <w:p w:rsidR="002642C9" w:rsidRPr="002642C9" w:rsidRDefault="002642C9" w:rsidP="002642C9">
      <w:pPr>
        <w:spacing w:line="260" w:lineRule="exact"/>
        <w:jc w:val="both"/>
        <w:rPr>
          <w:sz w:val="20"/>
          <w:szCs w:val="20"/>
        </w:rPr>
      </w:pPr>
      <w:r w:rsidRPr="002642C9">
        <w:rPr>
          <w:sz w:val="20"/>
          <w:szCs w:val="20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642C9" w:rsidRPr="002642C9" w:rsidRDefault="002642C9" w:rsidP="002642C9">
      <w:pPr>
        <w:numPr>
          <w:ilvl w:val="0"/>
          <w:numId w:val="31"/>
        </w:numPr>
        <w:spacing w:after="200" w:line="260" w:lineRule="exact"/>
        <w:jc w:val="both"/>
        <w:rPr>
          <w:i/>
          <w:sz w:val="20"/>
          <w:szCs w:val="20"/>
          <w:lang/>
        </w:rPr>
      </w:pPr>
      <w:r w:rsidRPr="002642C9">
        <w:rPr>
          <w:sz w:val="20"/>
          <w:szCs w:val="20"/>
          <w:lang/>
        </w:rPr>
        <w:t>administratorem Pani/Pana danych osobowych jest</w:t>
      </w:r>
      <w:r w:rsidRPr="002642C9">
        <w:rPr>
          <w:sz w:val="20"/>
          <w:szCs w:val="20"/>
        </w:rPr>
        <w:t xml:space="preserve">: </w:t>
      </w:r>
      <w:r w:rsidRPr="002642C9">
        <w:rPr>
          <w:b/>
          <w:sz w:val="20"/>
          <w:szCs w:val="20"/>
        </w:rPr>
        <w:t>Główny Instytut Górnictwa, Plac Gwarków 1; 40-166 Katowice</w:t>
      </w:r>
      <w:r w:rsidRPr="002642C9">
        <w:rPr>
          <w:i/>
          <w:sz w:val="20"/>
          <w:szCs w:val="20"/>
          <w:lang/>
        </w:rPr>
        <w:t>;</w:t>
      </w:r>
    </w:p>
    <w:p w:rsidR="002642C9" w:rsidRPr="002642C9" w:rsidRDefault="002642C9" w:rsidP="002642C9">
      <w:pPr>
        <w:numPr>
          <w:ilvl w:val="0"/>
          <w:numId w:val="32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</w:rPr>
        <w:t>Administrator wyznaczył Inspektora Ochrony Danych, z którym może się Pani/Pan skontaktować w sprawach związanych z ochroną danych osobowych w następujący sposób: pod adresem e-mail:</w:t>
      </w:r>
      <w:hyperlink r:id="rId13" w:history="1">
        <w:r w:rsidRPr="002642C9">
          <w:rPr>
            <w:color w:val="0000FF"/>
            <w:sz w:val="20"/>
            <w:szCs w:val="20"/>
            <w:u w:val="single"/>
          </w:rPr>
          <w:t>wlenart</w:t>
        </w:r>
        <w:r w:rsidRPr="002642C9">
          <w:rPr>
            <w:color w:val="0000FF"/>
            <w:sz w:val="20"/>
            <w:szCs w:val="20"/>
            <w:u w:val="single"/>
            <w:lang/>
          </w:rPr>
          <w:t>@</w:t>
        </w:r>
        <w:r w:rsidRPr="002642C9">
          <w:rPr>
            <w:color w:val="0000FF"/>
            <w:sz w:val="20"/>
            <w:szCs w:val="20"/>
            <w:u w:val="single"/>
          </w:rPr>
          <w:t>gig.eu</w:t>
        </w:r>
      </w:hyperlink>
      <w:r w:rsidRPr="002642C9">
        <w:rPr>
          <w:sz w:val="20"/>
          <w:szCs w:val="20"/>
        </w:rPr>
        <w:t>, lub pisemnie na adres siedziby administratora.</w:t>
      </w:r>
    </w:p>
    <w:p w:rsidR="002642C9" w:rsidRPr="002642C9" w:rsidRDefault="002642C9" w:rsidP="002642C9">
      <w:pPr>
        <w:tabs>
          <w:tab w:val="left" w:pos="284"/>
        </w:tabs>
        <w:spacing w:after="200" w:line="276" w:lineRule="auto"/>
        <w:ind w:left="284" w:hanging="284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Pani/Pana dane osobowe przetwarzane będą na podstawie art. 6 ust. 1 lit. cRODO w</w:t>
      </w:r>
      <w:r w:rsidRPr="002642C9">
        <w:rPr>
          <w:sz w:val="20"/>
          <w:szCs w:val="20"/>
        </w:rPr>
        <w:t> </w:t>
      </w:r>
      <w:r w:rsidRPr="002642C9">
        <w:rPr>
          <w:sz w:val="20"/>
          <w:szCs w:val="20"/>
          <w:lang/>
        </w:rPr>
        <w:t>celu związanym z postępowaniem o udzielenie zamówienia publicznego</w:t>
      </w:r>
      <w:r w:rsidRPr="002642C9">
        <w:rPr>
          <w:sz w:val="20"/>
          <w:szCs w:val="20"/>
        </w:rPr>
        <w:t xml:space="preserve">: </w:t>
      </w:r>
      <w:r w:rsidRPr="002642C9">
        <w:rPr>
          <w:b/>
          <w:color w:val="000000"/>
          <w:sz w:val="20"/>
          <w:szCs w:val="20"/>
        </w:rPr>
        <w:t>usługi dotyczącej generalnego przeglądu, czyszczenia i konserwacji czytnika HARSHAW 5500 firmy Harshaw  nr seryjny 0909369 posiadanego przez Zamawiającego.</w:t>
      </w:r>
      <w:r w:rsidRPr="002642C9">
        <w:rPr>
          <w:b/>
          <w:sz w:val="20"/>
          <w:szCs w:val="20"/>
          <w:lang/>
        </w:rPr>
        <w:t xml:space="preserve">, </w:t>
      </w:r>
      <w:r w:rsidRPr="002642C9">
        <w:rPr>
          <w:sz w:val="20"/>
          <w:szCs w:val="20"/>
          <w:lang/>
        </w:rPr>
        <w:t xml:space="preserve">prowadzonym w trybie: </w:t>
      </w:r>
      <w:r w:rsidRPr="002642C9">
        <w:rPr>
          <w:b/>
          <w:sz w:val="20"/>
          <w:szCs w:val="20"/>
        </w:rPr>
        <w:t>zapytania ofertowego</w:t>
      </w:r>
      <w:r w:rsidRPr="002642C9">
        <w:rPr>
          <w:sz w:val="20"/>
          <w:szCs w:val="20"/>
          <w:lang/>
        </w:rPr>
        <w:t>;</w:t>
      </w:r>
    </w:p>
    <w:p w:rsidR="002642C9" w:rsidRPr="002642C9" w:rsidRDefault="002642C9" w:rsidP="002642C9">
      <w:pPr>
        <w:numPr>
          <w:ilvl w:val="0"/>
          <w:numId w:val="32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odbiorcami Pani/Pana danych osobowych będą osoby lub podmioty, którym udostępniona zostanie dokumentacja</w:t>
      </w:r>
      <w:r w:rsidRPr="002642C9">
        <w:rPr>
          <w:sz w:val="20"/>
          <w:szCs w:val="20"/>
        </w:rPr>
        <w:t xml:space="preserve"> zapytania ofertowego w związku z jawnością postępowania.</w:t>
      </w:r>
    </w:p>
    <w:p w:rsidR="002642C9" w:rsidRPr="002642C9" w:rsidRDefault="002642C9" w:rsidP="002642C9">
      <w:pPr>
        <w:numPr>
          <w:ilvl w:val="0"/>
          <w:numId w:val="32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w odniesieniu do Pani/Pana danych osobowych decyzje nie będą podejmowane w sposób zautomatyzowany, stosowanie do art. 22 RODO;</w:t>
      </w:r>
    </w:p>
    <w:p w:rsidR="002642C9" w:rsidRPr="002642C9" w:rsidRDefault="002642C9" w:rsidP="002642C9">
      <w:pPr>
        <w:numPr>
          <w:ilvl w:val="0"/>
          <w:numId w:val="32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posiada Pani/Pan:</w:t>
      </w:r>
    </w:p>
    <w:p w:rsidR="002642C9" w:rsidRPr="002642C9" w:rsidRDefault="002642C9" w:rsidP="002642C9">
      <w:pPr>
        <w:numPr>
          <w:ilvl w:val="0"/>
          <w:numId w:val="33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na podstawie art. 15 RODO prawo dostępu do danych osobowych Pani/Pana dotyczących;</w:t>
      </w:r>
    </w:p>
    <w:p w:rsidR="002642C9" w:rsidRPr="002642C9" w:rsidRDefault="002642C9" w:rsidP="002642C9">
      <w:pPr>
        <w:numPr>
          <w:ilvl w:val="0"/>
          <w:numId w:val="33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na podstawie art. 16 RODO prawo do sprostowania Pani/Pana danych osobowych</w:t>
      </w:r>
      <w:r w:rsidRPr="002642C9">
        <w:rPr>
          <w:sz w:val="20"/>
          <w:szCs w:val="20"/>
          <w:vertAlign w:val="superscript"/>
          <w:lang/>
        </w:rPr>
        <w:t>(1)</w:t>
      </w:r>
      <w:r w:rsidRPr="002642C9">
        <w:rPr>
          <w:sz w:val="20"/>
          <w:szCs w:val="20"/>
          <w:lang/>
        </w:rPr>
        <w:t>;</w:t>
      </w:r>
    </w:p>
    <w:p w:rsidR="002642C9" w:rsidRPr="002642C9" w:rsidRDefault="002642C9" w:rsidP="002642C9">
      <w:pPr>
        <w:numPr>
          <w:ilvl w:val="0"/>
          <w:numId w:val="33"/>
        </w:numPr>
        <w:spacing w:after="200" w:line="260" w:lineRule="exact"/>
        <w:jc w:val="both"/>
        <w:rPr>
          <w:sz w:val="20"/>
          <w:szCs w:val="20"/>
          <w:lang/>
        </w:rPr>
      </w:pPr>
      <w:r w:rsidRPr="002642C9">
        <w:rPr>
          <w:sz w:val="20"/>
          <w:szCs w:val="20"/>
          <w:lang/>
        </w:rPr>
        <w:t>na podstawie art. 18 RODO prawo żądania od administratora ograniczenia przetwarzania danych osobowych z zastrzeżeniem przypadków, o których mowa w art. 18 ust. 2 RODO</w:t>
      </w:r>
      <w:r w:rsidRPr="002642C9">
        <w:rPr>
          <w:sz w:val="20"/>
          <w:szCs w:val="20"/>
          <w:vertAlign w:val="superscript"/>
        </w:rPr>
        <w:t>(2)</w:t>
      </w:r>
      <w:r w:rsidRPr="002642C9">
        <w:rPr>
          <w:sz w:val="20"/>
          <w:szCs w:val="20"/>
          <w:lang/>
        </w:rPr>
        <w:t xml:space="preserve">;  </w:t>
      </w:r>
    </w:p>
    <w:p w:rsidR="002642C9" w:rsidRPr="002642C9" w:rsidRDefault="002642C9" w:rsidP="002642C9">
      <w:pPr>
        <w:numPr>
          <w:ilvl w:val="0"/>
          <w:numId w:val="33"/>
        </w:numPr>
        <w:spacing w:after="200" w:line="260" w:lineRule="exact"/>
        <w:jc w:val="both"/>
        <w:rPr>
          <w:i/>
          <w:sz w:val="20"/>
          <w:szCs w:val="20"/>
          <w:lang/>
        </w:rPr>
      </w:pPr>
      <w:r w:rsidRPr="002642C9">
        <w:rPr>
          <w:sz w:val="20"/>
          <w:szCs w:val="20"/>
          <w:lang/>
        </w:rPr>
        <w:t>prawo do wniesienia skargi do Prezesa Urzędu Ochrony Danych Osobowych, gdy uzna Pani/Pan, że przetwarzanie danych osobowych Pani/Pana dotyczących narusza przepisy RODO;</w:t>
      </w:r>
    </w:p>
    <w:p w:rsidR="002642C9" w:rsidRPr="002642C9" w:rsidRDefault="002642C9" w:rsidP="002642C9">
      <w:pPr>
        <w:numPr>
          <w:ilvl w:val="0"/>
          <w:numId w:val="32"/>
        </w:numPr>
        <w:spacing w:after="200" w:line="260" w:lineRule="exact"/>
        <w:jc w:val="both"/>
        <w:rPr>
          <w:i/>
          <w:sz w:val="20"/>
          <w:szCs w:val="20"/>
          <w:lang/>
        </w:rPr>
      </w:pPr>
      <w:r w:rsidRPr="002642C9">
        <w:rPr>
          <w:sz w:val="20"/>
          <w:szCs w:val="20"/>
          <w:lang/>
        </w:rPr>
        <w:t>nie przysługuje Pani/Panu:</w:t>
      </w:r>
    </w:p>
    <w:p w:rsidR="002642C9" w:rsidRPr="002642C9" w:rsidRDefault="002642C9" w:rsidP="002642C9">
      <w:pPr>
        <w:numPr>
          <w:ilvl w:val="0"/>
          <w:numId w:val="34"/>
        </w:numPr>
        <w:spacing w:after="200" w:line="260" w:lineRule="exact"/>
        <w:jc w:val="both"/>
        <w:rPr>
          <w:i/>
          <w:sz w:val="20"/>
          <w:szCs w:val="20"/>
          <w:lang/>
        </w:rPr>
      </w:pPr>
      <w:r w:rsidRPr="002642C9">
        <w:rPr>
          <w:sz w:val="20"/>
          <w:szCs w:val="20"/>
          <w:lang/>
        </w:rPr>
        <w:t>w związku z art. 17 ust. 3 lit. b, d lub e RODO prawo do usunięcia danych osobowych;</w:t>
      </w:r>
    </w:p>
    <w:p w:rsidR="002642C9" w:rsidRPr="002642C9" w:rsidRDefault="002642C9" w:rsidP="002642C9">
      <w:pPr>
        <w:numPr>
          <w:ilvl w:val="0"/>
          <w:numId w:val="34"/>
        </w:numPr>
        <w:spacing w:after="200" w:line="260" w:lineRule="exact"/>
        <w:jc w:val="both"/>
        <w:rPr>
          <w:b/>
          <w:i/>
          <w:sz w:val="20"/>
          <w:szCs w:val="20"/>
          <w:lang/>
        </w:rPr>
      </w:pPr>
      <w:r w:rsidRPr="002642C9">
        <w:rPr>
          <w:sz w:val="20"/>
          <w:szCs w:val="20"/>
          <w:lang/>
        </w:rPr>
        <w:t>prawo do przenoszenia danych osobowych, o którym mowa w art. 20 RODO;</w:t>
      </w:r>
    </w:p>
    <w:p w:rsidR="002642C9" w:rsidRPr="002642C9" w:rsidRDefault="002642C9" w:rsidP="002642C9">
      <w:pPr>
        <w:numPr>
          <w:ilvl w:val="0"/>
          <w:numId w:val="34"/>
        </w:numPr>
        <w:spacing w:after="200" w:line="260" w:lineRule="exact"/>
        <w:jc w:val="both"/>
        <w:rPr>
          <w:i/>
          <w:sz w:val="20"/>
          <w:szCs w:val="20"/>
          <w:lang/>
        </w:rPr>
      </w:pPr>
      <w:r w:rsidRPr="002642C9">
        <w:rPr>
          <w:sz w:val="20"/>
          <w:szCs w:val="20"/>
          <w:lang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642C9" w:rsidRPr="002642C9" w:rsidRDefault="002642C9" w:rsidP="002642C9">
      <w:pPr>
        <w:rPr>
          <w:b/>
          <w:sz w:val="20"/>
          <w:szCs w:val="20"/>
        </w:rPr>
      </w:pPr>
    </w:p>
    <w:p w:rsidR="002642C9" w:rsidRPr="002642C9" w:rsidRDefault="003900CD" w:rsidP="002642C9">
      <w:pPr>
        <w:jc w:val="both"/>
        <w:rPr>
          <w:iCs/>
          <w:sz w:val="20"/>
          <w:szCs w:val="20"/>
        </w:rPr>
      </w:pPr>
      <w:r w:rsidRPr="002642C9">
        <w:rPr>
          <w:b/>
          <w:i/>
          <w:sz w:val="20"/>
          <w:szCs w:val="20"/>
          <w:vertAlign w:val="superscript"/>
        </w:rPr>
        <w:lastRenderedPageBreak/>
        <w:t xml:space="preserve"> </w:t>
      </w:r>
      <w:r w:rsidR="002642C9" w:rsidRPr="002642C9">
        <w:rPr>
          <w:b/>
          <w:i/>
          <w:sz w:val="20"/>
          <w:szCs w:val="20"/>
          <w:vertAlign w:val="superscript"/>
        </w:rPr>
        <w:t xml:space="preserve"> </w:t>
      </w:r>
      <w:r w:rsidR="002642C9" w:rsidRPr="002642C9">
        <w:rPr>
          <w:b/>
          <w:i/>
          <w:sz w:val="20"/>
          <w:szCs w:val="20"/>
        </w:rPr>
        <w:t>Wyjaśnienie:</w:t>
      </w:r>
      <w:r w:rsidR="002642C9" w:rsidRPr="002642C9">
        <w:rPr>
          <w:i/>
          <w:sz w:val="20"/>
          <w:szCs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2642C9" w:rsidRPr="002642C9" w:rsidRDefault="002642C9" w:rsidP="002642C9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2642C9" w:rsidRPr="002642C9" w:rsidRDefault="002642C9" w:rsidP="00D20809">
      <w:pPr>
        <w:ind w:firstLine="708"/>
        <w:jc w:val="both"/>
        <w:rPr>
          <w:i/>
          <w:color w:val="000080"/>
          <w:sz w:val="20"/>
          <w:szCs w:val="20"/>
        </w:rPr>
      </w:pPr>
    </w:p>
    <w:sectPr w:rsidR="002642C9" w:rsidRPr="002642C9" w:rsidSect="00CA023B">
      <w:headerReference w:type="default" r:id="rId14"/>
      <w:footerReference w:type="default" r:id="rId15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68" w:rsidRDefault="009A4C68">
      <w:r>
        <w:separator/>
      </w:r>
    </w:p>
  </w:endnote>
  <w:endnote w:type="continuationSeparator" w:id="1">
    <w:p w:rsidR="009A4C68" w:rsidRDefault="009A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CA023B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CA023B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00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674CC" w:rsidRDefault="00CA023B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51658752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251657728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CA023B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00C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68" w:rsidRDefault="009A4C68">
      <w:r>
        <w:separator/>
      </w:r>
    </w:p>
  </w:footnote>
  <w:footnote w:type="continuationSeparator" w:id="1">
    <w:p w:rsidR="009A4C68" w:rsidRDefault="009A4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CA023B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3" type="#_x0000_t75" style="position:absolute;left:0;text-align:left;margin-left:56.45pt;margin-top:19.2pt;width:510.5pt;height:119.3pt;z-index:251656704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5A690B">
    <w:pPr>
      <w:pStyle w:val="Nagwek"/>
      <w:tabs>
        <w:tab w:val="clear" w:pos="9072"/>
        <w:tab w:val="right" w:pos="10490"/>
      </w:tabs>
      <w:ind w:left="-1417" w:righ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1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3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6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0"/>
  </w:num>
  <w:num w:numId="4">
    <w:abstractNumId w:val="0"/>
  </w:num>
  <w:num w:numId="5">
    <w:abstractNumId w:val="13"/>
  </w:num>
  <w:num w:numId="6">
    <w:abstractNumId w:val="10"/>
  </w:num>
  <w:num w:numId="7">
    <w:abstractNumId w:val="17"/>
  </w:num>
  <w:num w:numId="8">
    <w:abstractNumId w:val="2"/>
  </w:num>
  <w:num w:numId="9">
    <w:abstractNumId w:val="27"/>
  </w:num>
  <w:num w:numId="10">
    <w:abstractNumId w:val="8"/>
  </w:num>
  <w:num w:numId="11">
    <w:abstractNumId w:val="26"/>
  </w:num>
  <w:num w:numId="12">
    <w:abstractNumId w:val="19"/>
  </w:num>
  <w:num w:numId="13">
    <w:abstractNumId w:val="27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7"/>
  </w:num>
  <w:num w:numId="20">
    <w:abstractNumId w:val="20"/>
  </w:num>
  <w:num w:numId="21">
    <w:abstractNumId w:val="11"/>
  </w:num>
  <w:num w:numId="22">
    <w:abstractNumId w:val="3"/>
  </w:num>
  <w:num w:numId="23">
    <w:abstractNumId w:val="1"/>
  </w:num>
  <w:num w:numId="24">
    <w:abstractNumId w:val="24"/>
  </w:num>
  <w:num w:numId="25">
    <w:abstractNumId w:val="21"/>
  </w:num>
  <w:num w:numId="26">
    <w:abstractNumId w:val="12"/>
  </w:num>
  <w:num w:numId="27">
    <w:abstractNumId w:val="5"/>
  </w:num>
  <w:num w:numId="28">
    <w:abstractNumId w:val="28"/>
  </w:num>
  <w:num w:numId="29">
    <w:abstractNumId w:val="6"/>
  </w:num>
  <w:num w:numId="30">
    <w:abstractNumId w:val="25"/>
  </w:num>
  <w:num w:numId="31">
    <w:abstractNumId w:val="23"/>
  </w:num>
  <w:num w:numId="32">
    <w:abstractNumId w:val="9"/>
  </w:num>
  <w:num w:numId="33">
    <w:abstractNumId w:val="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3702C"/>
    <w:rsid w:val="0004228F"/>
    <w:rsid w:val="00042F89"/>
    <w:rsid w:val="000473CB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A6AC8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1098D"/>
    <w:rsid w:val="00110FB8"/>
    <w:rsid w:val="001145BC"/>
    <w:rsid w:val="00114A72"/>
    <w:rsid w:val="00120FD3"/>
    <w:rsid w:val="00121BA2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7682D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C776E"/>
    <w:rsid w:val="001D0D2F"/>
    <w:rsid w:val="001D2509"/>
    <w:rsid w:val="001D32B6"/>
    <w:rsid w:val="001D5FE2"/>
    <w:rsid w:val="001E38AA"/>
    <w:rsid w:val="001F41CD"/>
    <w:rsid w:val="001F5B8C"/>
    <w:rsid w:val="00206FE6"/>
    <w:rsid w:val="0020743A"/>
    <w:rsid w:val="00217D51"/>
    <w:rsid w:val="0022747A"/>
    <w:rsid w:val="00237B69"/>
    <w:rsid w:val="0024254D"/>
    <w:rsid w:val="00244047"/>
    <w:rsid w:val="00244BBD"/>
    <w:rsid w:val="00245871"/>
    <w:rsid w:val="002605CC"/>
    <w:rsid w:val="002609EE"/>
    <w:rsid w:val="00262D91"/>
    <w:rsid w:val="002642C9"/>
    <w:rsid w:val="002667AB"/>
    <w:rsid w:val="0027144D"/>
    <w:rsid w:val="002723DE"/>
    <w:rsid w:val="002868B4"/>
    <w:rsid w:val="00293EAF"/>
    <w:rsid w:val="00295997"/>
    <w:rsid w:val="002A2FE9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E64CD"/>
    <w:rsid w:val="002F0124"/>
    <w:rsid w:val="002F1542"/>
    <w:rsid w:val="002F25C1"/>
    <w:rsid w:val="002F5C1D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00CD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E41F0"/>
    <w:rsid w:val="006F0AD4"/>
    <w:rsid w:val="006F1210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4C68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D65A4"/>
    <w:rsid w:val="009E74FA"/>
    <w:rsid w:val="009F6CC1"/>
    <w:rsid w:val="00A0217D"/>
    <w:rsid w:val="00A10FF5"/>
    <w:rsid w:val="00A1288B"/>
    <w:rsid w:val="00A12F08"/>
    <w:rsid w:val="00A2150D"/>
    <w:rsid w:val="00A2383E"/>
    <w:rsid w:val="00A25E5E"/>
    <w:rsid w:val="00A3027F"/>
    <w:rsid w:val="00A35790"/>
    <w:rsid w:val="00A42F63"/>
    <w:rsid w:val="00A438A5"/>
    <w:rsid w:val="00A447D2"/>
    <w:rsid w:val="00A55BA9"/>
    <w:rsid w:val="00A574A1"/>
    <w:rsid w:val="00A63323"/>
    <w:rsid w:val="00A64F0E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D2CD6"/>
    <w:rsid w:val="00AD590C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7FC8"/>
    <w:rsid w:val="00C629B2"/>
    <w:rsid w:val="00C6605C"/>
    <w:rsid w:val="00C729EF"/>
    <w:rsid w:val="00C74F7A"/>
    <w:rsid w:val="00C75847"/>
    <w:rsid w:val="00C83E76"/>
    <w:rsid w:val="00CA023B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2E01"/>
    <w:rsid w:val="00CF5B13"/>
    <w:rsid w:val="00D0184E"/>
    <w:rsid w:val="00D02812"/>
    <w:rsid w:val="00D13F92"/>
    <w:rsid w:val="00D20809"/>
    <w:rsid w:val="00D32376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234B"/>
    <w:rsid w:val="00F22A78"/>
    <w:rsid w:val="00F265BE"/>
    <w:rsid w:val="00F362F7"/>
    <w:rsid w:val="00F36895"/>
    <w:rsid w:val="00F37913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A023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02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A02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023B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kubacz@gig.eu" TargetMode="External"/><Relationship Id="rId13" Type="http://schemas.openxmlformats.org/officeDocument/2006/relationships/hyperlink" Target="mailto:wlenart@gig.e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zymanska@gig.e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kubacz@gig.e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8220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MWallenburg</cp:lastModifiedBy>
  <cp:revision>2</cp:revision>
  <cp:lastPrinted>2016-09-28T07:42:00Z</cp:lastPrinted>
  <dcterms:created xsi:type="dcterms:W3CDTF">2018-10-15T09:32:00Z</dcterms:created>
  <dcterms:modified xsi:type="dcterms:W3CDTF">2018-10-15T09:32:00Z</dcterms:modified>
</cp:coreProperties>
</file>