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ED167E"/>
    <w:p w:rsidR="00ED167E" w:rsidRPr="00ED12E5" w:rsidRDefault="00ED167E" w:rsidP="00ED167E"/>
    <w:p w:rsidR="00855E70" w:rsidRDefault="00855E70" w:rsidP="00ED167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855E70" w:rsidRDefault="00855E70" w:rsidP="00ED167E">
      <w:pPr>
        <w:rPr>
          <w:sz w:val="22"/>
          <w:szCs w:val="22"/>
        </w:rPr>
      </w:pPr>
    </w:p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655392">
        <w:rPr>
          <w:sz w:val="22"/>
          <w:szCs w:val="22"/>
        </w:rPr>
        <w:t>84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655392">
        <w:rPr>
          <w:sz w:val="22"/>
          <w:szCs w:val="22"/>
        </w:rPr>
        <w:t>17.10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1A3EE2">
        <w:rPr>
          <w:b/>
          <w:color w:val="000000"/>
        </w:rPr>
        <w:t xml:space="preserve"> </w:t>
      </w:r>
      <w:r w:rsidR="00363C66">
        <w:rPr>
          <w:b/>
          <w:color w:val="000000"/>
        </w:rPr>
        <w:t xml:space="preserve"> </w:t>
      </w:r>
      <w:r w:rsidR="00655392">
        <w:rPr>
          <w:b/>
          <w:color w:val="000000"/>
        </w:rPr>
        <w:t>odczynników</w:t>
      </w:r>
      <w:r w:rsidR="005E57F8">
        <w:rPr>
          <w:b/>
          <w:color w:val="000000"/>
        </w:rPr>
        <w:t xml:space="preserve"> </w:t>
      </w:r>
      <w:r w:rsidR="00463AB2">
        <w:rPr>
          <w:b/>
          <w:color w:val="000000"/>
        </w:rPr>
        <w:t xml:space="preserve"> i materiałów </w:t>
      </w:r>
      <w:r w:rsidR="0045441B">
        <w:rPr>
          <w:b/>
          <w:color w:val="000000"/>
        </w:rPr>
        <w:t>laboratoryjnych</w:t>
      </w:r>
    </w:p>
    <w:p w:rsidR="00655392" w:rsidRPr="00ED12E5" w:rsidRDefault="00655392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655392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655392">
      <w:pPr>
        <w:pStyle w:val="Akapitzlist"/>
        <w:numPr>
          <w:ilvl w:val="0"/>
          <w:numId w:val="26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655392" w:rsidRPr="00655392" w:rsidRDefault="00ED167E" w:rsidP="00655392">
      <w:pPr>
        <w:pStyle w:val="Akapitzlist"/>
        <w:numPr>
          <w:ilvl w:val="0"/>
          <w:numId w:val="26"/>
        </w:numPr>
        <w:jc w:val="both"/>
        <w:rPr>
          <w:rFonts w:eastAsia="Calibri"/>
          <w:sz w:val="20"/>
          <w:szCs w:val="20"/>
        </w:rPr>
      </w:pPr>
      <w:r w:rsidRPr="00ED12E5">
        <w:t xml:space="preserve">Do niniejszego zapytanie ofertowego nie stosuje się przepisów ustawy z dnia 29 stycznia 2004 roku – Prawo Zamówień </w:t>
      </w:r>
      <w:r w:rsidR="00655392" w:rsidRPr="00655392">
        <w:rPr>
          <w:rFonts w:eastAsia="Calibri"/>
        </w:rPr>
        <w:t>(Dz. U. z 2017r. poz. 1579, 2018).</w:t>
      </w:r>
      <w:r w:rsidR="00655392" w:rsidRPr="00655392">
        <w:rPr>
          <w:rFonts w:eastAsia="Calibri"/>
          <w:sz w:val="20"/>
          <w:szCs w:val="20"/>
        </w:rPr>
        <w:t xml:space="preserve"> </w:t>
      </w:r>
    </w:p>
    <w:p w:rsidR="00655392" w:rsidRDefault="00655392" w:rsidP="00655392">
      <w:pPr>
        <w:jc w:val="both"/>
        <w:rPr>
          <w:rFonts w:eastAsia="Calibri"/>
          <w:sz w:val="20"/>
          <w:szCs w:val="20"/>
        </w:rPr>
      </w:pPr>
    </w:p>
    <w:p w:rsidR="00655392" w:rsidRPr="00C41D61" w:rsidRDefault="00655392" w:rsidP="00655392">
      <w:pPr>
        <w:pStyle w:val="Akapitzlist"/>
        <w:numPr>
          <w:ilvl w:val="0"/>
          <w:numId w:val="26"/>
        </w:numPr>
        <w:jc w:val="both"/>
        <w:rPr>
          <w:rFonts w:eastAsia="Calibri"/>
        </w:rPr>
      </w:pPr>
      <w:r w:rsidRPr="00C41D61">
        <w:rPr>
          <w:rFonts w:eastAsia="Calibri"/>
        </w:rPr>
        <w:t>Zamawiający dopuszcza możliwość składania ofert częściowych, na jedną lub więcej wybranych części (także na całość zamówienia).</w:t>
      </w:r>
    </w:p>
    <w:p w:rsidR="00ED167E" w:rsidRPr="00655392" w:rsidRDefault="00ED167E" w:rsidP="00655392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FC2764" w:rsidRDefault="00D4474C" w:rsidP="00D66C22">
      <w:r>
        <w:t>Przedmiotem zamówienia jest dostawa</w:t>
      </w:r>
      <w:r w:rsidR="00FC2764">
        <w:t xml:space="preserve"> </w:t>
      </w:r>
      <w:r w:rsidR="00655392">
        <w:t>odczynników</w:t>
      </w:r>
      <w:r w:rsidR="00363C66">
        <w:t xml:space="preserve"> i </w:t>
      </w:r>
      <w:r w:rsidR="00463AB2">
        <w:t>materiałów</w:t>
      </w:r>
      <w:r w:rsidR="00363C66">
        <w:t xml:space="preserve"> </w:t>
      </w:r>
      <w:r w:rsidR="00CA1C6E">
        <w:t xml:space="preserve"> laboratoryjnych</w:t>
      </w:r>
      <w:r w:rsidR="00FC2764">
        <w:t xml:space="preserve"> </w:t>
      </w:r>
      <w:r w:rsidR="00936950">
        <w:t>:</w:t>
      </w:r>
    </w:p>
    <w:p w:rsidR="00363C66" w:rsidRDefault="00363C66" w:rsidP="00D66C22"/>
    <w:p w:rsidR="00655392" w:rsidRPr="00655392" w:rsidRDefault="00655392" w:rsidP="00655392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655392">
        <w:rPr>
          <w:rFonts w:eastAsia="Calibri"/>
          <w:b/>
          <w:lang w:eastAsia="en-US"/>
        </w:rPr>
        <w:t>Odczynniki chemiczne</w:t>
      </w:r>
    </w:p>
    <w:p w:rsidR="00655392" w:rsidRPr="00655392" w:rsidRDefault="00655392" w:rsidP="00655392">
      <w:pPr>
        <w:numPr>
          <w:ilvl w:val="0"/>
          <w:numId w:val="22"/>
        </w:numPr>
        <w:spacing w:after="200" w:line="276" w:lineRule="auto"/>
        <w:contextualSpacing/>
        <w:rPr>
          <w:rFonts w:eastAsia="Calibri"/>
          <w:lang w:eastAsia="en-US"/>
        </w:rPr>
      </w:pPr>
      <w:proofErr w:type="spellStart"/>
      <w:r w:rsidRPr="00655392">
        <w:rPr>
          <w:rFonts w:eastAsia="Calibri"/>
          <w:lang w:eastAsia="en-US"/>
        </w:rPr>
        <w:t>Tetrahydrofuran</w:t>
      </w:r>
      <w:proofErr w:type="spellEnd"/>
      <w:r w:rsidRPr="00655392">
        <w:rPr>
          <w:rFonts w:eastAsia="Calibri"/>
          <w:lang w:eastAsia="en-US"/>
        </w:rPr>
        <w:t xml:space="preserve"> min. 99,9%\</w:t>
      </w:r>
      <w:r w:rsidRPr="00655392">
        <w:rPr>
          <w:rFonts w:eastAsia="Calibri"/>
          <w:lang w:eastAsia="en-US"/>
        </w:rPr>
        <w:tab/>
      </w:r>
      <w:r w:rsidRPr="00655392">
        <w:rPr>
          <w:rFonts w:eastAsia="Calibri"/>
          <w:lang w:eastAsia="en-US"/>
        </w:rPr>
        <w:tab/>
        <w:t>2,5 l</w:t>
      </w:r>
      <w:r w:rsidRPr="00655392">
        <w:rPr>
          <w:rFonts w:eastAsia="Calibri"/>
          <w:lang w:eastAsia="en-US"/>
        </w:rPr>
        <w:tab/>
        <w:t xml:space="preserve">- 4 </w:t>
      </w:r>
      <w:proofErr w:type="spellStart"/>
      <w:r w:rsidRPr="00655392">
        <w:rPr>
          <w:rFonts w:eastAsia="Calibri"/>
          <w:lang w:eastAsia="en-US"/>
        </w:rPr>
        <w:t>szt</w:t>
      </w:r>
      <w:proofErr w:type="spellEnd"/>
    </w:p>
    <w:p w:rsidR="00655392" w:rsidRPr="00655392" w:rsidRDefault="00655392" w:rsidP="00655392">
      <w:pPr>
        <w:numPr>
          <w:ilvl w:val="0"/>
          <w:numId w:val="22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 xml:space="preserve">Aceton czysty, techniczny (min. 99,0%),  </w:t>
      </w:r>
      <w:r w:rsidRPr="00655392">
        <w:rPr>
          <w:rFonts w:eastAsia="Calibri"/>
          <w:lang w:eastAsia="en-US"/>
        </w:rPr>
        <w:tab/>
        <w:t xml:space="preserve">5 l </w:t>
      </w:r>
      <w:r w:rsidRPr="00655392">
        <w:rPr>
          <w:rFonts w:eastAsia="Calibri"/>
          <w:lang w:eastAsia="en-US"/>
        </w:rPr>
        <w:tab/>
        <w:t xml:space="preserve">- 6 </w:t>
      </w:r>
      <w:proofErr w:type="spellStart"/>
      <w:r w:rsidRPr="00655392">
        <w:rPr>
          <w:rFonts w:eastAsia="Calibri"/>
          <w:lang w:eastAsia="en-US"/>
        </w:rPr>
        <w:t>szt</w:t>
      </w:r>
      <w:proofErr w:type="spellEnd"/>
    </w:p>
    <w:p w:rsidR="00655392" w:rsidRPr="00655392" w:rsidRDefault="00655392" w:rsidP="00655392">
      <w:pPr>
        <w:numPr>
          <w:ilvl w:val="0"/>
          <w:numId w:val="22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Benzen</w:t>
      </w:r>
      <w:r w:rsidRPr="00655392">
        <w:rPr>
          <w:rFonts w:eastAsia="Calibri"/>
          <w:lang w:eastAsia="en-US"/>
        </w:rPr>
        <w:tab/>
      </w:r>
      <w:r w:rsidRPr="00655392">
        <w:rPr>
          <w:rFonts w:eastAsia="Calibri"/>
          <w:lang w:eastAsia="en-US"/>
        </w:rPr>
        <w:tab/>
      </w:r>
      <w:r w:rsidRPr="00655392">
        <w:rPr>
          <w:rFonts w:eastAsia="Calibri"/>
          <w:lang w:eastAsia="en-US"/>
        </w:rPr>
        <w:tab/>
      </w:r>
      <w:r w:rsidRPr="00655392">
        <w:rPr>
          <w:rFonts w:eastAsia="Calibri"/>
          <w:lang w:eastAsia="en-US"/>
        </w:rPr>
        <w:tab/>
      </w:r>
      <w:r w:rsidRPr="00655392">
        <w:rPr>
          <w:rFonts w:eastAsia="Calibri"/>
          <w:lang w:eastAsia="en-US"/>
        </w:rPr>
        <w:tab/>
        <w:t xml:space="preserve">2,5 l </w:t>
      </w:r>
      <w:r w:rsidRPr="00655392">
        <w:rPr>
          <w:rFonts w:eastAsia="Calibri"/>
          <w:lang w:eastAsia="en-US"/>
        </w:rPr>
        <w:tab/>
        <w:t xml:space="preserve">- 2 </w:t>
      </w:r>
      <w:proofErr w:type="spellStart"/>
      <w:r w:rsidRPr="00655392">
        <w:rPr>
          <w:rFonts w:eastAsia="Calibri"/>
          <w:lang w:eastAsia="en-US"/>
        </w:rPr>
        <w:t>szt</w:t>
      </w:r>
      <w:proofErr w:type="spellEnd"/>
    </w:p>
    <w:p w:rsidR="00655392" w:rsidRPr="00655392" w:rsidRDefault="00655392" w:rsidP="00655392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DE0806"/>
          <w:lang w:eastAsia="en-US"/>
        </w:rPr>
      </w:pPr>
    </w:p>
    <w:p w:rsidR="00655392" w:rsidRPr="00655392" w:rsidRDefault="00655392" w:rsidP="00655392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655392">
        <w:rPr>
          <w:rFonts w:eastAsia="Calibri"/>
          <w:b/>
          <w:bCs/>
          <w:iCs/>
          <w:lang w:eastAsia="en-US"/>
        </w:rPr>
        <w:t xml:space="preserve">Części do posiadanego przez Zamawiającego </w:t>
      </w:r>
      <w:proofErr w:type="spellStart"/>
      <w:r w:rsidRPr="00655392">
        <w:rPr>
          <w:rFonts w:eastAsia="Calibri"/>
          <w:b/>
          <w:bCs/>
          <w:iCs/>
          <w:lang w:eastAsia="en-US"/>
        </w:rPr>
        <w:t>mikrochromatografu</w:t>
      </w:r>
      <w:proofErr w:type="spellEnd"/>
      <w:r w:rsidRPr="00655392">
        <w:rPr>
          <w:rFonts w:eastAsia="Calibri"/>
          <w:b/>
          <w:bCs/>
          <w:iCs/>
          <w:lang w:eastAsia="en-US"/>
        </w:rPr>
        <w:t xml:space="preserve"> gazowego INFICON 3000</w:t>
      </w:r>
    </w:p>
    <w:p w:rsidR="00655392" w:rsidRPr="00655392" w:rsidRDefault="00655392" w:rsidP="00655392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końcówka do wlotu 1/16” – 1 komplet</w:t>
      </w:r>
    </w:p>
    <w:p w:rsidR="00655392" w:rsidRPr="00655392" w:rsidRDefault="00655392" w:rsidP="00655392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Przetwornik ciśnienia</w:t>
      </w:r>
      <w:r w:rsidRPr="00655392">
        <w:rPr>
          <w:rFonts w:eastAsia="Calibri"/>
          <w:lang w:eastAsia="en-US"/>
        </w:rPr>
        <w:tab/>
      </w:r>
      <w:r w:rsidRPr="00655392">
        <w:rPr>
          <w:rFonts w:eastAsia="Calibri"/>
          <w:lang w:eastAsia="en-US"/>
        </w:rPr>
        <w:tab/>
      </w:r>
      <w:r w:rsidRPr="00655392">
        <w:rPr>
          <w:rFonts w:eastAsia="Calibri"/>
          <w:lang w:eastAsia="en-US"/>
        </w:rPr>
        <w:tab/>
        <w:t>- 3 szt.</w:t>
      </w:r>
    </w:p>
    <w:p w:rsidR="00655392" w:rsidRPr="00655392" w:rsidRDefault="00655392" w:rsidP="00655392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Zakres 0/250 bar</w:t>
      </w:r>
    </w:p>
    <w:p w:rsidR="00655392" w:rsidRPr="00655392" w:rsidRDefault="00655392" w:rsidP="00655392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 xml:space="preserve">Sygnał wyjściowy 4...20 </w:t>
      </w:r>
      <w:proofErr w:type="spellStart"/>
      <w:r w:rsidRPr="00655392">
        <w:rPr>
          <w:rFonts w:eastAsia="Calibri"/>
          <w:lang w:eastAsia="en-US"/>
        </w:rPr>
        <w:t>mA</w:t>
      </w:r>
      <w:proofErr w:type="spellEnd"/>
    </w:p>
    <w:p w:rsidR="00655392" w:rsidRPr="00655392" w:rsidRDefault="00655392" w:rsidP="00655392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Zasilanie 8...32 V DC</w:t>
      </w:r>
    </w:p>
    <w:p w:rsidR="00655392" w:rsidRPr="00655392" w:rsidRDefault="00655392" w:rsidP="00655392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Gwint G1/4</w:t>
      </w:r>
    </w:p>
    <w:p w:rsidR="00655392" w:rsidRPr="00655392" w:rsidRDefault="00655392" w:rsidP="00655392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Klasa dokładności typowo 0,5%</w:t>
      </w:r>
    </w:p>
    <w:p w:rsidR="00655392" w:rsidRPr="00655392" w:rsidRDefault="00655392" w:rsidP="00655392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 xml:space="preserve">Przyłącze elektryczne wtyczka </w:t>
      </w:r>
      <w:proofErr w:type="spellStart"/>
      <w:r w:rsidRPr="00655392">
        <w:rPr>
          <w:rFonts w:eastAsia="Calibri"/>
          <w:lang w:eastAsia="en-US"/>
        </w:rPr>
        <w:t>mPm</w:t>
      </w:r>
      <w:proofErr w:type="spellEnd"/>
      <w:r w:rsidRPr="00655392">
        <w:rPr>
          <w:rFonts w:eastAsia="Calibri"/>
          <w:lang w:eastAsia="en-US"/>
        </w:rPr>
        <w:t xml:space="preserve"> typu L</w:t>
      </w:r>
    </w:p>
    <w:p w:rsidR="00655392" w:rsidRDefault="00655392" w:rsidP="00655392">
      <w:pPr>
        <w:numPr>
          <w:ilvl w:val="0"/>
          <w:numId w:val="23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Temperatura medium -40...100°C</w:t>
      </w:r>
    </w:p>
    <w:p w:rsidR="00655392" w:rsidRDefault="00655392" w:rsidP="00655392">
      <w:pPr>
        <w:spacing w:after="200" w:line="276" w:lineRule="auto"/>
        <w:contextualSpacing/>
        <w:rPr>
          <w:rFonts w:eastAsia="Calibri"/>
          <w:b/>
          <w:lang w:eastAsia="en-US"/>
        </w:rPr>
      </w:pPr>
    </w:p>
    <w:p w:rsidR="00655392" w:rsidRPr="00655392" w:rsidRDefault="00655392" w:rsidP="00655392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655392">
        <w:rPr>
          <w:rFonts w:eastAsia="Calibri"/>
          <w:b/>
          <w:lang w:eastAsia="en-US"/>
        </w:rPr>
        <w:t>Czujnik temperatury</w:t>
      </w:r>
      <w:r w:rsidRPr="00655392">
        <w:rPr>
          <w:rFonts w:eastAsia="Calibri"/>
          <w:b/>
          <w:lang w:eastAsia="en-US"/>
        </w:rPr>
        <w:tab/>
      </w:r>
      <w:r w:rsidRPr="00655392">
        <w:rPr>
          <w:rFonts w:eastAsia="Calibri"/>
          <w:b/>
          <w:lang w:eastAsia="en-US"/>
        </w:rPr>
        <w:tab/>
      </w:r>
      <w:r w:rsidRPr="00655392">
        <w:rPr>
          <w:rFonts w:eastAsia="Calibri"/>
          <w:b/>
          <w:lang w:eastAsia="en-US"/>
        </w:rPr>
        <w:tab/>
        <w:t>- 5 szt.</w:t>
      </w:r>
    </w:p>
    <w:p w:rsidR="00655392" w:rsidRPr="00655392" w:rsidRDefault="00655392" w:rsidP="00655392">
      <w:pPr>
        <w:numPr>
          <w:ilvl w:val="0"/>
          <w:numId w:val="24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Element pomiarowy K</w:t>
      </w:r>
    </w:p>
    <w:p w:rsidR="00655392" w:rsidRPr="00655392" w:rsidRDefault="00655392" w:rsidP="00655392">
      <w:pPr>
        <w:numPr>
          <w:ilvl w:val="0"/>
          <w:numId w:val="24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Klasa 2,</w:t>
      </w:r>
    </w:p>
    <w:p w:rsidR="00655392" w:rsidRPr="00655392" w:rsidRDefault="00655392" w:rsidP="00655392">
      <w:pPr>
        <w:numPr>
          <w:ilvl w:val="0"/>
          <w:numId w:val="24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lastRenderedPageBreak/>
        <w:t>Średnica 1,5m</w:t>
      </w:r>
    </w:p>
    <w:p w:rsidR="00655392" w:rsidRPr="00655392" w:rsidRDefault="00655392" w:rsidP="00655392">
      <w:pPr>
        <w:numPr>
          <w:ilvl w:val="0"/>
          <w:numId w:val="24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 xml:space="preserve">Długość </w:t>
      </w:r>
      <w:r w:rsidR="00855E70">
        <w:rPr>
          <w:rFonts w:eastAsia="Calibri"/>
          <w:lang w:eastAsia="en-US"/>
        </w:rPr>
        <w:t xml:space="preserve"> min. </w:t>
      </w:r>
      <w:r w:rsidRPr="00655392">
        <w:rPr>
          <w:rFonts w:eastAsia="Calibri"/>
          <w:lang w:eastAsia="en-US"/>
        </w:rPr>
        <w:t>200mm</w:t>
      </w:r>
    </w:p>
    <w:p w:rsidR="00655392" w:rsidRDefault="00655392" w:rsidP="00655392">
      <w:pPr>
        <w:numPr>
          <w:ilvl w:val="0"/>
          <w:numId w:val="24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Przewód 2m</w:t>
      </w:r>
    </w:p>
    <w:p w:rsidR="00655392" w:rsidRPr="00655392" w:rsidRDefault="00655392" w:rsidP="00655392">
      <w:pPr>
        <w:spacing w:after="200" w:line="276" w:lineRule="auto"/>
        <w:ind w:left="1080"/>
        <w:contextualSpacing/>
        <w:rPr>
          <w:rFonts w:eastAsia="Calibri"/>
          <w:lang w:eastAsia="en-US"/>
        </w:rPr>
      </w:pPr>
    </w:p>
    <w:p w:rsidR="00655392" w:rsidRPr="00655392" w:rsidRDefault="00655392" w:rsidP="00655392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655392">
        <w:rPr>
          <w:rFonts w:eastAsia="Calibri"/>
          <w:b/>
          <w:lang w:eastAsia="en-US"/>
        </w:rPr>
        <w:t xml:space="preserve">Części zamienne do posiadanego przez Zamawiającego urządzenia  </w:t>
      </w:r>
      <w:proofErr w:type="spellStart"/>
      <w:r w:rsidRPr="00655392">
        <w:rPr>
          <w:rFonts w:eastAsia="Calibri"/>
          <w:b/>
          <w:lang w:eastAsia="en-US"/>
        </w:rPr>
        <w:t>Autoclave</w:t>
      </w:r>
      <w:proofErr w:type="spellEnd"/>
      <w:r w:rsidRPr="00655392">
        <w:rPr>
          <w:rFonts w:eastAsia="Calibri"/>
          <w:b/>
          <w:lang w:eastAsia="en-US"/>
        </w:rPr>
        <w:t xml:space="preserve"> </w:t>
      </w:r>
      <w:proofErr w:type="spellStart"/>
      <w:r w:rsidRPr="00655392">
        <w:rPr>
          <w:rFonts w:eastAsia="Calibri"/>
          <w:b/>
          <w:lang w:eastAsia="en-US"/>
        </w:rPr>
        <w:t>Engineers</w:t>
      </w:r>
      <w:proofErr w:type="spellEnd"/>
      <w:r w:rsidRPr="00655392">
        <w:rPr>
          <w:rFonts w:eastAsia="Calibri"/>
          <w:b/>
          <w:lang w:eastAsia="en-US"/>
        </w:rPr>
        <w:t xml:space="preserve"> </w:t>
      </w:r>
    </w:p>
    <w:p w:rsidR="00655392" w:rsidRPr="00655392" w:rsidRDefault="00655392" w:rsidP="00655392">
      <w:pPr>
        <w:pStyle w:val="Akapitzlist"/>
        <w:numPr>
          <w:ilvl w:val="0"/>
          <w:numId w:val="25"/>
        </w:numPr>
        <w:spacing w:after="200" w:line="276" w:lineRule="auto"/>
        <w:contextualSpacing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Rurka do dozowania gazu wraz z uszczelką i nakrętką – 2 komplety.</w:t>
      </w:r>
    </w:p>
    <w:p w:rsidR="00655392" w:rsidRPr="00655392" w:rsidRDefault="00655392" w:rsidP="00655392">
      <w:pPr>
        <w:numPr>
          <w:ilvl w:val="0"/>
          <w:numId w:val="21"/>
        </w:numPr>
        <w:spacing w:after="200" w:line="276" w:lineRule="auto"/>
        <w:contextualSpacing/>
        <w:rPr>
          <w:rFonts w:eastAsia="Calibri"/>
          <w:b/>
          <w:lang w:eastAsia="en-US"/>
        </w:rPr>
      </w:pPr>
      <w:r w:rsidRPr="00655392">
        <w:rPr>
          <w:rFonts w:eastAsia="Calibri"/>
          <w:b/>
          <w:lang w:eastAsia="en-US"/>
        </w:rPr>
        <w:t xml:space="preserve">Termopara -  3 </w:t>
      </w:r>
      <w:proofErr w:type="spellStart"/>
      <w:r w:rsidRPr="00655392">
        <w:rPr>
          <w:rFonts w:eastAsia="Calibri"/>
          <w:b/>
          <w:lang w:eastAsia="en-US"/>
        </w:rPr>
        <w:t>szt</w:t>
      </w:r>
      <w:proofErr w:type="spellEnd"/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Termopara płaszczowa z przewodem kompensacyjnym</w:t>
      </w:r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 xml:space="preserve">- 1 x Typ K ( </w:t>
      </w:r>
      <w:proofErr w:type="spellStart"/>
      <w:r w:rsidRPr="00655392">
        <w:rPr>
          <w:rFonts w:eastAsia="Calibri"/>
          <w:lang w:eastAsia="en-US"/>
        </w:rPr>
        <w:t>NiCr</w:t>
      </w:r>
      <w:proofErr w:type="spellEnd"/>
      <w:r w:rsidRPr="00655392">
        <w:rPr>
          <w:rFonts w:eastAsia="Calibri"/>
          <w:lang w:eastAsia="en-US"/>
        </w:rPr>
        <w:t>-Ni )</w:t>
      </w:r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Klasa 1 wg PN-EN 60584-2</w:t>
      </w:r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 xml:space="preserve">- </w:t>
      </w:r>
      <w:r>
        <w:rPr>
          <w:rFonts w:eastAsia="Calibri"/>
          <w:lang w:eastAsia="en-US"/>
        </w:rPr>
        <w:t>ś</w:t>
      </w:r>
      <w:r w:rsidRPr="00655392">
        <w:rPr>
          <w:rFonts w:eastAsia="Calibri"/>
          <w:lang w:eastAsia="en-US"/>
        </w:rPr>
        <w:t>rednica płaszcza: 1.0 mm</w:t>
      </w:r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- Materiał płaszcza: INCONEL 600 ( 2.4816 )</w:t>
      </w:r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- Długo</w:t>
      </w:r>
      <w:r>
        <w:rPr>
          <w:rFonts w:eastAsia="Calibri"/>
          <w:lang w:eastAsia="en-US"/>
        </w:rPr>
        <w:t>ść</w:t>
      </w:r>
      <w:r w:rsidR="00855E70">
        <w:rPr>
          <w:rFonts w:eastAsia="Calibri"/>
          <w:lang w:eastAsia="en-US"/>
        </w:rPr>
        <w:t xml:space="preserve"> min.</w:t>
      </w:r>
      <w:r w:rsidRPr="00655392">
        <w:rPr>
          <w:rFonts w:eastAsia="Calibri"/>
          <w:lang w:eastAsia="en-US"/>
        </w:rPr>
        <w:t xml:space="preserve"> L: 150 mm</w:t>
      </w:r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- Tulejka ze spr</w:t>
      </w:r>
      <w:r>
        <w:rPr>
          <w:rFonts w:eastAsia="Calibri"/>
          <w:lang w:eastAsia="en-US"/>
        </w:rPr>
        <w:t xml:space="preserve">ężyną </w:t>
      </w:r>
      <w:r w:rsidRPr="00655392">
        <w:rPr>
          <w:rFonts w:eastAsia="Calibri"/>
          <w:lang w:eastAsia="en-US"/>
        </w:rPr>
        <w:t>zabezpieczaj</w:t>
      </w:r>
      <w:r>
        <w:rPr>
          <w:rFonts w:eastAsia="Calibri"/>
          <w:lang w:eastAsia="en-US"/>
        </w:rPr>
        <w:t>ą</w:t>
      </w:r>
      <w:r w:rsidRPr="00655392">
        <w:rPr>
          <w:rFonts w:eastAsia="Calibri"/>
          <w:lang w:eastAsia="en-US"/>
        </w:rPr>
        <w:t>ca</w:t>
      </w:r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- Przewód kompensacyjny: 2 x 0.22 mm2</w:t>
      </w:r>
    </w:p>
    <w:p w:rsidR="00655392" w:rsidRPr="00655392" w:rsidRDefault="00655392" w:rsidP="00655392">
      <w:pPr>
        <w:spacing w:after="200" w:line="276" w:lineRule="auto"/>
        <w:rPr>
          <w:rFonts w:eastAsia="Calibri"/>
          <w:lang w:eastAsia="en-US"/>
        </w:rPr>
      </w:pPr>
      <w:r w:rsidRPr="00655392">
        <w:rPr>
          <w:rFonts w:eastAsia="Calibri"/>
          <w:lang w:eastAsia="en-US"/>
        </w:rPr>
        <w:t>Izolacja: FEP /</w:t>
      </w:r>
    </w:p>
    <w:p w:rsidR="00363C66" w:rsidRDefault="00363C66" w:rsidP="00D66C22"/>
    <w:p w:rsidR="009D4461" w:rsidRDefault="009D4461" w:rsidP="009D4461">
      <w:r w:rsidRPr="00ED12E5">
        <w:t xml:space="preserve">Wymagany termin wykonania dostawy </w:t>
      </w:r>
      <w:r w:rsidRPr="00CA1C6E">
        <w:rPr>
          <w:b/>
        </w:rPr>
        <w:t>–</w:t>
      </w:r>
      <w:r w:rsidR="000021EC" w:rsidRPr="00CA1C6E">
        <w:rPr>
          <w:b/>
        </w:rPr>
        <w:t xml:space="preserve"> </w:t>
      </w:r>
      <w:r w:rsidRPr="00CA1C6E">
        <w:rPr>
          <w:b/>
        </w:rPr>
        <w:t xml:space="preserve"> </w:t>
      </w:r>
      <w:r w:rsidR="007462FB" w:rsidRPr="00CA1C6E">
        <w:rPr>
          <w:b/>
        </w:rPr>
        <w:t>14</w:t>
      </w:r>
      <w:r w:rsidRPr="00CA1C6E">
        <w:rPr>
          <w:b/>
        </w:rPr>
        <w:t xml:space="preserve"> dni</w:t>
      </w:r>
      <w:r>
        <w:t xml:space="preserve"> </w:t>
      </w:r>
      <w:r w:rsidRPr="00ED12E5">
        <w:t xml:space="preserve"> </w:t>
      </w:r>
      <w:r w:rsidR="000021EC">
        <w:t xml:space="preserve">    </w:t>
      </w:r>
      <w:r w:rsidRPr="00ED12E5">
        <w:t xml:space="preserve">od </w:t>
      </w:r>
      <w:r>
        <w:t xml:space="preserve"> daty </w:t>
      </w:r>
      <w:r w:rsidRPr="00ED12E5">
        <w:t>złożenia zamówienia</w:t>
      </w:r>
    </w:p>
    <w:p w:rsidR="007462FB" w:rsidRPr="00ED12E5" w:rsidRDefault="007462FB" w:rsidP="009D4461">
      <w:r>
        <w:t>Wymagany termin gwarancji  na materiały eksploatacyjne 12 miesi</w:t>
      </w:r>
      <w:r w:rsidR="005E57F8">
        <w:t>ę</w:t>
      </w:r>
      <w:r>
        <w:t>cy</w:t>
      </w:r>
    </w:p>
    <w:p w:rsidR="00936950" w:rsidRPr="0053624D" w:rsidRDefault="009D4461" w:rsidP="009D4461">
      <w:pPr>
        <w:rPr>
          <w:b/>
          <w:color w:val="FF0000"/>
          <w:sz w:val="22"/>
          <w:szCs w:val="22"/>
        </w:rPr>
      </w:pPr>
      <w:r w:rsidRPr="00513BBB">
        <w:rPr>
          <w:color w:val="FF0000"/>
        </w:rPr>
        <w:t xml:space="preserve"> </w:t>
      </w: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3D590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C41D61">
        <w:rPr>
          <w:b/>
          <w:sz w:val="22"/>
          <w:szCs w:val="22"/>
          <w:lang w:eastAsia="en-US"/>
        </w:rPr>
        <w:t>dostawy</w:t>
      </w:r>
      <w:r w:rsidRPr="0053624D">
        <w:rPr>
          <w:b/>
          <w:sz w:val="22"/>
          <w:szCs w:val="22"/>
          <w:lang w:eastAsia="en-US"/>
        </w:rPr>
        <w:t xml:space="preserve"> = </w:t>
      </w:r>
      <w:r w:rsidR="007462FB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</w:t>
      </w:r>
      <w:r w:rsidR="00C41D61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</w:t>
      </w:r>
      <w:r w:rsidR="00C41D61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655392" w:rsidRPr="0053624D" w:rsidRDefault="00655392" w:rsidP="00655392">
      <w:pPr>
        <w:jc w:val="both"/>
        <w:rPr>
          <w:sz w:val="22"/>
          <w:szCs w:val="22"/>
          <w:lang w:eastAsia="en-US"/>
        </w:rPr>
      </w:pPr>
    </w:p>
    <w:p w:rsidR="00936950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655392" w:rsidRDefault="00655392" w:rsidP="00655392">
      <w:pPr>
        <w:pStyle w:val="Akapitzlist"/>
        <w:rPr>
          <w:sz w:val="22"/>
          <w:szCs w:val="22"/>
          <w:lang w:eastAsia="en-US"/>
        </w:rPr>
      </w:pPr>
    </w:p>
    <w:p w:rsidR="00655392" w:rsidRPr="0053624D" w:rsidRDefault="00655392" w:rsidP="00655392">
      <w:pPr>
        <w:jc w:val="both"/>
        <w:rPr>
          <w:sz w:val="22"/>
          <w:szCs w:val="22"/>
          <w:lang w:eastAsia="en-US"/>
        </w:rPr>
      </w:pP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655392" w:rsidRPr="0053624D" w:rsidRDefault="00655392" w:rsidP="00655392">
      <w:pPr>
        <w:rPr>
          <w:sz w:val="22"/>
          <w:szCs w:val="22"/>
        </w:rPr>
      </w:pP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lastRenderedPageBreak/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Default="00936950" w:rsidP="0053624D">
      <w:pPr>
        <w:ind w:left="426"/>
        <w:jc w:val="both"/>
        <w:rPr>
          <w:sz w:val="22"/>
          <w:szCs w:val="22"/>
          <w:lang w:eastAsia="en-US"/>
        </w:rPr>
      </w:pPr>
      <w:bookmarkStart w:id="0" w:name="_GoBack"/>
    </w:p>
    <w:p w:rsidR="00655392" w:rsidRPr="00C41D61" w:rsidRDefault="00C41D61" w:rsidP="00C41D61">
      <w:pPr>
        <w:pStyle w:val="Akapitzlist"/>
        <w:numPr>
          <w:ilvl w:val="0"/>
          <w:numId w:val="2"/>
        </w:numPr>
        <w:jc w:val="both"/>
        <w:rPr>
          <w:rFonts w:eastAsia="Calibri"/>
        </w:rPr>
      </w:pPr>
      <w:r w:rsidRPr="00C41D61">
        <w:rPr>
          <w:rFonts w:eastAsia="Calibri"/>
        </w:rPr>
        <w:t>Płatność będzie dokonana</w:t>
      </w:r>
      <w:r w:rsidRPr="00C41D61">
        <w:rPr>
          <w:rFonts w:eastAsia="Calibri"/>
          <w:b/>
          <w:bCs/>
        </w:rPr>
        <w:t xml:space="preserve"> w terminie do 30 dni</w:t>
      </w:r>
      <w:r w:rsidRPr="00C41D61">
        <w:rPr>
          <w:rFonts w:eastAsia="Calibri"/>
        </w:rPr>
        <w:t>. Termin płatności będzie liczony od daty dostarczenia do GIG prawidłowo wystawionej faktury</w:t>
      </w:r>
      <w:r>
        <w:rPr>
          <w:rFonts w:eastAsia="Calibri"/>
        </w:rPr>
        <w:t>,</w:t>
      </w:r>
      <w:r w:rsidRPr="00C41D61">
        <w:rPr>
          <w:rFonts w:eastAsia="Calibri"/>
        </w:rPr>
        <w:t xml:space="preserve"> po zrealizowanej dostawie.</w:t>
      </w:r>
    </w:p>
    <w:bookmarkEnd w:id="0"/>
    <w:p w:rsidR="00C41D61" w:rsidRPr="00C41D61" w:rsidRDefault="00C41D61" w:rsidP="00C41D61">
      <w:pPr>
        <w:pStyle w:val="Akapitzlist"/>
        <w:rPr>
          <w:sz w:val="22"/>
          <w:szCs w:val="22"/>
          <w:lang w:eastAsia="en-US"/>
        </w:rPr>
      </w:pPr>
    </w:p>
    <w:p w:rsidR="00936950" w:rsidRPr="00655392" w:rsidRDefault="00936950" w:rsidP="00655392">
      <w:pPr>
        <w:pStyle w:val="Akapitzlist"/>
        <w:numPr>
          <w:ilvl w:val="0"/>
          <w:numId w:val="1"/>
        </w:numPr>
        <w:jc w:val="both"/>
        <w:rPr>
          <w:b/>
        </w:rPr>
      </w:pPr>
      <w:r w:rsidRPr="00655392">
        <w:rPr>
          <w:b/>
        </w:rPr>
        <w:t>Miejsce i termin składania ofert</w:t>
      </w:r>
    </w:p>
    <w:p w:rsidR="00655392" w:rsidRPr="00655392" w:rsidRDefault="00655392" w:rsidP="00655392">
      <w:pPr>
        <w:jc w:val="both"/>
        <w:rPr>
          <w:b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655392">
        <w:rPr>
          <w:b/>
          <w:lang w:eastAsia="en-US"/>
        </w:rPr>
        <w:t>25.10</w:t>
      </w:r>
      <w:r w:rsidR="005E57F8">
        <w:rPr>
          <w:b/>
          <w:lang w:eastAsia="en-US"/>
        </w:rPr>
        <w:t>.</w:t>
      </w:r>
      <w:r w:rsidR="000021EC">
        <w:rPr>
          <w:b/>
          <w:lang w:eastAsia="en-US"/>
        </w:rPr>
        <w:t>2018</w:t>
      </w:r>
      <w:r w:rsidR="00A8733A">
        <w:rPr>
          <w:b/>
          <w:lang w:eastAsia="en-US"/>
        </w:rPr>
        <w:t xml:space="preserve"> godz. 1</w:t>
      </w:r>
      <w:r w:rsidR="005E57F8">
        <w:rPr>
          <w:b/>
          <w:lang w:eastAsia="en-US"/>
        </w:rPr>
        <w:t>0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655392" w:rsidRPr="00936950" w:rsidRDefault="00655392" w:rsidP="00936950">
      <w:pPr>
        <w:tabs>
          <w:tab w:val="left" w:pos="1800"/>
        </w:tabs>
        <w:ind w:firstLine="708"/>
        <w:rPr>
          <w:lang w:val="pt-BR"/>
        </w:rPr>
      </w:pP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8119A4" w:rsidRDefault="008119A4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855E70" w:rsidRDefault="00855E70" w:rsidP="00936950">
      <w:pPr>
        <w:rPr>
          <w:b/>
          <w:i/>
          <w:color w:val="002060"/>
          <w:sz w:val="22"/>
          <w:szCs w:val="22"/>
        </w:rPr>
      </w:pPr>
    </w:p>
    <w:p w:rsidR="00855E70" w:rsidRDefault="00855E70" w:rsidP="00936950">
      <w:pPr>
        <w:rPr>
          <w:b/>
          <w:i/>
          <w:color w:val="002060"/>
          <w:sz w:val="22"/>
          <w:szCs w:val="22"/>
        </w:rPr>
      </w:pPr>
    </w:p>
    <w:p w:rsidR="00855E70" w:rsidRDefault="00855E70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CA1C6E" w:rsidRDefault="00CA1C6E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 xml:space="preserve">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C41D61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C41D61">
        <w:rPr>
          <w:i/>
          <w:sz w:val="20"/>
          <w:szCs w:val="20"/>
        </w:rPr>
        <w:t xml:space="preserve">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C41D61">
        <w:rPr>
          <w:b/>
          <w:sz w:val="22"/>
          <w:szCs w:val="22"/>
        </w:rPr>
        <w:t xml:space="preserve">dostawy 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7462FB">
        <w:rPr>
          <w:i/>
          <w:sz w:val="22"/>
          <w:szCs w:val="22"/>
        </w:rPr>
        <w:t xml:space="preserve">14 </w:t>
      </w:r>
      <w:r w:rsidRPr="00936950">
        <w:rPr>
          <w:i/>
          <w:sz w:val="22"/>
          <w:szCs w:val="22"/>
        </w:rPr>
        <w:t xml:space="preserve"> lub 30 dni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E57F8" w:rsidRPr="00C41D61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C41D61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C41D61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9" w:history="1">
        <w:r w:rsidR="00C41D61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C41D61" w:rsidRPr="00C41D61">
        <w:rPr>
          <w:i/>
          <w:sz w:val="20"/>
          <w:szCs w:val="20"/>
        </w:rPr>
        <w:t xml:space="preserve">, </w:t>
      </w:r>
      <w:r w:rsidR="00C41D61" w:rsidRPr="00C41D61">
        <w:rPr>
          <w:bCs/>
          <w:i/>
          <w:sz w:val="20"/>
        </w:rPr>
        <w:t>tel. (032) 259 22 61</w:t>
      </w:r>
      <w:r w:rsidRPr="00C41D61">
        <w:rPr>
          <w:bCs/>
          <w:i/>
          <w:sz w:val="20"/>
        </w:rPr>
        <w:t>.</w:t>
      </w:r>
      <w:r w:rsidRPr="00C41D61">
        <w:rPr>
          <w:bCs/>
          <w:sz w:val="20"/>
        </w:rPr>
        <w:t xml:space="preserve"> </w:t>
      </w:r>
    </w:p>
    <w:p w:rsidR="005E57F8" w:rsidRPr="00C41D61" w:rsidRDefault="005E57F8" w:rsidP="005E57F8">
      <w:pPr>
        <w:contextualSpacing/>
        <w:jc w:val="both"/>
        <w:rPr>
          <w:sz w:val="20"/>
          <w:szCs w:val="20"/>
        </w:rPr>
      </w:pP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36950" w:rsidRPr="00513BBB" w:rsidSect="009744AF">
      <w:footerReference w:type="default" r:id="rId10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09" w:rsidRDefault="006B7F09" w:rsidP="0014298E">
      <w:r>
        <w:separator/>
      </w:r>
    </w:p>
  </w:endnote>
  <w:endnote w:type="continuationSeparator" w:id="0">
    <w:p w:rsidR="006B7F09" w:rsidRDefault="006B7F09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5C70">
      <w:rPr>
        <w:noProof/>
      </w:rPr>
      <w:t>1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09" w:rsidRDefault="006B7F09" w:rsidP="0014298E">
      <w:r>
        <w:separator/>
      </w:r>
    </w:p>
  </w:footnote>
  <w:footnote w:type="continuationSeparator" w:id="0">
    <w:p w:rsidR="006B7F09" w:rsidRDefault="006B7F09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D42"/>
    <w:multiLevelType w:val="hybridMultilevel"/>
    <w:tmpl w:val="D61220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761CB2E6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B56F9"/>
    <w:multiLevelType w:val="hybridMultilevel"/>
    <w:tmpl w:val="B4A47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2518A"/>
    <w:multiLevelType w:val="hybridMultilevel"/>
    <w:tmpl w:val="071AE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439BF"/>
    <w:multiLevelType w:val="hybridMultilevel"/>
    <w:tmpl w:val="964A0A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43207F"/>
    <w:multiLevelType w:val="hybridMultilevel"/>
    <w:tmpl w:val="B9D0C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24"/>
  </w:num>
  <w:num w:numId="11">
    <w:abstractNumId w:val="6"/>
  </w:num>
  <w:num w:numId="12">
    <w:abstractNumId w:val="21"/>
  </w:num>
  <w:num w:numId="13">
    <w:abstractNumId w:val="22"/>
  </w:num>
  <w:num w:numId="14">
    <w:abstractNumId w:val="10"/>
  </w:num>
  <w:num w:numId="15">
    <w:abstractNumId w:val="23"/>
  </w:num>
  <w:num w:numId="16">
    <w:abstractNumId w:val="7"/>
  </w:num>
  <w:num w:numId="17">
    <w:abstractNumId w:val="3"/>
  </w:num>
  <w:num w:numId="18">
    <w:abstractNumId w:val="11"/>
  </w:num>
  <w:num w:numId="19">
    <w:abstractNumId w:val="19"/>
  </w:num>
  <w:num w:numId="20">
    <w:abstractNumId w:val="9"/>
  </w:num>
  <w:num w:numId="21">
    <w:abstractNumId w:val="16"/>
  </w:num>
  <w:num w:numId="22">
    <w:abstractNumId w:val="0"/>
  </w:num>
  <w:num w:numId="23">
    <w:abstractNumId w:val="17"/>
  </w:num>
  <w:num w:numId="24">
    <w:abstractNumId w:val="8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5341A"/>
    <w:rsid w:val="000638FA"/>
    <w:rsid w:val="00074D55"/>
    <w:rsid w:val="000834BA"/>
    <w:rsid w:val="00087988"/>
    <w:rsid w:val="000B2B35"/>
    <w:rsid w:val="000C3BB6"/>
    <w:rsid w:val="000C5C70"/>
    <w:rsid w:val="00123B0A"/>
    <w:rsid w:val="00125213"/>
    <w:rsid w:val="0013177B"/>
    <w:rsid w:val="0014298E"/>
    <w:rsid w:val="00142D57"/>
    <w:rsid w:val="001905BE"/>
    <w:rsid w:val="001A3EE2"/>
    <w:rsid w:val="001B30D8"/>
    <w:rsid w:val="001D5978"/>
    <w:rsid w:val="0020711C"/>
    <w:rsid w:val="00274BDB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C6E24"/>
    <w:rsid w:val="003D5903"/>
    <w:rsid w:val="003E45C5"/>
    <w:rsid w:val="00405ED8"/>
    <w:rsid w:val="0040691B"/>
    <w:rsid w:val="0040789B"/>
    <w:rsid w:val="00411AA5"/>
    <w:rsid w:val="00423369"/>
    <w:rsid w:val="00437972"/>
    <w:rsid w:val="004435EA"/>
    <w:rsid w:val="0045441B"/>
    <w:rsid w:val="00463AB2"/>
    <w:rsid w:val="00483036"/>
    <w:rsid w:val="0049169C"/>
    <w:rsid w:val="004D22FD"/>
    <w:rsid w:val="004E4A19"/>
    <w:rsid w:val="00513BBB"/>
    <w:rsid w:val="00515206"/>
    <w:rsid w:val="0053624D"/>
    <w:rsid w:val="005A19EA"/>
    <w:rsid w:val="005A7059"/>
    <w:rsid w:val="005E57F8"/>
    <w:rsid w:val="005F5ADD"/>
    <w:rsid w:val="006030E3"/>
    <w:rsid w:val="00604DB3"/>
    <w:rsid w:val="00617A49"/>
    <w:rsid w:val="00655392"/>
    <w:rsid w:val="00662DC8"/>
    <w:rsid w:val="006813BC"/>
    <w:rsid w:val="006B7F09"/>
    <w:rsid w:val="006C01E9"/>
    <w:rsid w:val="006E1C1D"/>
    <w:rsid w:val="006F40D9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02785"/>
    <w:rsid w:val="008119A4"/>
    <w:rsid w:val="00846E94"/>
    <w:rsid w:val="00855E70"/>
    <w:rsid w:val="00880677"/>
    <w:rsid w:val="00891DD2"/>
    <w:rsid w:val="008C5C4D"/>
    <w:rsid w:val="00903C83"/>
    <w:rsid w:val="009046FC"/>
    <w:rsid w:val="00936950"/>
    <w:rsid w:val="00950B45"/>
    <w:rsid w:val="0097259B"/>
    <w:rsid w:val="009744AF"/>
    <w:rsid w:val="00980EF2"/>
    <w:rsid w:val="00987D82"/>
    <w:rsid w:val="009B5FEC"/>
    <w:rsid w:val="009D4461"/>
    <w:rsid w:val="009D7BDE"/>
    <w:rsid w:val="00A134DF"/>
    <w:rsid w:val="00A154C3"/>
    <w:rsid w:val="00A32A5D"/>
    <w:rsid w:val="00A8733A"/>
    <w:rsid w:val="00A96189"/>
    <w:rsid w:val="00AE78D7"/>
    <w:rsid w:val="00AE7FC9"/>
    <w:rsid w:val="00AF05B3"/>
    <w:rsid w:val="00B03A09"/>
    <w:rsid w:val="00B16444"/>
    <w:rsid w:val="00B16FAB"/>
    <w:rsid w:val="00B24B1D"/>
    <w:rsid w:val="00B64305"/>
    <w:rsid w:val="00BD34A4"/>
    <w:rsid w:val="00C0364F"/>
    <w:rsid w:val="00C06059"/>
    <w:rsid w:val="00C26C1B"/>
    <w:rsid w:val="00C41D61"/>
    <w:rsid w:val="00C47CA3"/>
    <w:rsid w:val="00C71AF8"/>
    <w:rsid w:val="00C93B6F"/>
    <w:rsid w:val="00CA13C2"/>
    <w:rsid w:val="00CA1C6E"/>
    <w:rsid w:val="00CB1679"/>
    <w:rsid w:val="00CC1B91"/>
    <w:rsid w:val="00CD4B10"/>
    <w:rsid w:val="00CF6F7D"/>
    <w:rsid w:val="00D10930"/>
    <w:rsid w:val="00D24E83"/>
    <w:rsid w:val="00D4474C"/>
    <w:rsid w:val="00D44BE8"/>
    <w:rsid w:val="00D57E30"/>
    <w:rsid w:val="00D668E3"/>
    <w:rsid w:val="00D66C22"/>
    <w:rsid w:val="00D7175E"/>
    <w:rsid w:val="00D905B0"/>
    <w:rsid w:val="00DD2504"/>
    <w:rsid w:val="00DD7E0E"/>
    <w:rsid w:val="00DE3CCC"/>
    <w:rsid w:val="00DE47E2"/>
    <w:rsid w:val="00DF43BC"/>
    <w:rsid w:val="00E024C9"/>
    <w:rsid w:val="00E105C2"/>
    <w:rsid w:val="00E14CEF"/>
    <w:rsid w:val="00E5393B"/>
    <w:rsid w:val="00E76025"/>
    <w:rsid w:val="00E851B9"/>
    <w:rsid w:val="00EA1945"/>
    <w:rsid w:val="00EA5305"/>
    <w:rsid w:val="00EA5603"/>
    <w:rsid w:val="00ED12E5"/>
    <w:rsid w:val="00ED167E"/>
    <w:rsid w:val="00F05738"/>
    <w:rsid w:val="00F3102D"/>
    <w:rsid w:val="00F34F85"/>
    <w:rsid w:val="00F47DEF"/>
    <w:rsid w:val="00F73231"/>
    <w:rsid w:val="00F917F4"/>
    <w:rsid w:val="00F96F9B"/>
    <w:rsid w:val="00FA19A0"/>
    <w:rsid w:val="00FA7B2B"/>
    <w:rsid w:val="00FC2764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pr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4</cp:revision>
  <cp:lastPrinted>2017-11-28T09:25:00Z</cp:lastPrinted>
  <dcterms:created xsi:type="dcterms:W3CDTF">2018-10-17T06:38:00Z</dcterms:created>
  <dcterms:modified xsi:type="dcterms:W3CDTF">2018-10-17T08:04:00Z</dcterms:modified>
</cp:coreProperties>
</file>