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6F" w:rsidRDefault="00C2696F"/>
    <w:p w:rsidR="009406E9" w:rsidRDefault="009406E9"/>
    <w:p w:rsidR="009406E9" w:rsidRDefault="009406E9" w:rsidP="009406E9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406E9" w:rsidRDefault="009406E9" w:rsidP="009406E9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9406E9" w:rsidRPr="00387A02" w:rsidRDefault="009406E9" w:rsidP="009406E9">
      <w:pPr>
        <w:widowControl w:val="0"/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Załącznika nr 2</w:t>
      </w:r>
      <w:r w:rsidRPr="00387A02">
        <w:rPr>
          <w:rFonts w:ascii="Times New Roman" w:hAnsi="Times New Roman" w:cs="Times New Roman"/>
          <w:sz w:val="20"/>
          <w:szCs w:val="20"/>
          <w:u w:val="single"/>
        </w:rPr>
        <w:t xml:space="preserve"> do zapytania ofertowego</w:t>
      </w:r>
    </w:p>
    <w:p w:rsidR="009406E9" w:rsidRPr="0040548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40548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Oświadczenie Wykonawcy:</w:t>
      </w:r>
    </w:p>
    <w:p w:rsidR="009406E9" w:rsidRPr="00405489" w:rsidRDefault="009406E9" w:rsidP="009406E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zamówienia.</w:t>
      </w:r>
    </w:p>
    <w:p w:rsidR="009406E9" w:rsidRPr="00405489" w:rsidRDefault="009406E9" w:rsidP="009406E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 wszystkie wymagania zawarte w zapytaniu ofertowym.</w:t>
      </w:r>
    </w:p>
    <w:p w:rsidR="009406E9" w:rsidRPr="00405489" w:rsidRDefault="009406E9" w:rsidP="009406E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uzyskałem od Zamawiającego wszelkie informacje niezbędne do rzetelnego sporządzenia oferty.</w:t>
      </w:r>
    </w:p>
    <w:p w:rsidR="009406E9" w:rsidRPr="00405489" w:rsidRDefault="009406E9" w:rsidP="009406E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548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uznaję się za związanego treścią złożonej oferty, przez okres 30 dni od daty złożenia oferty.</w:t>
      </w:r>
    </w:p>
    <w:p w:rsidR="009406E9" w:rsidRDefault="009406E9" w:rsidP="00940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273B14" w:rsidRDefault="009406E9" w:rsidP="00940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F82FDC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9406E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9406E9" w:rsidRPr="00273B14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</w:p>
    <w:p w:rsidR="009406E9" w:rsidRPr="00F82FDC" w:rsidRDefault="009406E9" w:rsidP="009406E9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9406E9" w:rsidRPr="00F82FDC" w:rsidRDefault="009406E9" w:rsidP="009406E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</w:t>
      </w:r>
    </w:p>
    <w:p w:rsidR="009406E9" w:rsidRPr="00F82FDC" w:rsidRDefault="009406E9" w:rsidP="009406E9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9406E9" w:rsidRPr="00F5074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8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RODO w celu związanym niniejszym 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zapytania, a jeżeli czas trwania umowy przekracza 4 lata, okres przechowywania obejmuje cały czas trwania umowy;</w:t>
      </w:r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9406E9" w:rsidRPr="00273B14" w:rsidRDefault="009406E9" w:rsidP="009406E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9406E9" w:rsidRPr="00273B14" w:rsidRDefault="009406E9" w:rsidP="009406E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9406E9" w:rsidRPr="00273B14" w:rsidRDefault="009406E9" w:rsidP="009406E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9406E9" w:rsidRPr="00273B14" w:rsidRDefault="009406E9" w:rsidP="009406E9">
      <w:pPr>
        <w:numPr>
          <w:ilvl w:val="0"/>
          <w:numId w:val="3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9406E9" w:rsidRPr="00273B14" w:rsidRDefault="009406E9" w:rsidP="009406E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9406E9" w:rsidRPr="00273B14" w:rsidRDefault="009406E9" w:rsidP="009406E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9406E9" w:rsidRPr="00790A40" w:rsidRDefault="009406E9" w:rsidP="009406E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9406E9" w:rsidRDefault="009406E9" w:rsidP="009406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273B14" w:rsidRDefault="009406E9" w:rsidP="009406E9">
      <w:pPr>
        <w:numPr>
          <w:ilvl w:val="0"/>
          <w:numId w:val="4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9406E9" w:rsidRDefault="009406E9" w:rsidP="009406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9406E9" w:rsidRPr="00273B14" w:rsidRDefault="009406E9" w:rsidP="009406E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9406E9" w:rsidRDefault="009406E9" w:rsidP="009406E9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9406E9" w:rsidRPr="00273B14" w:rsidRDefault="009406E9" w:rsidP="009406E9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9406E9" w:rsidRDefault="009406E9" w:rsidP="00940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Default="009406E9" w:rsidP="00940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Default="009406E9" w:rsidP="00940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Default="009406E9" w:rsidP="00940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273B14" w:rsidRDefault="009406E9" w:rsidP="00940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9406E9" w:rsidRDefault="009406E9" w:rsidP="00940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894B1B" w:rsidRDefault="009406E9" w:rsidP="00940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894B1B" w:rsidRDefault="009406E9" w:rsidP="00940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894B1B" w:rsidRDefault="009406E9" w:rsidP="009406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9406E9" w:rsidRPr="00894B1B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9406E9" w:rsidRPr="00894B1B" w:rsidRDefault="009406E9" w:rsidP="009406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9406E9" w:rsidRPr="00894B1B" w:rsidRDefault="009406E9" w:rsidP="009406E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273B14" w:rsidRDefault="009406E9" w:rsidP="009406E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Pr="00273B14" w:rsidRDefault="009406E9" w:rsidP="009406E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406E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postępowania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 xml:space="preserve">o udzielenie zamówienia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ani zmianą postanowień umowy. </w:t>
      </w:r>
    </w:p>
    <w:p w:rsidR="009406E9" w:rsidRPr="00790A40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9406E9" w:rsidRPr="00790A40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406E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06E9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</w:p>
    <w:p w:rsidR="009406E9" w:rsidRPr="001F4517" w:rsidRDefault="009406E9" w:rsidP="009406E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</w:p>
    <w:p w:rsidR="009406E9" w:rsidRDefault="009406E9"/>
    <w:sectPr w:rsidR="009406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5A" w:rsidRDefault="00D71D5A" w:rsidP="009406E9">
      <w:pPr>
        <w:spacing w:after="0" w:line="240" w:lineRule="auto"/>
      </w:pPr>
      <w:r>
        <w:separator/>
      </w:r>
    </w:p>
  </w:endnote>
  <w:endnote w:type="continuationSeparator" w:id="0">
    <w:p w:rsidR="00D71D5A" w:rsidRDefault="00D71D5A" w:rsidP="0094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E9" w:rsidRDefault="009406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FD3BDEC" wp14:editId="1929C6E0">
          <wp:simplePos x="0" y="0"/>
          <wp:positionH relativeFrom="column">
            <wp:posOffset>-299720</wp:posOffset>
          </wp:positionH>
          <wp:positionV relativeFrom="page">
            <wp:posOffset>9865995</wp:posOffset>
          </wp:positionV>
          <wp:extent cx="6477635" cy="680085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5A" w:rsidRDefault="00D71D5A" w:rsidP="009406E9">
      <w:pPr>
        <w:spacing w:after="0" w:line="240" w:lineRule="auto"/>
      </w:pPr>
      <w:r>
        <w:separator/>
      </w:r>
    </w:p>
  </w:footnote>
  <w:footnote w:type="continuationSeparator" w:id="0">
    <w:p w:rsidR="00D71D5A" w:rsidRDefault="00D71D5A" w:rsidP="0094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6E9" w:rsidRDefault="009406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2F5441" wp14:editId="61C044F6">
          <wp:simplePos x="0" y="0"/>
          <wp:positionH relativeFrom="page">
            <wp:posOffset>748665</wp:posOffset>
          </wp:positionH>
          <wp:positionV relativeFrom="page">
            <wp:posOffset>266065</wp:posOffset>
          </wp:positionV>
          <wp:extent cx="6483350" cy="13601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E9"/>
    <w:rsid w:val="009406E9"/>
    <w:rsid w:val="00C2696F"/>
    <w:rsid w:val="00D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E9"/>
  </w:style>
  <w:style w:type="paragraph" w:styleId="Stopka">
    <w:name w:val="footer"/>
    <w:basedOn w:val="Normalny"/>
    <w:link w:val="StopkaZnak"/>
    <w:uiPriority w:val="99"/>
    <w:unhideWhenUsed/>
    <w:rsid w:val="0094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E9"/>
  </w:style>
  <w:style w:type="paragraph" w:styleId="Stopka">
    <w:name w:val="footer"/>
    <w:basedOn w:val="Normalny"/>
    <w:link w:val="StopkaZnak"/>
    <w:uiPriority w:val="99"/>
    <w:unhideWhenUsed/>
    <w:rsid w:val="00940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3855</Characters>
  <Application>Microsoft Office Word</Application>
  <DocSecurity>0</DocSecurity>
  <Lines>32</Lines>
  <Paragraphs>8</Paragraphs>
  <ScaleCrop>false</ScaleCrop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2018-11-15T07:58:00Z</dcterms:created>
  <dcterms:modified xsi:type="dcterms:W3CDTF">2018-11-15T07:59:00Z</dcterms:modified>
</cp:coreProperties>
</file>