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AC" w:rsidRPr="0061268D" w:rsidRDefault="00C016AC" w:rsidP="00C016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FZ-1/5140</w:t>
      </w:r>
      <w:r w:rsidRPr="0061268D">
        <w:rPr>
          <w:rFonts w:ascii="Times New Roman" w:eastAsia="Times New Roman" w:hAnsi="Times New Roman" w:cs="Times New Roman"/>
          <w:lang w:eastAsia="pl-PL"/>
        </w:rPr>
        <w:t>/AJ/1</w:t>
      </w:r>
      <w:r>
        <w:rPr>
          <w:rFonts w:ascii="Times New Roman" w:eastAsia="Times New Roman" w:hAnsi="Times New Roman" w:cs="Times New Roman"/>
          <w:lang w:eastAsia="pl-PL"/>
        </w:rPr>
        <w:t>9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61268D">
        <w:rPr>
          <w:rFonts w:ascii="Times New Roman" w:hAnsi="Times New Roman" w:cs="Times New Roman"/>
        </w:rPr>
        <w:t>Załącznik nr 1</w:t>
      </w:r>
    </w:p>
    <w:p w:rsidR="00C016AC" w:rsidRDefault="00C016AC" w:rsidP="00C016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16AC" w:rsidRPr="00BA4C24" w:rsidRDefault="00C016AC" w:rsidP="00C016A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Wykaz zagranicznych, </w:t>
      </w:r>
      <w:r w:rsidRPr="00BA4C24">
        <w:rPr>
          <w:rFonts w:ascii="Times New Roman" w:eastAsia="Times New Roman" w:hAnsi="Times New Roman" w:cs="Times New Roman"/>
          <w:b/>
          <w:lang w:eastAsia="pl-PL"/>
        </w:rPr>
        <w:t>drukowanych czasopism naukowych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A4C24">
        <w:rPr>
          <w:rFonts w:ascii="Times New Roman" w:eastAsia="Times New Roman" w:hAnsi="Times New Roman" w:cs="Times New Roman"/>
          <w:b/>
          <w:lang w:eastAsia="pl-PL"/>
        </w:rPr>
        <w:t>na 201</w:t>
      </w:r>
      <w:r>
        <w:rPr>
          <w:rFonts w:ascii="Times New Roman" w:eastAsia="Times New Roman" w:hAnsi="Times New Roman" w:cs="Times New Roman"/>
          <w:b/>
          <w:lang w:eastAsia="pl-PL"/>
        </w:rPr>
        <w:t>9 rok</w:t>
      </w:r>
    </w:p>
    <w:p w:rsidR="00C016AC" w:rsidRPr="009A6CA9" w:rsidRDefault="00C016AC" w:rsidP="00C016A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8206"/>
      </w:tblGrid>
      <w:tr w:rsidR="00C016AC" w:rsidRPr="0084515E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czasopisma, ISSN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 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Atomic Spectroscopy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ISSN: 0195-5373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2.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Bergbau – Zeitschrift für Rohstoffgewinnung, Energie, Umwelt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ISSN: 0342-5681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3.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Coal Information – year book 201</w:t>
            </w:r>
            <w:r w:rsidRPr="008451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8</w:t>
            </w: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(with 201</w:t>
            </w:r>
            <w:r w:rsidRPr="008451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</w:t>
            </w: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data)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 </w:t>
            </w: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Health Physics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ISSN: 0017-9078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International Journal of Mining Science and Technology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ISSN: 2095-2686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Isotopes in Environmental and Health Studies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ISSN: 1025-6016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 7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Journal American Water Works Association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ISSN: 0003-150X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 8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Journal of Environmental Engineering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ISSN: 0733-9372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01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 </w:t>
            </w: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Journal of Mines, Metals and Fuels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ISSN: 0022-2755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Journal of Mining Science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ISSN: 1062-7391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Journal of the Air and Waste Management Association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ISSN: 1096-2247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1</w:t>
            </w: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2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Journal of the Southern African Institute of Mining and Metallurgy - SAIMM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ISSN: 2225-6253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Mining Engineering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ISSN: 0026-5187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Mining Report Glückauf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51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ISSN: 2195-6529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Radiation Protection Dosimetry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ISSN: 0144-8420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Radiochimica Acta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ISSN: 0033-8230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1</w:t>
            </w: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7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Transactions of the Institutions of Mining and Metallurgy : Section A: Mining Technology     ISSN: 1474-9009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Section B: Applied Earth Science     ISSN: 0371-7453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Section C: Mineral Processing and Extractive Metallurgy     ISSN: 0371-9553</w:t>
            </w:r>
          </w:p>
        </w:tc>
      </w:tr>
      <w:tr w:rsidR="00C016AC" w:rsidRPr="0084515E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18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Tunnels and Tunnelling International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ISSN: 1369-3999</w:t>
            </w:r>
          </w:p>
        </w:tc>
      </w:tr>
      <w:tr w:rsidR="00C016AC" w:rsidRPr="009A6CA9" w:rsidTr="00981F76"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Water Resources Management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ISSN: 0920-4741</w:t>
            </w:r>
          </w:p>
        </w:tc>
      </w:tr>
      <w:tr w:rsidR="00C016AC" w:rsidRPr="009A6CA9" w:rsidTr="00981F76">
        <w:trPr>
          <w:trHeight w:val="310"/>
        </w:trPr>
        <w:tc>
          <w:tcPr>
            <w:tcW w:w="58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84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 w:rsidRPr="009A6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06" w:type="dxa"/>
            <w:shd w:val="clear" w:color="auto" w:fill="auto"/>
          </w:tcPr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World Coal</w:t>
            </w:r>
          </w:p>
          <w:p w:rsidR="00C016AC" w:rsidRPr="009A6CA9" w:rsidRDefault="00C016AC" w:rsidP="00981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C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ISSN: 0968-3224  </w:t>
            </w:r>
          </w:p>
        </w:tc>
      </w:tr>
    </w:tbl>
    <w:p w:rsidR="00C016AC" w:rsidRPr="009A6CA9" w:rsidRDefault="00C016AC" w:rsidP="00C016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016AC" w:rsidRDefault="00C016AC">
      <w:bookmarkStart w:id="0" w:name="_GoBack"/>
      <w:bookmarkEnd w:id="0"/>
    </w:p>
    <w:sectPr w:rsidR="00C01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AC"/>
    <w:rsid w:val="00511F70"/>
    <w:rsid w:val="00C0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2019-02-06T12:01:00Z</dcterms:created>
  <dcterms:modified xsi:type="dcterms:W3CDTF">2019-02-06T12:02:00Z</dcterms:modified>
</cp:coreProperties>
</file>