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D0" w:rsidRPr="00C71DB0" w:rsidRDefault="00B733D0" w:rsidP="00B733D0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582D98" w:rsidRPr="00C71DB0" w:rsidRDefault="00354A7A" w:rsidP="00B733D0">
      <w:pPr>
        <w:spacing w:line="276" w:lineRule="auto"/>
        <w:jc w:val="center"/>
        <w:rPr>
          <w:rFonts w:ascii="Times New Roman" w:hAnsi="Times New Roman"/>
          <w:b/>
          <w:bCs/>
          <w:strike/>
        </w:rPr>
      </w:pPr>
      <w:r w:rsidRPr="00C71DB0">
        <w:rPr>
          <w:rFonts w:ascii="Times New Roman" w:hAnsi="Times New Roman"/>
          <w:b/>
          <w:bCs/>
        </w:rPr>
        <w:t>ZAPYTANIE OFERTOWE z</w:t>
      </w:r>
      <w:r w:rsidR="00582D98" w:rsidRPr="00C71DB0">
        <w:rPr>
          <w:rFonts w:ascii="Times New Roman" w:hAnsi="Times New Roman"/>
          <w:b/>
          <w:bCs/>
        </w:rPr>
        <w:t xml:space="preserve"> dnia </w:t>
      </w:r>
      <w:r w:rsidRPr="00C71DB0">
        <w:rPr>
          <w:rFonts w:ascii="Times New Roman" w:hAnsi="Times New Roman"/>
          <w:b/>
          <w:bCs/>
        </w:rPr>
        <w:t>0</w:t>
      </w:r>
      <w:r w:rsidR="00F74AD2">
        <w:rPr>
          <w:rFonts w:ascii="Times New Roman" w:hAnsi="Times New Roman"/>
          <w:b/>
          <w:bCs/>
        </w:rPr>
        <w:t>9</w:t>
      </w:r>
      <w:r w:rsidRPr="00C71DB0">
        <w:rPr>
          <w:rFonts w:ascii="Times New Roman" w:hAnsi="Times New Roman"/>
          <w:b/>
          <w:bCs/>
        </w:rPr>
        <w:t>.04</w:t>
      </w:r>
      <w:r w:rsidR="00582D98" w:rsidRPr="00C71DB0">
        <w:rPr>
          <w:rFonts w:ascii="Times New Roman" w:hAnsi="Times New Roman"/>
          <w:b/>
          <w:bCs/>
        </w:rPr>
        <w:t>.2016 r.</w:t>
      </w:r>
    </w:p>
    <w:p w:rsidR="00582D98" w:rsidRPr="00C71DB0" w:rsidRDefault="00B733D0" w:rsidP="00B733D0">
      <w:pPr>
        <w:pStyle w:val="Tekstpodstawowy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71DB0">
        <w:rPr>
          <w:rStyle w:val="Pogrubienie"/>
          <w:rFonts w:ascii="Times New Roman" w:hAnsi="Times New Roman" w:cs="Times New Roman"/>
          <w:b/>
          <w:sz w:val="22"/>
          <w:szCs w:val="22"/>
        </w:rPr>
        <w:t>na w</w:t>
      </w:r>
      <w:r w:rsidR="00354A7A" w:rsidRPr="00C71DB0">
        <w:rPr>
          <w:rStyle w:val="Pogrubienie"/>
          <w:rFonts w:ascii="Times New Roman" w:hAnsi="Times New Roman" w:cs="Times New Roman"/>
          <w:b/>
          <w:sz w:val="22"/>
          <w:szCs w:val="22"/>
        </w:rPr>
        <w:t xml:space="preserve">ykonanie ekspertyzy dotyczącej wykorzystania pozostałości po odzysku karbonizatów </w:t>
      </w:r>
      <w:r w:rsidR="00354A7A" w:rsidRPr="00C71DB0">
        <w:rPr>
          <w:rStyle w:val="Pogrubienie"/>
          <w:rFonts w:ascii="Times New Roman" w:hAnsi="Times New Roman" w:cs="Times New Roman"/>
          <w:b/>
          <w:sz w:val="22"/>
          <w:szCs w:val="22"/>
        </w:rPr>
        <w:br/>
        <w:t>z popiołów lotnych w kierunku spoiw hydraulicznych</w:t>
      </w:r>
    </w:p>
    <w:p w:rsidR="00582D98" w:rsidRPr="00354A7A" w:rsidRDefault="00582D98" w:rsidP="00B733D0">
      <w:pPr>
        <w:spacing w:line="276" w:lineRule="auto"/>
        <w:jc w:val="center"/>
        <w:rPr>
          <w:rFonts w:ascii="Times New Roman" w:hAnsi="Times New Roman"/>
          <w:b/>
          <w:bCs/>
          <w:i/>
          <w:iCs/>
          <w:color w:val="003300"/>
        </w:rPr>
      </w:pPr>
    </w:p>
    <w:p w:rsidR="00582D98" w:rsidRPr="00582D98" w:rsidRDefault="00582D98" w:rsidP="00B733D0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82D98">
        <w:rPr>
          <w:rFonts w:ascii="Times New Roman" w:hAnsi="Times New Roman" w:cs="Times New Roman"/>
          <w:b/>
          <w:bCs/>
        </w:rPr>
        <w:t>Informacje ogólne</w:t>
      </w:r>
    </w:p>
    <w:p w:rsidR="00582D98" w:rsidRPr="00582D98" w:rsidRDefault="00582D98" w:rsidP="00307009">
      <w:pPr>
        <w:pStyle w:val="Akapitzlist1"/>
        <w:numPr>
          <w:ilvl w:val="3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82D98">
        <w:rPr>
          <w:rFonts w:ascii="Times New Roman" w:hAnsi="Times New Roman" w:cs="Times New Roman"/>
        </w:rPr>
        <w:t xml:space="preserve">Zamawiający: </w:t>
      </w:r>
      <w:r w:rsidRPr="00582D98">
        <w:rPr>
          <w:rFonts w:ascii="Times New Roman" w:hAnsi="Times New Roman" w:cs="Times New Roman"/>
          <w:b/>
          <w:bCs/>
        </w:rPr>
        <w:t>Główny Instytut Górnictwa; Plac Gwarków 1; 40-166 Katowice.</w:t>
      </w:r>
    </w:p>
    <w:p w:rsidR="00582D98" w:rsidRDefault="00582D98" w:rsidP="00307009">
      <w:pPr>
        <w:pStyle w:val="Akapitzlist1"/>
        <w:numPr>
          <w:ilvl w:val="3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71DB0">
        <w:rPr>
          <w:rFonts w:ascii="Times New Roman" w:hAnsi="Times New Roman" w:cs="Times New Roman"/>
        </w:rPr>
        <w:t xml:space="preserve">Do niniejszego zapytania ofertowego </w:t>
      </w:r>
      <w:r w:rsidR="00C71DB0" w:rsidRPr="00C71DB0">
        <w:rPr>
          <w:rFonts w:ascii="Times New Roman" w:hAnsi="Times New Roman" w:cs="Times New Roman"/>
        </w:rPr>
        <w:t xml:space="preserve">nie mają zastosowania tryby określone w ustawie Prawo Zamówień Publicznych </w:t>
      </w:r>
      <w:r w:rsidRPr="00C71DB0">
        <w:rPr>
          <w:rFonts w:ascii="Times New Roman" w:hAnsi="Times New Roman" w:cs="Times New Roman"/>
        </w:rPr>
        <w:t>z dnia 29 stycznia 2004 r. (</w:t>
      </w:r>
      <w:hyperlink r:id="rId9" w:history="1">
        <w:r w:rsidRPr="00C71DB0">
          <w:rPr>
            <w:rFonts w:ascii="Times New Roman" w:hAnsi="Times New Roman" w:cs="Times New Roman"/>
            <w:lang w:eastAsia="pl-PL"/>
          </w:rPr>
          <w:t>Dz.U. z 201</w:t>
        </w:r>
        <w:r w:rsidR="00730DBE">
          <w:rPr>
            <w:rFonts w:ascii="Times New Roman" w:hAnsi="Times New Roman" w:cs="Times New Roman"/>
            <w:lang w:eastAsia="pl-PL"/>
          </w:rPr>
          <w:t>8</w:t>
        </w:r>
        <w:r w:rsidRPr="00C71DB0">
          <w:rPr>
            <w:rFonts w:ascii="Times New Roman" w:hAnsi="Times New Roman" w:cs="Times New Roman"/>
            <w:lang w:eastAsia="pl-PL"/>
          </w:rPr>
          <w:t xml:space="preserve"> poz. </w:t>
        </w:r>
      </w:hyperlink>
      <w:r w:rsidR="00730DBE">
        <w:rPr>
          <w:rFonts w:ascii="Times New Roman" w:hAnsi="Times New Roman" w:cs="Times New Roman"/>
          <w:lang w:eastAsia="pl-PL"/>
        </w:rPr>
        <w:t>1986 z późn. zm.</w:t>
      </w:r>
      <w:r w:rsidRPr="00C71DB0">
        <w:rPr>
          <w:rFonts w:ascii="Times New Roman" w:hAnsi="Times New Roman" w:cs="Times New Roman"/>
        </w:rPr>
        <w:t>).</w:t>
      </w:r>
    </w:p>
    <w:p w:rsidR="00C71DB0" w:rsidRPr="00C71DB0" w:rsidRDefault="00C71DB0" w:rsidP="00307009">
      <w:pPr>
        <w:pStyle w:val="Akapitzlist1"/>
        <w:spacing w:after="0"/>
        <w:ind w:left="567"/>
        <w:jc w:val="both"/>
        <w:rPr>
          <w:rFonts w:ascii="Times New Roman" w:hAnsi="Times New Roman" w:cs="Times New Roman"/>
        </w:rPr>
      </w:pPr>
    </w:p>
    <w:p w:rsidR="00582D98" w:rsidRPr="00F74AD2" w:rsidRDefault="00582D98" w:rsidP="00B733D0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4AD2">
        <w:rPr>
          <w:rFonts w:ascii="Times New Roman" w:hAnsi="Times New Roman" w:cs="Times New Roman"/>
          <w:b/>
          <w:bCs/>
        </w:rPr>
        <w:t>Opis przedmiotu zamówienia:</w:t>
      </w:r>
    </w:p>
    <w:p w:rsidR="00B0661A" w:rsidRPr="00F74AD2" w:rsidRDefault="00582D98" w:rsidP="00F83CA5">
      <w:pPr>
        <w:spacing w:after="0" w:line="276" w:lineRule="auto"/>
        <w:ind w:left="426"/>
        <w:jc w:val="both"/>
        <w:rPr>
          <w:rFonts w:ascii="Times New Roman" w:hAnsi="Times New Roman"/>
          <w:bCs/>
        </w:rPr>
      </w:pPr>
      <w:r w:rsidRPr="00F74AD2">
        <w:rPr>
          <w:rFonts w:ascii="Times New Roman" w:hAnsi="Times New Roman"/>
        </w:rPr>
        <w:t xml:space="preserve">Przedmiotem zamówienia jest wykonanie ekspertyzy </w:t>
      </w:r>
      <w:r w:rsidR="00C71DB0" w:rsidRPr="00F74AD2">
        <w:rPr>
          <w:rStyle w:val="Pogrubienie"/>
          <w:rFonts w:ascii="Times New Roman" w:hAnsi="Times New Roman"/>
          <w:b w:val="0"/>
        </w:rPr>
        <w:t>dotyczącej wykorzystania pozostałości po odzysku karbonizatów z popiołów lotnych w kierunku spoiw hydraulicznych</w:t>
      </w:r>
      <w:r w:rsidR="00307009" w:rsidRPr="00F74AD2">
        <w:rPr>
          <w:rStyle w:val="Pogrubienie"/>
          <w:rFonts w:ascii="Times New Roman" w:hAnsi="Times New Roman"/>
          <w:b w:val="0"/>
        </w:rPr>
        <w:t xml:space="preserve">. Podstawą </w:t>
      </w:r>
      <w:r w:rsidR="00307009" w:rsidRPr="00F74AD2">
        <w:rPr>
          <w:rFonts w:ascii="Times New Roman" w:hAnsi="Times New Roman"/>
          <w:bCs/>
        </w:rPr>
        <w:t xml:space="preserve">opracowania ekspertyzy ma być wykonanie badań </w:t>
      </w:r>
      <w:r w:rsidR="00B0661A" w:rsidRPr="00F74AD2">
        <w:rPr>
          <w:rFonts w:ascii="Times New Roman" w:hAnsi="Times New Roman"/>
          <w:bCs/>
        </w:rPr>
        <w:t>następujących</w:t>
      </w:r>
      <w:r w:rsidR="00307009" w:rsidRPr="00F74AD2">
        <w:rPr>
          <w:rFonts w:ascii="Times New Roman" w:hAnsi="Times New Roman"/>
          <w:bCs/>
        </w:rPr>
        <w:t xml:space="preserve"> własności fizykochemicz</w:t>
      </w:r>
      <w:r w:rsidR="00B0661A" w:rsidRPr="00F74AD2">
        <w:rPr>
          <w:rFonts w:ascii="Times New Roman" w:hAnsi="Times New Roman"/>
          <w:bCs/>
        </w:rPr>
        <w:t>nych 60 próbek popiołów lotnych</w:t>
      </w:r>
      <w:r w:rsidR="00F74AD2" w:rsidRPr="00F74AD2">
        <w:rPr>
          <w:rFonts w:ascii="Times New Roman" w:hAnsi="Times New Roman"/>
          <w:bCs/>
        </w:rPr>
        <w:t xml:space="preserve"> dostarczonych przez Zamawiającego</w:t>
      </w:r>
      <w:r w:rsidR="00B0661A" w:rsidRPr="00F74AD2">
        <w:rPr>
          <w:rFonts w:ascii="Times New Roman" w:hAnsi="Times New Roman"/>
          <w:bCs/>
        </w:rPr>
        <w:t>:</w:t>
      </w:r>
    </w:p>
    <w:p w:rsidR="00C71DB0" w:rsidRPr="00F74AD2" w:rsidRDefault="00307009" w:rsidP="00F83CA5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F74AD2">
        <w:rPr>
          <w:rFonts w:ascii="Times New Roman" w:hAnsi="Times New Roman"/>
          <w:bCs/>
        </w:rPr>
        <w:t>analiza składu fazowego</w:t>
      </w:r>
      <w:r w:rsidR="00086C51" w:rsidRPr="00F74AD2">
        <w:rPr>
          <w:rFonts w:ascii="Times New Roman" w:hAnsi="Times New Roman"/>
          <w:bCs/>
        </w:rPr>
        <w:t xml:space="preserve"> XRD każdej próbki</w:t>
      </w:r>
      <w:r w:rsidR="00B0661A" w:rsidRPr="00F74AD2">
        <w:rPr>
          <w:rFonts w:ascii="Times New Roman" w:hAnsi="Times New Roman"/>
          <w:bCs/>
        </w:rPr>
        <w:t>,</w:t>
      </w:r>
    </w:p>
    <w:p w:rsidR="00B0661A" w:rsidRPr="00F74AD2" w:rsidRDefault="00086C51" w:rsidP="00F83CA5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F74AD2">
        <w:rPr>
          <w:rFonts w:ascii="Times New Roman" w:hAnsi="Times New Roman"/>
          <w:bCs/>
        </w:rPr>
        <w:t xml:space="preserve">inne badania które </w:t>
      </w:r>
      <w:r w:rsidR="00F74AD2">
        <w:rPr>
          <w:rFonts w:ascii="Times New Roman" w:hAnsi="Times New Roman"/>
          <w:bCs/>
        </w:rPr>
        <w:t>Wykonawca</w:t>
      </w:r>
      <w:r w:rsidRPr="00F74AD2">
        <w:rPr>
          <w:rFonts w:ascii="Times New Roman" w:hAnsi="Times New Roman"/>
          <w:bCs/>
        </w:rPr>
        <w:t xml:space="preserve"> uzna zna konieczne do wykonania przedmiotu zamówienia</w:t>
      </w:r>
      <w:r w:rsidR="00F74AD2" w:rsidRPr="00F74AD2">
        <w:rPr>
          <w:rFonts w:ascii="Times New Roman" w:hAnsi="Times New Roman"/>
          <w:bCs/>
        </w:rPr>
        <w:t>.</w:t>
      </w:r>
    </w:p>
    <w:p w:rsidR="00086C51" w:rsidRPr="00F74AD2" w:rsidRDefault="00086C51" w:rsidP="00173E90">
      <w:pPr>
        <w:spacing w:after="0" w:line="276" w:lineRule="auto"/>
        <w:ind w:left="425"/>
        <w:jc w:val="both"/>
        <w:rPr>
          <w:rFonts w:ascii="Times New Roman" w:hAnsi="Times New Roman"/>
          <w:bCs/>
        </w:rPr>
      </w:pPr>
    </w:p>
    <w:p w:rsidR="00307009" w:rsidRPr="00F74AD2" w:rsidRDefault="00307009" w:rsidP="00173E90">
      <w:pPr>
        <w:spacing w:after="0" w:line="276" w:lineRule="auto"/>
        <w:ind w:left="425"/>
        <w:jc w:val="both"/>
        <w:rPr>
          <w:rFonts w:ascii="Times New Roman" w:hAnsi="Times New Roman"/>
        </w:rPr>
      </w:pPr>
      <w:r w:rsidRPr="00F74AD2">
        <w:rPr>
          <w:rFonts w:ascii="Times New Roman" w:hAnsi="Times New Roman"/>
          <w:lang w:eastAsia="pl-PL"/>
        </w:rPr>
        <w:t xml:space="preserve">Zapytanie ofertowe prowadzone jest zgodnie z zasadami konkurencyjności </w:t>
      </w:r>
      <w:r w:rsidRPr="00F74AD2">
        <w:rPr>
          <w:rFonts w:ascii="Times New Roman" w:hAnsi="Times New Roman"/>
        </w:rPr>
        <w:t xml:space="preserve">w ramach projektu pt. </w:t>
      </w:r>
      <w:r w:rsidRPr="00F74AD2">
        <w:rPr>
          <w:rFonts w:ascii="Times New Roman" w:hAnsi="Times New Roman"/>
          <w:bCs/>
        </w:rPr>
        <w:t>„Karbonizat jako substytut naturalnego grafitu w technologiach «zielonej energii (green energy)»”,</w:t>
      </w:r>
      <w:r w:rsidRPr="00F74AD2">
        <w:rPr>
          <w:rFonts w:ascii="Times New Roman" w:hAnsi="Times New Roman"/>
        </w:rPr>
        <w:t xml:space="preserve"> finansowanego przez Narodowe Centrum Badań i Rozwoju w ramach programu ERA-NET ERA-MIN.</w:t>
      </w:r>
    </w:p>
    <w:p w:rsidR="00173E90" w:rsidRPr="00F74AD2" w:rsidRDefault="00173E90" w:rsidP="00173E90">
      <w:pPr>
        <w:spacing w:after="0" w:line="276" w:lineRule="auto"/>
        <w:ind w:left="425"/>
        <w:jc w:val="both"/>
        <w:rPr>
          <w:rFonts w:ascii="Times New Roman" w:hAnsi="Times New Roman"/>
          <w:bCs/>
        </w:rPr>
      </w:pPr>
    </w:p>
    <w:p w:rsidR="00307009" w:rsidRPr="00F74AD2" w:rsidRDefault="00307009" w:rsidP="00307009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4AD2">
        <w:rPr>
          <w:rFonts w:ascii="Times New Roman" w:hAnsi="Times New Roman" w:cs="Times New Roman"/>
          <w:b/>
          <w:bCs/>
        </w:rPr>
        <w:t>Termin wykonania zamówienia:</w:t>
      </w:r>
      <w:r w:rsidR="00086C51" w:rsidRPr="00F74AD2">
        <w:rPr>
          <w:rFonts w:ascii="Times New Roman" w:hAnsi="Times New Roman" w:cs="Times New Roman"/>
          <w:b/>
          <w:bCs/>
        </w:rPr>
        <w:t xml:space="preserve"> 2 tygodnie od przekazania próbek do badań</w:t>
      </w:r>
    </w:p>
    <w:p w:rsidR="00B0661A" w:rsidRPr="00F74AD2" w:rsidRDefault="00B0661A" w:rsidP="00B0661A">
      <w:pPr>
        <w:pStyle w:val="Akapitzlist1"/>
        <w:spacing w:after="0"/>
        <w:ind w:left="426"/>
        <w:jc w:val="both"/>
        <w:rPr>
          <w:rFonts w:ascii="Times New Roman" w:hAnsi="Times New Roman" w:cs="Times New Roman"/>
          <w:b/>
          <w:bCs/>
        </w:rPr>
      </w:pPr>
    </w:p>
    <w:p w:rsidR="00582D98" w:rsidRPr="00F74AD2" w:rsidRDefault="00582D98" w:rsidP="00B733D0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0661A">
        <w:rPr>
          <w:rFonts w:ascii="Times New Roman" w:hAnsi="Times New Roman" w:cs="Times New Roman"/>
          <w:b/>
          <w:bCs/>
        </w:rPr>
        <w:t>Wymagania dotyczące Wykonawców oraz dokumenty wymagane wraz z ofertą:</w:t>
      </w:r>
    </w:p>
    <w:p w:rsidR="00B0661A" w:rsidRPr="00F74AD2" w:rsidRDefault="00B0661A" w:rsidP="00B066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00F74AD2">
        <w:rPr>
          <w:rFonts w:ascii="Times New Roman" w:hAnsi="Times New Roman"/>
        </w:rPr>
        <w:t>Wykonawca musi posiadać:</w:t>
      </w:r>
    </w:p>
    <w:p w:rsidR="00B0661A" w:rsidRPr="00F74AD2" w:rsidRDefault="00B0661A" w:rsidP="00B0661A">
      <w:pPr>
        <w:numPr>
          <w:ilvl w:val="1"/>
          <w:numId w:val="4"/>
        </w:numPr>
        <w:spacing w:after="0" w:line="276" w:lineRule="auto"/>
        <w:ind w:left="850" w:hanging="425"/>
        <w:jc w:val="both"/>
        <w:rPr>
          <w:rFonts w:ascii="Times New Roman" w:hAnsi="Times New Roman"/>
        </w:rPr>
      </w:pPr>
      <w:r w:rsidRPr="00F74AD2">
        <w:rPr>
          <w:rFonts w:ascii="Times New Roman" w:hAnsi="Times New Roman"/>
        </w:rPr>
        <w:t xml:space="preserve">doświadczenie w przygotowywaniu </w:t>
      </w:r>
      <w:r w:rsidR="009F34E2" w:rsidRPr="00F74AD2">
        <w:rPr>
          <w:rFonts w:ascii="Times New Roman" w:hAnsi="Times New Roman"/>
        </w:rPr>
        <w:t>prac</w:t>
      </w:r>
      <w:r w:rsidRPr="00F74AD2">
        <w:rPr>
          <w:rFonts w:ascii="Times New Roman" w:hAnsi="Times New Roman"/>
        </w:rPr>
        <w:t xml:space="preserve"> z zakresu</w:t>
      </w:r>
      <w:r w:rsidR="009F34E2" w:rsidRPr="00F74AD2">
        <w:rPr>
          <w:rFonts w:ascii="Times New Roman" w:hAnsi="Times New Roman"/>
        </w:rPr>
        <w:t xml:space="preserve"> wykorzyst</w:t>
      </w:r>
      <w:r w:rsidR="00086C51" w:rsidRPr="00F74AD2">
        <w:rPr>
          <w:rFonts w:ascii="Times New Roman" w:hAnsi="Times New Roman"/>
        </w:rPr>
        <w:t>a</w:t>
      </w:r>
      <w:r w:rsidR="009F34E2" w:rsidRPr="00F74AD2">
        <w:rPr>
          <w:rFonts w:ascii="Times New Roman" w:hAnsi="Times New Roman"/>
        </w:rPr>
        <w:t>nia</w:t>
      </w:r>
      <w:r w:rsidR="00086C51" w:rsidRPr="00F74AD2">
        <w:rPr>
          <w:rFonts w:ascii="Times New Roman" w:hAnsi="Times New Roman"/>
        </w:rPr>
        <w:t xml:space="preserve"> popiołów lotnych </w:t>
      </w:r>
      <w:r w:rsidR="009F34E2" w:rsidRPr="00F74AD2">
        <w:rPr>
          <w:rFonts w:ascii="Times New Roman" w:hAnsi="Times New Roman"/>
        </w:rPr>
        <w:t xml:space="preserve">w </w:t>
      </w:r>
      <w:r w:rsidR="00086C51" w:rsidRPr="00F74AD2">
        <w:rPr>
          <w:rFonts w:ascii="Times New Roman" w:hAnsi="Times New Roman"/>
        </w:rPr>
        <w:t>kierunku spoiw hydraulicznych</w:t>
      </w:r>
      <w:r w:rsidRPr="00F74AD2">
        <w:rPr>
          <w:rFonts w:ascii="Times New Roman" w:hAnsi="Times New Roman"/>
        </w:rPr>
        <w:t xml:space="preserve"> (minimum </w:t>
      </w:r>
      <w:r w:rsidR="009F34E2" w:rsidRPr="00F74AD2">
        <w:rPr>
          <w:rFonts w:ascii="Times New Roman" w:hAnsi="Times New Roman"/>
        </w:rPr>
        <w:t>10 prac w ostatnich 2 latach</w:t>
      </w:r>
      <w:r w:rsidR="00F74AD2" w:rsidRPr="00F74AD2">
        <w:rPr>
          <w:rFonts w:ascii="Times New Roman" w:hAnsi="Times New Roman"/>
        </w:rPr>
        <w:t>).</w:t>
      </w:r>
    </w:p>
    <w:p w:rsidR="00582D98" w:rsidRPr="00F74AD2" w:rsidRDefault="00730DBE" w:rsidP="00B066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B0661A" w:rsidRPr="00F74AD2">
        <w:rPr>
          <w:rFonts w:ascii="Times New Roman" w:hAnsi="Times New Roman"/>
        </w:rPr>
        <w:t xml:space="preserve"> musi posiadać lub dysponować osobami posiadającymi:</w:t>
      </w:r>
    </w:p>
    <w:p w:rsidR="00B0661A" w:rsidRPr="00F74AD2" w:rsidRDefault="00B0661A" w:rsidP="00B0661A">
      <w:pPr>
        <w:numPr>
          <w:ilvl w:val="1"/>
          <w:numId w:val="4"/>
        </w:numPr>
        <w:spacing w:after="0" w:line="276" w:lineRule="auto"/>
        <w:ind w:left="850" w:hanging="425"/>
        <w:jc w:val="both"/>
        <w:rPr>
          <w:rFonts w:ascii="Times New Roman" w:hAnsi="Times New Roman"/>
        </w:rPr>
      </w:pPr>
      <w:r w:rsidRPr="00F74AD2">
        <w:rPr>
          <w:rFonts w:ascii="Times New Roman" w:hAnsi="Times New Roman"/>
        </w:rPr>
        <w:t>wiedzę teoretyczną i praktyczną w zakresie badań</w:t>
      </w:r>
      <w:r w:rsidR="00F74AD2" w:rsidRPr="00F74AD2">
        <w:rPr>
          <w:rFonts w:ascii="Times New Roman" w:hAnsi="Times New Roman"/>
        </w:rPr>
        <w:t xml:space="preserve"> wykorzystania popiołów lotnych w kierunku spoiw hydraulicznych</w:t>
      </w:r>
      <w:r w:rsidRPr="00F74AD2">
        <w:rPr>
          <w:rFonts w:ascii="Times New Roman" w:hAnsi="Times New Roman"/>
        </w:rPr>
        <w:t xml:space="preserve"> (mi</w:t>
      </w:r>
      <w:r w:rsidR="009F34E2" w:rsidRPr="00F74AD2">
        <w:rPr>
          <w:rFonts w:ascii="Times New Roman" w:hAnsi="Times New Roman"/>
        </w:rPr>
        <w:t>nim</w:t>
      </w:r>
      <w:r w:rsidR="00F74AD2" w:rsidRPr="00F74AD2">
        <w:rPr>
          <w:rFonts w:ascii="Times New Roman" w:hAnsi="Times New Roman"/>
        </w:rPr>
        <w:t>um 3 publikacje w czasopismach),</w:t>
      </w:r>
    </w:p>
    <w:p w:rsidR="00B0661A" w:rsidRPr="00F74AD2" w:rsidRDefault="00B0661A" w:rsidP="00B0661A">
      <w:pPr>
        <w:numPr>
          <w:ilvl w:val="1"/>
          <w:numId w:val="4"/>
        </w:numPr>
        <w:spacing w:after="0" w:line="276" w:lineRule="auto"/>
        <w:ind w:left="850" w:hanging="425"/>
        <w:jc w:val="both"/>
        <w:rPr>
          <w:rFonts w:ascii="Times New Roman" w:hAnsi="Times New Roman"/>
        </w:rPr>
      </w:pPr>
      <w:r w:rsidRPr="00F74AD2">
        <w:rPr>
          <w:rFonts w:ascii="Times New Roman" w:hAnsi="Times New Roman"/>
        </w:rPr>
        <w:t>stopień naukowy doktora.</w:t>
      </w:r>
    </w:p>
    <w:p w:rsidR="00582D98" w:rsidRDefault="00582D98" w:rsidP="00B066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>Ofertę należy złożyć na załączonym formularzu ofertowym – załącznik nr 1.</w:t>
      </w:r>
    </w:p>
    <w:p w:rsidR="00B0661A" w:rsidRDefault="00B0661A" w:rsidP="00B0661A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Wymagany termin ważności oferty: 30 dni</w:t>
      </w:r>
    </w:p>
    <w:p w:rsidR="00B54047" w:rsidRDefault="00B54047" w:rsidP="00B54047">
      <w:pPr>
        <w:spacing w:after="0" w:line="276" w:lineRule="auto"/>
        <w:jc w:val="both"/>
        <w:rPr>
          <w:rFonts w:ascii="Times New Roman" w:hAnsi="Times New Roman"/>
        </w:rPr>
      </w:pPr>
    </w:p>
    <w:p w:rsidR="00B54047" w:rsidRPr="00F83CA5" w:rsidRDefault="00B54047" w:rsidP="00B54047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83CA5">
        <w:rPr>
          <w:rFonts w:ascii="Times New Roman" w:hAnsi="Times New Roman" w:cs="Times New Roman"/>
          <w:b/>
          <w:bCs/>
        </w:rPr>
        <w:t>Warunki płatności</w:t>
      </w:r>
      <w:r>
        <w:rPr>
          <w:rFonts w:ascii="Times New Roman" w:hAnsi="Times New Roman" w:cs="Times New Roman"/>
          <w:b/>
          <w:bCs/>
        </w:rPr>
        <w:t>:</w:t>
      </w:r>
    </w:p>
    <w:p w:rsidR="00B54047" w:rsidRDefault="00B54047" w:rsidP="00B54047">
      <w:pPr>
        <w:pStyle w:val="Tekstpodstawowy2"/>
        <w:tabs>
          <w:tab w:val="left" w:pos="-1701"/>
        </w:tabs>
        <w:spacing w:after="0" w:line="276" w:lineRule="auto"/>
        <w:ind w:left="426"/>
        <w:jc w:val="both"/>
        <w:rPr>
          <w:sz w:val="22"/>
          <w:szCs w:val="22"/>
        </w:rPr>
      </w:pPr>
      <w:r w:rsidRPr="00F83CA5">
        <w:rPr>
          <w:sz w:val="22"/>
          <w:szCs w:val="22"/>
        </w:rPr>
        <w:t xml:space="preserve">Zapłata wynagrodzenia nastąpi przelewem na rachunek bankowy Wykonawcy, w terminie do 30 dni licząc od daty dostarczenia do Zamawiającego prawidłowo </w:t>
      </w:r>
      <w:r>
        <w:rPr>
          <w:sz w:val="22"/>
          <w:szCs w:val="22"/>
        </w:rPr>
        <w:t>wystawionego rachunku lub</w:t>
      </w:r>
      <w:r w:rsidRPr="00F83CA5">
        <w:rPr>
          <w:sz w:val="22"/>
          <w:szCs w:val="22"/>
        </w:rPr>
        <w:t xml:space="preserve"> faktury VAT.</w:t>
      </w:r>
    </w:p>
    <w:p w:rsidR="00B54047" w:rsidRDefault="00B54047" w:rsidP="00B54047">
      <w:pPr>
        <w:pStyle w:val="Tekstpodstawowy2"/>
        <w:tabs>
          <w:tab w:val="left" w:pos="-1701"/>
        </w:tabs>
        <w:spacing w:after="0" w:line="276" w:lineRule="auto"/>
        <w:ind w:left="426"/>
        <w:jc w:val="both"/>
        <w:rPr>
          <w:sz w:val="22"/>
          <w:szCs w:val="22"/>
        </w:rPr>
        <w:sectPr w:rsidR="00B54047" w:rsidSect="00B54047">
          <w:headerReference w:type="first" r:id="rId10"/>
          <w:footerReference w:type="first" r:id="rId11"/>
          <w:pgSz w:w="11906" w:h="16838"/>
          <w:pgMar w:top="-2693" w:right="567" w:bottom="1259" w:left="1134" w:header="1281" w:footer="709" w:gutter="0"/>
          <w:cols w:space="708"/>
          <w:titlePg/>
          <w:docGrid w:linePitch="360"/>
        </w:sectPr>
      </w:pPr>
    </w:p>
    <w:p w:rsidR="00582D98" w:rsidRPr="00F83CA5" w:rsidRDefault="00582D98" w:rsidP="00F83CA5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83CA5">
        <w:rPr>
          <w:rFonts w:ascii="Times New Roman" w:hAnsi="Times New Roman" w:cs="Times New Roman"/>
          <w:b/>
        </w:rPr>
        <w:lastRenderedPageBreak/>
        <w:t xml:space="preserve">Kryteria oceny ofert oraz </w:t>
      </w:r>
      <w:r w:rsidR="00F83CA5">
        <w:rPr>
          <w:rFonts w:ascii="Times New Roman" w:hAnsi="Times New Roman" w:cs="Times New Roman"/>
          <w:b/>
        </w:rPr>
        <w:t>wybór najkorzystniejszej oferty:</w:t>
      </w:r>
    </w:p>
    <w:p w:rsidR="00582D98" w:rsidRPr="00582D98" w:rsidRDefault="00582D98" w:rsidP="00173E90">
      <w:pPr>
        <w:pStyle w:val="Akapitzlist1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2D98">
        <w:rPr>
          <w:rFonts w:ascii="Times New Roman" w:hAnsi="Times New Roman" w:cs="Times New Roman"/>
        </w:rPr>
        <w:t xml:space="preserve">Kryterium oceny ofert: </w:t>
      </w:r>
    </w:p>
    <w:p w:rsidR="00582D98" w:rsidRPr="00582D98" w:rsidRDefault="00173E90" w:rsidP="00173E90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after="0" w:line="276" w:lineRule="auto"/>
        <w:ind w:left="425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cena -</w:t>
      </w:r>
      <w:r w:rsidR="00582D98" w:rsidRPr="00582D98">
        <w:rPr>
          <w:rFonts w:ascii="Times New Roman" w:hAnsi="Times New Roman"/>
        </w:rPr>
        <w:t xml:space="preserve"> 100%</w:t>
      </w:r>
      <w:r>
        <w:rPr>
          <w:rFonts w:ascii="Times New Roman" w:hAnsi="Times New Roman"/>
        </w:rPr>
        <w:t>.</w:t>
      </w:r>
    </w:p>
    <w:p w:rsidR="00582D98" w:rsidRPr="00582D98" w:rsidRDefault="00582D98" w:rsidP="00173E90">
      <w:pPr>
        <w:pStyle w:val="Akapitzlist1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2D98">
        <w:rPr>
          <w:rFonts w:ascii="Times New Roman" w:hAnsi="Times New Roman" w:cs="Times New Roman"/>
        </w:rPr>
        <w:t>Informujemy, że w przypadku zaakceptowania Państwa oferty zostaniecie o tym fakcie powiadomieni i zostanie wdrożone przygotowanie zamówienia.</w:t>
      </w:r>
    </w:p>
    <w:p w:rsidR="00582D98" w:rsidRPr="00582D98" w:rsidRDefault="00582D98" w:rsidP="00173E90">
      <w:pPr>
        <w:pStyle w:val="Akapitzlist1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2D98">
        <w:rPr>
          <w:rFonts w:ascii="Times New Roman" w:hAnsi="Times New Roman" w:cs="Times New Roman"/>
        </w:rPr>
        <w:t>Cena podana przez Wykonawcę nie będzie podlegała zmianie w trakcie realizacji zamówienia.</w:t>
      </w:r>
    </w:p>
    <w:p w:rsidR="00582D98" w:rsidRPr="00582D98" w:rsidRDefault="00582D98" w:rsidP="00B733D0">
      <w:pPr>
        <w:pStyle w:val="Akapitzlist1"/>
        <w:spacing w:after="0"/>
        <w:ind w:left="425"/>
        <w:jc w:val="both"/>
        <w:rPr>
          <w:rFonts w:ascii="Times New Roman" w:hAnsi="Times New Roman" w:cs="Times New Roman"/>
        </w:rPr>
      </w:pPr>
    </w:p>
    <w:p w:rsidR="00582D98" w:rsidRDefault="00582D98" w:rsidP="00173E90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hAnsi="Times New Roman"/>
          <w:b/>
          <w:bCs/>
        </w:rPr>
      </w:pPr>
      <w:r w:rsidRPr="00582D98">
        <w:rPr>
          <w:rFonts w:ascii="Times New Roman" w:hAnsi="Times New Roman"/>
          <w:b/>
          <w:bCs/>
        </w:rPr>
        <w:t>Miejsce i termin składania ofert</w:t>
      </w:r>
      <w:r w:rsidR="00173E90">
        <w:rPr>
          <w:rFonts w:ascii="Times New Roman" w:hAnsi="Times New Roman"/>
          <w:b/>
          <w:bCs/>
        </w:rPr>
        <w:t>:</w:t>
      </w:r>
    </w:p>
    <w:p w:rsidR="00582D98" w:rsidRPr="00173E90" w:rsidRDefault="00582D98" w:rsidP="00173E90">
      <w:pPr>
        <w:pStyle w:val="Akapitzlist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3E90">
        <w:rPr>
          <w:rFonts w:ascii="Times New Roman" w:hAnsi="Times New Roman" w:cs="Times New Roman"/>
        </w:rPr>
        <w:t xml:space="preserve">Ofertę według załączonego wzoru należy złożyć do dnia </w:t>
      </w:r>
      <w:r w:rsidR="00730DBE">
        <w:rPr>
          <w:rFonts w:ascii="Times New Roman" w:hAnsi="Times New Roman" w:cs="Times New Roman"/>
          <w:b/>
          <w:bCs/>
          <w:u w:val="single"/>
        </w:rPr>
        <w:t>16</w:t>
      </w:r>
      <w:bookmarkStart w:id="0" w:name="_GoBack"/>
      <w:bookmarkEnd w:id="0"/>
      <w:r w:rsidRPr="00173E90">
        <w:rPr>
          <w:rFonts w:ascii="Times New Roman" w:hAnsi="Times New Roman" w:cs="Times New Roman"/>
          <w:b/>
          <w:bCs/>
          <w:u w:val="single"/>
        </w:rPr>
        <w:t>.</w:t>
      </w:r>
      <w:r w:rsidR="00173E90">
        <w:rPr>
          <w:rFonts w:ascii="Times New Roman" w:hAnsi="Times New Roman" w:cs="Times New Roman"/>
          <w:b/>
          <w:bCs/>
          <w:u w:val="single"/>
        </w:rPr>
        <w:t>04.2019 r.</w:t>
      </w:r>
      <w:r w:rsidRPr="00173E90">
        <w:rPr>
          <w:rFonts w:ascii="Times New Roman" w:hAnsi="Times New Roman" w:cs="Times New Roman"/>
        </w:rPr>
        <w:t xml:space="preserve"> </w:t>
      </w:r>
    </w:p>
    <w:p w:rsidR="00582D98" w:rsidRPr="00173E90" w:rsidRDefault="00582D98" w:rsidP="00173E90">
      <w:pPr>
        <w:pStyle w:val="Akapitzlist1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3E90">
        <w:rPr>
          <w:rFonts w:ascii="Times New Roman" w:hAnsi="Times New Roman" w:cs="Times New Roman"/>
        </w:rPr>
        <w:t>Ofertę można złożyć drogą elektroniczną lub w siedzibie Zamawiającego:</w:t>
      </w:r>
    </w:p>
    <w:p w:rsidR="00582D98" w:rsidRPr="00173E90" w:rsidRDefault="00582D98" w:rsidP="00173E90">
      <w:pPr>
        <w:pStyle w:val="Akapitzlist1"/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173E90">
        <w:rPr>
          <w:rFonts w:ascii="Times New Roman" w:hAnsi="Times New Roman" w:cs="Times New Roman"/>
          <w:b/>
          <w:bCs/>
        </w:rPr>
        <w:t>Główny Instytut Górnictwa</w:t>
      </w:r>
    </w:p>
    <w:p w:rsidR="00582D98" w:rsidRPr="00173E90" w:rsidRDefault="00582D98" w:rsidP="00173E90">
      <w:pPr>
        <w:pStyle w:val="Akapitzlist1"/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173E90">
        <w:rPr>
          <w:rFonts w:ascii="Times New Roman" w:hAnsi="Times New Roman" w:cs="Times New Roman"/>
          <w:b/>
          <w:bCs/>
        </w:rPr>
        <w:t>Plac Gwarków 1</w:t>
      </w:r>
    </w:p>
    <w:p w:rsidR="00582D98" w:rsidRPr="00173E90" w:rsidRDefault="00582D98" w:rsidP="00173E90">
      <w:pPr>
        <w:pStyle w:val="Akapitzlist1"/>
        <w:spacing w:after="0"/>
        <w:ind w:left="426"/>
        <w:jc w:val="both"/>
        <w:rPr>
          <w:rFonts w:ascii="Times New Roman" w:hAnsi="Times New Roman" w:cs="Times New Roman"/>
          <w:b/>
          <w:bCs/>
          <w:lang w:val="en-US"/>
        </w:rPr>
      </w:pPr>
      <w:r w:rsidRPr="00173E90">
        <w:rPr>
          <w:rFonts w:ascii="Times New Roman" w:hAnsi="Times New Roman" w:cs="Times New Roman"/>
          <w:b/>
          <w:bCs/>
          <w:lang w:val="en-US"/>
        </w:rPr>
        <w:t>40-166 Katowice</w:t>
      </w:r>
    </w:p>
    <w:p w:rsidR="00582D98" w:rsidRPr="00173E90" w:rsidRDefault="00582D98" w:rsidP="00173E90">
      <w:pPr>
        <w:pStyle w:val="Akapitzlist1"/>
        <w:spacing w:after="0"/>
        <w:ind w:left="426"/>
        <w:jc w:val="both"/>
        <w:rPr>
          <w:rFonts w:ascii="Times New Roman" w:hAnsi="Times New Roman" w:cs="Times New Roman"/>
          <w:b/>
          <w:bCs/>
          <w:lang w:val="en-US"/>
        </w:rPr>
      </w:pPr>
      <w:r w:rsidRPr="00173E90">
        <w:rPr>
          <w:rFonts w:ascii="Times New Roman" w:hAnsi="Times New Roman" w:cs="Times New Roman"/>
          <w:b/>
          <w:bCs/>
          <w:lang w:val="en-US"/>
        </w:rPr>
        <w:t xml:space="preserve">e-mail: </w:t>
      </w:r>
      <w:hyperlink r:id="rId12" w:history="1">
        <w:r w:rsidR="00173E90" w:rsidRPr="00B80AAC">
          <w:rPr>
            <w:rStyle w:val="Hipercze"/>
            <w:rFonts w:ascii="Times New Roman" w:hAnsi="Times New Roman" w:cs="Times New Roman"/>
            <w:b/>
            <w:bCs/>
            <w:lang w:val="en-US"/>
          </w:rPr>
          <w:t>jmoszko@gig.eu</w:t>
        </w:r>
      </w:hyperlink>
    </w:p>
    <w:p w:rsidR="00173E90" w:rsidRDefault="00173E90" w:rsidP="00173E90">
      <w:pPr>
        <w:pStyle w:val="Akapitzlist1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wyznaczona do kontaktów z oferentami:</w:t>
      </w:r>
    </w:p>
    <w:p w:rsidR="00173E90" w:rsidRDefault="00173E90" w:rsidP="00173E90">
      <w:pPr>
        <w:pStyle w:val="Akapitzlist1"/>
        <w:spacing w:after="0"/>
        <w:ind w:left="426"/>
        <w:jc w:val="both"/>
        <w:rPr>
          <w:rFonts w:ascii="Times New Roman" w:hAnsi="Times New Roman" w:cs="Times New Roman"/>
        </w:rPr>
      </w:pPr>
      <w:r w:rsidRPr="00173E90">
        <w:rPr>
          <w:rFonts w:ascii="Times New Roman" w:hAnsi="Times New Roman" w:cs="Times New Roman"/>
          <w:b/>
        </w:rPr>
        <w:t>Joanna Całus Moszko, tel. 32 259 21 15</w:t>
      </w:r>
      <w:r>
        <w:rPr>
          <w:rFonts w:ascii="Times New Roman" w:hAnsi="Times New Roman" w:cs="Times New Roman"/>
        </w:rPr>
        <w:t>.</w:t>
      </w:r>
    </w:p>
    <w:p w:rsidR="00582D98" w:rsidRPr="00173E90" w:rsidRDefault="00582D98" w:rsidP="00173E90">
      <w:pPr>
        <w:pStyle w:val="Akapitzlist1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3E90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582D98" w:rsidRDefault="00582D98" w:rsidP="00173E90">
      <w:pPr>
        <w:pStyle w:val="Akapitzlist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73E90">
        <w:rPr>
          <w:rFonts w:ascii="Times New Roman" w:hAnsi="Times New Roman" w:cs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173E90" w:rsidRPr="00173E90" w:rsidRDefault="00173E90" w:rsidP="00173E90">
      <w:pPr>
        <w:pStyle w:val="Akapitzlist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na etapie oceny ofert ma prawo zwrócić się z pytaniami do wykonawcy w celu wyjaśnienia treści oferty oraz żądać dokumentów potwierdzających spełnienie wymagań określonych w punkcie IV. Wykonawca jest zobowiązany do udzielenia wyjaśnień i przesłania dokumentów w terminie wskazanym przez Zamawiającego pod rygorem odrzucenia oferty.</w:t>
      </w:r>
    </w:p>
    <w:p w:rsidR="00582D98" w:rsidRPr="00173E90" w:rsidRDefault="00582D98" w:rsidP="00B733D0">
      <w:pPr>
        <w:pStyle w:val="Akapitzlist1"/>
        <w:spacing w:after="0"/>
        <w:ind w:left="360" w:firstLine="66"/>
        <w:jc w:val="both"/>
        <w:rPr>
          <w:rFonts w:ascii="Times New Roman" w:hAnsi="Times New Roman" w:cs="Times New Roman"/>
        </w:rPr>
      </w:pPr>
    </w:p>
    <w:p w:rsidR="00582D98" w:rsidRPr="00173E90" w:rsidRDefault="00582D98" w:rsidP="00B733D0">
      <w:pPr>
        <w:pStyle w:val="Akapitzlist1"/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73E90">
        <w:rPr>
          <w:rFonts w:ascii="Times New Roman" w:hAnsi="Times New Roman" w:cs="Times New Roman"/>
          <w:b/>
          <w:bCs/>
        </w:rPr>
        <w:t>IX.</w:t>
      </w:r>
      <w:r w:rsidRPr="00173E90">
        <w:rPr>
          <w:rFonts w:ascii="Times New Roman" w:hAnsi="Times New Roman" w:cs="Times New Roman"/>
          <w:b/>
          <w:bCs/>
        </w:rPr>
        <w:tab/>
        <w:t>Załączniki:</w:t>
      </w:r>
    </w:p>
    <w:p w:rsidR="00582D98" w:rsidRPr="00173E90" w:rsidRDefault="00582D98" w:rsidP="00B733D0">
      <w:pPr>
        <w:pStyle w:val="Akapitzlist1"/>
        <w:numPr>
          <w:ilvl w:val="3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73E90">
        <w:rPr>
          <w:rFonts w:ascii="Times New Roman" w:hAnsi="Times New Roman" w:cs="Times New Roman"/>
        </w:rPr>
        <w:t>Formularz oferty.</w:t>
      </w:r>
    </w:p>
    <w:p w:rsidR="00582D98" w:rsidRPr="00582D98" w:rsidRDefault="00582D98" w:rsidP="00B733D0">
      <w:pPr>
        <w:pStyle w:val="Akapitzlist1"/>
        <w:spacing w:after="0"/>
        <w:ind w:left="2160"/>
        <w:jc w:val="both"/>
        <w:rPr>
          <w:rFonts w:ascii="Times New Roman" w:hAnsi="Times New Roman" w:cs="Times New Roman"/>
        </w:rPr>
      </w:pPr>
    </w:p>
    <w:p w:rsidR="00582D98" w:rsidRPr="00582D98" w:rsidRDefault="00582D98" w:rsidP="00B733D0">
      <w:pPr>
        <w:pStyle w:val="Akapitzlist1"/>
        <w:spacing w:after="0"/>
        <w:ind w:left="4260" w:firstLine="135"/>
        <w:jc w:val="both"/>
        <w:rPr>
          <w:rFonts w:ascii="Times New Roman" w:hAnsi="Times New Roman" w:cs="Times New Roman"/>
          <w:b/>
          <w:bCs/>
        </w:rPr>
      </w:pPr>
      <w:r w:rsidRPr="00582D98">
        <w:rPr>
          <w:rFonts w:ascii="Times New Roman" w:hAnsi="Times New Roman" w:cs="Times New Roman"/>
          <w:b/>
          <w:bCs/>
        </w:rPr>
        <w:t>ZAPRASZAMY DO SKŁADANIA OFERT</w:t>
      </w:r>
    </w:p>
    <w:p w:rsidR="00582D98" w:rsidRPr="00582D98" w:rsidRDefault="00582D98" w:rsidP="00B733D0">
      <w:pPr>
        <w:pStyle w:val="Akapitzlist1"/>
        <w:spacing w:after="0"/>
        <w:ind w:left="4260" w:firstLine="696"/>
        <w:jc w:val="both"/>
        <w:rPr>
          <w:rFonts w:ascii="Times New Roman" w:hAnsi="Times New Roman" w:cs="Times New Roman"/>
        </w:rPr>
      </w:pPr>
    </w:p>
    <w:p w:rsidR="00582D98" w:rsidRPr="00582D98" w:rsidRDefault="00582D98" w:rsidP="00B733D0">
      <w:pPr>
        <w:pStyle w:val="Akapitzlist1"/>
        <w:spacing w:after="0"/>
        <w:ind w:left="425"/>
        <w:jc w:val="both"/>
        <w:rPr>
          <w:rFonts w:ascii="Times New Roman" w:hAnsi="Times New Roman" w:cs="Times New Roman"/>
        </w:rPr>
      </w:pPr>
    </w:p>
    <w:p w:rsidR="00582D98" w:rsidRPr="00582D98" w:rsidRDefault="00582D98" w:rsidP="00B733D0">
      <w:pPr>
        <w:pStyle w:val="Akapitzlist1"/>
        <w:spacing w:after="0"/>
        <w:ind w:left="425"/>
        <w:jc w:val="both"/>
        <w:rPr>
          <w:rFonts w:ascii="Times New Roman" w:hAnsi="Times New Roman" w:cs="Times New Roman"/>
        </w:rPr>
        <w:sectPr w:rsidR="00582D98" w:rsidRPr="00582D98" w:rsidSect="00B54047">
          <w:headerReference w:type="first" r:id="rId13"/>
          <w:footerReference w:type="first" r:id="rId14"/>
          <w:pgSz w:w="11906" w:h="16838"/>
          <w:pgMar w:top="-1276" w:right="567" w:bottom="1259" w:left="1134" w:header="1281" w:footer="709" w:gutter="0"/>
          <w:cols w:space="708"/>
          <w:titlePg/>
          <w:docGrid w:linePitch="360"/>
        </w:sectPr>
      </w:pPr>
    </w:p>
    <w:p w:rsidR="00582D98" w:rsidRDefault="00582D98" w:rsidP="00B733D0">
      <w:pPr>
        <w:spacing w:after="480" w:line="276" w:lineRule="auto"/>
        <w:jc w:val="right"/>
        <w:rPr>
          <w:rFonts w:ascii="Times New Roman" w:hAnsi="Times New Roman"/>
        </w:rPr>
      </w:pPr>
      <w:r w:rsidRPr="00582D98">
        <w:rPr>
          <w:rFonts w:ascii="Times New Roman" w:hAnsi="Times New Roman"/>
        </w:rPr>
        <w:lastRenderedPageBreak/>
        <w:t>Załącznik nr 1 do Zapytania ofertowego</w:t>
      </w:r>
    </w:p>
    <w:p w:rsidR="00173E90" w:rsidRPr="00173E90" w:rsidRDefault="00173E90" w:rsidP="00173E90">
      <w:pPr>
        <w:spacing w:after="0" w:line="276" w:lineRule="auto"/>
        <w:jc w:val="center"/>
        <w:rPr>
          <w:rFonts w:ascii="Times New Roman" w:hAnsi="Times New Roman"/>
        </w:rPr>
      </w:pPr>
      <w:r w:rsidRPr="00173E90">
        <w:rPr>
          <w:rFonts w:ascii="Times New Roman" w:hAnsi="Times New Roman"/>
        </w:rPr>
        <w:t>FORMULARZ OFERTY</w:t>
      </w:r>
    </w:p>
    <w:p w:rsidR="00173E90" w:rsidRDefault="00173E90" w:rsidP="00B733D0">
      <w:pPr>
        <w:spacing w:line="276" w:lineRule="auto"/>
        <w:rPr>
          <w:rFonts w:ascii="Times New Roman" w:hAnsi="Times New Roman"/>
        </w:rPr>
      </w:pPr>
    </w:p>
    <w:p w:rsidR="00173E90" w:rsidRDefault="00173E90" w:rsidP="00B733D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Nazwa / Imię i nazwisko Wykonawcy:</w:t>
      </w:r>
      <w:r>
        <w:rPr>
          <w:rFonts w:ascii="Times New Roman" w:hAnsi="Times New Roman"/>
        </w:rPr>
        <w:tab/>
        <w:t>……………………………………………………</w:t>
      </w:r>
    </w:p>
    <w:p w:rsidR="00173E90" w:rsidRDefault="00DD7682" w:rsidP="00B733D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:rsidR="00DD7682" w:rsidRDefault="00DD7682" w:rsidP="00B733D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NIP / PESEL: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:rsidR="00DD7682" w:rsidRDefault="00DD7682" w:rsidP="00B733D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Nr telefonu: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:rsidR="00DD7682" w:rsidRDefault="00DD7682" w:rsidP="00B733D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:rsidR="00DD7682" w:rsidRDefault="00DD7682" w:rsidP="00B733D0">
      <w:pPr>
        <w:spacing w:line="276" w:lineRule="auto"/>
        <w:rPr>
          <w:rFonts w:ascii="Times New Roman" w:hAnsi="Times New Roman"/>
        </w:rPr>
      </w:pPr>
    </w:p>
    <w:p w:rsidR="00DD7682" w:rsidRPr="00DD7682" w:rsidRDefault="00DD7682" w:rsidP="00DD7682">
      <w:pPr>
        <w:spacing w:after="120" w:line="276" w:lineRule="auto"/>
        <w:jc w:val="center"/>
        <w:rPr>
          <w:rFonts w:ascii="Times New Roman" w:hAnsi="Times New Roman"/>
          <w:b/>
        </w:rPr>
      </w:pPr>
      <w:r w:rsidRPr="00DD7682">
        <w:rPr>
          <w:rFonts w:ascii="Times New Roman" w:hAnsi="Times New Roman"/>
          <w:b/>
        </w:rPr>
        <w:t>OFERTA</w:t>
      </w:r>
      <w:r>
        <w:rPr>
          <w:rFonts w:ascii="Times New Roman" w:hAnsi="Times New Roman"/>
          <w:b/>
        </w:rPr>
        <w:t xml:space="preserve"> z dnia ……………………</w:t>
      </w:r>
    </w:p>
    <w:p w:rsidR="00DD7682" w:rsidRPr="00DD7682" w:rsidRDefault="00DD7682" w:rsidP="00DD7682">
      <w:pPr>
        <w:spacing w:after="120" w:line="360" w:lineRule="auto"/>
        <w:jc w:val="center"/>
        <w:rPr>
          <w:rFonts w:ascii="Times New Roman" w:hAnsi="Times New Roman"/>
        </w:rPr>
      </w:pPr>
      <w:r w:rsidRPr="00DD7682">
        <w:rPr>
          <w:rFonts w:ascii="Times New Roman" w:hAnsi="Times New Roman"/>
          <w:b/>
        </w:rPr>
        <w:t xml:space="preserve">na </w:t>
      </w:r>
      <w:r w:rsidRPr="00DD7682">
        <w:rPr>
          <w:rStyle w:val="Pogrubienie"/>
          <w:rFonts w:ascii="Times New Roman" w:hAnsi="Times New Roman"/>
        </w:rPr>
        <w:t>wykonani</w:t>
      </w:r>
      <w:r>
        <w:rPr>
          <w:rStyle w:val="Pogrubienie"/>
          <w:rFonts w:ascii="Times New Roman" w:hAnsi="Times New Roman"/>
        </w:rPr>
        <w:t>e</w:t>
      </w:r>
      <w:r w:rsidRPr="00DD7682">
        <w:rPr>
          <w:rStyle w:val="Pogrubienie"/>
          <w:rFonts w:ascii="Times New Roman" w:hAnsi="Times New Roman"/>
        </w:rPr>
        <w:t xml:space="preserve"> ekspertyzy dotyczącej wykorzystania pozostałości po odzysku karbonizatów </w:t>
      </w:r>
      <w:r>
        <w:rPr>
          <w:rStyle w:val="Pogrubienie"/>
          <w:rFonts w:ascii="Times New Roman" w:hAnsi="Times New Roman"/>
        </w:rPr>
        <w:br/>
      </w:r>
      <w:r w:rsidRPr="00DD7682">
        <w:rPr>
          <w:rStyle w:val="Pogrubienie"/>
          <w:rFonts w:ascii="Times New Roman" w:hAnsi="Times New Roman"/>
        </w:rPr>
        <w:t>z popiołów lotnych w kierunku spoiw hydraulicznych</w:t>
      </w:r>
    </w:p>
    <w:p w:rsidR="00DD7682" w:rsidRDefault="00DD7682" w:rsidP="00B733D0">
      <w:pPr>
        <w:spacing w:line="276" w:lineRule="auto"/>
        <w:rPr>
          <w:rFonts w:ascii="Times New Roman" w:hAnsi="Times New Roman"/>
        </w:rPr>
      </w:pPr>
    </w:p>
    <w:p w:rsidR="00582D98" w:rsidRPr="00582D98" w:rsidRDefault="00582D98" w:rsidP="00DD768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>Niniejszym oferujemy cenę, zgodnie z warunkami zawartymi w Zapytaniu ofertowym za kwotę:</w:t>
      </w:r>
    </w:p>
    <w:p w:rsidR="00582D98" w:rsidRPr="00582D98" w:rsidRDefault="00582D98" w:rsidP="00DD7682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 xml:space="preserve">netto: </w:t>
      </w:r>
      <w:r w:rsidR="00DD7682">
        <w:rPr>
          <w:rFonts w:ascii="Times New Roman" w:hAnsi="Times New Roman"/>
        </w:rPr>
        <w:tab/>
        <w:t>……………………</w:t>
      </w:r>
      <w:r w:rsidRPr="00582D98">
        <w:rPr>
          <w:rFonts w:ascii="Times New Roman" w:hAnsi="Times New Roman"/>
        </w:rPr>
        <w:t xml:space="preserve"> PLN,</w:t>
      </w:r>
    </w:p>
    <w:p w:rsidR="00582D98" w:rsidRPr="00582D98" w:rsidRDefault="00DD7682" w:rsidP="00DD7682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VAT:</w:t>
      </w:r>
      <w:r w:rsidR="00582D98" w:rsidRPr="00582D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………%,</w:t>
      </w:r>
    </w:p>
    <w:p w:rsidR="00582D98" w:rsidRPr="00582D98" w:rsidRDefault="00582D98" w:rsidP="00DD7682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 xml:space="preserve">brutto: </w:t>
      </w:r>
      <w:r w:rsidR="00DD7682">
        <w:rPr>
          <w:rFonts w:ascii="Times New Roman" w:hAnsi="Times New Roman"/>
        </w:rPr>
        <w:tab/>
        <w:t>……………………</w:t>
      </w:r>
      <w:r w:rsidR="00DD7682" w:rsidRPr="00582D98">
        <w:rPr>
          <w:rFonts w:ascii="Times New Roman" w:hAnsi="Times New Roman"/>
        </w:rPr>
        <w:t xml:space="preserve"> PLN,</w:t>
      </w:r>
    </w:p>
    <w:p w:rsidR="00582D98" w:rsidRPr="00582D98" w:rsidRDefault="00582D98" w:rsidP="00DD7682">
      <w:pPr>
        <w:numPr>
          <w:ilvl w:val="0"/>
          <w:numId w:val="10"/>
        </w:numPr>
        <w:spacing w:line="276" w:lineRule="auto"/>
        <w:ind w:left="851" w:hanging="425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 xml:space="preserve">słownie: </w:t>
      </w:r>
      <w:r w:rsidR="00DD7682">
        <w:rPr>
          <w:rFonts w:ascii="Times New Roman" w:hAnsi="Times New Roman"/>
        </w:rPr>
        <w:t>…………………………………………………………………………………………</w:t>
      </w:r>
    </w:p>
    <w:p w:rsidR="00DD7682" w:rsidRDefault="00DD7682" w:rsidP="00DD7682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(w przypadku Wykonawcy nie prowadzącego działalności gospodarczej należy podać tylko kwotę brutto, która będzie stanowiła pełny koszt ponoszony przez Zamawiającego).</w:t>
      </w:r>
    </w:p>
    <w:p w:rsidR="00582D98" w:rsidRDefault="00582D98" w:rsidP="00DD768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>Oświadczenie Wykonawcy:</w:t>
      </w:r>
    </w:p>
    <w:p w:rsidR="00DD7682" w:rsidRDefault="00DD7682" w:rsidP="00DD7682">
      <w:pPr>
        <w:numPr>
          <w:ilvl w:val="1"/>
          <w:numId w:val="12"/>
        </w:numPr>
        <w:spacing w:after="0" w:line="276" w:lineRule="auto"/>
        <w:ind w:left="709" w:hanging="284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>Oświadczam, że cena brutto obejmuje wszystki</w:t>
      </w:r>
      <w:r w:rsidR="00B54047">
        <w:rPr>
          <w:rFonts w:ascii="Times New Roman" w:hAnsi="Times New Roman"/>
        </w:rPr>
        <w:t xml:space="preserve">e koszty realizacji przedmiotu </w:t>
      </w:r>
      <w:r w:rsidRPr="00582D98">
        <w:rPr>
          <w:rFonts w:ascii="Times New Roman" w:hAnsi="Times New Roman"/>
        </w:rPr>
        <w:t>zamówienia.</w:t>
      </w:r>
    </w:p>
    <w:p w:rsidR="00DD7682" w:rsidRDefault="00DD7682" w:rsidP="00DD7682">
      <w:pPr>
        <w:numPr>
          <w:ilvl w:val="1"/>
          <w:numId w:val="12"/>
        </w:numPr>
        <w:spacing w:after="0" w:line="276" w:lineRule="auto"/>
        <w:ind w:left="850" w:hanging="425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>Oświadczam, że spełniam wszystkie wymagania zawarte w Zapytaniu ofertowym.</w:t>
      </w:r>
    </w:p>
    <w:p w:rsidR="00DD7682" w:rsidRDefault="00DD7682" w:rsidP="00DD7682">
      <w:pPr>
        <w:numPr>
          <w:ilvl w:val="1"/>
          <w:numId w:val="12"/>
        </w:numPr>
        <w:spacing w:after="0" w:line="276" w:lineRule="auto"/>
        <w:ind w:left="709" w:hanging="284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>Oświadczam, że uzyskałem od Zamawiającego wszelkie informacje niezbędne do rzetelnego sporządzenia niniejszej oferty.</w:t>
      </w:r>
    </w:p>
    <w:p w:rsidR="00DD7682" w:rsidRDefault="00DD7682" w:rsidP="00DD7682">
      <w:pPr>
        <w:numPr>
          <w:ilvl w:val="1"/>
          <w:numId w:val="12"/>
        </w:numPr>
        <w:spacing w:after="0" w:line="276" w:lineRule="auto"/>
        <w:ind w:left="709" w:hanging="284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>Oświadczam, że uznaję się za związanego treścią złożonej oferty, przez okres 30 dni od daty jej złożenia.</w:t>
      </w:r>
    </w:p>
    <w:p w:rsidR="00DD7682" w:rsidRPr="00F74AD2" w:rsidRDefault="00DD7682" w:rsidP="00DD7682">
      <w:pPr>
        <w:numPr>
          <w:ilvl w:val="1"/>
          <w:numId w:val="12"/>
        </w:numPr>
        <w:spacing w:line="276" w:lineRule="auto"/>
        <w:ind w:left="709" w:hanging="284"/>
        <w:jc w:val="both"/>
        <w:rPr>
          <w:rFonts w:ascii="Times New Roman" w:hAnsi="Times New Roman"/>
        </w:rPr>
      </w:pPr>
      <w:r w:rsidRPr="00582D98">
        <w:rPr>
          <w:rFonts w:ascii="Times New Roman" w:hAnsi="Times New Roman"/>
        </w:rPr>
        <w:t xml:space="preserve">Oświadczam, że znane mi są </w:t>
      </w:r>
      <w:r w:rsidRPr="00F74AD2">
        <w:rPr>
          <w:rFonts w:ascii="Times New Roman" w:hAnsi="Times New Roman"/>
        </w:rPr>
        <w:t xml:space="preserve">zasady wyboru </w:t>
      </w:r>
      <w:r w:rsidR="00B54047" w:rsidRPr="00F74AD2">
        <w:rPr>
          <w:rFonts w:ascii="Times New Roman" w:hAnsi="Times New Roman"/>
        </w:rPr>
        <w:t xml:space="preserve">Wykonawcy i nie wnoszę do nich </w:t>
      </w:r>
      <w:r w:rsidRPr="00F74AD2">
        <w:rPr>
          <w:rFonts w:ascii="Times New Roman" w:hAnsi="Times New Roman"/>
        </w:rPr>
        <w:t>zastrzeżeń.</w:t>
      </w:r>
    </w:p>
    <w:p w:rsidR="00582D98" w:rsidRPr="00F74AD2" w:rsidRDefault="00582D98" w:rsidP="00ED1203">
      <w:pPr>
        <w:spacing w:after="0" w:line="276" w:lineRule="auto"/>
        <w:ind w:left="425" w:hanging="425"/>
        <w:jc w:val="both"/>
        <w:rPr>
          <w:rFonts w:ascii="Times New Roman" w:hAnsi="Times New Roman"/>
        </w:rPr>
      </w:pPr>
      <w:r w:rsidRPr="00F74AD2">
        <w:rPr>
          <w:rFonts w:ascii="Times New Roman" w:hAnsi="Times New Roman"/>
        </w:rPr>
        <w:t>3.</w:t>
      </w:r>
      <w:r w:rsidRPr="00F74AD2">
        <w:rPr>
          <w:rFonts w:ascii="Times New Roman" w:hAnsi="Times New Roman"/>
        </w:rPr>
        <w:tab/>
        <w:t>Załączniki wymagane do oferty:</w:t>
      </w:r>
    </w:p>
    <w:p w:rsidR="00582D98" w:rsidRPr="00F74AD2" w:rsidRDefault="00582D98" w:rsidP="00DD7682">
      <w:pPr>
        <w:numPr>
          <w:ilvl w:val="0"/>
          <w:numId w:val="13"/>
        </w:numPr>
        <w:spacing w:line="276" w:lineRule="auto"/>
        <w:ind w:left="709" w:hanging="284"/>
        <w:jc w:val="both"/>
        <w:rPr>
          <w:rFonts w:ascii="Times New Roman" w:hAnsi="Times New Roman"/>
        </w:rPr>
      </w:pPr>
      <w:r w:rsidRPr="00F74AD2">
        <w:rPr>
          <w:rFonts w:ascii="Times New Roman" w:hAnsi="Times New Roman"/>
        </w:rPr>
        <w:t xml:space="preserve">wykaz </w:t>
      </w:r>
      <w:r w:rsidR="00DD7682" w:rsidRPr="00F74AD2">
        <w:rPr>
          <w:rFonts w:ascii="Times New Roman" w:hAnsi="Times New Roman"/>
        </w:rPr>
        <w:t>ekspertyz z zakresu</w:t>
      </w:r>
      <w:r w:rsidR="00F74AD2" w:rsidRPr="00F74AD2">
        <w:rPr>
          <w:rFonts w:ascii="Times New Roman" w:hAnsi="Times New Roman"/>
        </w:rPr>
        <w:t xml:space="preserve"> wykorzystania popiołów lotnych w kierunku spoiw hydraulicznych </w:t>
      </w:r>
      <w:r w:rsidR="00DD7682" w:rsidRPr="00F74AD2">
        <w:rPr>
          <w:rFonts w:ascii="Times New Roman" w:hAnsi="Times New Roman"/>
        </w:rPr>
        <w:t>z</w:t>
      </w:r>
      <w:r w:rsidRPr="00F74AD2">
        <w:rPr>
          <w:rFonts w:ascii="Times New Roman" w:hAnsi="Times New Roman"/>
        </w:rPr>
        <w:t xml:space="preserve"> załączeniem dowodów, czy usługi zostały wykonane należycie.</w:t>
      </w:r>
    </w:p>
    <w:p w:rsidR="00582D98" w:rsidRPr="00582D98" w:rsidRDefault="00582D98" w:rsidP="00B733D0">
      <w:pPr>
        <w:spacing w:after="360" w:line="276" w:lineRule="auto"/>
        <w:ind w:left="1078" w:hanging="369"/>
        <w:jc w:val="both"/>
        <w:rPr>
          <w:rFonts w:ascii="Times New Roman" w:hAnsi="Times New Roman"/>
          <w:lang w:val="es-ES"/>
        </w:rPr>
      </w:pPr>
    </w:p>
    <w:p w:rsidR="00582D98" w:rsidRPr="00582D98" w:rsidRDefault="00ED1203" w:rsidP="00B733D0">
      <w:pPr>
        <w:spacing w:line="276" w:lineRule="auto"/>
        <w:ind w:lef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</w:t>
      </w:r>
      <w:r w:rsidR="00582D98" w:rsidRPr="00582D98">
        <w:rPr>
          <w:rFonts w:ascii="Times New Roman" w:hAnsi="Times New Roman"/>
          <w:sz w:val="18"/>
          <w:szCs w:val="18"/>
        </w:rPr>
        <w:tab/>
      </w:r>
      <w:r w:rsidR="00582D98" w:rsidRPr="00582D98">
        <w:rPr>
          <w:rFonts w:ascii="Times New Roman" w:hAnsi="Times New Roman"/>
          <w:sz w:val="18"/>
          <w:szCs w:val="18"/>
        </w:rPr>
        <w:tab/>
      </w:r>
      <w:r w:rsidR="00582D98" w:rsidRPr="00582D98">
        <w:rPr>
          <w:rFonts w:ascii="Times New Roman" w:hAnsi="Times New Roman"/>
          <w:sz w:val="18"/>
          <w:szCs w:val="18"/>
        </w:rPr>
        <w:tab/>
      </w:r>
      <w:r w:rsidR="00582D98" w:rsidRPr="00582D98">
        <w:rPr>
          <w:rFonts w:ascii="Times New Roman" w:hAnsi="Times New Roman"/>
          <w:sz w:val="18"/>
          <w:szCs w:val="18"/>
        </w:rPr>
        <w:tab/>
      </w:r>
      <w:r w:rsidR="00582D98" w:rsidRPr="00582D98">
        <w:rPr>
          <w:rFonts w:ascii="Times New Roman" w:hAnsi="Times New Roman"/>
          <w:sz w:val="18"/>
          <w:szCs w:val="18"/>
        </w:rPr>
        <w:tab/>
      </w:r>
      <w:r w:rsidR="00B5404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………………………………</w:t>
      </w:r>
    </w:p>
    <w:p w:rsidR="005479F8" w:rsidRPr="00582D98" w:rsidRDefault="00582D98" w:rsidP="00ED1203">
      <w:pPr>
        <w:pStyle w:val="Akapitzlist1"/>
        <w:spacing w:after="0"/>
        <w:ind w:left="425"/>
        <w:jc w:val="both"/>
        <w:rPr>
          <w:rFonts w:ascii="Times New Roman" w:hAnsi="Times New Roman" w:cs="Times New Roman"/>
        </w:rPr>
      </w:pPr>
      <w:r w:rsidRPr="00582D9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(miejscowość, data)</w:t>
      </w:r>
      <w:r w:rsidRPr="00582D9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82D9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82D9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82D9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82D9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82D9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="00B54047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82D98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(podpis)</w:t>
      </w:r>
      <w:r w:rsidRPr="00582D9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sectPr w:rsidR="005479F8" w:rsidRPr="00582D98" w:rsidSect="00B54047">
      <w:headerReference w:type="default" r:id="rId15"/>
      <w:footerReference w:type="default" r:id="rId16"/>
      <w:pgSz w:w="11906" w:h="16838" w:code="9"/>
      <w:pgMar w:top="1418" w:right="1134" w:bottom="1418" w:left="1134" w:header="28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D4" w:rsidRDefault="00F31FD4" w:rsidP="00057A8C">
      <w:pPr>
        <w:spacing w:after="0" w:line="240" w:lineRule="auto"/>
      </w:pPr>
      <w:r>
        <w:separator/>
      </w:r>
    </w:p>
  </w:endnote>
  <w:endnote w:type="continuationSeparator" w:id="0">
    <w:p w:rsidR="00F31FD4" w:rsidRDefault="00F31FD4" w:rsidP="0005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393"/>
      <w:gridCol w:w="7137"/>
      <w:gridCol w:w="1393"/>
    </w:tblGrid>
    <w:tr w:rsidR="00ED1203" w:rsidRPr="002937BB" w:rsidTr="00ED1203">
      <w:tc>
        <w:tcPr>
          <w:tcW w:w="1361" w:type="dxa"/>
          <w:tcBorders>
            <w:top w:val="single" w:sz="4" w:space="0" w:color="auto"/>
            <w:bottom w:val="nil"/>
          </w:tcBorders>
          <w:vAlign w:val="center"/>
        </w:tcPr>
        <w:p w:rsidR="00ED1203" w:rsidRPr="002937BB" w:rsidRDefault="00730DBE" w:rsidP="00661EB4">
          <w:pPr>
            <w:ind w:left="-57" w:right="-57"/>
            <w:rPr>
              <w:b/>
              <w:bCs/>
              <w:sz w:val="28"/>
              <w:szCs w:val="28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85825" cy="533400"/>
                <wp:effectExtent l="0" t="0" r="9525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tcBorders>
            <w:top w:val="single" w:sz="4" w:space="0" w:color="auto"/>
            <w:bottom w:val="nil"/>
          </w:tcBorders>
          <w:vAlign w:val="center"/>
        </w:tcPr>
        <w:p w:rsidR="00ED1203" w:rsidRPr="00DB7EA9" w:rsidRDefault="00ED1203" w:rsidP="00661EB4">
          <w:pPr>
            <w:spacing w:before="80" w:after="80"/>
            <w:jc w:val="center"/>
            <w:rPr>
              <w:rFonts w:ascii="Arial Narrow" w:hAnsi="Arial Narrow" w:cs="Arial Narrow"/>
              <w:color w:val="808080"/>
              <w:sz w:val="18"/>
              <w:szCs w:val="18"/>
            </w:rPr>
          </w:pPr>
          <w:r w:rsidRPr="00DB7EA9">
            <w:rPr>
              <w:rFonts w:ascii="Arial Narrow" w:hAnsi="Arial Narrow" w:cs="Arial Narrow"/>
              <w:b/>
              <w:bCs/>
              <w:color w:val="808080"/>
              <w:sz w:val="18"/>
              <w:szCs w:val="18"/>
            </w:rPr>
            <w:t>Karbonizat jako substytut naturalnego grafitu w technologiach „zielonej energii (green energy)”</w:t>
          </w:r>
        </w:p>
        <w:p w:rsidR="00ED1203" w:rsidRPr="008F0EDE" w:rsidRDefault="00ED1203" w:rsidP="00661EB4">
          <w:pPr>
            <w:spacing w:after="80"/>
            <w:jc w:val="center"/>
            <w:rPr>
              <w:color w:val="808080"/>
              <w:sz w:val="17"/>
              <w:szCs w:val="17"/>
            </w:rPr>
          </w:pPr>
          <w:r w:rsidRPr="00DB7EA9">
            <w:rPr>
              <w:rFonts w:ascii="Arial Narrow" w:hAnsi="Arial Narrow" w:cs="Arial Narrow"/>
              <w:color w:val="808080"/>
              <w:sz w:val="18"/>
              <w:szCs w:val="18"/>
            </w:rPr>
            <w:t>Projekt finansowany przez Narodowe Centrum Badań i Rozwoju w ramach programu ERA-NET ERA-MIN</w:t>
          </w:r>
        </w:p>
      </w:tc>
      <w:tc>
        <w:tcPr>
          <w:tcW w:w="1361" w:type="dxa"/>
          <w:tcBorders>
            <w:top w:val="single" w:sz="4" w:space="0" w:color="auto"/>
            <w:bottom w:val="nil"/>
          </w:tcBorders>
          <w:vAlign w:val="center"/>
        </w:tcPr>
        <w:p w:rsidR="00ED1203" w:rsidRPr="002937BB" w:rsidRDefault="00730DBE" w:rsidP="00661EB4">
          <w:pPr>
            <w:ind w:left="-57" w:right="-57"/>
            <w:jc w:val="right"/>
            <w:rPr>
              <w:b/>
              <w:bCs/>
              <w:sz w:val="28"/>
              <w:szCs w:val="28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790575" cy="542925"/>
                <wp:effectExtent l="0" t="0" r="9525" b="9525"/>
                <wp:docPr id="2" name="Obraz 1" descr="logo ncbir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ncbir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4A7A" w:rsidRDefault="00354A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03" w:rsidRDefault="00ED12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9" w:rsidRDefault="00730D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ge">
            <wp:posOffset>9646920</wp:posOffset>
          </wp:positionV>
          <wp:extent cx="6477635" cy="680085"/>
          <wp:effectExtent l="0" t="0" r="0" b="5715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D4" w:rsidRDefault="00F31FD4" w:rsidP="00057A8C">
      <w:pPr>
        <w:spacing w:after="0" w:line="240" w:lineRule="auto"/>
      </w:pPr>
      <w:r>
        <w:separator/>
      </w:r>
    </w:p>
  </w:footnote>
  <w:footnote w:type="continuationSeparator" w:id="0">
    <w:p w:rsidR="00F31FD4" w:rsidRDefault="00F31FD4" w:rsidP="0005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7A" w:rsidRPr="00354A7A" w:rsidRDefault="00730DBE" w:rsidP="00354A7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-173990</wp:posOffset>
          </wp:positionH>
          <wp:positionV relativeFrom="page">
            <wp:posOffset>189865</wp:posOffset>
          </wp:positionV>
          <wp:extent cx="6483350" cy="1360170"/>
          <wp:effectExtent l="0" t="0" r="0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03" w:rsidRPr="00ED1203" w:rsidRDefault="00ED1203" w:rsidP="00ED12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A8C" w:rsidRDefault="00057A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B0D32"/>
    <w:multiLevelType w:val="hybridMultilevel"/>
    <w:tmpl w:val="D7101DCE"/>
    <w:lvl w:ilvl="0" w:tplc="6A163F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A44A63"/>
    <w:multiLevelType w:val="hybridMultilevel"/>
    <w:tmpl w:val="D8BAF980"/>
    <w:lvl w:ilvl="0" w:tplc="5F942F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0730B9"/>
    <w:multiLevelType w:val="hybridMultilevel"/>
    <w:tmpl w:val="7C56822A"/>
    <w:lvl w:ilvl="0" w:tplc="D82C98C8">
      <w:start w:val="1"/>
      <w:numFmt w:val="decimal"/>
      <w:lvlText w:val="%1."/>
      <w:lvlJc w:val="left"/>
      <w:pPr>
        <w:ind w:left="1409" w:hanging="870"/>
      </w:pPr>
      <w:rPr>
        <w:rFonts w:hint="default"/>
        <w:sz w:val="22"/>
        <w:szCs w:val="22"/>
      </w:rPr>
    </w:lvl>
    <w:lvl w:ilvl="1" w:tplc="5F942F54">
      <w:start w:val="1"/>
      <w:numFmt w:val="bullet"/>
      <w:lvlText w:val=""/>
      <w:lvlJc w:val="left"/>
      <w:pPr>
        <w:ind w:left="1619" w:hanging="360"/>
      </w:pPr>
      <w:rPr>
        <w:rFonts w:ascii="Symbol" w:hAnsi="Symbol" w:hint="default"/>
        <w:color w:val="auto"/>
        <w:sz w:val="22"/>
      </w:r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2415E6D"/>
    <w:multiLevelType w:val="hybridMultilevel"/>
    <w:tmpl w:val="87F2E0C8"/>
    <w:lvl w:ilvl="0" w:tplc="5F942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4B5325"/>
    <w:multiLevelType w:val="hybridMultilevel"/>
    <w:tmpl w:val="D2BCFE1A"/>
    <w:lvl w:ilvl="0" w:tplc="5F942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B589C"/>
    <w:multiLevelType w:val="hybridMultilevel"/>
    <w:tmpl w:val="17CC53E8"/>
    <w:lvl w:ilvl="0" w:tplc="00BC95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5F942F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8C"/>
    <w:rsid w:val="00057A8C"/>
    <w:rsid w:val="00086C51"/>
    <w:rsid w:val="00173E90"/>
    <w:rsid w:val="001D0465"/>
    <w:rsid w:val="002D11E5"/>
    <w:rsid w:val="00303CD6"/>
    <w:rsid w:val="00307009"/>
    <w:rsid w:val="00312CFE"/>
    <w:rsid w:val="00345FFE"/>
    <w:rsid w:val="00354A7A"/>
    <w:rsid w:val="003B059F"/>
    <w:rsid w:val="005479F8"/>
    <w:rsid w:val="00555698"/>
    <w:rsid w:val="005779F0"/>
    <w:rsid w:val="00582D98"/>
    <w:rsid w:val="005B2FF9"/>
    <w:rsid w:val="005C7413"/>
    <w:rsid w:val="005D659F"/>
    <w:rsid w:val="00617637"/>
    <w:rsid w:val="00661EB4"/>
    <w:rsid w:val="00730DBE"/>
    <w:rsid w:val="007B788F"/>
    <w:rsid w:val="00841A80"/>
    <w:rsid w:val="008445C4"/>
    <w:rsid w:val="008F7A8D"/>
    <w:rsid w:val="009153A6"/>
    <w:rsid w:val="00964069"/>
    <w:rsid w:val="009F34E2"/>
    <w:rsid w:val="00AD1A7E"/>
    <w:rsid w:val="00B0661A"/>
    <w:rsid w:val="00B24424"/>
    <w:rsid w:val="00B54047"/>
    <w:rsid w:val="00B733D0"/>
    <w:rsid w:val="00BC473B"/>
    <w:rsid w:val="00C2642F"/>
    <w:rsid w:val="00C46560"/>
    <w:rsid w:val="00C71DB0"/>
    <w:rsid w:val="00C93DE5"/>
    <w:rsid w:val="00D038AC"/>
    <w:rsid w:val="00D5002E"/>
    <w:rsid w:val="00D56C1D"/>
    <w:rsid w:val="00DD7682"/>
    <w:rsid w:val="00E71FA3"/>
    <w:rsid w:val="00ED1203"/>
    <w:rsid w:val="00F31FD4"/>
    <w:rsid w:val="00F55E93"/>
    <w:rsid w:val="00F74AD2"/>
    <w:rsid w:val="00F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A8C"/>
  </w:style>
  <w:style w:type="paragraph" w:styleId="Stopka">
    <w:name w:val="footer"/>
    <w:basedOn w:val="Normalny"/>
    <w:link w:val="StopkaZnak"/>
    <w:uiPriority w:val="99"/>
    <w:unhideWhenUsed/>
    <w:rsid w:val="0005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A8C"/>
  </w:style>
  <w:style w:type="paragraph" w:styleId="Tekstdymka">
    <w:name w:val="Balloon Text"/>
    <w:basedOn w:val="Normalny"/>
    <w:link w:val="TekstdymkaZnak"/>
    <w:uiPriority w:val="99"/>
    <w:semiHidden/>
    <w:unhideWhenUsed/>
    <w:rsid w:val="0091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53A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82D98"/>
    <w:pPr>
      <w:widowControl w:val="0"/>
      <w:spacing w:after="0" w:line="240" w:lineRule="auto"/>
    </w:pPr>
    <w:rPr>
      <w:rFonts w:ascii="Ottawapl" w:eastAsia="Times New Roman" w:hAnsi="Ottawapl" w:cs="Ottawapl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582D98"/>
    <w:rPr>
      <w:rFonts w:ascii="Ottawapl" w:eastAsia="Times New Roman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82D98"/>
    <w:pPr>
      <w:spacing w:after="200" w:line="276" w:lineRule="auto"/>
      <w:ind w:left="720"/>
    </w:pPr>
    <w:rPr>
      <w:rFonts w:eastAsia="Times New Roman" w:cs="Calibri"/>
    </w:rPr>
  </w:style>
  <w:style w:type="paragraph" w:styleId="Tekstpodstawowy2">
    <w:name w:val="Body Text 2"/>
    <w:basedOn w:val="Normalny"/>
    <w:link w:val="Tekstpodstawowy2Znak"/>
    <w:uiPriority w:val="99"/>
    <w:rsid w:val="00582D9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582D9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rsid w:val="00582D98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82D9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54A7A"/>
    <w:rPr>
      <w:b/>
      <w:bCs/>
    </w:rPr>
  </w:style>
  <w:style w:type="character" w:styleId="Odwoaniedokomentarza">
    <w:name w:val="annotation reference"/>
    <w:uiPriority w:val="99"/>
    <w:semiHidden/>
    <w:unhideWhenUsed/>
    <w:rsid w:val="00307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00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070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0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700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A8C"/>
  </w:style>
  <w:style w:type="paragraph" w:styleId="Stopka">
    <w:name w:val="footer"/>
    <w:basedOn w:val="Normalny"/>
    <w:link w:val="StopkaZnak"/>
    <w:uiPriority w:val="99"/>
    <w:unhideWhenUsed/>
    <w:rsid w:val="0005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A8C"/>
  </w:style>
  <w:style w:type="paragraph" w:styleId="Tekstdymka">
    <w:name w:val="Balloon Text"/>
    <w:basedOn w:val="Normalny"/>
    <w:link w:val="TekstdymkaZnak"/>
    <w:uiPriority w:val="99"/>
    <w:semiHidden/>
    <w:unhideWhenUsed/>
    <w:rsid w:val="0091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53A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82D98"/>
    <w:pPr>
      <w:widowControl w:val="0"/>
      <w:spacing w:after="0" w:line="240" w:lineRule="auto"/>
    </w:pPr>
    <w:rPr>
      <w:rFonts w:ascii="Ottawapl" w:eastAsia="Times New Roman" w:hAnsi="Ottawapl" w:cs="Ottawapl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582D98"/>
    <w:rPr>
      <w:rFonts w:ascii="Ottawapl" w:eastAsia="Times New Roman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82D98"/>
    <w:pPr>
      <w:spacing w:after="200" w:line="276" w:lineRule="auto"/>
      <w:ind w:left="720"/>
    </w:pPr>
    <w:rPr>
      <w:rFonts w:eastAsia="Times New Roman" w:cs="Calibri"/>
    </w:rPr>
  </w:style>
  <w:style w:type="paragraph" w:styleId="Tekstpodstawowy2">
    <w:name w:val="Body Text 2"/>
    <w:basedOn w:val="Normalny"/>
    <w:link w:val="Tekstpodstawowy2Znak"/>
    <w:uiPriority w:val="99"/>
    <w:rsid w:val="00582D9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582D9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rsid w:val="00582D98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82D9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54A7A"/>
    <w:rPr>
      <w:b/>
      <w:bCs/>
    </w:rPr>
  </w:style>
  <w:style w:type="character" w:styleId="Odwoaniedokomentarza">
    <w:name w:val="annotation reference"/>
    <w:uiPriority w:val="99"/>
    <w:semiHidden/>
    <w:unhideWhenUsed/>
    <w:rsid w:val="00307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00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070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0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700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moszko@gig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wo.legeo.pl/prawo/ustawa-z-dnia-29-stycznia-2004-r-prawo-zamowien-publicznych/?on=20.01.2016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3D91-8122-4C74-BD1F-4F9A10F3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Links>
    <vt:vector size="12" baseType="variant">
      <vt:variant>
        <vt:i4>1507384</vt:i4>
      </vt:variant>
      <vt:variant>
        <vt:i4>3</vt:i4>
      </vt:variant>
      <vt:variant>
        <vt:i4>0</vt:i4>
      </vt:variant>
      <vt:variant>
        <vt:i4>5</vt:i4>
      </vt:variant>
      <vt:variant>
        <vt:lpwstr>mailto:jmoszko@gig.eu</vt:lpwstr>
      </vt:variant>
      <vt:variant>
        <vt:lpwstr/>
      </vt:variant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http://prawo.legeo.pl/prawo/ustawa-z-dnia-29-stycznia-2004-r-prawo-zamowien-publicznych/?on=20.01.2016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Chamiga</dc:creator>
  <cp:lastModifiedBy>PHachula</cp:lastModifiedBy>
  <cp:revision>2</cp:revision>
  <cp:lastPrinted>2018-12-19T08:43:00Z</cp:lastPrinted>
  <dcterms:created xsi:type="dcterms:W3CDTF">2019-04-09T09:24:00Z</dcterms:created>
  <dcterms:modified xsi:type="dcterms:W3CDTF">2019-04-09T09:24:00Z</dcterms:modified>
</cp:coreProperties>
</file>