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867" w:rsidRDefault="00E31867">
      <w:pPr>
        <w:pStyle w:val="Textbody"/>
        <w:ind w:left="786"/>
        <w:jc w:val="both"/>
        <w:rPr>
          <w:b/>
          <w:sz w:val="22"/>
          <w:szCs w:val="22"/>
        </w:rPr>
      </w:pPr>
    </w:p>
    <w:p w:rsidR="00E31867" w:rsidRDefault="005F0038">
      <w:pPr>
        <w:widowControl/>
        <w:suppressAutoHyphens w:val="0"/>
        <w:jc w:val="center"/>
        <w:textAlignment w:val="auto"/>
      </w:pPr>
      <w:r>
        <w:rPr>
          <w:rFonts w:eastAsia="Times New Roman" w:cs="Times New Roman"/>
          <w:noProof/>
          <w:kern w:val="0"/>
          <w:sz w:val="20"/>
          <w:szCs w:val="20"/>
          <w:lang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716917</wp:posOffset>
            </wp:positionH>
            <wp:positionV relativeFrom="page">
              <wp:posOffset>243843</wp:posOffset>
            </wp:positionV>
            <wp:extent cx="6483352" cy="1515105"/>
            <wp:effectExtent l="0" t="0" r="0" b="8895"/>
            <wp:wrapNone/>
            <wp:docPr id="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3352" cy="15151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31867" w:rsidRDefault="00E31867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E31867" w:rsidRDefault="00E31867">
      <w:pPr>
        <w:widowControl/>
        <w:suppressAutoHyphens w:val="0"/>
        <w:jc w:val="center"/>
        <w:textAlignment w:val="auto"/>
      </w:pPr>
    </w:p>
    <w:p w:rsidR="00E31867" w:rsidRDefault="00E31867">
      <w:pPr>
        <w:widowControl/>
        <w:suppressAutoHyphens w:val="0"/>
        <w:spacing w:after="120"/>
        <w:textAlignment w:val="auto"/>
        <w:rPr>
          <w:rFonts w:eastAsia="Times New Roman" w:cs="Times New Roman"/>
          <w:kern w:val="0"/>
          <w:sz w:val="22"/>
          <w:szCs w:val="20"/>
          <w:lang w:eastAsia="pl-PL" w:bidi="ar-SA"/>
        </w:rPr>
      </w:pPr>
    </w:p>
    <w:p w:rsidR="00E31867" w:rsidRDefault="005F0038">
      <w:pPr>
        <w:widowControl/>
        <w:suppressAutoHyphens w:val="0"/>
        <w:spacing w:after="120"/>
        <w:textAlignment w:val="auto"/>
        <w:rPr>
          <w:rFonts w:eastAsia="Times New Roman" w:cs="Times New Roman"/>
          <w:b/>
          <w:kern w:val="0"/>
          <w:sz w:val="22"/>
          <w:szCs w:val="20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0"/>
          <w:lang w:eastAsia="pl-PL" w:bidi="ar-SA"/>
        </w:rPr>
        <w:t>FZ-1/ 5134/KB/18</w:t>
      </w:r>
      <w:r>
        <w:rPr>
          <w:rFonts w:eastAsia="Times New Roman" w:cs="Times New Roman"/>
          <w:b/>
          <w:kern w:val="0"/>
          <w:sz w:val="22"/>
          <w:szCs w:val="20"/>
          <w:lang w:eastAsia="pl-PL" w:bidi="ar-SA"/>
        </w:rPr>
        <w:tab/>
      </w:r>
      <w:r>
        <w:rPr>
          <w:rFonts w:eastAsia="Times New Roman" w:cs="Times New Roman"/>
          <w:b/>
          <w:kern w:val="0"/>
          <w:sz w:val="22"/>
          <w:szCs w:val="20"/>
          <w:lang w:eastAsia="pl-PL" w:bidi="ar-SA"/>
        </w:rPr>
        <w:tab/>
      </w:r>
      <w:r>
        <w:rPr>
          <w:rFonts w:eastAsia="Times New Roman" w:cs="Times New Roman"/>
          <w:b/>
          <w:kern w:val="0"/>
          <w:sz w:val="22"/>
          <w:szCs w:val="20"/>
          <w:lang w:eastAsia="pl-PL" w:bidi="ar-SA"/>
        </w:rPr>
        <w:tab/>
      </w:r>
      <w:r>
        <w:rPr>
          <w:rFonts w:eastAsia="Times New Roman" w:cs="Times New Roman"/>
          <w:b/>
          <w:kern w:val="0"/>
          <w:sz w:val="22"/>
          <w:szCs w:val="20"/>
          <w:lang w:eastAsia="pl-PL" w:bidi="ar-SA"/>
        </w:rPr>
        <w:tab/>
      </w:r>
      <w:r>
        <w:rPr>
          <w:rFonts w:eastAsia="Times New Roman" w:cs="Times New Roman"/>
          <w:b/>
          <w:kern w:val="0"/>
          <w:sz w:val="22"/>
          <w:szCs w:val="20"/>
          <w:lang w:eastAsia="pl-PL" w:bidi="ar-SA"/>
        </w:rPr>
        <w:tab/>
      </w:r>
      <w:r>
        <w:rPr>
          <w:rFonts w:eastAsia="Times New Roman" w:cs="Times New Roman"/>
          <w:b/>
          <w:kern w:val="0"/>
          <w:sz w:val="22"/>
          <w:szCs w:val="20"/>
          <w:lang w:eastAsia="pl-PL" w:bidi="ar-SA"/>
        </w:rPr>
        <w:tab/>
      </w:r>
      <w:r>
        <w:rPr>
          <w:rFonts w:eastAsia="Times New Roman" w:cs="Times New Roman"/>
          <w:b/>
          <w:kern w:val="0"/>
          <w:sz w:val="22"/>
          <w:szCs w:val="20"/>
          <w:lang w:eastAsia="pl-PL" w:bidi="ar-SA"/>
        </w:rPr>
        <w:tab/>
        <w:t xml:space="preserve">Katowice, dn. 17.01.2019 r.. </w:t>
      </w:r>
    </w:p>
    <w:p w:rsidR="00E31867" w:rsidRDefault="00E31867">
      <w:pPr>
        <w:widowControl/>
        <w:suppressAutoHyphens w:val="0"/>
        <w:spacing w:after="120"/>
        <w:textAlignment w:val="auto"/>
        <w:rPr>
          <w:rFonts w:eastAsia="Times New Roman" w:cs="Times New Roman"/>
          <w:b/>
          <w:kern w:val="0"/>
          <w:sz w:val="22"/>
          <w:szCs w:val="20"/>
          <w:lang w:eastAsia="pl-PL" w:bidi="ar-SA"/>
        </w:rPr>
      </w:pPr>
    </w:p>
    <w:p w:rsidR="00E31867" w:rsidRDefault="00E31867">
      <w:pPr>
        <w:widowControl/>
        <w:suppressAutoHyphens w:val="0"/>
        <w:spacing w:after="120"/>
        <w:textAlignment w:val="auto"/>
      </w:pPr>
    </w:p>
    <w:p w:rsidR="00E31867" w:rsidRDefault="005F0038">
      <w:pPr>
        <w:widowControl/>
        <w:suppressAutoHyphens w:val="0"/>
        <w:spacing w:after="120"/>
        <w:jc w:val="center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Zapytanie ofertowe:</w:t>
      </w: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 xml:space="preserve"> </w:t>
      </w:r>
    </w:p>
    <w:p w:rsidR="00E31867" w:rsidRDefault="005F0038">
      <w:pPr>
        <w:widowControl/>
        <w:suppressAutoHyphens w:val="0"/>
        <w:spacing w:after="120"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u w:val="single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u w:val="single"/>
          <w:lang w:eastAsia="pl-PL" w:bidi="ar-SA"/>
        </w:rPr>
        <w:t xml:space="preserve">Dostawa </w:t>
      </w:r>
      <w:r w:rsidR="00580036">
        <w:rPr>
          <w:rFonts w:eastAsia="Times New Roman" w:cs="Times New Roman"/>
          <w:b/>
          <w:kern w:val="0"/>
          <w:sz w:val="22"/>
          <w:szCs w:val="22"/>
          <w:u w:val="single"/>
          <w:lang w:eastAsia="pl-PL" w:bidi="ar-SA"/>
        </w:rPr>
        <w:t xml:space="preserve"> środków BHP</w:t>
      </w:r>
    </w:p>
    <w:p w:rsidR="00E31867" w:rsidRDefault="005F0038">
      <w:pPr>
        <w:widowControl/>
        <w:numPr>
          <w:ilvl w:val="0"/>
          <w:numId w:val="12"/>
        </w:numPr>
        <w:suppressAutoHyphens w:val="0"/>
        <w:ind w:left="426" w:hanging="426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Informacje ogólne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</w:p>
    <w:p w:rsidR="00E31867" w:rsidRDefault="005F0038">
      <w:pPr>
        <w:widowControl/>
        <w:suppressAutoHyphens w:val="0"/>
        <w:ind w:firstLine="426"/>
        <w:jc w:val="both"/>
        <w:textAlignment w:val="auto"/>
      </w:pPr>
      <w:r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1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>.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ab/>
        <w:t xml:space="preserve">Zamawiający: 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ab/>
      </w:r>
      <w:r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Główny Instytut Górnictwa</w:t>
      </w:r>
    </w:p>
    <w:p w:rsidR="00E31867" w:rsidRDefault="005F0038">
      <w:pPr>
        <w:widowControl/>
        <w:suppressAutoHyphens w:val="0"/>
        <w:ind w:left="705" w:hanging="345"/>
        <w:textAlignment w:val="auto"/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2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.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ab/>
        <w:t xml:space="preserve">Do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niniejszego zapytanie ofertowego nie stosuje się przepisów ustawy Prawo Zamówień Publicznych z dnia 29 stycznia 2004 r. (Dz. U. 2018 r.,  poz. 1986 z późniejszymi zmianami).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</w:p>
    <w:p w:rsidR="00E31867" w:rsidRDefault="005F0038">
      <w:pPr>
        <w:widowControl/>
        <w:numPr>
          <w:ilvl w:val="0"/>
          <w:numId w:val="11"/>
        </w:numPr>
        <w:suppressAutoHyphens w:val="0"/>
        <w:ind w:left="426" w:hanging="426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Opis przedmiotu zamówienia</w:t>
      </w:r>
    </w:p>
    <w:p w:rsidR="00E31867" w:rsidRDefault="00E31867">
      <w:pPr>
        <w:widowControl/>
        <w:suppressAutoHyphens w:val="0"/>
        <w:spacing w:after="120"/>
        <w:ind w:left="426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:rsidR="00E31867" w:rsidRDefault="005F0038">
      <w:pPr>
        <w:suppressAutoHyphens w:val="0"/>
        <w:ind w:left="426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Przedmiotem zamówienia w ramach niniejszego zapytania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ofertowego jest :  </w:t>
      </w:r>
      <w:r>
        <w:rPr>
          <w:rFonts w:eastAsia="Times New Roman" w:cs="Times New Roman"/>
          <w:b/>
          <w:kern w:val="0"/>
          <w:lang w:eastAsia="pl-PL" w:bidi="ar-SA"/>
        </w:rPr>
        <w:t xml:space="preserve">Dostawa środków </w:t>
      </w:r>
      <w:r w:rsidR="00580036">
        <w:rPr>
          <w:rFonts w:eastAsia="Times New Roman" w:cs="Times New Roman"/>
          <w:b/>
          <w:kern w:val="0"/>
          <w:lang w:eastAsia="pl-PL" w:bidi="ar-SA"/>
        </w:rPr>
        <w:t>BHP</w:t>
      </w:r>
      <w:r>
        <w:rPr>
          <w:rFonts w:eastAsia="Times New Roman" w:cs="Times New Roman"/>
          <w:b/>
          <w:kern w:val="0"/>
          <w:lang w:eastAsia="pl-PL" w:bidi="ar-SA"/>
        </w:rPr>
        <w:t>.</w:t>
      </w:r>
    </w:p>
    <w:p w:rsidR="00E31867" w:rsidRDefault="005F0038">
      <w:pPr>
        <w:suppressAutoHyphens w:val="0"/>
        <w:ind w:left="426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Szczegółowy zakres został określony w załączniku nr 1 </w:t>
      </w:r>
    </w:p>
    <w:p w:rsidR="00E31867" w:rsidRDefault="005F0038">
      <w:pPr>
        <w:pStyle w:val="Textbody"/>
        <w:ind w:left="786"/>
        <w:jc w:val="both"/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E31867" w:rsidRDefault="005F0038">
      <w:pPr>
        <w:widowControl/>
        <w:suppressAutoHyphens w:val="0"/>
        <w:spacing w:after="120"/>
        <w:ind w:left="708"/>
        <w:textAlignment w:val="auto"/>
        <w:rPr>
          <w:rFonts w:eastAsia="Times New Roman" w:cs="Times New Roman"/>
          <w:b/>
          <w:i/>
          <w:kern w:val="0"/>
          <w:sz w:val="22"/>
          <w:szCs w:val="22"/>
          <w:u w:val="single"/>
          <w:lang w:eastAsia="pl-PL" w:bidi="ar-SA"/>
        </w:rPr>
      </w:pPr>
      <w:r>
        <w:rPr>
          <w:rFonts w:eastAsia="Times New Roman" w:cs="Times New Roman"/>
          <w:b/>
          <w:i/>
          <w:kern w:val="0"/>
          <w:sz w:val="22"/>
          <w:szCs w:val="22"/>
          <w:u w:val="single"/>
          <w:lang w:eastAsia="pl-PL" w:bidi="ar-SA"/>
        </w:rPr>
        <w:t>W ofercie należy podać:</w:t>
      </w:r>
    </w:p>
    <w:p w:rsidR="00E31867" w:rsidRDefault="005F0038">
      <w:pPr>
        <w:widowControl/>
        <w:suppressAutoHyphens w:val="0"/>
        <w:spacing w:after="120"/>
        <w:ind w:left="720" w:hanging="360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-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ab/>
        <w:t xml:space="preserve">nazwę  producenta, nazwy produktu i pełną charakterystykę produktu potwierdzającą, iż oferowany przedmiot zamówienia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posiada właściwości nie gorsze niż opisane w niniejszym zapytaniu.    W przypadku niepodania wymagane jest dołączenie do oferty  / materiałów informacyjnych pozwalających na pełną oc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e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nę własności oferowanego     „ przedmiotu zamówienia ” w formie katalogów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/ folderów, które będą st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a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nowić integralna cześć oferty.   Opisy muszą być w języku polskim. </w:t>
      </w:r>
    </w:p>
    <w:p w:rsidR="00E31867" w:rsidRDefault="005F0038">
      <w:pPr>
        <w:widowControl/>
        <w:suppressAutoHyphens w:val="0"/>
        <w:spacing w:after="120"/>
        <w:ind w:left="720" w:hanging="360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-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ab/>
        <w:t xml:space="preserve">cenę netto w PLN / brutto w PLN </w:t>
      </w: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(cena winna obejmować koszty opakowania, dostawy   i ubezpiecz</w:t>
      </w: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e</w:t>
      </w: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nia od Wykonawcy do Zamawiającego)</w:t>
      </w:r>
    </w:p>
    <w:p w:rsidR="00E31867" w:rsidRDefault="005F0038">
      <w:pPr>
        <w:widowControl/>
        <w:suppressAutoHyphens w:val="0"/>
        <w:ind w:left="426" w:firstLine="279"/>
        <w:jc w:val="both"/>
        <w:textAlignment w:val="auto"/>
        <w:rPr>
          <w:rFonts w:eastAsia="Times New Roman" w:cs="Times New Roman"/>
          <w:b/>
          <w:i/>
          <w:kern w:val="0"/>
          <w:sz w:val="22"/>
          <w:szCs w:val="22"/>
          <w:u w:val="single"/>
          <w:lang w:eastAsia="en-US" w:bidi="ar-SA"/>
        </w:rPr>
      </w:pPr>
      <w:r>
        <w:rPr>
          <w:rFonts w:eastAsia="Times New Roman" w:cs="Times New Roman"/>
          <w:b/>
          <w:i/>
          <w:kern w:val="0"/>
          <w:sz w:val="22"/>
          <w:szCs w:val="22"/>
          <w:u w:val="single"/>
          <w:lang w:eastAsia="en-US" w:bidi="ar-SA"/>
        </w:rPr>
        <w:t>Inne wymagania:</w:t>
      </w:r>
    </w:p>
    <w:p w:rsidR="00E31867" w:rsidRDefault="00E31867">
      <w:pPr>
        <w:widowControl/>
        <w:suppressAutoHyphens w:val="0"/>
        <w:ind w:left="426" w:firstLine="279"/>
        <w:jc w:val="both"/>
        <w:textAlignment w:val="auto"/>
        <w:rPr>
          <w:rFonts w:eastAsia="Times New Roman" w:cs="Times New Roman"/>
          <w:b/>
          <w:i/>
          <w:kern w:val="0"/>
          <w:sz w:val="22"/>
          <w:szCs w:val="22"/>
          <w:u w:val="single"/>
          <w:lang w:eastAsia="en-US" w:bidi="ar-SA"/>
        </w:rPr>
      </w:pPr>
    </w:p>
    <w:p w:rsidR="00E31867" w:rsidRDefault="005F0038">
      <w:pPr>
        <w:widowControl/>
        <w:numPr>
          <w:ilvl w:val="0"/>
          <w:numId w:val="13"/>
        </w:numPr>
        <w:suppressAutoHyphens w:val="0"/>
        <w:ind w:hanging="345"/>
        <w:jc w:val="both"/>
        <w:textAlignment w:val="auto"/>
      </w:pPr>
      <w:r>
        <w:rPr>
          <w:rFonts w:eastAsia="Times New Roman" w:cs="Times New Roman"/>
          <w:b/>
          <w:color w:val="003300"/>
          <w:kern w:val="0"/>
          <w:sz w:val="22"/>
          <w:szCs w:val="22"/>
          <w:lang w:eastAsia="en-US" w:bidi="ar-SA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Umowa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zostanie zawarta na okres 12 miesięcy.</w:t>
      </w:r>
    </w:p>
    <w:p w:rsidR="00E31867" w:rsidRDefault="00E31867">
      <w:pPr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:rsidR="00E31867" w:rsidRDefault="005F0038">
      <w:pPr>
        <w:widowControl/>
        <w:numPr>
          <w:ilvl w:val="0"/>
          <w:numId w:val="13"/>
        </w:numPr>
        <w:suppressAutoHyphens w:val="0"/>
        <w:ind w:hanging="345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Termin dostawy i warunki wykonania zamówienia – wymagana jest realizacja zamówienia </w:t>
      </w:r>
      <w:r>
        <w:rPr>
          <w:rFonts w:eastAsia="Times New Roman" w:cs="Times New Roman"/>
          <w:b/>
          <w:color w:val="000080"/>
          <w:kern w:val="0"/>
          <w:sz w:val="22"/>
          <w:szCs w:val="22"/>
          <w:lang w:eastAsia="pl-PL" w:bidi="ar-SA"/>
        </w:rPr>
        <w:t xml:space="preserve">w terminie do 72 godzin od 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otrzymania  zamówienia cząstkowego drogą faksową lub drogą elektroniczną na warunkach DDP </w:t>
      </w:r>
      <w:proofErr w:type="spellStart"/>
      <w:r>
        <w:rPr>
          <w:rFonts w:eastAsia="Times New Roman" w:cs="Times New Roman"/>
          <w:kern w:val="0"/>
          <w:sz w:val="22"/>
          <w:szCs w:val="22"/>
          <w:lang w:eastAsia="pl-PL" w:bidi="ar-SA"/>
        </w:rPr>
        <w:t>Incoterms</w:t>
      </w:r>
      <w:proofErr w:type="spellEnd"/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2010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 do oznaczonego miejsca wykonania tj. Główny Instytut Górnictwa, Plac Gwarków 1, 40-166 Katowice, hala 10, w dniach od poniedziałku do piątku, w godzinach od 8:00 do 14:00</w:t>
      </w:r>
    </w:p>
    <w:p w:rsidR="00E31867" w:rsidRDefault="00E31867">
      <w:pPr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:rsidR="00E31867" w:rsidRDefault="005F0038">
      <w:pPr>
        <w:widowControl/>
        <w:numPr>
          <w:ilvl w:val="0"/>
          <w:numId w:val="13"/>
        </w:numPr>
        <w:suppressAutoHyphens w:val="0"/>
        <w:ind w:hanging="345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Warunki płatności –</w:t>
      </w:r>
      <w:r>
        <w:rPr>
          <w:rFonts w:eastAsia="Times New Roman" w:cs="Times New Roman"/>
          <w:b/>
          <w:color w:val="000080"/>
          <w:kern w:val="0"/>
          <w:sz w:val="22"/>
          <w:szCs w:val="22"/>
          <w:lang w:eastAsia="pl-PL" w:bidi="ar-SA"/>
        </w:rPr>
        <w:t xml:space="preserve">termin płatności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będzie liczony od daty dostarczenia do GIG pra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widłowo wystawi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o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nej faktury za zrealizowaną dostawę cząstkową.</w:t>
      </w:r>
    </w:p>
    <w:p w:rsidR="00E31867" w:rsidRDefault="00E31867">
      <w:pPr>
        <w:widowControl/>
        <w:suppressAutoHyphens w:val="0"/>
        <w:ind w:left="720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:rsidR="00E31867" w:rsidRDefault="005F0038">
      <w:pPr>
        <w:widowControl/>
        <w:numPr>
          <w:ilvl w:val="0"/>
          <w:numId w:val="13"/>
        </w:numPr>
        <w:tabs>
          <w:tab w:val="left" w:pos="-3600"/>
        </w:tabs>
        <w:suppressAutoHyphens w:val="0"/>
        <w:ind w:hanging="345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Warunki gwarancji i rękojmi – Kupujący  wymaga  min. </w:t>
      </w:r>
      <w:r>
        <w:rPr>
          <w:rFonts w:eastAsia="Times New Roman" w:cs="Times New Roman"/>
          <w:b/>
          <w:color w:val="002060"/>
          <w:kern w:val="0"/>
          <w:sz w:val="22"/>
          <w:szCs w:val="22"/>
          <w:lang w:eastAsia="pl-PL" w:bidi="ar-SA"/>
        </w:rPr>
        <w:t>12 miesięcznej gwarancji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na dostarczony prze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d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miot zamówienia. W przypadku  zgłoszenia reklamacyjnego Sprzedający zobowiązany jest  </w:t>
      </w:r>
      <w:r>
        <w:rPr>
          <w:rFonts w:eastAsia="Times New Roman" w:cs="Times New Roman"/>
          <w:b/>
          <w:bCs/>
          <w:color w:val="000080"/>
          <w:kern w:val="0"/>
          <w:sz w:val="22"/>
          <w:szCs w:val="22"/>
          <w:lang w:eastAsia="pl-PL" w:bidi="ar-SA"/>
        </w:rPr>
        <w:t xml:space="preserve">w </w:t>
      </w:r>
      <w:r>
        <w:rPr>
          <w:rFonts w:eastAsia="Times New Roman" w:cs="Times New Roman"/>
          <w:b/>
          <w:bCs/>
          <w:color w:val="000080"/>
          <w:kern w:val="0"/>
          <w:sz w:val="22"/>
          <w:szCs w:val="22"/>
          <w:lang w:eastAsia="pl-PL" w:bidi="ar-SA"/>
        </w:rPr>
        <w:t>terminie do 72 godzin</w:t>
      </w:r>
      <w:r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od otrzymania informacji wymienić  wadliwe artykuły na nowe wraz z pełnym okresem gw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a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rancyjnym.</w:t>
      </w:r>
    </w:p>
    <w:p w:rsidR="00E31867" w:rsidRDefault="00E31867">
      <w:pPr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:rsidR="00E31867" w:rsidRDefault="005F0038">
      <w:pPr>
        <w:widowControl/>
        <w:numPr>
          <w:ilvl w:val="0"/>
          <w:numId w:val="13"/>
        </w:numPr>
        <w:suppressAutoHyphens w:val="0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Kupujący zastrzega sobie prawo realizowania zamówień w ilościach uzależnionych  od rzeczywistych p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o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trzeb oraz do ograniczenia zamówienia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w zakresie ilościowym i rzeczowym,  co nie jest odstąpieniem  od umowy nawet w części. Sprzedający z tego tytułu nie może wystąpić z roszczeniami w stosunku   do K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u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pującego.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580036" w:rsidRDefault="0058003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lastRenderedPageBreak/>
        <w:t xml:space="preserve">III. </w:t>
      </w: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ab/>
        <w:t>Kryteria oceny ofert oraz wybór najkorzystniejszej oferty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</w:p>
    <w:p w:rsidR="00E31867" w:rsidRDefault="005F0038">
      <w:pPr>
        <w:widowControl/>
        <w:numPr>
          <w:ilvl w:val="0"/>
          <w:numId w:val="15"/>
        </w:numPr>
        <w:suppressAutoHyphens w:val="0"/>
        <w:ind w:left="709" w:hanging="283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Kryteriami 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>oceny ofert będą:</w:t>
      </w:r>
    </w:p>
    <w:p w:rsidR="00E31867" w:rsidRDefault="005F0038">
      <w:pPr>
        <w:widowControl/>
        <w:numPr>
          <w:ilvl w:val="0"/>
          <w:numId w:val="16"/>
        </w:numPr>
        <w:suppressAutoHyphens w:val="0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Cena brutto = 95 % </w:t>
      </w:r>
    </w:p>
    <w:p w:rsidR="00E31867" w:rsidRDefault="005F0038">
      <w:pPr>
        <w:widowControl/>
        <w:numPr>
          <w:ilvl w:val="0"/>
          <w:numId w:val="16"/>
        </w:numPr>
        <w:suppressAutoHyphens w:val="0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Termin płatności = 5%</w:t>
      </w:r>
    </w:p>
    <w:p w:rsidR="00E31867" w:rsidRDefault="005F0038">
      <w:pPr>
        <w:widowControl/>
        <w:suppressAutoHyphens w:val="0"/>
        <w:ind w:left="1069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- do 14 dni – 0pkt. </w:t>
      </w:r>
    </w:p>
    <w:p w:rsidR="00E31867" w:rsidRDefault="005F0038">
      <w:pPr>
        <w:widowControl/>
        <w:suppressAutoHyphens w:val="0"/>
        <w:ind w:left="1069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- do 30 dni –5 pkt.  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</w:p>
    <w:p w:rsidR="00E31867" w:rsidRDefault="005F0038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IV. Miejsce i termin składania ofert</w:t>
      </w:r>
    </w:p>
    <w:p w:rsidR="00E31867" w:rsidRDefault="00E31867">
      <w:pPr>
        <w:widowControl/>
        <w:suppressAutoHyphens w:val="0"/>
        <w:ind w:left="36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</w:p>
    <w:p w:rsidR="00E31867" w:rsidRDefault="005F0038">
      <w:pPr>
        <w:widowControl/>
        <w:numPr>
          <w:ilvl w:val="0"/>
          <w:numId w:val="18"/>
        </w:numPr>
        <w:suppressAutoHyphens w:val="0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Ofertę należy złożyć do dnia </w:t>
      </w:r>
      <w:r w:rsidR="00580036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3.07</w:t>
      </w:r>
      <w:r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.2019 r.</w:t>
      </w:r>
      <w:r w:rsidR="00580036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  do godz. 10.00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Ofertę można złożyć drogą elektroniczną lub w si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>e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>dz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>i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>bie Z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>a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>m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>a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>wi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>a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>jącego:</w:t>
      </w:r>
    </w:p>
    <w:p w:rsidR="00E31867" w:rsidRDefault="00E31867">
      <w:pPr>
        <w:widowControl/>
        <w:suppressAutoHyphens w:val="0"/>
        <w:ind w:left="709"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</w:p>
    <w:p w:rsidR="00E31867" w:rsidRDefault="00E31867">
      <w:pPr>
        <w:widowControl/>
        <w:suppressAutoHyphens w:val="0"/>
        <w:ind w:left="709"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</w:p>
    <w:p w:rsidR="00E31867" w:rsidRDefault="005F0038">
      <w:pPr>
        <w:widowControl/>
        <w:suppressAutoHyphens w:val="0"/>
        <w:ind w:left="709"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Główny Instytut Górnictwa,</w:t>
      </w:r>
    </w:p>
    <w:p w:rsidR="00E31867" w:rsidRDefault="005F0038">
      <w:pPr>
        <w:widowControl/>
        <w:suppressAutoHyphens w:val="0"/>
        <w:ind w:left="709"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Plac Gwarków 1,</w:t>
      </w:r>
    </w:p>
    <w:p w:rsidR="00E31867" w:rsidRDefault="005F0038">
      <w:pPr>
        <w:widowControl/>
        <w:suppressAutoHyphens w:val="0"/>
        <w:ind w:left="709"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40-166 Katowice,</w:t>
      </w:r>
    </w:p>
    <w:p w:rsidR="00E31867" w:rsidRDefault="005F0038">
      <w:pPr>
        <w:widowControl/>
        <w:suppressAutoHyphens w:val="0"/>
        <w:ind w:left="709"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Dział Handlowy pok. 226</w:t>
      </w:r>
    </w:p>
    <w:p w:rsidR="00E31867" w:rsidRDefault="005F0038">
      <w:pPr>
        <w:widowControl/>
        <w:suppressAutoHyphens w:val="0"/>
        <w:ind w:left="709"/>
        <w:jc w:val="center"/>
        <w:textAlignment w:val="auto"/>
      </w:pPr>
      <w:r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adres e-mail: </w:t>
      </w:r>
      <w:hyperlink r:id="rId9" w:history="1">
        <w:r>
          <w:rPr>
            <w:rFonts w:eastAsia="Times New Roman" w:cs="Times New Roman"/>
            <w:b/>
            <w:color w:val="0000FF"/>
            <w:kern w:val="0"/>
            <w:sz w:val="22"/>
            <w:szCs w:val="22"/>
            <w:u w:val="single"/>
            <w:lang w:eastAsia="en-US" w:bidi="ar-SA"/>
          </w:rPr>
          <w:t>kbula@gig.eu</w:t>
        </w:r>
      </w:hyperlink>
    </w:p>
    <w:p w:rsidR="00E31867" w:rsidRDefault="00E31867">
      <w:pPr>
        <w:widowControl/>
        <w:suppressAutoHyphens w:val="0"/>
        <w:spacing w:after="120"/>
        <w:ind w:firstLine="708"/>
        <w:textAlignment w:val="auto"/>
        <w:rPr>
          <w:rFonts w:eastAsia="Times New Roman" w:cs="Times New Roman"/>
          <w:i/>
          <w:color w:val="008000"/>
          <w:kern w:val="0"/>
          <w:sz w:val="20"/>
          <w:szCs w:val="20"/>
          <w:u w:val="single"/>
          <w:lang w:eastAsia="pl-PL" w:bidi="ar-SA"/>
        </w:rPr>
      </w:pPr>
    </w:p>
    <w:p w:rsidR="00E31867" w:rsidRDefault="005F0038">
      <w:pPr>
        <w:widowControl/>
        <w:suppressAutoHyphens w:val="0"/>
        <w:spacing w:after="120"/>
        <w:ind w:firstLine="708"/>
        <w:textAlignment w:val="auto"/>
      </w:pPr>
      <w:r>
        <w:rPr>
          <w:rFonts w:eastAsia="Times New Roman" w:cs="Times New Roman"/>
          <w:i/>
          <w:color w:val="008000"/>
          <w:kern w:val="0"/>
          <w:sz w:val="20"/>
          <w:szCs w:val="20"/>
          <w:u w:val="single"/>
          <w:lang w:eastAsia="pl-PL" w:bidi="ar-SA"/>
        </w:rPr>
        <w:t>Kontakt handlowy: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</w:p>
    <w:p w:rsidR="00E31867" w:rsidRDefault="005F0038">
      <w:pPr>
        <w:widowControl/>
        <w:suppressAutoHyphens w:val="0"/>
        <w:ind w:firstLine="708"/>
        <w:textAlignment w:val="auto"/>
      </w:pPr>
      <w:r>
        <w:rPr>
          <w:rFonts w:eastAsia="Times New Roman" w:cs="Times New Roman"/>
          <w:kern w:val="0"/>
          <w:sz w:val="20"/>
          <w:szCs w:val="20"/>
          <w:lang w:val="en-US" w:eastAsia="pl-PL" w:bidi="ar-SA"/>
        </w:rPr>
        <w:t>Krystyna Bula</w:t>
      </w:r>
      <w:r>
        <w:rPr>
          <w:rFonts w:eastAsia="Times New Roman" w:cs="Times New Roman"/>
          <w:kern w:val="0"/>
          <w:sz w:val="20"/>
          <w:szCs w:val="20"/>
          <w:lang w:val="en-US" w:eastAsia="pl-PL" w:bidi="ar-SA"/>
        </w:rPr>
        <w:tab/>
        <w:t>- tel. (32) 259 25 11- e-mail</w:t>
      </w:r>
      <w:r>
        <w:rPr>
          <w:rFonts w:eastAsia="Times New Roman" w:cs="Times New Roman"/>
          <w:b/>
          <w:kern w:val="0"/>
          <w:sz w:val="20"/>
          <w:szCs w:val="20"/>
          <w:lang w:val="en-US" w:eastAsia="pl-PL" w:bidi="ar-SA"/>
        </w:rPr>
        <w:t xml:space="preserve">: </w:t>
      </w:r>
      <w:hyperlink r:id="rId10" w:history="1">
        <w:r>
          <w:rPr>
            <w:rFonts w:eastAsia="Times New Roman" w:cs="Times New Roman"/>
            <w:b/>
            <w:color w:val="0000FF"/>
            <w:kern w:val="0"/>
            <w:sz w:val="20"/>
            <w:szCs w:val="20"/>
            <w:u w:val="single"/>
            <w:lang w:val="en-US" w:eastAsia="pl-PL" w:bidi="ar-SA"/>
          </w:rPr>
          <w:t>kbula@gig.eu</w:t>
        </w:r>
      </w:hyperlink>
    </w:p>
    <w:p w:rsidR="00E31867" w:rsidRDefault="00E31867">
      <w:pPr>
        <w:widowControl/>
        <w:suppressAutoHyphens w:val="0"/>
        <w:ind w:firstLine="708"/>
        <w:textAlignment w:val="auto"/>
        <w:rPr>
          <w:rFonts w:eastAsia="Times New Roman" w:cs="Times New Roman"/>
          <w:b/>
          <w:i/>
          <w:color w:val="008000"/>
          <w:kern w:val="0"/>
          <w:sz w:val="20"/>
          <w:szCs w:val="20"/>
          <w:u w:val="single"/>
          <w:lang w:val="en-US" w:eastAsia="pl-PL" w:bidi="ar-SA"/>
        </w:rPr>
      </w:pPr>
    </w:p>
    <w:p w:rsidR="00E31867" w:rsidRDefault="005F0038">
      <w:pPr>
        <w:widowControl/>
        <w:numPr>
          <w:ilvl w:val="0"/>
          <w:numId w:val="17"/>
        </w:numPr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kern w:val="0"/>
          <w:sz w:val="22"/>
          <w:szCs w:val="22"/>
          <w:lang w:eastAsia="en-US" w:bidi="ar-SA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E31867" w:rsidRDefault="005F0038">
      <w:pPr>
        <w:widowControl/>
        <w:numPr>
          <w:ilvl w:val="0"/>
          <w:numId w:val="17"/>
        </w:numPr>
        <w:suppressAutoHyphens w:val="0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en-US" w:bidi="ar-SA"/>
        </w:rPr>
        <w:t>Zamawiający zastrzega sobie prawo do uni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>eważnienia zapytania ofertowego w każdej chwili,        bez p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>o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>dania przyczyny.</w:t>
      </w:r>
    </w:p>
    <w:p w:rsidR="00E31867" w:rsidRDefault="005F0038">
      <w:pPr>
        <w:widowControl/>
        <w:numPr>
          <w:ilvl w:val="0"/>
          <w:numId w:val="17"/>
        </w:numPr>
        <w:suppressAutoHyphens w:val="0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en-US" w:bidi="ar-SA"/>
        </w:rPr>
        <w:t>Zamawiający zastrzega sobie prawo do wezwania Wykonawców do złożenia dodatkowych wyjaśnień d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>o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>tyczących zaoferowanych produktów, np. w postaci kart katalogowych.</w:t>
      </w:r>
    </w:p>
    <w:p w:rsidR="00E31867" w:rsidRDefault="005F0038">
      <w:pPr>
        <w:widowControl/>
        <w:numPr>
          <w:ilvl w:val="0"/>
          <w:numId w:val="17"/>
        </w:numPr>
        <w:suppressAutoHyphens w:val="0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Ofertę należy 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>złożyć na załączonym formularzu ofertowym. zał.1.</w:t>
      </w:r>
    </w:p>
    <w:p w:rsidR="00E31867" w:rsidRDefault="005F0038">
      <w:pPr>
        <w:pStyle w:val="Akapitzlist"/>
        <w:numPr>
          <w:ilvl w:val="0"/>
          <w:numId w:val="17"/>
        </w:numPr>
      </w:pPr>
      <w:r>
        <w:t>ZAMAWIAJĄCY zastrzega sobie prawo realizowania zamówień w ilościach uzależnionych  od rzeczywistych potrzeb oraz do ograniczenia zamówienia w zakresie ilościowym i rzeczowym,  co nie jest odstąpieniem  od u</w:t>
      </w:r>
      <w:r>
        <w:t>mowy nawet w części</w:t>
      </w:r>
    </w:p>
    <w:p w:rsidR="00E31867" w:rsidRDefault="00E31867">
      <w:pPr>
        <w:widowControl/>
        <w:suppressAutoHyphens w:val="0"/>
        <w:ind w:left="360"/>
        <w:jc w:val="both"/>
        <w:textAlignment w:val="auto"/>
      </w:pPr>
    </w:p>
    <w:p w:rsidR="00E31867" w:rsidRDefault="00E31867">
      <w:pPr>
        <w:widowControl/>
        <w:suppressAutoHyphens w:val="0"/>
        <w:ind w:left="72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</w:p>
    <w:p w:rsidR="00E31867" w:rsidRDefault="00E31867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E31867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E31867">
      <w:pPr>
        <w:widowControl/>
        <w:suppressAutoHyphens w:val="0"/>
        <w:ind w:left="720"/>
        <w:jc w:val="right"/>
        <w:textAlignment w:val="auto"/>
        <w:rPr>
          <w:rFonts w:eastAsia="Times New Roman" w:cs="Times New Roman"/>
          <w:b/>
          <w:color w:val="000080"/>
          <w:kern w:val="0"/>
          <w:lang w:eastAsia="en-US" w:bidi="ar-SA"/>
        </w:rPr>
      </w:pPr>
    </w:p>
    <w:p w:rsidR="00E31867" w:rsidRDefault="005F0038">
      <w:pPr>
        <w:widowControl/>
        <w:suppressAutoHyphens w:val="0"/>
        <w:ind w:left="720"/>
        <w:jc w:val="right"/>
        <w:textAlignment w:val="auto"/>
        <w:rPr>
          <w:rFonts w:eastAsia="Times New Roman" w:cs="Times New Roman"/>
          <w:b/>
          <w:color w:val="000080"/>
          <w:kern w:val="0"/>
          <w:lang w:eastAsia="en-US" w:bidi="ar-SA"/>
        </w:rPr>
      </w:pPr>
      <w:r>
        <w:rPr>
          <w:rFonts w:eastAsia="Times New Roman" w:cs="Times New Roman"/>
          <w:b/>
          <w:color w:val="000080"/>
          <w:kern w:val="0"/>
          <w:lang w:eastAsia="en-US" w:bidi="ar-SA"/>
        </w:rPr>
        <w:t>ZAPRASZAMY DO SKŁADANIA OFERT</w:t>
      </w:r>
    </w:p>
    <w:p w:rsidR="00E31867" w:rsidRDefault="00E31867">
      <w:pPr>
        <w:widowControl/>
        <w:suppressAutoHyphens w:val="0"/>
        <w:ind w:left="720"/>
        <w:jc w:val="right"/>
        <w:textAlignment w:val="auto"/>
        <w:rPr>
          <w:rFonts w:eastAsia="Times New Roman" w:cs="Times New Roman"/>
          <w:b/>
          <w:color w:val="000080"/>
          <w:kern w:val="0"/>
          <w:lang w:eastAsia="en-US" w:bidi="ar-SA"/>
        </w:rPr>
      </w:pPr>
    </w:p>
    <w:p w:rsidR="00E31867" w:rsidRDefault="005F0038">
      <w:pPr>
        <w:widowControl/>
        <w:suppressAutoHyphens w:val="0"/>
        <w:ind w:left="720"/>
        <w:jc w:val="center"/>
        <w:textAlignment w:val="auto"/>
        <w:rPr>
          <w:rFonts w:eastAsia="Times New Roman" w:cs="Times New Roman"/>
          <w:b/>
          <w:color w:val="000080"/>
          <w:kern w:val="0"/>
          <w:lang w:eastAsia="en-US" w:bidi="ar-SA"/>
        </w:rPr>
      </w:pPr>
      <w:r>
        <w:rPr>
          <w:rFonts w:eastAsia="Times New Roman" w:cs="Times New Roman"/>
          <w:b/>
          <w:color w:val="000080"/>
          <w:kern w:val="0"/>
          <w:lang w:eastAsia="en-US" w:bidi="ar-SA"/>
        </w:rPr>
        <w:t xml:space="preserve">                                                                            Kierownik Działu Handlowego</w:t>
      </w:r>
    </w:p>
    <w:p w:rsidR="00E31867" w:rsidRDefault="00E31867">
      <w:pPr>
        <w:widowControl/>
        <w:suppressAutoHyphens w:val="0"/>
        <w:ind w:left="720"/>
        <w:jc w:val="center"/>
        <w:textAlignment w:val="auto"/>
        <w:rPr>
          <w:rFonts w:eastAsia="Times New Roman" w:cs="Times New Roman"/>
          <w:b/>
          <w:color w:val="000080"/>
          <w:kern w:val="0"/>
          <w:lang w:eastAsia="en-US" w:bidi="ar-SA"/>
        </w:rPr>
      </w:pPr>
    </w:p>
    <w:p w:rsidR="00E31867" w:rsidRDefault="00E31867">
      <w:pPr>
        <w:widowControl/>
        <w:suppressAutoHyphens w:val="0"/>
        <w:ind w:left="720"/>
        <w:jc w:val="center"/>
        <w:textAlignment w:val="auto"/>
        <w:rPr>
          <w:rFonts w:eastAsia="Times New Roman" w:cs="Times New Roman"/>
          <w:b/>
          <w:color w:val="000080"/>
          <w:kern w:val="0"/>
          <w:lang w:eastAsia="en-US" w:bidi="ar-SA"/>
        </w:rPr>
      </w:pPr>
    </w:p>
    <w:p w:rsidR="00E31867" w:rsidRDefault="005F0038">
      <w:pPr>
        <w:widowControl/>
        <w:suppressAutoHyphens w:val="0"/>
        <w:ind w:left="720"/>
        <w:jc w:val="center"/>
        <w:textAlignment w:val="auto"/>
        <w:rPr>
          <w:rFonts w:eastAsia="Times New Roman" w:cs="Times New Roman"/>
          <w:b/>
          <w:color w:val="000080"/>
          <w:kern w:val="0"/>
          <w:lang w:eastAsia="en-US" w:bidi="ar-SA"/>
        </w:rPr>
      </w:pPr>
      <w:r>
        <w:rPr>
          <w:rFonts w:eastAsia="Times New Roman" w:cs="Times New Roman"/>
          <w:b/>
          <w:color w:val="000080"/>
          <w:kern w:val="0"/>
          <w:lang w:eastAsia="en-US" w:bidi="ar-SA"/>
        </w:rPr>
        <w:t xml:space="preserve">                                                                          Mgr Monika </w:t>
      </w:r>
      <w:proofErr w:type="spellStart"/>
      <w:r>
        <w:rPr>
          <w:rFonts w:eastAsia="Times New Roman" w:cs="Times New Roman"/>
          <w:b/>
          <w:color w:val="000080"/>
          <w:kern w:val="0"/>
          <w:lang w:eastAsia="en-US" w:bidi="ar-SA"/>
        </w:rPr>
        <w:t>Wallenburg</w:t>
      </w:r>
      <w:proofErr w:type="spellEnd"/>
    </w:p>
    <w:p w:rsidR="00E31867" w:rsidRDefault="00E31867">
      <w:pPr>
        <w:suppressAutoHyphens w:val="0"/>
        <w:jc w:val="center"/>
        <w:textAlignment w:val="auto"/>
        <w:rPr>
          <w:rFonts w:eastAsia="Times New Roman" w:cs="Times New Roman"/>
          <w:b/>
          <w:i/>
          <w:color w:val="FF0000"/>
          <w:kern w:val="0"/>
          <w:sz w:val="22"/>
          <w:szCs w:val="22"/>
          <w:u w:val="single"/>
          <w:lang w:eastAsia="pl-PL" w:bidi="ar-SA"/>
        </w:rPr>
      </w:pPr>
    </w:p>
    <w:p w:rsidR="00E31867" w:rsidRDefault="00E31867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E31867" w:rsidRDefault="00E31867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E31867" w:rsidRDefault="00E31867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E31867" w:rsidRDefault="00E31867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E31867" w:rsidRDefault="00E31867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E31867" w:rsidRDefault="00E31867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E31867" w:rsidRDefault="00E31867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E31867" w:rsidRDefault="00E31867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E31867" w:rsidRDefault="00E31867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E31867" w:rsidRDefault="00E31867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E31867" w:rsidRDefault="00E31867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E31867" w:rsidRDefault="00E31867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E31867" w:rsidRDefault="00E31867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E31867" w:rsidRDefault="005F0038">
      <w:pPr>
        <w:widowControl/>
        <w:suppressAutoHyphens w:val="0"/>
        <w:textAlignment w:val="auto"/>
        <w:rPr>
          <w:rFonts w:eastAsia="Times New Roman" w:cs="Times New Roman"/>
          <w:b/>
          <w:i/>
          <w:color w:val="002060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i/>
          <w:color w:val="002060"/>
          <w:kern w:val="0"/>
          <w:sz w:val="22"/>
          <w:szCs w:val="22"/>
          <w:lang w:eastAsia="pl-PL" w:bidi="ar-SA"/>
        </w:rPr>
        <w:lastRenderedPageBreak/>
        <w:t xml:space="preserve">                                                                                                                                                          Załącznik nr 1</w:t>
      </w:r>
    </w:p>
    <w:p w:rsidR="00E31867" w:rsidRDefault="005F0038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002060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i/>
          <w:color w:val="002060"/>
          <w:kern w:val="0"/>
          <w:sz w:val="22"/>
          <w:szCs w:val="22"/>
          <w:lang w:eastAsia="pl-PL" w:bidi="ar-SA"/>
        </w:rPr>
        <w:t xml:space="preserve">do zapytania ofertowego  </w:t>
      </w:r>
    </w:p>
    <w:p w:rsidR="00E31867" w:rsidRDefault="005F0038">
      <w:pPr>
        <w:widowControl/>
        <w:suppressAutoHyphens w:val="0"/>
        <w:textAlignment w:val="auto"/>
        <w:rPr>
          <w:rFonts w:eastAsia="Times New Roman" w:cs="Times New Roman"/>
          <w:b/>
          <w:i/>
          <w:kern w:val="0"/>
          <w:szCs w:val="22"/>
          <w:lang w:eastAsia="pl-PL" w:bidi="ar-SA"/>
        </w:rPr>
      </w:pPr>
      <w:r>
        <w:rPr>
          <w:rFonts w:eastAsia="Times New Roman" w:cs="Times New Roman"/>
          <w:b/>
          <w:i/>
          <w:kern w:val="0"/>
          <w:szCs w:val="22"/>
          <w:lang w:eastAsia="pl-PL" w:bidi="ar-SA"/>
        </w:rPr>
        <w:t>Nazwa/Imię i Nazwisko Wykonawcy:</w:t>
      </w:r>
    </w:p>
    <w:p w:rsidR="00E31867" w:rsidRDefault="005F0038">
      <w:pPr>
        <w:widowControl/>
        <w:suppressAutoHyphens w:val="0"/>
        <w:textAlignment w:val="auto"/>
        <w:rPr>
          <w:rFonts w:eastAsia="Times New Roman" w:cs="Times New Roman"/>
          <w:i/>
          <w:kern w:val="0"/>
          <w:szCs w:val="22"/>
          <w:lang w:val="de-DE" w:eastAsia="pl-PL" w:bidi="ar-SA"/>
        </w:rPr>
      </w:pPr>
      <w:r>
        <w:rPr>
          <w:rFonts w:eastAsia="Times New Roman" w:cs="Times New Roman"/>
          <w:i/>
          <w:kern w:val="0"/>
          <w:szCs w:val="22"/>
          <w:lang w:val="de-DE" w:eastAsia="pl-PL" w:bidi="ar-SA"/>
        </w:rPr>
        <w:t>.........................................................................</w:t>
      </w:r>
    </w:p>
    <w:p w:rsidR="00E31867" w:rsidRDefault="005F0038">
      <w:pPr>
        <w:widowControl/>
        <w:suppressAutoHyphens w:val="0"/>
        <w:textAlignment w:val="auto"/>
      </w:pPr>
      <w:proofErr w:type="spellStart"/>
      <w:r>
        <w:rPr>
          <w:rFonts w:eastAsia="Times New Roman" w:cs="Times New Roman"/>
          <w:b/>
          <w:i/>
          <w:kern w:val="0"/>
          <w:szCs w:val="22"/>
          <w:lang w:val="de-DE" w:eastAsia="pl-PL" w:bidi="ar-SA"/>
        </w:rPr>
        <w:t>Adres</w:t>
      </w:r>
      <w:proofErr w:type="spellEnd"/>
      <w:r>
        <w:rPr>
          <w:rFonts w:eastAsia="Times New Roman" w:cs="Times New Roman"/>
          <w:b/>
          <w:i/>
          <w:kern w:val="0"/>
          <w:szCs w:val="22"/>
          <w:lang w:val="de-DE" w:eastAsia="pl-PL" w:bidi="ar-SA"/>
        </w:rPr>
        <w:t>:</w:t>
      </w:r>
      <w:r>
        <w:rPr>
          <w:rFonts w:eastAsia="Times New Roman" w:cs="Times New Roman"/>
          <w:kern w:val="0"/>
          <w:szCs w:val="22"/>
          <w:lang w:val="de-DE" w:eastAsia="pl-PL" w:bidi="ar-SA"/>
        </w:rPr>
        <w:t xml:space="preserve"> ……………………………………….</w:t>
      </w:r>
    </w:p>
    <w:p w:rsidR="00E31867" w:rsidRDefault="005F0038">
      <w:pPr>
        <w:widowControl/>
        <w:suppressAutoHyphens w:val="0"/>
        <w:textAlignment w:val="auto"/>
      </w:pPr>
      <w:r>
        <w:rPr>
          <w:rFonts w:eastAsia="Times New Roman" w:cs="Times New Roman"/>
          <w:b/>
          <w:i/>
          <w:kern w:val="0"/>
          <w:szCs w:val="22"/>
          <w:lang w:val="de-DE" w:eastAsia="pl-PL" w:bidi="ar-SA"/>
        </w:rPr>
        <w:t xml:space="preserve">NIP: </w:t>
      </w:r>
      <w:r>
        <w:rPr>
          <w:rFonts w:eastAsia="Times New Roman" w:cs="Times New Roman"/>
          <w:i/>
          <w:kern w:val="0"/>
          <w:szCs w:val="22"/>
          <w:lang w:val="de-DE" w:eastAsia="pl-PL" w:bidi="ar-SA"/>
        </w:rPr>
        <w:t>………………………………………………</w:t>
      </w:r>
    </w:p>
    <w:p w:rsidR="00E31867" w:rsidRDefault="005F0038">
      <w:pPr>
        <w:widowControl/>
        <w:suppressAutoHyphens w:val="0"/>
        <w:textAlignment w:val="auto"/>
      </w:pPr>
      <w:proofErr w:type="spellStart"/>
      <w:r>
        <w:rPr>
          <w:rFonts w:eastAsia="Times New Roman" w:cs="Times New Roman"/>
          <w:b/>
          <w:i/>
          <w:kern w:val="0"/>
          <w:szCs w:val="22"/>
          <w:lang w:val="de-DE" w:eastAsia="pl-PL" w:bidi="ar-SA"/>
        </w:rPr>
        <w:t>Regon</w:t>
      </w:r>
      <w:proofErr w:type="spellEnd"/>
      <w:r>
        <w:rPr>
          <w:rFonts w:eastAsia="Times New Roman" w:cs="Times New Roman"/>
          <w:b/>
          <w:i/>
          <w:kern w:val="0"/>
          <w:szCs w:val="22"/>
          <w:lang w:val="de-DE" w:eastAsia="pl-PL" w:bidi="ar-SA"/>
        </w:rPr>
        <w:t xml:space="preserve">: </w:t>
      </w:r>
      <w:r>
        <w:rPr>
          <w:rFonts w:eastAsia="Times New Roman" w:cs="Times New Roman"/>
          <w:i/>
          <w:kern w:val="0"/>
          <w:szCs w:val="22"/>
          <w:lang w:val="de-DE" w:eastAsia="pl-PL" w:bidi="ar-SA"/>
        </w:rPr>
        <w:t>……………………………………………</w:t>
      </w:r>
    </w:p>
    <w:p w:rsidR="00E31867" w:rsidRDefault="005F0038">
      <w:pPr>
        <w:widowControl/>
        <w:suppressAutoHyphens w:val="0"/>
        <w:textAlignment w:val="auto"/>
      </w:pPr>
      <w:proofErr w:type="spellStart"/>
      <w:r>
        <w:rPr>
          <w:rFonts w:eastAsia="Times New Roman" w:cs="Times New Roman"/>
          <w:b/>
          <w:i/>
          <w:kern w:val="0"/>
          <w:szCs w:val="22"/>
          <w:lang w:val="de-DE" w:eastAsia="pl-PL" w:bidi="ar-SA"/>
        </w:rPr>
        <w:t>Nr</w:t>
      </w:r>
      <w:proofErr w:type="spellEnd"/>
      <w:r>
        <w:rPr>
          <w:rFonts w:eastAsia="Times New Roman" w:cs="Times New Roman"/>
          <w:b/>
          <w:i/>
          <w:kern w:val="0"/>
          <w:szCs w:val="22"/>
          <w:lang w:val="de-DE" w:eastAsia="pl-PL" w:bidi="ar-SA"/>
        </w:rPr>
        <w:t xml:space="preserve"> tel.:</w:t>
      </w:r>
      <w:r>
        <w:rPr>
          <w:rFonts w:eastAsia="Times New Roman" w:cs="Times New Roman"/>
          <w:b/>
          <w:i/>
          <w:kern w:val="0"/>
          <w:szCs w:val="22"/>
          <w:lang w:val="de-DE" w:eastAsia="pl-PL" w:bidi="ar-SA"/>
        </w:rPr>
        <w:tab/>
      </w:r>
      <w:r>
        <w:rPr>
          <w:rFonts w:eastAsia="Times New Roman" w:cs="Times New Roman"/>
          <w:i/>
          <w:kern w:val="0"/>
          <w:szCs w:val="22"/>
          <w:lang w:val="de-DE" w:eastAsia="pl-PL" w:bidi="ar-SA"/>
        </w:rPr>
        <w:t>……………………………………………</w:t>
      </w:r>
    </w:p>
    <w:p w:rsidR="00E31867" w:rsidRDefault="005F0038">
      <w:pPr>
        <w:widowControl/>
        <w:suppressAutoHyphens w:val="0"/>
        <w:textAlignment w:val="auto"/>
      </w:pPr>
      <w:r>
        <w:rPr>
          <w:rFonts w:eastAsia="Times New Roman" w:cs="Times New Roman"/>
          <w:b/>
          <w:i/>
          <w:kern w:val="0"/>
          <w:szCs w:val="22"/>
          <w:lang w:eastAsia="pl-PL" w:bidi="ar-SA"/>
        </w:rPr>
        <w:t xml:space="preserve">Osoba do kontaktu: </w:t>
      </w:r>
      <w:r>
        <w:rPr>
          <w:rFonts w:eastAsia="Times New Roman" w:cs="Times New Roman"/>
          <w:i/>
          <w:kern w:val="0"/>
          <w:szCs w:val="22"/>
          <w:lang w:eastAsia="pl-PL" w:bidi="ar-SA"/>
        </w:rPr>
        <w:t>……………………………</w:t>
      </w:r>
    </w:p>
    <w:p w:rsidR="00E31867" w:rsidRDefault="005F0038">
      <w:pPr>
        <w:widowControl/>
        <w:suppressAutoHyphens w:val="0"/>
        <w:textAlignment w:val="auto"/>
      </w:pPr>
      <w:r>
        <w:rPr>
          <w:rFonts w:eastAsia="Times New Roman" w:cs="Times New Roman"/>
          <w:b/>
          <w:i/>
          <w:kern w:val="0"/>
          <w:szCs w:val="22"/>
          <w:lang w:eastAsia="pl-PL" w:bidi="ar-SA"/>
        </w:rPr>
        <w:t>Adres e-mail:</w:t>
      </w:r>
      <w:r>
        <w:rPr>
          <w:rFonts w:eastAsia="Times New Roman" w:cs="Times New Roman"/>
          <w:b/>
          <w:i/>
          <w:kern w:val="0"/>
          <w:szCs w:val="22"/>
          <w:lang w:eastAsia="pl-PL" w:bidi="ar-SA"/>
        </w:rPr>
        <w:tab/>
      </w:r>
      <w:r>
        <w:rPr>
          <w:rFonts w:eastAsia="Times New Roman" w:cs="Times New Roman"/>
          <w:i/>
          <w:kern w:val="0"/>
          <w:szCs w:val="22"/>
          <w:lang w:eastAsia="pl-PL" w:bidi="ar-SA"/>
        </w:rPr>
        <w:t>…………………………………..</w:t>
      </w:r>
    </w:p>
    <w:p w:rsidR="00E31867" w:rsidRDefault="005F0038">
      <w:pPr>
        <w:widowControl/>
        <w:suppressAutoHyphens w:val="0"/>
        <w:textAlignment w:val="auto"/>
      </w:pPr>
      <w:r>
        <w:rPr>
          <w:rFonts w:eastAsia="Times New Roman" w:cs="Times New Roman"/>
          <w:b/>
          <w:i/>
          <w:kern w:val="0"/>
          <w:szCs w:val="22"/>
          <w:lang w:eastAsia="pl-PL" w:bidi="ar-SA"/>
        </w:rPr>
        <w:t xml:space="preserve">Nazwa banku: </w:t>
      </w:r>
      <w:r>
        <w:rPr>
          <w:rFonts w:eastAsia="Times New Roman" w:cs="Times New Roman"/>
          <w:i/>
          <w:kern w:val="0"/>
          <w:szCs w:val="22"/>
          <w:lang w:eastAsia="pl-PL" w:bidi="ar-SA"/>
        </w:rPr>
        <w:t>…………………………………</w:t>
      </w:r>
    </w:p>
    <w:p w:rsidR="00E31867" w:rsidRDefault="005F0038">
      <w:pPr>
        <w:widowControl/>
        <w:suppressAutoHyphens w:val="0"/>
        <w:textAlignment w:val="auto"/>
      </w:pPr>
      <w:r>
        <w:rPr>
          <w:rFonts w:eastAsia="Times New Roman" w:cs="Times New Roman"/>
          <w:b/>
          <w:i/>
          <w:kern w:val="0"/>
          <w:szCs w:val="22"/>
          <w:lang w:eastAsia="pl-PL" w:bidi="ar-SA"/>
        </w:rPr>
        <w:t>Nr rachunku:</w:t>
      </w:r>
      <w:r>
        <w:rPr>
          <w:rFonts w:eastAsia="Times New Roman" w:cs="Times New Roman"/>
          <w:b/>
          <w:i/>
          <w:kern w:val="0"/>
          <w:szCs w:val="22"/>
          <w:lang w:eastAsia="pl-PL" w:bidi="ar-SA"/>
        </w:rPr>
        <w:tab/>
      </w:r>
      <w:r>
        <w:rPr>
          <w:rFonts w:eastAsia="Times New Roman" w:cs="Times New Roman"/>
          <w:i/>
          <w:kern w:val="0"/>
          <w:szCs w:val="22"/>
          <w:lang w:eastAsia="pl-PL" w:bidi="ar-SA"/>
        </w:rPr>
        <w:t>…………………………………</w:t>
      </w:r>
    </w:p>
    <w:p w:rsidR="00E31867" w:rsidRDefault="005F0038">
      <w:pPr>
        <w:widowControl/>
        <w:suppressAutoHyphens w:val="0"/>
        <w:textAlignment w:val="auto"/>
        <w:rPr>
          <w:rFonts w:eastAsia="Times New Roman" w:cs="Times New Roman"/>
          <w:i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i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i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i/>
          <w:kern w:val="0"/>
          <w:sz w:val="20"/>
          <w:szCs w:val="20"/>
          <w:lang w:eastAsia="pl-PL" w:bidi="ar-SA"/>
        </w:rPr>
        <w:tab/>
      </w:r>
    </w:p>
    <w:p w:rsidR="00E31867" w:rsidRDefault="005F0038">
      <w:pPr>
        <w:widowControl/>
        <w:suppressAutoHyphens w:val="0"/>
        <w:ind w:left="4963" w:firstLine="701"/>
        <w:textAlignment w:val="auto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 xml:space="preserve">Główny Instytut Górnictwa </w:t>
      </w:r>
    </w:p>
    <w:p w:rsidR="00E31867" w:rsidRDefault="005F0038">
      <w:pPr>
        <w:widowControl/>
        <w:suppressAutoHyphens w:val="0"/>
        <w:ind w:left="4963" w:firstLine="701"/>
        <w:textAlignment w:val="auto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 xml:space="preserve">Plac Gwarków 1 </w:t>
      </w:r>
    </w:p>
    <w:p w:rsidR="00E31867" w:rsidRDefault="005F0038">
      <w:pPr>
        <w:widowControl/>
        <w:suppressAutoHyphens w:val="0"/>
        <w:ind w:left="4963" w:firstLine="701"/>
        <w:textAlignment w:val="auto"/>
      </w:pPr>
      <w:r>
        <w:rPr>
          <w:rFonts w:eastAsia="Times New Roman" w:cs="Times New Roman"/>
          <w:b/>
          <w:kern w:val="0"/>
          <w:lang w:eastAsia="pl-PL" w:bidi="ar-SA"/>
        </w:rPr>
        <w:t xml:space="preserve">40-166 Katowice </w:t>
      </w:r>
    </w:p>
    <w:p w:rsidR="00E31867" w:rsidRDefault="005F0038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 </w:t>
      </w:r>
    </w:p>
    <w:p w:rsidR="00E31867" w:rsidRDefault="00E31867">
      <w:pPr>
        <w:widowControl/>
        <w:suppressAutoHyphens w:val="0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:rsidR="00E31867" w:rsidRDefault="005F0038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 xml:space="preserve">FORMULARZ OFERTOWY </w:t>
      </w:r>
    </w:p>
    <w:p w:rsidR="00E31867" w:rsidRDefault="005F0038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>nr ......................... z dnia ...................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E31867" w:rsidRDefault="005F0038">
      <w:pPr>
        <w:widowControl/>
        <w:suppressAutoHyphens w:val="0"/>
        <w:autoSpaceDE w:val="0"/>
        <w:textAlignment w:val="auto"/>
      </w:pPr>
      <w:r>
        <w:rPr>
          <w:rFonts w:eastAsia="Times New Roman" w:cs="Times New Roman"/>
          <w:kern w:val="0"/>
          <w:lang w:eastAsia="pl-PL" w:bidi="ar-SA"/>
        </w:rPr>
        <w:t xml:space="preserve">W odpowiedzi na zapytanie ofertowe z dnia ……………..  na dostawę </w:t>
      </w:r>
      <w:r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……………………………… </w:t>
      </w:r>
      <w:r>
        <w:rPr>
          <w:rFonts w:eastAsia="Times New Roman" w:cs="Times New Roman"/>
          <w:kern w:val="0"/>
          <w:lang w:eastAsia="pl-PL" w:bidi="ar-SA"/>
        </w:rPr>
        <w:t>ofer</w:t>
      </w:r>
      <w:r>
        <w:rPr>
          <w:rFonts w:eastAsia="Times New Roman" w:cs="Times New Roman"/>
          <w:kern w:val="0"/>
          <w:lang w:eastAsia="pl-PL" w:bidi="ar-SA"/>
        </w:rPr>
        <w:t>u</w:t>
      </w:r>
      <w:r>
        <w:rPr>
          <w:rFonts w:eastAsia="Times New Roman" w:cs="Times New Roman"/>
          <w:kern w:val="0"/>
          <w:lang w:eastAsia="pl-PL" w:bidi="ar-SA"/>
        </w:rPr>
        <w:t xml:space="preserve">jemy wykonanie przedmiotu zamówienia zgodnie </w:t>
      </w:r>
      <w:r>
        <w:rPr>
          <w:rFonts w:eastAsia="Times New Roman" w:cs="Times New Roman"/>
          <w:kern w:val="0"/>
          <w:lang w:eastAsia="pl-PL" w:bidi="ar-SA"/>
        </w:rPr>
        <w:br/>
      </w:r>
      <w:r>
        <w:rPr>
          <w:rFonts w:eastAsia="Times New Roman" w:cs="Times New Roman"/>
          <w:kern w:val="0"/>
          <w:lang w:eastAsia="pl-PL" w:bidi="ar-SA"/>
        </w:rPr>
        <w:t xml:space="preserve">z warunkami zawartymi  w/w zapytaniu ofertowym za cenę: </w:t>
      </w:r>
    </w:p>
    <w:p w:rsidR="00E31867" w:rsidRDefault="00E31867">
      <w:pPr>
        <w:widowControl/>
        <w:suppressAutoHyphens w:val="0"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E31867" w:rsidRDefault="005F0038">
      <w:pPr>
        <w:widowControl/>
        <w:suppressAutoHyphens w:val="0"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netto: …………………………… / PLN</w:t>
      </w:r>
    </w:p>
    <w:p w:rsidR="00E31867" w:rsidRDefault="005F0038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słownie:………………………………………………………………………………………</w:t>
      </w:r>
    </w:p>
    <w:p w:rsidR="00E31867" w:rsidRDefault="005F0038">
      <w:pPr>
        <w:widowControl/>
        <w:suppressAutoHyphens w:val="0"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wartość podatku VAT (przy stawce ……..%): …………… … / PLN</w:t>
      </w:r>
    </w:p>
    <w:p w:rsidR="00E31867" w:rsidRDefault="005F0038">
      <w:pPr>
        <w:widowControl/>
        <w:suppressAutoHyphens w:val="0"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słownie: ………</w:t>
      </w:r>
      <w:r>
        <w:rPr>
          <w:rFonts w:eastAsia="Times New Roman" w:cs="Times New Roman"/>
          <w:kern w:val="0"/>
          <w:lang w:eastAsia="pl-PL" w:bidi="ar-SA"/>
        </w:rPr>
        <w:t>………………………………………………………………………………</w:t>
      </w:r>
    </w:p>
    <w:p w:rsidR="00E31867" w:rsidRDefault="005F0038">
      <w:pPr>
        <w:widowControl/>
        <w:suppressAutoHyphens w:val="0"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brutto: ………………………… /  PLN</w:t>
      </w:r>
    </w:p>
    <w:p w:rsidR="00E31867" w:rsidRDefault="005F0038">
      <w:pPr>
        <w:widowControl/>
        <w:suppressAutoHyphens w:val="0"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słownie:………………………………………………………………………………………</w:t>
      </w:r>
    </w:p>
    <w:p w:rsidR="00E31867" w:rsidRDefault="005F0038">
      <w:pPr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- upusty cenowe ( jeśli dotyczą ):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ab/>
        <w:t>...................................</w:t>
      </w:r>
    </w:p>
    <w:p w:rsidR="00E31867" w:rsidRDefault="00E31867">
      <w:pPr>
        <w:suppressAutoHyphens w:val="0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</w:p>
    <w:p w:rsidR="00E31867" w:rsidRDefault="005F0038">
      <w:pPr>
        <w:suppressAutoHyphens w:val="0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 xml:space="preserve"> Termin płatności:  …………………………..*)</w:t>
      </w:r>
    </w:p>
    <w:p w:rsidR="00E31867" w:rsidRDefault="00E31867">
      <w:pPr>
        <w:suppressAutoHyphens w:val="0"/>
        <w:textAlignment w:val="auto"/>
        <w:rPr>
          <w:rFonts w:eastAsia="Times New Roman" w:cs="Times New Roman"/>
          <w:i/>
          <w:kern w:val="0"/>
          <w:sz w:val="22"/>
          <w:szCs w:val="22"/>
          <w:lang w:eastAsia="pl-PL" w:bidi="ar-SA"/>
        </w:rPr>
      </w:pPr>
    </w:p>
    <w:p w:rsidR="00E31867" w:rsidRDefault="005F0038">
      <w:pPr>
        <w:suppressAutoHyphens w:val="0"/>
        <w:textAlignment w:val="auto"/>
        <w:rPr>
          <w:rFonts w:eastAsia="Times New Roman" w:cs="Times New Roman"/>
          <w:i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i/>
          <w:kern w:val="0"/>
          <w:sz w:val="22"/>
          <w:szCs w:val="22"/>
          <w:lang w:eastAsia="pl-PL" w:bidi="ar-SA"/>
        </w:rPr>
        <w:t>( *) należy wpisać: 14 lub 30 dni</w:t>
      </w:r>
    </w:p>
    <w:p w:rsidR="00E31867" w:rsidRDefault="00E31867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E31867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E31867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E31867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E31867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E31867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E31867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E31867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E31867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E31867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E31867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E31867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E31867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E31867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E31867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E31867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E31867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E31867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E31867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E31867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E31867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E31867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E31867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E31867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E31867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E31867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E31867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5F0038">
      <w:pPr>
        <w:pStyle w:val="Textbody"/>
        <w:ind w:left="78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Załącznik nr 1</w:t>
      </w:r>
    </w:p>
    <w:tbl>
      <w:tblPr>
        <w:tblW w:w="11431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3827"/>
        <w:gridCol w:w="843"/>
        <w:gridCol w:w="7"/>
        <w:gridCol w:w="567"/>
        <w:gridCol w:w="709"/>
        <w:gridCol w:w="992"/>
        <w:gridCol w:w="567"/>
        <w:gridCol w:w="993"/>
        <w:gridCol w:w="2126"/>
      </w:tblGrid>
      <w:tr w:rsidR="00E31867" w:rsidTr="00E76362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5F0038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5F0038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Opis przedmiotu zamówienia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5F0038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5F0038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5F0038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netto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5F0038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netto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5F0038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VAT</w:t>
            </w:r>
          </w:p>
          <w:p w:rsidR="00E31867" w:rsidRDefault="005F0038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5F0038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brutto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5F0038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producenta,</w:t>
            </w:r>
          </w:p>
          <w:p w:rsidR="00E31867" w:rsidRDefault="005F0038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produktu, opis</w:t>
            </w:r>
          </w:p>
        </w:tc>
      </w:tr>
      <w:tr w:rsidR="00E31867" w:rsidTr="00E76362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580036">
            <w:pPr>
              <w:pStyle w:val="TableContents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5F0038">
            <w:pPr>
              <w:pStyle w:val="Standard"/>
              <w:spacing w:after="16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Mydło toaletowe:</w:t>
            </w:r>
          </w:p>
          <w:p w:rsidR="00E31867" w:rsidRDefault="005F0038">
            <w:pPr>
              <w:pStyle w:val="Standard"/>
              <w:numPr>
                <w:ilvl w:val="0"/>
                <w:numId w:val="19"/>
              </w:numPr>
              <w:spacing w:after="16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Zgodne z Ustawą z dnia 30 marca 2001 r. o kosmetykach (Dz. U. z 2001 r. nr 4).</w:t>
            </w:r>
          </w:p>
          <w:p w:rsidR="00E31867" w:rsidRDefault="005F0038">
            <w:pPr>
              <w:pStyle w:val="Standard"/>
              <w:spacing w:after="16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Barwa - biała, bez plam i zanieczyszczeń. Mydło toaletowe ma zawierać składniki nawilżające, które chronią skórę </w:t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przed </w:t>
            </w:r>
            <w:proofErr w:type="spellStart"/>
            <w:r>
              <w:rPr>
                <w:rFonts w:cs="Times New Roman"/>
                <w:sz w:val="20"/>
                <w:szCs w:val="20"/>
                <w:lang w:eastAsia="en-US"/>
              </w:rPr>
              <w:t>wysuszeniem.Masa</w:t>
            </w:r>
            <w:proofErr w:type="spellEnd"/>
            <w:r>
              <w:rPr>
                <w:rFonts w:cs="Times New Roman"/>
                <w:sz w:val="20"/>
                <w:szCs w:val="20"/>
                <w:lang w:eastAsia="en-US"/>
              </w:rPr>
              <w:t xml:space="preserve"> kostki mydła – min.100g. Opakowanie jednostkowe mydła (oznakowane w sposób widoczny i czytelny).Obwoluta papierowa lub z folii polietylenowej ; na przedmiotowym opakowaniu mają być zamieszczone: nazwa handlowa; nazwa producenta; iloś</w:t>
            </w:r>
            <w:r>
              <w:rPr>
                <w:rFonts w:cs="Times New Roman"/>
                <w:sz w:val="20"/>
                <w:szCs w:val="20"/>
                <w:lang w:eastAsia="en-US"/>
              </w:rPr>
              <w:t>ć nominalna w gramach, termin trwałości;- numer partii lub inne dane pozwalające na identyfikację partii wyrobu.</w:t>
            </w:r>
          </w:p>
          <w:p w:rsidR="00E31867" w:rsidRDefault="005F0038">
            <w:pPr>
              <w:pStyle w:val="Standard"/>
              <w:numPr>
                <w:ilvl w:val="0"/>
                <w:numId w:val="20"/>
              </w:numPr>
              <w:spacing w:after="160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Wykaz składników określonych nazwami przyjętymi w Międzynarodowym Nazewnictwie Składników Kosmetycznych (INCI).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5F0038">
            <w:pPr>
              <w:pStyle w:val="TableContents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57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580036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3186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3186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3186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3186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31867">
            <w:pPr>
              <w:pStyle w:val="TableContents"/>
              <w:rPr>
                <w:rFonts w:cs="Calibri"/>
                <w:sz w:val="18"/>
                <w:szCs w:val="18"/>
                <w:lang w:eastAsia="en-US"/>
              </w:rPr>
            </w:pPr>
          </w:p>
        </w:tc>
      </w:tr>
      <w:tr w:rsidR="00E31867" w:rsidTr="00E76362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580036">
            <w:pPr>
              <w:pStyle w:val="TableContents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5F0038">
            <w:pPr>
              <w:pStyle w:val="Standard"/>
              <w:spacing w:after="16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Ręcznik kąpielowy: Tkanina pętelkowa frotte – dwustronna, bawełna </w:t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100%  Wykonany zgodnie z PN-EN 14697:2007 lub równoważną. Wymiary: 70cm x 140cm.Gramatura – min. </w:t>
            </w:r>
            <w:r w:rsidR="00E76362">
              <w:rPr>
                <w:rFonts w:cs="Times New Roman"/>
                <w:sz w:val="20"/>
                <w:szCs w:val="20"/>
                <w:lang w:eastAsia="en-US"/>
              </w:rPr>
              <w:t>55</w:t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0g/m².Jakość I, Wchłaniający wodę, bez bordiury, obszyte brzegi,  różne kolory, dopuszczalna kurczliwość – maksymalnie </w:t>
            </w:r>
            <w:r w:rsidR="00E76362">
              <w:rPr>
                <w:rFonts w:cs="Times New Roman"/>
                <w:sz w:val="20"/>
                <w:szCs w:val="20"/>
                <w:lang w:eastAsia="en-US"/>
              </w:rPr>
              <w:t>4</w:t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%. </w:t>
            </w:r>
            <w:r w:rsidR="00E76362">
              <w:rPr>
                <w:rFonts w:cs="Times New Roman"/>
                <w:sz w:val="20"/>
                <w:szCs w:val="20"/>
                <w:lang w:eastAsia="en-US"/>
              </w:rPr>
              <w:t xml:space="preserve">Podczas prania w temp. 95%. </w:t>
            </w:r>
            <w:r>
              <w:rPr>
                <w:rFonts w:cs="Times New Roman"/>
                <w:sz w:val="20"/>
                <w:szCs w:val="20"/>
                <w:lang w:eastAsia="en-US"/>
              </w:rPr>
              <w:t>Niedopuszczalne jest farbowanie po</w:t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dczas prania w temp. </w:t>
            </w:r>
            <w:r w:rsidR="00E76362">
              <w:rPr>
                <w:rFonts w:cs="Times New Roman"/>
                <w:sz w:val="20"/>
                <w:szCs w:val="20"/>
                <w:lang w:eastAsia="en-US"/>
              </w:rPr>
              <w:t>6</w:t>
            </w:r>
            <w:r>
              <w:rPr>
                <w:rFonts w:cs="Times New Roman"/>
                <w:sz w:val="20"/>
                <w:szCs w:val="20"/>
                <w:lang w:eastAsia="en-US"/>
              </w:rPr>
              <w:t>0ºC.</w:t>
            </w:r>
          </w:p>
          <w:p w:rsidR="00E31867" w:rsidRDefault="00E76362" w:rsidP="00E76362">
            <w:pPr>
              <w:pStyle w:val="Standard"/>
              <w:spacing w:after="16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 </w:t>
            </w:r>
            <w:r w:rsidR="005F0038">
              <w:rPr>
                <w:rFonts w:cs="Times New Roman"/>
                <w:sz w:val="20"/>
                <w:szCs w:val="20"/>
                <w:lang w:eastAsia="en-US"/>
              </w:rPr>
              <w:t>Winny posiadać metkę producenta trwale przyszytą zawierającą parametry wyrobu.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5F0038">
            <w:pPr>
              <w:pStyle w:val="TableContents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57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580036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3186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3186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3186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3186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31867">
            <w:pPr>
              <w:pStyle w:val="TableContents"/>
              <w:rPr>
                <w:sz w:val="18"/>
                <w:szCs w:val="18"/>
              </w:rPr>
            </w:pPr>
          </w:p>
        </w:tc>
      </w:tr>
      <w:tr w:rsidR="00E31867" w:rsidTr="00E76362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76362">
            <w:pPr>
              <w:pStyle w:val="TableContents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5F0038">
            <w:pPr>
              <w:pStyle w:val="Standard"/>
              <w:spacing w:after="16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Pasta BHP warsztatowa</w:t>
            </w:r>
          </w:p>
          <w:p w:rsidR="00E31867" w:rsidRDefault="005F0038">
            <w:pPr>
              <w:pStyle w:val="Standard"/>
              <w:numPr>
                <w:ilvl w:val="0"/>
                <w:numId w:val="22"/>
              </w:numPr>
              <w:spacing w:after="16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Przeznaczona do usuwania zabrudzeń po </w:t>
            </w:r>
            <w:r>
              <w:rPr>
                <w:rFonts w:cs="Times New Roman"/>
                <w:sz w:val="20"/>
                <w:szCs w:val="20"/>
                <w:lang w:eastAsia="en-US"/>
              </w:rPr>
              <w:t>smarach, sadzy, ropie, olejach, tłuszczach, płynach szlifierskich i innych chemikaliach.</w:t>
            </w:r>
          </w:p>
          <w:p w:rsidR="00E31867" w:rsidRDefault="005F0038">
            <w:pPr>
              <w:pStyle w:val="Standard"/>
              <w:numPr>
                <w:ilvl w:val="0"/>
                <w:numId w:val="7"/>
              </w:numPr>
              <w:spacing w:after="16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Nie niszczy skóry i nie powoduje podrażnień.</w:t>
            </w:r>
          </w:p>
          <w:p w:rsidR="00E31867" w:rsidRDefault="005F0038">
            <w:pPr>
              <w:pStyle w:val="Standard"/>
              <w:numPr>
                <w:ilvl w:val="0"/>
                <w:numId w:val="7"/>
              </w:numPr>
              <w:spacing w:after="16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Zawartość pasty w opakowaniu jednostkowym – min. 500 g.</w:t>
            </w:r>
          </w:p>
          <w:p w:rsidR="00E31867" w:rsidRDefault="005F0038">
            <w:pPr>
              <w:pStyle w:val="Standard"/>
              <w:numPr>
                <w:ilvl w:val="0"/>
                <w:numId w:val="7"/>
              </w:numPr>
              <w:spacing w:after="16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Opakowanie jednostkowe pasty : pudełko z tworzywa sztucznego </w:t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zamykane wciskowym wieczkiem lub zakręcane. Opakowanie jednostkowe ma być oznakowane w sposób widoczny i czytelny, metodą uniemożliwiającą usunięcie oznakowania, na przedmiotowym opakowaniu mają być zamieszczone następujące informacje: </w:t>
            </w:r>
            <w:r>
              <w:rPr>
                <w:rFonts w:cs="Times New Roman"/>
                <w:sz w:val="20"/>
                <w:szCs w:val="20"/>
                <w:lang w:eastAsia="en-US"/>
              </w:rPr>
              <w:br/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- nazwa handlowa; </w:t>
            </w:r>
            <w:r>
              <w:rPr>
                <w:rFonts w:cs="Times New Roman"/>
                <w:sz w:val="20"/>
                <w:szCs w:val="20"/>
                <w:lang w:eastAsia="en-US"/>
              </w:rPr>
              <w:br/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- nazwa producenta; </w:t>
            </w:r>
            <w:r>
              <w:rPr>
                <w:rFonts w:cs="Times New Roman"/>
                <w:sz w:val="20"/>
                <w:szCs w:val="20"/>
                <w:lang w:eastAsia="en-US"/>
              </w:rPr>
              <w:br/>
            </w:r>
            <w:r>
              <w:rPr>
                <w:rFonts w:cs="Times New Roman"/>
                <w:sz w:val="20"/>
                <w:szCs w:val="20"/>
                <w:lang w:eastAsia="en-US"/>
              </w:rPr>
              <w:lastRenderedPageBreak/>
              <w:t xml:space="preserve">- ilość nominalna w gramach </w:t>
            </w:r>
            <w:r>
              <w:rPr>
                <w:rFonts w:cs="Times New Roman"/>
                <w:sz w:val="20"/>
                <w:szCs w:val="20"/>
                <w:lang w:eastAsia="en-US"/>
              </w:rPr>
              <w:br/>
            </w:r>
            <w:r>
              <w:rPr>
                <w:rFonts w:cs="Times New Roman"/>
                <w:sz w:val="20"/>
                <w:szCs w:val="20"/>
                <w:lang w:eastAsia="en-US"/>
              </w:rPr>
              <w:t>- termin trwałości;</w:t>
            </w:r>
          </w:p>
          <w:p w:rsidR="00E31867" w:rsidRDefault="005F0038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Numer partii lub inne dane pozwalające na identyfikację partii wyrobu.</w:t>
            </w:r>
          </w:p>
          <w:p w:rsidR="00E31867" w:rsidRDefault="005F0038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Pasta została przebadana dermatologicznie.</w:t>
            </w:r>
          </w:p>
          <w:p w:rsidR="00E31867" w:rsidRDefault="005F0038">
            <w:pPr>
              <w:pStyle w:val="Bezodstpw"/>
              <w:numPr>
                <w:ilvl w:val="0"/>
                <w:numId w:val="7"/>
              </w:num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Wykaz składników określonych nazwami przyjętymi w Międzynarodowym Nazewn</w:t>
            </w:r>
            <w:r>
              <w:rPr>
                <w:sz w:val="20"/>
                <w:szCs w:val="20"/>
                <w:lang w:eastAsia="en-US"/>
              </w:rPr>
              <w:t>ictwie Składników Kosmetycznych (INCI).</w:t>
            </w:r>
          </w:p>
          <w:p w:rsidR="00E31867" w:rsidRDefault="005F0038">
            <w:pPr>
              <w:pStyle w:val="Bezodstpw"/>
              <w:numPr>
                <w:ilvl w:val="0"/>
                <w:numId w:val="7"/>
              </w:numPr>
            </w:pPr>
            <w:r>
              <w:rPr>
                <w:sz w:val="20"/>
                <w:szCs w:val="20"/>
                <w:lang w:eastAsia="en-US"/>
              </w:rPr>
              <w:t>Opakowanie  min.500 g.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5F0038">
            <w:pPr>
              <w:pStyle w:val="TableContents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Szt</w:t>
            </w:r>
            <w:proofErr w:type="spellEnd"/>
          </w:p>
        </w:tc>
        <w:tc>
          <w:tcPr>
            <w:tcW w:w="57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580036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3186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3186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3186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3186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31867">
            <w:pPr>
              <w:pStyle w:val="TableContents"/>
              <w:rPr>
                <w:sz w:val="18"/>
                <w:szCs w:val="18"/>
              </w:rPr>
            </w:pPr>
          </w:p>
        </w:tc>
      </w:tr>
      <w:tr w:rsidR="00E31867" w:rsidTr="00E76362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76362" w:rsidP="00E76362">
            <w:pPr>
              <w:pStyle w:val="TableContents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5F0038">
            <w:pPr>
              <w:pStyle w:val="Standard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Mydło anty-grzybicze i anty-bakteryjne</w:t>
            </w:r>
          </w:p>
          <w:p w:rsidR="00E31867" w:rsidRDefault="00E31867">
            <w:pPr>
              <w:pStyle w:val="Standard"/>
              <w:rPr>
                <w:rFonts w:eastAsia="Calibri" w:cs="Times New Roman"/>
                <w:sz w:val="20"/>
                <w:szCs w:val="20"/>
              </w:rPr>
            </w:pPr>
          </w:p>
          <w:p w:rsidR="00E31867" w:rsidRDefault="005F0038">
            <w:pPr>
              <w:pStyle w:val="Standard"/>
              <w:numPr>
                <w:ilvl w:val="0"/>
                <w:numId w:val="24"/>
              </w:num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Wartość 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pH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>: ok. 5,5</w:t>
            </w:r>
          </w:p>
          <w:p w:rsidR="00E31867" w:rsidRDefault="005F0038">
            <w:pPr>
              <w:pStyle w:val="Standard"/>
              <w:numPr>
                <w:ilvl w:val="0"/>
                <w:numId w:val="10"/>
              </w:num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Wymagane  pozwolenie wydane przez Ministerstwo Zdrowia, Departament Zdrowia Publicznego oraz świadectwo PZH</w:t>
            </w:r>
          </w:p>
          <w:p w:rsidR="00E31867" w:rsidRDefault="00E31867">
            <w:pPr>
              <w:pStyle w:val="Standard"/>
              <w:rPr>
                <w:rFonts w:eastAsia="Calibri" w:cs="Times New Roman"/>
                <w:sz w:val="20"/>
                <w:szCs w:val="20"/>
              </w:rPr>
            </w:pPr>
          </w:p>
          <w:p w:rsidR="00E31867" w:rsidRDefault="005F0038">
            <w:pPr>
              <w:pStyle w:val="Akapitzlist"/>
              <w:numPr>
                <w:ilvl w:val="0"/>
                <w:numId w:val="10"/>
              </w:numPr>
              <w:ind w:left="228" w:hanging="14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Działanie  profilaktycznie w zapobieganiu skażeniom bakteryjnym i </w:t>
            </w:r>
            <w:r>
              <w:rPr>
                <w:rFonts w:cs="Times New Roman"/>
                <w:sz w:val="20"/>
                <w:szCs w:val="20"/>
              </w:rPr>
              <w:t xml:space="preserve">grzybicznym. Wykazuje działanie antybakteryjne dla testowych szczepów bakterii: </w:t>
            </w:r>
            <w:proofErr w:type="spellStart"/>
            <w:r>
              <w:rPr>
                <w:rFonts w:cs="Times New Roman"/>
                <w:sz w:val="20"/>
                <w:szCs w:val="20"/>
              </w:rPr>
              <w:t>Pseudomonasaeruginosa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NCTC 6749 (Pałeczka ropy błękitnej),         </w:t>
            </w:r>
            <w:proofErr w:type="spellStart"/>
            <w:r>
              <w:rPr>
                <w:rFonts w:cs="Times New Roman"/>
                <w:sz w:val="20"/>
                <w:szCs w:val="20"/>
              </w:rPr>
              <w:t>Eschericha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coli NCTC 8196 (Pałeczka okrężnicy),  </w:t>
            </w:r>
          </w:p>
          <w:p w:rsidR="00E31867" w:rsidRDefault="005F0038">
            <w:pPr>
              <w:pStyle w:val="Standard"/>
              <w:ind w:left="228" w:hanging="14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cs="Times New Roman"/>
                <w:sz w:val="20"/>
                <w:szCs w:val="20"/>
              </w:rPr>
              <w:t>Proteusvulgaris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NCTC 4635 (Pałeczka odmieńca),     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31867" w:rsidRDefault="005F0038">
            <w:pPr>
              <w:pStyle w:val="Standard"/>
              <w:ind w:left="228" w:hanging="14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cs="Times New Roman"/>
                <w:sz w:val="20"/>
                <w:szCs w:val="20"/>
              </w:rPr>
              <w:t>Staphylococcusaureus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NCTC    4163 (Gronkowiec złocisty).      </w:t>
            </w:r>
          </w:p>
          <w:p w:rsidR="00E31867" w:rsidRDefault="005F0038">
            <w:pPr>
              <w:pStyle w:val="Standard"/>
              <w:ind w:left="228" w:hanging="14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Wykazuje działanie </w:t>
            </w:r>
            <w:proofErr w:type="spellStart"/>
            <w:r>
              <w:rPr>
                <w:rFonts w:cs="Times New Roman"/>
                <w:sz w:val="20"/>
                <w:szCs w:val="20"/>
              </w:rPr>
              <w:t>antygrzybicze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dla testowych szczepów     grzybów Candida </w:t>
            </w:r>
            <w:proofErr w:type="spellStart"/>
            <w:r>
              <w:rPr>
                <w:rFonts w:cs="Times New Roman"/>
                <w:sz w:val="20"/>
                <w:szCs w:val="20"/>
              </w:rPr>
              <w:t>albicans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ATCC 10231, (Drożdżaki z rodzaju         Candida).</w:t>
            </w:r>
          </w:p>
          <w:p w:rsidR="00E31867" w:rsidRDefault="005F0038">
            <w:pPr>
              <w:pStyle w:val="Standard"/>
              <w:numPr>
                <w:ilvl w:val="0"/>
                <w:numId w:val="10"/>
              </w:num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Musi zawierać  alkohol izopropylowy 2% oraz c</w:t>
            </w:r>
            <w:r>
              <w:rPr>
                <w:rFonts w:eastAsia="Calibri" w:cs="Times New Roman"/>
                <w:sz w:val="20"/>
                <w:szCs w:val="20"/>
              </w:rPr>
              <w:t xml:space="preserve">hlorek 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benzalkoniowy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 xml:space="preserve"> 0,2% (50-procentowego).</w:t>
            </w:r>
          </w:p>
          <w:p w:rsidR="00E31867" w:rsidRDefault="005F0038">
            <w:pPr>
              <w:pStyle w:val="Akapitzlist"/>
              <w:numPr>
                <w:ilvl w:val="0"/>
                <w:numId w:val="10"/>
              </w:numPr>
              <w:ind w:left="228" w:hanging="22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Brak  kompozycji zapachowej i barwnika.</w:t>
            </w:r>
          </w:p>
          <w:p w:rsidR="00E31867" w:rsidRDefault="005F0038">
            <w:pPr>
              <w:pStyle w:val="Akapitzlist"/>
              <w:numPr>
                <w:ilvl w:val="0"/>
                <w:numId w:val="10"/>
              </w:numPr>
              <w:ind w:left="228" w:hanging="22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Przebadane klinicznie i dermatologicznie</w:t>
            </w:r>
          </w:p>
          <w:p w:rsidR="00E31867" w:rsidRDefault="005F0038" w:rsidP="00352CA0">
            <w:pPr>
              <w:pStyle w:val="Standard"/>
              <w:numPr>
                <w:ilvl w:val="0"/>
                <w:numId w:val="10"/>
              </w:numPr>
              <w:spacing w:after="160"/>
            </w:pPr>
            <w:r>
              <w:rPr>
                <w:rFonts w:cs="Times New Roman"/>
                <w:sz w:val="20"/>
                <w:szCs w:val="20"/>
                <w:lang w:eastAsia="en-US"/>
              </w:rPr>
              <w:t>Wyprodukowane w 201</w:t>
            </w:r>
            <w:r w:rsidR="00352CA0">
              <w:rPr>
                <w:rFonts w:cs="Times New Roman"/>
                <w:sz w:val="20"/>
                <w:szCs w:val="20"/>
                <w:lang w:eastAsia="en-US"/>
              </w:rPr>
              <w:t xml:space="preserve">9 </w:t>
            </w:r>
            <w:r>
              <w:rPr>
                <w:rFonts w:cs="Times New Roman"/>
                <w:sz w:val="20"/>
                <w:szCs w:val="20"/>
                <w:lang w:eastAsia="en-US"/>
              </w:rPr>
              <w:t>roku.</w:t>
            </w:r>
            <w:r>
              <w:rPr>
                <w:rFonts w:eastAsia="Calibri" w:cs="Times New Roman"/>
                <w:sz w:val="20"/>
                <w:szCs w:val="20"/>
              </w:rPr>
              <w:t xml:space="preserve"> Opakowanie zbiorcze min. 5 l.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5F0038">
            <w:pPr>
              <w:pStyle w:val="TableContents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57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5F0038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3186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3186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3186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3186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31867">
            <w:pPr>
              <w:pStyle w:val="TableContents"/>
              <w:rPr>
                <w:rFonts w:cs="Calibri"/>
                <w:sz w:val="18"/>
                <w:szCs w:val="18"/>
                <w:lang w:eastAsia="en-US"/>
              </w:rPr>
            </w:pPr>
          </w:p>
        </w:tc>
      </w:tr>
      <w:tr w:rsidR="00E31867" w:rsidTr="00E76362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31867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31867">
            <w:pPr>
              <w:pStyle w:val="Standard"/>
              <w:tabs>
                <w:tab w:val="left" w:pos="1179"/>
              </w:tabs>
              <w:rPr>
                <w:rFonts w:cs="Calibri"/>
                <w:b/>
                <w:bCs/>
                <w:color w:val="000000"/>
                <w:sz w:val="18"/>
                <w:szCs w:val="18"/>
                <w:lang w:val="it-IT"/>
              </w:rPr>
            </w:pPr>
          </w:p>
          <w:p w:rsidR="00E31867" w:rsidRDefault="005F0038">
            <w:pPr>
              <w:pStyle w:val="Standard"/>
              <w:tabs>
                <w:tab w:val="left" w:pos="1179"/>
              </w:tabs>
              <w:rPr>
                <w:rFonts w:cs="Calibri"/>
                <w:b/>
                <w:bCs/>
                <w:color w:val="000000"/>
                <w:sz w:val="18"/>
                <w:szCs w:val="18"/>
                <w:lang w:val="it-I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val="it-IT"/>
              </w:rPr>
              <w:t>RAZEM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3186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3186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3186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3186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3186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3186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867" w:rsidRDefault="00E31867">
            <w:pPr>
              <w:pStyle w:val="TableContents"/>
              <w:rPr>
                <w:rFonts w:cs="Calibri"/>
                <w:b/>
                <w:bCs/>
                <w:color w:val="FF0000"/>
                <w:sz w:val="18"/>
                <w:szCs w:val="18"/>
                <w:lang w:val="it-IT"/>
              </w:rPr>
            </w:pPr>
          </w:p>
        </w:tc>
      </w:tr>
    </w:tbl>
    <w:p w:rsidR="00E31867" w:rsidRDefault="00E31867">
      <w:pPr>
        <w:widowControl/>
        <w:suppressAutoHyphens w:val="0"/>
        <w:jc w:val="right"/>
        <w:textAlignment w:val="auto"/>
        <w:rPr>
          <w:rFonts w:eastAsia="Times New Roman" w:cs="Times New Roman"/>
          <w:b/>
          <w:i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5F0038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Oświadczenie Wykonawcy: 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E31867" w:rsidRDefault="005F0038">
      <w:pPr>
        <w:widowControl/>
        <w:numPr>
          <w:ilvl w:val="0"/>
          <w:numId w:val="26"/>
        </w:numPr>
        <w:tabs>
          <w:tab w:val="left" w:pos="946"/>
        </w:tabs>
        <w:suppressAutoHyphens w:val="0"/>
        <w:ind w:left="426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Oświadczam, że cena brutto obejmuje wszystkie koszty realizacji przedmiotu zamówienia,</w:t>
      </w:r>
    </w:p>
    <w:p w:rsidR="00E31867" w:rsidRDefault="005F0038">
      <w:pPr>
        <w:widowControl/>
        <w:numPr>
          <w:ilvl w:val="0"/>
          <w:numId w:val="26"/>
        </w:numPr>
        <w:tabs>
          <w:tab w:val="left" w:pos="946"/>
        </w:tabs>
        <w:suppressAutoHyphens w:val="0"/>
        <w:ind w:left="426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Oświadczam, że spełniam wszystkie wymagania </w:t>
      </w:r>
      <w:r>
        <w:rPr>
          <w:rFonts w:eastAsia="Times New Roman" w:cs="Times New Roman"/>
          <w:kern w:val="0"/>
          <w:lang w:eastAsia="pl-PL" w:bidi="ar-SA"/>
        </w:rPr>
        <w:t>zawarte w Zapytaniu ofertowym,</w:t>
      </w:r>
    </w:p>
    <w:p w:rsidR="00E31867" w:rsidRDefault="005F0038">
      <w:pPr>
        <w:widowControl/>
        <w:numPr>
          <w:ilvl w:val="0"/>
          <w:numId w:val="26"/>
        </w:numPr>
        <w:tabs>
          <w:tab w:val="left" w:pos="946"/>
        </w:tabs>
        <w:suppressAutoHyphens w:val="0"/>
        <w:ind w:left="426"/>
        <w:jc w:val="both"/>
        <w:textAlignment w:val="auto"/>
      </w:pPr>
      <w:r>
        <w:rPr>
          <w:rFonts w:eastAsia="Times New Roman" w:cs="Times New Roman"/>
          <w:kern w:val="0"/>
          <w:lang w:eastAsia="pl-PL" w:bidi="ar-SA"/>
        </w:rPr>
        <w:t>Oświadczam, że uzyskałem od Zamawiającego wszelkie informacje niezbędne do rzetelnego sporz</w:t>
      </w:r>
      <w:r>
        <w:rPr>
          <w:rFonts w:eastAsia="Times New Roman" w:cs="Times New Roman"/>
          <w:kern w:val="0"/>
          <w:lang w:eastAsia="pl-PL" w:bidi="ar-SA"/>
        </w:rPr>
        <w:t>ą</w:t>
      </w:r>
      <w:r>
        <w:rPr>
          <w:rFonts w:eastAsia="Times New Roman" w:cs="Times New Roman"/>
          <w:kern w:val="0"/>
          <w:lang w:eastAsia="pl-PL" w:bidi="ar-SA"/>
        </w:rPr>
        <w:t xml:space="preserve">dzenie niniejszej oferty, </w:t>
      </w:r>
    </w:p>
    <w:p w:rsidR="00E31867" w:rsidRDefault="005F0038">
      <w:pPr>
        <w:widowControl/>
        <w:numPr>
          <w:ilvl w:val="0"/>
          <w:numId w:val="26"/>
        </w:numPr>
        <w:tabs>
          <w:tab w:val="left" w:pos="946"/>
        </w:tabs>
        <w:suppressAutoHyphens w:val="0"/>
        <w:ind w:left="426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Oświadczam, że uznaję się za związanego treścią złożonej oferty, przez okres 30 dni od daty złożenia ofert</w:t>
      </w:r>
      <w:r>
        <w:rPr>
          <w:rFonts w:eastAsia="Times New Roman" w:cs="Times New Roman"/>
          <w:kern w:val="0"/>
          <w:lang w:eastAsia="pl-PL" w:bidi="ar-SA"/>
        </w:rPr>
        <w:t xml:space="preserve">y. </w:t>
      </w:r>
    </w:p>
    <w:p w:rsidR="00352CA0" w:rsidRDefault="00352CA0">
      <w:pPr>
        <w:widowControl/>
        <w:numPr>
          <w:ilvl w:val="0"/>
          <w:numId w:val="26"/>
        </w:numPr>
        <w:tabs>
          <w:tab w:val="left" w:pos="946"/>
        </w:tabs>
        <w:suppressAutoHyphens w:val="0"/>
        <w:ind w:left="426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Oświadczam, że na żądanie Zamawiającego dostarczę  </w:t>
      </w:r>
      <w:r w:rsidR="00E76362">
        <w:rPr>
          <w:rFonts w:eastAsia="Times New Roman" w:cs="Times New Roman"/>
          <w:kern w:val="0"/>
          <w:lang w:eastAsia="pl-PL" w:bidi="ar-SA"/>
        </w:rPr>
        <w:t>kartę produktu</w:t>
      </w:r>
      <w:r>
        <w:rPr>
          <w:rFonts w:eastAsia="Times New Roman" w:cs="Times New Roman"/>
          <w:kern w:val="0"/>
          <w:lang w:eastAsia="pl-PL" w:bidi="ar-SA"/>
        </w:rPr>
        <w:t xml:space="preserve"> potwierdzając</w:t>
      </w:r>
      <w:r w:rsidR="00E76362">
        <w:rPr>
          <w:rFonts w:eastAsia="Times New Roman" w:cs="Times New Roman"/>
          <w:kern w:val="0"/>
          <w:lang w:eastAsia="pl-PL" w:bidi="ar-SA"/>
        </w:rPr>
        <w:t>ą</w:t>
      </w:r>
      <w:r>
        <w:rPr>
          <w:rFonts w:eastAsia="Times New Roman" w:cs="Times New Roman"/>
          <w:kern w:val="0"/>
          <w:lang w:eastAsia="pl-PL" w:bidi="ar-SA"/>
        </w:rPr>
        <w:t xml:space="preserve">  spełnienie wymagań określonych w opisie przedmiotu zamówienia</w:t>
      </w:r>
    </w:p>
    <w:p w:rsidR="00E31867" w:rsidRDefault="005F0038">
      <w:pPr>
        <w:widowControl/>
        <w:numPr>
          <w:ilvl w:val="0"/>
          <w:numId w:val="26"/>
        </w:numPr>
        <w:tabs>
          <w:tab w:val="left" w:pos="946"/>
        </w:tabs>
        <w:suppressAutoHyphens w:val="0"/>
        <w:ind w:left="426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Oświadczam,  że akceptuję wzór umowy (załącznik nr 2) </w:t>
      </w:r>
    </w:p>
    <w:p w:rsidR="00E31867" w:rsidRDefault="00E31867">
      <w:pPr>
        <w:widowControl/>
        <w:suppressAutoHyphens w:val="0"/>
        <w:ind w:left="36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color w:val="0000FF"/>
          <w:kern w:val="0"/>
          <w:sz w:val="18"/>
          <w:szCs w:val="18"/>
          <w:lang w:eastAsia="pl-PL" w:bidi="ar-SA"/>
        </w:rPr>
      </w:pPr>
    </w:p>
    <w:p w:rsidR="00E31867" w:rsidRDefault="005F0038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color w:val="0000FF"/>
          <w:kern w:val="0"/>
          <w:sz w:val="18"/>
          <w:szCs w:val="18"/>
          <w:lang w:eastAsia="pl-PL" w:bidi="ar-SA"/>
        </w:rPr>
        <w:t xml:space="preserve">      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80"/>
          <w:kern w:val="0"/>
          <w:sz w:val="18"/>
          <w:szCs w:val="18"/>
          <w:lang w:eastAsia="pl-PL" w:bidi="ar-SA"/>
        </w:rPr>
        <w:t>.....................................................</w:t>
      </w:r>
      <w:r>
        <w:rPr>
          <w:rFonts w:eastAsia="Times New Roman" w:cs="Times New Roman"/>
          <w:color w:val="000080"/>
          <w:kern w:val="0"/>
          <w:sz w:val="18"/>
          <w:szCs w:val="18"/>
          <w:lang w:eastAsia="pl-PL" w:bidi="ar-SA"/>
        </w:rPr>
        <w:t>.                               .............................................................</w:t>
      </w:r>
    </w:p>
    <w:p w:rsidR="00E31867" w:rsidRDefault="005F0038">
      <w:pPr>
        <w:widowControl/>
        <w:suppressAutoHyphens w:val="0"/>
        <w:ind w:firstLine="708"/>
        <w:jc w:val="both"/>
        <w:textAlignment w:val="auto"/>
      </w:pPr>
      <w:r>
        <w:rPr>
          <w:rFonts w:eastAsia="Times New Roman" w:cs="Times New Roman"/>
          <w:i/>
          <w:color w:val="000080"/>
          <w:kern w:val="0"/>
          <w:sz w:val="18"/>
          <w:szCs w:val="18"/>
          <w:lang w:eastAsia="pl-PL" w:bidi="ar-SA"/>
        </w:rPr>
        <w:t>(miejscowość, data)</w:t>
      </w:r>
      <w:r>
        <w:rPr>
          <w:rFonts w:eastAsia="Times New Roman" w:cs="Times New Roman"/>
          <w:i/>
          <w:color w:val="000080"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/>
          <w:color w:val="000080"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/>
          <w:color w:val="000080"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/>
          <w:color w:val="000080"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/>
          <w:color w:val="000080"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/>
          <w:color w:val="000080"/>
          <w:kern w:val="0"/>
          <w:sz w:val="18"/>
          <w:szCs w:val="18"/>
          <w:lang w:eastAsia="pl-PL" w:bidi="ar-SA"/>
        </w:rPr>
        <w:tab/>
        <w:t xml:space="preserve">         (podpis osoby uprawnionej)</w:t>
      </w:r>
    </w:p>
    <w:p w:rsidR="00E31867" w:rsidRDefault="00E31867">
      <w:pPr>
        <w:widowControl/>
        <w:suppressAutoHyphens w:val="0"/>
        <w:textAlignment w:val="auto"/>
        <w:rPr>
          <w:rFonts w:eastAsia="Times New Roman" w:cs="Times New Roman"/>
          <w:b/>
          <w:color w:val="FF0000"/>
          <w:kern w:val="0"/>
          <w:lang w:eastAsia="pl-PL" w:bidi="ar-SA"/>
        </w:rPr>
      </w:pPr>
    </w:p>
    <w:p w:rsidR="00E31867" w:rsidRDefault="00E31867">
      <w:pPr>
        <w:widowControl/>
        <w:suppressAutoHyphens w:val="0"/>
        <w:textAlignment w:val="auto"/>
        <w:rPr>
          <w:rFonts w:eastAsia="Times New Roman" w:cs="Times New Roman"/>
          <w:b/>
          <w:color w:val="FF0000"/>
          <w:kern w:val="0"/>
          <w:lang w:eastAsia="pl-PL" w:bidi="ar-SA"/>
        </w:rPr>
      </w:pPr>
    </w:p>
    <w:p w:rsidR="00580036" w:rsidRDefault="005F0038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  <w:lastRenderedPageBreak/>
        <w:t xml:space="preserve">                                                    </w:t>
      </w:r>
      <w:r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  <w:t xml:space="preserve">                                                                                           </w:t>
      </w:r>
    </w:p>
    <w:p w:rsidR="00580036" w:rsidRDefault="00580036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  <w:t xml:space="preserve">    Załącznik nr 2</w:t>
      </w:r>
    </w:p>
    <w:p w:rsidR="00580036" w:rsidRDefault="00580036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  <w:t>WZÓR UMOWY</w:t>
      </w:r>
    </w:p>
    <w:p w:rsidR="00E31867" w:rsidRDefault="00E31867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  <w:t>UMOWA DOSTAWY NR PL/000023461/</w:t>
      </w:r>
      <w:r w:rsidR="00352CA0"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  <w:t>5205</w:t>
      </w:r>
      <w:r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  <w:t>/KB/19</w:t>
      </w:r>
    </w:p>
    <w:p w:rsidR="00E31867" w:rsidRDefault="00E31867">
      <w:pPr>
        <w:widowControl/>
        <w:suppressAutoHyphens w:val="0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suppressAutoHyphens w:val="0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Zawarta w dniu …………………… w Katowicach,  pomiędzy</w:t>
      </w:r>
      <w:r w:rsidR="00352CA0">
        <w:rPr>
          <w:rFonts w:eastAsia="Times New Roman" w:cs="Times New Roman"/>
          <w:kern w:val="0"/>
          <w:sz w:val="20"/>
          <w:szCs w:val="20"/>
          <w:lang w:eastAsia="pl-PL" w:bidi="ar-SA"/>
        </w:rPr>
        <w:t>…………………………………</w:t>
      </w:r>
    </w:p>
    <w:p w:rsidR="00E31867" w:rsidRDefault="00E31867">
      <w:pPr>
        <w:widowControl/>
        <w:suppressAutoHyphens w:val="0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suppressAutoHyphens w:val="0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reprezentowaną przez</w:t>
      </w:r>
      <w:r w:rsidR="00352CA0">
        <w:rPr>
          <w:rFonts w:eastAsia="Times New Roman" w:cs="Times New Roman"/>
          <w:kern w:val="0"/>
          <w:sz w:val="20"/>
          <w:szCs w:val="20"/>
          <w:lang w:eastAsia="pl-PL" w:bidi="ar-SA"/>
        </w:rPr>
        <w:t>…………………………………………</w:t>
      </w:r>
    </w:p>
    <w:p w:rsidR="00E31867" w:rsidRDefault="00E31867">
      <w:pPr>
        <w:widowControl/>
        <w:suppressAutoHyphens w:val="0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suppressAutoHyphens w:val="0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zwanym w dalszej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części umowy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SPRZEDAJĄCYM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, </w:t>
      </w:r>
    </w:p>
    <w:p w:rsidR="00E31867" w:rsidRDefault="00E31867">
      <w:pPr>
        <w:widowControl/>
        <w:suppressAutoHyphens w:val="0"/>
        <w:textAlignment w:val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suppressAutoHyphens w:val="0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a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GŁÓWNYM INSTYTUTEM GÓRNICTWA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, z siedzibą w Katowicach,  Plac Gwarków 1, wpisanym do Krajowego Rej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e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stru Sądowego pod nr KRS 0000090660, w Sądzie Rejonowym w Katowicach, Regon nr 000023461,  zwanym w dalszej cz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ę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ści umowy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KUPUJĄ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CYM,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reprezentowanym przez :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</w:p>
    <w:p w:rsidR="00E31867" w:rsidRDefault="00E31867">
      <w:pPr>
        <w:widowControl/>
        <w:suppressAutoHyphens w:val="0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następującej treści :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 xml:space="preserve">§ 1. </w:t>
      </w: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ab/>
        <w:t xml:space="preserve">PRZEDMIOT UMOWY  I CENA UMOWY 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</w:pPr>
    </w:p>
    <w:p w:rsidR="00E31867" w:rsidRDefault="005F0038">
      <w:pPr>
        <w:suppressAutoHyphens w:val="0"/>
        <w:ind w:firstLine="426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1. 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Główny   Instytut   Górnictwa   kupuje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  środki </w:t>
      </w:r>
      <w:r w:rsidR="00E76362"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BHP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 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zwane dalej </w:t>
      </w:r>
      <w:r>
        <w:rPr>
          <w:rFonts w:eastAsia="Times New Roman" w:cs="Times New Roman"/>
          <w:i/>
          <w:kern w:val="0"/>
          <w:sz w:val="20"/>
          <w:szCs w:val="20"/>
          <w:lang w:eastAsia="pl-PL" w:bidi="ar-SA"/>
        </w:rPr>
        <w:t xml:space="preserve">„przedmiotem umowy”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zgodnie z ofertą z dnia …………………..  r. w oparciu  o art. 4 ust. 8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Ustawy Prawo Zamówień Publicznych z dnia 29 stycznia 2004 r. (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Dz. U. z 2018 r. poz. 1986 z </w:t>
      </w:r>
      <w:proofErr w:type="spellStart"/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późn</w:t>
      </w:r>
      <w:proofErr w:type="spellEnd"/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. zm.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) oraz aktów wykonawczych wydanych na jej podstawie. </w:t>
      </w:r>
    </w:p>
    <w:p w:rsidR="00E31867" w:rsidRDefault="00E31867">
      <w:pPr>
        <w:suppressAutoHyphens w:val="0"/>
        <w:ind w:firstLine="426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numPr>
          <w:ilvl w:val="0"/>
          <w:numId w:val="27"/>
        </w:numPr>
        <w:suppressAutoHyphens w:val="0"/>
        <w:ind w:left="247" w:firstLine="37"/>
        <w:jc w:val="both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Umowa zostaje zawarta do kwoty: ……………………….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PLN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, </w:t>
      </w:r>
    </w:p>
    <w:p w:rsidR="00E31867" w:rsidRDefault="005F0038">
      <w:pPr>
        <w:widowControl/>
        <w:suppressAutoHyphens w:val="0"/>
        <w:ind w:left="-113" w:firstLine="426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słownie: ………………………………………PLN, w tym podatek VAT  w wy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sokości …………………. </w:t>
      </w:r>
    </w:p>
    <w:p w:rsidR="00E31867" w:rsidRDefault="005F0038">
      <w:pPr>
        <w:widowControl/>
        <w:suppressAutoHyphens w:val="0"/>
        <w:ind w:left="-113" w:firstLine="426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słownie: ……………………………… PLN.</w:t>
      </w:r>
    </w:p>
    <w:p w:rsidR="00E31867" w:rsidRDefault="00E31867">
      <w:pPr>
        <w:widowControl/>
        <w:suppressAutoHyphens w:val="0"/>
        <w:ind w:left="36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suppressAutoHyphens w:val="0"/>
        <w:ind w:left="36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3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.Cena obejmuje koszty dostawy „przedmiotu zamówienia” na 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warunkach DDP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pl-PL" w:bidi="ar-SA"/>
        </w:rPr>
        <w:t>Incoterms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2010 do oznaczonego miejsca wykonania zamówienia, tj.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Główny Instytut Górnictwa, plac Gwarków 1 40-166 Katowice</w:t>
      </w:r>
    </w:p>
    <w:p w:rsidR="00E31867" w:rsidRDefault="00E31867">
      <w:pPr>
        <w:widowControl/>
        <w:suppressAutoHyphens w:val="0"/>
        <w:ind w:left="36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numPr>
          <w:ilvl w:val="0"/>
          <w:numId w:val="27"/>
        </w:numPr>
        <w:suppressAutoHyphens w:val="0"/>
        <w:ind w:left="247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>§ 2.</w:t>
      </w: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ab/>
        <w:t xml:space="preserve">WARUNKI </w:t>
      </w: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>PŁATNOŚCI</w:t>
      </w:r>
    </w:p>
    <w:p w:rsidR="00E31867" w:rsidRDefault="00E31867">
      <w:pPr>
        <w:widowControl/>
        <w:suppressAutoHyphens w:val="0"/>
        <w:ind w:left="36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</w:pPr>
    </w:p>
    <w:p w:rsidR="00E31867" w:rsidRDefault="005F0038">
      <w:pPr>
        <w:widowControl/>
        <w:numPr>
          <w:ilvl w:val="0"/>
          <w:numId w:val="28"/>
        </w:numPr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Strony ustalają, że zapłata za  przedmiot umowy będzie dokonywana sukcesywnie, na podstawie faktur cząstkowych obejmujących zrealizowane dostawy.</w:t>
      </w:r>
    </w:p>
    <w:p w:rsidR="00E31867" w:rsidRDefault="00E31867">
      <w:pPr>
        <w:widowControl/>
        <w:suppressAutoHyphens w:val="0"/>
        <w:ind w:left="36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numPr>
          <w:ilvl w:val="0"/>
          <w:numId w:val="28"/>
        </w:numPr>
        <w:suppressAutoHyphens w:val="0"/>
        <w:jc w:val="both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Wykonawcy przysługuje wynagrodzenie stanowiące iloczyn cen jednostkowych poszczególnych artykułów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oraz il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o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ści dostarczanych każdorazowo artykułów (faktury cząstkowe).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</w:pP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</w:pPr>
    </w:p>
    <w:p w:rsidR="00E31867" w:rsidRDefault="005F0038">
      <w:pPr>
        <w:widowControl/>
        <w:numPr>
          <w:ilvl w:val="0"/>
          <w:numId w:val="28"/>
        </w:numPr>
        <w:tabs>
          <w:tab w:val="left" w:pos="-2520"/>
        </w:tabs>
        <w:suppressAutoHyphens w:val="0"/>
        <w:jc w:val="both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Należność za przedmiot umowy, o którym mowa w § 1 zostanie przelana na konto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SPRZEDAJĄCEGO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: </w:t>
      </w:r>
    </w:p>
    <w:p w:rsidR="00E31867" w:rsidRDefault="005F0038">
      <w:pPr>
        <w:widowControl/>
        <w:suppressAutoHyphens w:val="0"/>
        <w:autoSpaceDE w:val="0"/>
        <w:ind w:left="1980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BANK           ……………………………………………      </w:t>
      </w:r>
    </w:p>
    <w:p w:rsidR="00E31867" w:rsidRDefault="005F0038">
      <w:pPr>
        <w:widowControl/>
        <w:suppressAutoHyphens w:val="0"/>
        <w:ind w:left="1980"/>
        <w:jc w:val="both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nr rachunku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…………………………….</w:t>
      </w:r>
    </w:p>
    <w:p w:rsidR="00E31867" w:rsidRDefault="005F0038">
      <w:pPr>
        <w:widowControl/>
        <w:suppressAutoHyphens w:val="0"/>
        <w:ind w:left="360"/>
        <w:textAlignment w:val="auto"/>
        <w:rPr>
          <w:rFonts w:eastAsia="Times New Roman" w:cs="Times New Roman"/>
          <w:i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i/>
          <w:kern w:val="0"/>
          <w:sz w:val="20"/>
          <w:szCs w:val="20"/>
          <w:lang w:eastAsia="pl-PL" w:bidi="ar-SA"/>
        </w:rPr>
        <w:t xml:space="preserve"> na warunkach :</w:t>
      </w:r>
    </w:p>
    <w:p w:rsidR="00E31867" w:rsidRDefault="005F0038">
      <w:pPr>
        <w:widowControl/>
        <w:tabs>
          <w:tab w:val="left" w:pos="1418"/>
        </w:tabs>
        <w:suppressAutoHyphens w:val="0"/>
        <w:spacing w:after="200"/>
        <w:ind w:left="360"/>
        <w:jc w:val="both"/>
        <w:textAlignment w:val="auto"/>
      </w:pP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płatność będ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zie dokonana w terminie </w:t>
      </w:r>
      <w:r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pl-PL" w:bidi="ar-SA"/>
        </w:rPr>
        <w:t>do ………………. dni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. Termin płatności będzie liczony od daty dostarczenia do GIG prawidłowo wystawionej faktury. Podstawą do wystawienia faktury będzie podpisany przez obie strony  protokół o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d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bioru ilościowo- jakościowego.</w:t>
      </w:r>
    </w:p>
    <w:p w:rsidR="00E31867" w:rsidRDefault="005F0038">
      <w:pPr>
        <w:widowControl/>
        <w:numPr>
          <w:ilvl w:val="0"/>
          <w:numId w:val="28"/>
        </w:numPr>
        <w:tabs>
          <w:tab w:val="left" w:pos="-2596"/>
          <w:tab w:val="left" w:pos="6051"/>
        </w:tabs>
        <w:suppressAutoHyphens w:val="0"/>
        <w:spacing w:after="200"/>
        <w:jc w:val="both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.Za płatność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dokonaną po terminie określonym w ust. 1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SPRZEDAJĄCY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ma prawo domagać się  odsetek za opó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ź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nienie w zapłacie. </w:t>
      </w:r>
    </w:p>
    <w:p w:rsidR="00E31867" w:rsidRDefault="005F0038">
      <w:pPr>
        <w:widowControl/>
        <w:numPr>
          <w:ilvl w:val="0"/>
          <w:numId w:val="28"/>
        </w:numPr>
        <w:suppressAutoHyphens w:val="0"/>
        <w:jc w:val="both"/>
        <w:textAlignment w:val="auto"/>
      </w:pP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SPRZEDAJĄCY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 wyraża zgodę  na  zapłatę za wykonany przedmiot umowy wyłącznie przez 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KUPUJĄCEGO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, be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z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pośrednio na jego rzecz i wyłącznie w drodze 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przelewu na rachunek wskazany w umowie. Umorzenie długu 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KUP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U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JĄCEGO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 wobec 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SPRZEDAJĄCEGO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, poprzez uregulowanie w jakiejkolwiek formie na rzecz osób trzecich, aniżeli bezpośrednio na rzecz 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SPRZEDAJĄCEGO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, może nastąpić wyłącznie za uprzednią zgodą 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KUPUJĄCEGO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 i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SPRZEDAJĄCEGO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 wyrażoną w formie pisemnej pod rygorem nieważności.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numPr>
          <w:ilvl w:val="0"/>
          <w:numId w:val="28"/>
        </w:numPr>
        <w:suppressAutoHyphens w:val="0"/>
        <w:jc w:val="both"/>
        <w:textAlignment w:val="auto"/>
      </w:pP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.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SPRZEDAJĄCY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 oświadcza, że jakiekolwiek jego  prawa, wynikające bezpośrednio lub pośrednio 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br/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z niniejszej umowy, w tym również należności uboczne (odsetki), nie zostaną przeniesione na rzec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z osób trzecich bez uprzedniej zgody 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KUPUJĄCEGO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 wyrażonej w formie pisemnej pod rygorem nieważności.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numPr>
          <w:ilvl w:val="0"/>
          <w:numId w:val="28"/>
        </w:numPr>
        <w:suppressAutoHyphens w:val="0"/>
        <w:jc w:val="both"/>
        <w:textAlignment w:val="auto"/>
      </w:pP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.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SPRZEDAJĄCY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 oświadcza, że nie dokona żadnej czynności prawnej, ani faktycznej, której bezpośrednim lub p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o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średnim skutkiem będzie zmiana wierzyciela na in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ny podmiot. Ograniczenie to dotyczy w szczególności przelewu, subrogacji ustawowej oraz  umownej, zastawu, hipoteki oraz przekazu.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numPr>
          <w:ilvl w:val="0"/>
          <w:numId w:val="28"/>
        </w:numPr>
        <w:suppressAutoHyphens w:val="0"/>
        <w:autoSpaceDE w:val="0"/>
        <w:ind w:right="-186"/>
        <w:jc w:val="both"/>
        <w:textAlignment w:val="auto"/>
      </w:pP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SPRZEDAJĄCY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 oświadcza, że w  celu dochodzenia praw z  niniejszej umowy nie udzieli upoważnienia, w tym up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o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ważnienia inkasowe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go, innemu podmiotowi, w tym podmiotowi prowadzącemu działalność windykacyjną.</w:t>
      </w:r>
    </w:p>
    <w:p w:rsidR="00E31867" w:rsidRDefault="00E31867">
      <w:pPr>
        <w:suppressAutoHyphens w:val="0"/>
        <w:autoSpaceDE w:val="0"/>
        <w:ind w:right="-186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numPr>
          <w:ilvl w:val="0"/>
          <w:numId w:val="28"/>
        </w:numPr>
        <w:suppressAutoHyphens w:val="0"/>
        <w:jc w:val="both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Osoba składająca podpis w imieniu 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SPRZEDAJĄCEGO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 jest upoważniona do zaciągania zobowiązań w imieniu 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SPRZEDAJĄCEGO</w:t>
      </w:r>
      <w:r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pl-PL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 i oświadcza, że takie upoważnienie zostało jej udzielone ora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z na dzień zawarcia umowy nie zostało odwołane.</w:t>
      </w:r>
    </w:p>
    <w:p w:rsidR="00E31867" w:rsidRDefault="00E31867">
      <w:pPr>
        <w:suppressAutoHyphens w:val="0"/>
        <w:autoSpaceDE w:val="0"/>
        <w:ind w:left="284" w:right="-186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</w:pPr>
    </w:p>
    <w:p w:rsidR="00E31867" w:rsidRDefault="005F0038">
      <w:pPr>
        <w:suppressAutoHyphens w:val="0"/>
        <w:autoSpaceDE w:val="0"/>
        <w:textAlignment w:val="auto"/>
        <w:rPr>
          <w:rFonts w:eastAsia="Times New Roman" w:cs="Times New Roman"/>
          <w:b/>
          <w:bCs/>
          <w:kern w:val="0"/>
          <w:sz w:val="20"/>
          <w:szCs w:val="20"/>
          <w:u w:val="single"/>
          <w:lang w:eastAsia="pl-PL" w:bidi="ar-SA"/>
        </w:rPr>
      </w:pPr>
      <w:r>
        <w:rPr>
          <w:rFonts w:eastAsia="Times New Roman" w:cs="Times New Roman"/>
          <w:b/>
          <w:bCs/>
          <w:kern w:val="0"/>
          <w:sz w:val="20"/>
          <w:szCs w:val="20"/>
          <w:u w:val="single"/>
          <w:lang w:eastAsia="pl-PL" w:bidi="ar-SA"/>
        </w:rPr>
        <w:t>§ 3.</w:t>
      </w:r>
      <w:r>
        <w:rPr>
          <w:rFonts w:eastAsia="Times New Roman" w:cs="Times New Roman"/>
          <w:b/>
          <w:bCs/>
          <w:kern w:val="0"/>
          <w:sz w:val="20"/>
          <w:szCs w:val="20"/>
          <w:u w:val="single"/>
          <w:lang w:eastAsia="pl-PL" w:bidi="ar-SA"/>
        </w:rPr>
        <w:tab/>
        <w:t>FAKTUROWANIE</w:t>
      </w:r>
    </w:p>
    <w:p w:rsidR="00E31867" w:rsidRDefault="00E31867">
      <w:pPr>
        <w:suppressAutoHyphens w:val="0"/>
        <w:autoSpaceDE w:val="0"/>
        <w:textAlignment w:val="auto"/>
        <w:rPr>
          <w:rFonts w:eastAsia="Times New Roman" w:cs="Times New Roman"/>
          <w:b/>
          <w:bCs/>
          <w:kern w:val="0"/>
          <w:sz w:val="20"/>
          <w:szCs w:val="20"/>
          <w:u w:val="single"/>
          <w:lang w:eastAsia="pl-PL" w:bidi="ar-SA"/>
        </w:rPr>
      </w:pPr>
    </w:p>
    <w:p w:rsidR="00E31867" w:rsidRDefault="005F0038">
      <w:pPr>
        <w:widowControl/>
        <w:numPr>
          <w:ilvl w:val="0"/>
          <w:numId w:val="30"/>
        </w:numPr>
        <w:tabs>
          <w:tab w:val="left" w:pos="426"/>
          <w:tab w:val="left" w:pos="720"/>
        </w:tabs>
        <w:suppressAutoHyphens w:val="0"/>
        <w:autoSpaceDE w:val="0"/>
        <w:ind w:left="426" w:hanging="426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SPRZEDAJĄCY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wystawi fakturę VAT i przekaże ją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 KUPUJĄCEMU</w:t>
      </w:r>
      <w:r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  <w:t>.</w:t>
      </w:r>
    </w:p>
    <w:p w:rsidR="00E31867" w:rsidRDefault="00E31867">
      <w:pPr>
        <w:suppressAutoHyphens w:val="0"/>
        <w:autoSpaceDE w:val="0"/>
        <w:ind w:left="426"/>
        <w:jc w:val="both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numPr>
          <w:ilvl w:val="0"/>
          <w:numId w:val="29"/>
        </w:numPr>
        <w:tabs>
          <w:tab w:val="left" w:pos="-2454"/>
          <w:tab w:val="left" w:pos="-2160"/>
        </w:tabs>
        <w:suppressAutoHyphens w:val="0"/>
        <w:autoSpaceDE w:val="0"/>
        <w:ind w:hanging="72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Faktura będzie opisana w sposób następujący:</w:t>
      </w:r>
    </w:p>
    <w:p w:rsidR="00E31867" w:rsidRDefault="00E31867">
      <w:pPr>
        <w:suppressAutoHyphens w:val="0"/>
        <w:autoSpaceDE w:val="0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suppressAutoHyphens w:val="0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SPRZEDAJĄCY (nazwa, adres)                                    </w:t>
      </w:r>
    </w:p>
    <w:p w:rsidR="00E31867" w:rsidRDefault="005F0038">
      <w:pPr>
        <w:suppressAutoHyphens w:val="0"/>
        <w:autoSpaceDE w:val="0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Numer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identyfikacyjny „SPRZEDAJĄCEGO”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  <w:t>(NIP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)-      </w:t>
      </w:r>
    </w:p>
    <w:p w:rsidR="00E31867" w:rsidRDefault="00E31867">
      <w:pPr>
        <w:suppressAutoHyphens w:val="0"/>
        <w:autoSpaceDE w:val="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</w:p>
    <w:p w:rsidR="00E31867" w:rsidRDefault="00E31867">
      <w:pPr>
        <w:suppressAutoHyphens w:val="0"/>
        <w:autoSpaceDE w:val="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</w:p>
    <w:p w:rsidR="00E31867" w:rsidRDefault="005F0038">
      <w:pPr>
        <w:suppressAutoHyphens w:val="0"/>
        <w:autoSpaceDE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KUPUJĄCY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(nazwa, adres)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  <w:t xml:space="preserve">           Główny Instytut Górnictwa, </w:t>
      </w:r>
    </w:p>
    <w:p w:rsidR="00E31867" w:rsidRDefault="005F0038">
      <w:pPr>
        <w:suppressAutoHyphens w:val="0"/>
        <w:autoSpaceDE w:val="0"/>
        <w:ind w:left="4248" w:firstLine="708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Plac Gwarków 1, 40 - 166 Katowice</w:t>
      </w:r>
    </w:p>
    <w:p w:rsidR="00E31867" w:rsidRDefault="005F0038">
      <w:pPr>
        <w:suppressAutoHyphens w:val="0"/>
        <w:autoSpaceDE w:val="0"/>
        <w:ind w:firstLine="36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Numer identyfikacyjny „KUPUJĄCEGO”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  <w:t>(NIP)-        634 – 012 – 60 – 16</w:t>
      </w:r>
    </w:p>
    <w:p w:rsidR="00E31867" w:rsidRDefault="00E31867">
      <w:pPr>
        <w:suppressAutoHyphens w:val="0"/>
        <w:autoSpaceDE w:val="0"/>
        <w:ind w:firstLine="36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E31867" w:rsidRDefault="005F0038">
      <w:pPr>
        <w:tabs>
          <w:tab w:val="left" w:pos="0"/>
        </w:tabs>
        <w:suppressAutoHyphens w:val="0"/>
        <w:autoSpaceDE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KUPUJĄCY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potwierdza upoważnienie do ot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rzymywania faktur VAT i upoważnia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 SPRZEDAJĄCEGO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do jej wystawiania bez swojego podpisu.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SPRZEDAJĄCY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potwierdza upoważnienie do wystawienia faktur VAT.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>§ 4.</w:t>
      </w: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ab/>
        <w:t>TERMIN I WARUNKI  WYKONANIA ZAMÓWIENIA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b/>
          <w:strike/>
          <w:color w:val="FF0000"/>
          <w:kern w:val="0"/>
          <w:sz w:val="20"/>
          <w:szCs w:val="20"/>
          <w:u w:val="single"/>
          <w:lang w:eastAsia="pl-PL" w:bidi="ar-SA"/>
        </w:rPr>
      </w:pPr>
    </w:p>
    <w:p w:rsidR="00E31867" w:rsidRDefault="005F0038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1.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Niniejsza umowa będzie realizowana 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do 12 miesięcy od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daty zawarcia , chyba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że wcześniej zostanie wyczerpana ilość „ przedmiotu zamówienia”</w:t>
      </w:r>
    </w:p>
    <w:p w:rsidR="00E31867" w:rsidRDefault="005F0038">
      <w:pPr>
        <w:widowControl/>
        <w:suppressAutoHyphens w:val="0"/>
        <w:ind w:left="142" w:hanging="142"/>
        <w:jc w:val="both"/>
        <w:textAlignment w:val="auto"/>
      </w:pPr>
      <w:r>
        <w:rPr>
          <w:rFonts w:eastAsia="Calibri" w:cs="Times New Roman"/>
          <w:b/>
          <w:kern w:val="0"/>
          <w:sz w:val="20"/>
          <w:szCs w:val="20"/>
          <w:lang w:eastAsia="en-US" w:bidi="ar-SA"/>
        </w:rPr>
        <w:t>2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>. Zamówienia będą realizowane sukcesywnie (częściowo)  na podstawie zamówień cząstkowych. Zamówienia będą realiz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>o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wane przez Wykonawcę </w:t>
      </w:r>
      <w:r>
        <w:rPr>
          <w:rFonts w:eastAsia="Calibri" w:cs="Times New Roman"/>
          <w:b/>
          <w:kern w:val="0"/>
          <w:sz w:val="20"/>
          <w:szCs w:val="20"/>
          <w:lang w:eastAsia="en-US" w:bidi="ar-SA"/>
        </w:rPr>
        <w:t xml:space="preserve"> do 72 godzin 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na podstawie dyspozy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>cji otrzymanej od Zamawiającego faksem lub pocztą elektr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>o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niczną na warunkach DDP </w:t>
      </w:r>
      <w:proofErr w:type="spellStart"/>
      <w:r>
        <w:rPr>
          <w:rFonts w:eastAsia="Calibri" w:cs="Times New Roman"/>
          <w:kern w:val="0"/>
          <w:sz w:val="20"/>
          <w:szCs w:val="20"/>
          <w:lang w:eastAsia="en-US" w:bidi="ar-SA"/>
        </w:rPr>
        <w:t>Incoterms</w:t>
      </w:r>
      <w:proofErr w:type="spellEnd"/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2010  do oznaczonego miejsca wykonania </w:t>
      </w:r>
      <w:proofErr w:type="spellStart"/>
      <w:r>
        <w:rPr>
          <w:rFonts w:eastAsia="Calibri" w:cs="Times New Roman"/>
          <w:kern w:val="0"/>
          <w:sz w:val="20"/>
          <w:szCs w:val="20"/>
          <w:lang w:eastAsia="en-US" w:bidi="ar-SA"/>
        </w:rPr>
        <w:t>tj</w:t>
      </w:r>
      <w:proofErr w:type="spellEnd"/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 Główny Instytut Górnictwa,  Plac Gwarków 1 40-166 Katowice, Hala 10 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(wjazd od ulicy Korfantego 79) od poniedziałku do piąt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ku w godzinach od 8:00 do 14:00. 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3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. Zamawiający zastrzega sobie prawo do realizacji zamówień w ilościach uzależnionych od rzeczywistych potrzeb oraz do ograniczenia zamówienia w zakresie ilościowym i rzeczowym, co nie jest odstąpieniem od umowy nawet w c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zęści. Wykona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w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ca z tego tytułu nie może wystąpić z roszczeniami w stosunku do Zamawiającego. 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</w:pPr>
    </w:p>
    <w:p w:rsidR="00E31867" w:rsidRDefault="005F0038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>§ 5.</w:t>
      </w: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ab/>
        <w:t>ODPOWIEDZIALNOŚĆ SPRZEDAJĄCEGO Z TUTUŁU OKRESU TRWAŁOŚCI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numPr>
          <w:ilvl w:val="0"/>
          <w:numId w:val="31"/>
        </w:numPr>
        <w:suppressAutoHyphens w:val="0"/>
        <w:jc w:val="both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Warunki odpowiedzialności określa niniejsza umowa, Kodeks Cywilny oraz oferta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SPRZEDAJĄCEGO.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br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W prz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ypadku rozbieżności postanowień w danej kwestii, pierwszeństwo mają postanowienia korzystniejsze dla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K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U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PUJĄCEGO.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suppressAutoHyphens w:val="0"/>
        <w:spacing w:after="200" w:line="276" w:lineRule="auto"/>
        <w:ind w:left="36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2. SPRZEDAJĄCY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udziela gwarancji na „</w:t>
      </w:r>
      <w:r>
        <w:rPr>
          <w:rFonts w:eastAsia="Times New Roman" w:cs="Times New Roman"/>
          <w:i/>
          <w:kern w:val="0"/>
          <w:sz w:val="20"/>
          <w:szCs w:val="20"/>
          <w:lang w:eastAsia="pl-PL" w:bidi="ar-SA"/>
        </w:rPr>
        <w:t>przedmiot umowy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” w okresie 12 miesięcy przedmiot umowy. 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Gwarancja  na  materiały eksploatacyjne dotyczy 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>wad produkcyjnych lub otrzymania towaru uszkodzonego. Termin gwarancji będzie l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>i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czony od daty odbioru towaru. Uzupełnienie ilościowe lub wymiana wadliwego produktu na pozbawiony wad nastąpi  w terminie </w:t>
      </w:r>
      <w:r>
        <w:rPr>
          <w:rFonts w:eastAsia="Calibri" w:cs="Times New Roman"/>
          <w:kern w:val="0"/>
          <w:sz w:val="20"/>
          <w:szCs w:val="20"/>
          <w:u w:val="single"/>
          <w:lang w:eastAsia="en-US" w:bidi="ar-SA"/>
        </w:rPr>
        <w:t xml:space="preserve"> do24 godzin 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od daty zgłoszenia reklamacji.  </w:t>
      </w:r>
    </w:p>
    <w:p w:rsidR="00E31867" w:rsidRDefault="005F0038">
      <w:pPr>
        <w:widowControl/>
        <w:tabs>
          <w:tab w:val="left" w:pos="1418"/>
        </w:tabs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3.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Gwar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ancja będzie obowiązywać od daty odbioru „</w:t>
      </w:r>
      <w:r>
        <w:rPr>
          <w:rFonts w:eastAsia="Times New Roman" w:cs="Times New Roman"/>
          <w:i/>
          <w:kern w:val="0"/>
          <w:sz w:val="20"/>
          <w:szCs w:val="20"/>
          <w:lang w:eastAsia="pl-PL" w:bidi="ar-SA"/>
        </w:rPr>
        <w:t>przedmiotu umowy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” określonego w § </w:t>
      </w:r>
      <w:r w:rsidR="00E76362">
        <w:rPr>
          <w:rFonts w:eastAsia="Times New Roman" w:cs="Times New Roman"/>
          <w:kern w:val="0"/>
          <w:sz w:val="20"/>
          <w:szCs w:val="20"/>
          <w:lang w:eastAsia="pl-PL" w:bidi="ar-SA"/>
        </w:rPr>
        <w:t>2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, ust. 1 niniejszej umowy.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4. SPRZEDAJĄCY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gwarantuje, że towar zamawiany w tej umowie jest nowy, pozbawiony wad materiałowych  i wykona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w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czych, a ponadto jest wykonany zgodnie z o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bowiązującymi standardami i normami jakościowymi. 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5. KUPUJĄCY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ma obowiązek zawiadomić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SPRZEDAJĄCEGO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o wadzie najpóźniej w okresie jednego miesiąca od daty jej wykrycia – faksem, pocztą elektroniczną lub pisemnie na adres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SPRZEDAJĄCEGO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. 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</w:pPr>
    </w:p>
    <w:p w:rsidR="00E31867" w:rsidRDefault="005F0038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>§ 6.</w:t>
      </w: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ab/>
        <w:t>POUFNOŚĆ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</w:pPr>
    </w:p>
    <w:p w:rsidR="00E31867" w:rsidRDefault="005F0038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1.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Umowa jest jawna i podlega udostępnieniu na zasadach określonych w przepisach Ustawy z dnia 6 września 2001 r. O d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o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stępie do informacji publicznej (Dz. U. 2016. 1764 tj. z dnia 2016.10.26).  </w:t>
      </w:r>
    </w:p>
    <w:p w:rsidR="00E31867" w:rsidRDefault="00E31867">
      <w:pPr>
        <w:widowControl/>
        <w:suppressAutoHyphens w:val="0"/>
        <w:ind w:left="34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tabs>
          <w:tab w:val="left" w:pos="3204"/>
        </w:tabs>
        <w:suppressAutoHyphens w:val="0"/>
        <w:jc w:val="both"/>
        <w:textAlignment w:val="auto"/>
      </w:pPr>
      <w:r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  <w:t>2. SPRZEDAJĄCY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zobowiązany jest do zachowania poufności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wszelkich informacji stanowiących tajemnicę przedsiębio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r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stwa w rozumieniu art. 11 ust. 4 Ustawy z dnia 16 kwietnia 1993 r. o zwalczaniu nieuczciwej konkurencji (Dz. U. 2003.153.1503 tj. z dnia 2003.09.01). </w:t>
      </w:r>
    </w:p>
    <w:p w:rsidR="00E31867" w:rsidRDefault="00E31867">
      <w:pPr>
        <w:widowControl/>
        <w:tabs>
          <w:tab w:val="left" w:pos="3204"/>
        </w:tabs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suppressAutoHyphens w:val="0"/>
        <w:spacing w:after="120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 xml:space="preserve">§7. </w:t>
      </w: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ab/>
        <w:t>KARY UMOWNE Z TYTUŁU NIEDOTRZYMANIA OKREŚLO</w:t>
      </w: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>NYCH WARUNKÓW</w:t>
      </w:r>
    </w:p>
    <w:p w:rsidR="00E31867" w:rsidRDefault="00E31867">
      <w:pPr>
        <w:widowControl/>
        <w:suppressAutoHyphens w:val="0"/>
        <w:spacing w:after="120"/>
        <w:textAlignment w:val="auto"/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</w:pPr>
    </w:p>
    <w:p w:rsidR="00E31867" w:rsidRDefault="005F0038">
      <w:pPr>
        <w:widowControl/>
        <w:numPr>
          <w:ilvl w:val="0"/>
          <w:numId w:val="32"/>
        </w:numPr>
        <w:suppressAutoHyphens w:val="0"/>
        <w:ind w:left="360"/>
        <w:jc w:val="both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W przypadku opóźnienia w wykonaniu dostawy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SPRZEDAJĄCY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jest zobowiązany do zapłaty kar umownych w wys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o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kości 0,2 % wartości niedostarczonego „</w:t>
      </w:r>
      <w:r>
        <w:rPr>
          <w:rFonts w:eastAsia="Times New Roman" w:cs="Times New Roman"/>
          <w:i/>
          <w:kern w:val="0"/>
          <w:sz w:val="20"/>
          <w:szCs w:val="20"/>
          <w:lang w:eastAsia="pl-PL" w:bidi="ar-SA"/>
        </w:rPr>
        <w:t>przedmiotu umowy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” brutto za każdy dzień opóźnienia, licząc od następnego dnia po upływie terminu okr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eślonego w § 4, ust. 2.</w:t>
      </w:r>
    </w:p>
    <w:p w:rsidR="00E31867" w:rsidRDefault="00E31867">
      <w:pPr>
        <w:widowControl/>
        <w:suppressAutoHyphens w:val="0"/>
        <w:ind w:left="72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numPr>
          <w:ilvl w:val="0"/>
          <w:numId w:val="32"/>
        </w:numPr>
        <w:suppressAutoHyphens w:val="0"/>
        <w:ind w:left="360"/>
        <w:jc w:val="both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W przypadku opóźnienia w usunięciu wad, wynikających z gwarancji i rękojmi,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SPRZEDAJĄCY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jest zobowiązany do zapłaty kar umownych w wysokości 0,2 % wartości brutto „</w:t>
      </w:r>
      <w:r>
        <w:rPr>
          <w:rFonts w:eastAsia="Times New Roman" w:cs="Times New Roman"/>
          <w:i/>
          <w:kern w:val="0"/>
          <w:sz w:val="20"/>
          <w:szCs w:val="20"/>
          <w:lang w:eastAsia="pl-PL" w:bidi="ar-SA"/>
        </w:rPr>
        <w:t>przedmiotu umowy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” za każdy dzień opóźnienia, licząc od n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a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stępnego d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nia po upływie terminu określonego wspólnie przez Strony. 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3.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W przypadku niewykonania umowy z przyczyn niezależnych od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KUPUJĄCEGO, SPRZEDAJĄCY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jest zobowiązany do zapłaty kary umownej w wysokości 10% wartości umowy brutto.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tabs>
          <w:tab w:val="left" w:pos="2487"/>
        </w:tabs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4.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W przypadku odstąpienia od u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mowy przez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KUPUJĄCEGO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z przyczyn, za które odpowiada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SPRZEDAJĄCY, SPRZ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E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DAJACY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zapłaci kary umowne w wysokości 10% wartości umowy brutto.</w:t>
      </w:r>
    </w:p>
    <w:p w:rsidR="00E31867" w:rsidRDefault="00E31867">
      <w:pPr>
        <w:widowControl/>
        <w:tabs>
          <w:tab w:val="left" w:pos="2487"/>
        </w:tabs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tabs>
          <w:tab w:val="left" w:pos="2487"/>
        </w:tabs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5.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W przypadku wystąpienia szkody przewyższającej wartość kary umownej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SPRZEDAJĄCY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zapłaci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KUPUJĄCEMU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odszkodowanie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uzupełniające do wysokości poniesionej szkody.</w:t>
      </w:r>
    </w:p>
    <w:p w:rsidR="00E31867" w:rsidRDefault="00E31867">
      <w:pPr>
        <w:widowControl/>
        <w:tabs>
          <w:tab w:val="left" w:pos="2487"/>
        </w:tabs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tabs>
          <w:tab w:val="left" w:pos="2487"/>
        </w:tabs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6.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Kary, o których mowa powyżej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SPRZEDAJĄCY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zapłaci na wskazany przez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KUPUJĄCEGO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rachunek bankowy przel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e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wem, w terminie 14 dni kalendarzowych od dnia doręczenia mu żądania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KUPUJĄCEGO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zapłaty kary umownej. Po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bezsk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u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tecznym upływie terminu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KUPUJĄCY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ma prawo potrącić kary umowne z należnego wynagrodzenia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SPRZEDAJĄCEGO. </w:t>
      </w:r>
    </w:p>
    <w:p w:rsidR="00E31867" w:rsidRDefault="00E31867">
      <w:pPr>
        <w:widowControl/>
        <w:tabs>
          <w:tab w:val="left" w:pos="2487"/>
        </w:tabs>
        <w:suppressAutoHyphens w:val="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>§ 8.</w:t>
      </w: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ab/>
        <w:t>ODSTĄPIENIE OD UMOWY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</w:pPr>
    </w:p>
    <w:p w:rsidR="00E31867" w:rsidRDefault="005F0038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1.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W razie opóźnienia w wykonaniu umowy z przyczyn zależnych od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SPRZEDAJĄCEGO, KUPUJĄCY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może:</w:t>
      </w:r>
    </w:p>
    <w:p w:rsidR="00E31867" w:rsidRDefault="005F0038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a) odstąpić od umowy po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upływie 14 dni od dnia powstania opóźnienia, bez potrzeby wyznaczania dodatkowego terminu i żądać kary umownej z tytułu niewykonania umowy lub,</w:t>
      </w:r>
    </w:p>
    <w:p w:rsidR="00E31867" w:rsidRDefault="005F0038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b) wyznaczyć dodatkowy termin wykonania umowy, żądając kary umownej za opóźnienie z zagrożeniem odstąpienia od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umowy.</w:t>
      </w:r>
    </w:p>
    <w:p w:rsidR="00E31867" w:rsidRDefault="00E31867">
      <w:pPr>
        <w:widowControl/>
        <w:suppressAutoHyphens w:val="0"/>
        <w:ind w:left="36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2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. Jeżeli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SPRZEDAJĄCY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realizuje dostawę niezgodnie z warunkami niniejszej umowy,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KUPUJĄCY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wzywa do zmiany sposobu realizacji dostawy wyznaczając w tym celu odpowiedni termin. Po upływie wyznaczonego terminu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KUPUJĄCEMU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przysługuje prawo odstąpienia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od umowy z przyczyn leżących po stronie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SPRZEDAJĄCEGO.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>§ 9.</w:t>
      </w: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ab/>
        <w:t>KLAUZULA PRAWNA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</w:pPr>
    </w:p>
    <w:p w:rsidR="00E31867" w:rsidRDefault="005F0038">
      <w:pPr>
        <w:widowControl/>
        <w:numPr>
          <w:ilvl w:val="0"/>
          <w:numId w:val="33"/>
        </w:numPr>
        <w:suppressAutoHyphens w:val="0"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Strony zobowiązują się w przypadku sporów zaistniałych z tytułu umowy, dążyć do osiągnięcia porozumienia.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numPr>
          <w:ilvl w:val="0"/>
          <w:numId w:val="33"/>
        </w:numPr>
        <w:suppressAutoHyphens w:val="0"/>
        <w:ind w:left="284" w:hanging="284"/>
        <w:jc w:val="both"/>
        <w:textAlignment w:val="auto"/>
      </w:pP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W przypadku gdy strony nie mogą osiągnąć porozumienia, rozstrzygnięcie 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nastąpi przez Polski Sąd Powszechny właściwy dla siedziby 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 xml:space="preserve">KUPUJĄCEGO 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i na podstawie prawa polskiego.</w:t>
      </w:r>
    </w:p>
    <w:p w:rsidR="00E31867" w:rsidRDefault="005F0038">
      <w:pPr>
        <w:widowControl/>
        <w:numPr>
          <w:ilvl w:val="0"/>
          <w:numId w:val="33"/>
        </w:numPr>
        <w:suppressAutoHyphens w:val="0"/>
        <w:ind w:left="284" w:hanging="284"/>
        <w:jc w:val="both"/>
        <w:textAlignment w:val="auto"/>
      </w:pP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W sprawach nie unormowanych niniejszą umową mają zastosowanie odpowiednie przepisy Prawa Polskiego, Kodeksu Cywilnego oraz oferty 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SPRZEDAJĄCEGO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.</w:t>
      </w:r>
    </w:p>
    <w:p w:rsidR="00E31867" w:rsidRDefault="005F0038">
      <w:pPr>
        <w:widowControl/>
        <w:numPr>
          <w:ilvl w:val="0"/>
          <w:numId w:val="33"/>
        </w:numPr>
        <w:suppressAutoHyphens w:val="0"/>
        <w:ind w:left="284" w:hanging="284"/>
        <w:jc w:val="both"/>
        <w:textAlignment w:val="auto"/>
      </w:pP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>W przypadk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u sprzeczności pomiędzy postanowieniami zawartymi w w/w aktach, pierwszeństwo </w:t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br/>
      </w:r>
      <w:r>
        <w:rPr>
          <w:rFonts w:eastAsia="Times New Roman" w:cs="Times New Roman"/>
          <w:color w:val="000000"/>
          <w:kern w:val="0"/>
          <w:sz w:val="20"/>
          <w:szCs w:val="20"/>
          <w:lang w:eastAsia="pl-PL" w:bidi="ar-SA"/>
        </w:rPr>
        <w:t xml:space="preserve">w zastosowaniu mają postanowienia korzystniejsze dla </w:t>
      </w:r>
      <w:r>
        <w:rPr>
          <w:rFonts w:eastAsia="Times New Roman" w:cs="Times New Roman"/>
          <w:b/>
          <w:color w:val="000000"/>
          <w:kern w:val="0"/>
          <w:sz w:val="20"/>
          <w:szCs w:val="20"/>
          <w:lang w:eastAsia="pl-PL" w:bidi="ar-SA"/>
        </w:rPr>
        <w:t>KUPUJĄCEGO.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</w:pPr>
    </w:p>
    <w:p w:rsidR="00E31867" w:rsidRDefault="005F0038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 xml:space="preserve">§ 10. </w:t>
      </w:r>
      <w:r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  <w:tab/>
        <w:t>POSTANOWIENIA KOŃCOWE</w:t>
      </w:r>
    </w:p>
    <w:p w:rsidR="00E31867" w:rsidRDefault="00E31867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u w:val="single"/>
          <w:lang w:eastAsia="pl-PL" w:bidi="ar-SA"/>
        </w:rPr>
      </w:pPr>
    </w:p>
    <w:p w:rsidR="00E31867" w:rsidRDefault="005F0038">
      <w:pPr>
        <w:widowControl/>
        <w:numPr>
          <w:ilvl w:val="0"/>
          <w:numId w:val="34"/>
        </w:numPr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Umowa została sporządzona w 2 jednobrzmiących egzemplarzach z przeznaczeniem po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jednym egzemplarzu dla każdej ze stron.</w:t>
      </w:r>
    </w:p>
    <w:p w:rsidR="00E31867" w:rsidRDefault="00E31867">
      <w:pPr>
        <w:widowControl/>
        <w:suppressAutoHyphens w:val="0"/>
        <w:ind w:left="36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numPr>
          <w:ilvl w:val="0"/>
          <w:numId w:val="34"/>
        </w:numPr>
        <w:suppressAutoHyphens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Ewentualne zmiany umowy muszą być uzgodnione przez obie strony w formie pisemnej pod rygorem nieważności.</w:t>
      </w:r>
    </w:p>
    <w:p w:rsidR="00E31867" w:rsidRDefault="00E31867">
      <w:pPr>
        <w:widowControl/>
        <w:suppressAutoHyphens w:val="0"/>
        <w:ind w:firstLine="708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</w:p>
    <w:p w:rsidR="00E31867" w:rsidRDefault="00E31867">
      <w:pPr>
        <w:widowControl/>
        <w:suppressAutoHyphens w:val="0"/>
        <w:ind w:firstLine="708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suppressAutoHyphens w:val="0"/>
        <w:ind w:firstLine="708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SPRZEDAJĄCY: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ab/>
        <w:t>KUPUJĄCY:</w:t>
      </w:r>
    </w:p>
    <w:p w:rsidR="00E31867" w:rsidRDefault="00E31867">
      <w:pPr>
        <w:widowControl/>
        <w:suppressAutoHyphens w:val="0"/>
        <w:ind w:firstLine="708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</w:p>
    <w:p w:rsidR="00E31867" w:rsidRDefault="00E31867">
      <w:pPr>
        <w:widowControl/>
        <w:suppressAutoHyphens w:val="0"/>
        <w:ind w:firstLine="708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suppressAutoHyphens w:val="0"/>
        <w:ind w:firstLine="708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........................................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.........................................</w:t>
      </w:r>
    </w:p>
    <w:p w:rsidR="00E31867" w:rsidRDefault="00E31867">
      <w:pPr>
        <w:widowControl/>
        <w:suppressAutoHyphens w:val="0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E31867" w:rsidRDefault="00E31867">
      <w:pPr>
        <w:widowControl/>
        <w:suppressAutoHyphens w:val="0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E31867" w:rsidRDefault="005F0038">
      <w:pPr>
        <w:widowControl/>
        <w:suppressAutoHyphens w:val="0"/>
        <w:ind w:firstLine="708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kern w:val="0"/>
          <w:sz w:val="20"/>
          <w:szCs w:val="20"/>
          <w:lang w:eastAsia="pl-PL" w:bidi="ar-SA"/>
        </w:rPr>
        <w:t>........................................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ab/>
        <w:t>.........................................</w:t>
      </w:r>
    </w:p>
    <w:p w:rsidR="00E31867" w:rsidRDefault="00E31867">
      <w:pPr>
        <w:pStyle w:val="Standard"/>
        <w:spacing w:after="160"/>
        <w:ind w:left="786"/>
        <w:jc w:val="both"/>
        <w:rPr>
          <w:rFonts w:ascii="Calibri" w:hAnsi="Calibri"/>
          <w:sz w:val="22"/>
          <w:szCs w:val="22"/>
          <w:lang w:eastAsia="en-US"/>
        </w:rPr>
      </w:pPr>
      <w:bookmarkStart w:id="0" w:name="_GoBack"/>
      <w:bookmarkEnd w:id="0"/>
    </w:p>
    <w:sectPr w:rsidR="00E31867">
      <w:pgSz w:w="11906" w:h="16838"/>
      <w:pgMar w:top="680" w:right="707" w:bottom="680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038" w:rsidRDefault="005F0038">
      <w:r>
        <w:separator/>
      </w:r>
    </w:p>
  </w:endnote>
  <w:endnote w:type="continuationSeparator" w:id="0">
    <w:p w:rsidR="005F0038" w:rsidRDefault="005F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2"/>
    <w:family w:val="auto"/>
    <w:pitch w:val="variable"/>
  </w:font>
  <w:font w:name="OpenSymbol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, Tahoma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038" w:rsidRDefault="005F0038">
      <w:r>
        <w:rPr>
          <w:color w:val="000000"/>
        </w:rPr>
        <w:separator/>
      </w:r>
    </w:p>
  </w:footnote>
  <w:footnote w:type="continuationSeparator" w:id="0">
    <w:p w:rsidR="005F0038" w:rsidRDefault="005F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468E"/>
    <w:multiLevelType w:val="multilevel"/>
    <w:tmpl w:val="FC107734"/>
    <w:lvl w:ilvl="0">
      <w:start w:val="2"/>
      <w:numFmt w:val="decimal"/>
      <w:lvlText w:val="%1."/>
      <w:lvlJc w:val="left"/>
      <w:pPr>
        <w:ind w:left="720" w:hanging="360"/>
      </w:pPr>
      <w:rPr>
        <w:b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E148A"/>
    <w:multiLevelType w:val="multilevel"/>
    <w:tmpl w:val="61906D7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C5C0F"/>
    <w:multiLevelType w:val="multilevel"/>
    <w:tmpl w:val="F154E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E1F0D"/>
    <w:multiLevelType w:val="multilevel"/>
    <w:tmpl w:val="EAEE3192"/>
    <w:styleLink w:val="WWNum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17247FB0"/>
    <w:multiLevelType w:val="multilevel"/>
    <w:tmpl w:val="917013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536150"/>
    <w:multiLevelType w:val="multilevel"/>
    <w:tmpl w:val="287A4D72"/>
    <w:styleLink w:val="WWNum4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1F953EA4"/>
    <w:multiLevelType w:val="multilevel"/>
    <w:tmpl w:val="A1501408"/>
    <w:styleLink w:val="WWNum2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7">
    <w:nsid w:val="2C9D31BF"/>
    <w:multiLevelType w:val="multilevel"/>
    <w:tmpl w:val="71D6B112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8">
    <w:nsid w:val="2FC1388A"/>
    <w:multiLevelType w:val="multilevel"/>
    <w:tmpl w:val="94F6440A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36D70379"/>
    <w:multiLevelType w:val="multilevel"/>
    <w:tmpl w:val="C2D02D9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0">
    <w:nsid w:val="36F172E1"/>
    <w:multiLevelType w:val="multilevel"/>
    <w:tmpl w:val="E20ECB90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9A08B8"/>
    <w:multiLevelType w:val="multilevel"/>
    <w:tmpl w:val="5B7E6FC2"/>
    <w:lvl w:ilvl="0">
      <w:numFmt w:val="bullet"/>
      <w:lvlText w:val=""/>
      <w:lvlJc w:val="left"/>
      <w:pPr>
        <w:ind w:left="1448" w:hanging="360"/>
      </w:pPr>
      <w:rPr>
        <w:rFonts w:ascii="Wingdings" w:hAnsi="Wingdings"/>
        <w:sz w:val="1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41005B06"/>
    <w:multiLevelType w:val="multilevel"/>
    <w:tmpl w:val="6524B4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99004B"/>
    <w:multiLevelType w:val="multilevel"/>
    <w:tmpl w:val="D5084FF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80A35"/>
    <w:multiLevelType w:val="multilevel"/>
    <w:tmpl w:val="7E2E4198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4F8C7FA2"/>
    <w:multiLevelType w:val="multilevel"/>
    <w:tmpl w:val="A03E0AE6"/>
    <w:styleLink w:val="WWNum3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5D206C7A"/>
    <w:multiLevelType w:val="multilevel"/>
    <w:tmpl w:val="B6B4B10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1D73C90"/>
    <w:multiLevelType w:val="multilevel"/>
    <w:tmpl w:val="4FEA59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63EC1F32"/>
    <w:multiLevelType w:val="multilevel"/>
    <w:tmpl w:val="D9DC8F74"/>
    <w:styleLink w:val="WWNum2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9">
    <w:nsid w:val="662C769D"/>
    <w:multiLevelType w:val="multilevel"/>
    <w:tmpl w:val="6F72ED5A"/>
    <w:styleLink w:val="WWNum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70C63213"/>
    <w:multiLevelType w:val="multilevel"/>
    <w:tmpl w:val="6888C92C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F356A"/>
    <w:multiLevelType w:val="multilevel"/>
    <w:tmpl w:val="DC900268"/>
    <w:styleLink w:val="WWNum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72783B4D"/>
    <w:multiLevelType w:val="multilevel"/>
    <w:tmpl w:val="7A8AA65E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>
    <w:nsid w:val="759F1472"/>
    <w:multiLevelType w:val="multilevel"/>
    <w:tmpl w:val="3B1CFE10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C1460B7"/>
    <w:multiLevelType w:val="multilevel"/>
    <w:tmpl w:val="12F0BD8A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4"/>
  </w:num>
  <w:num w:numId="5">
    <w:abstractNumId w:val="21"/>
  </w:num>
  <w:num w:numId="6">
    <w:abstractNumId w:val="19"/>
  </w:num>
  <w:num w:numId="7">
    <w:abstractNumId w:val="3"/>
  </w:num>
  <w:num w:numId="8">
    <w:abstractNumId w:val="6"/>
  </w:num>
  <w:num w:numId="9">
    <w:abstractNumId w:val="18"/>
  </w:num>
  <w:num w:numId="10">
    <w:abstractNumId w:val="24"/>
  </w:num>
  <w:num w:numId="11">
    <w:abstractNumId w:val="16"/>
  </w:num>
  <w:num w:numId="12">
    <w:abstractNumId w:val="16"/>
    <w:lvlOverride w:ilvl="0">
      <w:startOverride w:val="1"/>
    </w:lvlOverride>
  </w:num>
  <w:num w:numId="13">
    <w:abstractNumId w:val="17"/>
  </w:num>
  <w:num w:numId="14">
    <w:abstractNumId w:val="22"/>
  </w:num>
  <w:num w:numId="15">
    <w:abstractNumId w:val="22"/>
    <w:lvlOverride w:ilvl="0">
      <w:startOverride w:val="1"/>
    </w:lvlOverride>
  </w:num>
  <w:num w:numId="16">
    <w:abstractNumId w:val="23"/>
  </w:num>
  <w:num w:numId="17">
    <w:abstractNumId w:val="4"/>
  </w:num>
  <w:num w:numId="18">
    <w:abstractNumId w:val="4"/>
    <w:lvlOverride w:ilvl="0">
      <w:startOverride w:val="1"/>
    </w:lvlOverride>
  </w:num>
  <w:num w:numId="19">
    <w:abstractNumId w:val="8"/>
    <w:lvlOverride w:ilvl="0"/>
  </w:num>
  <w:num w:numId="20">
    <w:abstractNumId w:val="14"/>
    <w:lvlOverride w:ilvl="0"/>
  </w:num>
  <w:num w:numId="21">
    <w:abstractNumId w:val="7"/>
  </w:num>
  <w:num w:numId="22">
    <w:abstractNumId w:val="3"/>
    <w:lvlOverride w:ilvl="0"/>
  </w:num>
  <w:num w:numId="23">
    <w:abstractNumId w:val="6"/>
    <w:lvlOverride w:ilvl="0"/>
  </w:num>
  <w:num w:numId="24">
    <w:abstractNumId w:val="24"/>
    <w:lvlOverride w:ilvl="0"/>
  </w:num>
  <w:num w:numId="25">
    <w:abstractNumId w:val="9"/>
  </w:num>
  <w:num w:numId="26">
    <w:abstractNumId w:val="11"/>
  </w:num>
  <w:num w:numId="27">
    <w:abstractNumId w:val="0"/>
  </w:num>
  <w:num w:numId="28">
    <w:abstractNumId w:val="12"/>
  </w:num>
  <w:num w:numId="29">
    <w:abstractNumId w:val="20"/>
  </w:num>
  <w:num w:numId="30">
    <w:abstractNumId w:val="20"/>
    <w:lvlOverride w:ilvl="0">
      <w:startOverride w:val="1"/>
    </w:lvlOverride>
  </w:num>
  <w:num w:numId="31">
    <w:abstractNumId w:val="2"/>
  </w:num>
  <w:num w:numId="32">
    <w:abstractNumId w:val="13"/>
  </w:num>
  <w:num w:numId="33">
    <w:abstractNumId w:val="1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31867"/>
    <w:rsid w:val="00352CA0"/>
    <w:rsid w:val="00580036"/>
    <w:rsid w:val="005F0038"/>
    <w:rsid w:val="006777E1"/>
    <w:rsid w:val="00B33CFE"/>
    <w:rsid w:val="00E31867"/>
    <w:rsid w:val="00E7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paragraph" w:customStyle="1" w:styleId="Default">
    <w:name w:val="Default"/>
    <w:basedOn w:val="Standard"/>
    <w:pPr>
      <w:autoSpaceDE w:val="0"/>
    </w:pPr>
    <w:rPr>
      <w:rFonts w:ascii="Tahoma, Tahoma" w:eastAsia="Tahoma, Tahoma" w:hAnsi="Tahoma, Tahoma" w:cs="Tahoma, Tahoma"/>
      <w:color w:val="0000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2">
    <w:name w:val="ListLabel 12"/>
    <w:rPr>
      <w:sz w:val="20"/>
    </w:rPr>
  </w:style>
  <w:style w:type="character" w:customStyle="1" w:styleId="ListLabel11">
    <w:name w:val="ListLabel 11"/>
    <w:rPr>
      <w:rFonts w:cs="Courier New"/>
    </w:rPr>
  </w:style>
  <w:style w:type="character" w:customStyle="1" w:styleId="StrongEmphasis">
    <w:name w:val="Strong Emphasis"/>
    <w:rPr>
      <w:b/>
      <w:bCs/>
    </w:rPr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4"/>
    </w:rPr>
  </w:style>
  <w:style w:type="paragraph" w:styleId="Bezodstpw">
    <w:name w:val="No Spacing"/>
    <w:pPr>
      <w:suppressAutoHyphens/>
    </w:pPr>
    <w:rPr>
      <w:szCs w:val="21"/>
    </w:rPr>
  </w:style>
  <w:style w:type="numbering" w:customStyle="1" w:styleId="WWNum40">
    <w:name w:val="WWNum40"/>
    <w:basedOn w:val="Bezlisty"/>
    <w:pPr>
      <w:numPr>
        <w:numId w:val="1"/>
      </w:numPr>
    </w:pPr>
  </w:style>
  <w:style w:type="numbering" w:customStyle="1" w:styleId="WWNum39">
    <w:name w:val="WWNum39"/>
    <w:basedOn w:val="Bezlisty"/>
    <w:pPr>
      <w:numPr>
        <w:numId w:val="2"/>
      </w:numPr>
    </w:pPr>
  </w:style>
  <w:style w:type="numbering" w:customStyle="1" w:styleId="WWNum17">
    <w:name w:val="WWNum17"/>
    <w:basedOn w:val="Bezlisty"/>
    <w:pPr>
      <w:numPr>
        <w:numId w:val="3"/>
      </w:numPr>
    </w:pPr>
  </w:style>
  <w:style w:type="numbering" w:customStyle="1" w:styleId="WWNum18">
    <w:name w:val="WWNum18"/>
    <w:basedOn w:val="Bezlisty"/>
    <w:pPr>
      <w:numPr>
        <w:numId w:val="4"/>
      </w:numPr>
    </w:pPr>
  </w:style>
  <w:style w:type="numbering" w:customStyle="1" w:styleId="WWNum20">
    <w:name w:val="WWNum20"/>
    <w:basedOn w:val="Bezlisty"/>
    <w:pPr>
      <w:numPr>
        <w:numId w:val="5"/>
      </w:numPr>
    </w:pPr>
  </w:style>
  <w:style w:type="numbering" w:customStyle="1" w:styleId="WWNum19">
    <w:name w:val="WWNum19"/>
    <w:basedOn w:val="Bezlisty"/>
    <w:pPr>
      <w:numPr>
        <w:numId w:val="6"/>
      </w:numPr>
    </w:pPr>
  </w:style>
  <w:style w:type="numbering" w:customStyle="1" w:styleId="WWNum21">
    <w:name w:val="WWNum21"/>
    <w:basedOn w:val="Bezlisty"/>
    <w:pPr>
      <w:numPr>
        <w:numId w:val="7"/>
      </w:numPr>
    </w:pPr>
  </w:style>
  <w:style w:type="numbering" w:customStyle="1" w:styleId="WWNum22">
    <w:name w:val="WWNum22"/>
    <w:basedOn w:val="Bezlisty"/>
    <w:pPr>
      <w:numPr>
        <w:numId w:val="8"/>
      </w:numPr>
    </w:pPr>
  </w:style>
  <w:style w:type="numbering" w:customStyle="1" w:styleId="WWNum23">
    <w:name w:val="WWNum23"/>
    <w:basedOn w:val="Bezlisty"/>
    <w:pPr>
      <w:numPr>
        <w:numId w:val="9"/>
      </w:numPr>
    </w:pPr>
  </w:style>
  <w:style w:type="numbering" w:customStyle="1" w:styleId="WWNum36">
    <w:name w:val="WWNum36"/>
    <w:basedOn w:val="Bezlisty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paragraph" w:customStyle="1" w:styleId="Default">
    <w:name w:val="Default"/>
    <w:basedOn w:val="Standard"/>
    <w:pPr>
      <w:autoSpaceDE w:val="0"/>
    </w:pPr>
    <w:rPr>
      <w:rFonts w:ascii="Tahoma, Tahoma" w:eastAsia="Tahoma, Tahoma" w:hAnsi="Tahoma, Tahoma" w:cs="Tahoma, Tahoma"/>
      <w:color w:val="0000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2">
    <w:name w:val="ListLabel 12"/>
    <w:rPr>
      <w:sz w:val="20"/>
    </w:rPr>
  </w:style>
  <w:style w:type="character" w:customStyle="1" w:styleId="ListLabel11">
    <w:name w:val="ListLabel 11"/>
    <w:rPr>
      <w:rFonts w:cs="Courier New"/>
    </w:rPr>
  </w:style>
  <w:style w:type="character" w:customStyle="1" w:styleId="StrongEmphasis">
    <w:name w:val="Strong Emphasis"/>
    <w:rPr>
      <w:b/>
      <w:bCs/>
    </w:rPr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4"/>
    </w:rPr>
  </w:style>
  <w:style w:type="paragraph" w:styleId="Bezodstpw">
    <w:name w:val="No Spacing"/>
    <w:pPr>
      <w:suppressAutoHyphens/>
    </w:pPr>
    <w:rPr>
      <w:szCs w:val="21"/>
    </w:rPr>
  </w:style>
  <w:style w:type="numbering" w:customStyle="1" w:styleId="WWNum40">
    <w:name w:val="WWNum40"/>
    <w:basedOn w:val="Bezlisty"/>
    <w:pPr>
      <w:numPr>
        <w:numId w:val="1"/>
      </w:numPr>
    </w:pPr>
  </w:style>
  <w:style w:type="numbering" w:customStyle="1" w:styleId="WWNum39">
    <w:name w:val="WWNum39"/>
    <w:basedOn w:val="Bezlisty"/>
    <w:pPr>
      <w:numPr>
        <w:numId w:val="2"/>
      </w:numPr>
    </w:pPr>
  </w:style>
  <w:style w:type="numbering" w:customStyle="1" w:styleId="WWNum17">
    <w:name w:val="WWNum17"/>
    <w:basedOn w:val="Bezlisty"/>
    <w:pPr>
      <w:numPr>
        <w:numId w:val="3"/>
      </w:numPr>
    </w:pPr>
  </w:style>
  <w:style w:type="numbering" w:customStyle="1" w:styleId="WWNum18">
    <w:name w:val="WWNum18"/>
    <w:basedOn w:val="Bezlisty"/>
    <w:pPr>
      <w:numPr>
        <w:numId w:val="4"/>
      </w:numPr>
    </w:pPr>
  </w:style>
  <w:style w:type="numbering" w:customStyle="1" w:styleId="WWNum20">
    <w:name w:val="WWNum20"/>
    <w:basedOn w:val="Bezlisty"/>
    <w:pPr>
      <w:numPr>
        <w:numId w:val="5"/>
      </w:numPr>
    </w:pPr>
  </w:style>
  <w:style w:type="numbering" w:customStyle="1" w:styleId="WWNum19">
    <w:name w:val="WWNum19"/>
    <w:basedOn w:val="Bezlisty"/>
    <w:pPr>
      <w:numPr>
        <w:numId w:val="6"/>
      </w:numPr>
    </w:pPr>
  </w:style>
  <w:style w:type="numbering" w:customStyle="1" w:styleId="WWNum21">
    <w:name w:val="WWNum21"/>
    <w:basedOn w:val="Bezlisty"/>
    <w:pPr>
      <w:numPr>
        <w:numId w:val="7"/>
      </w:numPr>
    </w:pPr>
  </w:style>
  <w:style w:type="numbering" w:customStyle="1" w:styleId="WWNum22">
    <w:name w:val="WWNum22"/>
    <w:basedOn w:val="Bezlisty"/>
    <w:pPr>
      <w:numPr>
        <w:numId w:val="8"/>
      </w:numPr>
    </w:pPr>
  </w:style>
  <w:style w:type="numbering" w:customStyle="1" w:styleId="WWNum23">
    <w:name w:val="WWNum23"/>
    <w:basedOn w:val="Bezlisty"/>
    <w:pPr>
      <w:numPr>
        <w:numId w:val="9"/>
      </w:numPr>
    </w:pPr>
  </w:style>
  <w:style w:type="numbering" w:customStyle="1" w:styleId="WWNum36">
    <w:name w:val="WWNum36"/>
    <w:basedOn w:val="Bezlisty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bula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bula@gig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2792</Words>
  <Characters>16756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KBula</cp:lastModifiedBy>
  <cp:revision>2</cp:revision>
  <cp:lastPrinted>2019-06-25T12:04:00Z</cp:lastPrinted>
  <dcterms:created xsi:type="dcterms:W3CDTF">2019-06-25T12:52:00Z</dcterms:created>
  <dcterms:modified xsi:type="dcterms:W3CDTF">2019-06-25T12:52:00Z</dcterms:modified>
</cp:coreProperties>
</file>