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F8131C">
        <w:rPr>
          <w:b/>
          <w:sz w:val="22"/>
          <w:szCs w:val="22"/>
        </w:rPr>
        <w:t>8</w:t>
      </w:r>
      <w:r w:rsidRPr="00522342">
        <w:rPr>
          <w:b/>
          <w:sz w:val="22"/>
          <w:szCs w:val="22"/>
        </w:rPr>
        <w:t>/</w:t>
      </w:r>
      <w:r w:rsidR="007A4575">
        <w:rPr>
          <w:b/>
          <w:sz w:val="22"/>
          <w:szCs w:val="22"/>
        </w:rPr>
        <w:t>1</w:t>
      </w:r>
      <w:r w:rsidR="00F8131C">
        <w:rPr>
          <w:b/>
          <w:sz w:val="22"/>
          <w:szCs w:val="22"/>
        </w:rPr>
        <w:t>0</w:t>
      </w:r>
      <w:r w:rsidRPr="00522342">
        <w:rPr>
          <w:b/>
          <w:sz w:val="22"/>
          <w:szCs w:val="22"/>
        </w:rPr>
        <w:t>/</w:t>
      </w:r>
      <w:r>
        <w:rPr>
          <w:b/>
          <w:sz w:val="22"/>
          <w:szCs w:val="22"/>
        </w:rPr>
        <w:t>0</w:t>
      </w:r>
      <w:r w:rsidR="00374712">
        <w:rPr>
          <w:b/>
          <w:sz w:val="22"/>
          <w:szCs w:val="22"/>
        </w:rPr>
        <w:t>3</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8E26FF" w:rsidP="008C7BC0">
      <w:pPr>
        <w:spacing w:before="100" w:after="100" w:line="360" w:lineRule="auto"/>
        <w:jc w:val="center"/>
        <w:rPr>
          <w:b/>
          <w:sz w:val="28"/>
          <w:szCs w:val="28"/>
        </w:rPr>
      </w:pPr>
      <w:r w:rsidRPr="00385B8F">
        <w:rPr>
          <w:b/>
          <w:bCs/>
          <w:sz w:val="28"/>
          <w:szCs w:val="28"/>
        </w:rPr>
        <w:t xml:space="preserve">Świadczenie usług </w:t>
      </w:r>
      <w:r w:rsidR="00FC43EF" w:rsidRPr="00385B8F">
        <w:rPr>
          <w:b/>
          <w:bCs/>
          <w:sz w:val="28"/>
          <w:szCs w:val="28"/>
        </w:rPr>
        <w:t xml:space="preserve">wykonywania prac </w:t>
      </w:r>
      <w:r w:rsidR="00374712" w:rsidRPr="00385B8F">
        <w:rPr>
          <w:b/>
          <w:bCs/>
          <w:sz w:val="28"/>
          <w:szCs w:val="28"/>
        </w:rPr>
        <w:t>pomocniczych na stanowiskach badawczych dla</w:t>
      </w:r>
      <w:r w:rsidR="004D2766" w:rsidRPr="00385B8F">
        <w:rPr>
          <w:b/>
          <w:bCs/>
          <w:sz w:val="28"/>
          <w:szCs w:val="28"/>
        </w:rPr>
        <w:t xml:space="preserve"> Głównego Instytutu Górnictwa w</w:t>
      </w:r>
      <w:r w:rsidRPr="00385B8F">
        <w:rPr>
          <w:b/>
          <w:bCs/>
          <w:sz w:val="28"/>
          <w:szCs w:val="28"/>
        </w:rPr>
        <w:t> </w:t>
      </w:r>
      <w:r w:rsidR="004D2766" w:rsidRPr="00385B8F">
        <w:rPr>
          <w:b/>
          <w:bCs/>
          <w:sz w:val="28"/>
          <w:szCs w:val="28"/>
        </w:rPr>
        <w:t>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1053049805"/>
        <w:docPartObj>
          <w:docPartGallery w:val="Table of Contents"/>
          <w:docPartUnique/>
        </w:docPartObj>
      </w:sdtPr>
      <w:sdtContent>
        <w:p w:rsidR="0010668F" w:rsidRDefault="0010668F" w:rsidP="0010668F">
          <w:pPr>
            <w:pStyle w:val="Nagwekspisutreci"/>
            <w:jc w:val="center"/>
          </w:pPr>
          <w:r>
            <w:t>Spis treści</w:t>
          </w:r>
        </w:p>
        <w:p w:rsidR="0010668F" w:rsidRDefault="0010668F">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7109193" w:history="1">
            <w:r w:rsidRPr="00C850C1">
              <w:rPr>
                <w:rStyle w:val="Hipercze"/>
                <w:noProof/>
              </w:rPr>
              <w:t>ROZDZIAŁ I.</w:t>
            </w:r>
            <w:r>
              <w:rPr>
                <w:rFonts w:asciiTheme="minorHAnsi" w:eastAsiaTheme="minorEastAsia" w:hAnsiTheme="minorHAnsi" w:cstheme="minorBidi"/>
                <w:noProof/>
                <w:sz w:val="22"/>
                <w:szCs w:val="22"/>
              </w:rPr>
              <w:tab/>
            </w:r>
            <w:r w:rsidRPr="00C850C1">
              <w:rPr>
                <w:rStyle w:val="Hipercze"/>
                <w:noProof/>
              </w:rPr>
              <w:t>ZAMAWIAJĄCY (NAZWA I ADRES)</w:t>
            </w:r>
            <w:r>
              <w:rPr>
                <w:noProof/>
                <w:webHidden/>
              </w:rPr>
              <w:tab/>
            </w:r>
            <w:r>
              <w:rPr>
                <w:noProof/>
                <w:webHidden/>
              </w:rPr>
              <w:fldChar w:fldCharType="begin"/>
            </w:r>
            <w:r>
              <w:rPr>
                <w:noProof/>
                <w:webHidden/>
              </w:rPr>
              <w:instrText xml:space="preserve"> PAGEREF _Toc527109193 \h </w:instrText>
            </w:r>
            <w:r>
              <w:rPr>
                <w:noProof/>
                <w:webHidden/>
              </w:rPr>
            </w:r>
            <w:r>
              <w:rPr>
                <w:noProof/>
                <w:webHidden/>
              </w:rPr>
              <w:fldChar w:fldCharType="separate"/>
            </w:r>
            <w:r w:rsidR="004457DC">
              <w:rPr>
                <w:noProof/>
                <w:webHidden/>
              </w:rPr>
              <w:t>3</w:t>
            </w:r>
            <w:r>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194" w:history="1">
            <w:r w:rsidR="0010668F" w:rsidRPr="00C850C1">
              <w:rPr>
                <w:rStyle w:val="Hipercze"/>
                <w:noProof/>
              </w:rPr>
              <w:t>ROZDZIAŁ II.</w:t>
            </w:r>
            <w:r w:rsidR="0010668F">
              <w:rPr>
                <w:rFonts w:asciiTheme="minorHAnsi" w:eastAsiaTheme="minorEastAsia" w:hAnsiTheme="minorHAnsi" w:cstheme="minorBidi"/>
                <w:noProof/>
                <w:sz w:val="22"/>
                <w:szCs w:val="22"/>
              </w:rPr>
              <w:tab/>
            </w:r>
            <w:r w:rsidR="0010668F" w:rsidRPr="00C850C1">
              <w:rPr>
                <w:rStyle w:val="Hipercze"/>
                <w:noProof/>
              </w:rPr>
              <w:t>TRYB UDZIELENIA ZAMÓWIENIA PUBLICZNEGO</w:t>
            </w:r>
            <w:r w:rsidR="0010668F">
              <w:rPr>
                <w:noProof/>
                <w:webHidden/>
              </w:rPr>
              <w:tab/>
            </w:r>
            <w:r w:rsidR="0010668F">
              <w:rPr>
                <w:noProof/>
                <w:webHidden/>
              </w:rPr>
              <w:fldChar w:fldCharType="begin"/>
            </w:r>
            <w:r w:rsidR="0010668F">
              <w:rPr>
                <w:noProof/>
                <w:webHidden/>
              </w:rPr>
              <w:instrText xml:space="preserve"> PAGEREF _Toc527109194 \h </w:instrText>
            </w:r>
            <w:r w:rsidR="0010668F">
              <w:rPr>
                <w:noProof/>
                <w:webHidden/>
              </w:rPr>
            </w:r>
            <w:r w:rsidR="0010668F">
              <w:rPr>
                <w:noProof/>
                <w:webHidden/>
              </w:rPr>
              <w:fldChar w:fldCharType="separate"/>
            </w:r>
            <w:r w:rsidR="004457DC">
              <w:rPr>
                <w:noProof/>
                <w:webHidden/>
              </w:rPr>
              <w:t>3</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195" w:history="1">
            <w:r w:rsidR="0010668F" w:rsidRPr="00C850C1">
              <w:rPr>
                <w:rStyle w:val="Hipercze"/>
                <w:noProof/>
              </w:rPr>
              <w:t>ROZDZIAŁ III.</w:t>
            </w:r>
            <w:r w:rsidR="0010668F">
              <w:rPr>
                <w:rFonts w:asciiTheme="minorHAnsi" w:eastAsiaTheme="minorEastAsia" w:hAnsiTheme="minorHAnsi" w:cstheme="minorBidi"/>
                <w:noProof/>
                <w:sz w:val="22"/>
                <w:szCs w:val="22"/>
              </w:rPr>
              <w:tab/>
            </w:r>
            <w:r w:rsidR="0010668F" w:rsidRPr="00C850C1">
              <w:rPr>
                <w:rStyle w:val="Hipercze"/>
                <w:noProof/>
              </w:rPr>
              <w:t>OPIS PRZEDMIOTU ZAMÓWIENIA</w:t>
            </w:r>
            <w:r w:rsidR="0010668F">
              <w:rPr>
                <w:noProof/>
                <w:webHidden/>
              </w:rPr>
              <w:tab/>
            </w:r>
            <w:r w:rsidR="0010668F">
              <w:rPr>
                <w:noProof/>
                <w:webHidden/>
              </w:rPr>
              <w:fldChar w:fldCharType="begin"/>
            </w:r>
            <w:r w:rsidR="0010668F">
              <w:rPr>
                <w:noProof/>
                <w:webHidden/>
              </w:rPr>
              <w:instrText xml:space="preserve"> PAGEREF _Toc527109195 \h </w:instrText>
            </w:r>
            <w:r w:rsidR="0010668F">
              <w:rPr>
                <w:noProof/>
                <w:webHidden/>
              </w:rPr>
            </w:r>
            <w:r w:rsidR="0010668F">
              <w:rPr>
                <w:noProof/>
                <w:webHidden/>
              </w:rPr>
              <w:fldChar w:fldCharType="separate"/>
            </w:r>
            <w:r w:rsidR="004457DC">
              <w:rPr>
                <w:noProof/>
                <w:webHidden/>
              </w:rPr>
              <w:t>3</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196" w:history="1">
            <w:r w:rsidR="0010668F" w:rsidRPr="00C850C1">
              <w:rPr>
                <w:rStyle w:val="Hipercze"/>
                <w:noProof/>
              </w:rPr>
              <w:t xml:space="preserve">ROZDZIAŁ IV. </w:t>
            </w:r>
            <w:r w:rsidR="0010668F">
              <w:rPr>
                <w:rFonts w:asciiTheme="minorHAnsi" w:eastAsiaTheme="minorEastAsia" w:hAnsiTheme="minorHAnsi" w:cstheme="minorBidi"/>
                <w:noProof/>
                <w:sz w:val="22"/>
                <w:szCs w:val="22"/>
              </w:rPr>
              <w:tab/>
            </w:r>
            <w:r w:rsidR="0010668F" w:rsidRPr="00C850C1">
              <w:rPr>
                <w:rStyle w:val="Hipercze"/>
                <w:noProof/>
              </w:rPr>
              <w:t>INFORMACJA NA TEMAT CZĘŚCI ZAMÓWIENIA I MOŻLIWOŚCI SKŁADANIA OFERT CZĘŚCIOWYCH</w:t>
            </w:r>
            <w:r w:rsidR="0010668F">
              <w:rPr>
                <w:noProof/>
                <w:webHidden/>
              </w:rPr>
              <w:tab/>
            </w:r>
            <w:r w:rsidR="0010668F">
              <w:rPr>
                <w:noProof/>
                <w:webHidden/>
              </w:rPr>
              <w:fldChar w:fldCharType="begin"/>
            </w:r>
            <w:r w:rsidR="0010668F">
              <w:rPr>
                <w:noProof/>
                <w:webHidden/>
              </w:rPr>
              <w:instrText xml:space="preserve"> PAGEREF _Toc527109196 \h </w:instrText>
            </w:r>
            <w:r w:rsidR="0010668F">
              <w:rPr>
                <w:noProof/>
                <w:webHidden/>
              </w:rPr>
            </w:r>
            <w:r w:rsidR="0010668F">
              <w:rPr>
                <w:noProof/>
                <w:webHidden/>
              </w:rPr>
              <w:fldChar w:fldCharType="separate"/>
            </w:r>
            <w:r w:rsidR="004457DC">
              <w:rPr>
                <w:noProof/>
                <w:webHidden/>
              </w:rPr>
              <w:t>4</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197" w:history="1">
            <w:r w:rsidR="0010668F" w:rsidRPr="00C850C1">
              <w:rPr>
                <w:rStyle w:val="Hipercze"/>
                <w:noProof/>
              </w:rPr>
              <w:t xml:space="preserve">ROZDZIAŁ V. </w:t>
            </w:r>
            <w:r w:rsidR="0010668F">
              <w:rPr>
                <w:rFonts w:asciiTheme="minorHAnsi" w:eastAsiaTheme="minorEastAsia" w:hAnsiTheme="minorHAnsi" w:cstheme="minorBidi"/>
                <w:noProof/>
                <w:sz w:val="22"/>
                <w:szCs w:val="22"/>
              </w:rPr>
              <w:tab/>
            </w:r>
            <w:r w:rsidR="0010668F" w:rsidRPr="00C850C1">
              <w:rPr>
                <w:rStyle w:val="Hipercze"/>
                <w:noProof/>
              </w:rPr>
              <w:t>INFORMACJA NA TEMAT MOŻLIWOŚCI SKŁADANIA OFERT WARIANTOWYCH</w:t>
            </w:r>
            <w:r w:rsidR="0010668F">
              <w:rPr>
                <w:noProof/>
                <w:webHidden/>
              </w:rPr>
              <w:tab/>
            </w:r>
            <w:r w:rsidR="0010668F">
              <w:rPr>
                <w:noProof/>
                <w:webHidden/>
              </w:rPr>
              <w:fldChar w:fldCharType="begin"/>
            </w:r>
            <w:r w:rsidR="0010668F">
              <w:rPr>
                <w:noProof/>
                <w:webHidden/>
              </w:rPr>
              <w:instrText xml:space="preserve"> PAGEREF _Toc527109197 \h </w:instrText>
            </w:r>
            <w:r w:rsidR="0010668F">
              <w:rPr>
                <w:noProof/>
                <w:webHidden/>
              </w:rPr>
            </w:r>
            <w:r w:rsidR="0010668F">
              <w:rPr>
                <w:noProof/>
                <w:webHidden/>
              </w:rPr>
              <w:fldChar w:fldCharType="separate"/>
            </w:r>
            <w:r w:rsidR="004457DC">
              <w:rPr>
                <w:noProof/>
                <w:webHidden/>
              </w:rPr>
              <w:t>4</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198" w:history="1">
            <w:r w:rsidR="0010668F" w:rsidRPr="00C850C1">
              <w:rPr>
                <w:rStyle w:val="Hipercze"/>
                <w:noProof/>
              </w:rPr>
              <w:t xml:space="preserve">ROZDZIAŁ VI. </w:t>
            </w:r>
            <w:r w:rsidR="0010668F">
              <w:rPr>
                <w:rFonts w:asciiTheme="minorHAnsi" w:eastAsiaTheme="minorEastAsia" w:hAnsiTheme="minorHAnsi" w:cstheme="minorBidi"/>
                <w:noProof/>
                <w:sz w:val="22"/>
                <w:szCs w:val="22"/>
              </w:rPr>
              <w:tab/>
            </w:r>
            <w:r w:rsidR="0010668F" w:rsidRPr="00C850C1">
              <w:rPr>
                <w:rStyle w:val="Hipercze"/>
                <w:noProof/>
              </w:rPr>
              <w:t>INFORMACJA NA TEMAT PRZEWIDYWANYCH ZAMÓWIEŃ POLEGAJĄCYCH NA POWTÓRZENIU TEGO SAMEGO RODZAJU USŁUG</w:t>
            </w:r>
            <w:r w:rsidR="0010668F">
              <w:rPr>
                <w:noProof/>
                <w:webHidden/>
              </w:rPr>
              <w:tab/>
            </w:r>
            <w:r w:rsidR="0010668F">
              <w:rPr>
                <w:noProof/>
                <w:webHidden/>
              </w:rPr>
              <w:fldChar w:fldCharType="begin"/>
            </w:r>
            <w:r w:rsidR="0010668F">
              <w:rPr>
                <w:noProof/>
                <w:webHidden/>
              </w:rPr>
              <w:instrText xml:space="preserve"> PAGEREF _Toc527109198 \h </w:instrText>
            </w:r>
            <w:r w:rsidR="0010668F">
              <w:rPr>
                <w:noProof/>
                <w:webHidden/>
              </w:rPr>
            </w:r>
            <w:r w:rsidR="0010668F">
              <w:rPr>
                <w:noProof/>
                <w:webHidden/>
              </w:rPr>
              <w:fldChar w:fldCharType="separate"/>
            </w:r>
            <w:r w:rsidR="004457DC">
              <w:rPr>
                <w:noProof/>
                <w:webHidden/>
              </w:rPr>
              <w:t>5</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199" w:history="1">
            <w:r w:rsidR="0010668F" w:rsidRPr="00C850C1">
              <w:rPr>
                <w:rStyle w:val="Hipercze"/>
                <w:noProof/>
              </w:rPr>
              <w:t xml:space="preserve">ROZDZIAŁ VII. </w:t>
            </w:r>
            <w:r w:rsidR="0010668F">
              <w:rPr>
                <w:rFonts w:asciiTheme="minorHAnsi" w:eastAsiaTheme="minorEastAsia" w:hAnsiTheme="minorHAnsi" w:cstheme="minorBidi"/>
                <w:noProof/>
                <w:sz w:val="22"/>
                <w:szCs w:val="22"/>
              </w:rPr>
              <w:tab/>
            </w:r>
            <w:r w:rsidR="0010668F" w:rsidRPr="00C850C1">
              <w:rPr>
                <w:rStyle w:val="Hipercze"/>
                <w:noProof/>
              </w:rPr>
              <w:t>MAKSYMALNA LICZBA WYKONAWCÓW, Z KTÓRYMI ZAMAWIAJĄCY ZAWRZE UMOWĘ RAMOWĄ</w:t>
            </w:r>
            <w:r w:rsidR="0010668F">
              <w:rPr>
                <w:noProof/>
                <w:webHidden/>
              </w:rPr>
              <w:tab/>
            </w:r>
            <w:r w:rsidR="0010668F">
              <w:rPr>
                <w:noProof/>
                <w:webHidden/>
              </w:rPr>
              <w:fldChar w:fldCharType="begin"/>
            </w:r>
            <w:r w:rsidR="0010668F">
              <w:rPr>
                <w:noProof/>
                <w:webHidden/>
              </w:rPr>
              <w:instrText xml:space="preserve"> PAGEREF _Toc527109199 \h </w:instrText>
            </w:r>
            <w:r w:rsidR="0010668F">
              <w:rPr>
                <w:noProof/>
                <w:webHidden/>
              </w:rPr>
            </w:r>
            <w:r w:rsidR="0010668F">
              <w:rPr>
                <w:noProof/>
                <w:webHidden/>
              </w:rPr>
              <w:fldChar w:fldCharType="separate"/>
            </w:r>
            <w:r w:rsidR="004457DC">
              <w:rPr>
                <w:noProof/>
                <w:webHidden/>
              </w:rPr>
              <w:t>5</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0" w:history="1">
            <w:r w:rsidR="0010668F" w:rsidRPr="00C850C1">
              <w:rPr>
                <w:rStyle w:val="Hipercze"/>
                <w:noProof/>
              </w:rPr>
              <w:t xml:space="preserve">ROZDZIAŁ VIII. </w:t>
            </w:r>
            <w:r w:rsidR="0010668F">
              <w:rPr>
                <w:rFonts w:asciiTheme="minorHAnsi" w:eastAsiaTheme="minorEastAsia" w:hAnsiTheme="minorHAnsi" w:cstheme="minorBidi"/>
                <w:noProof/>
                <w:sz w:val="22"/>
                <w:szCs w:val="22"/>
              </w:rPr>
              <w:tab/>
            </w:r>
            <w:r w:rsidR="0010668F" w:rsidRPr="00C850C1">
              <w:rPr>
                <w:rStyle w:val="Hipercze"/>
                <w:noProof/>
              </w:rPr>
              <w:t>INFORMACJE NA TEMAT AUKCJI ELEKTRONICZNEJ</w:t>
            </w:r>
            <w:r w:rsidR="0010668F">
              <w:rPr>
                <w:noProof/>
                <w:webHidden/>
              </w:rPr>
              <w:tab/>
            </w:r>
            <w:r w:rsidR="0010668F">
              <w:rPr>
                <w:noProof/>
                <w:webHidden/>
              </w:rPr>
              <w:fldChar w:fldCharType="begin"/>
            </w:r>
            <w:r w:rsidR="0010668F">
              <w:rPr>
                <w:noProof/>
                <w:webHidden/>
              </w:rPr>
              <w:instrText xml:space="preserve"> PAGEREF _Toc527109200 \h </w:instrText>
            </w:r>
            <w:r w:rsidR="0010668F">
              <w:rPr>
                <w:noProof/>
                <w:webHidden/>
              </w:rPr>
            </w:r>
            <w:r w:rsidR="0010668F">
              <w:rPr>
                <w:noProof/>
                <w:webHidden/>
              </w:rPr>
              <w:fldChar w:fldCharType="separate"/>
            </w:r>
            <w:r w:rsidR="004457DC">
              <w:rPr>
                <w:noProof/>
                <w:webHidden/>
              </w:rPr>
              <w:t>5</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1" w:history="1">
            <w:r w:rsidR="0010668F" w:rsidRPr="00C850C1">
              <w:rPr>
                <w:rStyle w:val="Hipercze"/>
                <w:noProof/>
              </w:rPr>
              <w:t xml:space="preserve">ROZDZIAŁ IX. </w:t>
            </w:r>
            <w:r w:rsidR="0010668F">
              <w:rPr>
                <w:rFonts w:asciiTheme="minorHAnsi" w:eastAsiaTheme="minorEastAsia" w:hAnsiTheme="minorHAnsi" w:cstheme="minorBidi"/>
                <w:noProof/>
                <w:sz w:val="22"/>
                <w:szCs w:val="22"/>
              </w:rPr>
              <w:tab/>
            </w:r>
            <w:r w:rsidR="0010668F" w:rsidRPr="00C850C1">
              <w:rPr>
                <w:rStyle w:val="Hipercze"/>
                <w:noProof/>
              </w:rPr>
              <w:t>INFORMACJA W SPRAWIE ZWROTU KOSZTÓW W POSTĘPOWANIU</w:t>
            </w:r>
            <w:r w:rsidR="0010668F">
              <w:rPr>
                <w:noProof/>
                <w:webHidden/>
              </w:rPr>
              <w:tab/>
            </w:r>
            <w:r w:rsidR="0010668F">
              <w:rPr>
                <w:noProof/>
                <w:webHidden/>
              </w:rPr>
              <w:fldChar w:fldCharType="begin"/>
            </w:r>
            <w:r w:rsidR="0010668F">
              <w:rPr>
                <w:noProof/>
                <w:webHidden/>
              </w:rPr>
              <w:instrText xml:space="preserve"> PAGEREF _Toc527109201 \h </w:instrText>
            </w:r>
            <w:r w:rsidR="0010668F">
              <w:rPr>
                <w:noProof/>
                <w:webHidden/>
              </w:rPr>
            </w:r>
            <w:r w:rsidR="0010668F">
              <w:rPr>
                <w:noProof/>
                <w:webHidden/>
              </w:rPr>
              <w:fldChar w:fldCharType="separate"/>
            </w:r>
            <w:r w:rsidR="004457DC">
              <w:rPr>
                <w:noProof/>
                <w:webHidden/>
              </w:rPr>
              <w:t>5</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2" w:history="1">
            <w:r w:rsidR="0010668F" w:rsidRPr="00C850C1">
              <w:rPr>
                <w:rStyle w:val="Hipercze"/>
                <w:noProof/>
              </w:rPr>
              <w:t xml:space="preserve">ROZDZIAŁ X. </w:t>
            </w:r>
            <w:r w:rsidR="0010668F">
              <w:rPr>
                <w:rFonts w:asciiTheme="minorHAnsi" w:eastAsiaTheme="minorEastAsia" w:hAnsiTheme="minorHAnsi" w:cstheme="minorBidi"/>
                <w:noProof/>
                <w:sz w:val="22"/>
                <w:szCs w:val="22"/>
              </w:rPr>
              <w:tab/>
            </w:r>
            <w:r w:rsidR="0010668F" w:rsidRPr="00C850C1">
              <w:rPr>
                <w:rStyle w:val="Hipercze"/>
                <w:noProof/>
              </w:rPr>
              <w:t>INFORMACJA NA TEMAT MOŻLIWOŚCI SKŁADANIA OFERTY WSPÓLNEJ (PRZEZ DWA LUB WIĘCEJ PODMIOTÓW)</w:t>
            </w:r>
            <w:r w:rsidR="0010668F">
              <w:rPr>
                <w:noProof/>
                <w:webHidden/>
              </w:rPr>
              <w:tab/>
            </w:r>
            <w:r w:rsidR="0010668F">
              <w:rPr>
                <w:noProof/>
                <w:webHidden/>
              </w:rPr>
              <w:fldChar w:fldCharType="begin"/>
            </w:r>
            <w:r w:rsidR="0010668F">
              <w:rPr>
                <w:noProof/>
                <w:webHidden/>
              </w:rPr>
              <w:instrText xml:space="preserve"> PAGEREF _Toc527109202 \h </w:instrText>
            </w:r>
            <w:r w:rsidR="0010668F">
              <w:rPr>
                <w:noProof/>
                <w:webHidden/>
              </w:rPr>
            </w:r>
            <w:r w:rsidR="0010668F">
              <w:rPr>
                <w:noProof/>
                <w:webHidden/>
              </w:rPr>
              <w:fldChar w:fldCharType="separate"/>
            </w:r>
            <w:r w:rsidR="004457DC">
              <w:rPr>
                <w:noProof/>
                <w:webHidden/>
              </w:rPr>
              <w:t>5</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3" w:history="1">
            <w:r w:rsidR="0010668F" w:rsidRPr="00C850C1">
              <w:rPr>
                <w:rStyle w:val="Hipercze"/>
                <w:noProof/>
              </w:rPr>
              <w:t xml:space="preserve">ROZDZIAŁ XI. </w:t>
            </w:r>
            <w:r w:rsidR="0010668F">
              <w:rPr>
                <w:rFonts w:asciiTheme="minorHAnsi" w:eastAsiaTheme="minorEastAsia" w:hAnsiTheme="minorHAnsi" w:cstheme="minorBidi"/>
                <w:noProof/>
                <w:sz w:val="22"/>
                <w:szCs w:val="22"/>
              </w:rPr>
              <w:tab/>
            </w:r>
            <w:r w:rsidR="0010668F" w:rsidRPr="00C850C1">
              <w:rPr>
                <w:rStyle w:val="Hipercze"/>
                <w:noProof/>
              </w:rPr>
              <w:t>INFORMACJA NA TEMAT PODWYKONAWCÓW</w:t>
            </w:r>
            <w:r w:rsidR="0010668F">
              <w:rPr>
                <w:noProof/>
                <w:webHidden/>
              </w:rPr>
              <w:tab/>
            </w:r>
            <w:r w:rsidR="0010668F">
              <w:rPr>
                <w:noProof/>
                <w:webHidden/>
              </w:rPr>
              <w:fldChar w:fldCharType="begin"/>
            </w:r>
            <w:r w:rsidR="0010668F">
              <w:rPr>
                <w:noProof/>
                <w:webHidden/>
              </w:rPr>
              <w:instrText xml:space="preserve"> PAGEREF _Toc527109203 \h </w:instrText>
            </w:r>
            <w:r w:rsidR="0010668F">
              <w:rPr>
                <w:noProof/>
                <w:webHidden/>
              </w:rPr>
            </w:r>
            <w:r w:rsidR="0010668F">
              <w:rPr>
                <w:noProof/>
                <w:webHidden/>
              </w:rPr>
              <w:fldChar w:fldCharType="separate"/>
            </w:r>
            <w:r w:rsidR="004457DC">
              <w:rPr>
                <w:noProof/>
                <w:webHidden/>
              </w:rPr>
              <w:t>6</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4" w:history="1">
            <w:r w:rsidR="0010668F" w:rsidRPr="00C850C1">
              <w:rPr>
                <w:rStyle w:val="Hipercze"/>
                <w:noProof/>
              </w:rPr>
              <w:t>ROZDZIAŁ XII.</w:t>
            </w:r>
            <w:r w:rsidR="0010668F">
              <w:rPr>
                <w:rFonts w:asciiTheme="minorHAnsi" w:eastAsiaTheme="minorEastAsia" w:hAnsiTheme="minorHAnsi" w:cstheme="minorBidi"/>
                <w:noProof/>
                <w:sz w:val="22"/>
                <w:szCs w:val="22"/>
              </w:rPr>
              <w:tab/>
            </w:r>
            <w:r w:rsidR="0010668F" w:rsidRPr="00C850C1">
              <w:rPr>
                <w:rStyle w:val="Hipercze"/>
                <w:noProof/>
              </w:rPr>
              <w:t>TERMIN WYKONANIA ZAMÓWIENIA.</w:t>
            </w:r>
            <w:r w:rsidR="0010668F">
              <w:rPr>
                <w:noProof/>
                <w:webHidden/>
              </w:rPr>
              <w:tab/>
            </w:r>
            <w:r w:rsidR="0010668F">
              <w:rPr>
                <w:noProof/>
                <w:webHidden/>
              </w:rPr>
              <w:fldChar w:fldCharType="begin"/>
            </w:r>
            <w:r w:rsidR="0010668F">
              <w:rPr>
                <w:noProof/>
                <w:webHidden/>
              </w:rPr>
              <w:instrText xml:space="preserve"> PAGEREF _Toc527109204 \h </w:instrText>
            </w:r>
            <w:r w:rsidR="0010668F">
              <w:rPr>
                <w:noProof/>
                <w:webHidden/>
              </w:rPr>
            </w:r>
            <w:r w:rsidR="0010668F">
              <w:rPr>
                <w:noProof/>
                <w:webHidden/>
              </w:rPr>
              <w:fldChar w:fldCharType="separate"/>
            </w:r>
            <w:r w:rsidR="004457DC">
              <w:rPr>
                <w:noProof/>
                <w:webHidden/>
              </w:rPr>
              <w:t>6</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5" w:history="1">
            <w:r w:rsidR="0010668F" w:rsidRPr="00C850C1">
              <w:rPr>
                <w:rStyle w:val="Hipercze"/>
                <w:noProof/>
              </w:rPr>
              <w:t>ROZDZIAŁ XIII.</w:t>
            </w:r>
            <w:r w:rsidR="0010668F">
              <w:rPr>
                <w:rFonts w:asciiTheme="minorHAnsi" w:eastAsiaTheme="minorEastAsia" w:hAnsiTheme="minorHAnsi" w:cstheme="minorBidi"/>
                <w:noProof/>
                <w:sz w:val="22"/>
                <w:szCs w:val="22"/>
              </w:rPr>
              <w:tab/>
            </w:r>
            <w:r w:rsidR="0010668F" w:rsidRPr="00C850C1">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10668F">
              <w:rPr>
                <w:noProof/>
                <w:webHidden/>
              </w:rPr>
              <w:tab/>
            </w:r>
            <w:r w:rsidR="0010668F">
              <w:rPr>
                <w:noProof/>
                <w:webHidden/>
              </w:rPr>
              <w:fldChar w:fldCharType="begin"/>
            </w:r>
            <w:r w:rsidR="0010668F">
              <w:rPr>
                <w:noProof/>
                <w:webHidden/>
              </w:rPr>
              <w:instrText xml:space="preserve"> PAGEREF _Toc527109205 \h </w:instrText>
            </w:r>
            <w:r w:rsidR="0010668F">
              <w:rPr>
                <w:noProof/>
                <w:webHidden/>
              </w:rPr>
            </w:r>
            <w:r w:rsidR="0010668F">
              <w:rPr>
                <w:noProof/>
                <w:webHidden/>
              </w:rPr>
              <w:fldChar w:fldCharType="separate"/>
            </w:r>
            <w:r w:rsidR="004457DC">
              <w:rPr>
                <w:noProof/>
                <w:webHidden/>
              </w:rPr>
              <w:t>6</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6" w:history="1">
            <w:r w:rsidR="0010668F" w:rsidRPr="00C850C1">
              <w:rPr>
                <w:rStyle w:val="Hipercze"/>
                <w:noProof/>
              </w:rPr>
              <w:t>ROZDZIAŁ XIV.</w:t>
            </w:r>
            <w:r w:rsidR="0010668F">
              <w:rPr>
                <w:rFonts w:asciiTheme="minorHAnsi" w:eastAsiaTheme="minorEastAsia" w:hAnsiTheme="minorHAnsi" w:cstheme="minorBidi"/>
                <w:noProof/>
                <w:sz w:val="22"/>
                <w:szCs w:val="22"/>
              </w:rPr>
              <w:tab/>
            </w:r>
            <w:r w:rsidR="0010668F" w:rsidRPr="00C850C1">
              <w:rPr>
                <w:rStyle w:val="Hipercze"/>
                <w:noProof/>
              </w:rPr>
              <w:t>KORZYSTANIE Z ZASOBÓW INNYCH PODMIOTÓW W CELU POTWIERDZENIA SPEŁNIANIA WARUNKÓW UDZIAŁU W POSTĘPOWANIU</w:t>
            </w:r>
            <w:r w:rsidR="0010668F">
              <w:rPr>
                <w:noProof/>
                <w:webHidden/>
              </w:rPr>
              <w:tab/>
            </w:r>
            <w:r w:rsidR="0010668F">
              <w:rPr>
                <w:noProof/>
                <w:webHidden/>
              </w:rPr>
              <w:fldChar w:fldCharType="begin"/>
            </w:r>
            <w:r w:rsidR="0010668F">
              <w:rPr>
                <w:noProof/>
                <w:webHidden/>
              </w:rPr>
              <w:instrText xml:space="preserve"> PAGEREF _Toc527109206 \h </w:instrText>
            </w:r>
            <w:r w:rsidR="0010668F">
              <w:rPr>
                <w:noProof/>
                <w:webHidden/>
              </w:rPr>
            </w:r>
            <w:r w:rsidR="0010668F">
              <w:rPr>
                <w:noProof/>
                <w:webHidden/>
              </w:rPr>
              <w:fldChar w:fldCharType="separate"/>
            </w:r>
            <w:r w:rsidR="004457DC">
              <w:rPr>
                <w:noProof/>
                <w:webHidden/>
              </w:rPr>
              <w:t>10</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7" w:history="1">
            <w:r w:rsidR="0010668F" w:rsidRPr="00C850C1">
              <w:rPr>
                <w:rStyle w:val="Hipercze"/>
                <w:noProof/>
              </w:rPr>
              <w:t>ROZDZIAŁ XV.</w:t>
            </w:r>
            <w:r w:rsidR="0010668F">
              <w:rPr>
                <w:rFonts w:asciiTheme="minorHAnsi" w:eastAsiaTheme="minorEastAsia" w:hAnsiTheme="minorHAnsi" w:cstheme="minorBidi"/>
                <w:noProof/>
                <w:sz w:val="22"/>
                <w:szCs w:val="22"/>
              </w:rPr>
              <w:tab/>
            </w:r>
            <w:r w:rsidR="0010668F" w:rsidRPr="00C850C1">
              <w:rPr>
                <w:rStyle w:val="Hipercze"/>
                <w:noProof/>
              </w:rPr>
              <w:t>PROCEDURA SANACYJNA - SAMOOCZYSZCZENIE</w:t>
            </w:r>
            <w:r w:rsidR="0010668F">
              <w:rPr>
                <w:noProof/>
                <w:webHidden/>
              </w:rPr>
              <w:tab/>
            </w:r>
            <w:r w:rsidR="0010668F">
              <w:rPr>
                <w:noProof/>
                <w:webHidden/>
              </w:rPr>
              <w:fldChar w:fldCharType="begin"/>
            </w:r>
            <w:r w:rsidR="0010668F">
              <w:rPr>
                <w:noProof/>
                <w:webHidden/>
              </w:rPr>
              <w:instrText xml:space="preserve"> PAGEREF _Toc527109207 \h </w:instrText>
            </w:r>
            <w:r w:rsidR="0010668F">
              <w:rPr>
                <w:noProof/>
                <w:webHidden/>
              </w:rPr>
            </w:r>
            <w:r w:rsidR="0010668F">
              <w:rPr>
                <w:noProof/>
                <w:webHidden/>
              </w:rPr>
              <w:fldChar w:fldCharType="separate"/>
            </w:r>
            <w:r w:rsidR="004457DC">
              <w:rPr>
                <w:noProof/>
                <w:webHidden/>
              </w:rPr>
              <w:t>11</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08" w:history="1">
            <w:r w:rsidR="0010668F" w:rsidRPr="00C850C1">
              <w:rPr>
                <w:rStyle w:val="Hipercze"/>
                <w:noProof/>
              </w:rPr>
              <w:t>ROZDZIAŁ XVI.</w:t>
            </w:r>
            <w:r w:rsidR="0010668F">
              <w:rPr>
                <w:rFonts w:asciiTheme="minorHAnsi" w:eastAsiaTheme="minorEastAsia" w:hAnsiTheme="minorHAnsi" w:cstheme="minorBidi"/>
                <w:noProof/>
                <w:sz w:val="22"/>
                <w:szCs w:val="22"/>
              </w:rPr>
              <w:tab/>
            </w:r>
            <w:r w:rsidR="0010668F" w:rsidRPr="00C850C1">
              <w:rPr>
                <w:rStyle w:val="Hipercze"/>
                <w:noProof/>
              </w:rPr>
              <w:t>INFORMACJA O SPOSOBIE POROZUMIEWANIA SIĘ ZAMAWIAJĄCEGO Z WYKONAWCAMI ORAZ PRZEKAZYWANIA DOKUMENTÓW</w:t>
            </w:r>
            <w:r w:rsidR="0010668F">
              <w:rPr>
                <w:noProof/>
                <w:webHidden/>
              </w:rPr>
              <w:tab/>
            </w:r>
            <w:r w:rsidR="0010668F">
              <w:rPr>
                <w:noProof/>
                <w:webHidden/>
              </w:rPr>
              <w:fldChar w:fldCharType="begin"/>
            </w:r>
            <w:r w:rsidR="0010668F">
              <w:rPr>
                <w:noProof/>
                <w:webHidden/>
              </w:rPr>
              <w:instrText xml:space="preserve"> PAGEREF _Toc527109208 \h </w:instrText>
            </w:r>
            <w:r w:rsidR="0010668F">
              <w:rPr>
                <w:noProof/>
                <w:webHidden/>
              </w:rPr>
            </w:r>
            <w:r w:rsidR="0010668F">
              <w:rPr>
                <w:noProof/>
                <w:webHidden/>
              </w:rPr>
              <w:fldChar w:fldCharType="separate"/>
            </w:r>
            <w:r w:rsidR="004457DC">
              <w:rPr>
                <w:noProof/>
                <w:webHidden/>
              </w:rPr>
              <w:t>12</w:t>
            </w:r>
            <w:r w:rsidR="0010668F">
              <w:rPr>
                <w:noProof/>
                <w:webHidden/>
              </w:rPr>
              <w:fldChar w:fldCharType="end"/>
            </w:r>
          </w:hyperlink>
        </w:p>
        <w:p w:rsidR="0010668F" w:rsidRDefault="0096537A">
          <w:pPr>
            <w:pStyle w:val="Spistreci3"/>
            <w:tabs>
              <w:tab w:val="left" w:pos="1720"/>
            </w:tabs>
            <w:rPr>
              <w:rFonts w:asciiTheme="minorHAnsi" w:eastAsiaTheme="minorEastAsia" w:hAnsiTheme="minorHAnsi" w:cstheme="minorBidi"/>
              <w:noProof/>
              <w:sz w:val="22"/>
              <w:szCs w:val="22"/>
            </w:rPr>
          </w:pPr>
          <w:hyperlink w:anchor="_Toc527109209" w:history="1">
            <w:r w:rsidR="0010668F" w:rsidRPr="00C850C1">
              <w:rPr>
                <w:rStyle w:val="Hipercze"/>
                <w:noProof/>
              </w:rPr>
              <w:t xml:space="preserve">ROZDZIAŁ XVII. </w:t>
            </w:r>
            <w:r w:rsidR="0010668F">
              <w:rPr>
                <w:rFonts w:asciiTheme="minorHAnsi" w:eastAsiaTheme="minorEastAsia" w:hAnsiTheme="minorHAnsi" w:cstheme="minorBidi"/>
                <w:noProof/>
                <w:sz w:val="22"/>
                <w:szCs w:val="22"/>
              </w:rPr>
              <w:tab/>
            </w:r>
            <w:r w:rsidR="0010668F" w:rsidRPr="00C850C1">
              <w:rPr>
                <w:rStyle w:val="Hipercze"/>
                <w:noProof/>
              </w:rPr>
              <w:t>OPIS SPOSOBU UDZIELANIA WYJAŚNIEŃ DOTYCZĄCYCH SPECYFIKACJI ISTOTNYCH WARUNKÓW ZAMÓWIENIA</w:t>
            </w:r>
            <w:r w:rsidR="0010668F">
              <w:rPr>
                <w:noProof/>
                <w:webHidden/>
              </w:rPr>
              <w:tab/>
            </w:r>
            <w:r w:rsidR="0010668F">
              <w:rPr>
                <w:noProof/>
                <w:webHidden/>
              </w:rPr>
              <w:fldChar w:fldCharType="begin"/>
            </w:r>
            <w:r w:rsidR="0010668F">
              <w:rPr>
                <w:noProof/>
                <w:webHidden/>
              </w:rPr>
              <w:instrText xml:space="preserve"> PAGEREF _Toc527109209 \h </w:instrText>
            </w:r>
            <w:r w:rsidR="0010668F">
              <w:rPr>
                <w:noProof/>
                <w:webHidden/>
              </w:rPr>
            </w:r>
            <w:r w:rsidR="0010668F">
              <w:rPr>
                <w:noProof/>
                <w:webHidden/>
              </w:rPr>
              <w:fldChar w:fldCharType="separate"/>
            </w:r>
            <w:r w:rsidR="004457DC">
              <w:rPr>
                <w:noProof/>
                <w:webHidden/>
              </w:rPr>
              <w:t>12</w:t>
            </w:r>
            <w:r w:rsidR="0010668F">
              <w:rPr>
                <w:noProof/>
                <w:webHidden/>
              </w:rPr>
              <w:fldChar w:fldCharType="end"/>
            </w:r>
          </w:hyperlink>
        </w:p>
        <w:p w:rsidR="0010668F" w:rsidRDefault="0096537A">
          <w:pPr>
            <w:pStyle w:val="Spistreci3"/>
            <w:tabs>
              <w:tab w:val="left" w:pos="1771"/>
            </w:tabs>
            <w:rPr>
              <w:rFonts w:asciiTheme="minorHAnsi" w:eastAsiaTheme="minorEastAsia" w:hAnsiTheme="minorHAnsi" w:cstheme="minorBidi"/>
              <w:noProof/>
              <w:sz w:val="22"/>
              <w:szCs w:val="22"/>
            </w:rPr>
          </w:pPr>
          <w:hyperlink w:anchor="_Toc527109210" w:history="1">
            <w:r w:rsidR="0010668F" w:rsidRPr="00C850C1">
              <w:rPr>
                <w:rStyle w:val="Hipercze"/>
                <w:noProof/>
              </w:rPr>
              <w:t xml:space="preserve">ROZDZIAŁ XVIII. </w:t>
            </w:r>
            <w:r w:rsidR="0010668F">
              <w:rPr>
                <w:rFonts w:asciiTheme="minorHAnsi" w:eastAsiaTheme="minorEastAsia" w:hAnsiTheme="minorHAnsi" w:cstheme="minorBidi"/>
                <w:noProof/>
                <w:sz w:val="22"/>
                <w:szCs w:val="22"/>
              </w:rPr>
              <w:tab/>
            </w:r>
            <w:r w:rsidR="0010668F" w:rsidRPr="00C850C1">
              <w:rPr>
                <w:rStyle w:val="Hipercze"/>
                <w:noProof/>
              </w:rPr>
              <w:t>OSOBY ZE STRONY ZAMAWIAJĄCEGO UPRAWNIONE DO POROZUMIEWANIA SIĘ Z WYKONAWCAMI</w:t>
            </w:r>
            <w:r w:rsidR="0010668F">
              <w:rPr>
                <w:noProof/>
                <w:webHidden/>
              </w:rPr>
              <w:tab/>
            </w:r>
            <w:r w:rsidR="0010668F">
              <w:rPr>
                <w:noProof/>
                <w:webHidden/>
              </w:rPr>
              <w:fldChar w:fldCharType="begin"/>
            </w:r>
            <w:r w:rsidR="0010668F">
              <w:rPr>
                <w:noProof/>
                <w:webHidden/>
              </w:rPr>
              <w:instrText xml:space="preserve"> PAGEREF _Toc527109210 \h </w:instrText>
            </w:r>
            <w:r w:rsidR="0010668F">
              <w:rPr>
                <w:noProof/>
                <w:webHidden/>
              </w:rPr>
            </w:r>
            <w:r w:rsidR="0010668F">
              <w:rPr>
                <w:noProof/>
                <w:webHidden/>
              </w:rPr>
              <w:fldChar w:fldCharType="separate"/>
            </w:r>
            <w:r w:rsidR="004457DC">
              <w:rPr>
                <w:noProof/>
                <w:webHidden/>
              </w:rPr>
              <w:t>13</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11" w:history="1">
            <w:r w:rsidR="0010668F" w:rsidRPr="00C850C1">
              <w:rPr>
                <w:rStyle w:val="Hipercze"/>
                <w:noProof/>
              </w:rPr>
              <w:t xml:space="preserve">ROZDZIAŁ XIX. </w:t>
            </w:r>
            <w:r w:rsidR="0010668F">
              <w:rPr>
                <w:rFonts w:asciiTheme="minorHAnsi" w:eastAsiaTheme="minorEastAsia" w:hAnsiTheme="minorHAnsi" w:cstheme="minorBidi"/>
                <w:noProof/>
                <w:sz w:val="22"/>
                <w:szCs w:val="22"/>
              </w:rPr>
              <w:tab/>
            </w:r>
            <w:r w:rsidR="0010668F" w:rsidRPr="00C850C1">
              <w:rPr>
                <w:rStyle w:val="Hipercze"/>
                <w:noProof/>
              </w:rPr>
              <w:t>WYMAGANIA DOTYCZĄCE WADIUM</w:t>
            </w:r>
            <w:r w:rsidR="0010668F">
              <w:rPr>
                <w:noProof/>
                <w:webHidden/>
              </w:rPr>
              <w:tab/>
            </w:r>
            <w:r w:rsidR="0010668F">
              <w:rPr>
                <w:noProof/>
                <w:webHidden/>
              </w:rPr>
              <w:fldChar w:fldCharType="begin"/>
            </w:r>
            <w:r w:rsidR="0010668F">
              <w:rPr>
                <w:noProof/>
                <w:webHidden/>
              </w:rPr>
              <w:instrText xml:space="preserve"> PAGEREF _Toc527109211 \h </w:instrText>
            </w:r>
            <w:r w:rsidR="0010668F">
              <w:rPr>
                <w:noProof/>
                <w:webHidden/>
              </w:rPr>
            </w:r>
            <w:r w:rsidR="0010668F">
              <w:rPr>
                <w:noProof/>
                <w:webHidden/>
              </w:rPr>
              <w:fldChar w:fldCharType="separate"/>
            </w:r>
            <w:r w:rsidR="004457DC">
              <w:rPr>
                <w:noProof/>
                <w:webHidden/>
              </w:rPr>
              <w:t>13</w:t>
            </w:r>
            <w:r w:rsidR="0010668F">
              <w:rPr>
                <w:noProof/>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12" w:history="1">
            <w:r w:rsidR="0010668F" w:rsidRPr="00C850C1">
              <w:rPr>
                <w:rStyle w:val="Hipercze"/>
                <w:noProof/>
              </w:rPr>
              <w:t>ROZDZIAŁ XX.</w:t>
            </w:r>
            <w:r w:rsidR="0010668F">
              <w:rPr>
                <w:rFonts w:asciiTheme="minorHAnsi" w:eastAsiaTheme="minorEastAsia" w:hAnsiTheme="minorHAnsi" w:cstheme="minorBidi"/>
                <w:noProof/>
                <w:sz w:val="22"/>
                <w:szCs w:val="22"/>
              </w:rPr>
              <w:tab/>
            </w:r>
            <w:r w:rsidR="0010668F" w:rsidRPr="00C850C1">
              <w:rPr>
                <w:rStyle w:val="Hipercze"/>
                <w:noProof/>
              </w:rPr>
              <w:t>TERMIN ZWIĄZANIA OFERTĄ</w:t>
            </w:r>
            <w:r w:rsidR="0010668F">
              <w:rPr>
                <w:noProof/>
                <w:webHidden/>
              </w:rPr>
              <w:tab/>
            </w:r>
            <w:r w:rsidR="0010668F">
              <w:rPr>
                <w:noProof/>
                <w:webHidden/>
              </w:rPr>
              <w:fldChar w:fldCharType="begin"/>
            </w:r>
            <w:r w:rsidR="0010668F">
              <w:rPr>
                <w:noProof/>
                <w:webHidden/>
              </w:rPr>
              <w:instrText xml:space="preserve"> PAGEREF _Toc527109212 \h </w:instrText>
            </w:r>
            <w:r w:rsidR="0010668F">
              <w:rPr>
                <w:noProof/>
                <w:webHidden/>
              </w:rPr>
            </w:r>
            <w:r w:rsidR="0010668F">
              <w:rPr>
                <w:noProof/>
                <w:webHidden/>
              </w:rPr>
              <w:fldChar w:fldCharType="separate"/>
            </w:r>
            <w:r w:rsidR="004457DC">
              <w:rPr>
                <w:noProof/>
                <w:webHidden/>
              </w:rPr>
              <w:t>14</w:t>
            </w:r>
            <w:r w:rsidR="0010668F">
              <w:rPr>
                <w:noProof/>
                <w:webHidden/>
              </w:rPr>
              <w:fldChar w:fldCharType="end"/>
            </w:r>
          </w:hyperlink>
        </w:p>
        <w:p w:rsidR="0010668F" w:rsidRDefault="0096537A">
          <w:pPr>
            <w:pStyle w:val="Spistreci3"/>
            <w:tabs>
              <w:tab w:val="left" w:pos="1711"/>
            </w:tabs>
            <w:rPr>
              <w:rFonts w:asciiTheme="minorHAnsi" w:eastAsiaTheme="minorEastAsia" w:hAnsiTheme="minorHAnsi" w:cstheme="minorBidi"/>
              <w:noProof/>
              <w:sz w:val="22"/>
              <w:szCs w:val="22"/>
            </w:rPr>
          </w:pPr>
          <w:hyperlink w:anchor="_Toc527109213" w:history="1">
            <w:r w:rsidR="0010668F" w:rsidRPr="00C850C1">
              <w:rPr>
                <w:rStyle w:val="Hipercze"/>
                <w:noProof/>
              </w:rPr>
              <w:t xml:space="preserve">ROZDZIAŁ XXII. </w:t>
            </w:r>
            <w:r w:rsidR="0010668F">
              <w:rPr>
                <w:rFonts w:asciiTheme="minorHAnsi" w:eastAsiaTheme="minorEastAsia" w:hAnsiTheme="minorHAnsi" w:cstheme="minorBidi"/>
                <w:noProof/>
                <w:sz w:val="22"/>
                <w:szCs w:val="22"/>
              </w:rPr>
              <w:tab/>
            </w:r>
            <w:r w:rsidR="0010668F" w:rsidRPr="00C850C1">
              <w:rPr>
                <w:rStyle w:val="Hipercze"/>
                <w:noProof/>
              </w:rPr>
              <w:t>OPIS SPOSOBU OBLICZENIA CENY</w:t>
            </w:r>
            <w:r w:rsidR="0010668F">
              <w:rPr>
                <w:noProof/>
                <w:webHidden/>
              </w:rPr>
              <w:tab/>
            </w:r>
            <w:r w:rsidR="0010668F">
              <w:rPr>
                <w:noProof/>
                <w:webHidden/>
              </w:rPr>
              <w:fldChar w:fldCharType="begin"/>
            </w:r>
            <w:r w:rsidR="0010668F">
              <w:rPr>
                <w:noProof/>
                <w:webHidden/>
              </w:rPr>
              <w:instrText xml:space="preserve"> PAGEREF _Toc527109213 \h </w:instrText>
            </w:r>
            <w:r w:rsidR="0010668F">
              <w:rPr>
                <w:noProof/>
                <w:webHidden/>
              </w:rPr>
            </w:r>
            <w:r w:rsidR="0010668F">
              <w:rPr>
                <w:noProof/>
                <w:webHidden/>
              </w:rPr>
              <w:fldChar w:fldCharType="separate"/>
            </w:r>
            <w:r w:rsidR="004457DC">
              <w:rPr>
                <w:noProof/>
                <w:webHidden/>
              </w:rPr>
              <w:t>16</w:t>
            </w:r>
            <w:r w:rsidR="0010668F">
              <w:rPr>
                <w:noProof/>
                <w:webHidden/>
              </w:rPr>
              <w:fldChar w:fldCharType="end"/>
            </w:r>
          </w:hyperlink>
        </w:p>
        <w:p w:rsidR="0010668F" w:rsidRDefault="0096537A">
          <w:pPr>
            <w:pStyle w:val="Spistreci3"/>
            <w:tabs>
              <w:tab w:val="left" w:pos="1761"/>
            </w:tabs>
            <w:rPr>
              <w:rFonts w:asciiTheme="minorHAnsi" w:eastAsiaTheme="minorEastAsia" w:hAnsiTheme="minorHAnsi" w:cstheme="minorBidi"/>
              <w:noProof/>
              <w:sz w:val="22"/>
              <w:szCs w:val="22"/>
            </w:rPr>
          </w:pPr>
          <w:hyperlink w:anchor="_Toc527109214" w:history="1">
            <w:r w:rsidR="0010668F" w:rsidRPr="00C850C1">
              <w:rPr>
                <w:rStyle w:val="Hipercze"/>
                <w:noProof/>
              </w:rPr>
              <w:t xml:space="preserve">ROZDZIAŁ XXIII. </w:t>
            </w:r>
            <w:r w:rsidR="0010668F">
              <w:rPr>
                <w:rFonts w:asciiTheme="minorHAnsi" w:eastAsiaTheme="minorEastAsia" w:hAnsiTheme="minorHAnsi" w:cstheme="minorBidi"/>
                <w:noProof/>
                <w:sz w:val="22"/>
                <w:szCs w:val="22"/>
              </w:rPr>
              <w:tab/>
            </w:r>
            <w:r w:rsidR="0010668F" w:rsidRPr="00C850C1">
              <w:rPr>
                <w:rStyle w:val="Hipercze"/>
                <w:noProof/>
              </w:rPr>
              <w:t>MIEJSCE ORAZ TERMIN SKŁADANIA I OTWARCIA OFERT</w:t>
            </w:r>
            <w:r w:rsidR="0010668F">
              <w:rPr>
                <w:noProof/>
                <w:webHidden/>
              </w:rPr>
              <w:tab/>
            </w:r>
            <w:r w:rsidR="0010668F">
              <w:rPr>
                <w:noProof/>
                <w:webHidden/>
              </w:rPr>
              <w:fldChar w:fldCharType="begin"/>
            </w:r>
            <w:r w:rsidR="0010668F">
              <w:rPr>
                <w:noProof/>
                <w:webHidden/>
              </w:rPr>
              <w:instrText xml:space="preserve"> PAGEREF _Toc527109214 \h </w:instrText>
            </w:r>
            <w:r w:rsidR="0010668F">
              <w:rPr>
                <w:noProof/>
                <w:webHidden/>
              </w:rPr>
            </w:r>
            <w:r w:rsidR="0010668F">
              <w:rPr>
                <w:noProof/>
                <w:webHidden/>
              </w:rPr>
              <w:fldChar w:fldCharType="separate"/>
            </w:r>
            <w:r w:rsidR="004457DC">
              <w:rPr>
                <w:noProof/>
                <w:webHidden/>
              </w:rPr>
              <w:t>17</w:t>
            </w:r>
            <w:r w:rsidR="0010668F">
              <w:rPr>
                <w:noProof/>
                <w:webHidden/>
              </w:rPr>
              <w:fldChar w:fldCharType="end"/>
            </w:r>
          </w:hyperlink>
        </w:p>
        <w:p w:rsidR="0010668F" w:rsidRDefault="0096537A">
          <w:pPr>
            <w:pStyle w:val="Spistreci3"/>
            <w:tabs>
              <w:tab w:val="left" w:pos="1774"/>
            </w:tabs>
            <w:rPr>
              <w:rFonts w:asciiTheme="minorHAnsi" w:eastAsiaTheme="minorEastAsia" w:hAnsiTheme="minorHAnsi" w:cstheme="minorBidi"/>
              <w:noProof/>
              <w:sz w:val="22"/>
              <w:szCs w:val="22"/>
            </w:rPr>
          </w:pPr>
          <w:hyperlink w:anchor="_Toc527109215" w:history="1">
            <w:r w:rsidR="0010668F" w:rsidRPr="00C850C1">
              <w:rPr>
                <w:rStyle w:val="Hipercze"/>
                <w:noProof/>
              </w:rPr>
              <w:t xml:space="preserve">ROZDZIAŁ XXIV. </w:t>
            </w:r>
            <w:r w:rsidR="0010668F">
              <w:rPr>
                <w:rFonts w:asciiTheme="minorHAnsi" w:eastAsiaTheme="minorEastAsia" w:hAnsiTheme="minorHAnsi" w:cstheme="minorBidi"/>
                <w:noProof/>
                <w:sz w:val="22"/>
                <w:szCs w:val="22"/>
              </w:rPr>
              <w:tab/>
            </w:r>
            <w:r w:rsidR="0010668F" w:rsidRPr="00C850C1">
              <w:rPr>
                <w:rStyle w:val="Hipercze"/>
                <w:noProof/>
              </w:rPr>
              <w:t>INFORMACJE O TRYBIE OTWARCIA I OCENY OFERT</w:t>
            </w:r>
            <w:r w:rsidR="0010668F">
              <w:rPr>
                <w:noProof/>
                <w:webHidden/>
              </w:rPr>
              <w:tab/>
            </w:r>
            <w:r w:rsidR="0010668F">
              <w:rPr>
                <w:noProof/>
                <w:webHidden/>
              </w:rPr>
              <w:fldChar w:fldCharType="begin"/>
            </w:r>
            <w:r w:rsidR="0010668F">
              <w:rPr>
                <w:noProof/>
                <w:webHidden/>
              </w:rPr>
              <w:instrText xml:space="preserve"> PAGEREF _Toc527109215 \h </w:instrText>
            </w:r>
            <w:r w:rsidR="0010668F">
              <w:rPr>
                <w:noProof/>
                <w:webHidden/>
              </w:rPr>
            </w:r>
            <w:r w:rsidR="0010668F">
              <w:rPr>
                <w:noProof/>
                <w:webHidden/>
              </w:rPr>
              <w:fldChar w:fldCharType="separate"/>
            </w:r>
            <w:r w:rsidR="004457DC">
              <w:rPr>
                <w:noProof/>
                <w:webHidden/>
              </w:rPr>
              <w:t>17</w:t>
            </w:r>
            <w:r w:rsidR="0010668F">
              <w:rPr>
                <w:noProof/>
                <w:webHidden/>
              </w:rPr>
              <w:fldChar w:fldCharType="end"/>
            </w:r>
          </w:hyperlink>
        </w:p>
        <w:p w:rsidR="0010668F" w:rsidRDefault="0096537A">
          <w:pPr>
            <w:pStyle w:val="Spistreci3"/>
            <w:tabs>
              <w:tab w:val="left" w:pos="1723"/>
            </w:tabs>
            <w:rPr>
              <w:rFonts w:asciiTheme="minorHAnsi" w:eastAsiaTheme="minorEastAsia" w:hAnsiTheme="minorHAnsi" w:cstheme="minorBidi"/>
              <w:noProof/>
              <w:sz w:val="22"/>
              <w:szCs w:val="22"/>
            </w:rPr>
          </w:pPr>
          <w:hyperlink w:anchor="_Toc527109216" w:history="1">
            <w:r w:rsidR="0010668F" w:rsidRPr="00C850C1">
              <w:rPr>
                <w:rStyle w:val="Hipercze"/>
                <w:noProof/>
              </w:rPr>
              <w:t xml:space="preserve">ROZDZIAŁ XXV. </w:t>
            </w:r>
            <w:r w:rsidR="0010668F">
              <w:rPr>
                <w:rFonts w:asciiTheme="minorHAnsi" w:eastAsiaTheme="minorEastAsia" w:hAnsiTheme="minorHAnsi" w:cstheme="minorBidi"/>
                <w:noProof/>
                <w:sz w:val="22"/>
                <w:szCs w:val="22"/>
              </w:rPr>
              <w:tab/>
            </w:r>
            <w:r w:rsidR="0010668F" w:rsidRPr="00C850C1">
              <w:rPr>
                <w:rStyle w:val="Hipercze"/>
                <w:noProof/>
              </w:rPr>
              <w:t>OPIS KRYTERIÓW, KTÓRYMI ZAMAWIAJĄCY BĘDZIE SIĘ KIEROWAŁ PRZY WYBORZE OFERTY, WRAZ Z PODANIEM ZNACZENIA TYCH KRYTERIÓW I SPOSOBU OCENY OFERT</w:t>
            </w:r>
            <w:r w:rsidR="0010668F">
              <w:rPr>
                <w:noProof/>
                <w:webHidden/>
              </w:rPr>
              <w:tab/>
            </w:r>
            <w:r w:rsidR="0010668F">
              <w:rPr>
                <w:noProof/>
                <w:webHidden/>
              </w:rPr>
              <w:fldChar w:fldCharType="begin"/>
            </w:r>
            <w:r w:rsidR="0010668F">
              <w:rPr>
                <w:noProof/>
                <w:webHidden/>
              </w:rPr>
              <w:instrText xml:space="preserve"> PAGEREF _Toc527109216 \h </w:instrText>
            </w:r>
            <w:r w:rsidR="0010668F">
              <w:rPr>
                <w:noProof/>
                <w:webHidden/>
              </w:rPr>
            </w:r>
            <w:r w:rsidR="0010668F">
              <w:rPr>
                <w:noProof/>
                <w:webHidden/>
              </w:rPr>
              <w:fldChar w:fldCharType="separate"/>
            </w:r>
            <w:r w:rsidR="004457DC">
              <w:rPr>
                <w:noProof/>
                <w:webHidden/>
              </w:rPr>
              <w:t>18</w:t>
            </w:r>
            <w:r w:rsidR="0010668F">
              <w:rPr>
                <w:noProof/>
                <w:webHidden/>
              </w:rPr>
              <w:fldChar w:fldCharType="end"/>
            </w:r>
          </w:hyperlink>
        </w:p>
        <w:p w:rsidR="0010668F" w:rsidRDefault="0096537A">
          <w:pPr>
            <w:pStyle w:val="Spistreci3"/>
            <w:tabs>
              <w:tab w:val="left" w:pos="1774"/>
            </w:tabs>
            <w:rPr>
              <w:rFonts w:asciiTheme="minorHAnsi" w:eastAsiaTheme="minorEastAsia" w:hAnsiTheme="minorHAnsi" w:cstheme="minorBidi"/>
              <w:noProof/>
              <w:sz w:val="22"/>
              <w:szCs w:val="22"/>
            </w:rPr>
          </w:pPr>
          <w:hyperlink w:anchor="_Toc527109217" w:history="1">
            <w:r w:rsidR="0010668F" w:rsidRPr="00C850C1">
              <w:rPr>
                <w:rStyle w:val="Hipercze"/>
                <w:noProof/>
              </w:rPr>
              <w:t xml:space="preserve">ROZDZIAŁ XXVI. </w:t>
            </w:r>
            <w:r w:rsidR="0010668F">
              <w:rPr>
                <w:rFonts w:asciiTheme="minorHAnsi" w:eastAsiaTheme="minorEastAsia" w:hAnsiTheme="minorHAnsi" w:cstheme="minorBidi"/>
                <w:noProof/>
                <w:sz w:val="22"/>
                <w:szCs w:val="22"/>
              </w:rPr>
              <w:tab/>
            </w:r>
            <w:r w:rsidR="0010668F" w:rsidRPr="00C850C1">
              <w:rPr>
                <w:rStyle w:val="Hipercze"/>
                <w:noProof/>
              </w:rPr>
              <w:t>INFORMACJA NA TEMAT MOŻLIWOŚCI ROZLICZANIA SIĘ W WALUTACH OBCYCH</w:t>
            </w:r>
            <w:r w:rsidR="0010668F">
              <w:rPr>
                <w:noProof/>
                <w:webHidden/>
              </w:rPr>
              <w:tab/>
            </w:r>
            <w:r w:rsidR="0010668F">
              <w:rPr>
                <w:noProof/>
                <w:webHidden/>
              </w:rPr>
              <w:fldChar w:fldCharType="begin"/>
            </w:r>
            <w:r w:rsidR="0010668F">
              <w:rPr>
                <w:noProof/>
                <w:webHidden/>
              </w:rPr>
              <w:instrText xml:space="preserve"> PAGEREF _Toc527109217 \h </w:instrText>
            </w:r>
            <w:r w:rsidR="0010668F">
              <w:rPr>
                <w:noProof/>
                <w:webHidden/>
              </w:rPr>
            </w:r>
            <w:r w:rsidR="0010668F">
              <w:rPr>
                <w:noProof/>
                <w:webHidden/>
              </w:rPr>
              <w:fldChar w:fldCharType="separate"/>
            </w:r>
            <w:r w:rsidR="004457DC">
              <w:rPr>
                <w:noProof/>
                <w:webHidden/>
              </w:rPr>
              <w:t>19</w:t>
            </w:r>
            <w:r w:rsidR="0010668F">
              <w:rPr>
                <w:noProof/>
                <w:webHidden/>
              </w:rPr>
              <w:fldChar w:fldCharType="end"/>
            </w:r>
          </w:hyperlink>
        </w:p>
        <w:p w:rsidR="0010668F" w:rsidRDefault="0096537A">
          <w:pPr>
            <w:pStyle w:val="Spistreci3"/>
            <w:tabs>
              <w:tab w:val="left" w:pos="1824"/>
            </w:tabs>
            <w:rPr>
              <w:rFonts w:asciiTheme="minorHAnsi" w:eastAsiaTheme="minorEastAsia" w:hAnsiTheme="minorHAnsi" w:cstheme="minorBidi"/>
              <w:noProof/>
              <w:sz w:val="22"/>
              <w:szCs w:val="22"/>
            </w:rPr>
          </w:pPr>
          <w:hyperlink w:anchor="_Toc527109218" w:history="1">
            <w:r w:rsidR="0010668F" w:rsidRPr="00C850C1">
              <w:rPr>
                <w:rStyle w:val="Hipercze"/>
                <w:noProof/>
              </w:rPr>
              <w:t xml:space="preserve">ROZDZIAŁ XXVII. </w:t>
            </w:r>
            <w:r w:rsidR="0010668F">
              <w:rPr>
                <w:rFonts w:asciiTheme="minorHAnsi" w:eastAsiaTheme="minorEastAsia" w:hAnsiTheme="minorHAnsi" w:cstheme="minorBidi"/>
                <w:noProof/>
                <w:sz w:val="22"/>
                <w:szCs w:val="22"/>
              </w:rPr>
              <w:tab/>
            </w:r>
            <w:r w:rsidR="0010668F" w:rsidRPr="00C850C1">
              <w:rPr>
                <w:rStyle w:val="Hipercze"/>
                <w:noProof/>
              </w:rPr>
              <w:t>INFORMACJE DOTYCZĄCE UMOWY</w:t>
            </w:r>
            <w:r w:rsidR="0010668F">
              <w:rPr>
                <w:noProof/>
                <w:webHidden/>
              </w:rPr>
              <w:tab/>
            </w:r>
            <w:r w:rsidR="0010668F">
              <w:rPr>
                <w:noProof/>
                <w:webHidden/>
              </w:rPr>
              <w:fldChar w:fldCharType="begin"/>
            </w:r>
            <w:r w:rsidR="0010668F">
              <w:rPr>
                <w:noProof/>
                <w:webHidden/>
              </w:rPr>
              <w:instrText xml:space="preserve"> PAGEREF _Toc527109218 \h </w:instrText>
            </w:r>
            <w:r w:rsidR="0010668F">
              <w:rPr>
                <w:noProof/>
                <w:webHidden/>
              </w:rPr>
            </w:r>
            <w:r w:rsidR="0010668F">
              <w:rPr>
                <w:noProof/>
                <w:webHidden/>
              </w:rPr>
              <w:fldChar w:fldCharType="separate"/>
            </w:r>
            <w:r w:rsidR="004457DC">
              <w:rPr>
                <w:noProof/>
                <w:webHidden/>
              </w:rPr>
              <w:t>19</w:t>
            </w:r>
            <w:r w:rsidR="0010668F">
              <w:rPr>
                <w:noProof/>
                <w:webHidden/>
              </w:rPr>
              <w:fldChar w:fldCharType="end"/>
            </w:r>
          </w:hyperlink>
        </w:p>
        <w:p w:rsidR="0010668F" w:rsidRDefault="0096537A">
          <w:pPr>
            <w:pStyle w:val="Spistreci3"/>
            <w:tabs>
              <w:tab w:val="left" w:pos="1829"/>
            </w:tabs>
            <w:rPr>
              <w:rFonts w:asciiTheme="minorHAnsi" w:eastAsiaTheme="minorEastAsia" w:hAnsiTheme="minorHAnsi" w:cstheme="minorBidi"/>
              <w:noProof/>
              <w:sz w:val="22"/>
              <w:szCs w:val="22"/>
            </w:rPr>
          </w:pPr>
          <w:hyperlink w:anchor="_Toc527109219" w:history="1">
            <w:r w:rsidR="0010668F" w:rsidRPr="00C850C1">
              <w:rPr>
                <w:rStyle w:val="Hipercze"/>
                <w:noProof/>
              </w:rPr>
              <w:t>ROZDZIAŁ XXVIII.</w:t>
            </w:r>
            <w:r w:rsidR="0010668F">
              <w:rPr>
                <w:rFonts w:asciiTheme="minorHAnsi" w:eastAsiaTheme="minorEastAsia" w:hAnsiTheme="minorHAnsi" w:cstheme="minorBidi"/>
                <w:noProof/>
                <w:sz w:val="22"/>
                <w:szCs w:val="22"/>
              </w:rPr>
              <w:tab/>
            </w:r>
            <w:r w:rsidR="0010668F" w:rsidRPr="00C850C1">
              <w:rPr>
                <w:rStyle w:val="Hipercze"/>
                <w:noProof/>
              </w:rPr>
              <w:t>POUCZENIE O ŚRODKACH OCHRONY PRAWNEJ PRZYSŁUGUJĄCYCH WYKONAWCOM W TOKU POSTĘPOWANIA O UDZIELENIE ZAMÓWIENIA PUBLICZNEGO</w:t>
            </w:r>
            <w:r w:rsidR="0010668F">
              <w:rPr>
                <w:noProof/>
                <w:webHidden/>
              </w:rPr>
              <w:tab/>
            </w:r>
            <w:r w:rsidR="0010668F">
              <w:rPr>
                <w:noProof/>
                <w:webHidden/>
              </w:rPr>
              <w:fldChar w:fldCharType="begin"/>
            </w:r>
            <w:r w:rsidR="0010668F">
              <w:rPr>
                <w:noProof/>
                <w:webHidden/>
              </w:rPr>
              <w:instrText xml:space="preserve"> PAGEREF _Toc527109219 \h </w:instrText>
            </w:r>
            <w:r w:rsidR="0010668F">
              <w:rPr>
                <w:noProof/>
                <w:webHidden/>
              </w:rPr>
            </w:r>
            <w:r w:rsidR="0010668F">
              <w:rPr>
                <w:noProof/>
                <w:webHidden/>
              </w:rPr>
              <w:fldChar w:fldCharType="separate"/>
            </w:r>
            <w:r w:rsidR="004457DC">
              <w:rPr>
                <w:noProof/>
                <w:webHidden/>
              </w:rPr>
              <w:t>19</w:t>
            </w:r>
            <w:r w:rsidR="0010668F">
              <w:rPr>
                <w:noProof/>
                <w:webHidden/>
              </w:rPr>
              <w:fldChar w:fldCharType="end"/>
            </w:r>
          </w:hyperlink>
        </w:p>
        <w:p w:rsidR="0010668F" w:rsidRDefault="0096537A">
          <w:pPr>
            <w:pStyle w:val="Spistreci2"/>
            <w:rPr>
              <w:rFonts w:asciiTheme="minorHAnsi" w:eastAsiaTheme="minorEastAsia" w:hAnsiTheme="minorHAnsi" w:cstheme="minorBidi"/>
              <w:bCs w:val="0"/>
              <w:iCs w:val="0"/>
              <w:sz w:val="22"/>
              <w:szCs w:val="22"/>
            </w:rPr>
          </w:pPr>
          <w:hyperlink w:anchor="_Toc527109220" w:history="1">
            <w:r w:rsidR="0010668F" w:rsidRPr="00C850C1">
              <w:rPr>
                <w:rStyle w:val="Hipercze"/>
              </w:rPr>
              <w:t>Załącznik nr 1 do SIWZ</w:t>
            </w:r>
            <w:r w:rsidR="0010668F">
              <w:rPr>
                <w:webHidden/>
              </w:rPr>
              <w:tab/>
            </w:r>
            <w:r w:rsidR="0010668F">
              <w:rPr>
                <w:webHidden/>
              </w:rPr>
              <w:fldChar w:fldCharType="begin"/>
            </w:r>
            <w:r w:rsidR="0010668F">
              <w:rPr>
                <w:webHidden/>
              </w:rPr>
              <w:instrText xml:space="preserve"> PAGEREF _Toc527109220 \h </w:instrText>
            </w:r>
            <w:r w:rsidR="0010668F">
              <w:rPr>
                <w:webHidden/>
              </w:rPr>
            </w:r>
            <w:r w:rsidR="0010668F">
              <w:rPr>
                <w:webHidden/>
              </w:rPr>
              <w:fldChar w:fldCharType="separate"/>
            </w:r>
            <w:r w:rsidR="004457DC">
              <w:rPr>
                <w:webHidden/>
              </w:rPr>
              <w:t>22</w:t>
            </w:r>
            <w:r w:rsidR="0010668F">
              <w:rPr>
                <w:webHidden/>
              </w:rPr>
              <w:fldChar w:fldCharType="end"/>
            </w:r>
          </w:hyperlink>
        </w:p>
        <w:p w:rsidR="0010668F" w:rsidRDefault="0096537A">
          <w:pPr>
            <w:pStyle w:val="Spistreci2"/>
            <w:rPr>
              <w:rFonts w:asciiTheme="minorHAnsi" w:eastAsiaTheme="minorEastAsia" w:hAnsiTheme="minorHAnsi" w:cstheme="minorBidi"/>
              <w:bCs w:val="0"/>
              <w:iCs w:val="0"/>
              <w:sz w:val="22"/>
              <w:szCs w:val="22"/>
            </w:rPr>
          </w:pPr>
          <w:hyperlink w:anchor="_Toc527109221" w:history="1">
            <w:r w:rsidR="0010668F" w:rsidRPr="00C850C1">
              <w:rPr>
                <w:rStyle w:val="Hipercze"/>
              </w:rPr>
              <w:t>Załącznik nr 2 do SIWZ</w:t>
            </w:r>
            <w:r w:rsidR="0010668F">
              <w:rPr>
                <w:webHidden/>
              </w:rPr>
              <w:tab/>
            </w:r>
            <w:r w:rsidR="0010668F">
              <w:rPr>
                <w:webHidden/>
              </w:rPr>
              <w:fldChar w:fldCharType="begin"/>
            </w:r>
            <w:r w:rsidR="0010668F">
              <w:rPr>
                <w:webHidden/>
              </w:rPr>
              <w:instrText xml:space="preserve"> PAGEREF _Toc527109221 \h </w:instrText>
            </w:r>
            <w:r w:rsidR="0010668F">
              <w:rPr>
                <w:webHidden/>
              </w:rPr>
            </w:r>
            <w:r w:rsidR="0010668F">
              <w:rPr>
                <w:webHidden/>
              </w:rPr>
              <w:fldChar w:fldCharType="separate"/>
            </w:r>
            <w:r w:rsidR="004457DC">
              <w:rPr>
                <w:webHidden/>
              </w:rPr>
              <w:t>24</w:t>
            </w:r>
            <w:r w:rsidR="0010668F">
              <w:rPr>
                <w:webHidden/>
              </w:rPr>
              <w:fldChar w:fldCharType="end"/>
            </w:r>
          </w:hyperlink>
        </w:p>
        <w:p w:rsidR="0010668F" w:rsidRDefault="0096537A">
          <w:pPr>
            <w:pStyle w:val="Spistreci2"/>
            <w:rPr>
              <w:rFonts w:asciiTheme="minorHAnsi" w:eastAsiaTheme="minorEastAsia" w:hAnsiTheme="minorHAnsi" w:cstheme="minorBidi"/>
              <w:bCs w:val="0"/>
              <w:iCs w:val="0"/>
              <w:sz w:val="22"/>
              <w:szCs w:val="22"/>
            </w:rPr>
          </w:pPr>
          <w:hyperlink w:anchor="_Toc527109222" w:history="1">
            <w:r w:rsidR="0010668F" w:rsidRPr="00C850C1">
              <w:rPr>
                <w:rStyle w:val="Hipercze"/>
              </w:rPr>
              <w:t>Załącznik nr 3 do SIWZ</w:t>
            </w:r>
            <w:r w:rsidR="0010668F">
              <w:rPr>
                <w:webHidden/>
              </w:rPr>
              <w:tab/>
            </w:r>
            <w:r w:rsidR="0010668F">
              <w:rPr>
                <w:webHidden/>
              </w:rPr>
              <w:fldChar w:fldCharType="begin"/>
            </w:r>
            <w:r w:rsidR="0010668F">
              <w:rPr>
                <w:webHidden/>
              </w:rPr>
              <w:instrText xml:space="preserve"> PAGEREF _Toc527109222 \h </w:instrText>
            </w:r>
            <w:r w:rsidR="0010668F">
              <w:rPr>
                <w:webHidden/>
              </w:rPr>
            </w:r>
            <w:r w:rsidR="0010668F">
              <w:rPr>
                <w:webHidden/>
              </w:rPr>
              <w:fldChar w:fldCharType="separate"/>
            </w:r>
            <w:r w:rsidR="004457DC">
              <w:rPr>
                <w:webHidden/>
              </w:rPr>
              <w:t>26</w:t>
            </w:r>
            <w:r w:rsidR="0010668F">
              <w:rPr>
                <w:webHidden/>
              </w:rPr>
              <w:fldChar w:fldCharType="end"/>
            </w:r>
          </w:hyperlink>
        </w:p>
        <w:p w:rsidR="0010668F" w:rsidRDefault="0096537A">
          <w:pPr>
            <w:pStyle w:val="Spistreci2"/>
            <w:rPr>
              <w:rFonts w:asciiTheme="minorHAnsi" w:eastAsiaTheme="minorEastAsia" w:hAnsiTheme="minorHAnsi" w:cstheme="minorBidi"/>
              <w:bCs w:val="0"/>
              <w:iCs w:val="0"/>
              <w:sz w:val="22"/>
              <w:szCs w:val="22"/>
            </w:rPr>
          </w:pPr>
          <w:hyperlink w:anchor="_Toc527109223" w:history="1">
            <w:r w:rsidR="0010668F" w:rsidRPr="00C850C1">
              <w:rPr>
                <w:rStyle w:val="Hipercze"/>
                <w:b/>
              </w:rPr>
              <w:t>Załącznik nr 4 do SIWZ</w:t>
            </w:r>
            <w:r w:rsidR="0010668F">
              <w:rPr>
                <w:webHidden/>
              </w:rPr>
              <w:tab/>
            </w:r>
            <w:r w:rsidR="0010668F">
              <w:rPr>
                <w:webHidden/>
              </w:rPr>
              <w:fldChar w:fldCharType="begin"/>
            </w:r>
            <w:r w:rsidR="0010668F">
              <w:rPr>
                <w:webHidden/>
              </w:rPr>
              <w:instrText xml:space="preserve"> PAGEREF _Toc527109223 \h </w:instrText>
            </w:r>
            <w:r w:rsidR="0010668F">
              <w:rPr>
                <w:webHidden/>
              </w:rPr>
            </w:r>
            <w:r w:rsidR="0010668F">
              <w:rPr>
                <w:webHidden/>
              </w:rPr>
              <w:fldChar w:fldCharType="separate"/>
            </w:r>
            <w:r w:rsidR="004457DC">
              <w:rPr>
                <w:webHidden/>
              </w:rPr>
              <w:t>28</w:t>
            </w:r>
            <w:r w:rsidR="0010668F">
              <w:rPr>
                <w:webHidden/>
              </w:rPr>
              <w:fldChar w:fldCharType="end"/>
            </w:r>
          </w:hyperlink>
        </w:p>
        <w:p w:rsidR="0010668F" w:rsidRDefault="0096537A">
          <w:pPr>
            <w:pStyle w:val="Spistreci2"/>
            <w:rPr>
              <w:rFonts w:asciiTheme="minorHAnsi" w:eastAsiaTheme="minorEastAsia" w:hAnsiTheme="minorHAnsi" w:cstheme="minorBidi"/>
              <w:bCs w:val="0"/>
              <w:iCs w:val="0"/>
              <w:sz w:val="22"/>
              <w:szCs w:val="22"/>
            </w:rPr>
          </w:pPr>
          <w:hyperlink w:anchor="_Toc527109224" w:history="1">
            <w:r w:rsidR="0010668F" w:rsidRPr="00C850C1">
              <w:rPr>
                <w:rStyle w:val="Hipercze"/>
              </w:rPr>
              <w:t>Załącznik nr 5 – wzór umowy</w:t>
            </w:r>
            <w:r w:rsidR="0010668F">
              <w:rPr>
                <w:webHidden/>
              </w:rPr>
              <w:tab/>
            </w:r>
            <w:r w:rsidR="0010668F">
              <w:rPr>
                <w:webHidden/>
              </w:rPr>
              <w:fldChar w:fldCharType="begin"/>
            </w:r>
            <w:r w:rsidR="0010668F">
              <w:rPr>
                <w:webHidden/>
              </w:rPr>
              <w:instrText xml:space="preserve"> PAGEREF _Toc527109224 \h </w:instrText>
            </w:r>
            <w:r w:rsidR="0010668F">
              <w:rPr>
                <w:webHidden/>
              </w:rPr>
            </w:r>
            <w:r w:rsidR="0010668F">
              <w:rPr>
                <w:webHidden/>
              </w:rPr>
              <w:fldChar w:fldCharType="separate"/>
            </w:r>
            <w:r w:rsidR="004457DC">
              <w:rPr>
                <w:webHidden/>
              </w:rPr>
              <w:t>29</w:t>
            </w:r>
            <w:r w:rsidR="0010668F">
              <w:rPr>
                <w:webHidden/>
              </w:rPr>
              <w:fldChar w:fldCharType="end"/>
            </w:r>
          </w:hyperlink>
        </w:p>
        <w:p w:rsidR="0010668F" w:rsidRDefault="0096537A">
          <w:pPr>
            <w:pStyle w:val="Spistreci3"/>
            <w:rPr>
              <w:rFonts w:asciiTheme="minorHAnsi" w:eastAsiaTheme="minorEastAsia" w:hAnsiTheme="minorHAnsi" w:cstheme="minorBidi"/>
              <w:noProof/>
              <w:sz w:val="22"/>
              <w:szCs w:val="22"/>
            </w:rPr>
          </w:pPr>
          <w:hyperlink w:anchor="_Toc527109225" w:history="1">
            <w:r w:rsidR="0010668F" w:rsidRPr="00C850C1">
              <w:rPr>
                <w:rStyle w:val="Hipercze"/>
                <w:b/>
                <w:bCs/>
                <w:noProof/>
              </w:rPr>
              <w:t>Załącznik nr 9 do SIWZ</w:t>
            </w:r>
            <w:r w:rsidR="0010668F">
              <w:rPr>
                <w:noProof/>
                <w:webHidden/>
              </w:rPr>
              <w:tab/>
            </w:r>
            <w:r w:rsidR="0010668F">
              <w:rPr>
                <w:noProof/>
                <w:webHidden/>
              </w:rPr>
              <w:fldChar w:fldCharType="begin"/>
            </w:r>
            <w:r w:rsidR="0010668F">
              <w:rPr>
                <w:noProof/>
                <w:webHidden/>
              </w:rPr>
              <w:instrText xml:space="preserve"> PAGEREF _Toc527109225 \h </w:instrText>
            </w:r>
            <w:r w:rsidR="0010668F">
              <w:rPr>
                <w:noProof/>
                <w:webHidden/>
              </w:rPr>
            </w:r>
            <w:r w:rsidR="0010668F">
              <w:rPr>
                <w:noProof/>
                <w:webHidden/>
              </w:rPr>
              <w:fldChar w:fldCharType="separate"/>
            </w:r>
            <w:r w:rsidR="004457DC">
              <w:rPr>
                <w:noProof/>
                <w:webHidden/>
              </w:rPr>
              <w:t>35</w:t>
            </w:r>
            <w:r w:rsidR="0010668F">
              <w:rPr>
                <w:noProof/>
                <w:webHidden/>
              </w:rPr>
              <w:fldChar w:fldCharType="end"/>
            </w:r>
          </w:hyperlink>
        </w:p>
        <w:p w:rsidR="0010668F" w:rsidRDefault="0010668F">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27109193"/>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27109194"/>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27109195"/>
      <w:r w:rsidRPr="00522342">
        <w:t>ROZDZIAŁ III.</w:t>
      </w:r>
      <w:r w:rsidRPr="00522342">
        <w:tab/>
      </w:r>
      <w:r w:rsidRPr="00385B8F">
        <w:t>OPIS PRZEDMIOTU ZAMÓWIENIA</w:t>
      </w:r>
      <w:bookmarkEnd w:id="6"/>
      <w:bookmarkEnd w:id="7"/>
      <w:bookmarkEnd w:id="8"/>
    </w:p>
    <w:p w:rsidR="00374712" w:rsidRDefault="007E1626" w:rsidP="000C562C">
      <w:pPr>
        <w:widowControl w:val="0"/>
        <w:spacing w:line="340" w:lineRule="exact"/>
        <w:ind w:right="20"/>
        <w:jc w:val="both"/>
        <w:rPr>
          <w:color w:val="000000"/>
          <w:spacing w:val="-1"/>
          <w:sz w:val="22"/>
          <w:szCs w:val="22"/>
        </w:rPr>
      </w:pPr>
      <w:r w:rsidRPr="007E1626">
        <w:rPr>
          <w:color w:val="000000"/>
          <w:spacing w:val="-1"/>
          <w:sz w:val="22"/>
          <w:szCs w:val="22"/>
        </w:rPr>
        <w:t xml:space="preserve">Przedmiotem zamówienia jest </w:t>
      </w:r>
      <w:r w:rsidR="00970253">
        <w:rPr>
          <w:color w:val="000000"/>
          <w:spacing w:val="-1"/>
          <w:sz w:val="22"/>
          <w:szCs w:val="22"/>
        </w:rPr>
        <w:t>świadczenie usług prac pomocniczych polegających na:</w:t>
      </w:r>
      <w:r w:rsidRPr="007E1626">
        <w:rPr>
          <w:color w:val="000000"/>
          <w:spacing w:val="-1"/>
          <w:sz w:val="22"/>
          <w:szCs w:val="22"/>
        </w:rPr>
        <w:t xml:space="preserve"> </w:t>
      </w:r>
    </w:p>
    <w:p w:rsidR="00511488" w:rsidRPr="00511488" w:rsidRDefault="00511488" w:rsidP="003453C5">
      <w:pPr>
        <w:widowControl w:val="0"/>
        <w:numPr>
          <w:ilvl w:val="0"/>
          <w:numId w:val="62"/>
        </w:numPr>
        <w:tabs>
          <w:tab w:val="clear" w:pos="1429"/>
        </w:tabs>
        <w:autoSpaceDE w:val="0"/>
        <w:autoSpaceDN w:val="0"/>
        <w:adjustRightInd w:val="0"/>
        <w:spacing w:line="320" w:lineRule="exact"/>
        <w:ind w:left="567" w:hanging="567"/>
        <w:jc w:val="both"/>
        <w:rPr>
          <w:color w:val="000000"/>
          <w:sz w:val="24"/>
          <w:szCs w:val="24"/>
        </w:rPr>
      </w:pPr>
      <w:r w:rsidRPr="00511488">
        <w:rPr>
          <w:color w:val="000000"/>
          <w:sz w:val="24"/>
          <w:szCs w:val="24"/>
        </w:rPr>
        <w:t>montaż</w:t>
      </w:r>
      <w:r w:rsidR="00970253">
        <w:rPr>
          <w:color w:val="000000"/>
          <w:sz w:val="24"/>
          <w:szCs w:val="24"/>
        </w:rPr>
        <w:t>u</w:t>
      </w:r>
      <w:r w:rsidRPr="00511488">
        <w:rPr>
          <w:color w:val="000000"/>
          <w:sz w:val="24"/>
          <w:szCs w:val="24"/>
        </w:rPr>
        <w:t xml:space="preserve"> i demontaż</w:t>
      </w:r>
      <w:r w:rsidR="00970253">
        <w:rPr>
          <w:color w:val="000000"/>
          <w:sz w:val="24"/>
          <w:szCs w:val="24"/>
        </w:rPr>
        <w:t>u</w:t>
      </w:r>
      <w:r w:rsidRPr="00511488">
        <w:rPr>
          <w:color w:val="000000"/>
          <w:sz w:val="24"/>
          <w:szCs w:val="24"/>
        </w:rPr>
        <w:t xml:space="preserve"> w stanowisku badawczym odrzwi obudowy wyrobisk korytarzowych – lokalizacja GIG Katowice,</w:t>
      </w:r>
    </w:p>
    <w:p w:rsidR="00511488" w:rsidRPr="00511488" w:rsidRDefault="00511488" w:rsidP="003453C5">
      <w:pPr>
        <w:widowControl w:val="0"/>
        <w:numPr>
          <w:ilvl w:val="0"/>
          <w:numId w:val="62"/>
        </w:numPr>
        <w:tabs>
          <w:tab w:val="clear" w:pos="1429"/>
        </w:tabs>
        <w:autoSpaceDE w:val="0"/>
        <w:autoSpaceDN w:val="0"/>
        <w:adjustRightInd w:val="0"/>
        <w:spacing w:line="320" w:lineRule="exact"/>
        <w:ind w:left="567" w:hanging="567"/>
        <w:jc w:val="both"/>
        <w:rPr>
          <w:color w:val="000000"/>
          <w:sz w:val="24"/>
          <w:szCs w:val="24"/>
        </w:rPr>
      </w:pPr>
      <w:r w:rsidRPr="00511488">
        <w:rPr>
          <w:color w:val="000000"/>
          <w:sz w:val="24"/>
          <w:szCs w:val="24"/>
        </w:rPr>
        <w:t>montaż</w:t>
      </w:r>
      <w:r w:rsidR="00970253">
        <w:rPr>
          <w:color w:val="000000"/>
          <w:sz w:val="24"/>
          <w:szCs w:val="24"/>
        </w:rPr>
        <w:t>u</w:t>
      </w:r>
      <w:r w:rsidRPr="00511488">
        <w:rPr>
          <w:color w:val="000000"/>
          <w:sz w:val="24"/>
          <w:szCs w:val="24"/>
        </w:rPr>
        <w:t xml:space="preserve"> i demontaż</w:t>
      </w:r>
      <w:r w:rsidR="00970253">
        <w:rPr>
          <w:color w:val="000000"/>
          <w:sz w:val="24"/>
          <w:szCs w:val="24"/>
        </w:rPr>
        <w:t>u</w:t>
      </w:r>
      <w:r w:rsidRPr="00511488">
        <w:rPr>
          <w:color w:val="000000"/>
          <w:sz w:val="24"/>
          <w:szCs w:val="24"/>
        </w:rPr>
        <w:t xml:space="preserve"> elementów konstrukcyjnych w stanowiskach badawczych – lokalizacja GIG Katowice oraz Łaziska Górne,</w:t>
      </w:r>
    </w:p>
    <w:p w:rsidR="00511488" w:rsidRPr="00511488" w:rsidRDefault="00511488" w:rsidP="003453C5">
      <w:pPr>
        <w:widowControl w:val="0"/>
        <w:numPr>
          <w:ilvl w:val="0"/>
          <w:numId w:val="62"/>
        </w:numPr>
        <w:tabs>
          <w:tab w:val="clear" w:pos="1429"/>
        </w:tabs>
        <w:autoSpaceDE w:val="0"/>
        <w:autoSpaceDN w:val="0"/>
        <w:adjustRightInd w:val="0"/>
        <w:spacing w:line="320" w:lineRule="exact"/>
        <w:ind w:left="567" w:hanging="567"/>
        <w:jc w:val="both"/>
        <w:rPr>
          <w:color w:val="000000"/>
          <w:sz w:val="24"/>
          <w:szCs w:val="24"/>
        </w:rPr>
      </w:pPr>
      <w:r w:rsidRPr="00511488">
        <w:rPr>
          <w:color w:val="000000"/>
          <w:sz w:val="24"/>
          <w:szCs w:val="24"/>
        </w:rPr>
        <w:t>prace pomocnicze przy stanowiskach badawczych (naprawy, remonty),</w:t>
      </w:r>
    </w:p>
    <w:p w:rsidR="00511488" w:rsidRPr="00511488" w:rsidRDefault="00511488" w:rsidP="003453C5">
      <w:pPr>
        <w:widowControl w:val="0"/>
        <w:numPr>
          <w:ilvl w:val="0"/>
          <w:numId w:val="62"/>
        </w:numPr>
        <w:tabs>
          <w:tab w:val="clear" w:pos="1429"/>
        </w:tabs>
        <w:autoSpaceDE w:val="0"/>
        <w:autoSpaceDN w:val="0"/>
        <w:adjustRightInd w:val="0"/>
        <w:spacing w:line="320" w:lineRule="exact"/>
        <w:ind w:left="567" w:hanging="567"/>
        <w:jc w:val="both"/>
        <w:rPr>
          <w:color w:val="000000"/>
          <w:sz w:val="24"/>
          <w:szCs w:val="24"/>
        </w:rPr>
      </w:pPr>
      <w:r w:rsidRPr="00511488">
        <w:rPr>
          <w:color w:val="000000"/>
          <w:sz w:val="24"/>
          <w:szCs w:val="24"/>
        </w:rPr>
        <w:t xml:space="preserve">prace ślusarskie, </w:t>
      </w:r>
    </w:p>
    <w:p w:rsidR="00511488" w:rsidRDefault="00511488" w:rsidP="003453C5">
      <w:pPr>
        <w:widowControl w:val="0"/>
        <w:numPr>
          <w:ilvl w:val="0"/>
          <w:numId w:val="62"/>
        </w:numPr>
        <w:tabs>
          <w:tab w:val="clear" w:pos="1429"/>
        </w:tabs>
        <w:autoSpaceDE w:val="0"/>
        <w:autoSpaceDN w:val="0"/>
        <w:adjustRightInd w:val="0"/>
        <w:spacing w:line="320" w:lineRule="exact"/>
        <w:ind w:left="567" w:hanging="567"/>
        <w:jc w:val="both"/>
        <w:rPr>
          <w:color w:val="000000"/>
          <w:sz w:val="24"/>
          <w:szCs w:val="24"/>
        </w:rPr>
      </w:pPr>
      <w:r w:rsidRPr="00511488">
        <w:rPr>
          <w:color w:val="000000"/>
          <w:sz w:val="24"/>
          <w:szCs w:val="24"/>
        </w:rPr>
        <w:t>prace spawalnicze.</w:t>
      </w:r>
    </w:p>
    <w:p w:rsidR="00511488" w:rsidRDefault="00511488" w:rsidP="00554D32">
      <w:pPr>
        <w:widowControl w:val="0"/>
        <w:autoSpaceDE w:val="0"/>
        <w:autoSpaceDN w:val="0"/>
        <w:adjustRightInd w:val="0"/>
        <w:spacing w:line="320" w:lineRule="exact"/>
        <w:ind w:left="567" w:hanging="567"/>
        <w:jc w:val="both"/>
        <w:rPr>
          <w:color w:val="000000"/>
          <w:sz w:val="24"/>
          <w:szCs w:val="24"/>
        </w:rPr>
      </w:pPr>
      <w:r>
        <w:rPr>
          <w:color w:val="000000"/>
          <w:sz w:val="24"/>
          <w:szCs w:val="24"/>
        </w:rPr>
        <w:t>Wymagania zamawiającego względem osób świadczących usługę.</w:t>
      </w:r>
    </w:p>
    <w:p w:rsidR="00FC43EF" w:rsidRDefault="00FC43EF" w:rsidP="003453C5">
      <w:pPr>
        <w:widowControl w:val="0"/>
        <w:numPr>
          <w:ilvl w:val="0"/>
          <w:numId w:val="62"/>
        </w:numPr>
        <w:tabs>
          <w:tab w:val="num" w:pos="993"/>
        </w:tabs>
        <w:autoSpaceDE w:val="0"/>
        <w:autoSpaceDN w:val="0"/>
        <w:adjustRightInd w:val="0"/>
        <w:spacing w:line="320" w:lineRule="exact"/>
        <w:ind w:left="567" w:hanging="567"/>
        <w:jc w:val="both"/>
        <w:rPr>
          <w:color w:val="000000"/>
          <w:sz w:val="24"/>
          <w:szCs w:val="24"/>
        </w:rPr>
      </w:pPr>
      <w:r>
        <w:rPr>
          <w:color w:val="000000"/>
          <w:sz w:val="24"/>
          <w:szCs w:val="24"/>
        </w:rPr>
        <w:t>czas pracy około 8 godzin</w:t>
      </w:r>
      <w:r w:rsidR="00A36964">
        <w:rPr>
          <w:color w:val="000000"/>
          <w:sz w:val="24"/>
          <w:szCs w:val="24"/>
        </w:rPr>
        <w:t>/dzień</w:t>
      </w:r>
      <w:r>
        <w:rPr>
          <w:color w:val="000000"/>
          <w:sz w:val="24"/>
          <w:szCs w:val="24"/>
        </w:rPr>
        <w:t xml:space="preserve"> według potrzeb Zamawiającego,</w:t>
      </w:r>
    </w:p>
    <w:p w:rsidR="00511488" w:rsidRPr="00511488" w:rsidRDefault="00511488" w:rsidP="003453C5">
      <w:pPr>
        <w:widowControl w:val="0"/>
        <w:numPr>
          <w:ilvl w:val="0"/>
          <w:numId w:val="62"/>
        </w:numPr>
        <w:tabs>
          <w:tab w:val="num" w:pos="993"/>
        </w:tabs>
        <w:autoSpaceDE w:val="0"/>
        <w:autoSpaceDN w:val="0"/>
        <w:adjustRightInd w:val="0"/>
        <w:spacing w:line="320" w:lineRule="exact"/>
        <w:ind w:left="567" w:hanging="567"/>
        <w:jc w:val="both"/>
        <w:rPr>
          <w:color w:val="000000"/>
          <w:sz w:val="24"/>
          <w:szCs w:val="24"/>
        </w:rPr>
      </w:pPr>
      <w:r w:rsidRPr="00511488">
        <w:rPr>
          <w:color w:val="000000"/>
          <w:sz w:val="24"/>
          <w:szCs w:val="24"/>
        </w:rPr>
        <w:t>uprawnienia do pracy na wysokości powyżej 3 m – wymagane,</w:t>
      </w:r>
    </w:p>
    <w:p w:rsidR="00511488" w:rsidRPr="00511488" w:rsidRDefault="00511488" w:rsidP="003453C5">
      <w:pPr>
        <w:widowControl w:val="0"/>
        <w:numPr>
          <w:ilvl w:val="0"/>
          <w:numId w:val="62"/>
        </w:numPr>
        <w:tabs>
          <w:tab w:val="num" w:pos="993"/>
        </w:tabs>
        <w:autoSpaceDE w:val="0"/>
        <w:autoSpaceDN w:val="0"/>
        <w:adjustRightInd w:val="0"/>
        <w:spacing w:line="320" w:lineRule="exact"/>
        <w:ind w:left="567" w:hanging="567"/>
        <w:jc w:val="both"/>
        <w:rPr>
          <w:color w:val="000000"/>
          <w:sz w:val="24"/>
          <w:szCs w:val="24"/>
        </w:rPr>
      </w:pPr>
      <w:r w:rsidRPr="00511488">
        <w:rPr>
          <w:color w:val="000000"/>
          <w:sz w:val="24"/>
          <w:szCs w:val="24"/>
        </w:rPr>
        <w:t>obsługa suwnicy z poziomu roboczego – wymagane,</w:t>
      </w:r>
    </w:p>
    <w:p w:rsidR="00511488" w:rsidRDefault="00511488" w:rsidP="003453C5">
      <w:pPr>
        <w:widowControl w:val="0"/>
        <w:numPr>
          <w:ilvl w:val="0"/>
          <w:numId w:val="62"/>
        </w:numPr>
        <w:tabs>
          <w:tab w:val="num" w:pos="993"/>
        </w:tabs>
        <w:autoSpaceDE w:val="0"/>
        <w:autoSpaceDN w:val="0"/>
        <w:adjustRightInd w:val="0"/>
        <w:spacing w:line="320" w:lineRule="exact"/>
        <w:ind w:left="567" w:hanging="567"/>
        <w:jc w:val="both"/>
        <w:rPr>
          <w:color w:val="000000"/>
          <w:sz w:val="24"/>
          <w:szCs w:val="24"/>
        </w:rPr>
      </w:pPr>
      <w:r w:rsidRPr="00511488">
        <w:rPr>
          <w:color w:val="000000"/>
          <w:sz w:val="24"/>
          <w:szCs w:val="24"/>
        </w:rPr>
        <w:t>obsługa zwyżki – zalecane,</w:t>
      </w:r>
    </w:p>
    <w:p w:rsidR="00511488" w:rsidRDefault="00511488" w:rsidP="003453C5">
      <w:pPr>
        <w:widowControl w:val="0"/>
        <w:numPr>
          <w:ilvl w:val="0"/>
          <w:numId w:val="62"/>
        </w:numPr>
        <w:tabs>
          <w:tab w:val="num" w:pos="993"/>
        </w:tabs>
        <w:autoSpaceDE w:val="0"/>
        <w:autoSpaceDN w:val="0"/>
        <w:adjustRightInd w:val="0"/>
        <w:spacing w:line="320" w:lineRule="exact"/>
        <w:ind w:left="567" w:hanging="567"/>
        <w:jc w:val="both"/>
        <w:rPr>
          <w:color w:val="000000"/>
          <w:sz w:val="24"/>
          <w:szCs w:val="24"/>
        </w:rPr>
      </w:pPr>
      <w:r w:rsidRPr="00FC43EF">
        <w:rPr>
          <w:color w:val="000000"/>
          <w:sz w:val="24"/>
          <w:szCs w:val="24"/>
        </w:rPr>
        <w:t>obsługa wózka widłowego z napędem spalinowym – wymagane.</w:t>
      </w:r>
    </w:p>
    <w:p w:rsidR="00D40469" w:rsidRDefault="00D40469" w:rsidP="000C562C">
      <w:pPr>
        <w:widowControl w:val="0"/>
        <w:autoSpaceDE w:val="0"/>
        <w:autoSpaceDN w:val="0"/>
        <w:adjustRightInd w:val="0"/>
        <w:spacing w:line="320" w:lineRule="exact"/>
        <w:jc w:val="both"/>
        <w:rPr>
          <w:sz w:val="24"/>
          <w:szCs w:val="24"/>
        </w:rPr>
      </w:pPr>
      <w:r>
        <w:rPr>
          <w:sz w:val="24"/>
          <w:szCs w:val="24"/>
        </w:rPr>
        <w:t>Zamawiający będzie s</w:t>
      </w:r>
      <w:r w:rsidRPr="00D40469">
        <w:rPr>
          <w:sz w:val="24"/>
          <w:szCs w:val="24"/>
        </w:rPr>
        <w:t>kłada</w:t>
      </w:r>
      <w:r>
        <w:rPr>
          <w:sz w:val="24"/>
          <w:szCs w:val="24"/>
        </w:rPr>
        <w:t>ł</w:t>
      </w:r>
      <w:r w:rsidRPr="00D40469">
        <w:rPr>
          <w:sz w:val="24"/>
          <w:szCs w:val="24"/>
        </w:rPr>
        <w:t xml:space="preserve"> z </w:t>
      </w:r>
      <w:r w:rsidRPr="00D40469">
        <w:rPr>
          <w:color w:val="000000"/>
          <w:sz w:val="24"/>
          <w:szCs w:val="24"/>
        </w:rPr>
        <w:t>2</w:t>
      </w:r>
      <w:r w:rsidRPr="00D40469">
        <w:rPr>
          <w:sz w:val="24"/>
          <w:szCs w:val="24"/>
        </w:rPr>
        <w:t>-dniowym wyprzedzeniem pisemn</w:t>
      </w:r>
      <w:r>
        <w:rPr>
          <w:sz w:val="24"/>
          <w:szCs w:val="24"/>
        </w:rPr>
        <w:t>e</w:t>
      </w:r>
      <w:r w:rsidRPr="00D40469">
        <w:rPr>
          <w:sz w:val="24"/>
          <w:szCs w:val="24"/>
        </w:rPr>
        <w:t xml:space="preserve"> zapotrzebowania</w:t>
      </w:r>
      <w:r>
        <w:rPr>
          <w:sz w:val="24"/>
          <w:szCs w:val="24"/>
        </w:rPr>
        <w:t xml:space="preserve"> (pocztą e-mail)</w:t>
      </w:r>
      <w:r w:rsidRPr="00D40469">
        <w:rPr>
          <w:sz w:val="24"/>
          <w:szCs w:val="24"/>
        </w:rPr>
        <w:t xml:space="preserve"> na </w:t>
      </w:r>
      <w:r>
        <w:rPr>
          <w:sz w:val="24"/>
          <w:szCs w:val="24"/>
        </w:rPr>
        <w:t>powyższe usługi,</w:t>
      </w:r>
      <w:r w:rsidRPr="00D40469">
        <w:rPr>
          <w:sz w:val="24"/>
          <w:szCs w:val="24"/>
        </w:rPr>
        <w:t xml:space="preserve"> ze wskazaniem ilości potrzebnych osób</w:t>
      </w:r>
      <w:r>
        <w:rPr>
          <w:sz w:val="24"/>
          <w:szCs w:val="24"/>
        </w:rPr>
        <w:t>.</w:t>
      </w:r>
    </w:p>
    <w:p w:rsidR="00F2676D" w:rsidRDefault="00F2676D" w:rsidP="00554D32">
      <w:pPr>
        <w:widowControl w:val="0"/>
        <w:autoSpaceDE w:val="0"/>
        <w:autoSpaceDN w:val="0"/>
        <w:adjustRightInd w:val="0"/>
        <w:spacing w:line="320" w:lineRule="exact"/>
        <w:ind w:left="567" w:hanging="567"/>
        <w:jc w:val="both"/>
        <w:rPr>
          <w:sz w:val="24"/>
          <w:szCs w:val="24"/>
        </w:rPr>
      </w:pPr>
      <w:r>
        <w:rPr>
          <w:sz w:val="24"/>
          <w:szCs w:val="24"/>
        </w:rPr>
        <w:t>Usługi będą wykon</w:t>
      </w:r>
      <w:r w:rsidR="00554D32">
        <w:rPr>
          <w:sz w:val="24"/>
          <w:szCs w:val="24"/>
        </w:rPr>
        <w:t>ywane nieregularnie, zgodnie z zapotrzebowaniem Zamawiającego.</w:t>
      </w:r>
    </w:p>
    <w:p w:rsidR="00176B68" w:rsidRPr="00FC43EF" w:rsidRDefault="00176B68" w:rsidP="00554D32">
      <w:pPr>
        <w:widowControl w:val="0"/>
        <w:autoSpaceDE w:val="0"/>
        <w:autoSpaceDN w:val="0"/>
        <w:adjustRightInd w:val="0"/>
        <w:spacing w:line="320" w:lineRule="exact"/>
        <w:ind w:left="567" w:hanging="567"/>
        <w:jc w:val="both"/>
        <w:rPr>
          <w:color w:val="000000"/>
          <w:sz w:val="24"/>
          <w:szCs w:val="24"/>
        </w:rPr>
      </w:pPr>
      <w:r>
        <w:rPr>
          <w:sz w:val="24"/>
          <w:szCs w:val="24"/>
        </w:rPr>
        <w:t>Zamawiający przewiduje 4 000 roboczogodzin.</w:t>
      </w:r>
    </w:p>
    <w:p w:rsidR="0027276D" w:rsidRPr="002647C6" w:rsidRDefault="0027276D" w:rsidP="00554D32">
      <w:pPr>
        <w:widowControl w:val="0"/>
        <w:spacing w:line="340" w:lineRule="exact"/>
        <w:ind w:left="567" w:right="20"/>
        <w:jc w:val="both"/>
        <w:rPr>
          <w:color w:val="000000"/>
          <w:spacing w:val="-1"/>
          <w:sz w:val="22"/>
          <w:szCs w:val="22"/>
        </w:rPr>
      </w:pPr>
    </w:p>
    <w:p w:rsidR="005204A0" w:rsidRDefault="00F84978" w:rsidP="002647C6">
      <w:pPr>
        <w:widowControl w:val="0"/>
        <w:spacing w:line="340" w:lineRule="exact"/>
        <w:ind w:left="993" w:right="20" w:hanging="426"/>
        <w:jc w:val="both"/>
        <w:rPr>
          <w:color w:val="000000"/>
          <w:spacing w:val="-1"/>
          <w:sz w:val="22"/>
          <w:szCs w:val="22"/>
        </w:rPr>
      </w:pPr>
      <w:r>
        <w:rPr>
          <w:color w:val="000000"/>
          <w:spacing w:val="-1"/>
          <w:sz w:val="22"/>
          <w:szCs w:val="22"/>
        </w:rPr>
        <w:t xml:space="preserve">CPV: </w:t>
      </w:r>
    </w:p>
    <w:p w:rsidR="00554D32" w:rsidRDefault="00554D32" w:rsidP="00F84978">
      <w:pPr>
        <w:widowControl w:val="0"/>
        <w:spacing w:line="340" w:lineRule="exact"/>
        <w:ind w:left="993" w:right="20" w:hanging="426"/>
        <w:jc w:val="both"/>
        <w:rPr>
          <w:b/>
          <w:color w:val="000000"/>
          <w:spacing w:val="-1"/>
          <w:sz w:val="22"/>
          <w:szCs w:val="22"/>
        </w:rPr>
      </w:pPr>
      <w:r w:rsidRPr="00554D32">
        <w:rPr>
          <w:b/>
          <w:color w:val="000000"/>
          <w:spacing w:val="-1"/>
          <w:sz w:val="22"/>
          <w:szCs w:val="22"/>
        </w:rPr>
        <w:t>98300000-6</w:t>
      </w:r>
      <w:r w:rsidRPr="00554D32">
        <w:rPr>
          <w:b/>
          <w:color w:val="000000"/>
          <w:spacing w:val="-1"/>
          <w:sz w:val="22"/>
          <w:szCs w:val="22"/>
        </w:rPr>
        <w:tab/>
        <w:t>Różne usługi</w:t>
      </w:r>
    </w:p>
    <w:p w:rsidR="00F84978" w:rsidRPr="00F84978" w:rsidRDefault="00554D32" w:rsidP="00F84978">
      <w:pPr>
        <w:widowControl w:val="0"/>
        <w:spacing w:line="340" w:lineRule="exact"/>
        <w:ind w:left="993" w:right="20" w:hanging="426"/>
        <w:jc w:val="both"/>
        <w:rPr>
          <w:color w:val="000000"/>
          <w:spacing w:val="-1"/>
          <w:sz w:val="22"/>
          <w:szCs w:val="22"/>
        </w:rPr>
      </w:pPr>
      <w:r w:rsidRPr="00554D32">
        <w:rPr>
          <w:b/>
          <w:color w:val="000000"/>
          <w:spacing w:val="-1"/>
          <w:sz w:val="22"/>
          <w:szCs w:val="22"/>
        </w:rPr>
        <w:t>98395000-8</w:t>
      </w:r>
      <w:r w:rsidRPr="00554D32">
        <w:rPr>
          <w:b/>
          <w:color w:val="000000"/>
          <w:spacing w:val="-1"/>
          <w:sz w:val="22"/>
          <w:szCs w:val="22"/>
        </w:rPr>
        <w:tab/>
        <w:t>Usługi ślusarskie</w:t>
      </w:r>
    </w:p>
    <w:p w:rsidR="00F84978" w:rsidRPr="00F84978" w:rsidRDefault="00CA5BDF" w:rsidP="00F84978">
      <w:pPr>
        <w:widowControl w:val="0"/>
        <w:spacing w:line="340" w:lineRule="exact"/>
        <w:ind w:left="993" w:right="20" w:hanging="426"/>
        <w:jc w:val="both"/>
        <w:rPr>
          <w:color w:val="000000"/>
          <w:spacing w:val="-1"/>
          <w:sz w:val="22"/>
          <w:szCs w:val="22"/>
        </w:rPr>
      </w:pPr>
      <w:r w:rsidRPr="00CA5BDF">
        <w:rPr>
          <w:b/>
          <w:color w:val="000000"/>
          <w:spacing w:val="-1"/>
          <w:sz w:val="22"/>
          <w:szCs w:val="22"/>
        </w:rPr>
        <w:t>45262680-1</w:t>
      </w:r>
      <w:r w:rsidRPr="00CA5BDF">
        <w:rPr>
          <w:b/>
          <w:color w:val="000000"/>
          <w:spacing w:val="-1"/>
          <w:sz w:val="22"/>
          <w:szCs w:val="22"/>
        </w:rPr>
        <w:tab/>
        <w:t>Spawanie</w:t>
      </w:r>
    </w:p>
    <w:p w:rsidR="004D2766" w:rsidRPr="0013225D" w:rsidRDefault="004D2766" w:rsidP="00034748">
      <w:pPr>
        <w:pStyle w:val="Akapitzlist"/>
        <w:widowControl w:val="0"/>
        <w:autoSpaceDE w:val="0"/>
        <w:autoSpaceDN w:val="0"/>
        <w:adjustRightInd w:val="0"/>
        <w:spacing w:line="320" w:lineRule="exact"/>
        <w:ind w:left="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2457D6">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w art. 22 § 1 ustawy z dnia 26 czerwca 1974 r. - Kodeks pracy (</w:t>
      </w:r>
      <w:hyperlink r:id="rId10"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Default="004D2766" w:rsidP="006C30DF">
      <w:pPr>
        <w:tabs>
          <w:tab w:val="left" w:pos="993"/>
        </w:tabs>
        <w:spacing w:line="320" w:lineRule="exact"/>
        <w:ind w:left="993" w:hanging="426"/>
        <w:jc w:val="both"/>
        <w:rPr>
          <w:sz w:val="22"/>
          <w:szCs w:val="22"/>
        </w:rPr>
      </w:pPr>
      <w:r>
        <w:rPr>
          <w:sz w:val="22"/>
          <w:szCs w:val="22"/>
        </w:rPr>
        <w:tab/>
      </w:r>
      <w:r w:rsidRPr="00522342">
        <w:rPr>
          <w:sz w:val="22"/>
          <w:szCs w:val="22"/>
        </w:rPr>
        <w:t xml:space="preserve">Zamawiający wymaga, aby czynności </w:t>
      </w:r>
      <w:r w:rsidR="00E47F2F">
        <w:rPr>
          <w:sz w:val="22"/>
          <w:szCs w:val="22"/>
        </w:rPr>
        <w:t>związane z:</w:t>
      </w:r>
    </w:p>
    <w:p w:rsidR="000C562C" w:rsidRPr="000C562C" w:rsidRDefault="000C562C" w:rsidP="003453C5">
      <w:pPr>
        <w:numPr>
          <w:ilvl w:val="0"/>
          <w:numId w:val="62"/>
        </w:numPr>
        <w:tabs>
          <w:tab w:val="clear" w:pos="1429"/>
        </w:tabs>
        <w:spacing w:line="320" w:lineRule="exact"/>
        <w:jc w:val="both"/>
        <w:rPr>
          <w:sz w:val="22"/>
          <w:szCs w:val="22"/>
        </w:rPr>
      </w:pPr>
      <w:r w:rsidRPr="000C562C">
        <w:rPr>
          <w:sz w:val="22"/>
          <w:szCs w:val="22"/>
        </w:rPr>
        <w:t xml:space="preserve">montaż i demontaż elementów konstrukcyjnych w stanowiskach badawczych </w:t>
      </w:r>
    </w:p>
    <w:p w:rsidR="000C562C" w:rsidRPr="000C562C" w:rsidRDefault="000C562C" w:rsidP="003453C5">
      <w:pPr>
        <w:numPr>
          <w:ilvl w:val="0"/>
          <w:numId w:val="62"/>
        </w:numPr>
        <w:tabs>
          <w:tab w:val="clear" w:pos="1429"/>
        </w:tabs>
        <w:spacing w:line="320" w:lineRule="exact"/>
        <w:jc w:val="both"/>
        <w:rPr>
          <w:sz w:val="22"/>
          <w:szCs w:val="22"/>
        </w:rPr>
      </w:pPr>
      <w:r w:rsidRPr="000C562C">
        <w:rPr>
          <w:sz w:val="22"/>
          <w:szCs w:val="22"/>
        </w:rPr>
        <w:t>prace pomocnicze przy stanowiskach badawczych (naprawy, remonty),</w:t>
      </w:r>
    </w:p>
    <w:p w:rsidR="000C562C" w:rsidRDefault="000C562C" w:rsidP="003453C5">
      <w:pPr>
        <w:numPr>
          <w:ilvl w:val="0"/>
          <w:numId w:val="62"/>
        </w:numPr>
        <w:tabs>
          <w:tab w:val="clear" w:pos="1429"/>
        </w:tabs>
        <w:spacing w:line="320" w:lineRule="exact"/>
        <w:jc w:val="both"/>
        <w:rPr>
          <w:sz w:val="22"/>
          <w:szCs w:val="22"/>
        </w:rPr>
      </w:pPr>
      <w:r w:rsidRPr="000C562C">
        <w:rPr>
          <w:sz w:val="22"/>
          <w:szCs w:val="22"/>
        </w:rPr>
        <w:t xml:space="preserve">prace ślusarskie, </w:t>
      </w:r>
    </w:p>
    <w:p w:rsidR="00E47F2F" w:rsidRPr="000C562C" w:rsidRDefault="000C562C" w:rsidP="003453C5">
      <w:pPr>
        <w:numPr>
          <w:ilvl w:val="0"/>
          <w:numId w:val="62"/>
        </w:numPr>
        <w:tabs>
          <w:tab w:val="clear" w:pos="1429"/>
        </w:tabs>
        <w:spacing w:line="320" w:lineRule="exact"/>
        <w:jc w:val="both"/>
        <w:rPr>
          <w:sz w:val="22"/>
          <w:szCs w:val="22"/>
        </w:rPr>
      </w:pPr>
      <w:r w:rsidRPr="000C562C">
        <w:rPr>
          <w:sz w:val="22"/>
          <w:szCs w:val="22"/>
        </w:rPr>
        <w:t>prace spawalnicze.</w:t>
      </w:r>
    </w:p>
    <w:p w:rsidR="00147E2F" w:rsidRPr="00522342" w:rsidRDefault="00147E2F" w:rsidP="006C30DF">
      <w:pPr>
        <w:spacing w:line="320" w:lineRule="exact"/>
        <w:ind w:left="1418" w:hanging="425"/>
        <w:jc w:val="both"/>
        <w:rPr>
          <w:sz w:val="22"/>
          <w:szCs w:val="22"/>
        </w:rPr>
      </w:pPr>
      <w:r w:rsidRPr="00147E2F">
        <w:rPr>
          <w:sz w:val="22"/>
          <w:szCs w:val="22"/>
        </w:rPr>
        <w:t>były wykonywane przez osoby zatrudnione na podstawie umowy o pracę.</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27109196"/>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27109197"/>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27109198"/>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27109199"/>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27109200"/>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27109201"/>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27109202"/>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27109203"/>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27109204"/>
      <w:r w:rsidRPr="00522342">
        <w:t>ROZDZIAŁ XII.</w:t>
      </w:r>
      <w:r w:rsidRPr="00522342">
        <w:tab/>
        <w:t>TERMIN WYKONANIA ZAMÓWIENIA</w:t>
      </w:r>
      <w:bookmarkEnd w:id="33"/>
      <w:r w:rsidRPr="00522342">
        <w:t>.</w:t>
      </w:r>
      <w:bookmarkEnd w:id="34"/>
      <w:bookmarkEnd w:id="35"/>
    </w:p>
    <w:p w:rsidR="004D2766" w:rsidRPr="00174C85" w:rsidRDefault="00906DDD" w:rsidP="00793E9F">
      <w:pPr>
        <w:spacing w:line="320" w:lineRule="exact"/>
        <w:ind w:left="360"/>
        <w:jc w:val="both"/>
        <w:rPr>
          <w:sz w:val="22"/>
          <w:szCs w:val="22"/>
        </w:rPr>
      </w:pPr>
      <w:r w:rsidRPr="00385B8F">
        <w:rPr>
          <w:sz w:val="22"/>
          <w:szCs w:val="22"/>
        </w:rPr>
        <w:t xml:space="preserve">Zamówienie będzie realizowane </w:t>
      </w:r>
      <w:r w:rsidR="00525B8A" w:rsidRPr="00385B8F">
        <w:rPr>
          <w:sz w:val="22"/>
          <w:szCs w:val="22"/>
        </w:rPr>
        <w:t>przez okres 24 miesięcy od daty zawarcia umowy.</w:t>
      </w:r>
    </w:p>
    <w:p w:rsidR="004D2766" w:rsidRPr="00522342" w:rsidRDefault="004D2766" w:rsidP="00A010E8">
      <w:pPr>
        <w:pStyle w:val="Nagwek3"/>
        <w:spacing w:line="320" w:lineRule="exact"/>
      </w:pPr>
      <w:bookmarkStart w:id="36" w:name="_Toc473019319"/>
      <w:bookmarkStart w:id="37" w:name="_Toc494883177"/>
      <w:bookmarkStart w:id="38" w:name="_Toc527109205"/>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9F29F0" w:rsidRPr="00385B8F" w:rsidRDefault="0043432F" w:rsidP="00CE28B1">
      <w:pPr>
        <w:pStyle w:val="Akapitzlist"/>
        <w:numPr>
          <w:ilvl w:val="2"/>
          <w:numId w:val="45"/>
        </w:numPr>
        <w:spacing w:line="340" w:lineRule="exact"/>
        <w:ind w:left="567" w:hanging="567"/>
        <w:jc w:val="both"/>
        <w:rPr>
          <w:sz w:val="22"/>
          <w:szCs w:val="22"/>
        </w:rPr>
      </w:pPr>
      <w:r w:rsidRPr="00385B8F">
        <w:rPr>
          <w:sz w:val="22"/>
          <w:szCs w:val="22"/>
        </w:rPr>
        <w:t xml:space="preserve">Wykonawca musi wykazać, iż w okresie ostatnich 3 lat przed upływem terminu składania ofert, a jeżeli okres prowadzenia działalności jest krótszy - w tym okresie, wykonał lub wykonuje co najmniej </w:t>
      </w:r>
      <w:r w:rsidR="00525B8A" w:rsidRPr="00385B8F">
        <w:rPr>
          <w:sz w:val="22"/>
          <w:szCs w:val="22"/>
        </w:rPr>
        <w:t>1</w:t>
      </w:r>
      <w:r w:rsidRPr="00385B8F">
        <w:rPr>
          <w:sz w:val="22"/>
          <w:szCs w:val="22"/>
        </w:rPr>
        <w:t xml:space="preserve"> usług</w:t>
      </w:r>
      <w:r w:rsidR="00525B8A" w:rsidRPr="00385B8F">
        <w:rPr>
          <w:sz w:val="22"/>
          <w:szCs w:val="22"/>
        </w:rPr>
        <w:t>ę</w:t>
      </w:r>
      <w:r w:rsidRPr="00385B8F">
        <w:rPr>
          <w:sz w:val="22"/>
          <w:szCs w:val="22"/>
        </w:rPr>
        <w:t xml:space="preserve"> polegając</w:t>
      </w:r>
      <w:r w:rsidR="00525B8A" w:rsidRPr="00385B8F">
        <w:rPr>
          <w:sz w:val="22"/>
          <w:szCs w:val="22"/>
        </w:rPr>
        <w:t>ą</w:t>
      </w:r>
      <w:r w:rsidRPr="00385B8F">
        <w:rPr>
          <w:sz w:val="22"/>
          <w:szCs w:val="22"/>
        </w:rPr>
        <w:t xml:space="preserve"> na</w:t>
      </w:r>
      <w:r w:rsidR="00491677" w:rsidRPr="00385B8F">
        <w:rPr>
          <w:sz w:val="22"/>
          <w:szCs w:val="22"/>
        </w:rPr>
        <w:t xml:space="preserve"> wykonaniu prac </w:t>
      </w:r>
      <w:r w:rsidR="003C3AAB" w:rsidRPr="00385B8F">
        <w:rPr>
          <w:sz w:val="22"/>
          <w:szCs w:val="22"/>
        </w:rPr>
        <w:t xml:space="preserve">związanych z montażem i demontażem elementów obudowy górniczej, </w:t>
      </w:r>
      <w:r w:rsidR="00491677" w:rsidRPr="00385B8F">
        <w:rPr>
          <w:sz w:val="22"/>
          <w:szCs w:val="22"/>
        </w:rPr>
        <w:t xml:space="preserve">o wartości </w:t>
      </w:r>
      <w:r w:rsidRPr="00385B8F">
        <w:rPr>
          <w:sz w:val="22"/>
          <w:szCs w:val="22"/>
        </w:rPr>
        <w:t xml:space="preserve">co najmniej </w:t>
      </w:r>
      <w:r w:rsidR="001C4A5A" w:rsidRPr="00385B8F">
        <w:rPr>
          <w:b/>
          <w:sz w:val="22"/>
          <w:szCs w:val="22"/>
        </w:rPr>
        <w:t>5</w:t>
      </w:r>
      <w:r w:rsidRPr="00385B8F">
        <w:rPr>
          <w:b/>
          <w:sz w:val="22"/>
          <w:szCs w:val="22"/>
        </w:rPr>
        <w:t>0 000,00 zł netto w s</w:t>
      </w:r>
      <w:r w:rsidR="00793E9F" w:rsidRPr="00385B8F">
        <w:rPr>
          <w:b/>
          <w:sz w:val="22"/>
          <w:szCs w:val="22"/>
        </w:rPr>
        <w:t>kali roku</w:t>
      </w:r>
      <w:r w:rsidRPr="00385B8F">
        <w:rPr>
          <w:b/>
          <w:sz w:val="22"/>
          <w:szCs w:val="22"/>
        </w:rPr>
        <w:t>.</w:t>
      </w:r>
    </w:p>
    <w:p w:rsidR="009F29F0" w:rsidRPr="00DF2F1C" w:rsidRDefault="009F29F0" w:rsidP="009F29F0">
      <w:pPr>
        <w:pStyle w:val="Akapitzlist"/>
        <w:spacing w:line="340" w:lineRule="exact"/>
        <w:ind w:left="567" w:right="1"/>
        <w:jc w:val="both"/>
        <w:rPr>
          <w:b/>
          <w:sz w:val="22"/>
          <w:szCs w:val="22"/>
        </w:rPr>
      </w:pPr>
      <w:r w:rsidRPr="00DF2F1C">
        <w:rPr>
          <w:b/>
          <w:sz w:val="22"/>
          <w:szCs w:val="22"/>
        </w:rPr>
        <w:t>Uwaga nr 2:</w:t>
      </w:r>
    </w:p>
    <w:p w:rsidR="009F29F0" w:rsidRDefault="009F29F0" w:rsidP="009F29F0">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w:t>
      </w:r>
      <w:r w:rsidR="00F66698">
        <w:rPr>
          <w:sz w:val="22"/>
          <w:szCs w:val="22"/>
        </w:rPr>
        <w:t>2</w:t>
      </w:r>
      <w:r w:rsidR="009F29F0">
        <w:rPr>
          <w:sz w:val="22"/>
          <w:szCs w:val="22"/>
        </w:rPr>
        <w:t>.</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1C4A5A" w:rsidRDefault="004D2766" w:rsidP="00A010E8">
      <w:pPr>
        <w:autoSpaceDE w:val="0"/>
        <w:autoSpaceDN w:val="0"/>
        <w:adjustRightInd w:val="0"/>
        <w:spacing w:line="320" w:lineRule="exact"/>
        <w:ind w:left="567" w:right="1" w:hanging="567"/>
        <w:jc w:val="both"/>
        <w:rPr>
          <w:sz w:val="22"/>
          <w:szCs w:val="22"/>
        </w:rPr>
      </w:pPr>
      <w:r w:rsidRPr="001C4A5A">
        <w:rPr>
          <w:sz w:val="22"/>
          <w:szCs w:val="22"/>
        </w:rPr>
        <w:t>4.2.1.</w:t>
      </w:r>
      <w:r w:rsidRPr="001C4A5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1C4A5A">
        <w:rPr>
          <w:sz w:val="22"/>
          <w:szCs w:val="22"/>
        </w:rPr>
        <w:t>4.2.2</w:t>
      </w:r>
      <w:r w:rsidRPr="001C4A5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w:t>
      </w:r>
      <w:r w:rsidR="00CE28B1">
        <w:rPr>
          <w:sz w:val="22"/>
          <w:szCs w:val="22"/>
        </w:rPr>
        <w:t xml:space="preserve"> </w:t>
      </w:r>
      <w:r w:rsidRPr="00522342">
        <w:rPr>
          <w:sz w:val="22"/>
          <w:szCs w:val="22"/>
        </w:rPr>
        <w:t xml:space="preserve">niniejszego rozdziału SIWZ), zostanie wezwany do przedłożenia następujących oświadczeń i dokumentów </w:t>
      </w:r>
      <w:r w:rsidRPr="00E271DE">
        <w:rPr>
          <w:sz w:val="22"/>
          <w:szCs w:val="22"/>
        </w:rPr>
        <w:t>(aktualnych na dzień złożenia oświadczeń lub dokumentów):</w:t>
      </w:r>
    </w:p>
    <w:p w:rsidR="005E4300" w:rsidRDefault="005E4300" w:rsidP="00587293">
      <w:pPr>
        <w:autoSpaceDE w:val="0"/>
        <w:autoSpaceDN w:val="0"/>
        <w:adjustRightInd w:val="0"/>
        <w:spacing w:line="320" w:lineRule="exact"/>
        <w:ind w:left="567" w:hanging="567"/>
        <w:jc w:val="both"/>
        <w:rPr>
          <w:sz w:val="22"/>
          <w:szCs w:val="22"/>
        </w:rPr>
      </w:pPr>
      <w:r w:rsidRPr="005E4300">
        <w:rPr>
          <w:sz w:val="22"/>
          <w:szCs w:val="22"/>
        </w:rPr>
        <w:t>-</w:t>
      </w:r>
      <w:r w:rsidRPr="005E4300">
        <w:rPr>
          <w:sz w:val="22"/>
          <w:szCs w:val="22"/>
        </w:rPr>
        <w:tab/>
      </w:r>
      <w:r w:rsidRPr="005E4300">
        <w:rPr>
          <w:sz w:val="22"/>
          <w:szCs w:val="22"/>
          <w:u w:val="single"/>
        </w:rPr>
        <w:t>w celu wykazania spełniania warunku z pkt 3.</w:t>
      </w:r>
      <w:r w:rsidR="009248FD">
        <w:rPr>
          <w:sz w:val="22"/>
          <w:szCs w:val="22"/>
          <w:u w:val="single"/>
        </w:rPr>
        <w:t>1</w:t>
      </w:r>
      <w:r w:rsidRPr="005E4300">
        <w:rPr>
          <w:sz w:val="22"/>
          <w:szCs w:val="22"/>
          <w:u w:val="single"/>
        </w:rPr>
        <w:t>:</w:t>
      </w:r>
    </w:p>
    <w:p w:rsidR="005E4300" w:rsidRPr="005E4300" w:rsidRDefault="005E4300" w:rsidP="005E4300">
      <w:pPr>
        <w:autoSpaceDE w:val="0"/>
        <w:autoSpaceDN w:val="0"/>
        <w:adjustRightInd w:val="0"/>
        <w:spacing w:line="320" w:lineRule="exact"/>
        <w:ind w:left="567" w:hanging="567"/>
        <w:jc w:val="both"/>
        <w:rPr>
          <w:sz w:val="22"/>
          <w:szCs w:val="22"/>
        </w:rPr>
      </w:pPr>
      <w:r w:rsidRPr="005E4300">
        <w:rPr>
          <w:sz w:val="22"/>
          <w:szCs w:val="22"/>
        </w:rPr>
        <w:t>4.3.</w:t>
      </w:r>
      <w:r w:rsidR="00CE28B1">
        <w:rPr>
          <w:sz w:val="22"/>
          <w:szCs w:val="22"/>
        </w:rPr>
        <w:t>1</w:t>
      </w:r>
      <w:r w:rsidRPr="005E4300">
        <w:rPr>
          <w:sz w:val="22"/>
          <w:szCs w:val="22"/>
        </w:rPr>
        <w:t>.</w:t>
      </w:r>
      <w:r w:rsidRPr="005E4300">
        <w:rPr>
          <w:sz w:val="22"/>
          <w:szCs w:val="22"/>
        </w:rPr>
        <w:tab/>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prac związanych z konserwacją urządzeń dźwigowych – sporządzonego wg </w:t>
      </w:r>
      <w:r w:rsidRPr="005E4300">
        <w:rPr>
          <w:b/>
          <w:sz w:val="22"/>
          <w:szCs w:val="22"/>
        </w:rPr>
        <w:t>załącznika nr 5 do SIWZ</w:t>
      </w:r>
      <w:r w:rsidRPr="005E4300">
        <w:rPr>
          <w:sz w:val="22"/>
          <w:szCs w:val="22"/>
        </w:rPr>
        <w:t>;</w:t>
      </w: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D07A3D"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D07A3D" w:rsidRPr="00522342" w:rsidRDefault="00D07A3D" w:rsidP="00D07A3D">
      <w:pPr>
        <w:pStyle w:val="Akapitzlist"/>
        <w:spacing w:line="300" w:lineRule="exact"/>
        <w:ind w:left="992"/>
        <w:jc w:val="both"/>
        <w:rPr>
          <w:b/>
          <w:bCs/>
          <w:sz w:val="22"/>
          <w:szCs w:val="22"/>
        </w:rPr>
      </w:pP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27109206"/>
      <w:r w:rsidRPr="004F1A94">
        <w:t>ROZDZIAŁ XIV.</w:t>
      </w:r>
      <w:r w:rsidRPr="004F1A94">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rozdziału XIII SIWZ).</w:t>
      </w:r>
    </w:p>
    <w:p w:rsidR="004D2766" w:rsidRPr="00522342" w:rsidRDefault="004D2766" w:rsidP="00A010E8">
      <w:pPr>
        <w:pStyle w:val="Nagwek3"/>
        <w:spacing w:line="320" w:lineRule="exact"/>
      </w:pPr>
      <w:bookmarkStart w:id="42" w:name="_Toc473019321"/>
      <w:bookmarkStart w:id="43" w:name="_Toc494883179"/>
      <w:bookmarkStart w:id="44" w:name="_Toc527109207"/>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27109208"/>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1"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2"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3"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4"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5"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27109209"/>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6"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7"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27109210"/>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18"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27109211"/>
      <w:r w:rsidRPr="00522342">
        <w:t xml:space="preserve">ROZDZIAŁ XIX. </w:t>
      </w:r>
      <w:r w:rsidRPr="00522342">
        <w:tab/>
        <w:t>WYMAGANIA DOTYCZĄCE WADIUM</w:t>
      </w:r>
      <w:bookmarkEnd w:id="54"/>
      <w:bookmarkEnd w:id="55"/>
      <w:bookmarkEnd w:id="56"/>
    </w:p>
    <w:p w:rsidR="004D2766" w:rsidRPr="009248FD" w:rsidRDefault="004D2766" w:rsidP="00DA767A">
      <w:pPr>
        <w:pStyle w:val="Tekstpodstawowy"/>
        <w:spacing w:line="320" w:lineRule="exact"/>
        <w:ind w:left="567" w:hanging="567"/>
        <w:rPr>
          <w:sz w:val="22"/>
          <w:szCs w:val="22"/>
        </w:rPr>
      </w:pPr>
      <w:r w:rsidRPr="004F1A94">
        <w:rPr>
          <w:sz w:val="22"/>
          <w:szCs w:val="22"/>
        </w:rPr>
        <w:t>1.</w:t>
      </w:r>
      <w:r w:rsidRPr="004F1A94">
        <w:rPr>
          <w:sz w:val="22"/>
          <w:szCs w:val="22"/>
        </w:rPr>
        <w:tab/>
      </w:r>
      <w:r w:rsidRPr="009248FD">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sidRPr="009248FD">
        <w:rPr>
          <w:b/>
          <w:sz w:val="22"/>
          <w:szCs w:val="22"/>
        </w:rPr>
        <w:t>2</w:t>
      </w:r>
      <w:r w:rsidR="004D2766" w:rsidRPr="009248FD">
        <w:rPr>
          <w:b/>
          <w:sz w:val="22"/>
          <w:szCs w:val="22"/>
        </w:rPr>
        <w:t> 000,00 PLN</w:t>
      </w:r>
      <w:r w:rsidR="004D2766" w:rsidRPr="009248FD">
        <w:rPr>
          <w:sz w:val="22"/>
          <w:szCs w:val="22"/>
        </w:rPr>
        <w:t xml:space="preserve"> (słownie: </w:t>
      </w:r>
      <w:r w:rsidRPr="009248FD">
        <w:rPr>
          <w:sz w:val="22"/>
          <w:szCs w:val="22"/>
        </w:rPr>
        <w:t>dwa</w:t>
      </w:r>
      <w:r w:rsidR="004D2766" w:rsidRPr="009248FD">
        <w:rPr>
          <w:sz w:val="22"/>
          <w:szCs w:val="22"/>
        </w:rPr>
        <w:t xml:space="preserve"> tysi</w:t>
      </w:r>
      <w:r w:rsidRPr="009248FD">
        <w:rPr>
          <w:sz w:val="22"/>
          <w:szCs w:val="22"/>
        </w:rPr>
        <w:t>ą</w:t>
      </w:r>
      <w:r w:rsidR="004D2766" w:rsidRPr="009248FD">
        <w:rPr>
          <w:sz w:val="22"/>
          <w:szCs w:val="22"/>
        </w:rPr>
        <w:t>c</w:t>
      </w:r>
      <w:r w:rsidR="00217900" w:rsidRPr="009248FD">
        <w:rPr>
          <w:sz w:val="22"/>
          <w:szCs w:val="22"/>
        </w:rPr>
        <w:t>e</w:t>
      </w:r>
      <w:r w:rsidR="004D2766" w:rsidRPr="009248FD">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98084C">
      <w:pPr>
        <w:pStyle w:val="Tekstpodstawowy"/>
        <w:numPr>
          <w:ilvl w:val="0"/>
          <w:numId w:val="57"/>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4F1A94" w:rsidRDefault="004D2766" w:rsidP="00433CC4">
      <w:pPr>
        <w:pStyle w:val="Tekstpodstawowy"/>
        <w:numPr>
          <w:ilvl w:val="1"/>
          <w:numId w:val="15"/>
        </w:numPr>
        <w:tabs>
          <w:tab w:val="clear" w:pos="360"/>
        </w:tabs>
        <w:spacing w:line="320" w:lineRule="exact"/>
        <w:ind w:left="567" w:hanging="567"/>
        <w:rPr>
          <w:sz w:val="22"/>
          <w:szCs w:val="22"/>
        </w:rPr>
      </w:pPr>
      <w:r w:rsidRPr="004F1A94">
        <w:rPr>
          <w:sz w:val="22"/>
          <w:szCs w:val="22"/>
        </w:rPr>
        <w:t xml:space="preserve">Termin wnoszenia wadium upływa w dniu: </w:t>
      </w:r>
      <w:r w:rsidR="00176B68">
        <w:rPr>
          <w:b/>
          <w:sz w:val="22"/>
          <w:szCs w:val="22"/>
        </w:rPr>
        <w:t>31</w:t>
      </w:r>
      <w:r w:rsidR="00217900" w:rsidRPr="004F1A94">
        <w:rPr>
          <w:b/>
          <w:sz w:val="22"/>
          <w:szCs w:val="22"/>
        </w:rPr>
        <w:t>.</w:t>
      </w:r>
      <w:r w:rsidR="00A9214C">
        <w:rPr>
          <w:b/>
          <w:sz w:val="22"/>
          <w:szCs w:val="22"/>
        </w:rPr>
        <w:t>1</w:t>
      </w:r>
      <w:r w:rsidR="000201D4" w:rsidRPr="004F1A94">
        <w:rPr>
          <w:b/>
          <w:sz w:val="22"/>
          <w:szCs w:val="22"/>
        </w:rPr>
        <w:t>0</w:t>
      </w:r>
      <w:r w:rsidRPr="004F1A94">
        <w:rPr>
          <w:b/>
          <w:sz w:val="22"/>
          <w:szCs w:val="22"/>
        </w:rPr>
        <w:t>.201</w:t>
      </w:r>
      <w:r w:rsidR="000201D4" w:rsidRPr="004F1A94">
        <w:rPr>
          <w:b/>
          <w:sz w:val="22"/>
          <w:szCs w:val="22"/>
        </w:rPr>
        <w:t>8</w:t>
      </w:r>
      <w:r w:rsidRPr="004F1A94">
        <w:rPr>
          <w:b/>
          <w:sz w:val="22"/>
          <w:szCs w:val="22"/>
        </w:rPr>
        <w:t xml:space="preserve"> r. </w:t>
      </w:r>
      <w:r w:rsidRPr="004F1A94">
        <w:rPr>
          <w:sz w:val="22"/>
          <w:szCs w:val="22"/>
        </w:rPr>
        <w:t xml:space="preserve"> o godzinie </w:t>
      </w:r>
      <w:r w:rsidRPr="004F1A94">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19" w:history="1">
        <w:r w:rsidRPr="00522342">
          <w:rPr>
            <w:rStyle w:val="Hipercze"/>
            <w:b/>
            <w:color w:val="auto"/>
            <w:sz w:val="22"/>
            <w:szCs w:val="22"/>
            <w:u w:val="none"/>
          </w:rPr>
          <w:t>21 1140 1078 0000</w:t>
        </w:r>
      </w:hyperlink>
      <w:r w:rsidRPr="00522342">
        <w:rPr>
          <w:b/>
          <w:sz w:val="22"/>
          <w:szCs w:val="22"/>
        </w:rPr>
        <w:t xml:space="preserve"> </w:t>
      </w:r>
      <w:hyperlink r:id="rId20"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4F1A94" w:rsidRDefault="004D2766" w:rsidP="00433CC4">
      <w:pPr>
        <w:pStyle w:val="Tekstpodstawowy"/>
        <w:numPr>
          <w:ilvl w:val="1"/>
          <w:numId w:val="15"/>
        </w:numPr>
        <w:tabs>
          <w:tab w:val="clear" w:pos="360"/>
        </w:tabs>
        <w:spacing w:line="320" w:lineRule="exact"/>
        <w:ind w:left="567" w:hanging="567"/>
        <w:rPr>
          <w:sz w:val="22"/>
          <w:szCs w:val="22"/>
          <w:u w:val="single"/>
        </w:rPr>
      </w:pPr>
      <w:r w:rsidRPr="004F1A94">
        <w:rPr>
          <w:sz w:val="22"/>
          <w:szCs w:val="22"/>
        </w:rPr>
        <w:t>Pozostałe formy wadium należy złożyć w siedzibie Zamawiającego w pokoju 217 budynek dyrekcji GIG do dnia</w:t>
      </w:r>
      <w:r w:rsidRPr="004F1A94">
        <w:rPr>
          <w:szCs w:val="24"/>
        </w:rPr>
        <w:t xml:space="preserve"> </w:t>
      </w:r>
      <w:r w:rsidR="00176B68">
        <w:rPr>
          <w:b/>
          <w:szCs w:val="24"/>
        </w:rPr>
        <w:t>31</w:t>
      </w:r>
      <w:r w:rsidR="00217900" w:rsidRPr="004F1A94">
        <w:rPr>
          <w:b/>
          <w:szCs w:val="24"/>
        </w:rPr>
        <w:t>.</w:t>
      </w:r>
      <w:r w:rsidR="00A9214C">
        <w:rPr>
          <w:b/>
          <w:szCs w:val="24"/>
        </w:rPr>
        <w:t>1</w:t>
      </w:r>
      <w:r w:rsidR="000201D4" w:rsidRPr="004F1A94">
        <w:rPr>
          <w:b/>
          <w:szCs w:val="24"/>
        </w:rPr>
        <w:t>0</w:t>
      </w:r>
      <w:r w:rsidRPr="004F1A94">
        <w:rPr>
          <w:b/>
          <w:sz w:val="22"/>
          <w:szCs w:val="22"/>
        </w:rPr>
        <w:t>.201</w:t>
      </w:r>
      <w:r w:rsidR="000201D4" w:rsidRPr="004F1A94">
        <w:rPr>
          <w:b/>
          <w:sz w:val="22"/>
          <w:szCs w:val="22"/>
        </w:rPr>
        <w:t>8</w:t>
      </w:r>
      <w:r w:rsidRPr="004F1A94">
        <w:rPr>
          <w:b/>
          <w:sz w:val="22"/>
          <w:szCs w:val="22"/>
        </w:rPr>
        <w:t xml:space="preserve"> r.</w:t>
      </w:r>
      <w:r w:rsidRPr="004F1A94">
        <w:rPr>
          <w:sz w:val="22"/>
          <w:szCs w:val="22"/>
        </w:rPr>
        <w:t xml:space="preserve"> do godz. 12</w:t>
      </w:r>
      <w:r w:rsidRPr="004F1A94">
        <w:rPr>
          <w:sz w:val="22"/>
          <w:szCs w:val="22"/>
          <w:u w:val="single"/>
          <w:vertAlign w:val="superscript"/>
        </w:rPr>
        <w:t>00</w:t>
      </w:r>
      <w:r w:rsidRPr="004F1A94">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 xml:space="preserve">jeżeli </w:t>
      </w:r>
      <w:r w:rsidRPr="0075364D">
        <w:rPr>
          <w:bCs/>
          <w:sz w:val="22"/>
          <w:szCs w:val="22"/>
        </w:rPr>
        <w:t>Wykonawca w odpowiedzi na wezwanie, o którym mowa w art. 26 ust. 3 i 3a ustawy, z</w:t>
      </w:r>
      <w:r w:rsidR="0011482F" w:rsidRPr="0075364D">
        <w:rPr>
          <w:bCs/>
          <w:sz w:val="22"/>
          <w:szCs w:val="22"/>
        </w:rPr>
        <w:t> </w:t>
      </w:r>
      <w:r w:rsidRPr="0075364D">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w:t>
      </w:r>
      <w:r w:rsidRPr="00522342">
        <w:rPr>
          <w:bCs/>
          <w:sz w:val="22"/>
          <w:szCs w:val="22"/>
        </w:rPr>
        <w:t xml:space="preserve">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27109212"/>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F45FB6" w:rsidP="002247AA">
            <w:pPr>
              <w:tabs>
                <w:tab w:val="num" w:pos="383"/>
              </w:tabs>
              <w:spacing w:line="320" w:lineRule="exact"/>
              <w:ind w:left="383"/>
              <w:jc w:val="center"/>
              <w:rPr>
                <w:b/>
                <w:bCs/>
                <w:sz w:val="22"/>
                <w:szCs w:val="22"/>
              </w:rPr>
            </w:pPr>
            <w:r w:rsidRPr="00F45FB6">
              <w:rPr>
                <w:b/>
                <w:bCs/>
                <w:sz w:val="22"/>
                <w:szCs w:val="22"/>
              </w:rPr>
              <w:t>Świadczenie usług wykonywania prac pomocniczych na stanowiskach badawczych dla 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153BF3">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8C0474">
              <w:rPr>
                <w:b/>
                <w:sz w:val="22"/>
                <w:szCs w:val="22"/>
              </w:rPr>
              <w:t>31</w:t>
            </w:r>
            <w:r w:rsidR="00217900" w:rsidRPr="000201D4">
              <w:rPr>
                <w:b/>
                <w:sz w:val="22"/>
                <w:szCs w:val="22"/>
              </w:rPr>
              <w:t>.</w:t>
            </w:r>
            <w:r w:rsidR="00153BF3">
              <w:rPr>
                <w:b/>
                <w:sz w:val="22"/>
                <w:szCs w:val="22"/>
              </w:rPr>
              <w:t>1</w:t>
            </w:r>
            <w:r w:rsidR="000201D4" w:rsidRPr="000201D4">
              <w:rPr>
                <w:b/>
                <w:sz w:val="22"/>
                <w:szCs w:val="22"/>
              </w:rPr>
              <w:t>0</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00153BF3">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27109213"/>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27109214"/>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8C0474">
        <w:rPr>
          <w:b/>
          <w:bCs/>
          <w:sz w:val="22"/>
          <w:szCs w:val="22"/>
        </w:rPr>
        <w:t>31</w:t>
      </w:r>
      <w:r w:rsidR="005345FD" w:rsidRPr="000201D4">
        <w:rPr>
          <w:b/>
          <w:bCs/>
          <w:sz w:val="22"/>
          <w:szCs w:val="22"/>
        </w:rPr>
        <w:t>.</w:t>
      </w:r>
      <w:r w:rsidR="00153BF3">
        <w:rPr>
          <w:b/>
          <w:bCs/>
          <w:sz w:val="22"/>
          <w:szCs w:val="22"/>
        </w:rPr>
        <w:t>1</w:t>
      </w:r>
      <w:r w:rsidR="000201D4" w:rsidRPr="000201D4">
        <w:rPr>
          <w:b/>
          <w:bCs/>
          <w:sz w:val="22"/>
          <w:szCs w:val="22"/>
        </w:rPr>
        <w:t>0</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8C0474">
        <w:rPr>
          <w:b/>
          <w:sz w:val="22"/>
          <w:szCs w:val="22"/>
        </w:rPr>
        <w:t>31</w:t>
      </w:r>
      <w:r w:rsidR="00FF2A91">
        <w:rPr>
          <w:b/>
          <w:sz w:val="22"/>
          <w:szCs w:val="22"/>
        </w:rPr>
        <w:t>.</w:t>
      </w:r>
      <w:r w:rsidR="00153BF3">
        <w:rPr>
          <w:b/>
          <w:sz w:val="22"/>
          <w:szCs w:val="22"/>
        </w:rPr>
        <w:t>1</w:t>
      </w:r>
      <w:r w:rsidR="000201D4" w:rsidRPr="000201D4">
        <w:rPr>
          <w:b/>
          <w:sz w:val="22"/>
          <w:szCs w:val="22"/>
        </w:rPr>
        <w:t>0</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153BF3">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7" w:name="_Toc473019329"/>
      <w:bookmarkStart w:id="68" w:name="_Toc494883187"/>
      <w:bookmarkStart w:id="69" w:name="_Toc527109215"/>
      <w:r w:rsidRPr="00522342">
        <w:t xml:space="preserve">ROZDZIAŁ XXIV. </w:t>
      </w:r>
      <w:r w:rsidRPr="00522342">
        <w:tab/>
        <w:t>INFORMACJE O TRYBIE OTWARCIA I OCENY OFERT</w:t>
      </w:r>
      <w:bookmarkEnd w:id="67"/>
      <w:bookmarkEnd w:id="68"/>
      <w:bookmarkEnd w:id="69"/>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1"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2"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0" w:name="_Toc473019330"/>
      <w:bookmarkStart w:id="71" w:name="_Toc494883188"/>
      <w:bookmarkStart w:id="72" w:name="_Toc527109216"/>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0"/>
      <w:bookmarkEnd w:id="71"/>
      <w:bookmarkEnd w:id="72"/>
    </w:p>
    <w:p w:rsidR="00B942DB" w:rsidRPr="009248FD" w:rsidRDefault="004D2766" w:rsidP="00B942DB">
      <w:pPr>
        <w:spacing w:line="320" w:lineRule="exact"/>
        <w:ind w:left="567" w:hanging="567"/>
        <w:jc w:val="both"/>
        <w:rPr>
          <w:sz w:val="22"/>
          <w:szCs w:val="22"/>
        </w:rPr>
      </w:pPr>
      <w:r w:rsidRPr="00436FC8">
        <w:rPr>
          <w:sz w:val="22"/>
          <w:szCs w:val="22"/>
        </w:rPr>
        <w:t>1.</w:t>
      </w:r>
      <w:r w:rsidRPr="00436FC8">
        <w:rPr>
          <w:sz w:val="22"/>
          <w:szCs w:val="22"/>
        </w:rPr>
        <w:tab/>
      </w:r>
      <w:r w:rsidRPr="009248FD">
        <w:rPr>
          <w:sz w:val="22"/>
          <w:szCs w:val="22"/>
        </w:rPr>
        <w:t xml:space="preserve">Wybór ofert dokonywany będzie w oparciu o ocenę </w:t>
      </w:r>
      <w:r w:rsidR="00B942DB" w:rsidRPr="009248FD">
        <w:rPr>
          <w:sz w:val="22"/>
          <w:szCs w:val="22"/>
        </w:rPr>
        <w:t>następujących kryteriów:</w:t>
      </w:r>
    </w:p>
    <w:p w:rsidR="004D2766" w:rsidRPr="001A1DB1" w:rsidRDefault="00F56A01" w:rsidP="00B942DB">
      <w:pPr>
        <w:spacing w:line="320" w:lineRule="exact"/>
        <w:ind w:left="567"/>
        <w:jc w:val="both"/>
        <w:rPr>
          <w:sz w:val="22"/>
          <w:szCs w:val="22"/>
        </w:rPr>
      </w:pPr>
      <w:r w:rsidRPr="009248FD">
        <w:rPr>
          <w:sz w:val="22"/>
          <w:szCs w:val="22"/>
        </w:rPr>
        <w:t>stawka roboczogodziny</w:t>
      </w:r>
      <w:r w:rsidR="00B36538" w:rsidRPr="009248FD">
        <w:rPr>
          <w:sz w:val="22"/>
          <w:szCs w:val="22"/>
        </w:rPr>
        <w:t xml:space="preserve"> jednej osoby niezależnie od stanowiska</w:t>
      </w:r>
      <w:r w:rsidR="00B942DB">
        <w:rPr>
          <w:sz w:val="22"/>
          <w:szCs w:val="22"/>
        </w:rPr>
        <w:tab/>
      </w:r>
      <w:r w:rsidR="004D2766" w:rsidRPr="001A1DB1">
        <w:rPr>
          <w:sz w:val="22"/>
          <w:szCs w:val="22"/>
        </w:rPr>
        <w:tab/>
      </w:r>
      <w:r w:rsidR="004D2766" w:rsidRPr="001A1DB1">
        <w:rPr>
          <w:sz w:val="22"/>
          <w:szCs w:val="22"/>
        </w:rPr>
        <w:tab/>
      </w:r>
      <w:r w:rsidR="004D2766" w:rsidRPr="001A1DB1">
        <w:rPr>
          <w:sz w:val="22"/>
          <w:szCs w:val="22"/>
        </w:rPr>
        <w:tab/>
      </w:r>
      <w:r w:rsidR="00B942DB">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842F8D" w:rsidRDefault="00842F8D" w:rsidP="00414056">
      <w:pPr>
        <w:tabs>
          <w:tab w:val="num" w:pos="1276"/>
          <w:tab w:val="left" w:pos="2552"/>
        </w:tabs>
        <w:ind w:left="1276"/>
        <w:jc w:val="both"/>
        <w:rPr>
          <w:sz w:val="22"/>
          <w:szCs w:val="22"/>
        </w:rPr>
      </w:pP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w:t>
      </w:r>
      <w:r w:rsidR="00DD75F9">
        <w:rPr>
          <w:sz w:val="22"/>
          <w:szCs w:val="22"/>
        </w:rPr>
        <w:t>O</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w:t>
      </w:r>
      <w:r w:rsidR="00DD75F9">
        <w:rPr>
          <w:sz w:val="22"/>
          <w:szCs w:val="22"/>
        </w:rPr>
        <w:t>N</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F9387C">
        <w:rPr>
          <w:b/>
          <w:bCs/>
          <w:sz w:val="22"/>
          <w:szCs w:val="22"/>
          <w:u w:val="single"/>
        </w:rPr>
        <w:t>6</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F9387C">
        <w:rPr>
          <w:b/>
          <w:bCs/>
          <w:sz w:val="22"/>
          <w:szCs w:val="22"/>
          <w:u w:val="single"/>
        </w:rPr>
        <w:t>7</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3" w:name="_Toc473019331"/>
      <w:bookmarkStart w:id="74" w:name="_Toc494883189"/>
      <w:bookmarkStart w:id="75" w:name="_Toc527109217"/>
      <w:r w:rsidRPr="00522342">
        <w:t xml:space="preserve">ROZDZIAŁ XXVI. </w:t>
      </w:r>
      <w:r w:rsidRPr="00522342">
        <w:tab/>
        <w:t>INFORMACJA NA TEMAT MOŻLIWOŚCI ROZLICZANIA SIĘ W</w:t>
      </w:r>
      <w:r w:rsidR="00BE4BBC">
        <w:t> </w:t>
      </w:r>
      <w:r w:rsidRPr="00522342">
        <w:t>WALUTACH OBCYCH</w:t>
      </w:r>
      <w:bookmarkEnd w:id="73"/>
      <w:bookmarkEnd w:id="74"/>
      <w:bookmarkEnd w:id="75"/>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6" w:name="_Toc473019332"/>
      <w:bookmarkStart w:id="77" w:name="_Toc494883190"/>
      <w:bookmarkStart w:id="78" w:name="_Toc527109218"/>
      <w:r w:rsidRPr="00522342">
        <w:t xml:space="preserve">ROZDZIAŁ XXVII. </w:t>
      </w:r>
      <w:r w:rsidRPr="00522342">
        <w:tab/>
        <w:t>INFORMACJE DOTYCZĄCE UMOWY</w:t>
      </w:r>
      <w:bookmarkEnd w:id="76"/>
      <w:bookmarkEnd w:id="77"/>
      <w:bookmarkEnd w:id="78"/>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79" w:name="_Toc473019333"/>
      <w:bookmarkStart w:id="80" w:name="_Toc494883191"/>
      <w:bookmarkStart w:id="81" w:name="_Toc527109219"/>
      <w:r w:rsidRPr="00F32E39">
        <w:t>ROZDZIAŁ XXVIII.</w:t>
      </w:r>
      <w:r w:rsidRPr="00F32E39">
        <w:tab/>
        <w:t>POUCZENIE O ŚRODKACH OCHRONY PRAWNEJ PRZYSŁUGUJĄCYCH</w:t>
      </w:r>
      <w:r w:rsidRPr="00522342">
        <w:t xml:space="preserve"> WYKONAWCOM W TOKU POSTĘPOWANIA O UDZIELENIE ZAMÓWIENIA PUBLICZNEGO</w:t>
      </w:r>
      <w:bookmarkEnd w:id="79"/>
      <w:bookmarkEnd w:id="80"/>
      <w:bookmarkEnd w:id="81"/>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2" w:name="_Toc527109220"/>
      <w:r w:rsidRPr="00FC11AC">
        <w:t>Załącznik nr 1</w:t>
      </w:r>
      <w:r w:rsidRPr="00FC11AC">
        <w:rPr>
          <w:iCs/>
        </w:rPr>
        <w:t xml:space="preserve"> do SIWZ</w:t>
      </w:r>
      <w:bookmarkEnd w:id="82"/>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B064EE">
      <w:pPr>
        <w:pStyle w:val="Tekstpodstawowy"/>
        <w:numPr>
          <w:ilvl w:val="0"/>
          <w:numId w:val="34"/>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45FB6" w:rsidP="00B064EE">
      <w:pPr>
        <w:pStyle w:val="Akapitzlist"/>
        <w:spacing w:line="340" w:lineRule="exact"/>
        <w:ind w:left="360" w:right="1"/>
        <w:jc w:val="center"/>
        <w:rPr>
          <w:b/>
          <w:sz w:val="22"/>
          <w:szCs w:val="22"/>
        </w:rPr>
      </w:pPr>
      <w:r w:rsidRPr="00F45FB6">
        <w:rPr>
          <w:b/>
          <w:bCs/>
          <w:sz w:val="22"/>
          <w:szCs w:val="22"/>
        </w:rPr>
        <w:t>Świadczenie usług wykonywania prac pomocniczych na stanowiskach badawczych dla Głównego Instytutu Górnictwa w Katowicach</w:t>
      </w:r>
    </w:p>
    <w:p w:rsidR="004D2766" w:rsidRPr="00522342" w:rsidRDefault="004D2766" w:rsidP="00B064EE">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B73A50" w:rsidRDefault="00B73A50" w:rsidP="00777ABA">
      <w:pPr>
        <w:pStyle w:val="Tekstpodstawowy"/>
        <w:spacing w:line="400" w:lineRule="exact"/>
        <w:ind w:left="567" w:hanging="567"/>
      </w:pPr>
      <w:r w:rsidRPr="00B73A50">
        <w:rPr>
          <w:sz w:val="22"/>
          <w:szCs w:val="22"/>
        </w:rPr>
        <w:t>4.</w:t>
      </w:r>
      <w:r w:rsidRPr="00B73A50">
        <w:rPr>
          <w:sz w:val="22"/>
          <w:szCs w:val="22"/>
        </w:rPr>
        <w:tab/>
      </w:r>
      <w:r w:rsidRPr="009248FD">
        <w:rPr>
          <w:sz w:val="22"/>
          <w:szCs w:val="22"/>
        </w:rPr>
        <w:t xml:space="preserve">Oferujemy </w:t>
      </w:r>
      <w:r w:rsidR="009266E2" w:rsidRPr="009248FD">
        <w:rPr>
          <w:sz w:val="22"/>
          <w:szCs w:val="22"/>
        </w:rPr>
        <w:t xml:space="preserve">następującą </w:t>
      </w:r>
      <w:r w:rsidR="00612841" w:rsidRPr="009248FD">
        <w:rPr>
          <w:sz w:val="22"/>
          <w:szCs w:val="22"/>
        </w:rPr>
        <w:t>stawkę roboczogodziny za jedną osobę</w:t>
      </w:r>
      <w:r w:rsidR="00F74749" w:rsidRPr="009248FD">
        <w:t xml:space="preserve"> w wysokości:</w:t>
      </w:r>
    </w:p>
    <w:p w:rsidR="00C4251F" w:rsidRPr="00C4251F" w:rsidRDefault="00C4251F" w:rsidP="00C4251F">
      <w:pPr>
        <w:pStyle w:val="Tekstpodstawowy"/>
        <w:ind w:left="567" w:hanging="567"/>
        <w:rPr>
          <w:sz w:val="22"/>
        </w:rPr>
      </w:pPr>
    </w:p>
    <w:p w:rsidR="00B73A50" w:rsidRPr="00B73A50" w:rsidRDefault="00B73A50" w:rsidP="00B20190">
      <w:pPr>
        <w:pStyle w:val="Tekstpodstawowy"/>
        <w:spacing w:line="440" w:lineRule="exact"/>
        <w:ind w:left="567" w:hanging="567"/>
        <w:rPr>
          <w:sz w:val="22"/>
          <w:szCs w:val="22"/>
        </w:rPr>
      </w:pPr>
      <w:r w:rsidRPr="00B73A50">
        <w:rPr>
          <w:sz w:val="22"/>
          <w:szCs w:val="22"/>
        </w:rPr>
        <w:t xml:space="preserve">netto…...…….…… + VAT ..........% ....................... =................................... zł brutto, </w:t>
      </w:r>
    </w:p>
    <w:p w:rsidR="00B73A50" w:rsidRDefault="00B73A50" w:rsidP="00B20190">
      <w:pPr>
        <w:pStyle w:val="Tekstpodstawowy"/>
        <w:spacing w:line="440" w:lineRule="exact"/>
        <w:ind w:left="567" w:hanging="567"/>
        <w:rPr>
          <w:sz w:val="22"/>
          <w:szCs w:val="22"/>
        </w:rPr>
      </w:pPr>
      <w:r w:rsidRPr="00B73A50">
        <w:rPr>
          <w:sz w:val="22"/>
          <w:szCs w:val="22"/>
        </w:rPr>
        <w:t>słownie ………………………………………………………………………………………….</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B064EE">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4D2766" w:rsidRPr="00A86C1E" w:rsidRDefault="004D2766" w:rsidP="00FC11AC">
      <w:pPr>
        <w:pStyle w:val="Nagwek2"/>
      </w:pPr>
      <w:bookmarkStart w:id="83" w:name="_Toc462046101"/>
      <w:bookmarkStart w:id="84" w:name="_Toc462046219"/>
      <w:bookmarkStart w:id="85" w:name="_Toc473019335"/>
      <w:bookmarkStart w:id="86" w:name="_Toc494883193"/>
      <w:bookmarkStart w:id="87" w:name="_Toc527109221"/>
      <w:r w:rsidRPr="00A86C1E">
        <w:t>Załącznik nr 2</w:t>
      </w:r>
      <w:bookmarkEnd w:id="83"/>
      <w:bookmarkEnd w:id="84"/>
      <w:bookmarkEnd w:id="85"/>
      <w:r w:rsidRPr="00A86C1E">
        <w:rPr>
          <w:iCs/>
          <w:szCs w:val="28"/>
        </w:rPr>
        <w:t xml:space="preserve"> do SIWZ</w:t>
      </w:r>
      <w:bookmarkEnd w:id="86"/>
      <w:bookmarkEnd w:id="87"/>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45FB6" w:rsidRPr="00F45FB6">
        <w:rPr>
          <w:b/>
          <w:bCs/>
          <w:sz w:val="22"/>
          <w:szCs w:val="22"/>
        </w:rPr>
        <w:t>Świadczenie usług wykonywania prac pomocniczych na stanowiskach badawczych dla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8" w:name="_Toc462046102"/>
      <w:bookmarkStart w:id="89" w:name="_Toc462046220"/>
      <w:bookmarkStart w:id="90" w:name="_Toc473019336"/>
      <w:bookmarkStart w:id="91" w:name="_Toc494883194"/>
      <w:bookmarkStart w:id="92" w:name="_Toc527109222"/>
      <w:r w:rsidRPr="00A86C1E">
        <w:t>Załącznik nr 3</w:t>
      </w:r>
      <w:bookmarkEnd w:id="88"/>
      <w:bookmarkEnd w:id="89"/>
      <w:bookmarkEnd w:id="90"/>
      <w:r w:rsidRPr="00A86C1E">
        <w:rPr>
          <w:iCs/>
          <w:szCs w:val="28"/>
        </w:rPr>
        <w:t xml:space="preserve"> do SIWZ</w:t>
      </w:r>
      <w:bookmarkEnd w:id="91"/>
      <w:bookmarkEnd w:id="92"/>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F45FB6" w:rsidRPr="00F45FB6">
        <w:rPr>
          <w:b/>
          <w:bCs/>
          <w:sz w:val="22"/>
          <w:szCs w:val="22"/>
        </w:rPr>
        <w:t>Świadczenie usług wykonywania prac pomocniczych na stanowiskach badawczych dla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3" w:name="_Toc494883195"/>
      <w:bookmarkStart w:id="94" w:name="_Toc527109223"/>
      <w:r w:rsidRPr="00522342">
        <w:rPr>
          <w:b/>
          <w:bCs/>
          <w:iCs/>
          <w:sz w:val="24"/>
          <w:szCs w:val="28"/>
        </w:rPr>
        <w:t>Załącznik nr 4 do SIWZ</w:t>
      </w:r>
      <w:bookmarkEnd w:id="93"/>
      <w:bookmarkEnd w:id="94"/>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5" w:name="_Toc462046104"/>
      <w:bookmarkStart w:id="96" w:name="_Toc462046222"/>
      <w:bookmarkStart w:id="97"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45FB6" w:rsidRPr="00F45FB6">
        <w:rPr>
          <w:b/>
          <w:bCs/>
          <w:sz w:val="22"/>
          <w:szCs w:val="22"/>
        </w:rPr>
        <w:t>Świadczenie usług wykonywania prac pomocniczych na stanowiskach badawczych dla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385B8F" w:rsidRDefault="004D2766" w:rsidP="00FC11AC">
      <w:pPr>
        <w:pStyle w:val="Nagwek2"/>
      </w:pPr>
      <w:bookmarkStart w:id="98" w:name="_Toc494883197"/>
      <w:bookmarkStart w:id="99" w:name="_Toc527109224"/>
      <w:r w:rsidRPr="00385B8F">
        <w:t xml:space="preserve">Załącznik nr </w:t>
      </w:r>
      <w:bookmarkEnd w:id="95"/>
      <w:bookmarkEnd w:id="96"/>
      <w:bookmarkEnd w:id="97"/>
      <w:r w:rsidR="004736B9" w:rsidRPr="00385B8F">
        <w:t>5</w:t>
      </w:r>
      <w:bookmarkEnd w:id="98"/>
      <w:r w:rsidR="00190952" w:rsidRPr="00385B8F">
        <w:t xml:space="preserve"> – wzór umowy</w:t>
      </w:r>
      <w:bookmarkEnd w:id="99"/>
    </w:p>
    <w:p w:rsidR="004D2766" w:rsidRPr="00385B8F"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0" w:name="_Toc301424990"/>
      <w:bookmarkStart w:id="101" w:name="_Toc301849656"/>
      <w:bookmarkStart w:id="102" w:name="_Toc304901286"/>
      <w:r w:rsidRPr="00385B8F">
        <w:rPr>
          <w:b/>
          <w:sz w:val="32"/>
          <w:szCs w:val="32"/>
        </w:rPr>
        <w:t>UMOWA nr …/FT-2/…….</w:t>
      </w:r>
    </w:p>
    <w:p w:rsidR="004D2766" w:rsidRPr="00522342" w:rsidRDefault="004D2766" w:rsidP="00603876">
      <w:pPr>
        <w:spacing w:line="320" w:lineRule="exact"/>
        <w:jc w:val="both"/>
      </w:pPr>
    </w:p>
    <w:p w:rsidR="004D2766" w:rsidRPr="008130FF" w:rsidRDefault="004D2766" w:rsidP="008130FF">
      <w:pPr>
        <w:widowControl w:val="0"/>
        <w:suppressAutoHyphens/>
        <w:spacing w:line="320" w:lineRule="exact"/>
        <w:jc w:val="both"/>
        <w:rPr>
          <w:sz w:val="22"/>
          <w:szCs w:val="22"/>
        </w:rPr>
      </w:pPr>
      <w:r w:rsidRPr="008130FF">
        <w:rPr>
          <w:sz w:val="22"/>
          <w:szCs w:val="22"/>
        </w:rPr>
        <w:t xml:space="preserve">Zawarta w dniu </w:t>
      </w:r>
      <w:r w:rsidRPr="008130FF">
        <w:rPr>
          <w:b/>
          <w:sz w:val="22"/>
          <w:szCs w:val="22"/>
        </w:rPr>
        <w:t>…………..</w:t>
      </w:r>
      <w:r w:rsidRPr="008130FF">
        <w:rPr>
          <w:b/>
          <w:color w:val="0000FF"/>
          <w:sz w:val="22"/>
          <w:szCs w:val="22"/>
        </w:rPr>
        <w:t xml:space="preserve"> </w:t>
      </w:r>
      <w:r w:rsidRPr="008130FF">
        <w:rPr>
          <w:b/>
          <w:sz w:val="22"/>
          <w:szCs w:val="22"/>
        </w:rPr>
        <w:t>r.</w:t>
      </w:r>
      <w:r w:rsidRPr="008130FF">
        <w:rPr>
          <w:sz w:val="22"/>
          <w:szCs w:val="22"/>
        </w:rPr>
        <w:t xml:space="preserve"> w Katowicach pomiędzy Głównym Instytutem Górnictwa </w:t>
      </w:r>
      <w:r w:rsidRPr="008130FF">
        <w:rPr>
          <w:sz w:val="22"/>
          <w:szCs w:val="22"/>
        </w:rPr>
        <w:br/>
        <w:t>w Katowicach, Plac Gwarków 1,</w:t>
      </w:r>
      <w:r w:rsidRPr="008130FF">
        <w:rPr>
          <w:bCs/>
          <w:sz w:val="22"/>
          <w:szCs w:val="22"/>
        </w:rPr>
        <w:t xml:space="preserve"> zarejestrowanym w Sądzie Rejonowym Katowice – Wschód w Katowicach, Wydział VIII Gospodarczy Krajowego Rejestru Sądowego pod numerem KRS 0000090660, </w:t>
      </w:r>
      <w:r w:rsidRPr="008130FF">
        <w:rPr>
          <w:sz w:val="22"/>
          <w:szCs w:val="22"/>
        </w:rPr>
        <w:t>zwanym dalej „</w:t>
      </w:r>
      <w:r w:rsidRPr="008130FF">
        <w:rPr>
          <w:b/>
          <w:bCs/>
          <w:sz w:val="22"/>
          <w:szCs w:val="22"/>
        </w:rPr>
        <w:t>Zamawiającym</w:t>
      </w:r>
      <w:r w:rsidRPr="008130FF">
        <w:rPr>
          <w:sz w:val="22"/>
          <w:szCs w:val="22"/>
        </w:rPr>
        <w:t xml:space="preserve">”, reprezentowanym przez: </w:t>
      </w:r>
    </w:p>
    <w:p w:rsidR="004D2766" w:rsidRPr="008130FF" w:rsidRDefault="004D2766" w:rsidP="008130FF">
      <w:pPr>
        <w:spacing w:line="320" w:lineRule="exact"/>
        <w:jc w:val="both"/>
        <w:rPr>
          <w:b/>
          <w:sz w:val="22"/>
          <w:szCs w:val="22"/>
        </w:rPr>
      </w:pPr>
      <w:r w:rsidRPr="008130FF">
        <w:rPr>
          <w:b/>
          <w:sz w:val="22"/>
          <w:szCs w:val="22"/>
        </w:rPr>
        <w:t>1.</w:t>
      </w:r>
      <w:r w:rsidRPr="008130FF">
        <w:rPr>
          <w:b/>
          <w:sz w:val="22"/>
          <w:szCs w:val="22"/>
        </w:rPr>
        <w:tab/>
      </w:r>
      <w:r w:rsidRPr="008130FF">
        <w:rPr>
          <w:sz w:val="22"/>
          <w:szCs w:val="22"/>
        </w:rPr>
        <w:t>……………………………………………………………………………………….</w:t>
      </w:r>
    </w:p>
    <w:p w:rsidR="004D2766" w:rsidRPr="008130FF" w:rsidRDefault="004D2766" w:rsidP="008130FF">
      <w:pPr>
        <w:spacing w:line="320" w:lineRule="exact"/>
        <w:jc w:val="both"/>
        <w:rPr>
          <w:sz w:val="22"/>
          <w:szCs w:val="22"/>
        </w:rPr>
      </w:pPr>
      <w:r w:rsidRPr="008130FF">
        <w:rPr>
          <w:b/>
          <w:sz w:val="22"/>
          <w:szCs w:val="22"/>
        </w:rPr>
        <w:t>2.</w:t>
      </w:r>
      <w:r w:rsidRPr="008130FF">
        <w:rPr>
          <w:b/>
          <w:sz w:val="22"/>
          <w:szCs w:val="22"/>
        </w:rPr>
        <w:tab/>
      </w:r>
      <w:r w:rsidRPr="008130FF">
        <w:rPr>
          <w:sz w:val="22"/>
          <w:szCs w:val="22"/>
        </w:rPr>
        <w:t>……………………………………………………………………………………….</w:t>
      </w:r>
    </w:p>
    <w:p w:rsidR="004D2766" w:rsidRPr="008130FF" w:rsidRDefault="004D2766" w:rsidP="008130FF">
      <w:pPr>
        <w:spacing w:line="320" w:lineRule="exact"/>
        <w:jc w:val="both"/>
        <w:rPr>
          <w:sz w:val="22"/>
          <w:szCs w:val="22"/>
        </w:rPr>
      </w:pPr>
      <w:r w:rsidRPr="008130FF">
        <w:rPr>
          <w:sz w:val="22"/>
          <w:szCs w:val="22"/>
        </w:rPr>
        <w:t>a</w:t>
      </w:r>
      <w:r w:rsidRPr="008130FF">
        <w:rPr>
          <w:sz w:val="22"/>
          <w:szCs w:val="22"/>
        </w:rPr>
        <w:br/>
        <w:t>…………….…………………………………………………………………………………..</w:t>
      </w:r>
    </w:p>
    <w:p w:rsidR="004D2766" w:rsidRPr="008130FF" w:rsidRDefault="004D2766" w:rsidP="008130FF">
      <w:pPr>
        <w:spacing w:line="320" w:lineRule="exact"/>
        <w:jc w:val="both"/>
        <w:rPr>
          <w:sz w:val="22"/>
          <w:szCs w:val="22"/>
        </w:rPr>
      </w:pPr>
      <w:r w:rsidRPr="008130FF">
        <w:rPr>
          <w:sz w:val="22"/>
          <w:szCs w:val="22"/>
        </w:rPr>
        <w:t>…………….…………………………………………………………………………………..</w:t>
      </w:r>
    </w:p>
    <w:p w:rsidR="004D2766" w:rsidRPr="008130FF" w:rsidRDefault="004D2766" w:rsidP="008130FF">
      <w:pPr>
        <w:spacing w:line="320" w:lineRule="exact"/>
        <w:jc w:val="both"/>
        <w:rPr>
          <w:b/>
          <w:sz w:val="22"/>
          <w:szCs w:val="22"/>
        </w:rPr>
      </w:pPr>
      <w:r w:rsidRPr="008130FF">
        <w:rPr>
          <w:b/>
          <w:sz w:val="22"/>
          <w:szCs w:val="22"/>
        </w:rPr>
        <w:t xml:space="preserve">NIP: ………..; Regon: ……………….; </w:t>
      </w:r>
    </w:p>
    <w:p w:rsidR="004D2766" w:rsidRPr="008130FF" w:rsidRDefault="004D2766" w:rsidP="008130FF">
      <w:pPr>
        <w:spacing w:line="320" w:lineRule="exact"/>
        <w:rPr>
          <w:sz w:val="22"/>
          <w:szCs w:val="22"/>
        </w:rPr>
      </w:pPr>
      <w:r w:rsidRPr="008130FF">
        <w:rPr>
          <w:sz w:val="22"/>
          <w:szCs w:val="22"/>
        </w:rPr>
        <w:t>zwanym dalej „</w:t>
      </w:r>
      <w:r w:rsidRPr="008130FF">
        <w:rPr>
          <w:b/>
          <w:bCs/>
          <w:sz w:val="22"/>
          <w:szCs w:val="22"/>
        </w:rPr>
        <w:t>Wykonawcą</w:t>
      </w:r>
      <w:r w:rsidRPr="008130FF">
        <w:rPr>
          <w:sz w:val="22"/>
          <w:szCs w:val="22"/>
        </w:rPr>
        <w:t xml:space="preserve">” </w:t>
      </w:r>
    </w:p>
    <w:p w:rsidR="004D2766" w:rsidRPr="008130FF" w:rsidRDefault="004D2766" w:rsidP="008130FF">
      <w:pPr>
        <w:spacing w:line="320" w:lineRule="exact"/>
        <w:jc w:val="both"/>
        <w:rPr>
          <w:sz w:val="22"/>
          <w:szCs w:val="22"/>
        </w:rPr>
      </w:pPr>
    </w:p>
    <w:p w:rsidR="004D2766" w:rsidRPr="008130FF" w:rsidRDefault="004D2766" w:rsidP="008130FF">
      <w:pPr>
        <w:spacing w:line="320" w:lineRule="exact"/>
        <w:jc w:val="both"/>
        <w:rPr>
          <w:bCs/>
          <w:color w:val="0000FF"/>
          <w:sz w:val="22"/>
          <w:szCs w:val="22"/>
        </w:rPr>
      </w:pPr>
      <w:r w:rsidRPr="008130FF">
        <w:rPr>
          <w:sz w:val="22"/>
          <w:szCs w:val="22"/>
        </w:rPr>
        <w:t>W związku z postępowaniem nr …..…………. o udzielenie zamówienia publicznego prowadzonym na podstawie u</w:t>
      </w:r>
      <w:r w:rsidRPr="008130FF">
        <w:rPr>
          <w:i/>
          <w:sz w:val="22"/>
          <w:szCs w:val="22"/>
        </w:rPr>
        <w:t xml:space="preserve">stawy z dnia 29 stycznia 2004 r Prawo zamówień publicznych </w:t>
      </w:r>
      <w:r w:rsidRPr="008130FF">
        <w:rPr>
          <w:sz w:val="22"/>
          <w:szCs w:val="22"/>
        </w:rPr>
        <w:t>(tekst jednolity Dz. U. z 2017 r. poz. 1579</w:t>
      </w:r>
      <w:r w:rsidR="00A02ADA">
        <w:rPr>
          <w:sz w:val="22"/>
          <w:szCs w:val="22"/>
        </w:rPr>
        <w:t xml:space="preserve"> z </w:t>
      </w:r>
      <w:proofErr w:type="spellStart"/>
      <w:r w:rsidR="00A02ADA">
        <w:rPr>
          <w:sz w:val="22"/>
          <w:szCs w:val="22"/>
        </w:rPr>
        <w:t>późn</w:t>
      </w:r>
      <w:proofErr w:type="spellEnd"/>
      <w:r w:rsidR="00A02ADA">
        <w:rPr>
          <w:sz w:val="22"/>
          <w:szCs w:val="22"/>
        </w:rPr>
        <w:t>. zm.</w:t>
      </w:r>
      <w:r w:rsidRPr="008130FF">
        <w:rPr>
          <w:sz w:val="22"/>
          <w:szCs w:val="22"/>
        </w:rPr>
        <w:t xml:space="preserve">) zwanej w treści </w:t>
      </w:r>
      <w:proofErr w:type="spellStart"/>
      <w:r w:rsidRPr="008130FF">
        <w:rPr>
          <w:sz w:val="22"/>
          <w:szCs w:val="22"/>
        </w:rPr>
        <w:t>Pzp</w:t>
      </w:r>
      <w:proofErr w:type="spellEnd"/>
      <w:r w:rsidRPr="008130FF">
        <w:rPr>
          <w:sz w:val="22"/>
          <w:szCs w:val="22"/>
        </w:rPr>
        <w:t xml:space="preserve"> w trybie przetargu nieograniczonego</w:t>
      </w:r>
      <w:r w:rsidRPr="008130FF">
        <w:rPr>
          <w:bCs/>
          <w:sz w:val="22"/>
          <w:szCs w:val="22"/>
        </w:rPr>
        <w:t xml:space="preserve"> niniejszej umowie</w:t>
      </w:r>
      <w:r w:rsidRPr="008130FF">
        <w:rPr>
          <w:sz w:val="22"/>
          <w:szCs w:val="22"/>
        </w:rPr>
        <w:t xml:space="preserve"> </w:t>
      </w:r>
      <w:r w:rsidRPr="008130FF">
        <w:rPr>
          <w:bCs/>
          <w:iCs/>
          <w:sz w:val="22"/>
          <w:szCs w:val="22"/>
        </w:rPr>
        <w:t>nadaje się następującą treść</w:t>
      </w:r>
      <w:r w:rsidRPr="008130FF">
        <w:rPr>
          <w:sz w:val="22"/>
          <w:szCs w:val="22"/>
        </w:rPr>
        <w:t>:</w:t>
      </w:r>
    </w:p>
    <w:p w:rsidR="00B36538" w:rsidRPr="00B36538" w:rsidRDefault="00B36538" w:rsidP="00B36538">
      <w:pPr>
        <w:suppressAutoHyphens/>
        <w:spacing w:line="340" w:lineRule="exact"/>
        <w:jc w:val="center"/>
        <w:rPr>
          <w:b/>
          <w:spacing w:val="-3"/>
          <w:sz w:val="24"/>
          <w:szCs w:val="24"/>
        </w:rPr>
      </w:pPr>
      <w:r w:rsidRPr="00B36538">
        <w:rPr>
          <w:b/>
          <w:spacing w:val="-3"/>
          <w:sz w:val="24"/>
          <w:szCs w:val="24"/>
        </w:rPr>
        <w:t>§ 1</w:t>
      </w:r>
    </w:p>
    <w:p w:rsidR="00B36538" w:rsidRPr="00B36538" w:rsidRDefault="00B36538" w:rsidP="00B36538">
      <w:pPr>
        <w:suppressAutoHyphens/>
        <w:spacing w:line="340" w:lineRule="exact"/>
        <w:jc w:val="center"/>
        <w:rPr>
          <w:b/>
          <w:sz w:val="24"/>
          <w:szCs w:val="24"/>
        </w:rPr>
      </w:pPr>
      <w:r w:rsidRPr="00B36538">
        <w:rPr>
          <w:b/>
          <w:sz w:val="24"/>
          <w:szCs w:val="24"/>
        </w:rPr>
        <w:t>Przedmiot umowy</w:t>
      </w:r>
    </w:p>
    <w:p w:rsidR="00B36538" w:rsidRPr="00B36538" w:rsidRDefault="00B36538" w:rsidP="003453C5">
      <w:pPr>
        <w:widowControl w:val="0"/>
        <w:numPr>
          <w:ilvl w:val="0"/>
          <w:numId w:val="63"/>
        </w:numPr>
        <w:suppressAutoHyphens/>
        <w:spacing w:line="340" w:lineRule="exact"/>
        <w:ind w:left="567" w:hanging="567"/>
        <w:contextualSpacing/>
        <w:jc w:val="both"/>
        <w:rPr>
          <w:sz w:val="24"/>
          <w:szCs w:val="24"/>
        </w:rPr>
      </w:pPr>
      <w:r w:rsidRPr="00B36538">
        <w:rPr>
          <w:sz w:val="24"/>
          <w:szCs w:val="24"/>
        </w:rPr>
        <w:t xml:space="preserve">Wykonawca zobowiązuje się do świadczenia na rzecz Zamawiającego usług w postaci wykonywania prac: </w:t>
      </w:r>
      <w:r w:rsidRPr="00B36538">
        <w:rPr>
          <w:color w:val="000000"/>
          <w:sz w:val="24"/>
          <w:szCs w:val="24"/>
        </w:rPr>
        <w:t>montażu i demontażu w stanowiskach badawczych odrzwi obudowy wyrobisk korytarzowych oraz innych elementów konstrukcyjnych, ślusarskich, spawalniczych oraz pomocniczych (naprawy, remonty)</w:t>
      </w:r>
      <w:r w:rsidRPr="00B36538">
        <w:rPr>
          <w:sz w:val="24"/>
          <w:szCs w:val="24"/>
        </w:rPr>
        <w:t>.</w:t>
      </w:r>
    </w:p>
    <w:p w:rsidR="00B36538" w:rsidRPr="00B36538" w:rsidRDefault="00B36538" w:rsidP="003453C5">
      <w:pPr>
        <w:widowControl w:val="0"/>
        <w:numPr>
          <w:ilvl w:val="0"/>
          <w:numId w:val="63"/>
        </w:numPr>
        <w:suppressAutoHyphens/>
        <w:spacing w:line="340" w:lineRule="exact"/>
        <w:ind w:left="567" w:hanging="567"/>
        <w:contextualSpacing/>
        <w:jc w:val="both"/>
        <w:rPr>
          <w:sz w:val="24"/>
          <w:szCs w:val="24"/>
        </w:rPr>
      </w:pPr>
      <w:r w:rsidRPr="00B36538">
        <w:rPr>
          <w:sz w:val="24"/>
          <w:szCs w:val="24"/>
        </w:rPr>
        <w:t>Umowa obowiązuje w terminie od ……………….. do …………………….</w:t>
      </w:r>
    </w:p>
    <w:p w:rsidR="00B36538" w:rsidRPr="00B36538" w:rsidRDefault="00B36538" w:rsidP="003453C5">
      <w:pPr>
        <w:widowControl w:val="0"/>
        <w:numPr>
          <w:ilvl w:val="0"/>
          <w:numId w:val="63"/>
        </w:numPr>
        <w:suppressAutoHyphens/>
        <w:spacing w:line="340" w:lineRule="exact"/>
        <w:ind w:left="567" w:hanging="567"/>
        <w:contextualSpacing/>
        <w:jc w:val="both"/>
        <w:rPr>
          <w:sz w:val="24"/>
          <w:szCs w:val="24"/>
        </w:rPr>
      </w:pPr>
      <w:r w:rsidRPr="00B36538">
        <w:rPr>
          <w:sz w:val="24"/>
          <w:szCs w:val="24"/>
        </w:rPr>
        <w:t xml:space="preserve">Wykonawca oświadcza, iż posiada niezbędne uprawnienia, kwalifikacje, środki </w:t>
      </w:r>
      <w:r w:rsidRPr="00B36538">
        <w:rPr>
          <w:sz w:val="24"/>
          <w:szCs w:val="24"/>
        </w:rPr>
        <w:br/>
        <w:t>i doświadczenie do wykonania przedmiotu umowy.</w:t>
      </w:r>
    </w:p>
    <w:p w:rsidR="00B36538" w:rsidRPr="00B36538" w:rsidRDefault="00B36538" w:rsidP="003453C5">
      <w:pPr>
        <w:widowControl w:val="0"/>
        <w:numPr>
          <w:ilvl w:val="0"/>
          <w:numId w:val="63"/>
        </w:numPr>
        <w:suppressAutoHyphens/>
        <w:spacing w:line="340" w:lineRule="exact"/>
        <w:ind w:left="567" w:hanging="567"/>
        <w:contextualSpacing/>
        <w:jc w:val="both"/>
        <w:rPr>
          <w:sz w:val="24"/>
          <w:szCs w:val="24"/>
        </w:rPr>
      </w:pPr>
      <w:r w:rsidRPr="00B36538">
        <w:rPr>
          <w:sz w:val="24"/>
          <w:szCs w:val="24"/>
        </w:rPr>
        <w:t>Wykonawca oświadcza, iż posiada ubezpieczenie od odpowiedzialności cywilnej w zakresie prowadzonej działalności, a także ubezpieczenie pracowników i zobowiązuje się je utrzymywać przez cały okres trwania umowy.</w:t>
      </w:r>
    </w:p>
    <w:p w:rsidR="00B36538" w:rsidRPr="00B36538" w:rsidRDefault="00B36538" w:rsidP="00B36538">
      <w:pPr>
        <w:suppressAutoHyphens/>
        <w:spacing w:line="340" w:lineRule="exact"/>
        <w:jc w:val="center"/>
        <w:rPr>
          <w:b/>
          <w:sz w:val="24"/>
          <w:szCs w:val="24"/>
        </w:rPr>
      </w:pPr>
    </w:p>
    <w:p w:rsidR="00B36538" w:rsidRPr="00B36538" w:rsidRDefault="00B36538" w:rsidP="00B36538">
      <w:pPr>
        <w:suppressAutoHyphens/>
        <w:spacing w:line="340" w:lineRule="exact"/>
        <w:jc w:val="center"/>
        <w:rPr>
          <w:b/>
          <w:sz w:val="24"/>
          <w:szCs w:val="24"/>
        </w:rPr>
      </w:pPr>
      <w:r w:rsidRPr="00B36538">
        <w:rPr>
          <w:b/>
          <w:sz w:val="24"/>
          <w:szCs w:val="24"/>
        </w:rPr>
        <w:t>§ 2</w:t>
      </w:r>
    </w:p>
    <w:p w:rsidR="00B36538" w:rsidRPr="00B36538" w:rsidRDefault="00B36538" w:rsidP="00B36538">
      <w:pPr>
        <w:suppressAutoHyphens/>
        <w:spacing w:line="340" w:lineRule="exact"/>
        <w:jc w:val="center"/>
        <w:rPr>
          <w:b/>
          <w:sz w:val="24"/>
          <w:szCs w:val="24"/>
        </w:rPr>
      </w:pPr>
      <w:r w:rsidRPr="00B36538">
        <w:rPr>
          <w:b/>
          <w:sz w:val="24"/>
          <w:szCs w:val="24"/>
        </w:rPr>
        <w:t>Zobowiązania Zamawiającego</w:t>
      </w:r>
    </w:p>
    <w:p w:rsidR="00B36538" w:rsidRPr="00B36538" w:rsidRDefault="00B36538" w:rsidP="003453C5">
      <w:pPr>
        <w:widowControl w:val="0"/>
        <w:numPr>
          <w:ilvl w:val="0"/>
          <w:numId w:val="64"/>
        </w:numPr>
        <w:suppressAutoHyphens/>
        <w:spacing w:line="340" w:lineRule="exact"/>
        <w:ind w:left="567" w:hanging="567"/>
        <w:contextualSpacing/>
        <w:jc w:val="both"/>
        <w:rPr>
          <w:sz w:val="24"/>
          <w:szCs w:val="24"/>
        </w:rPr>
      </w:pPr>
      <w:r w:rsidRPr="00B36538">
        <w:rPr>
          <w:sz w:val="24"/>
          <w:szCs w:val="24"/>
        </w:rPr>
        <w:t>Zamawiający zobowiązuje się w czasie realizacji przedmiotu umowy do:</w:t>
      </w:r>
    </w:p>
    <w:p w:rsidR="00B36538" w:rsidRPr="00B36538" w:rsidRDefault="00B36538" w:rsidP="003453C5">
      <w:pPr>
        <w:widowControl w:val="0"/>
        <w:numPr>
          <w:ilvl w:val="0"/>
          <w:numId w:val="65"/>
        </w:numPr>
        <w:suppressAutoHyphens/>
        <w:spacing w:line="340" w:lineRule="exact"/>
        <w:ind w:left="993" w:hanging="426"/>
        <w:contextualSpacing/>
        <w:jc w:val="both"/>
        <w:rPr>
          <w:sz w:val="24"/>
          <w:szCs w:val="24"/>
        </w:rPr>
      </w:pPr>
      <w:r w:rsidRPr="00B36538">
        <w:rPr>
          <w:sz w:val="24"/>
          <w:szCs w:val="24"/>
        </w:rPr>
        <w:t xml:space="preserve">Składania z </w:t>
      </w:r>
      <w:r w:rsidRPr="00B36538">
        <w:rPr>
          <w:color w:val="000000"/>
          <w:sz w:val="24"/>
          <w:szCs w:val="24"/>
        </w:rPr>
        <w:t>2</w:t>
      </w:r>
      <w:r w:rsidRPr="00B36538">
        <w:rPr>
          <w:sz w:val="24"/>
          <w:szCs w:val="24"/>
        </w:rPr>
        <w:t xml:space="preserve">-dniowym wyprzedzeniem pisemnego </w:t>
      </w:r>
      <w:r w:rsidR="00EC1FC3">
        <w:rPr>
          <w:sz w:val="24"/>
          <w:szCs w:val="24"/>
        </w:rPr>
        <w:t xml:space="preserve">(za pośrednictwem poczty e-mail) </w:t>
      </w:r>
      <w:r w:rsidRPr="00B36538">
        <w:rPr>
          <w:sz w:val="24"/>
          <w:szCs w:val="24"/>
        </w:rPr>
        <w:t>zapotrzebowania na usługi opisane w § 1 ze wskazaniem ilości potrzebnych osób,</w:t>
      </w:r>
      <w:r w:rsidR="009C7A30">
        <w:rPr>
          <w:sz w:val="24"/>
          <w:szCs w:val="24"/>
        </w:rPr>
        <w:t xml:space="preserve"> oraz wskazaniem terminu realizacji usługi.</w:t>
      </w:r>
    </w:p>
    <w:p w:rsidR="00B36538" w:rsidRPr="00B36538" w:rsidRDefault="00B36538" w:rsidP="003453C5">
      <w:pPr>
        <w:widowControl w:val="0"/>
        <w:numPr>
          <w:ilvl w:val="0"/>
          <w:numId w:val="65"/>
        </w:numPr>
        <w:suppressAutoHyphens/>
        <w:spacing w:line="340" w:lineRule="exact"/>
        <w:ind w:left="993" w:hanging="426"/>
        <w:contextualSpacing/>
        <w:jc w:val="both"/>
        <w:rPr>
          <w:sz w:val="24"/>
          <w:szCs w:val="24"/>
        </w:rPr>
      </w:pPr>
      <w:r w:rsidRPr="00B36538">
        <w:rPr>
          <w:sz w:val="24"/>
          <w:szCs w:val="24"/>
        </w:rPr>
        <w:t>Przeszkolenia stanowiskowego oddelegowanych osób,</w:t>
      </w:r>
    </w:p>
    <w:p w:rsidR="00B36538" w:rsidRPr="00B36538" w:rsidRDefault="00B36538" w:rsidP="003453C5">
      <w:pPr>
        <w:widowControl w:val="0"/>
        <w:numPr>
          <w:ilvl w:val="0"/>
          <w:numId w:val="65"/>
        </w:numPr>
        <w:suppressAutoHyphens/>
        <w:spacing w:line="340" w:lineRule="exact"/>
        <w:ind w:left="993" w:hanging="426"/>
        <w:contextualSpacing/>
        <w:jc w:val="both"/>
        <w:rPr>
          <w:sz w:val="24"/>
          <w:szCs w:val="24"/>
        </w:rPr>
      </w:pPr>
      <w:r w:rsidRPr="00B36538">
        <w:rPr>
          <w:sz w:val="24"/>
          <w:szCs w:val="24"/>
        </w:rPr>
        <w:t>Zorganizowania i zapewnienia bezpiecznych warunków wykonywania usług zgodnie z obwiązującymi przepisami i zasadami BHP,</w:t>
      </w:r>
    </w:p>
    <w:p w:rsidR="00B36538" w:rsidRPr="00B36538" w:rsidRDefault="00B36538" w:rsidP="003453C5">
      <w:pPr>
        <w:widowControl w:val="0"/>
        <w:numPr>
          <w:ilvl w:val="0"/>
          <w:numId w:val="65"/>
        </w:numPr>
        <w:suppressAutoHyphens/>
        <w:spacing w:line="340" w:lineRule="exact"/>
        <w:ind w:left="993" w:hanging="426"/>
        <w:contextualSpacing/>
        <w:jc w:val="both"/>
        <w:rPr>
          <w:sz w:val="24"/>
          <w:szCs w:val="24"/>
        </w:rPr>
      </w:pPr>
      <w:r w:rsidRPr="00B36538">
        <w:rPr>
          <w:sz w:val="24"/>
          <w:szCs w:val="24"/>
        </w:rPr>
        <w:t>Zabezpieczenia materiałów i sprzętu koniecznego do wykonywania przedmiotu umowy,</w:t>
      </w:r>
    </w:p>
    <w:p w:rsidR="00B36538" w:rsidRPr="00B36538" w:rsidRDefault="00B36538" w:rsidP="00B36538">
      <w:pPr>
        <w:suppressAutoHyphens/>
        <w:spacing w:line="340" w:lineRule="exact"/>
        <w:rPr>
          <w:sz w:val="24"/>
          <w:szCs w:val="24"/>
        </w:rPr>
      </w:pPr>
    </w:p>
    <w:p w:rsidR="00B36538" w:rsidRPr="00B36538" w:rsidRDefault="00B36538" w:rsidP="00B36538">
      <w:pPr>
        <w:suppressAutoHyphens/>
        <w:spacing w:line="340" w:lineRule="exact"/>
        <w:jc w:val="center"/>
        <w:rPr>
          <w:b/>
          <w:sz w:val="24"/>
          <w:szCs w:val="24"/>
        </w:rPr>
      </w:pPr>
      <w:r w:rsidRPr="00B36538">
        <w:rPr>
          <w:b/>
          <w:sz w:val="24"/>
          <w:szCs w:val="24"/>
        </w:rPr>
        <w:t>§ 3</w:t>
      </w:r>
    </w:p>
    <w:p w:rsidR="00B36538" w:rsidRPr="00B36538" w:rsidRDefault="00B36538" w:rsidP="00B36538">
      <w:pPr>
        <w:suppressAutoHyphens/>
        <w:spacing w:line="340" w:lineRule="exact"/>
        <w:jc w:val="center"/>
        <w:rPr>
          <w:b/>
          <w:sz w:val="24"/>
          <w:szCs w:val="24"/>
        </w:rPr>
      </w:pPr>
      <w:r w:rsidRPr="00B36538">
        <w:rPr>
          <w:b/>
          <w:sz w:val="24"/>
          <w:szCs w:val="24"/>
        </w:rPr>
        <w:t>Zobowiązania Wykonawcy</w:t>
      </w:r>
    </w:p>
    <w:p w:rsidR="00B36538" w:rsidRPr="00B36538" w:rsidRDefault="00B36538" w:rsidP="003453C5">
      <w:pPr>
        <w:widowControl w:val="0"/>
        <w:numPr>
          <w:ilvl w:val="0"/>
          <w:numId w:val="66"/>
        </w:numPr>
        <w:suppressAutoHyphens/>
        <w:spacing w:line="340" w:lineRule="exact"/>
        <w:ind w:left="567" w:hanging="567"/>
        <w:contextualSpacing/>
        <w:jc w:val="both"/>
        <w:rPr>
          <w:sz w:val="24"/>
          <w:szCs w:val="24"/>
        </w:rPr>
      </w:pPr>
      <w:r w:rsidRPr="00B36538">
        <w:rPr>
          <w:sz w:val="24"/>
          <w:szCs w:val="24"/>
        </w:rPr>
        <w:t>Wykonawca zobowiązuje się w czasie realizacji przedmiotu umowy do:</w:t>
      </w:r>
    </w:p>
    <w:p w:rsidR="00B36538" w:rsidRPr="00B36538" w:rsidRDefault="00B36538" w:rsidP="003453C5">
      <w:pPr>
        <w:widowControl w:val="0"/>
        <w:numPr>
          <w:ilvl w:val="0"/>
          <w:numId w:val="67"/>
        </w:numPr>
        <w:suppressAutoHyphens/>
        <w:spacing w:line="340" w:lineRule="exact"/>
        <w:ind w:left="993" w:hanging="426"/>
        <w:contextualSpacing/>
        <w:jc w:val="both"/>
        <w:rPr>
          <w:sz w:val="24"/>
          <w:szCs w:val="24"/>
        </w:rPr>
      </w:pPr>
      <w:r w:rsidRPr="00B36538">
        <w:rPr>
          <w:sz w:val="24"/>
          <w:szCs w:val="24"/>
        </w:rPr>
        <w:t xml:space="preserve">Wykonania prac opisanych w § 1 w terminie uzgodnionym z Zamawiającym, zgodnie </w:t>
      </w:r>
      <w:r w:rsidRPr="00B36538">
        <w:rPr>
          <w:sz w:val="24"/>
          <w:szCs w:val="24"/>
        </w:rPr>
        <w:br/>
        <w:t>z przepisami, zasadami sztuki, terminowo i niewadliwie.</w:t>
      </w:r>
    </w:p>
    <w:p w:rsidR="00B36538" w:rsidRPr="00B36538" w:rsidRDefault="004E7487" w:rsidP="003453C5">
      <w:pPr>
        <w:widowControl w:val="0"/>
        <w:numPr>
          <w:ilvl w:val="0"/>
          <w:numId w:val="67"/>
        </w:numPr>
        <w:suppressAutoHyphens/>
        <w:spacing w:line="340" w:lineRule="exact"/>
        <w:ind w:left="993" w:hanging="426"/>
        <w:contextualSpacing/>
        <w:jc w:val="both"/>
        <w:rPr>
          <w:color w:val="000000"/>
          <w:sz w:val="24"/>
          <w:szCs w:val="24"/>
        </w:rPr>
      </w:pPr>
      <w:r>
        <w:rPr>
          <w:sz w:val="24"/>
          <w:szCs w:val="24"/>
        </w:rPr>
        <w:t xml:space="preserve">Zapewnienie </w:t>
      </w:r>
      <w:r w:rsidR="001505B0">
        <w:rPr>
          <w:sz w:val="24"/>
          <w:szCs w:val="24"/>
        </w:rPr>
        <w:t xml:space="preserve">realizacji usługi przez </w:t>
      </w:r>
      <w:r>
        <w:rPr>
          <w:sz w:val="24"/>
          <w:szCs w:val="24"/>
        </w:rPr>
        <w:t>osoby</w:t>
      </w:r>
      <w:r w:rsidR="00B36538" w:rsidRPr="00B36538">
        <w:rPr>
          <w:sz w:val="24"/>
          <w:szCs w:val="24"/>
        </w:rPr>
        <w:t xml:space="preserve"> o wymaganych kwalifikacjach zawodowych (w tym posiadających uprawnienia do pracy na wysokościach powyżej 3 m, obsługi suwnicy z poziomu roboczego, obsługi zwyżki i wózka widłowego z napędem </w:t>
      </w:r>
      <w:r w:rsidR="00B36538" w:rsidRPr="00B36538">
        <w:rPr>
          <w:color w:val="000000"/>
          <w:sz w:val="24"/>
          <w:szCs w:val="24"/>
        </w:rPr>
        <w:t>spalinowym),</w:t>
      </w:r>
    </w:p>
    <w:p w:rsidR="00B36538" w:rsidRPr="00B36538" w:rsidRDefault="001505B0" w:rsidP="003453C5">
      <w:pPr>
        <w:widowControl w:val="0"/>
        <w:numPr>
          <w:ilvl w:val="0"/>
          <w:numId w:val="67"/>
        </w:numPr>
        <w:suppressAutoHyphens/>
        <w:spacing w:line="340" w:lineRule="exact"/>
        <w:ind w:left="993" w:hanging="426"/>
        <w:contextualSpacing/>
        <w:jc w:val="both"/>
        <w:rPr>
          <w:sz w:val="24"/>
          <w:szCs w:val="24"/>
        </w:rPr>
      </w:pPr>
      <w:r>
        <w:rPr>
          <w:sz w:val="24"/>
          <w:szCs w:val="24"/>
        </w:rPr>
        <w:t xml:space="preserve">Zapewnienia </w:t>
      </w:r>
      <w:r w:rsidR="00B36538" w:rsidRPr="00B36538">
        <w:rPr>
          <w:sz w:val="24"/>
          <w:szCs w:val="24"/>
        </w:rPr>
        <w:t>osób w ilości zgodnej z zapisami w § 2 lit. a),</w:t>
      </w:r>
    </w:p>
    <w:p w:rsidR="00B36538" w:rsidRPr="00B36538" w:rsidRDefault="00B36538" w:rsidP="003453C5">
      <w:pPr>
        <w:widowControl w:val="0"/>
        <w:numPr>
          <w:ilvl w:val="0"/>
          <w:numId w:val="67"/>
        </w:numPr>
        <w:suppressAutoHyphens/>
        <w:spacing w:line="340" w:lineRule="exact"/>
        <w:ind w:left="993" w:hanging="426"/>
        <w:contextualSpacing/>
        <w:jc w:val="both"/>
        <w:rPr>
          <w:sz w:val="24"/>
          <w:szCs w:val="24"/>
        </w:rPr>
      </w:pPr>
      <w:r w:rsidRPr="00B36538">
        <w:rPr>
          <w:sz w:val="24"/>
          <w:szCs w:val="24"/>
        </w:rPr>
        <w:t>Wyposażenia osób</w:t>
      </w:r>
      <w:r w:rsidR="001505B0">
        <w:rPr>
          <w:sz w:val="24"/>
          <w:szCs w:val="24"/>
        </w:rPr>
        <w:t xml:space="preserve"> świadczących usługę</w:t>
      </w:r>
      <w:r w:rsidRPr="00B36538">
        <w:rPr>
          <w:sz w:val="24"/>
          <w:szCs w:val="24"/>
        </w:rPr>
        <w:t xml:space="preserve"> w odpowiednią odzież roboczą i środki ochrony osobistej.</w:t>
      </w:r>
    </w:p>
    <w:p w:rsidR="00B36538" w:rsidRDefault="00B36538" w:rsidP="00B36538">
      <w:pPr>
        <w:suppressAutoHyphens/>
        <w:spacing w:line="340" w:lineRule="exact"/>
        <w:jc w:val="center"/>
        <w:rPr>
          <w:b/>
          <w:sz w:val="24"/>
          <w:szCs w:val="24"/>
        </w:rPr>
      </w:pPr>
    </w:p>
    <w:p w:rsidR="00B36538" w:rsidRPr="00B36538" w:rsidRDefault="00B36538" w:rsidP="00B36538">
      <w:pPr>
        <w:suppressAutoHyphens/>
        <w:spacing w:line="340" w:lineRule="exact"/>
        <w:jc w:val="center"/>
        <w:rPr>
          <w:b/>
          <w:sz w:val="24"/>
          <w:szCs w:val="24"/>
        </w:rPr>
      </w:pPr>
      <w:r w:rsidRPr="00B36538">
        <w:rPr>
          <w:b/>
          <w:sz w:val="24"/>
          <w:szCs w:val="24"/>
        </w:rPr>
        <w:t>§ 4</w:t>
      </w:r>
    </w:p>
    <w:p w:rsidR="00B36538" w:rsidRPr="00B36538" w:rsidRDefault="00B36538" w:rsidP="003453C5">
      <w:pPr>
        <w:widowControl w:val="0"/>
        <w:numPr>
          <w:ilvl w:val="0"/>
          <w:numId w:val="68"/>
        </w:numPr>
        <w:suppressAutoHyphens/>
        <w:spacing w:line="340" w:lineRule="exact"/>
        <w:ind w:left="567" w:hanging="567"/>
        <w:contextualSpacing/>
        <w:jc w:val="both"/>
        <w:rPr>
          <w:sz w:val="24"/>
          <w:szCs w:val="24"/>
        </w:rPr>
      </w:pPr>
      <w:r w:rsidRPr="00B36538">
        <w:rPr>
          <w:sz w:val="24"/>
          <w:szCs w:val="24"/>
        </w:rPr>
        <w:t>Wykonawca jest odpowiedzialny względem Zamawiającego za wadliwe wykonanie przedmiotu umowy.</w:t>
      </w:r>
    </w:p>
    <w:p w:rsidR="00B36538" w:rsidRPr="00B36538" w:rsidRDefault="00B36538" w:rsidP="003453C5">
      <w:pPr>
        <w:widowControl w:val="0"/>
        <w:numPr>
          <w:ilvl w:val="0"/>
          <w:numId w:val="68"/>
        </w:numPr>
        <w:suppressAutoHyphens/>
        <w:spacing w:line="340" w:lineRule="exact"/>
        <w:ind w:left="567" w:hanging="567"/>
        <w:contextualSpacing/>
        <w:jc w:val="both"/>
        <w:rPr>
          <w:sz w:val="24"/>
          <w:szCs w:val="24"/>
        </w:rPr>
      </w:pPr>
      <w:r w:rsidRPr="00B36538">
        <w:rPr>
          <w:sz w:val="24"/>
          <w:szCs w:val="24"/>
        </w:rPr>
        <w:t>W przypadkach, gdy po wykonaniu przedmiotu umowy ujawnią się wady, Wykonawca zobowiązuje się do ich nieodpłatnego usunięcia w terminie uzgodnionym z Zamawiającym, nie później jednak niż w terminie 7 dni od zgłoszenia wad.</w:t>
      </w:r>
    </w:p>
    <w:p w:rsidR="00B36538" w:rsidRPr="00B36538" w:rsidRDefault="00B36538" w:rsidP="003453C5">
      <w:pPr>
        <w:widowControl w:val="0"/>
        <w:numPr>
          <w:ilvl w:val="0"/>
          <w:numId w:val="68"/>
        </w:numPr>
        <w:suppressAutoHyphens/>
        <w:spacing w:line="340" w:lineRule="exact"/>
        <w:ind w:left="567" w:hanging="567"/>
        <w:contextualSpacing/>
        <w:jc w:val="both"/>
        <w:rPr>
          <w:sz w:val="24"/>
          <w:szCs w:val="24"/>
        </w:rPr>
      </w:pPr>
      <w:r w:rsidRPr="00B36538">
        <w:rPr>
          <w:sz w:val="24"/>
          <w:szCs w:val="24"/>
        </w:rPr>
        <w:t xml:space="preserve">W przypadku nie usunięcia przez Wykonawcę wad w umówionym terminie, Zamawiający będzie uprawniony do usunięcia wad we własnym zakresie lub </w:t>
      </w:r>
      <w:r w:rsidR="001505B0">
        <w:rPr>
          <w:sz w:val="24"/>
          <w:szCs w:val="24"/>
        </w:rPr>
        <w:t xml:space="preserve">zlecenia </w:t>
      </w:r>
      <w:r w:rsidRPr="00B36538">
        <w:rPr>
          <w:sz w:val="24"/>
          <w:szCs w:val="24"/>
        </w:rPr>
        <w:t>usunięcia wad podmiotowi trzeciemu, w obu przypadkach na koszt i ryzyko Wykonawcy.</w:t>
      </w:r>
    </w:p>
    <w:p w:rsidR="00B36538" w:rsidRPr="00B36538" w:rsidRDefault="00B36538" w:rsidP="003453C5">
      <w:pPr>
        <w:widowControl w:val="0"/>
        <w:numPr>
          <w:ilvl w:val="0"/>
          <w:numId w:val="68"/>
        </w:numPr>
        <w:suppressAutoHyphens/>
        <w:spacing w:line="340" w:lineRule="exact"/>
        <w:ind w:left="567" w:hanging="567"/>
        <w:contextualSpacing/>
        <w:jc w:val="both"/>
        <w:rPr>
          <w:sz w:val="24"/>
          <w:szCs w:val="24"/>
        </w:rPr>
      </w:pPr>
      <w:r w:rsidRPr="00B36538">
        <w:rPr>
          <w:sz w:val="24"/>
          <w:szCs w:val="24"/>
        </w:rPr>
        <w:t>Wykonawca jest odpowiedzialny za skutki błędów osób, którymi posługuje się przy wykonywaniu przedmiotu umowy.</w:t>
      </w:r>
    </w:p>
    <w:p w:rsidR="00B36538" w:rsidRDefault="00B36538" w:rsidP="00B36538">
      <w:pPr>
        <w:suppressAutoHyphens/>
        <w:spacing w:line="340" w:lineRule="exact"/>
        <w:jc w:val="center"/>
        <w:rPr>
          <w:b/>
          <w:sz w:val="24"/>
          <w:szCs w:val="24"/>
        </w:rPr>
      </w:pPr>
    </w:p>
    <w:p w:rsidR="00B36538" w:rsidRPr="00B36538" w:rsidRDefault="00B36538" w:rsidP="00B36538">
      <w:pPr>
        <w:suppressAutoHyphens/>
        <w:spacing w:line="340" w:lineRule="exact"/>
        <w:jc w:val="center"/>
        <w:rPr>
          <w:b/>
          <w:sz w:val="24"/>
          <w:szCs w:val="24"/>
        </w:rPr>
      </w:pPr>
      <w:r w:rsidRPr="00B36538">
        <w:rPr>
          <w:b/>
          <w:sz w:val="24"/>
          <w:szCs w:val="24"/>
        </w:rPr>
        <w:t>§ 5</w:t>
      </w:r>
    </w:p>
    <w:p w:rsidR="00B36538" w:rsidRPr="00B36538" w:rsidRDefault="00B36538" w:rsidP="00B36538">
      <w:pPr>
        <w:suppressAutoHyphens/>
        <w:spacing w:line="340" w:lineRule="exact"/>
        <w:jc w:val="center"/>
        <w:rPr>
          <w:b/>
          <w:sz w:val="24"/>
          <w:szCs w:val="24"/>
        </w:rPr>
      </w:pPr>
      <w:r w:rsidRPr="00B36538">
        <w:rPr>
          <w:b/>
          <w:sz w:val="24"/>
          <w:szCs w:val="24"/>
        </w:rPr>
        <w:t>Wynagrodzenie</w:t>
      </w:r>
    </w:p>
    <w:p w:rsidR="00B36538" w:rsidRP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Wynagrodzenie Wykonawcy za wykonanie przedmiotu umowy ustala się jako iloczyn roboczogodzin wykonanych przez oddelegowane osoby i stawki roboczogodzinowej określonej w § 5 ust. 4 niniejszej umowy, plus obowiązujący podatek VAT.</w:t>
      </w:r>
    </w:p>
    <w:p w:rsidR="00B36538" w:rsidRP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Strony ustalają, iż maksymalne wynagrodzenie za wykonanie przedmiotu umowy nie może przekroczyć ……………………….. zł </w:t>
      </w:r>
      <w:r w:rsidR="006923AB">
        <w:rPr>
          <w:sz w:val="24"/>
          <w:szCs w:val="24"/>
        </w:rPr>
        <w:t xml:space="preserve">brutto </w:t>
      </w:r>
      <w:r w:rsidRPr="00B36538">
        <w:rPr>
          <w:sz w:val="24"/>
          <w:szCs w:val="24"/>
        </w:rPr>
        <w:t>w ca</w:t>
      </w:r>
      <w:r w:rsidR="006923AB">
        <w:rPr>
          <w:sz w:val="24"/>
          <w:szCs w:val="24"/>
        </w:rPr>
        <w:t>łym okresie obowiązywania umowy, wynikającej ze złożonej oferty oraz z zakładanych przez Zamawiającego liczby roboczogodzin (4 000)</w:t>
      </w:r>
    </w:p>
    <w:p w:rsidR="00B36538" w:rsidRP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Wypłata wynagrodzenia nastąpi za faktyczne wykonane usług, wg potrzeb Zamawiającego, a Wykonawcy nie przysługuje roszczenie o wypłatę wynagrodzenia, o którym mowa w ust. 2.</w:t>
      </w:r>
    </w:p>
    <w:p w:rsidR="00B36538" w:rsidRPr="00B36538" w:rsidRDefault="00EC1FC3" w:rsidP="003453C5">
      <w:pPr>
        <w:widowControl w:val="0"/>
        <w:numPr>
          <w:ilvl w:val="0"/>
          <w:numId w:val="69"/>
        </w:numPr>
        <w:suppressAutoHyphens/>
        <w:spacing w:line="340" w:lineRule="exact"/>
        <w:ind w:left="567" w:hanging="567"/>
        <w:contextualSpacing/>
        <w:jc w:val="both"/>
        <w:rPr>
          <w:sz w:val="24"/>
          <w:szCs w:val="24"/>
        </w:rPr>
      </w:pPr>
      <w:r>
        <w:rPr>
          <w:sz w:val="24"/>
          <w:szCs w:val="24"/>
        </w:rPr>
        <w:t xml:space="preserve">Zgodnie z ofertą </w:t>
      </w:r>
      <w:r w:rsidR="00B36538" w:rsidRPr="00B36538">
        <w:rPr>
          <w:sz w:val="24"/>
          <w:szCs w:val="24"/>
        </w:rPr>
        <w:t>stawk</w:t>
      </w:r>
      <w:r>
        <w:rPr>
          <w:sz w:val="24"/>
          <w:szCs w:val="24"/>
        </w:rPr>
        <w:t>a</w:t>
      </w:r>
      <w:r w:rsidR="00B36538" w:rsidRPr="00B36538">
        <w:rPr>
          <w:sz w:val="24"/>
          <w:szCs w:val="24"/>
        </w:rPr>
        <w:t xml:space="preserve"> roboczogodzin</w:t>
      </w:r>
      <w:r>
        <w:rPr>
          <w:sz w:val="24"/>
          <w:szCs w:val="24"/>
        </w:rPr>
        <w:t>y wynosi</w:t>
      </w:r>
      <w:r w:rsidR="00B36538" w:rsidRPr="00B36538">
        <w:rPr>
          <w:sz w:val="24"/>
          <w:szCs w:val="24"/>
        </w:rPr>
        <w:t xml:space="preserve"> - …………………… zł/godz. </w:t>
      </w:r>
    </w:p>
    <w:p w:rsid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Podstawą wystawienia faktury przez Wykonawcę będzie potwierdzony przez Zamawiającego wykaz przepracowanych roboczogodzin.</w:t>
      </w:r>
    </w:p>
    <w:p w:rsidR="001A5563" w:rsidRDefault="001A5563" w:rsidP="003453C5">
      <w:pPr>
        <w:widowControl w:val="0"/>
        <w:numPr>
          <w:ilvl w:val="0"/>
          <w:numId w:val="69"/>
        </w:numPr>
        <w:suppressAutoHyphens/>
        <w:spacing w:line="340" w:lineRule="exact"/>
        <w:ind w:left="567" w:hanging="567"/>
        <w:contextualSpacing/>
        <w:jc w:val="both"/>
        <w:rPr>
          <w:sz w:val="24"/>
          <w:szCs w:val="24"/>
        </w:rPr>
      </w:pPr>
      <w:r>
        <w:rPr>
          <w:sz w:val="24"/>
          <w:szCs w:val="24"/>
        </w:rPr>
        <w:t>Usługa</w:t>
      </w:r>
      <w:r w:rsidRPr="001A5563">
        <w:rPr>
          <w:sz w:val="24"/>
          <w:szCs w:val="24"/>
        </w:rPr>
        <w:t xml:space="preserve"> rozliczan</w:t>
      </w:r>
      <w:r>
        <w:rPr>
          <w:sz w:val="24"/>
          <w:szCs w:val="24"/>
        </w:rPr>
        <w:t>a</w:t>
      </w:r>
      <w:r w:rsidRPr="001A5563">
        <w:rPr>
          <w:sz w:val="24"/>
          <w:szCs w:val="24"/>
        </w:rPr>
        <w:t xml:space="preserve"> będ</w:t>
      </w:r>
      <w:r>
        <w:rPr>
          <w:sz w:val="24"/>
          <w:szCs w:val="24"/>
        </w:rPr>
        <w:t>zie</w:t>
      </w:r>
      <w:r w:rsidRPr="001A5563">
        <w:rPr>
          <w:sz w:val="24"/>
          <w:szCs w:val="24"/>
        </w:rPr>
        <w:t xml:space="preserve"> fakturami przejściowymi w okresach miesięcznych</w:t>
      </w:r>
      <w:r>
        <w:rPr>
          <w:sz w:val="24"/>
          <w:szCs w:val="24"/>
        </w:rPr>
        <w:t>.</w:t>
      </w:r>
    </w:p>
    <w:p w:rsidR="00B36538" w:rsidRPr="000319E0" w:rsidRDefault="001A5563" w:rsidP="000319E0">
      <w:pPr>
        <w:widowControl w:val="0"/>
        <w:numPr>
          <w:ilvl w:val="0"/>
          <w:numId w:val="69"/>
        </w:numPr>
        <w:suppressAutoHyphens/>
        <w:spacing w:line="340" w:lineRule="exact"/>
        <w:ind w:left="567" w:hanging="567"/>
        <w:contextualSpacing/>
        <w:jc w:val="both"/>
        <w:rPr>
          <w:sz w:val="24"/>
          <w:szCs w:val="24"/>
        </w:rPr>
      </w:pPr>
      <w:r w:rsidRPr="000319E0">
        <w:rPr>
          <w:sz w:val="24"/>
          <w:szCs w:val="24"/>
        </w:rPr>
        <w:t>Zapłata wynagrodzenia nastąpi, przelewem na rachunek bankowy Wykonawcy, w terminie do 30 dni liczonym od daty dostarczenia do Zamawiającego prawidłowo wystawionej faktury VAT.</w:t>
      </w:r>
    </w:p>
    <w:p w:rsidR="00B36538" w:rsidRP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Bez zgody Zamawiającego wyrażonej na piśmie, nie można przenieść na osoby trzecie wierzytelności wynikających z niniejszej umowy, w tym również odszkodowawczych </w:t>
      </w:r>
      <w:r w:rsidRPr="00B36538">
        <w:rPr>
          <w:sz w:val="24"/>
          <w:szCs w:val="24"/>
        </w:rPr>
        <w:br/>
        <w:t>i odsetkowych.</w:t>
      </w:r>
    </w:p>
    <w:p w:rsidR="00B36538" w:rsidRP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Wykonawca oświadcza, że jest podatnikiem podatku VAT i posiada numer identyfikacji podatkowej NIP …………………………….</w:t>
      </w:r>
    </w:p>
    <w:p w:rsidR="00B36538" w:rsidRPr="00B36538" w:rsidRDefault="00B36538" w:rsidP="003453C5">
      <w:pPr>
        <w:widowControl w:val="0"/>
        <w:numPr>
          <w:ilvl w:val="0"/>
          <w:numId w:val="69"/>
        </w:numPr>
        <w:suppressAutoHyphens/>
        <w:spacing w:line="340" w:lineRule="exact"/>
        <w:ind w:left="567" w:hanging="567"/>
        <w:contextualSpacing/>
        <w:jc w:val="both"/>
        <w:rPr>
          <w:sz w:val="24"/>
          <w:szCs w:val="24"/>
        </w:rPr>
      </w:pPr>
      <w:r w:rsidRPr="00B36538">
        <w:rPr>
          <w:sz w:val="24"/>
          <w:szCs w:val="24"/>
        </w:rPr>
        <w:t>Zamawiający oświadcza, że jest uprawniony do wystawiania faktury VAT i posiada numer identyfikacji NIP 634-01-26-016.</w:t>
      </w:r>
    </w:p>
    <w:p w:rsidR="00190952" w:rsidRDefault="00190952" w:rsidP="00B36538">
      <w:pPr>
        <w:suppressAutoHyphens/>
        <w:spacing w:line="340" w:lineRule="exact"/>
        <w:ind w:left="720"/>
        <w:contextualSpacing/>
        <w:jc w:val="center"/>
        <w:rPr>
          <w:b/>
          <w:sz w:val="24"/>
          <w:szCs w:val="24"/>
        </w:rPr>
      </w:pPr>
    </w:p>
    <w:p w:rsidR="00B36538" w:rsidRPr="00B36538" w:rsidRDefault="00B36538" w:rsidP="00190952">
      <w:pPr>
        <w:suppressAutoHyphens/>
        <w:spacing w:line="340" w:lineRule="exact"/>
        <w:contextualSpacing/>
        <w:jc w:val="center"/>
        <w:rPr>
          <w:b/>
          <w:sz w:val="24"/>
          <w:szCs w:val="24"/>
        </w:rPr>
      </w:pPr>
      <w:r w:rsidRPr="00B36538">
        <w:rPr>
          <w:b/>
          <w:sz w:val="24"/>
          <w:szCs w:val="24"/>
        </w:rPr>
        <w:t>§ 7</w:t>
      </w:r>
    </w:p>
    <w:p w:rsidR="00B36538" w:rsidRPr="00B36538" w:rsidRDefault="00B36538" w:rsidP="00190952">
      <w:pPr>
        <w:suppressAutoHyphens/>
        <w:spacing w:line="340" w:lineRule="exact"/>
        <w:contextualSpacing/>
        <w:jc w:val="center"/>
        <w:rPr>
          <w:b/>
          <w:sz w:val="24"/>
          <w:szCs w:val="24"/>
        </w:rPr>
      </w:pPr>
      <w:r w:rsidRPr="00B36538">
        <w:rPr>
          <w:b/>
          <w:sz w:val="24"/>
          <w:szCs w:val="24"/>
        </w:rPr>
        <w:t>Kary umowne</w:t>
      </w:r>
    </w:p>
    <w:p w:rsidR="00B36538" w:rsidRDefault="00B36538" w:rsidP="003453C5">
      <w:pPr>
        <w:widowControl w:val="0"/>
        <w:numPr>
          <w:ilvl w:val="0"/>
          <w:numId w:val="71"/>
        </w:numPr>
        <w:suppressAutoHyphens/>
        <w:spacing w:line="340" w:lineRule="exact"/>
        <w:ind w:left="284"/>
        <w:contextualSpacing/>
        <w:jc w:val="both"/>
        <w:rPr>
          <w:sz w:val="24"/>
          <w:szCs w:val="24"/>
        </w:rPr>
      </w:pPr>
      <w:r w:rsidRPr="00B36538">
        <w:rPr>
          <w:sz w:val="24"/>
          <w:szCs w:val="24"/>
        </w:rPr>
        <w:t xml:space="preserve">Wykonawca zapłaci Zamawiającemu karę umowną w wysokości 0,1% </w:t>
      </w:r>
      <w:r w:rsidR="005642AD">
        <w:rPr>
          <w:sz w:val="24"/>
          <w:szCs w:val="24"/>
        </w:rPr>
        <w:t xml:space="preserve">wartości poszczególnego zlecenia </w:t>
      </w:r>
      <w:r w:rsidRPr="00B36538">
        <w:rPr>
          <w:sz w:val="24"/>
          <w:szCs w:val="24"/>
        </w:rPr>
        <w:t>za każdy dzień opóźnienia</w:t>
      </w:r>
      <w:r w:rsidR="004A6291">
        <w:rPr>
          <w:sz w:val="24"/>
          <w:szCs w:val="24"/>
        </w:rPr>
        <w:t xml:space="preserve"> w stosunku do terminu określonego w </w:t>
      </w:r>
      <w:r w:rsidR="004A6291" w:rsidRPr="004A6291">
        <w:rPr>
          <w:sz w:val="24"/>
          <w:szCs w:val="24"/>
        </w:rPr>
        <w:t>§</w:t>
      </w:r>
      <w:r w:rsidR="004A6291">
        <w:rPr>
          <w:sz w:val="24"/>
          <w:szCs w:val="24"/>
        </w:rPr>
        <w:t>2 ust. 1a</w:t>
      </w:r>
      <w:r w:rsidRPr="004A6291">
        <w:rPr>
          <w:sz w:val="24"/>
          <w:szCs w:val="24"/>
        </w:rPr>
        <w:t>.</w:t>
      </w:r>
    </w:p>
    <w:p w:rsidR="005642AD" w:rsidRPr="00B36538" w:rsidRDefault="005642AD" w:rsidP="003453C5">
      <w:pPr>
        <w:widowControl w:val="0"/>
        <w:numPr>
          <w:ilvl w:val="0"/>
          <w:numId w:val="71"/>
        </w:numPr>
        <w:suppressAutoHyphens/>
        <w:spacing w:line="340" w:lineRule="exact"/>
        <w:ind w:left="284"/>
        <w:contextualSpacing/>
        <w:jc w:val="both"/>
        <w:rPr>
          <w:sz w:val="24"/>
          <w:szCs w:val="24"/>
        </w:rPr>
      </w:pPr>
      <w:r>
        <w:rPr>
          <w:sz w:val="24"/>
          <w:szCs w:val="24"/>
        </w:rPr>
        <w:t>W przypadku niewykonania zleconej przez Zamawiającego usługi</w:t>
      </w:r>
      <w:r w:rsidR="00FC4C14">
        <w:rPr>
          <w:sz w:val="24"/>
          <w:szCs w:val="24"/>
        </w:rPr>
        <w:t>,</w:t>
      </w:r>
      <w:r>
        <w:rPr>
          <w:sz w:val="24"/>
          <w:szCs w:val="24"/>
        </w:rPr>
        <w:t xml:space="preserve"> Wykonawca </w:t>
      </w:r>
      <w:r w:rsidR="00FC4C14">
        <w:rPr>
          <w:sz w:val="24"/>
          <w:szCs w:val="24"/>
        </w:rPr>
        <w:t xml:space="preserve">zapłaci </w:t>
      </w:r>
      <w:r w:rsidR="004A6291">
        <w:rPr>
          <w:sz w:val="24"/>
          <w:szCs w:val="24"/>
        </w:rPr>
        <w:t>Zamawiającemu karę umowną w wysokości 20% wartości poszczególnego zlecenia netto.</w:t>
      </w:r>
    </w:p>
    <w:p w:rsidR="00B36538" w:rsidRPr="00B36538" w:rsidRDefault="00B36538" w:rsidP="003453C5">
      <w:pPr>
        <w:widowControl w:val="0"/>
        <w:numPr>
          <w:ilvl w:val="0"/>
          <w:numId w:val="71"/>
        </w:numPr>
        <w:suppressAutoHyphens/>
        <w:spacing w:line="340" w:lineRule="exact"/>
        <w:ind w:left="284"/>
        <w:contextualSpacing/>
        <w:jc w:val="both"/>
        <w:rPr>
          <w:sz w:val="24"/>
          <w:szCs w:val="24"/>
        </w:rPr>
      </w:pPr>
      <w:r w:rsidRPr="00B36538">
        <w:rPr>
          <w:sz w:val="24"/>
          <w:szCs w:val="24"/>
        </w:rPr>
        <w:t>Naliczenie kary umownej może nastąpić również w przypadku odstąpienia przez Zamawiającego od umowy z przyczyn leżących pod stronie Wykonawcy w wysokości 10% wynagrodzenia za zleconą usługę.</w:t>
      </w:r>
    </w:p>
    <w:p w:rsidR="00B36538" w:rsidRPr="00B36538" w:rsidRDefault="00B36538" w:rsidP="003453C5">
      <w:pPr>
        <w:widowControl w:val="0"/>
        <w:numPr>
          <w:ilvl w:val="0"/>
          <w:numId w:val="71"/>
        </w:numPr>
        <w:suppressAutoHyphens/>
        <w:spacing w:line="340" w:lineRule="exact"/>
        <w:ind w:left="284"/>
        <w:contextualSpacing/>
        <w:jc w:val="both"/>
        <w:rPr>
          <w:sz w:val="24"/>
          <w:szCs w:val="24"/>
        </w:rPr>
      </w:pPr>
      <w:r w:rsidRPr="00B36538">
        <w:rPr>
          <w:sz w:val="24"/>
          <w:szCs w:val="24"/>
        </w:rPr>
        <w:t>Niezależnie od kar umownych, Zamawiający może dochodzić odszkodowania na zasadach ogólnych, przewyższającego wysokość kar umownych.</w:t>
      </w:r>
    </w:p>
    <w:p w:rsidR="00B36538" w:rsidRPr="00B36538" w:rsidRDefault="00B36538" w:rsidP="00B36538">
      <w:pPr>
        <w:suppressAutoHyphens/>
        <w:spacing w:line="340" w:lineRule="exact"/>
        <w:ind w:left="284"/>
        <w:jc w:val="center"/>
        <w:rPr>
          <w:sz w:val="24"/>
          <w:szCs w:val="24"/>
        </w:rPr>
      </w:pPr>
    </w:p>
    <w:p w:rsidR="00B36538" w:rsidRPr="00B36538" w:rsidRDefault="00B36538" w:rsidP="00190952">
      <w:pPr>
        <w:suppressAutoHyphens/>
        <w:spacing w:line="340" w:lineRule="exact"/>
        <w:jc w:val="center"/>
        <w:rPr>
          <w:b/>
          <w:sz w:val="24"/>
          <w:szCs w:val="24"/>
        </w:rPr>
      </w:pPr>
      <w:r w:rsidRPr="00B36538">
        <w:rPr>
          <w:b/>
          <w:sz w:val="24"/>
          <w:szCs w:val="24"/>
        </w:rPr>
        <w:t>§ 8</w:t>
      </w:r>
    </w:p>
    <w:p w:rsidR="00B36538" w:rsidRPr="00B36538" w:rsidRDefault="00B36538" w:rsidP="00190952">
      <w:pPr>
        <w:suppressAutoHyphens/>
        <w:spacing w:line="340" w:lineRule="exact"/>
        <w:jc w:val="center"/>
        <w:rPr>
          <w:b/>
          <w:sz w:val="24"/>
          <w:szCs w:val="24"/>
        </w:rPr>
      </w:pPr>
      <w:r w:rsidRPr="00B36538">
        <w:rPr>
          <w:b/>
          <w:sz w:val="24"/>
          <w:szCs w:val="24"/>
        </w:rPr>
        <w:t>Poufność</w:t>
      </w:r>
    </w:p>
    <w:p w:rsidR="00B36538" w:rsidRPr="00B36538" w:rsidRDefault="00B36538" w:rsidP="003453C5">
      <w:pPr>
        <w:widowControl w:val="0"/>
        <w:numPr>
          <w:ilvl w:val="0"/>
          <w:numId w:val="72"/>
        </w:numPr>
        <w:suppressAutoHyphens/>
        <w:spacing w:line="340" w:lineRule="exact"/>
        <w:ind w:left="284"/>
        <w:contextualSpacing/>
        <w:jc w:val="both"/>
        <w:rPr>
          <w:sz w:val="24"/>
          <w:szCs w:val="24"/>
        </w:rPr>
      </w:pPr>
      <w:r w:rsidRPr="00B36538">
        <w:rPr>
          <w:sz w:val="24"/>
          <w:szCs w:val="24"/>
        </w:rPr>
        <w:t>W trakcie trwania umowy Strony zobowiązują się zachować w tajemnicy, nie przekazywać, nie ujawniać, ani nie wykorzystywać informacji organizacyjnych, technicznych, technologicznych</w:t>
      </w:r>
      <w:r w:rsidRPr="00B36538">
        <w:rPr>
          <w:sz w:val="24"/>
          <w:szCs w:val="24"/>
        </w:rPr>
        <w:br/>
        <w:t xml:space="preserve"> i innych posiadających wartość gospodarczą, a także  czynności o charakterze produkcyjnym </w:t>
      </w:r>
      <w:r w:rsidRPr="00B36538">
        <w:rPr>
          <w:sz w:val="24"/>
          <w:szCs w:val="24"/>
        </w:rPr>
        <w:br/>
        <w:t>i handlowym dotyczących Stron, które uzyskane zostaną  przy wykonywaniu niniejszej umowy.</w:t>
      </w:r>
    </w:p>
    <w:p w:rsidR="00B36538" w:rsidRPr="00B36538" w:rsidRDefault="00B36538" w:rsidP="003453C5">
      <w:pPr>
        <w:widowControl w:val="0"/>
        <w:numPr>
          <w:ilvl w:val="0"/>
          <w:numId w:val="72"/>
        </w:numPr>
        <w:suppressAutoHyphens/>
        <w:spacing w:line="340" w:lineRule="exact"/>
        <w:ind w:left="284"/>
        <w:contextualSpacing/>
        <w:jc w:val="both"/>
        <w:rPr>
          <w:sz w:val="24"/>
          <w:szCs w:val="24"/>
        </w:rPr>
      </w:pPr>
      <w:r w:rsidRPr="00B36538">
        <w:rPr>
          <w:sz w:val="24"/>
          <w:szCs w:val="24"/>
        </w:rPr>
        <w:t xml:space="preserve">W szczególności choć nie wyłącznie, obowiązek ten dotyczy procesów produkcyjnych, wyników badań prac projektowych, informacji o kadrach, partnerach i konkurencjach Stron </w:t>
      </w:r>
      <w:r w:rsidRPr="00B36538">
        <w:rPr>
          <w:sz w:val="24"/>
          <w:szCs w:val="24"/>
        </w:rPr>
        <w:br/>
        <w:t>na jakimkolwiek polu gospodarczym, jeżeli ujawnienie takich informacji może narazić strony lub ich dobre imię.</w:t>
      </w:r>
    </w:p>
    <w:p w:rsidR="00B36538" w:rsidRPr="00B36538" w:rsidRDefault="00B36538" w:rsidP="003453C5">
      <w:pPr>
        <w:widowControl w:val="0"/>
        <w:numPr>
          <w:ilvl w:val="0"/>
          <w:numId w:val="72"/>
        </w:numPr>
        <w:suppressAutoHyphens/>
        <w:spacing w:line="340" w:lineRule="exact"/>
        <w:ind w:left="284"/>
        <w:contextualSpacing/>
        <w:jc w:val="both"/>
        <w:rPr>
          <w:sz w:val="24"/>
          <w:szCs w:val="24"/>
        </w:rPr>
      </w:pPr>
      <w:r w:rsidRPr="00B36538">
        <w:rPr>
          <w:sz w:val="24"/>
          <w:szCs w:val="24"/>
        </w:rPr>
        <w:t>Wykonawca zobowiązuje się do wykorzystywania otrzymanej dokumentacji konstrukcyjnej dotyczącej wykonywanych przez niego prac wyłącznie do wykonania przedmiotu tej dokumentacji i zobowiązują się do traktowania jako poufne wszystkich informacji technicznych, rysunków technologii itp., zawartych w otrzymanej dokumentacji oraz nie udostępniania ich w jakikolwiek sposób osobom trzecim.</w:t>
      </w:r>
    </w:p>
    <w:p w:rsidR="00B36538" w:rsidRPr="00B36538" w:rsidRDefault="00B36538" w:rsidP="00B36538">
      <w:pPr>
        <w:suppressAutoHyphens/>
        <w:spacing w:line="340" w:lineRule="exact"/>
        <w:jc w:val="center"/>
        <w:rPr>
          <w:b/>
          <w:sz w:val="24"/>
          <w:szCs w:val="24"/>
        </w:rPr>
      </w:pPr>
    </w:p>
    <w:p w:rsidR="00233209" w:rsidRPr="00E556D0" w:rsidRDefault="00233209" w:rsidP="00233209">
      <w:pPr>
        <w:spacing w:line="320" w:lineRule="exact"/>
        <w:jc w:val="center"/>
        <w:rPr>
          <w:b/>
          <w:bCs/>
          <w:sz w:val="22"/>
          <w:szCs w:val="22"/>
        </w:rPr>
      </w:pPr>
      <w:r w:rsidRPr="00E556D0">
        <w:rPr>
          <w:b/>
          <w:bCs/>
          <w:sz w:val="22"/>
          <w:szCs w:val="22"/>
        </w:rPr>
        <w:t>§9</w:t>
      </w:r>
    </w:p>
    <w:p w:rsidR="00233209" w:rsidRPr="008130FF" w:rsidRDefault="00233209" w:rsidP="00233209">
      <w:pPr>
        <w:spacing w:line="320" w:lineRule="exact"/>
        <w:ind w:left="540" w:hanging="539"/>
        <w:jc w:val="both"/>
        <w:rPr>
          <w:sz w:val="22"/>
          <w:szCs w:val="22"/>
        </w:rPr>
      </w:pPr>
      <w:r w:rsidRPr="008130FF">
        <w:rPr>
          <w:bCs/>
          <w:sz w:val="22"/>
          <w:szCs w:val="22"/>
        </w:rPr>
        <w:t>1.</w:t>
      </w:r>
      <w:r w:rsidRPr="008130FF">
        <w:rPr>
          <w:bCs/>
          <w:sz w:val="22"/>
          <w:szCs w:val="22"/>
        </w:rPr>
        <w:tab/>
      </w:r>
      <w:r w:rsidRPr="008130FF">
        <w:rPr>
          <w:sz w:val="22"/>
          <w:szCs w:val="22"/>
        </w:rPr>
        <w:t>Zamawiający na podstawie art. 144 Ustawy Prawo Zamówień Publicznych dopuszcza zmianę umowy dotyczącą przedmiotu lub umówionego terminu wykonania zamówienia w następujących przypadkach:</w:t>
      </w:r>
    </w:p>
    <w:p w:rsidR="00233209" w:rsidRPr="008130FF" w:rsidRDefault="00233209" w:rsidP="00233209">
      <w:pPr>
        <w:spacing w:line="320" w:lineRule="exact"/>
        <w:ind w:left="993" w:hanging="426"/>
        <w:jc w:val="both"/>
        <w:rPr>
          <w:sz w:val="22"/>
          <w:szCs w:val="22"/>
        </w:rPr>
      </w:pPr>
      <w:r w:rsidRPr="008130FF">
        <w:rPr>
          <w:sz w:val="22"/>
          <w:szCs w:val="22"/>
        </w:rPr>
        <w:t>1)</w:t>
      </w:r>
      <w:r w:rsidRPr="008130FF">
        <w:rPr>
          <w:sz w:val="22"/>
          <w:szCs w:val="22"/>
        </w:rPr>
        <w:tab/>
        <w:t>zmiany terminu wykonania umowy w przypadku:</w:t>
      </w:r>
    </w:p>
    <w:p w:rsidR="00233209" w:rsidRPr="008130FF" w:rsidRDefault="00233209" w:rsidP="00233209">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233209" w:rsidRPr="008130FF" w:rsidRDefault="00233209" w:rsidP="00233209">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233209" w:rsidRPr="008130FF" w:rsidRDefault="00233209" w:rsidP="00233209">
      <w:pPr>
        <w:spacing w:line="320" w:lineRule="exact"/>
        <w:ind w:left="1418" w:hanging="425"/>
        <w:jc w:val="both"/>
        <w:rPr>
          <w:sz w:val="22"/>
          <w:szCs w:val="22"/>
        </w:rPr>
      </w:pPr>
      <w:r w:rsidRPr="008130FF">
        <w:rPr>
          <w:sz w:val="22"/>
          <w:szCs w:val="22"/>
        </w:rPr>
        <w:t>c)</w:t>
      </w:r>
      <w:r w:rsidRPr="008130FF">
        <w:rPr>
          <w:sz w:val="22"/>
          <w:szCs w:val="22"/>
        </w:rPr>
        <w:tab/>
        <w:t>wystąpienia innych okoliczności zewnętrznych niezależnych od Zamawiającego lub Wykonawcy.</w:t>
      </w:r>
    </w:p>
    <w:p w:rsidR="00233209" w:rsidRPr="008130FF" w:rsidRDefault="00233209" w:rsidP="00233209">
      <w:pPr>
        <w:spacing w:line="320" w:lineRule="exact"/>
        <w:ind w:left="993" w:hanging="426"/>
        <w:jc w:val="both"/>
        <w:rPr>
          <w:sz w:val="22"/>
          <w:szCs w:val="22"/>
        </w:rPr>
      </w:pPr>
      <w:r w:rsidRPr="008130FF">
        <w:rPr>
          <w:sz w:val="22"/>
          <w:szCs w:val="22"/>
        </w:rPr>
        <w:t>2)</w:t>
      </w:r>
      <w:r w:rsidRPr="008130FF">
        <w:rPr>
          <w:sz w:val="22"/>
          <w:szCs w:val="22"/>
        </w:rPr>
        <w:tab/>
        <w:t>zmiany zakresu przedmiotu umowy w przypadku:</w:t>
      </w:r>
    </w:p>
    <w:p w:rsidR="00233209" w:rsidRPr="008130FF" w:rsidRDefault="00233209" w:rsidP="00233209">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233209" w:rsidRPr="008130FF" w:rsidRDefault="00233209" w:rsidP="00233209">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233209" w:rsidRPr="008130FF" w:rsidRDefault="00233209" w:rsidP="00233209">
      <w:pPr>
        <w:spacing w:line="320" w:lineRule="exact"/>
        <w:ind w:left="1418" w:hanging="425"/>
        <w:jc w:val="both"/>
        <w:rPr>
          <w:sz w:val="22"/>
          <w:szCs w:val="22"/>
        </w:rPr>
      </w:pPr>
      <w:r w:rsidRPr="008130FF">
        <w:rPr>
          <w:sz w:val="22"/>
          <w:szCs w:val="22"/>
        </w:rPr>
        <w:t>c)</w:t>
      </w:r>
      <w:r w:rsidRPr="008130FF">
        <w:rPr>
          <w:sz w:val="22"/>
          <w:szCs w:val="22"/>
        </w:rPr>
        <w:tab/>
        <w:t>z powodu uzasadnionych zmian w zakresie sposobu wykonania przedmiotu zamówienia proponowanych przez Zamawiającego lub Wykonawcę</w:t>
      </w:r>
    </w:p>
    <w:p w:rsidR="00233209" w:rsidRPr="008130FF" w:rsidRDefault="00233209" w:rsidP="00233209">
      <w:pPr>
        <w:spacing w:line="320" w:lineRule="exact"/>
        <w:ind w:left="993" w:hanging="426"/>
        <w:jc w:val="both"/>
        <w:rPr>
          <w:sz w:val="22"/>
          <w:szCs w:val="22"/>
        </w:rPr>
      </w:pPr>
      <w:r w:rsidRPr="008130FF">
        <w:rPr>
          <w:sz w:val="22"/>
          <w:szCs w:val="22"/>
        </w:rPr>
        <w:t>3)</w:t>
      </w:r>
      <w:r w:rsidRPr="008130FF">
        <w:rPr>
          <w:sz w:val="22"/>
          <w:szCs w:val="22"/>
        </w:rPr>
        <w:tab/>
        <w:t>pozostałych zmian gdy:</w:t>
      </w:r>
    </w:p>
    <w:p w:rsidR="00233209" w:rsidRPr="008130FF" w:rsidRDefault="00233209" w:rsidP="00233209">
      <w:pPr>
        <w:spacing w:line="320" w:lineRule="exact"/>
        <w:ind w:left="1418" w:hanging="425"/>
        <w:jc w:val="both"/>
        <w:rPr>
          <w:sz w:val="22"/>
          <w:szCs w:val="22"/>
        </w:rPr>
      </w:pPr>
      <w:r w:rsidRPr="008130FF">
        <w:rPr>
          <w:sz w:val="22"/>
          <w:szCs w:val="22"/>
        </w:rPr>
        <w:t>a)</w:t>
      </w:r>
      <w:r w:rsidRPr="008130FF">
        <w:rPr>
          <w:sz w:val="22"/>
          <w:szCs w:val="22"/>
        </w:rPr>
        <w:tab/>
        <w:t>z powodu ustawowej zmiany stawki podatku VAT, strony dostosują wskazaną w umowie stawkę do obowiązujących przepisów prawa i odpowiednio podwyższą lub obniżą wynagrodzenie brutto, kwota netto pozostaje stała.</w:t>
      </w:r>
    </w:p>
    <w:p w:rsidR="00233209" w:rsidRPr="008130FF" w:rsidRDefault="00233209" w:rsidP="00233209">
      <w:pPr>
        <w:spacing w:line="320" w:lineRule="exact"/>
        <w:ind w:left="1418" w:hanging="425"/>
        <w:jc w:val="both"/>
        <w:rPr>
          <w:sz w:val="22"/>
          <w:szCs w:val="22"/>
        </w:rPr>
      </w:pPr>
      <w:r w:rsidRPr="008130FF">
        <w:rPr>
          <w:sz w:val="22"/>
          <w:szCs w:val="22"/>
        </w:rPr>
        <w:t>b)</w:t>
      </w:r>
      <w:r w:rsidRPr="008130FF">
        <w:rPr>
          <w:sz w:val="22"/>
          <w:szCs w:val="22"/>
        </w:rPr>
        <w:tab/>
        <w:t>z powodu zmiany powszechnie obowiązujących regulacji prawnych obowiązujących w dniu podpisania umowy.</w:t>
      </w:r>
    </w:p>
    <w:p w:rsidR="00233209" w:rsidRDefault="006765CC" w:rsidP="00233209">
      <w:pPr>
        <w:spacing w:line="320" w:lineRule="exact"/>
        <w:ind w:left="1418" w:hanging="425"/>
        <w:jc w:val="both"/>
        <w:rPr>
          <w:sz w:val="22"/>
          <w:szCs w:val="22"/>
        </w:rPr>
      </w:pPr>
      <w:r>
        <w:rPr>
          <w:sz w:val="22"/>
          <w:szCs w:val="22"/>
        </w:rPr>
        <w:t>c</w:t>
      </w:r>
      <w:r w:rsidR="00233209" w:rsidRPr="008130FF">
        <w:rPr>
          <w:sz w:val="22"/>
          <w:szCs w:val="22"/>
        </w:rPr>
        <w:t>)</w:t>
      </w:r>
      <w:r w:rsidR="00233209" w:rsidRPr="008130FF">
        <w:rPr>
          <w:sz w:val="22"/>
          <w:szCs w:val="22"/>
        </w:rPr>
        <w:tab/>
        <w:t>w przypadku zmian organizacyjnych Zamawiającego istotnych dla realizacji umowy.</w:t>
      </w:r>
    </w:p>
    <w:p w:rsidR="006765CC" w:rsidRDefault="006765CC" w:rsidP="00233209">
      <w:pPr>
        <w:spacing w:line="320" w:lineRule="exact"/>
        <w:ind w:left="1418" w:hanging="425"/>
        <w:jc w:val="both"/>
        <w:rPr>
          <w:sz w:val="22"/>
          <w:szCs w:val="22"/>
        </w:rPr>
      </w:pPr>
      <w:r>
        <w:rPr>
          <w:sz w:val="22"/>
          <w:szCs w:val="22"/>
        </w:rPr>
        <w:t>d)</w:t>
      </w:r>
      <w:r>
        <w:rPr>
          <w:sz w:val="22"/>
          <w:szCs w:val="22"/>
        </w:rPr>
        <w:tab/>
        <w:t>z</w:t>
      </w:r>
      <w:r w:rsidRPr="006765CC">
        <w:rPr>
          <w:sz w:val="22"/>
          <w:szCs w:val="22"/>
        </w:rPr>
        <w:t>miana umowy może także nastąpić w przypadkach, o których mowa w art. 144 ust. 1 pkt 2-6 ustawy.</w:t>
      </w:r>
    </w:p>
    <w:p w:rsidR="000B6486" w:rsidRPr="000B6486" w:rsidRDefault="000B6486" w:rsidP="000B6486">
      <w:pPr>
        <w:spacing w:line="320" w:lineRule="exact"/>
        <w:ind w:left="1418" w:hanging="425"/>
        <w:jc w:val="both"/>
        <w:rPr>
          <w:sz w:val="22"/>
          <w:szCs w:val="22"/>
        </w:rPr>
      </w:pPr>
      <w:r>
        <w:rPr>
          <w:sz w:val="22"/>
          <w:szCs w:val="22"/>
        </w:rPr>
        <w:t>e</w:t>
      </w:r>
      <w:r w:rsidRPr="000B6486">
        <w:rPr>
          <w:sz w:val="22"/>
          <w:szCs w:val="22"/>
        </w:rPr>
        <w:t>)</w:t>
      </w:r>
      <w:r w:rsidRPr="000B6486">
        <w:rPr>
          <w:sz w:val="22"/>
          <w:szCs w:val="22"/>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0B6486" w:rsidRPr="008130FF" w:rsidRDefault="000B6486" w:rsidP="000B6486">
      <w:pPr>
        <w:spacing w:line="320" w:lineRule="exact"/>
        <w:ind w:left="1418" w:hanging="425"/>
        <w:jc w:val="both"/>
        <w:rPr>
          <w:sz w:val="22"/>
          <w:szCs w:val="22"/>
        </w:rPr>
      </w:pPr>
      <w:r>
        <w:rPr>
          <w:sz w:val="22"/>
          <w:szCs w:val="22"/>
        </w:rPr>
        <w:t>f</w:t>
      </w:r>
      <w:r w:rsidRPr="000B6486">
        <w:rPr>
          <w:sz w:val="22"/>
          <w:szCs w:val="22"/>
        </w:rPr>
        <w:t>)</w:t>
      </w:r>
      <w:r w:rsidRPr="000B6486">
        <w:rPr>
          <w:sz w:val="22"/>
          <w:szCs w:val="22"/>
        </w:rPr>
        <w:tab/>
        <w:t xml:space="preserve">każdorazowo przed wprowadzeniem zmiany wynagrodzenia, o której mowa w ust. </w:t>
      </w:r>
      <w:r w:rsidR="00625E44">
        <w:rPr>
          <w:sz w:val="22"/>
          <w:szCs w:val="22"/>
        </w:rPr>
        <w:t>e</w:t>
      </w:r>
      <w:r>
        <w:rPr>
          <w:sz w:val="22"/>
          <w:szCs w:val="22"/>
        </w:rPr>
        <w:t>)</w:t>
      </w:r>
      <w:r w:rsidRPr="000B6486">
        <w:rPr>
          <w:sz w:val="22"/>
          <w:szCs w:val="22"/>
        </w:rPr>
        <w:t xml:space="preserve">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w:t>
      </w:r>
      <w:r>
        <w:rPr>
          <w:sz w:val="22"/>
          <w:szCs w:val="22"/>
        </w:rPr>
        <w:t> </w:t>
      </w:r>
      <w:r w:rsidRPr="000B6486">
        <w:rPr>
          <w:sz w:val="22"/>
          <w:szCs w:val="22"/>
        </w:rPr>
        <w:t>formie aneksu do umowy.</w:t>
      </w:r>
    </w:p>
    <w:p w:rsidR="00233209" w:rsidRPr="008130FF" w:rsidRDefault="00233209" w:rsidP="00233209">
      <w:pPr>
        <w:spacing w:line="320" w:lineRule="exact"/>
        <w:ind w:left="993" w:hanging="426"/>
        <w:jc w:val="both"/>
        <w:rPr>
          <w:sz w:val="22"/>
          <w:szCs w:val="22"/>
        </w:rPr>
      </w:pPr>
      <w:r w:rsidRPr="008130FF">
        <w:rPr>
          <w:sz w:val="22"/>
          <w:szCs w:val="22"/>
        </w:rPr>
        <w:t>4)</w:t>
      </w:r>
      <w:r w:rsidRPr="008130FF">
        <w:rPr>
          <w:sz w:val="22"/>
          <w:szCs w:val="22"/>
        </w:rPr>
        <w:tab/>
        <w:t>Wszystkie sytuacje określone powyżej stanowią katalog zmian, na które Zamawiający może wyrazić zgodę. Nie stanowią jednocześnie zobowiązania do wyrażenia takiej zgody.</w:t>
      </w:r>
    </w:p>
    <w:p w:rsidR="00233209" w:rsidRDefault="00233209" w:rsidP="0096537A">
      <w:pPr>
        <w:suppressAutoHyphens/>
        <w:spacing w:line="340" w:lineRule="exact"/>
        <w:ind w:left="426" w:hanging="426"/>
        <w:jc w:val="both"/>
        <w:rPr>
          <w:b/>
          <w:sz w:val="24"/>
          <w:szCs w:val="24"/>
        </w:rPr>
      </w:pPr>
      <w:bookmarkStart w:id="103" w:name="_GoBack"/>
      <w:bookmarkEnd w:id="103"/>
      <w:r w:rsidRPr="008130FF">
        <w:rPr>
          <w:sz w:val="22"/>
          <w:szCs w:val="22"/>
        </w:rPr>
        <w:t>2.</w:t>
      </w:r>
      <w:r w:rsidRPr="008130FF">
        <w:rPr>
          <w:sz w:val="22"/>
          <w:szCs w:val="22"/>
        </w:rPr>
        <w:tab/>
        <w:t>Zmiany w umowie wymagają formy pisemnej pod rygorem nieważności.</w:t>
      </w:r>
    </w:p>
    <w:p w:rsidR="00233209" w:rsidRDefault="00233209" w:rsidP="00190952">
      <w:pPr>
        <w:suppressAutoHyphens/>
        <w:spacing w:line="340" w:lineRule="exact"/>
        <w:ind w:left="426" w:hanging="426"/>
        <w:jc w:val="center"/>
        <w:rPr>
          <w:b/>
          <w:sz w:val="24"/>
          <w:szCs w:val="24"/>
        </w:rPr>
      </w:pPr>
    </w:p>
    <w:p w:rsidR="00B36538" w:rsidRPr="00B36538" w:rsidRDefault="00B36538" w:rsidP="00190952">
      <w:pPr>
        <w:suppressAutoHyphens/>
        <w:spacing w:line="340" w:lineRule="exact"/>
        <w:ind w:left="426" w:hanging="426"/>
        <w:jc w:val="center"/>
        <w:rPr>
          <w:b/>
          <w:sz w:val="24"/>
          <w:szCs w:val="24"/>
        </w:rPr>
      </w:pPr>
      <w:r w:rsidRPr="00B36538">
        <w:rPr>
          <w:b/>
          <w:sz w:val="24"/>
          <w:szCs w:val="24"/>
        </w:rPr>
        <w:t xml:space="preserve">§ </w:t>
      </w:r>
      <w:r w:rsidR="00233209">
        <w:rPr>
          <w:b/>
          <w:sz w:val="24"/>
          <w:szCs w:val="24"/>
        </w:rPr>
        <w:t>10</w:t>
      </w:r>
    </w:p>
    <w:p w:rsidR="00B36538" w:rsidRPr="00B36538" w:rsidRDefault="00B36538" w:rsidP="00B36538">
      <w:pPr>
        <w:suppressAutoHyphens/>
        <w:spacing w:line="340" w:lineRule="exact"/>
        <w:jc w:val="center"/>
        <w:rPr>
          <w:b/>
          <w:sz w:val="24"/>
          <w:szCs w:val="24"/>
        </w:rPr>
      </w:pPr>
      <w:r w:rsidRPr="00B36538">
        <w:rPr>
          <w:b/>
          <w:sz w:val="24"/>
          <w:szCs w:val="24"/>
        </w:rPr>
        <w:t>Postanowienia końcowe</w:t>
      </w:r>
    </w:p>
    <w:p w:rsidR="00B36538" w:rsidRPr="00B36538" w:rsidRDefault="00B36538" w:rsidP="003453C5">
      <w:pPr>
        <w:widowControl w:val="0"/>
        <w:numPr>
          <w:ilvl w:val="0"/>
          <w:numId w:val="73"/>
        </w:numPr>
        <w:suppressAutoHyphens/>
        <w:spacing w:line="340" w:lineRule="exact"/>
        <w:contextualSpacing/>
        <w:jc w:val="both"/>
        <w:rPr>
          <w:sz w:val="24"/>
          <w:szCs w:val="24"/>
        </w:rPr>
      </w:pPr>
      <w:r w:rsidRPr="00B36538">
        <w:rPr>
          <w:sz w:val="24"/>
          <w:szCs w:val="24"/>
        </w:rPr>
        <w:t>Jakiekolwiek zmiany w niniejszej umowie mogą być w formie pisemnej pod rygorem nieważności.</w:t>
      </w:r>
    </w:p>
    <w:p w:rsidR="00B36538" w:rsidRPr="00B36538" w:rsidRDefault="00B36538" w:rsidP="003453C5">
      <w:pPr>
        <w:widowControl w:val="0"/>
        <w:numPr>
          <w:ilvl w:val="0"/>
          <w:numId w:val="73"/>
        </w:numPr>
        <w:suppressAutoHyphens/>
        <w:spacing w:line="340" w:lineRule="exact"/>
        <w:contextualSpacing/>
        <w:jc w:val="both"/>
        <w:rPr>
          <w:sz w:val="24"/>
          <w:szCs w:val="24"/>
        </w:rPr>
      </w:pPr>
      <w:r w:rsidRPr="00B36538">
        <w:rPr>
          <w:sz w:val="24"/>
          <w:szCs w:val="24"/>
        </w:rPr>
        <w:t>W sprawach nieuregulowanych niniejszą umową stosuje się przepisy Kodeksu cywilnego.</w:t>
      </w:r>
    </w:p>
    <w:p w:rsidR="00B36538" w:rsidRPr="00B36538" w:rsidRDefault="00B36538" w:rsidP="003453C5">
      <w:pPr>
        <w:widowControl w:val="0"/>
        <w:numPr>
          <w:ilvl w:val="0"/>
          <w:numId w:val="73"/>
        </w:numPr>
        <w:suppressAutoHyphens/>
        <w:spacing w:line="340" w:lineRule="exact"/>
        <w:contextualSpacing/>
        <w:jc w:val="both"/>
        <w:rPr>
          <w:sz w:val="24"/>
          <w:szCs w:val="24"/>
        </w:rPr>
      </w:pPr>
      <w:r w:rsidRPr="00B36538">
        <w:rPr>
          <w:sz w:val="24"/>
          <w:szCs w:val="24"/>
        </w:rPr>
        <w:t>Spory wynikłe na tle realizacji niniejszej umowy, a nierozstrzygnięte w drodze negocjacji, będą rozpatrywane przez właściwy rzeczowo Sąd dla siedziby Zamawiającego.</w:t>
      </w:r>
    </w:p>
    <w:p w:rsidR="00233209" w:rsidRPr="00B36538" w:rsidRDefault="00233209" w:rsidP="00B36538">
      <w:pPr>
        <w:suppressAutoHyphens/>
        <w:spacing w:line="340" w:lineRule="exact"/>
        <w:jc w:val="center"/>
        <w:rPr>
          <w:sz w:val="24"/>
          <w:szCs w:val="24"/>
        </w:rPr>
      </w:pPr>
    </w:p>
    <w:p w:rsidR="00B36538" w:rsidRPr="00B36538" w:rsidRDefault="00B36538" w:rsidP="00B36538">
      <w:pPr>
        <w:suppressAutoHyphens/>
        <w:spacing w:line="340" w:lineRule="exact"/>
        <w:jc w:val="center"/>
        <w:rPr>
          <w:b/>
          <w:sz w:val="24"/>
          <w:szCs w:val="24"/>
        </w:rPr>
      </w:pPr>
      <w:r w:rsidRPr="00B36538">
        <w:rPr>
          <w:b/>
          <w:sz w:val="24"/>
          <w:szCs w:val="24"/>
        </w:rPr>
        <w:t>§ 1</w:t>
      </w:r>
      <w:r w:rsidR="00233209">
        <w:rPr>
          <w:b/>
          <w:sz w:val="24"/>
          <w:szCs w:val="24"/>
        </w:rPr>
        <w:t>1</w:t>
      </w:r>
    </w:p>
    <w:p w:rsidR="00B36538" w:rsidRPr="00B36538" w:rsidRDefault="00B36538" w:rsidP="00B36538">
      <w:pPr>
        <w:suppressAutoHyphens/>
        <w:spacing w:line="340" w:lineRule="exact"/>
        <w:ind w:left="284"/>
        <w:rPr>
          <w:sz w:val="24"/>
          <w:szCs w:val="24"/>
        </w:rPr>
      </w:pPr>
      <w:r w:rsidRPr="00B36538">
        <w:rPr>
          <w:sz w:val="24"/>
          <w:szCs w:val="24"/>
        </w:rPr>
        <w:t xml:space="preserve">Umowa została sporządzona w dwóch jednobrzmiących egzemplarzach, po jednym dla każdej </w:t>
      </w:r>
      <w:r w:rsidRPr="00B36538">
        <w:rPr>
          <w:sz w:val="24"/>
          <w:szCs w:val="24"/>
        </w:rPr>
        <w:br/>
        <w:t>ze Stron.</w:t>
      </w:r>
    </w:p>
    <w:p w:rsidR="00233209" w:rsidRPr="00B36538" w:rsidRDefault="00233209" w:rsidP="00B36538">
      <w:pPr>
        <w:spacing w:line="340" w:lineRule="exact"/>
        <w:ind w:left="567" w:hanging="567"/>
        <w:rPr>
          <w:color w:val="FF0000"/>
          <w:sz w:val="24"/>
          <w:szCs w:val="24"/>
        </w:rPr>
      </w:pPr>
    </w:p>
    <w:p w:rsidR="004D2766" w:rsidRPr="003453C5" w:rsidRDefault="004D2766" w:rsidP="00B36538">
      <w:pPr>
        <w:spacing w:line="340" w:lineRule="exact"/>
        <w:jc w:val="center"/>
        <w:rPr>
          <w:b/>
          <w:bCs/>
          <w:sz w:val="24"/>
          <w:szCs w:val="24"/>
        </w:rPr>
      </w:pPr>
      <w:r w:rsidRPr="003453C5">
        <w:rPr>
          <w:b/>
          <w:bCs/>
          <w:sz w:val="24"/>
          <w:szCs w:val="24"/>
        </w:rPr>
        <w:t>§1</w:t>
      </w:r>
      <w:r w:rsidR="00233209">
        <w:rPr>
          <w:b/>
          <w:bCs/>
          <w:sz w:val="24"/>
          <w:szCs w:val="24"/>
        </w:rPr>
        <w:t>2</w:t>
      </w:r>
    </w:p>
    <w:p w:rsidR="004D2766" w:rsidRPr="00B36538" w:rsidRDefault="004D2766" w:rsidP="00B36538">
      <w:pPr>
        <w:spacing w:line="340" w:lineRule="exact"/>
        <w:ind w:left="567" w:hanging="567"/>
        <w:jc w:val="both"/>
        <w:rPr>
          <w:sz w:val="24"/>
          <w:szCs w:val="24"/>
        </w:rPr>
      </w:pPr>
      <w:r w:rsidRPr="00B36538">
        <w:rPr>
          <w:sz w:val="24"/>
          <w:szCs w:val="24"/>
        </w:rPr>
        <w:t>1.</w:t>
      </w:r>
      <w:r w:rsidRPr="00B36538">
        <w:rPr>
          <w:sz w:val="24"/>
          <w:szCs w:val="24"/>
        </w:rPr>
        <w:tab/>
        <w:t>Umowę sporządzono w dwóch egzemplarzach, po jednym dla każdej ze stron.</w:t>
      </w:r>
    </w:p>
    <w:p w:rsidR="004D2766" w:rsidRPr="00B36538" w:rsidRDefault="004D2766" w:rsidP="00B36538">
      <w:pPr>
        <w:spacing w:line="340" w:lineRule="exact"/>
        <w:ind w:left="567" w:hanging="567"/>
        <w:jc w:val="both"/>
        <w:rPr>
          <w:sz w:val="24"/>
          <w:szCs w:val="24"/>
        </w:rPr>
      </w:pPr>
      <w:r w:rsidRPr="00B36538">
        <w:rPr>
          <w:sz w:val="24"/>
          <w:szCs w:val="24"/>
        </w:rPr>
        <w:t>2.</w:t>
      </w:r>
      <w:r w:rsidRPr="00B36538">
        <w:rPr>
          <w:sz w:val="24"/>
          <w:szCs w:val="24"/>
        </w:rPr>
        <w:tab/>
        <w:t>Załączniki do umowy:</w:t>
      </w:r>
    </w:p>
    <w:p w:rsidR="004D2766" w:rsidRPr="00B36538" w:rsidRDefault="004D2766" w:rsidP="00B36538">
      <w:pPr>
        <w:numPr>
          <w:ilvl w:val="7"/>
          <w:numId w:val="37"/>
        </w:numPr>
        <w:tabs>
          <w:tab w:val="clear" w:pos="6117"/>
          <w:tab w:val="num" w:pos="0"/>
        </w:tabs>
        <w:spacing w:line="340" w:lineRule="exact"/>
        <w:ind w:left="993" w:hanging="453"/>
        <w:jc w:val="both"/>
        <w:rPr>
          <w:sz w:val="24"/>
          <w:szCs w:val="24"/>
        </w:rPr>
      </w:pPr>
      <w:r w:rsidRPr="00B36538">
        <w:rPr>
          <w:sz w:val="24"/>
          <w:szCs w:val="24"/>
        </w:rPr>
        <w:t>Specyfikacja Istotnych Warunków Zamówienia</w:t>
      </w:r>
    </w:p>
    <w:p w:rsidR="004D2766" w:rsidRPr="00B36538" w:rsidRDefault="004D2766" w:rsidP="00B36538">
      <w:pPr>
        <w:numPr>
          <w:ilvl w:val="7"/>
          <w:numId w:val="37"/>
        </w:numPr>
        <w:tabs>
          <w:tab w:val="clear" w:pos="6117"/>
          <w:tab w:val="num" w:pos="0"/>
        </w:tabs>
        <w:spacing w:line="340" w:lineRule="exact"/>
        <w:ind w:left="993" w:hanging="453"/>
        <w:jc w:val="both"/>
        <w:rPr>
          <w:sz w:val="24"/>
          <w:szCs w:val="24"/>
        </w:rPr>
      </w:pPr>
      <w:r w:rsidRPr="00B36538">
        <w:rPr>
          <w:sz w:val="24"/>
          <w:szCs w:val="24"/>
        </w:rPr>
        <w:t>Oferta Wykonawcy</w:t>
      </w:r>
    </w:p>
    <w:p w:rsidR="004D2766" w:rsidRPr="00B36538" w:rsidRDefault="004D2766" w:rsidP="00B36538">
      <w:pPr>
        <w:numPr>
          <w:ilvl w:val="7"/>
          <w:numId w:val="37"/>
        </w:numPr>
        <w:tabs>
          <w:tab w:val="clear" w:pos="6117"/>
          <w:tab w:val="num" w:pos="0"/>
        </w:tabs>
        <w:spacing w:line="340" w:lineRule="exact"/>
        <w:ind w:left="993" w:hanging="453"/>
        <w:jc w:val="both"/>
        <w:rPr>
          <w:sz w:val="24"/>
          <w:szCs w:val="24"/>
        </w:rPr>
      </w:pPr>
      <w:r w:rsidRPr="00B36538">
        <w:rPr>
          <w:sz w:val="24"/>
          <w:szCs w:val="24"/>
        </w:rPr>
        <w:t>Oświadczenie podwykonawcy</w:t>
      </w:r>
    </w:p>
    <w:p w:rsidR="004D2766" w:rsidRDefault="004D2766" w:rsidP="00A85E93">
      <w:pPr>
        <w:spacing w:line="320" w:lineRule="exact"/>
        <w:ind w:left="993"/>
        <w:jc w:val="both"/>
        <w:rPr>
          <w:sz w:val="22"/>
          <w:szCs w:val="22"/>
        </w:rPr>
      </w:pPr>
    </w:p>
    <w:p w:rsidR="00190952" w:rsidRPr="00560EA7" w:rsidRDefault="00190952" w:rsidP="00A85E93">
      <w:pPr>
        <w:spacing w:line="320" w:lineRule="exact"/>
        <w:ind w:left="993"/>
        <w:jc w:val="both"/>
        <w:rPr>
          <w:sz w:val="22"/>
          <w:szCs w:val="22"/>
        </w:rPr>
      </w:pPr>
    </w:p>
    <w:p w:rsidR="004D2766" w:rsidRPr="00560EA7" w:rsidRDefault="004D2766" w:rsidP="00A85E9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4" w:name="_Toc494883198"/>
      <w:bookmarkEnd w:id="100"/>
      <w:bookmarkEnd w:id="101"/>
      <w:bookmarkEnd w:id="102"/>
      <w:r w:rsidRPr="00522342">
        <w:t>.</w:t>
      </w:r>
      <w:bookmarkEnd w:id="104"/>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F43A93">
        <w:rPr>
          <w:rFonts w:ascii="Trebuchet MS" w:hAnsi="Trebuchet MS" w:cs="Arial"/>
          <w:b/>
        </w:rPr>
        <w:t>6</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D54E0A" w:rsidRPr="00D54E0A" w:rsidRDefault="00D54E0A" w:rsidP="00D54E0A">
      <w:pPr>
        <w:spacing w:line="360" w:lineRule="auto"/>
        <w:jc w:val="center"/>
        <w:rPr>
          <w:rFonts w:ascii="Trebuchet MS" w:hAnsi="Trebuchet MS" w:cs="Arial"/>
          <w:b/>
          <w:bCs/>
          <w:color w:val="000000"/>
        </w:rPr>
      </w:pPr>
      <w:r w:rsidRPr="00D54E0A">
        <w:rPr>
          <w:rFonts w:ascii="Trebuchet MS" w:hAnsi="Trebuchet MS" w:cs="Arial"/>
          <w:b/>
          <w:bCs/>
          <w:color w:val="000000"/>
        </w:rPr>
        <w:t>Świadczenie usług wykonywania prac pomocniczych na stanowiskach badawczych dla Głównego Instytutu Górnictwa w Katowicach</w:t>
      </w:r>
    </w:p>
    <w:p w:rsidR="004D2766" w:rsidRPr="00254478" w:rsidRDefault="004D2766" w:rsidP="00254478">
      <w:pPr>
        <w:spacing w:line="360" w:lineRule="auto"/>
        <w:jc w:val="center"/>
        <w:rPr>
          <w:rFonts w:ascii="Trebuchet MS" w:hAnsi="Trebuchet MS" w:cs="Arial"/>
          <w:b/>
          <w:color w:val="000000"/>
        </w:rPr>
      </w:pP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05" w:name="_Toc516473347"/>
      <w:bookmarkStart w:id="106" w:name="_Toc526334234"/>
      <w:bookmarkStart w:id="107" w:name="_Toc527109225"/>
      <w:r w:rsidRPr="00BC61D4">
        <w:rPr>
          <w:b/>
          <w:bCs/>
          <w:sz w:val="24"/>
        </w:rPr>
        <w:t>Załącznik nr 9 do SIWZ</w:t>
      </w:r>
      <w:bookmarkEnd w:id="105"/>
      <w:bookmarkEnd w:id="106"/>
      <w:bookmarkEnd w:id="107"/>
    </w:p>
    <w:p w:rsidR="00FB024A" w:rsidRPr="00BC61D4" w:rsidRDefault="00FB024A" w:rsidP="00FB024A">
      <w:pPr>
        <w:jc w:val="both"/>
        <w:rPr>
          <w:b/>
          <w:bCs/>
          <w:sz w:val="22"/>
        </w:rPr>
      </w:pPr>
      <w:r w:rsidRPr="00BC61D4">
        <w:rPr>
          <w:sz w:val="22"/>
        </w:rPr>
        <w:t xml:space="preserve">Dotyczy postępowania o udzielenie zamówienia publicznego pn.: </w:t>
      </w:r>
      <w:r w:rsidR="00D54E0A" w:rsidRPr="00D54E0A">
        <w:rPr>
          <w:b/>
          <w:bCs/>
          <w:sz w:val="22"/>
        </w:rPr>
        <w:t>Świadczenie usług wykonywania prac pomocniczych na stanowiskach badawczych dla Głównego Instytutu Górnictwa w Katowicach</w:t>
      </w:r>
      <w:r w:rsidRPr="00F57A17">
        <w:rPr>
          <w:b/>
          <w:bCs/>
          <w:sz w:val="22"/>
        </w:rPr>
        <w:t>.</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3453C5">
      <w:pPr>
        <w:numPr>
          <w:ilvl w:val="0"/>
          <w:numId w:val="58"/>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3453C5">
      <w:pPr>
        <w:numPr>
          <w:ilvl w:val="0"/>
          <w:numId w:val="59"/>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3"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3453C5">
      <w:pPr>
        <w:numPr>
          <w:ilvl w:val="0"/>
          <w:numId w:val="59"/>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D54E0A" w:rsidP="00FB024A">
      <w:pPr>
        <w:ind w:left="720"/>
        <w:jc w:val="both"/>
        <w:rPr>
          <w:sz w:val="22"/>
          <w:szCs w:val="22"/>
          <w:lang w:val="x-none"/>
        </w:rPr>
      </w:pPr>
      <w:r w:rsidRPr="00D54E0A">
        <w:rPr>
          <w:b/>
          <w:bCs/>
          <w:sz w:val="22"/>
          <w:szCs w:val="22"/>
        </w:rPr>
        <w:t>Świadczenie usług wykonywania prac pomocniczych na stanowiskach badawczych dla Głównego Instytutu Górnictwa w Katowicach</w:t>
      </w:r>
      <w:r w:rsidR="00FB024A" w:rsidRPr="00FD4162">
        <w:rPr>
          <w:b/>
          <w:bCs/>
          <w:sz w:val="22"/>
          <w:szCs w:val="22"/>
        </w:rPr>
        <w:t>.</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2018</w:t>
      </w:r>
      <w:r w:rsidR="00FB024A" w:rsidRPr="00FD4162">
        <w:rPr>
          <w:b/>
          <w:sz w:val="22"/>
          <w:szCs w:val="22"/>
        </w:rPr>
        <w:t>/10/0</w:t>
      </w:r>
      <w:r>
        <w:rPr>
          <w:b/>
          <w:sz w:val="22"/>
          <w:szCs w:val="22"/>
        </w:rPr>
        <w:t>3</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3453C5">
      <w:pPr>
        <w:numPr>
          <w:ilvl w:val="0"/>
          <w:numId w:val="59"/>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3453C5">
      <w:pPr>
        <w:numPr>
          <w:ilvl w:val="0"/>
          <w:numId w:val="59"/>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3453C5">
      <w:pPr>
        <w:numPr>
          <w:ilvl w:val="0"/>
          <w:numId w:val="59"/>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3453C5">
      <w:pPr>
        <w:numPr>
          <w:ilvl w:val="0"/>
          <w:numId w:val="59"/>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3453C5">
      <w:pPr>
        <w:numPr>
          <w:ilvl w:val="0"/>
          <w:numId w:val="59"/>
        </w:numPr>
        <w:jc w:val="both"/>
        <w:rPr>
          <w:sz w:val="22"/>
          <w:szCs w:val="22"/>
          <w:lang w:val="x-none"/>
        </w:rPr>
      </w:pPr>
      <w:r w:rsidRPr="00FD4162">
        <w:rPr>
          <w:sz w:val="22"/>
          <w:szCs w:val="22"/>
          <w:lang w:val="x-none"/>
        </w:rPr>
        <w:t>posiada Pani/Pan:</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3453C5">
      <w:pPr>
        <w:numPr>
          <w:ilvl w:val="0"/>
          <w:numId w:val="60"/>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3453C5">
      <w:pPr>
        <w:numPr>
          <w:ilvl w:val="0"/>
          <w:numId w:val="59"/>
        </w:numPr>
        <w:jc w:val="both"/>
        <w:rPr>
          <w:i/>
          <w:sz w:val="22"/>
          <w:szCs w:val="22"/>
          <w:lang w:val="x-none"/>
        </w:rPr>
      </w:pPr>
      <w:r w:rsidRPr="00FD4162">
        <w:rPr>
          <w:sz w:val="22"/>
          <w:szCs w:val="22"/>
          <w:lang w:val="x-none"/>
        </w:rPr>
        <w:t>nie przysługuje Pani/Panu:</w:t>
      </w:r>
    </w:p>
    <w:p w:rsidR="00FB024A" w:rsidRPr="00FD4162" w:rsidRDefault="00FB024A" w:rsidP="003453C5">
      <w:pPr>
        <w:numPr>
          <w:ilvl w:val="0"/>
          <w:numId w:val="61"/>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3453C5">
      <w:pPr>
        <w:numPr>
          <w:ilvl w:val="0"/>
          <w:numId w:val="61"/>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3453C5">
      <w:pPr>
        <w:numPr>
          <w:ilvl w:val="0"/>
          <w:numId w:val="61"/>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FB024A" w:rsidRPr="00352382" w:rsidRDefault="00FB024A" w:rsidP="00FB024A">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D2766" w:rsidRPr="00352382" w:rsidRDefault="004D2766" w:rsidP="009E245A">
      <w:pPr>
        <w:tabs>
          <w:tab w:val="left" w:pos="9072"/>
        </w:tabs>
        <w:spacing w:line="320" w:lineRule="exact"/>
        <w:ind w:left="3060"/>
        <w:jc w:val="right"/>
        <w:rPr>
          <w:sz w:val="22"/>
          <w:szCs w:val="22"/>
        </w:rPr>
      </w:pP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7A" w:rsidRDefault="0096537A">
      <w:r>
        <w:separator/>
      </w:r>
    </w:p>
  </w:endnote>
  <w:endnote w:type="continuationSeparator" w:id="0">
    <w:p w:rsidR="0096537A" w:rsidRDefault="0096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7A" w:rsidRPr="00531A66" w:rsidRDefault="0096537A"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40D21">
      <w:rPr>
        <w:rStyle w:val="Numerstrony"/>
        <w:rFonts w:ascii="Arial" w:hAnsi="Arial" w:cs="Arial"/>
        <w:noProof/>
      </w:rPr>
      <w:t>33</w:t>
    </w:r>
    <w:r w:rsidRPr="00531A66">
      <w:rPr>
        <w:rStyle w:val="Numerstrony"/>
        <w:rFonts w:ascii="Arial" w:hAnsi="Arial" w:cs="Arial"/>
      </w:rPr>
      <w:fldChar w:fldCharType="end"/>
    </w:r>
  </w:p>
  <w:p w:rsidR="0096537A" w:rsidRPr="008D72B0" w:rsidRDefault="0096537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7A" w:rsidRDefault="0096537A">
      <w:r>
        <w:separator/>
      </w:r>
    </w:p>
  </w:footnote>
  <w:footnote w:type="continuationSeparator" w:id="0">
    <w:p w:rsidR="0096537A" w:rsidRDefault="0096537A">
      <w:r>
        <w:continuationSeparator/>
      </w:r>
    </w:p>
  </w:footnote>
  <w:footnote w:id="1">
    <w:p w:rsidR="0096537A" w:rsidRDefault="0096537A"/>
    <w:p w:rsidR="0096537A" w:rsidRDefault="009653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7B5B50"/>
    <w:multiLevelType w:val="hybridMultilevel"/>
    <w:tmpl w:val="934405CC"/>
    <w:lvl w:ilvl="0" w:tplc="49CEB4B0">
      <w:start w:val="1"/>
      <w:numFmt w:val="bullet"/>
      <w:lvlText w:val="−"/>
      <w:lvlJc w:val="left"/>
      <w:pPr>
        <w:tabs>
          <w:tab w:val="num" w:pos="1429"/>
        </w:tabs>
        <w:ind w:left="1429" w:hanging="360"/>
      </w:pPr>
      <w:rPr>
        <w:rFonts w:ascii="Courier New" w:hAnsi="Courier New"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11">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040406"/>
    <w:multiLevelType w:val="hybridMultilevel"/>
    <w:tmpl w:val="1EA05D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274D79"/>
    <w:multiLevelType w:val="hybridMultilevel"/>
    <w:tmpl w:val="FEA0F334"/>
    <w:lvl w:ilvl="0" w:tplc="758015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B780FE2"/>
    <w:multiLevelType w:val="hybridMultilevel"/>
    <w:tmpl w:val="E4763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21F91882"/>
    <w:multiLevelType w:val="hybridMultilevel"/>
    <w:tmpl w:val="899E1380"/>
    <w:lvl w:ilvl="0" w:tplc="2DBE1A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75342FA"/>
    <w:multiLevelType w:val="hybridMultilevel"/>
    <w:tmpl w:val="8D58D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E66ED4"/>
    <w:multiLevelType w:val="hybridMultilevel"/>
    <w:tmpl w:val="FFEA6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4F34E44"/>
    <w:multiLevelType w:val="hybridMultilevel"/>
    <w:tmpl w:val="5BE6E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569197B"/>
    <w:multiLevelType w:val="hybridMultilevel"/>
    <w:tmpl w:val="46861766"/>
    <w:lvl w:ilvl="0" w:tplc="C4848B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4FFD5F76"/>
    <w:multiLevelType w:val="hybridMultilevel"/>
    <w:tmpl w:val="D4C63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7">
    <w:nsid w:val="5E7D2280"/>
    <w:multiLevelType w:val="hybridMultilevel"/>
    <w:tmpl w:val="7F36C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9">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0">
    <w:nsid w:val="678A6B57"/>
    <w:multiLevelType w:val="hybridMultilevel"/>
    <w:tmpl w:val="6374E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2">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4"/>
  </w:num>
  <w:num w:numId="2">
    <w:abstractNumId w:val="66"/>
  </w:num>
  <w:num w:numId="3">
    <w:abstractNumId w:val="13"/>
  </w:num>
  <w:num w:numId="4">
    <w:abstractNumId w:val="45"/>
  </w:num>
  <w:num w:numId="5">
    <w:abstractNumId w:val="54"/>
  </w:num>
  <w:num w:numId="6">
    <w:abstractNumId w:val="72"/>
  </w:num>
  <w:num w:numId="7">
    <w:abstractNumId w:val="37"/>
  </w:num>
  <w:num w:numId="8">
    <w:abstractNumId w:val="76"/>
  </w:num>
  <w:num w:numId="9">
    <w:abstractNumId w:val="33"/>
  </w:num>
  <w:num w:numId="10">
    <w:abstractNumId w:val="6"/>
  </w:num>
  <w:num w:numId="11">
    <w:abstractNumId w:val="74"/>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6"/>
  </w:num>
  <w:num w:numId="17">
    <w:abstractNumId w:val="36"/>
  </w:num>
  <w:num w:numId="18">
    <w:abstractNumId w:val="50"/>
  </w:num>
  <w:num w:numId="19">
    <w:abstractNumId w:val="41"/>
  </w:num>
  <w:num w:numId="20">
    <w:abstractNumId w:val="7"/>
  </w:num>
  <w:num w:numId="21">
    <w:abstractNumId w:val="17"/>
  </w:num>
  <w:num w:numId="22">
    <w:abstractNumId w:val="15"/>
  </w:num>
  <w:num w:numId="23">
    <w:abstractNumId w:val="12"/>
  </w:num>
  <w:num w:numId="24">
    <w:abstractNumId w:val="69"/>
  </w:num>
  <w:num w:numId="25">
    <w:abstractNumId w:val="61"/>
  </w:num>
  <w:num w:numId="26">
    <w:abstractNumId w:val="68"/>
  </w:num>
  <w:num w:numId="27">
    <w:abstractNumId w:val="60"/>
  </w:num>
  <w:num w:numId="28">
    <w:abstractNumId w:val="35"/>
  </w:num>
  <w:num w:numId="29">
    <w:abstractNumId w:val="57"/>
  </w:num>
  <w:num w:numId="30">
    <w:abstractNumId w:val="32"/>
  </w:num>
  <w:num w:numId="31">
    <w:abstractNumId w:val="62"/>
  </w:num>
  <w:num w:numId="32">
    <w:abstractNumId w:val="48"/>
  </w:num>
  <w:num w:numId="33">
    <w:abstractNumId w:val="59"/>
  </w:num>
  <w:num w:numId="34">
    <w:abstractNumId w:val="43"/>
  </w:num>
  <w:num w:numId="35">
    <w:abstractNumId w:val="14"/>
  </w:num>
  <w:num w:numId="36">
    <w:abstractNumId w:val="73"/>
  </w:num>
  <w:num w:numId="37">
    <w:abstractNumId w:val="2"/>
  </w:num>
  <w:num w:numId="38">
    <w:abstractNumId w:val="63"/>
  </w:num>
  <w:num w:numId="39">
    <w:abstractNumId w:val="71"/>
  </w:num>
  <w:num w:numId="40">
    <w:abstractNumId w:val="42"/>
  </w:num>
  <w:num w:numId="41">
    <w:abstractNumId w:val="22"/>
  </w:num>
  <w:num w:numId="42">
    <w:abstractNumId w:val="65"/>
    <w:lvlOverride w:ilvl="0">
      <w:startOverride w:val="1"/>
    </w:lvlOverride>
  </w:num>
  <w:num w:numId="43">
    <w:abstractNumId w:val="47"/>
    <w:lvlOverride w:ilvl="0">
      <w:startOverride w:val="1"/>
    </w:lvlOverride>
  </w:num>
  <w:num w:numId="44">
    <w:abstractNumId w:val="28"/>
  </w:num>
  <w:num w:numId="45">
    <w:abstractNumId w:val="64"/>
  </w:num>
  <w:num w:numId="46">
    <w:abstractNumId w:val="11"/>
  </w:num>
  <w:num w:numId="47">
    <w:abstractNumId w:val="49"/>
  </w:num>
  <w:num w:numId="48">
    <w:abstractNumId w:val="5"/>
  </w:num>
  <w:num w:numId="49">
    <w:abstractNumId w:val="9"/>
  </w:num>
  <w:num w:numId="50">
    <w:abstractNumId w:val="75"/>
  </w:num>
  <w:num w:numId="51">
    <w:abstractNumId w:val="29"/>
  </w:num>
  <w:num w:numId="52">
    <w:abstractNumId w:val="16"/>
  </w:num>
  <w:num w:numId="53">
    <w:abstractNumId w:val="24"/>
  </w:num>
  <w:num w:numId="54">
    <w:abstractNumId w:val="56"/>
  </w:num>
  <w:num w:numId="55">
    <w:abstractNumId w:val="58"/>
  </w:num>
  <w:num w:numId="56">
    <w:abstractNumId w:val="8"/>
  </w:num>
  <w:num w:numId="57">
    <w:abstractNumId w:val="20"/>
  </w:num>
  <w:num w:numId="58">
    <w:abstractNumId w:val="53"/>
  </w:num>
  <w:num w:numId="59">
    <w:abstractNumId w:val="30"/>
  </w:num>
  <w:num w:numId="60">
    <w:abstractNumId w:val="21"/>
  </w:num>
  <w:num w:numId="61">
    <w:abstractNumId w:val="40"/>
  </w:num>
  <w:num w:numId="62">
    <w:abstractNumId w:val="10"/>
  </w:num>
  <w:num w:numId="63">
    <w:abstractNumId w:val="23"/>
  </w:num>
  <w:num w:numId="64">
    <w:abstractNumId w:val="55"/>
  </w:num>
  <w:num w:numId="65">
    <w:abstractNumId w:val="52"/>
  </w:num>
  <w:num w:numId="66">
    <w:abstractNumId w:val="51"/>
  </w:num>
  <w:num w:numId="67">
    <w:abstractNumId w:val="18"/>
  </w:num>
  <w:num w:numId="68">
    <w:abstractNumId w:val="70"/>
  </w:num>
  <w:num w:numId="69">
    <w:abstractNumId w:val="31"/>
  </w:num>
  <w:num w:numId="70">
    <w:abstractNumId w:val="19"/>
  </w:num>
  <w:num w:numId="71">
    <w:abstractNumId w:val="27"/>
  </w:num>
  <w:num w:numId="72">
    <w:abstractNumId w:val="67"/>
  </w:num>
  <w:num w:numId="73">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59B5"/>
    <w:rsid w:val="00016A43"/>
    <w:rsid w:val="000179BE"/>
    <w:rsid w:val="000201D4"/>
    <w:rsid w:val="000208D8"/>
    <w:rsid w:val="00020DB9"/>
    <w:rsid w:val="00021386"/>
    <w:rsid w:val="000225B6"/>
    <w:rsid w:val="000229D7"/>
    <w:rsid w:val="00022C8A"/>
    <w:rsid w:val="0002459F"/>
    <w:rsid w:val="000250F2"/>
    <w:rsid w:val="000270EB"/>
    <w:rsid w:val="000319E0"/>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486"/>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62C"/>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68F"/>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5A1A"/>
    <w:rsid w:val="00145AB5"/>
    <w:rsid w:val="00145E37"/>
    <w:rsid w:val="0014657F"/>
    <w:rsid w:val="00147E2F"/>
    <w:rsid w:val="001505B0"/>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787"/>
    <w:rsid w:val="00174A31"/>
    <w:rsid w:val="00174C22"/>
    <w:rsid w:val="00174C85"/>
    <w:rsid w:val="0017532E"/>
    <w:rsid w:val="00175330"/>
    <w:rsid w:val="00176340"/>
    <w:rsid w:val="001763FA"/>
    <w:rsid w:val="00176800"/>
    <w:rsid w:val="00176B68"/>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952"/>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563"/>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4A5A"/>
    <w:rsid w:val="001C5172"/>
    <w:rsid w:val="001C5829"/>
    <w:rsid w:val="001C736E"/>
    <w:rsid w:val="001C7471"/>
    <w:rsid w:val="001C75F3"/>
    <w:rsid w:val="001C7FD0"/>
    <w:rsid w:val="001D0CE2"/>
    <w:rsid w:val="001D1C3F"/>
    <w:rsid w:val="001D25F5"/>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5D47"/>
    <w:rsid w:val="00227796"/>
    <w:rsid w:val="00230369"/>
    <w:rsid w:val="00231196"/>
    <w:rsid w:val="0023171E"/>
    <w:rsid w:val="00232213"/>
    <w:rsid w:val="00232561"/>
    <w:rsid w:val="00233209"/>
    <w:rsid w:val="00233AF7"/>
    <w:rsid w:val="0023424A"/>
    <w:rsid w:val="00234770"/>
    <w:rsid w:val="002365EC"/>
    <w:rsid w:val="002405AC"/>
    <w:rsid w:val="0024109B"/>
    <w:rsid w:val="0024329D"/>
    <w:rsid w:val="00243788"/>
    <w:rsid w:val="002453B7"/>
    <w:rsid w:val="002457D6"/>
    <w:rsid w:val="00246E4E"/>
    <w:rsid w:val="0024730E"/>
    <w:rsid w:val="00250C70"/>
    <w:rsid w:val="00250DD6"/>
    <w:rsid w:val="002526BC"/>
    <w:rsid w:val="00253848"/>
    <w:rsid w:val="00254478"/>
    <w:rsid w:val="002553E1"/>
    <w:rsid w:val="00255B17"/>
    <w:rsid w:val="00256C14"/>
    <w:rsid w:val="0025712E"/>
    <w:rsid w:val="0025713A"/>
    <w:rsid w:val="002574D5"/>
    <w:rsid w:val="00257667"/>
    <w:rsid w:val="00257739"/>
    <w:rsid w:val="00257BF2"/>
    <w:rsid w:val="00257C3C"/>
    <w:rsid w:val="00260547"/>
    <w:rsid w:val="00261018"/>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651"/>
    <w:rsid w:val="002E1820"/>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3C5"/>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ADC"/>
    <w:rsid w:val="00373FC2"/>
    <w:rsid w:val="0037443B"/>
    <w:rsid w:val="00374712"/>
    <w:rsid w:val="0037534B"/>
    <w:rsid w:val="003757F1"/>
    <w:rsid w:val="00375A89"/>
    <w:rsid w:val="0037618D"/>
    <w:rsid w:val="00380F07"/>
    <w:rsid w:val="003812B7"/>
    <w:rsid w:val="0038158B"/>
    <w:rsid w:val="00381E67"/>
    <w:rsid w:val="003834E9"/>
    <w:rsid w:val="00383B25"/>
    <w:rsid w:val="0038468D"/>
    <w:rsid w:val="0038495A"/>
    <w:rsid w:val="003849E0"/>
    <w:rsid w:val="00385B8F"/>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3AAB"/>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68B0"/>
    <w:rsid w:val="004068C7"/>
    <w:rsid w:val="004072CB"/>
    <w:rsid w:val="00407C45"/>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6C99"/>
    <w:rsid w:val="00436FC8"/>
    <w:rsid w:val="004370C8"/>
    <w:rsid w:val="004371D8"/>
    <w:rsid w:val="00437E17"/>
    <w:rsid w:val="00440598"/>
    <w:rsid w:val="004411CF"/>
    <w:rsid w:val="00441706"/>
    <w:rsid w:val="00442123"/>
    <w:rsid w:val="0044245E"/>
    <w:rsid w:val="004448A2"/>
    <w:rsid w:val="00444E03"/>
    <w:rsid w:val="004457DC"/>
    <w:rsid w:val="004470B6"/>
    <w:rsid w:val="00450F58"/>
    <w:rsid w:val="00451122"/>
    <w:rsid w:val="00451ACE"/>
    <w:rsid w:val="00452B06"/>
    <w:rsid w:val="00452F0E"/>
    <w:rsid w:val="004548BF"/>
    <w:rsid w:val="00454D58"/>
    <w:rsid w:val="004557C9"/>
    <w:rsid w:val="004559DB"/>
    <w:rsid w:val="00456CEC"/>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1677"/>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291"/>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2C18"/>
    <w:rsid w:val="004E3BED"/>
    <w:rsid w:val="004E3CAB"/>
    <w:rsid w:val="004E711B"/>
    <w:rsid w:val="004E7487"/>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488"/>
    <w:rsid w:val="00511E5B"/>
    <w:rsid w:val="00511F23"/>
    <w:rsid w:val="00514A20"/>
    <w:rsid w:val="00514C74"/>
    <w:rsid w:val="00515D6C"/>
    <w:rsid w:val="0051637D"/>
    <w:rsid w:val="00516EFD"/>
    <w:rsid w:val="00517CD0"/>
    <w:rsid w:val="005204A0"/>
    <w:rsid w:val="005206A4"/>
    <w:rsid w:val="005207EA"/>
    <w:rsid w:val="00522342"/>
    <w:rsid w:val="005252B2"/>
    <w:rsid w:val="00525B8A"/>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4D32"/>
    <w:rsid w:val="005553A9"/>
    <w:rsid w:val="00555E12"/>
    <w:rsid w:val="005562A0"/>
    <w:rsid w:val="0055678C"/>
    <w:rsid w:val="00560EA7"/>
    <w:rsid w:val="00561511"/>
    <w:rsid w:val="00561538"/>
    <w:rsid w:val="0056340B"/>
    <w:rsid w:val="00563744"/>
    <w:rsid w:val="00563982"/>
    <w:rsid w:val="005642AD"/>
    <w:rsid w:val="005647CA"/>
    <w:rsid w:val="005657E3"/>
    <w:rsid w:val="0056595E"/>
    <w:rsid w:val="00565AA2"/>
    <w:rsid w:val="00571C4F"/>
    <w:rsid w:val="0057319E"/>
    <w:rsid w:val="00573DD8"/>
    <w:rsid w:val="00574729"/>
    <w:rsid w:val="00574B45"/>
    <w:rsid w:val="00575D5F"/>
    <w:rsid w:val="005760AA"/>
    <w:rsid w:val="00576BAF"/>
    <w:rsid w:val="00577571"/>
    <w:rsid w:val="00577B5D"/>
    <w:rsid w:val="00577C28"/>
    <w:rsid w:val="00577F75"/>
    <w:rsid w:val="00582DDD"/>
    <w:rsid w:val="00583137"/>
    <w:rsid w:val="005840E0"/>
    <w:rsid w:val="00584E4F"/>
    <w:rsid w:val="0058545A"/>
    <w:rsid w:val="0058650F"/>
    <w:rsid w:val="00587293"/>
    <w:rsid w:val="00590494"/>
    <w:rsid w:val="005912B3"/>
    <w:rsid w:val="005912CB"/>
    <w:rsid w:val="00591EEF"/>
    <w:rsid w:val="00592CB5"/>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68F"/>
    <w:rsid w:val="005C0B96"/>
    <w:rsid w:val="005C10D1"/>
    <w:rsid w:val="005C2D70"/>
    <w:rsid w:val="005C34D4"/>
    <w:rsid w:val="005C3E43"/>
    <w:rsid w:val="005C58DC"/>
    <w:rsid w:val="005C742E"/>
    <w:rsid w:val="005D045A"/>
    <w:rsid w:val="005D0EA6"/>
    <w:rsid w:val="005D1A73"/>
    <w:rsid w:val="005D1F50"/>
    <w:rsid w:val="005D1F71"/>
    <w:rsid w:val="005D2137"/>
    <w:rsid w:val="005D2B57"/>
    <w:rsid w:val="005D510D"/>
    <w:rsid w:val="005D5DD7"/>
    <w:rsid w:val="005D6235"/>
    <w:rsid w:val="005D64E5"/>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07FD0"/>
    <w:rsid w:val="0061175D"/>
    <w:rsid w:val="00611E52"/>
    <w:rsid w:val="00612416"/>
    <w:rsid w:val="00612841"/>
    <w:rsid w:val="0061328B"/>
    <w:rsid w:val="00613E2E"/>
    <w:rsid w:val="00614145"/>
    <w:rsid w:val="006144B8"/>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8C1"/>
    <w:rsid w:val="00623F6F"/>
    <w:rsid w:val="00624914"/>
    <w:rsid w:val="00624952"/>
    <w:rsid w:val="00625E44"/>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0D21"/>
    <w:rsid w:val="0064153A"/>
    <w:rsid w:val="00641F2B"/>
    <w:rsid w:val="00642E36"/>
    <w:rsid w:val="00644415"/>
    <w:rsid w:val="00645A80"/>
    <w:rsid w:val="00646F5B"/>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5CC"/>
    <w:rsid w:val="006766BD"/>
    <w:rsid w:val="006770FC"/>
    <w:rsid w:val="00677341"/>
    <w:rsid w:val="006775FD"/>
    <w:rsid w:val="00677A85"/>
    <w:rsid w:val="006815B5"/>
    <w:rsid w:val="00682A0D"/>
    <w:rsid w:val="00682C4D"/>
    <w:rsid w:val="00684128"/>
    <w:rsid w:val="00684BF4"/>
    <w:rsid w:val="00685013"/>
    <w:rsid w:val="0068514B"/>
    <w:rsid w:val="00685A25"/>
    <w:rsid w:val="006860CD"/>
    <w:rsid w:val="00692256"/>
    <w:rsid w:val="006923AB"/>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2F32"/>
    <w:rsid w:val="006C30DF"/>
    <w:rsid w:val="006C496C"/>
    <w:rsid w:val="006C554D"/>
    <w:rsid w:val="006C614E"/>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2AF1"/>
    <w:rsid w:val="006E3880"/>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10F6"/>
    <w:rsid w:val="00733245"/>
    <w:rsid w:val="0073348F"/>
    <w:rsid w:val="00733529"/>
    <w:rsid w:val="00734436"/>
    <w:rsid w:val="0073567A"/>
    <w:rsid w:val="00735ACA"/>
    <w:rsid w:val="007361BE"/>
    <w:rsid w:val="00737A24"/>
    <w:rsid w:val="00737E5C"/>
    <w:rsid w:val="00740254"/>
    <w:rsid w:val="007406EB"/>
    <w:rsid w:val="00740CF9"/>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359"/>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664"/>
    <w:rsid w:val="00897728"/>
    <w:rsid w:val="008977F3"/>
    <w:rsid w:val="008A0016"/>
    <w:rsid w:val="008A00C3"/>
    <w:rsid w:val="008A04B7"/>
    <w:rsid w:val="008A122E"/>
    <w:rsid w:val="008A1404"/>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6C8D"/>
    <w:rsid w:val="008B763C"/>
    <w:rsid w:val="008C0474"/>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2CB8"/>
    <w:rsid w:val="009232B9"/>
    <w:rsid w:val="0092484E"/>
    <w:rsid w:val="009248FD"/>
    <w:rsid w:val="00925F64"/>
    <w:rsid w:val="0092662C"/>
    <w:rsid w:val="009266E2"/>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537A"/>
    <w:rsid w:val="00966E69"/>
    <w:rsid w:val="00967448"/>
    <w:rsid w:val="00970253"/>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74C"/>
    <w:rsid w:val="009C3BB7"/>
    <w:rsid w:val="009C3C54"/>
    <w:rsid w:val="009C3F8F"/>
    <w:rsid w:val="009C50E3"/>
    <w:rsid w:val="009C5B5F"/>
    <w:rsid w:val="009C6601"/>
    <w:rsid w:val="009C76C6"/>
    <w:rsid w:val="009C76E9"/>
    <w:rsid w:val="009C7A30"/>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964"/>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2FB2"/>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4E39"/>
    <w:rsid w:val="00B256E1"/>
    <w:rsid w:val="00B25BE0"/>
    <w:rsid w:val="00B267E7"/>
    <w:rsid w:val="00B27062"/>
    <w:rsid w:val="00B27226"/>
    <w:rsid w:val="00B2786F"/>
    <w:rsid w:val="00B27A8F"/>
    <w:rsid w:val="00B309E6"/>
    <w:rsid w:val="00B32307"/>
    <w:rsid w:val="00B32ED4"/>
    <w:rsid w:val="00B3363B"/>
    <w:rsid w:val="00B35A51"/>
    <w:rsid w:val="00B36538"/>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5D55"/>
    <w:rsid w:val="00BB6814"/>
    <w:rsid w:val="00BB7608"/>
    <w:rsid w:val="00BB7C14"/>
    <w:rsid w:val="00BC057A"/>
    <w:rsid w:val="00BC0A92"/>
    <w:rsid w:val="00BC15E6"/>
    <w:rsid w:val="00BC21B4"/>
    <w:rsid w:val="00BC270A"/>
    <w:rsid w:val="00BC3306"/>
    <w:rsid w:val="00BC48D3"/>
    <w:rsid w:val="00BC59AC"/>
    <w:rsid w:val="00BC5E14"/>
    <w:rsid w:val="00BC78EA"/>
    <w:rsid w:val="00BC7AA4"/>
    <w:rsid w:val="00BC7AF7"/>
    <w:rsid w:val="00BD25F0"/>
    <w:rsid w:val="00BD3803"/>
    <w:rsid w:val="00BD3F5D"/>
    <w:rsid w:val="00BD4CEA"/>
    <w:rsid w:val="00BD5BAC"/>
    <w:rsid w:val="00BD6995"/>
    <w:rsid w:val="00BE03CF"/>
    <w:rsid w:val="00BE4650"/>
    <w:rsid w:val="00BE4BBC"/>
    <w:rsid w:val="00BE5AEF"/>
    <w:rsid w:val="00BF00AF"/>
    <w:rsid w:val="00BF0515"/>
    <w:rsid w:val="00BF134F"/>
    <w:rsid w:val="00BF1827"/>
    <w:rsid w:val="00BF1C7C"/>
    <w:rsid w:val="00BF2614"/>
    <w:rsid w:val="00BF2991"/>
    <w:rsid w:val="00BF3258"/>
    <w:rsid w:val="00BF3A53"/>
    <w:rsid w:val="00BF3EC1"/>
    <w:rsid w:val="00BF4D36"/>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5BDF"/>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8B1"/>
    <w:rsid w:val="00CE2E01"/>
    <w:rsid w:val="00CE3651"/>
    <w:rsid w:val="00CE3A57"/>
    <w:rsid w:val="00CE3C7A"/>
    <w:rsid w:val="00CE3F75"/>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48B7"/>
    <w:rsid w:val="00D052A2"/>
    <w:rsid w:val="00D0667D"/>
    <w:rsid w:val="00D07A3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69BF"/>
    <w:rsid w:val="00D37774"/>
    <w:rsid w:val="00D40469"/>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4E0A"/>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1370"/>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3B91"/>
    <w:rsid w:val="00E44F91"/>
    <w:rsid w:val="00E46184"/>
    <w:rsid w:val="00E46BC8"/>
    <w:rsid w:val="00E47AF2"/>
    <w:rsid w:val="00E47F2F"/>
    <w:rsid w:val="00E512DB"/>
    <w:rsid w:val="00E51B8D"/>
    <w:rsid w:val="00E5314F"/>
    <w:rsid w:val="00E534E9"/>
    <w:rsid w:val="00E53BA5"/>
    <w:rsid w:val="00E544B0"/>
    <w:rsid w:val="00E5554D"/>
    <w:rsid w:val="00E556D0"/>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5856"/>
    <w:rsid w:val="00EB5BF0"/>
    <w:rsid w:val="00EB6C47"/>
    <w:rsid w:val="00EC0BB9"/>
    <w:rsid w:val="00EC1686"/>
    <w:rsid w:val="00EC1F80"/>
    <w:rsid w:val="00EC1FC3"/>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71FB"/>
    <w:rsid w:val="00F1747A"/>
    <w:rsid w:val="00F17B51"/>
    <w:rsid w:val="00F2062D"/>
    <w:rsid w:val="00F2109C"/>
    <w:rsid w:val="00F216A3"/>
    <w:rsid w:val="00F24AA7"/>
    <w:rsid w:val="00F25B7A"/>
    <w:rsid w:val="00F25C18"/>
    <w:rsid w:val="00F2603D"/>
    <w:rsid w:val="00F2676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3A93"/>
    <w:rsid w:val="00F44DF6"/>
    <w:rsid w:val="00F45FB6"/>
    <w:rsid w:val="00F4748B"/>
    <w:rsid w:val="00F47900"/>
    <w:rsid w:val="00F47BD7"/>
    <w:rsid w:val="00F503CA"/>
    <w:rsid w:val="00F50C8E"/>
    <w:rsid w:val="00F512C3"/>
    <w:rsid w:val="00F518A1"/>
    <w:rsid w:val="00F529C1"/>
    <w:rsid w:val="00F52AC8"/>
    <w:rsid w:val="00F53FBF"/>
    <w:rsid w:val="00F54561"/>
    <w:rsid w:val="00F55EA5"/>
    <w:rsid w:val="00F56A01"/>
    <w:rsid w:val="00F57462"/>
    <w:rsid w:val="00F6086A"/>
    <w:rsid w:val="00F60F7F"/>
    <w:rsid w:val="00F63331"/>
    <w:rsid w:val="00F6396B"/>
    <w:rsid w:val="00F63AC8"/>
    <w:rsid w:val="00F65E47"/>
    <w:rsid w:val="00F66698"/>
    <w:rsid w:val="00F7023E"/>
    <w:rsid w:val="00F71887"/>
    <w:rsid w:val="00F72771"/>
    <w:rsid w:val="00F72BCD"/>
    <w:rsid w:val="00F72C2E"/>
    <w:rsid w:val="00F73694"/>
    <w:rsid w:val="00F74126"/>
    <w:rsid w:val="00F74749"/>
    <w:rsid w:val="00F75158"/>
    <w:rsid w:val="00F75AF8"/>
    <w:rsid w:val="00F760DE"/>
    <w:rsid w:val="00F76600"/>
    <w:rsid w:val="00F776CB"/>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43EF"/>
    <w:rsid w:val="00FC4C14"/>
    <w:rsid w:val="00FC5173"/>
    <w:rsid w:val="00FC5603"/>
    <w:rsid w:val="00FD025A"/>
    <w:rsid w:val="00FD0440"/>
    <w:rsid w:val="00FD08AA"/>
    <w:rsid w:val="00FD0AAC"/>
    <w:rsid w:val="00FD1623"/>
    <w:rsid w:val="00FD1CE2"/>
    <w:rsid w:val="00FD1FDB"/>
    <w:rsid w:val="00FD336A"/>
    <w:rsid w:val="00FD37C3"/>
    <w:rsid w:val="00FD45F3"/>
    <w:rsid w:val="00FD4EAF"/>
    <w:rsid w:val="00FD4F8C"/>
    <w:rsid w:val="00FD538B"/>
    <w:rsid w:val="00FD60C5"/>
    <w:rsid w:val="00FD7BC1"/>
    <w:rsid w:val="00FE0256"/>
    <w:rsid w:val="00FE06D7"/>
    <w:rsid w:val="00FE0E65"/>
    <w:rsid w:val="00FE2FD2"/>
    <w:rsid w:val="00FE5A7D"/>
    <w:rsid w:val="00FE5B55"/>
    <w:rsid w:val="00FE5FED"/>
    <w:rsid w:val="00FE6EFA"/>
    <w:rsid w:val="00FE7C9C"/>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219"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48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mailto:gdpr@gig.eu" TargetMode="External"/><Relationship Id="rId10" Type="http://schemas.openxmlformats.org/officeDocument/2006/relationships/hyperlink" Target="http://prawo.sejm.gov.pl/isap.nsf/DocDetails.xsp?id=WDU20180000108" TargetMode="Externa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3060-0CEA-456C-9191-221D8BDB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35</Pages>
  <Words>10629</Words>
  <Characters>72763</Characters>
  <Application>Microsoft Office Word</Application>
  <DocSecurity>0</DocSecurity>
  <Lines>606</Lines>
  <Paragraphs>166</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83226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11</cp:revision>
  <cp:lastPrinted>2018-10-22T12:13:00Z</cp:lastPrinted>
  <dcterms:created xsi:type="dcterms:W3CDTF">2018-10-12T11:09:00Z</dcterms:created>
  <dcterms:modified xsi:type="dcterms:W3CDTF">2018-10-23T10:08:00Z</dcterms:modified>
</cp:coreProperties>
</file>