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 wp14:anchorId="6C313030" wp14:editId="36129FFE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264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8B6DA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bookmarkStart w:id="0" w:name="_GoBack"/>
      <w:bookmarkEnd w:id="0"/>
      <w:r w:rsid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.12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51F7" w:rsidRPr="0058689E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na pytania do </w:t>
      </w:r>
      <w:r w:rsidR="00E80F61" w:rsidRPr="00586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</w:p>
    <w:p w:rsidR="0058689E" w:rsidRPr="0058689E" w:rsidRDefault="00256226" w:rsidP="005868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0"/>
          <w:szCs w:val="20"/>
        </w:rPr>
        <w:t>w postępowaniu znak: FZ - 1/</w:t>
      </w:r>
      <w:r w:rsidR="0058689E" w:rsidRPr="0058689E">
        <w:rPr>
          <w:rFonts w:ascii="Times New Roman" w:eastAsia="Calibri" w:hAnsi="Times New Roman" w:cs="Times New Roman"/>
          <w:b/>
          <w:sz w:val="20"/>
          <w:szCs w:val="20"/>
        </w:rPr>
        <w:t>4264</w:t>
      </w:r>
      <w:r w:rsidRPr="0058689E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="0058689E" w:rsidRPr="0058689E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Dostawę  reduktorów  i  gazów technicznych – w postaci wiązek CO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i O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 </w:t>
      </w:r>
      <w:r w:rsidR="0058689E" w:rsidRPr="0058689E">
        <w:rPr>
          <w:rFonts w:ascii="Times New Roman" w:eastAsia="Calibri" w:hAnsi="Times New Roman" w:cs="Times New Roman"/>
          <w:b/>
          <w:sz w:val="24"/>
          <w:szCs w:val="24"/>
        </w:rPr>
        <w:t>wraz z dzierżawą wiązek</w:t>
      </w:r>
    </w:p>
    <w:p w:rsidR="00256226" w:rsidRPr="0058689E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58689E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16.12</w:t>
      </w:r>
      <w:r w:rsidR="00E80F61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>014 wpłynęły do nas zapytania dotyczące treści SIWZ</w:t>
      </w:r>
      <w:r w:rsidR="001663CF" w:rsidRPr="005868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1663CF" w:rsidRPr="0058689E" w:rsidRDefault="001663CF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6427C" w:rsidRPr="0058689E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58689E" w:rsidRPr="0058689E" w:rsidRDefault="0058689E" w:rsidP="0058689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sz w:val="24"/>
          <w:szCs w:val="24"/>
        </w:rPr>
        <w:t>Jakie jest wymagane ciśnienie wejściowe (bar) oraz przepływ (m3/h) dla CO2. Prosimy o podanie w/w parametrów z dokumentacji urządzenia.</w:t>
      </w:r>
    </w:p>
    <w:p w:rsidR="0058689E" w:rsidRPr="0058689E" w:rsidRDefault="0058689E" w:rsidP="0058689E">
      <w:pPr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</w:t>
      </w:r>
      <w:r w:rsidRPr="0058689E">
        <w:rPr>
          <w:rFonts w:ascii="Times New Roman" w:eastAsia="Calibri" w:hAnsi="Times New Roman" w:cs="Times New Roman"/>
          <w:sz w:val="24"/>
          <w:szCs w:val="24"/>
        </w:rPr>
        <w:tab/>
        <w:t>Parametry ciśnienia i przepływu zgodne z parametrami określonymi w pkt.3 Opisu przedmiotu zamówienia (tabela)</w:t>
      </w:r>
    </w:p>
    <w:p w:rsidR="0058689E" w:rsidRPr="0058689E" w:rsidRDefault="0058689E" w:rsidP="0058689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sz w:val="24"/>
          <w:szCs w:val="24"/>
        </w:rPr>
        <w:t>Ze względu na duże prawdopodobieństwo uszkodzenia układu podgrzewacz +reduktor CO2 podczas wymiany wiązek sugerujemy w/w urządzeń na ścianie i połączenie wiązki z układem redukcyjnym przy pomocy przewodu ok. 2mb. Czy istnieje taka możliwość i czy Zamawiający we własnym zakresie dokona tego montażu?</w:t>
      </w:r>
    </w:p>
    <w:p w:rsidR="0058689E" w:rsidRPr="0058689E" w:rsidRDefault="0058689E" w:rsidP="0058689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 </w:t>
      </w:r>
      <w:r w:rsidRPr="0058689E">
        <w:rPr>
          <w:rFonts w:ascii="Times New Roman" w:eastAsia="Calibri" w:hAnsi="Times New Roman" w:cs="Times New Roman"/>
          <w:sz w:val="24"/>
          <w:szCs w:val="24"/>
        </w:rPr>
        <w:t>Wykonawca zobowiązany jest do dostarczenia podgrzewacza oraz reduktorów. Montaż zostaje po stronie zamawiającego.</w:t>
      </w:r>
    </w:p>
    <w:p w:rsidR="0058689E" w:rsidRPr="0058689E" w:rsidRDefault="0058689E" w:rsidP="0058689E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689E" w:rsidRPr="0058689E" w:rsidRDefault="0058689E" w:rsidP="0058689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sz w:val="24"/>
          <w:szCs w:val="24"/>
        </w:rPr>
        <w:t>Jaka jest wymagana czystość CO</w:t>
      </w:r>
      <w:r w:rsidRPr="0058689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58689E">
        <w:rPr>
          <w:rFonts w:ascii="Times New Roman" w:eastAsia="Calibri" w:hAnsi="Times New Roman" w:cs="Times New Roman"/>
          <w:sz w:val="24"/>
          <w:szCs w:val="24"/>
        </w:rPr>
        <w:t>i O</w:t>
      </w:r>
      <w:r w:rsidRPr="0058689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 </w:t>
      </w:r>
    </w:p>
    <w:p w:rsidR="0058689E" w:rsidRPr="0058689E" w:rsidRDefault="0058689E" w:rsidP="0058689E">
      <w:pPr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 </w:t>
      </w:r>
      <w:r w:rsidRPr="0058689E">
        <w:rPr>
          <w:rFonts w:ascii="Times New Roman" w:eastAsia="Calibri" w:hAnsi="Times New Roman" w:cs="Times New Roman"/>
          <w:sz w:val="24"/>
          <w:szCs w:val="24"/>
        </w:rPr>
        <w:t>CO2 i O2 mają być gazami technicznymi.</w:t>
      </w:r>
    </w:p>
    <w:p w:rsidR="0058689E" w:rsidRPr="0058689E" w:rsidRDefault="0058689E" w:rsidP="0058689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sz w:val="24"/>
          <w:szCs w:val="24"/>
        </w:rPr>
        <w:t>Czy Zamawiający dopuszcza wiązki 12 butlowe o innej pojemności niż  te które są podane w przedmiocie zamówienia pkt. 7 (tabela) dla CO</w:t>
      </w:r>
      <w:r w:rsidRPr="0058689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58689E">
        <w:rPr>
          <w:rFonts w:ascii="Times New Roman" w:eastAsia="Calibri" w:hAnsi="Times New Roman" w:cs="Times New Roman"/>
          <w:sz w:val="24"/>
          <w:szCs w:val="24"/>
        </w:rPr>
        <w:t>i O</w:t>
      </w:r>
      <w:r w:rsidRPr="0058689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 </w:t>
      </w:r>
    </w:p>
    <w:p w:rsidR="005122D7" w:rsidRPr="005122D7" w:rsidRDefault="0058689E" w:rsidP="005122D7">
      <w:pPr>
        <w:tabs>
          <w:tab w:val="num" w:pos="360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 </w:t>
      </w:r>
      <w:r w:rsidR="005122D7" w:rsidRPr="005122D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zmiany pojemności wiązek butlowych ale tylko na butle o większej pojemności</w:t>
      </w:r>
      <w:r w:rsidR="008B6DA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ilość gazu pozostaje bez zmian</w:t>
      </w:r>
      <w:r w:rsidR="005122D7" w:rsidRPr="005122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689E" w:rsidRPr="0058689E" w:rsidRDefault="0058689E" w:rsidP="0058689E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689E">
        <w:rPr>
          <w:rFonts w:ascii="Times New Roman" w:eastAsia="Calibri" w:hAnsi="Times New Roman" w:cs="Times New Roman"/>
          <w:sz w:val="24"/>
          <w:szCs w:val="24"/>
        </w:rPr>
        <w:t>Czas oczekiwania na osprzęt wynosi 5-6 tygodni od momentu podpisania umowy. Prosimy o zawarcie takiego minimalnego terminu w SIWZ.</w:t>
      </w:r>
    </w:p>
    <w:p w:rsidR="00353CDB" w:rsidRDefault="0058689E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89E">
        <w:rPr>
          <w:rFonts w:ascii="Times New Roman" w:eastAsia="Calibri" w:hAnsi="Times New Roman" w:cs="Times New Roman"/>
          <w:b/>
          <w:sz w:val="24"/>
          <w:szCs w:val="24"/>
        </w:rPr>
        <w:t xml:space="preserve">Odpowiedź Zamawiającego:   </w:t>
      </w:r>
      <w:r w:rsidRPr="0058689E">
        <w:rPr>
          <w:rFonts w:ascii="Times New Roman" w:eastAsia="Calibri" w:hAnsi="Times New Roman" w:cs="Times New Roman"/>
          <w:sz w:val="24"/>
          <w:szCs w:val="24"/>
        </w:rPr>
        <w:t>Maksymalny czas na dostawę armatury (reduktory oraz podgrzewacza) to 2 tygodnie od daty zawarcia umowy.</w:t>
      </w:r>
      <w:r w:rsidR="00353CDB" w:rsidRPr="00353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3CDB" w:rsidRPr="005122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jest uzależniony od zaplanowanego harmonogramu badań laboratoryjnych.</w:t>
      </w:r>
    </w:p>
    <w:p w:rsidR="00BA2CC1" w:rsidRDefault="00BA2CC1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CC1" w:rsidRDefault="00BA2CC1" w:rsidP="00BA2CC1">
      <w:pPr>
        <w:ind w:firstLine="5"/>
        <w:rPr>
          <w:rFonts w:ascii="Times New Roman" w:eastAsia="Times New Roman" w:hAnsi="Times New Roman" w:cs="Times New Roman"/>
          <w:lang w:eastAsia="pl-PL"/>
        </w:rPr>
      </w:pPr>
    </w:p>
    <w:p w:rsidR="00BA2CC1" w:rsidRPr="004A72F3" w:rsidRDefault="00BA2CC1" w:rsidP="00BA2CC1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4A72F3">
        <w:rPr>
          <w:rFonts w:ascii="Times New Roman" w:eastAsia="Times New Roman" w:hAnsi="Times New Roman" w:cs="Times New Roman"/>
          <w:lang w:eastAsia="pl-PL"/>
        </w:rPr>
        <w:lastRenderedPageBreak/>
        <w:t xml:space="preserve">Zgodnie z Art. 38 ust. 4 </w:t>
      </w:r>
      <w:r w:rsidRPr="004A72F3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4A72F3">
        <w:rPr>
          <w:rFonts w:ascii="Times New Roman" w:eastAsia="Times New Roman" w:hAnsi="Times New Roman" w:cs="Times New Roman"/>
          <w:color w:val="000000"/>
          <w:lang w:eastAsia="pl-PL"/>
        </w:rPr>
        <w:t>(Dz. U. z 2013  poz. 907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Pr="004A72F3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zamawiający wprowadza zmiany do SIWZ  i jednocześnie </w:t>
      </w:r>
      <w:r w:rsidRPr="004A72F3">
        <w:rPr>
          <w:rFonts w:ascii="Times New Roman" w:eastAsia="SimSun" w:hAnsi="Times New Roman" w:cs="Times New Roman"/>
          <w:lang w:eastAsia="pl-PL"/>
        </w:rPr>
        <w:t>przesu</w:t>
      </w:r>
      <w:r>
        <w:rPr>
          <w:rFonts w:ascii="Times New Roman" w:eastAsia="SimSun" w:hAnsi="Times New Roman" w:cs="Times New Roman"/>
          <w:lang w:eastAsia="pl-PL"/>
        </w:rPr>
        <w:t xml:space="preserve">wa </w:t>
      </w:r>
      <w:r w:rsidRPr="004A72F3">
        <w:rPr>
          <w:rFonts w:ascii="Times New Roman" w:eastAsia="SimSun" w:hAnsi="Times New Roman" w:cs="Times New Roman"/>
          <w:lang w:eastAsia="pl-PL"/>
        </w:rPr>
        <w:t xml:space="preserve">termin </w:t>
      </w:r>
      <w:r w:rsidRPr="004A72F3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4A72F3">
        <w:rPr>
          <w:rFonts w:ascii="Times New Roman" w:eastAsia="SimSun" w:hAnsi="Times New Roman" w:cs="Times New Roman"/>
          <w:lang w:eastAsia="pl-PL"/>
        </w:rPr>
        <w:t xml:space="preserve"> </w:t>
      </w:r>
      <w:r w:rsidRPr="004A72F3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>
        <w:rPr>
          <w:rFonts w:ascii="Times New Roman" w:eastAsia="SimSun" w:hAnsi="Times New Roman" w:cs="Times New Roman"/>
          <w:b/>
          <w:lang w:eastAsia="pl-PL"/>
        </w:rPr>
        <w:t>30.12</w:t>
      </w:r>
      <w:r w:rsidRPr="004A72F3">
        <w:rPr>
          <w:rFonts w:ascii="Times New Roman" w:eastAsia="SimSun" w:hAnsi="Times New Roman" w:cs="Times New Roman"/>
          <w:b/>
          <w:lang w:eastAsia="pl-PL"/>
        </w:rPr>
        <w:t>.2014  godz. 10.00</w:t>
      </w:r>
      <w:r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Pr="004A72F3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>
        <w:rPr>
          <w:rFonts w:ascii="Times New Roman" w:eastAsia="SimSun" w:hAnsi="Times New Roman" w:cs="Times New Roman"/>
          <w:b/>
          <w:lang w:eastAsia="pl-PL"/>
        </w:rPr>
        <w:t>30.12</w:t>
      </w:r>
      <w:r w:rsidRPr="004A72F3">
        <w:rPr>
          <w:rFonts w:ascii="Times New Roman" w:eastAsia="SimSun" w:hAnsi="Times New Roman" w:cs="Times New Roman"/>
          <w:b/>
          <w:lang w:eastAsia="pl-PL"/>
        </w:rPr>
        <w:t>.2014  o godz. 10.</w:t>
      </w:r>
      <w:r>
        <w:rPr>
          <w:rFonts w:ascii="Times New Roman" w:eastAsia="SimSun" w:hAnsi="Times New Roman" w:cs="Times New Roman"/>
          <w:b/>
          <w:lang w:eastAsia="pl-PL"/>
        </w:rPr>
        <w:t xml:space="preserve">30 </w:t>
      </w:r>
      <w:r>
        <w:rPr>
          <w:rFonts w:ascii="Times New Roman" w:eastAsia="SimSun" w:hAnsi="Times New Roman" w:cs="Times New Roman"/>
          <w:lang w:eastAsia="pl-PL"/>
        </w:rPr>
        <w:t xml:space="preserve">w  </w:t>
      </w:r>
      <w:r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4A72F3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BA2CC1" w:rsidRDefault="00BA2CC1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CC1" w:rsidRDefault="00BA2CC1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2CC1" w:rsidRDefault="00BA2CC1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CDB" w:rsidRPr="005122D7" w:rsidRDefault="00353CDB" w:rsidP="0035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89E" w:rsidRPr="0058689E" w:rsidRDefault="0058689E" w:rsidP="0058689E">
      <w:pPr>
        <w:rPr>
          <w:rFonts w:ascii="Times New Roman" w:eastAsia="Calibri" w:hAnsi="Times New Roman" w:cs="Times New Roman"/>
          <w:sz w:val="24"/>
          <w:szCs w:val="24"/>
        </w:rPr>
      </w:pPr>
    </w:p>
    <w:p w:rsidR="00256226" w:rsidRPr="0058689E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58689E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58689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58689E" w:rsidRDefault="00667E0F" w:rsidP="00FD69A4">
      <w:pPr>
        <w:rPr>
          <w:rFonts w:ascii="Times New Roman" w:hAnsi="Times New Roman" w:cs="Times New Roman"/>
        </w:rPr>
      </w:pPr>
    </w:p>
    <w:sectPr w:rsidR="00667E0F" w:rsidRPr="0058689E" w:rsidSect="0036427C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6C" w:rsidRDefault="001F5B6C" w:rsidP="00CC1926">
      <w:pPr>
        <w:spacing w:after="0" w:line="240" w:lineRule="auto"/>
      </w:pPr>
      <w:r>
        <w:separator/>
      </w:r>
    </w:p>
  </w:endnote>
  <w:endnote w:type="continuationSeparator" w:id="0">
    <w:p w:rsidR="001F5B6C" w:rsidRDefault="001F5B6C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364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A6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6C" w:rsidRDefault="001F5B6C" w:rsidP="00CC1926">
      <w:pPr>
        <w:spacing w:after="0" w:line="240" w:lineRule="auto"/>
      </w:pPr>
      <w:r>
        <w:separator/>
      </w:r>
    </w:p>
  </w:footnote>
  <w:footnote w:type="continuationSeparator" w:id="0">
    <w:p w:rsidR="001F5B6C" w:rsidRDefault="001F5B6C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7C" w:rsidRDefault="00364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3FB1394"/>
    <w:multiLevelType w:val="hybridMultilevel"/>
    <w:tmpl w:val="1618E26A"/>
    <w:lvl w:ilvl="0" w:tplc="42CCF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211282"/>
    <w:multiLevelType w:val="hybridMultilevel"/>
    <w:tmpl w:val="6DD8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B1C96"/>
    <w:rsid w:val="000F6A46"/>
    <w:rsid w:val="001663CF"/>
    <w:rsid w:val="001F5B6C"/>
    <w:rsid w:val="00256226"/>
    <w:rsid w:val="002869E7"/>
    <w:rsid w:val="002A5581"/>
    <w:rsid w:val="002B2F7F"/>
    <w:rsid w:val="003367D3"/>
    <w:rsid w:val="00353CDB"/>
    <w:rsid w:val="00354263"/>
    <w:rsid w:val="0036427C"/>
    <w:rsid w:val="00405BBB"/>
    <w:rsid w:val="00407D6B"/>
    <w:rsid w:val="00456290"/>
    <w:rsid w:val="00473F53"/>
    <w:rsid w:val="004979D4"/>
    <w:rsid w:val="004E6BC1"/>
    <w:rsid w:val="005122D7"/>
    <w:rsid w:val="005351F7"/>
    <w:rsid w:val="0058689E"/>
    <w:rsid w:val="00667E0F"/>
    <w:rsid w:val="007E2A0C"/>
    <w:rsid w:val="007E6609"/>
    <w:rsid w:val="007F4429"/>
    <w:rsid w:val="00853A6D"/>
    <w:rsid w:val="00882D3D"/>
    <w:rsid w:val="008B6DA6"/>
    <w:rsid w:val="00920800"/>
    <w:rsid w:val="00920DAC"/>
    <w:rsid w:val="00B36199"/>
    <w:rsid w:val="00BA2855"/>
    <w:rsid w:val="00BA2CC1"/>
    <w:rsid w:val="00BD740F"/>
    <w:rsid w:val="00BE4020"/>
    <w:rsid w:val="00C04801"/>
    <w:rsid w:val="00CC1926"/>
    <w:rsid w:val="00CD7E15"/>
    <w:rsid w:val="00D35D4D"/>
    <w:rsid w:val="00D362E2"/>
    <w:rsid w:val="00E80F61"/>
    <w:rsid w:val="00F871F8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5</cp:revision>
  <cp:lastPrinted>2014-12-17T07:02:00Z</cp:lastPrinted>
  <dcterms:created xsi:type="dcterms:W3CDTF">2014-12-17T06:55:00Z</dcterms:created>
  <dcterms:modified xsi:type="dcterms:W3CDTF">2014-12-18T10:07:00Z</dcterms:modified>
</cp:coreProperties>
</file>