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1B159A">
        <w:rPr>
          <w:rFonts w:ascii="Calibri" w:eastAsia="Times New Roman" w:hAnsi="Calibri" w:cs="Times New Roman"/>
          <w:bCs/>
          <w:lang w:eastAsia="pl-PL"/>
        </w:rPr>
        <w:t>na dostawę</w:t>
      </w:r>
      <w:r w:rsidRPr="001B159A">
        <w:rPr>
          <w:rFonts w:ascii="Calibri" w:eastAsia="Times New Roman" w:hAnsi="Calibri" w:cs="Times New Roman"/>
          <w:lang w:eastAsia="pl-PL"/>
        </w:rPr>
        <w:t>:</w:t>
      </w:r>
    </w:p>
    <w:p w:rsidR="001B159A" w:rsidRPr="001B159A" w:rsidRDefault="001B159A" w:rsidP="001B159A">
      <w:pPr>
        <w:spacing w:after="0" w:line="240" w:lineRule="auto"/>
        <w:jc w:val="both"/>
        <w:rPr>
          <w:rFonts w:eastAsia="Calibri" w:cs="Times New Roman"/>
          <w:b/>
        </w:rPr>
      </w:pPr>
    </w:p>
    <w:p w:rsidR="00DF2336" w:rsidRPr="00B71E17" w:rsidRDefault="00136367" w:rsidP="00DF2336">
      <w:pPr>
        <w:spacing w:after="0" w:line="240" w:lineRule="auto"/>
        <w:jc w:val="both"/>
        <w:rPr>
          <w:rFonts w:eastAsia="Calibri" w:cs="Times New Roman"/>
          <w:b/>
        </w:rPr>
      </w:pPr>
      <w:r w:rsidRPr="00B71E17">
        <w:rPr>
          <w:rFonts w:eastAsia="Calibri" w:cs="Times New Roman"/>
          <w:b/>
          <w:bCs/>
        </w:rPr>
        <w:t>U</w:t>
      </w:r>
      <w:r w:rsidR="00E30286">
        <w:rPr>
          <w:rFonts w:eastAsia="Calibri" w:cs="Times New Roman"/>
          <w:b/>
          <w:bCs/>
        </w:rPr>
        <w:t>pgrade</w:t>
      </w:r>
      <w:r w:rsidRPr="00B71E17">
        <w:rPr>
          <w:rFonts w:eastAsia="Calibri" w:cs="Times New Roman"/>
          <w:b/>
          <w:bCs/>
        </w:rPr>
        <w:t xml:space="preserve"> z posiadanego przez Zamawiającego programu</w:t>
      </w:r>
      <w:r w:rsidR="001B159A" w:rsidRPr="00B71E17">
        <w:rPr>
          <w:rFonts w:eastAsia="Calibri" w:cs="Times New Roman"/>
          <w:b/>
          <w:bCs/>
        </w:rPr>
        <w:t xml:space="preserve"> </w:t>
      </w:r>
      <w:r w:rsidR="00DF2336" w:rsidRPr="00B71E17">
        <w:rPr>
          <w:rFonts w:eastAsia="Calibri" w:cs="Times New Roman"/>
          <w:b/>
          <w:bCs/>
        </w:rPr>
        <w:t xml:space="preserve">AutoCAD Civil 3D 2011 (nr licencji Zamawiającego: 391-82173962) do </w:t>
      </w:r>
      <w:r w:rsidRPr="00B71E17">
        <w:rPr>
          <w:rFonts w:eastAsia="Calibri" w:cs="Times New Roman"/>
          <w:b/>
          <w:bCs/>
        </w:rPr>
        <w:t xml:space="preserve">programu </w:t>
      </w:r>
      <w:r w:rsidR="001B159A" w:rsidRPr="00B71E17">
        <w:rPr>
          <w:rFonts w:eastAsia="Calibri" w:cs="Times New Roman"/>
          <w:b/>
          <w:bCs/>
        </w:rPr>
        <w:t xml:space="preserve">Autodesk Infrastructure Design Suite Premium 2015 </w:t>
      </w:r>
      <w:r w:rsidRPr="00B71E17">
        <w:rPr>
          <w:rFonts w:eastAsia="Calibri" w:cs="Times New Roman"/>
          <w:b/>
          <w:bCs/>
        </w:rPr>
        <w:t xml:space="preserve">lub równoważny </w:t>
      </w:r>
      <w:r w:rsidR="001B159A" w:rsidRPr="00B71E17">
        <w:rPr>
          <w:rFonts w:eastAsia="Calibri" w:cs="Times New Roman"/>
          <w:b/>
          <w:bCs/>
        </w:rPr>
        <w:t xml:space="preserve">(wersja sieciowa) </w:t>
      </w:r>
      <w:r w:rsidR="00DF2336" w:rsidRPr="00B71E17">
        <w:rPr>
          <w:rFonts w:eastAsia="Calibri" w:cs="Times New Roman"/>
          <w:b/>
          <w:bCs/>
        </w:rPr>
        <w:t>z wd</w:t>
      </w:r>
      <w:r w:rsidRPr="00B71E17">
        <w:rPr>
          <w:rFonts w:eastAsia="Calibri" w:cs="Times New Roman"/>
          <w:b/>
          <w:bCs/>
        </w:rPr>
        <w:t>rożeniem i roczną subskrypcją</w:t>
      </w:r>
      <w:r w:rsidR="00726191">
        <w:rPr>
          <w:rFonts w:eastAsia="Calibri" w:cs="Times New Roman"/>
          <w:b/>
          <w:bCs/>
        </w:rPr>
        <w:t xml:space="preserve"> – licencja komercyjna</w:t>
      </w:r>
    </w:p>
    <w:p w:rsidR="00DF2336" w:rsidRPr="00B71E17" w:rsidRDefault="00DF2336" w:rsidP="001B159A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DF2336" w:rsidRDefault="00DF2336" w:rsidP="001B159A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Calibri" w:cs="Times New Roman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1B159A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DF2336" w:rsidRDefault="00DF2336" w:rsidP="001B159A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DF2336" w:rsidRPr="001B159A" w:rsidRDefault="00DF2336" w:rsidP="001B159A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1B159A">
        <w:rPr>
          <w:noProof/>
          <w:lang w:eastAsia="pl-PL"/>
        </w:rPr>
        <w:drawing>
          <wp:inline distT="0" distB="0" distL="0" distR="0" wp14:anchorId="66FEE142" wp14:editId="5B149FE7">
            <wp:extent cx="5760720" cy="989976"/>
            <wp:effectExtent l="0" t="0" r="0" b="635"/>
            <wp:docPr id="1" name="Obraz 1" descr="Opis: C:\Users\HSTODU~1.GIG\AppData\Local\Temp\XPgrpwise\Trój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HSTODU~1.GIG\AppData\Local\Temp\XPgrpwise\Trój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Zakup jest realizowany w ramach projektu: „Cyfrowa przestrzeń badawcza sejsmiczności indukowanej dla celów EPOS”, w ramach Programu Operacyjnego Innowacyjna Gospodarka 2007-2013, Działanie 2.3 Inwestycje związane z rozwojem infrastruktury informatycznej nauki.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1B159A" w:rsidRDefault="001B159A" w:rsidP="001B159A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DF2336" w:rsidRDefault="00DF2336" w:rsidP="001B159A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DF2336" w:rsidRPr="001B159A" w:rsidRDefault="00DF2336" w:rsidP="001B159A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załącznik nr 1.</w:t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1B159A" w:rsidRPr="001B159A" w:rsidRDefault="001B159A" w:rsidP="001B159A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 xml:space="preserve">załączniki nr: </w:t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Calibri" w:hAnsi="Calibri" w:cs="Times New Roman"/>
          <w:bCs/>
        </w:rPr>
        <w:t>Funkcje i warunki techniczne</w:t>
      </w:r>
    </w:p>
    <w:p w:rsidR="001B159A" w:rsidRPr="001B159A" w:rsidRDefault="001B159A" w:rsidP="001B159A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1</w:t>
      </w:r>
      <w:r w:rsidR="00DF2336">
        <w:rPr>
          <w:rFonts w:ascii="Calibri" w:eastAsia="Times New Roman" w:hAnsi="Calibri" w:cs="Times New Roman"/>
          <w:lang w:eastAsia="pl-PL"/>
        </w:rPr>
        <w:t>a</w:t>
      </w:r>
      <w:r w:rsidR="00DF2336">
        <w:rPr>
          <w:rFonts w:ascii="Calibri" w:eastAsia="Times New Roman" w:hAnsi="Calibri" w:cs="Times New Roman"/>
          <w:lang w:eastAsia="pl-PL"/>
        </w:rPr>
        <w:tab/>
      </w:r>
      <w:r w:rsidR="00DF2336">
        <w:rPr>
          <w:rFonts w:ascii="Calibri" w:eastAsia="Times New Roman" w:hAnsi="Calibri" w:cs="Times New Roman"/>
          <w:lang w:eastAsia="pl-PL"/>
        </w:rPr>
        <w:tab/>
      </w:r>
      <w:r w:rsidR="00DF2336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Calibri" w:hAnsi="Calibri" w:cs="Times New Roman"/>
          <w:bCs/>
        </w:rPr>
        <w:t>programu komputerowego</w:t>
      </w:r>
    </w:p>
    <w:p w:rsidR="001B159A" w:rsidRPr="001B159A" w:rsidRDefault="001B159A" w:rsidP="001B159A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załącznik nr 2a.</w:t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1B159A" w:rsidRPr="001B159A" w:rsidRDefault="001B159A" w:rsidP="001B159A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udziału w postępowaniu</w:t>
      </w:r>
    </w:p>
    <w:p w:rsidR="001B159A" w:rsidRPr="001B159A" w:rsidRDefault="001B159A" w:rsidP="001B159A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załącznik nr 2b.</w:t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1B159A">
        <w:rPr>
          <w:rFonts w:ascii="Calibri" w:eastAsia="Times New Roman" w:hAnsi="Calibri" w:cs="Times New Roman"/>
          <w:lang w:eastAsia="pl-PL"/>
        </w:rPr>
        <w:br/>
        <w:t>do wykluczenia</w:t>
      </w: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załącznik nr 3.</w:t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1B159A" w:rsidRPr="001B159A" w:rsidRDefault="001B159A" w:rsidP="001B159A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załącznik nr 4.</w:t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ab/>
        <w:t>Wzór umowy</w:t>
      </w:r>
    </w:p>
    <w:p w:rsidR="001B159A" w:rsidRPr="001B159A" w:rsidRDefault="001B159A" w:rsidP="001B159A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załącznik nr 5.</w:t>
      </w:r>
      <w:r w:rsidRPr="001B159A">
        <w:rPr>
          <w:rFonts w:ascii="Calibri" w:eastAsia="Times New Roman" w:hAnsi="Calibri" w:cs="Times New Roman"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1B159A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1B159A" w:rsidRPr="001B159A" w:rsidRDefault="001B159A" w:rsidP="001B159A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1B159A" w:rsidRPr="001B159A" w:rsidRDefault="001B159A" w:rsidP="001B159A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ab/>
        <w:t xml:space="preserve">NAZWA ORAZ ADRES ZAMAWIAJĄCEGO </w:t>
      </w:r>
    </w:p>
    <w:p w:rsidR="001B159A" w:rsidRPr="001B159A" w:rsidRDefault="001B159A" w:rsidP="001B159A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1B159A" w:rsidRPr="001B159A" w:rsidRDefault="001B159A" w:rsidP="001B159A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1B159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1B159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9" w:history="1">
        <w:r w:rsidRPr="001B159A">
          <w:rPr>
            <w:rFonts w:ascii="Calibri" w:hAnsi="Calibri"/>
            <w:color w:val="0000FF"/>
            <w:sz w:val="20"/>
            <w:u w:val="single"/>
          </w:rPr>
          <w:t>www.gig.eu</w:t>
        </w:r>
      </w:hyperlink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- 1/4265/AJ/14</w:t>
      </w:r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1B159A" w:rsidRPr="001B159A" w:rsidRDefault="001B159A" w:rsidP="001B159A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1B159A" w:rsidRPr="001B159A" w:rsidRDefault="001B159A" w:rsidP="001B159A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1B159A" w:rsidRPr="001B159A" w:rsidRDefault="001B159A" w:rsidP="001B159A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Przedmiotem zamówienia jest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dostawa:</w:t>
      </w:r>
    </w:p>
    <w:p w:rsidR="001B159A" w:rsidRPr="000228F7" w:rsidRDefault="001B159A" w:rsidP="001B159A">
      <w:pPr>
        <w:spacing w:after="0" w:line="240" w:lineRule="auto"/>
        <w:jc w:val="both"/>
        <w:rPr>
          <w:rFonts w:eastAsia="Calibri" w:cs="Times New Roman"/>
          <w:bCs/>
          <w:sz w:val="20"/>
          <w:szCs w:val="20"/>
        </w:rPr>
      </w:pPr>
    </w:p>
    <w:p w:rsidR="000228F7" w:rsidRPr="00B71E17" w:rsidRDefault="000228F7" w:rsidP="000228F7">
      <w:pPr>
        <w:spacing w:after="0" w:line="240" w:lineRule="auto"/>
        <w:jc w:val="both"/>
        <w:rPr>
          <w:rFonts w:eastAsia="Calibri" w:cs="Times New Roman"/>
          <w:b/>
          <w:sz w:val="20"/>
          <w:szCs w:val="20"/>
        </w:rPr>
      </w:pPr>
      <w:r w:rsidRPr="00B71E17">
        <w:rPr>
          <w:rFonts w:eastAsia="Calibri" w:cs="Times New Roman"/>
          <w:b/>
          <w:bCs/>
          <w:sz w:val="20"/>
          <w:szCs w:val="20"/>
        </w:rPr>
        <w:t>Upgrade z posiadanego przez Zamawiającego programu AutoCAD Civil 3D 2011 (nr licencji Zamawiającego: 391-82173962) do programu Autodesk Infrastructure Design Suite Premium 2015 lub równoważny (wersja sieciowa) z wdrożeniem i roczną subskrypcją</w:t>
      </w:r>
      <w:r w:rsidR="00C91A87">
        <w:rPr>
          <w:rFonts w:eastAsia="Calibri" w:cs="Times New Roman"/>
          <w:b/>
          <w:bCs/>
          <w:sz w:val="20"/>
          <w:szCs w:val="20"/>
        </w:rPr>
        <w:t xml:space="preserve"> – licencja komercyjna</w:t>
      </w:r>
    </w:p>
    <w:p w:rsidR="000228F7" w:rsidRPr="000228F7" w:rsidRDefault="000228F7" w:rsidP="001B159A">
      <w:pPr>
        <w:spacing w:after="0" w:line="240" w:lineRule="auto"/>
        <w:jc w:val="both"/>
        <w:rPr>
          <w:rFonts w:eastAsia="Calibri" w:cs="Times New Roman"/>
          <w:bCs/>
          <w:sz w:val="20"/>
          <w:szCs w:val="20"/>
        </w:rPr>
      </w:pPr>
    </w:p>
    <w:p w:rsidR="001B159A" w:rsidRPr="001B159A" w:rsidRDefault="001B159A" w:rsidP="001B159A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 xml:space="preserve">48000000 – 8, </w:t>
      </w:r>
      <w:r w:rsidRPr="001B159A">
        <w:rPr>
          <w:rFonts w:ascii="Calibri" w:eastAsia="SimSun" w:hAnsi="Calibri" w:cs="Times New Roman"/>
          <w:color w:val="231F20"/>
          <w:sz w:val="18"/>
          <w:szCs w:val="18"/>
          <w:lang w:eastAsia="pl-PL"/>
        </w:rPr>
        <w:t xml:space="preserve">nazwa: </w:t>
      </w: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 xml:space="preserve">pakiety oprogramowania i systemy informatyczne,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1B159A" w:rsidRPr="001B159A" w:rsidRDefault="001B159A" w:rsidP="001B159A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B159A" w:rsidRPr="001B159A" w:rsidRDefault="0055031F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</w:t>
      </w:r>
      <w:r w:rsidR="001B159A"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</w:p>
    <w:p w:rsidR="001B159A" w:rsidRPr="001B159A" w:rsidRDefault="001B159A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1B159A" w:rsidRPr="001B159A" w:rsidRDefault="001B159A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1B159A" w:rsidRPr="001B159A" w:rsidRDefault="001B159A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B159A" w:rsidRPr="001B159A" w:rsidRDefault="001B159A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1B159A" w:rsidRPr="001B159A" w:rsidRDefault="001B159A" w:rsidP="001B159A">
      <w:pPr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1B159A" w:rsidRPr="001B159A" w:rsidRDefault="001B159A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1B159A" w:rsidRPr="001B159A" w:rsidRDefault="001B159A" w:rsidP="001B159A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B159A" w:rsidRPr="001B159A" w:rsidRDefault="001B159A" w:rsidP="001B159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B159A">
        <w:rPr>
          <w:b/>
          <w:sz w:val="20"/>
          <w:szCs w:val="20"/>
        </w:rPr>
        <w:t>10.</w:t>
      </w:r>
      <w:r w:rsidRPr="001B159A">
        <w:rPr>
          <w:sz w:val="20"/>
          <w:szCs w:val="20"/>
        </w:rPr>
        <w:t xml:space="preserve"> Warunki płatności: płatność będzie dokonana w terminie </w:t>
      </w:r>
      <w:r w:rsidRPr="001B159A">
        <w:rPr>
          <w:bCs/>
          <w:sz w:val="20"/>
          <w:szCs w:val="20"/>
        </w:rPr>
        <w:t>do 14 dni.</w:t>
      </w:r>
      <w:r w:rsidRPr="001B159A">
        <w:rPr>
          <w:sz w:val="20"/>
          <w:szCs w:val="20"/>
        </w:rPr>
        <w:t xml:space="preserve"> Termin płatności będzie liczony od daty dostarczenia do GIG prawidłowo wystawionej faktury.</w:t>
      </w: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B159A">
        <w:rPr>
          <w:rFonts w:eastAsia="Times New Roman" w:cs="Times New Roman"/>
          <w:b/>
          <w:sz w:val="20"/>
          <w:szCs w:val="20"/>
          <w:lang w:eastAsia="pl-PL"/>
        </w:rPr>
        <w:t>11.</w:t>
      </w:r>
      <w:r w:rsidRPr="001B159A">
        <w:rPr>
          <w:rFonts w:eastAsia="Times New Roman" w:cs="Times New Roman"/>
          <w:sz w:val="20"/>
          <w:szCs w:val="20"/>
          <w:lang w:eastAsia="pl-PL"/>
        </w:rPr>
        <w:t xml:space="preserve"> Nie przewiduje się udzielenia zamówienia uzupełniającego</w:t>
      </w:r>
      <w:r w:rsidRPr="001B159A">
        <w:rPr>
          <w:rFonts w:eastAsia="Times New Roman" w:cs="Calibri"/>
          <w:sz w:val="20"/>
          <w:szCs w:val="20"/>
          <w:lang w:eastAsia="pl-PL"/>
        </w:rPr>
        <w:t>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13.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Zakup jest realizowany w ramach projektu: „Cyfrowa przestrzeń badawcza sejsmiczności indukowanej dla celów EPOS”, w ramach Programu Operacyjnego Innowacyjna Gospodarka 2007-2013, Działanie 2.3 Inwestycje związane z rozwojem infrastruktury informatycznej nauki.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B159A" w:rsidRPr="000228F7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228F7">
        <w:rPr>
          <w:rFonts w:ascii="Calibri" w:eastAsia="Times New Roman" w:hAnsi="Calibri" w:cs="Times New Roman"/>
          <w:sz w:val="20"/>
          <w:szCs w:val="20"/>
          <w:lang w:eastAsia="pl-PL"/>
        </w:rPr>
        <w:t>Wymagane terminy realizacji zamówienia:</w:t>
      </w:r>
      <w:r w:rsidR="00DC7EF5" w:rsidRPr="000228F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4 dni od </w:t>
      </w:r>
      <w:r w:rsidRPr="000228F7">
        <w:rPr>
          <w:rFonts w:ascii="Calibri" w:eastAsia="Times New Roman" w:hAnsi="Calibri" w:cs="Times New Roman"/>
          <w:sz w:val="20"/>
          <w:szCs w:val="20"/>
          <w:lang w:eastAsia="pl-PL"/>
        </w:rPr>
        <w:t>daty zawarcia umowy do wskazanego przez Zamawiającego Użytkownika z Zakładu BH GIG.</w:t>
      </w:r>
    </w:p>
    <w:p w:rsidR="001B159A" w:rsidRPr="000228F7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 OCENY SPEŁNIANIA TYCH WARUNKÓW</w:t>
      </w:r>
    </w:p>
    <w:p w:rsidR="001B159A" w:rsidRPr="001B159A" w:rsidRDefault="001B159A" w:rsidP="001B159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1B159A" w:rsidRPr="001B159A" w:rsidRDefault="001B159A" w:rsidP="001B159A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B159A" w:rsidRPr="001B159A" w:rsidRDefault="001B159A" w:rsidP="001B159A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1B159A" w:rsidRPr="001B159A" w:rsidRDefault="001B159A" w:rsidP="001B159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1B159A" w:rsidRPr="001B159A" w:rsidRDefault="001B159A" w:rsidP="001B159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B159A" w:rsidRPr="001B159A" w:rsidRDefault="001B159A" w:rsidP="001B159A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B159A" w:rsidRPr="001B159A" w:rsidRDefault="001B159A" w:rsidP="001B159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B159A" w:rsidRPr="001B159A" w:rsidRDefault="001B159A" w:rsidP="001B159A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1B159A" w:rsidRPr="001B159A" w:rsidRDefault="001B159A" w:rsidP="001B159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1B159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1B159A" w:rsidRPr="001B159A" w:rsidRDefault="001B159A" w:rsidP="001B159A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B159A" w:rsidRPr="001B159A" w:rsidRDefault="001B159A" w:rsidP="001B159A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B159A" w:rsidRPr="001B159A" w:rsidRDefault="001B159A" w:rsidP="001B159A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3"/>
          <w:numId w:val="5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Formularz oferty wg załączonego wzoru,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3"/>
          <w:numId w:val="48"/>
        </w:numPr>
        <w:spacing w:after="0" w:line="240" w:lineRule="auto"/>
        <w:ind w:left="708" w:hanging="540"/>
        <w:jc w:val="both"/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Formularz techniczno - cenowy wg załączonego wzoru (załącznik nr 3 do SIWZ). Formularz ma zawierać odpowiednio: pełną nazwę produktu, nazwę producenta, wersję, typ licencji, szczegółowy opis oferowanego programu. Oferowany „przedmiot zamówienia” ma spełniać warunki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 </w:t>
      </w:r>
      <w:r w:rsidRPr="001B159A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Integralną częścią załącznika nr 3 jest wypełniona przez Wykonawcę tabela </w:t>
      </w:r>
      <w:r w:rsidRPr="001B159A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„funkcji i warunków technicznych” oferowane</w:t>
      </w:r>
      <w:r w:rsidR="001E312B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 xml:space="preserve">go programu komputerowego – </w:t>
      </w:r>
      <w:r w:rsidRPr="001B159A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 xml:space="preserve">SIWZ, rozdział II, OPIS PRZEDMIOTU ZAMÓWIENIA, załączniki </w:t>
      </w:r>
      <w:r w:rsidR="001E312B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nr: 1a.</w:t>
      </w:r>
    </w:p>
    <w:p w:rsidR="001B159A" w:rsidRPr="001B159A" w:rsidRDefault="001B159A" w:rsidP="001B159A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(załącznik nr 3 do SIWZ).</w:t>
      </w:r>
    </w:p>
    <w:p w:rsidR="001B159A" w:rsidRPr="001B159A" w:rsidRDefault="001B159A" w:rsidP="001B159A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1B159A" w:rsidRPr="001B159A" w:rsidRDefault="001B159A" w:rsidP="001B159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1B159A" w:rsidRPr="001B159A" w:rsidRDefault="001B159A" w:rsidP="001B159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5.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1B159A" w:rsidRPr="001B159A" w:rsidRDefault="001B159A" w:rsidP="001B15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B159A" w:rsidRPr="001B159A" w:rsidRDefault="001B159A" w:rsidP="001B159A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B159A" w:rsidRPr="001B159A" w:rsidRDefault="001B159A" w:rsidP="001B15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1B159A" w:rsidRPr="001B159A" w:rsidRDefault="001B159A" w:rsidP="001B159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1B159A" w:rsidRPr="001B159A" w:rsidRDefault="001B159A" w:rsidP="001B159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1B159A" w:rsidRPr="001B159A" w:rsidRDefault="001B159A" w:rsidP="001B159A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B159A" w:rsidRPr="001B159A" w:rsidRDefault="001B159A" w:rsidP="001B159A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1B159A" w:rsidRPr="001B159A" w:rsidRDefault="001B159A" w:rsidP="001B159A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1B159A" w:rsidRPr="001B159A" w:rsidRDefault="001B159A" w:rsidP="001B159A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B159A" w:rsidRPr="001B159A" w:rsidRDefault="001B159A" w:rsidP="001B159A">
      <w:pPr>
        <w:numPr>
          <w:ilvl w:val="0"/>
          <w:numId w:val="7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B159A" w:rsidRPr="001B159A" w:rsidRDefault="001B159A" w:rsidP="001B159A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u w:val="single"/>
          <w:lang w:eastAsia="pl-PL"/>
        </w:rPr>
        <w:t>W sprawach formalnych</w:t>
      </w:r>
      <w:r w:rsidRPr="001B159A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pl-PL"/>
        </w:rPr>
        <w:t>:</w:t>
      </w:r>
    </w:p>
    <w:p w:rsidR="001B159A" w:rsidRPr="001B159A" w:rsidRDefault="001B159A" w:rsidP="001B159A">
      <w:pPr>
        <w:spacing w:after="0" w:line="240" w:lineRule="auto"/>
        <w:ind w:left="357" w:firstLine="708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Monika </w:t>
      </w:r>
      <w:proofErr w:type="spellStart"/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Wallenburg</w:t>
      </w:r>
      <w:proofErr w:type="spellEnd"/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-  Gmach Dyrekcji, Dział Handlowy (FZ-1) pokój 226, II  piętro, </w:t>
      </w:r>
    </w:p>
    <w:p w:rsidR="001B159A" w:rsidRPr="001B159A" w:rsidRDefault="001B159A" w:rsidP="001B159A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val="en-US" w:eastAsia="pl-PL"/>
        </w:rPr>
      </w:pP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  </w:t>
      </w: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val="en-US" w:eastAsia="pl-PL"/>
        </w:rPr>
        <w:t xml:space="preserve">tel. (032) 259 25 47- fax: (032) 259 22 05 - e-mail: </w:t>
      </w:r>
      <w:hyperlink r:id="rId10" w:history="1">
        <w:r w:rsidRPr="001B159A">
          <w:rPr>
            <w:rFonts w:ascii="Calibri" w:hAnsi="Calibri"/>
            <w:b/>
            <w:bCs/>
            <w:color w:val="000000" w:themeColor="text1"/>
            <w:sz w:val="20"/>
            <w:u w:val="single"/>
            <w:lang w:val="en-US"/>
          </w:rPr>
          <w:t>m.wallenburg@gig.eu</w:t>
        </w:r>
      </w:hyperlink>
    </w:p>
    <w:p w:rsidR="001B159A" w:rsidRPr="001B159A" w:rsidRDefault="001B159A" w:rsidP="001B159A">
      <w:pPr>
        <w:spacing w:after="0" w:line="240" w:lineRule="auto"/>
        <w:ind w:left="357" w:firstLine="708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US" w:eastAsia="pl-PL"/>
        </w:rPr>
        <w:lastRenderedPageBreak/>
        <w:t xml:space="preserve"> </w:t>
      </w:r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- Agata Juraszczyk</w:t>
      </w: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ab/>
        <w:t>-  Gmach Dyrekcji, Dział Handlowy (FZ-1) pokój 226, II piętro,</w:t>
      </w:r>
    </w:p>
    <w:p w:rsidR="001B159A" w:rsidRDefault="001B159A" w:rsidP="001B159A">
      <w:pPr>
        <w:spacing w:after="0" w:line="240" w:lineRule="auto"/>
        <w:ind w:left="2832"/>
        <w:rPr>
          <w:rFonts w:ascii="Calibri" w:hAnsi="Calibri"/>
          <w:b/>
          <w:bCs/>
          <w:color w:val="000000" w:themeColor="text1"/>
          <w:sz w:val="20"/>
          <w:u w:val="single"/>
          <w:lang w:val="en-US"/>
        </w:rPr>
      </w:pP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  </w:t>
      </w: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val="en-US" w:eastAsia="pl-PL"/>
        </w:rPr>
        <w:t xml:space="preserve">tel. (032) 259 25 87 - fax: (032) 259 22 05 - e-mail: </w:t>
      </w:r>
      <w:hyperlink r:id="rId11" w:history="1">
        <w:r w:rsidRPr="001B159A">
          <w:rPr>
            <w:rFonts w:ascii="Calibri" w:hAnsi="Calibri"/>
            <w:b/>
            <w:bCs/>
            <w:color w:val="000000" w:themeColor="text1"/>
            <w:sz w:val="20"/>
            <w:u w:val="single"/>
            <w:lang w:val="en-US"/>
          </w:rPr>
          <w:t>a.juraszczyk@gig.eu</w:t>
        </w:r>
      </w:hyperlink>
    </w:p>
    <w:p w:rsidR="001E312B" w:rsidRPr="001B159A" w:rsidRDefault="001E312B" w:rsidP="001B159A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val="en-US" w:eastAsia="pl-PL"/>
        </w:rPr>
      </w:pPr>
    </w:p>
    <w:p w:rsidR="001B159A" w:rsidRPr="001B159A" w:rsidRDefault="001B159A" w:rsidP="001B159A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u w:val="single"/>
          <w:lang w:eastAsia="pl-PL"/>
        </w:rPr>
        <w:t>W sprawach technicznych</w:t>
      </w:r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:</w:t>
      </w:r>
    </w:p>
    <w:p w:rsidR="001B159A" w:rsidRPr="001B159A" w:rsidRDefault="001B159A" w:rsidP="001B159A">
      <w:pPr>
        <w:spacing w:after="0" w:line="240" w:lineRule="auto"/>
        <w:ind w:left="1416" w:hanging="282"/>
        <w:jc w:val="both"/>
        <w:rPr>
          <w:rFonts w:ascii="Calibri" w:hAnsi="Calibri"/>
          <w:b/>
          <w:color w:val="000000" w:themeColor="text1"/>
          <w:sz w:val="20"/>
          <w:u w:val="single"/>
          <w:lang w:val="de-DE"/>
        </w:rPr>
      </w:pPr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mgr inż. Aleksander </w:t>
      </w:r>
      <w:proofErr w:type="spellStart"/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Szkliniarz</w:t>
      </w:r>
      <w:proofErr w:type="spellEnd"/>
      <w:r w:rsidRPr="001B159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– Wysoki Budynek, Dział Informatyki (BZI), pokój 165, I piętro</w:t>
      </w:r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br/>
      </w:r>
      <w:proofErr w:type="spellStart"/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e-mail</w:t>
      </w:r>
      <w:proofErr w:type="spellEnd"/>
      <w:r w:rsidRPr="001B159A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: </w:t>
      </w:r>
      <w:hyperlink r:id="rId12" w:history="1">
        <w:r w:rsidRPr="001B159A">
          <w:rPr>
            <w:rFonts w:ascii="Calibri" w:hAnsi="Calibri"/>
            <w:b/>
            <w:color w:val="000000" w:themeColor="text1"/>
            <w:sz w:val="20"/>
            <w:u w:val="single"/>
            <w:lang w:val="de-DE"/>
          </w:rPr>
          <w:t>aszkliniarz@gig.eu</w:t>
        </w:r>
      </w:hyperlink>
    </w:p>
    <w:p w:rsidR="001B159A" w:rsidRPr="001B159A" w:rsidRDefault="001E312B" w:rsidP="001B159A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1B159A"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mgr inż. Ewa Pyrchała </w:t>
      </w:r>
      <w:r w:rsidR="001B159A"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– Wysoki Budynek, Dział Informatyki (BZI), pokój 163, I piętro,</w:t>
      </w:r>
    </w:p>
    <w:p w:rsidR="001B159A" w:rsidRPr="001B159A" w:rsidRDefault="001B159A" w:rsidP="001B159A">
      <w:pPr>
        <w:spacing w:after="0" w:line="240" w:lineRule="auto"/>
        <w:ind w:left="708" w:firstLine="708"/>
        <w:jc w:val="both"/>
        <w:rPr>
          <w:rFonts w:ascii="Calibri" w:hAnsi="Calibri"/>
          <w:b/>
          <w:sz w:val="20"/>
          <w:u w:val="single"/>
          <w:lang w:val="de-DE"/>
        </w:rPr>
      </w:pP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val="de-DE" w:eastAsia="pl-PL"/>
        </w:rPr>
        <w:t>e-mail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: </w:t>
      </w:r>
      <w:hyperlink r:id="rId13" w:history="1">
        <w:r w:rsidRPr="001B159A">
          <w:rPr>
            <w:rFonts w:ascii="Calibri" w:hAnsi="Calibri"/>
            <w:b/>
            <w:color w:val="0000FF"/>
            <w:sz w:val="20"/>
            <w:u w:val="single"/>
            <w:lang w:val="de-DE"/>
          </w:rPr>
          <w:t>e.pyrchala@gig.eu</w:t>
        </w:r>
      </w:hyperlink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de-DE" w:eastAsia="pl-PL"/>
        </w:rPr>
      </w:pPr>
    </w:p>
    <w:p w:rsidR="001B159A" w:rsidRPr="001B159A" w:rsidRDefault="001B159A" w:rsidP="001B159A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1B159A">
          <w:rPr>
            <w:rFonts w:ascii="Calibri" w:hAnsi="Calibri"/>
            <w:b/>
            <w:bCs/>
            <w:color w:val="0000FF"/>
            <w:sz w:val="20"/>
            <w:u w:val="single"/>
          </w:rPr>
          <w:t>www.gig.eu</w:t>
        </w:r>
      </w:hyperlink>
      <w:r w:rsidRPr="001B159A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trike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B159A" w:rsidRPr="001B159A" w:rsidRDefault="001B159A" w:rsidP="001B159A">
      <w:pPr>
        <w:numPr>
          <w:ilvl w:val="0"/>
          <w:numId w:val="8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B159A" w:rsidRPr="001B159A" w:rsidRDefault="001B159A" w:rsidP="001B159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B159A" w:rsidRPr="001B159A" w:rsidRDefault="001B159A" w:rsidP="001B159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1B159A" w:rsidRPr="001B159A" w:rsidRDefault="001B159A" w:rsidP="001B159A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B159A" w:rsidRPr="001B159A" w:rsidRDefault="001B159A" w:rsidP="001B159A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1B159A" w:rsidRPr="001B159A" w:rsidRDefault="001B159A" w:rsidP="001B159A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1B159A" w:rsidRPr="001B159A" w:rsidRDefault="001B159A" w:rsidP="001B159A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B159A" w:rsidRPr="001B159A" w:rsidRDefault="001B159A" w:rsidP="001B159A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B159A" w:rsidRPr="001B159A" w:rsidRDefault="001B159A" w:rsidP="001B159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1B159A" w:rsidRPr="001B159A" w:rsidRDefault="001B159A" w:rsidP="001B159A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1B159A" w:rsidRPr="001B159A" w:rsidRDefault="001B159A" w:rsidP="001B159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1B159A" w:rsidRPr="001B159A" w:rsidRDefault="001B159A" w:rsidP="001B159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1B159A" w:rsidRPr="001B159A" w:rsidRDefault="001B159A" w:rsidP="001B159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B159A" w:rsidRPr="001B159A" w:rsidRDefault="001B159A" w:rsidP="001B159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B159A" w:rsidRPr="001B159A" w:rsidRDefault="001B159A" w:rsidP="001B159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B159A" w:rsidRPr="001B159A" w:rsidRDefault="001B159A" w:rsidP="001B159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B159A" w:rsidRPr="001B159A" w:rsidRDefault="001B159A" w:rsidP="001B159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1B159A" w:rsidRPr="001B159A" w:rsidRDefault="001B159A" w:rsidP="001B159A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B159A" w:rsidRPr="001B159A" w:rsidRDefault="001B159A" w:rsidP="001B159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Wykonawca ponosi wszelkie koszty związane z przygotowaniem i złożeniem oferty.</w:t>
      </w:r>
    </w:p>
    <w:p w:rsidR="001B159A" w:rsidRPr="001B159A" w:rsidRDefault="001B159A" w:rsidP="001B159A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1B159A" w:rsidRPr="001B159A" w:rsidRDefault="001B159A" w:rsidP="001B159A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B159A" w:rsidRPr="000228F7" w:rsidRDefault="001B159A" w:rsidP="001B159A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1B159A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0228F7" w:rsidRPr="000228F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17</w:t>
      </w:r>
      <w:r w:rsidRPr="000228F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.12.2014 r. do godz. 10</w:t>
      </w:r>
      <w:r w:rsidRPr="000228F7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0228F7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1B159A" w:rsidRPr="001B159A" w:rsidRDefault="001B159A" w:rsidP="001B159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B159A" w:rsidRPr="001B159A" w:rsidRDefault="001B159A" w:rsidP="001B159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1B159A" w:rsidRPr="001B159A" w:rsidTr="0055031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9A" w:rsidRPr="001B159A" w:rsidRDefault="001B159A" w:rsidP="001B1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1B159A" w:rsidRPr="001B159A" w:rsidRDefault="001B159A" w:rsidP="001B15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1B159A" w:rsidRPr="00B71E17" w:rsidRDefault="001B159A" w:rsidP="001B159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228F7" w:rsidRPr="00B71E17" w:rsidRDefault="001B159A" w:rsidP="000228F7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71E1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„Prz</w:t>
            </w:r>
            <w:r w:rsidR="001E312B" w:rsidRPr="00B71E1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etarg nieograniczony na dostawę</w:t>
            </w:r>
            <w:r w:rsidR="003A29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  <w:r w:rsidR="001E312B" w:rsidRPr="00B71E1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A29E9">
              <w:rPr>
                <w:rFonts w:eastAsia="Calibri" w:cs="Times New Roman"/>
                <w:b/>
                <w:bCs/>
                <w:sz w:val="20"/>
                <w:szCs w:val="20"/>
              </w:rPr>
              <w:t>upgrade</w:t>
            </w:r>
            <w:r w:rsidR="000228F7" w:rsidRPr="00B71E17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z posiadanego przez Zamawiającego programu AutoCAD Civil 3D 2011 (nr licencji Zamawiającego: 391-82173962) do programu Autodesk Infrastructure Design Suite Premium 2015 lub równoważny (wersja sieciowa) z wdrożeniem i roczną subskrypcją</w:t>
            </w:r>
            <w:r w:rsidR="00184322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– licencja komercyjna”</w:t>
            </w:r>
          </w:p>
          <w:p w:rsidR="000228F7" w:rsidRPr="00B71E17" w:rsidRDefault="000228F7" w:rsidP="000228F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1B159A" w:rsidRPr="001B159A" w:rsidRDefault="001E312B" w:rsidP="00022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0228F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</w:t>
            </w:r>
            <w:r w:rsidR="000228F7" w:rsidRPr="000228F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ie otwierać przed dniem  17</w:t>
            </w:r>
            <w:r w:rsidR="001B159A" w:rsidRPr="000228F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.12.2014 r. do godz. 11</w:t>
            </w:r>
            <w:r w:rsidR="001B159A" w:rsidRPr="000228F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1B159A" w:rsidRPr="000228F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B159A" w:rsidRPr="001B159A" w:rsidRDefault="001B159A" w:rsidP="001B159A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1B159A" w:rsidRPr="000228F7" w:rsidRDefault="001B159A" w:rsidP="001B159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1B159A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0228F7" w:rsidRPr="000228F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17</w:t>
      </w:r>
      <w:r w:rsidRPr="000228F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.12.2014 r. o godz. 11</w:t>
      </w:r>
      <w:r w:rsidRPr="000228F7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0228F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.</w:t>
      </w:r>
    </w:p>
    <w:p w:rsidR="001B159A" w:rsidRPr="001B159A" w:rsidRDefault="001B159A" w:rsidP="001B159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1B159A" w:rsidRPr="001B159A" w:rsidRDefault="001B159A" w:rsidP="001B159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1B159A" w:rsidRPr="001B159A" w:rsidRDefault="001B159A" w:rsidP="001B159A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XI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1B159A" w:rsidRPr="001B159A" w:rsidRDefault="001B159A" w:rsidP="001B159A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11"/>
        </w:numPr>
        <w:spacing w:after="0" w:line="240" w:lineRule="auto"/>
        <w:ind w:hanging="294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ZAMAWIAJĄCY WYMAGA, ABY NA KAŻDĄ CZĘŚĆ POSTĘPOWANIA ZOSTAŁ ZŁOŻONY OSOBNY FORMULARZ OFERTOWY.</w:t>
      </w:r>
    </w:p>
    <w:p w:rsidR="001B159A" w:rsidRPr="001B159A" w:rsidRDefault="001B159A" w:rsidP="001B159A">
      <w:pPr>
        <w:numPr>
          <w:ilvl w:val="0"/>
          <w:numId w:val="50"/>
        </w:numPr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 xml:space="preserve">Wykonawca zobowiązany jest do podania odpowiednio: pełnej nazwy produktu, producenta, wersji, typu licencji i opisu oferowanego programu w formularzu techniczno – cenowym, stanowiącym załącznik nr 3 do oferty. </w:t>
      </w:r>
      <w:r w:rsidRPr="001B159A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Integralną częścią załącznika nr 3 jest wypełniona przez Wykonawcę tabela </w:t>
      </w:r>
      <w:r w:rsidRPr="001B159A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„funkcji i warunków technicznych” oferowanego programu komputerowego – ODPOWIEDNIA CZĘŚĆ (SIWZ, rozdział II, OPIS PRZEDMIOTU</w:t>
      </w:r>
      <w:r w:rsidR="000228F7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 xml:space="preserve"> ZAMÓWIENIA, załączniki nr: 1a</w:t>
      </w:r>
      <w:r w:rsidRPr="001B159A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 xml:space="preserve">. </w:t>
      </w:r>
      <w:r w:rsidRPr="001B159A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Zamawiający dopuszcza dołączenia do oferty (załącznik nr 3) materiałów informacyjnych pozwalających na pełną ocenę własności technicznych oferowanego „przedmiotu zamówienia” w formie katalogów / folderów, itp., które będą stanowić integralną część oferty.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B159A" w:rsidRPr="001B159A" w:rsidRDefault="001B159A" w:rsidP="001B159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159A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1B159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15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159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159A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B159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15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być wyrażona w PLN lub w innej walucie. Całkowita cena brutto netto</w:t>
      </w:r>
      <w:r w:rsidRPr="001B159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15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159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159A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B159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dot. Wykonawców </w:t>
      </w:r>
      <w:r w:rsidRPr="001B159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zagranicznych nie posiadających oddziału w Polsce)</w:t>
      </w:r>
      <w:r w:rsidRPr="001B15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W celu porównania ofert, wartość oferty wyrażonej w innej walucie będzie przeliczona wg średniego kursu walut NBP z dnia poprzedzającego otwarcie ofert.</w:t>
      </w:r>
    </w:p>
    <w:p w:rsidR="001B159A" w:rsidRPr="001B159A" w:rsidRDefault="001B159A" w:rsidP="001B159A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1B159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1B159A" w:rsidRPr="001B159A" w:rsidRDefault="001B159A" w:rsidP="001B159A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1B159A" w:rsidRPr="001B159A" w:rsidRDefault="001B159A" w:rsidP="001B159A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1B159A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159A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1B159A" w:rsidRPr="001B159A" w:rsidRDefault="001B159A" w:rsidP="001B159A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1B159A" w:rsidRPr="001B159A" w:rsidRDefault="001B159A" w:rsidP="001B159A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B159A" w:rsidRPr="001B159A" w:rsidRDefault="001B159A" w:rsidP="001B159A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B159A" w:rsidRPr="001B159A" w:rsidRDefault="001B159A" w:rsidP="001B159A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1B159A" w:rsidRPr="001B159A" w:rsidRDefault="001B159A" w:rsidP="001B159A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B159A" w:rsidRPr="001B159A" w:rsidRDefault="001B159A" w:rsidP="001B159A">
      <w:pPr>
        <w:numPr>
          <w:ilvl w:val="0"/>
          <w:numId w:val="11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1B159A" w:rsidRPr="001B159A" w:rsidRDefault="001B159A" w:rsidP="001B159A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1B159A" w:rsidRPr="001B159A" w:rsidRDefault="001B159A" w:rsidP="001B159A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1B159A" w:rsidRPr="001B159A" w:rsidRDefault="001B159A" w:rsidP="001B159A">
      <w:pPr>
        <w:spacing w:after="0" w:line="240" w:lineRule="auto"/>
        <w:ind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49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440"/>
        <w:gridCol w:w="4500"/>
        <w:gridCol w:w="1902"/>
      </w:tblGrid>
      <w:tr w:rsidR="001B159A" w:rsidRPr="001B159A" w:rsidTr="0055031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B159A" w:rsidRPr="001B159A" w:rsidTr="0055031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1B159A" w:rsidRPr="001B159A" w:rsidRDefault="001B159A" w:rsidP="001B15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1B159A" w:rsidRPr="001B159A" w:rsidRDefault="001B159A" w:rsidP="001B159A">
      <w:pPr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Wykonawcę zgodnie z obowiązującymi przepisami prawa i podana w "Formularzu cenowym", stanowiącym załącznik nr 3 do oferty. 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4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Maksymalna liczba punktów w kryterium równa jest określonej wadze kryterium w  %. Uzyskana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liczba punktów w ramach kryterium zaokrąglana będzie do drugiego miejsca po przecinku. Przyznawanie ilości punktów poszczególnym ofertom odbywać się będzie wg następującej zasady: 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1B159A" w:rsidRPr="001B159A" w:rsidRDefault="001B159A" w:rsidP="001B159A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najniższa cena brutto występująca w ofertach x 100</w:t>
      </w:r>
    </w:p>
    <w:p w:rsidR="001B159A" w:rsidRPr="001B159A" w:rsidRDefault="001B159A" w:rsidP="001B159A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1B159A" w:rsidRPr="001B159A" w:rsidRDefault="001B159A" w:rsidP="001B159A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liczbę punktów przyznanych w ramach ustalonego kryterium.</w:t>
      </w:r>
    </w:p>
    <w:p w:rsidR="001B159A" w:rsidRPr="001B159A" w:rsidRDefault="001B159A" w:rsidP="001B159A">
      <w:pPr>
        <w:spacing w:after="0" w:line="240" w:lineRule="auto"/>
        <w:ind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XIII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12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B159A" w:rsidRPr="001B159A" w:rsidRDefault="001B159A" w:rsidP="001B159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1B159A" w:rsidRPr="001B159A" w:rsidRDefault="001B159A" w:rsidP="001B159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5" w:history="1">
        <w:r w:rsidRPr="001B159A">
          <w:rPr>
            <w:rFonts w:ascii="Calibri" w:hAnsi="Calibri"/>
            <w:color w:val="0000FF"/>
            <w:sz w:val="20"/>
            <w:u w:val="single"/>
          </w:rPr>
          <w:t>www.gig.eu</w:t>
        </w:r>
      </w:hyperlink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1B159A" w:rsidRPr="001B159A" w:rsidRDefault="001B159A" w:rsidP="001B159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B159A" w:rsidRPr="001B159A" w:rsidRDefault="001B159A" w:rsidP="001B159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1B159A" w:rsidRPr="001B159A" w:rsidRDefault="001B159A" w:rsidP="001B159A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1B159A" w:rsidRPr="001B159A" w:rsidRDefault="001B159A" w:rsidP="001B159A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1B159A" w:rsidRPr="001B159A" w:rsidRDefault="001B159A" w:rsidP="001B159A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1B159A" w:rsidRPr="001B159A" w:rsidRDefault="001B159A" w:rsidP="001B159A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1B159A" w:rsidRPr="001B159A" w:rsidRDefault="001B159A" w:rsidP="001B159A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1B159A" w:rsidRPr="001B159A" w:rsidRDefault="001B159A" w:rsidP="001B159A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1B159A" w:rsidRPr="001B159A" w:rsidRDefault="001B159A" w:rsidP="001B159A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1B159A" w:rsidRPr="001B159A" w:rsidRDefault="001B159A" w:rsidP="001B159A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B159A" w:rsidRPr="001B159A" w:rsidRDefault="001B159A" w:rsidP="001B159A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1B159A" w:rsidRPr="001B159A" w:rsidRDefault="001B159A" w:rsidP="001B159A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1B159A" w:rsidRPr="001B159A" w:rsidRDefault="001B159A" w:rsidP="001B159A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1B159A" w:rsidRPr="001B159A" w:rsidRDefault="001B159A" w:rsidP="001B159A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B159A" w:rsidRPr="001B159A" w:rsidRDefault="001B159A" w:rsidP="001B159A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B159A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B159A" w:rsidRPr="001B159A" w:rsidRDefault="001B159A" w:rsidP="001B159A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B159A" w:rsidRPr="001B159A" w:rsidRDefault="001B159A" w:rsidP="001B159A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B159A" w:rsidRPr="001B159A" w:rsidRDefault="001B159A" w:rsidP="001B159A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B159A" w:rsidRPr="001B159A" w:rsidRDefault="001B159A" w:rsidP="001B159A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1B159A">
          <w:rPr>
            <w:rFonts w:ascii="Calibri" w:hAnsi="Calibri"/>
            <w:color w:val="000000"/>
            <w:sz w:val="20"/>
            <w:u w:val="single"/>
          </w:rPr>
          <w:t>www.gig.eu</w:t>
        </w:r>
      </w:hyperlink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1B159A" w:rsidRPr="001B159A" w:rsidRDefault="001B159A" w:rsidP="001B159A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1B159A" w:rsidRPr="001B159A" w:rsidRDefault="001B159A" w:rsidP="001B159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1B159A" w:rsidRPr="001B159A" w:rsidRDefault="001B159A" w:rsidP="001B159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1B159A" w:rsidRPr="001B159A" w:rsidRDefault="001B159A" w:rsidP="001B159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1B159A" w:rsidRPr="001B159A" w:rsidRDefault="001B159A" w:rsidP="001B159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1B159A" w:rsidRPr="001B159A" w:rsidRDefault="001B159A" w:rsidP="001B159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B159A" w:rsidRPr="001B159A" w:rsidRDefault="001B159A" w:rsidP="001B159A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1B159A" w:rsidRPr="001B159A" w:rsidRDefault="001B159A" w:rsidP="001B159A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1B159A">
          <w:rPr>
            <w:rFonts w:ascii="Calibri" w:hAnsi="Calibri"/>
            <w:color w:val="0000FF"/>
            <w:sz w:val="20"/>
            <w:u w:val="single"/>
          </w:rPr>
          <w:t>www.gig.eu</w:t>
        </w:r>
      </w:hyperlink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1B159A" w:rsidRDefault="001B159A" w:rsidP="001B159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Pr="001B159A" w:rsidRDefault="00D077F8" w:rsidP="001B159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XVIII</w:t>
      </w:r>
      <w:r w:rsidRPr="001B159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59A" w:rsidRPr="001B159A" w:rsidRDefault="001B159A" w:rsidP="001B159A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1B159A" w:rsidRPr="001B159A" w:rsidRDefault="001B159A" w:rsidP="001B159A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1B159A" w:rsidRPr="001B159A" w:rsidRDefault="001B159A" w:rsidP="001B159A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1B159A" w:rsidRPr="001B159A" w:rsidRDefault="001B159A" w:rsidP="001B159A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1B159A" w:rsidRPr="001B159A" w:rsidRDefault="001B159A" w:rsidP="001B159A">
      <w:pPr>
        <w:numPr>
          <w:ilvl w:val="1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działania siły wyższej;</w:t>
      </w:r>
    </w:p>
    <w:p w:rsidR="001B159A" w:rsidRPr="001B159A" w:rsidRDefault="001B159A" w:rsidP="001B159A">
      <w:pPr>
        <w:numPr>
          <w:ilvl w:val="1"/>
          <w:numId w:val="17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     do zmiany przedmiotu zamówienia, </w:t>
      </w:r>
    </w:p>
    <w:p w:rsidR="001B159A" w:rsidRPr="001B159A" w:rsidRDefault="001B159A" w:rsidP="001B159A">
      <w:pPr>
        <w:numPr>
          <w:ilvl w:val="0"/>
          <w:numId w:val="1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1B159A" w:rsidRPr="001B159A" w:rsidRDefault="001B159A" w:rsidP="001B159A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077F8" w:rsidRPr="001B159A" w:rsidRDefault="00D077F8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ectPr w:rsidR="001B159A" w:rsidRPr="001B159A">
          <w:footerReference w:type="default" r:id="rId18"/>
          <w:pgSz w:w="11906" w:h="16838"/>
          <w:pgMar w:top="1417" w:right="1417" w:bottom="1417" w:left="1417" w:header="708" w:footer="708" w:gutter="0"/>
          <w:cols w:space="708"/>
        </w:sectPr>
      </w:pPr>
    </w:p>
    <w:p w:rsidR="001B159A" w:rsidRPr="001B159A" w:rsidRDefault="001B159A" w:rsidP="001B159A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1B159A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CZĘŚĆ  I - Opis  przedmiotu  zamówienia</w:t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</w:rPr>
        <w:tab/>
      </w:r>
      <w:r w:rsidRPr="001B159A">
        <w:rPr>
          <w:rFonts w:ascii="Calibri" w:eastAsia="Calibri" w:hAnsi="Calibri" w:cs="Times New Roman"/>
          <w:b/>
          <w:sz w:val="28"/>
          <w:szCs w:val="28"/>
          <w:u w:val="single"/>
        </w:rPr>
        <w:t>Załącznik nr 1a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Cs/>
          <w:sz w:val="20"/>
          <w:szCs w:val="20"/>
          <w:lang w:eastAsia="pl-PL"/>
        </w:rPr>
        <w:t>Składając ofertę w postępowaniu o udzielenie zamówienia publicznego na dostawę</w:t>
      </w:r>
      <w:r w:rsidRPr="001B159A">
        <w:rPr>
          <w:rFonts w:ascii="Calibri" w:eastAsia="Times New Roman" w:hAnsi="Calibri" w:cs="Times New Roman"/>
          <w:bCs/>
          <w:iCs/>
          <w:sz w:val="20"/>
          <w:szCs w:val="20"/>
          <w:lang w:eastAsia="pl-PL"/>
        </w:rPr>
        <w:t>:</w:t>
      </w:r>
    </w:p>
    <w:p w:rsidR="001B159A" w:rsidRPr="00184322" w:rsidRDefault="003A29E9" w:rsidP="001B159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  <w:t>Upgrade</w:t>
      </w:r>
      <w:r w:rsidR="00D077F8" w:rsidRPr="00184322">
        <w:rPr>
          <w:rFonts w:eastAsia="Calibri" w:cs="Times New Roman"/>
          <w:b/>
          <w:bCs/>
          <w:sz w:val="20"/>
          <w:szCs w:val="20"/>
        </w:rPr>
        <w:t xml:space="preserve"> z posiadanego przez Zamawiającego programu AutoCAD Civil 3D 2011 (nr licencji Zamawiającego: 391-82173962) do programu Autodesk Infrastructure Design Suite Premium 2015 lub równoważny (wersja sieciowa) z wdrożeniem i roczną subskrypcją </w:t>
      </w:r>
      <w:r w:rsidR="001B159A" w:rsidRPr="00184322">
        <w:rPr>
          <w:rFonts w:asciiTheme="majorHAnsi" w:eastAsia="Calibri" w:hAnsiTheme="majorHAnsi" w:cs="Times New Roman"/>
          <w:b/>
          <w:bCs/>
          <w:sz w:val="20"/>
          <w:szCs w:val="20"/>
        </w:rPr>
        <w:t>– licencja komercyjna: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07"/>
        <w:gridCol w:w="7782"/>
      </w:tblGrid>
      <w:tr w:rsidR="001B159A" w:rsidRPr="001B159A" w:rsidTr="0055031F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159A" w:rsidRPr="001B159A" w:rsidRDefault="001B159A" w:rsidP="001B159A">
            <w:pPr>
              <w:spacing w:line="36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sz w:val="16"/>
                <w:szCs w:val="16"/>
              </w:rPr>
              <w:t>Niniejszym oferujemy dostawę programów spełniającego poniższe wymagania techniczne:</w:t>
            </w:r>
          </w:p>
        </w:tc>
      </w:tr>
      <w:tr w:rsidR="001B159A" w:rsidRPr="001B159A" w:rsidTr="0055031F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159A" w:rsidRPr="001B159A" w:rsidRDefault="001B159A" w:rsidP="001B1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16"/>
                <w:szCs w:val="16"/>
              </w:rPr>
            </w:pPr>
            <w:r w:rsidRPr="001B159A">
              <w:rPr>
                <w:rFonts w:eastAsia="Calibri" w:cs="Times New Roman"/>
                <w:b/>
                <w:sz w:val="16"/>
                <w:szCs w:val="16"/>
              </w:rPr>
              <w:t>Proponowan</w:t>
            </w:r>
            <w:r w:rsidR="00D077F8">
              <w:rPr>
                <w:rFonts w:eastAsia="Calibri" w:cs="Times New Roman"/>
                <w:b/>
                <w:sz w:val="16"/>
                <w:szCs w:val="16"/>
              </w:rPr>
              <w:t>y</w:t>
            </w:r>
            <w:r w:rsidRPr="001B159A">
              <w:rPr>
                <w:rFonts w:eastAsia="Calibri" w:cs="Times New Roman"/>
                <w:b/>
                <w:sz w:val="16"/>
                <w:szCs w:val="16"/>
              </w:rPr>
              <w:t xml:space="preserve"> program komputerow</w:t>
            </w:r>
            <w:r w:rsidR="00D077F8">
              <w:rPr>
                <w:rFonts w:eastAsia="Calibri" w:cs="Times New Roman"/>
                <w:b/>
                <w:sz w:val="16"/>
                <w:szCs w:val="16"/>
              </w:rPr>
              <w:t>y</w:t>
            </w:r>
            <w:r w:rsidRPr="001B159A">
              <w:rPr>
                <w:rFonts w:eastAsia="Calibri" w:cs="Times New Roman"/>
                <w:b/>
                <w:sz w:val="16"/>
                <w:szCs w:val="16"/>
              </w:rPr>
              <w:t>:</w:t>
            </w:r>
          </w:p>
          <w:p w:rsidR="001B159A" w:rsidRDefault="001B159A" w:rsidP="001B1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1B159A" w:rsidRPr="00184322" w:rsidRDefault="00D077F8" w:rsidP="003A2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184322">
              <w:rPr>
                <w:rFonts w:eastAsia="Calibri" w:cs="Times New Roman"/>
                <w:b/>
                <w:bCs/>
                <w:sz w:val="18"/>
                <w:szCs w:val="18"/>
              </w:rPr>
              <w:t>Upgrade z posiadanego przez Zamawiającego programu AutoCAD Civil 3D 2011 (nr licencji Zamawiającego: 391-82173962) do programu Autodesk Infrastructure Design Suite Premium 2015 lub równoważny (wersja sieciowa) z wdrożeniem i roczną subskrypcją</w:t>
            </w:r>
            <w:r w:rsidR="003A29E9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 </w:t>
            </w:r>
            <w:r w:rsidRPr="00184322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 </w:t>
            </w:r>
            <w:r w:rsidR="001B159A" w:rsidRPr="00184322">
              <w:rPr>
                <w:rFonts w:eastAsia="Calibri" w:cs="Times New Roman"/>
                <w:b/>
                <w:bCs/>
                <w:sz w:val="18"/>
                <w:szCs w:val="18"/>
              </w:rPr>
              <w:t>– licencja komercy</w:t>
            </w:r>
            <w:r w:rsidR="00DA561B">
              <w:rPr>
                <w:rFonts w:eastAsia="Calibri" w:cs="Times New Roman"/>
                <w:b/>
                <w:bCs/>
                <w:sz w:val="18"/>
                <w:szCs w:val="18"/>
              </w:rPr>
              <w:t>jna*</w:t>
            </w:r>
          </w:p>
          <w:p w:rsidR="001B159A" w:rsidRPr="00184322" w:rsidRDefault="001B159A" w:rsidP="001B159A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:rsidR="001B159A" w:rsidRPr="001B159A" w:rsidRDefault="001B159A" w:rsidP="001B1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r w:rsidRPr="001B159A">
              <w:rPr>
                <w:rFonts w:ascii="Calibri" w:eastAsia="Calibri" w:hAnsi="Calibri" w:cs="Arial"/>
                <w:color w:val="000000"/>
                <w:sz w:val="16"/>
                <w:szCs w:val="16"/>
              </w:rPr>
              <w:t>*</w:t>
            </w:r>
            <w:r w:rsidRPr="001B159A">
              <w:rPr>
                <w:rFonts w:ascii="Calibri" w:eastAsia="Calibri" w:hAnsi="Calibri" w:cs="Arial"/>
                <w:color w:val="000000"/>
                <w:sz w:val="16"/>
                <w:szCs w:val="16"/>
                <w:vertAlign w:val="superscript"/>
              </w:rPr>
              <w:t>) -</w:t>
            </w:r>
            <w:r w:rsidRPr="001B159A">
              <w:rPr>
                <w:rFonts w:ascii="Calibri" w:eastAsia="Calibri" w:hAnsi="Calibri" w:cs="Arial"/>
                <w:color w:val="000000"/>
                <w:sz w:val="16"/>
                <w:szCs w:val="16"/>
              </w:rPr>
              <w:t>-  niepotrzebne skreślić</w:t>
            </w:r>
          </w:p>
          <w:p w:rsidR="001B159A" w:rsidRPr="001B159A" w:rsidRDefault="001B159A" w:rsidP="001B1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159A" w:rsidRPr="001B159A" w:rsidRDefault="001B159A" w:rsidP="001B159A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sz w:val="16"/>
                <w:szCs w:val="16"/>
              </w:rPr>
              <w:t>Oferowane programy komputerowe:</w:t>
            </w:r>
          </w:p>
          <w:p w:rsidR="001B159A" w:rsidRPr="001B159A" w:rsidRDefault="001B159A" w:rsidP="001B159A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……………………………………………………..  </w:t>
            </w:r>
          </w:p>
        </w:tc>
      </w:tr>
    </w:tbl>
    <w:p w:rsidR="001B159A" w:rsidRPr="001B159A" w:rsidRDefault="001B159A" w:rsidP="001B159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329"/>
        <w:gridCol w:w="3103"/>
      </w:tblGrid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Warunek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Informacja w zakresie spełnienia warunków. Proszę wypełnić wiersze poprzez wpisanie </w:t>
            </w:r>
          </w:p>
          <w:p w:rsidR="001B159A" w:rsidRPr="001B159A" w:rsidRDefault="001B159A" w:rsidP="001B159A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TAK lub NIE</w:t>
            </w: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1B159A" w:rsidRPr="001B159A" w:rsidTr="0055031F">
        <w:trPr>
          <w:trHeight w:val="268"/>
        </w:trPr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sz w:val="16"/>
                <w:szCs w:val="16"/>
              </w:rPr>
              <w:t>Oprogramowanie umożliwiające planowanie, projektowanie i tworzenie infrastruktury użyteczności publicznej oraz obiektów inżynierii lądowej.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Oprogramowanie zawiera zaawansowane narzędzie do projektowania i tworzenia dokumentacji, posiada rozbudowane możliwości dostosowywania programu do indywidualnych potrzeb oraz natywną obsługę formatu DWG.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Możliwość planowania infrastruktury i zarządzania nią w oparciu o model z zapewnieniem szerokiego dostępu do danych CAD i GIS.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przenoszenia danych między programami całego pakietu, co pozwala tworzyć więcej scenariuszy projektu.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Wykorzystanie zaawansowanych narzędzi do edytowania i przekształcania plików rastrowych w wektorowe.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tworzenia inteligentnych zbiorów danych 3D ze </w:t>
            </w:r>
            <w:proofErr w:type="spellStart"/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skanów</w:t>
            </w:r>
            <w:proofErr w:type="spellEnd"/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laserowych i fotografii.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eastAsia="Calibri" w:cs="Times New Roman"/>
                <w:bCs/>
                <w:sz w:val="16"/>
                <w:szCs w:val="16"/>
              </w:rPr>
            </w:pPr>
            <w:r w:rsidRPr="001B159A">
              <w:rPr>
                <w:rFonts w:eastAsia="Calibri" w:cs="Times New Roman"/>
                <w:bCs/>
                <w:sz w:val="16"/>
                <w:szCs w:val="16"/>
              </w:rPr>
              <w:t xml:space="preserve">Możliwość projektowania infrastruktury w technologii BIM </w:t>
            </w:r>
            <w:r w:rsidRPr="001B159A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 (ang. </w:t>
            </w:r>
            <w:proofErr w:type="spellStart"/>
            <w:r w:rsidRPr="001B159A">
              <w:rPr>
                <w:rFonts w:eastAsia="Calibri" w:cs="Arial"/>
                <w:i/>
                <w:sz w:val="16"/>
                <w:szCs w:val="16"/>
                <w:shd w:val="clear" w:color="auto" w:fill="FFFFFF"/>
              </w:rPr>
              <w:t>Building</w:t>
            </w:r>
            <w:proofErr w:type="spellEnd"/>
            <w:r w:rsidRPr="001B159A">
              <w:rPr>
                <w:rFonts w:eastAsia="Calibri" w:cs="Arial"/>
                <w:i/>
                <w:sz w:val="16"/>
                <w:szCs w:val="16"/>
                <w:shd w:val="clear" w:color="auto" w:fill="FFFFFF"/>
              </w:rPr>
              <w:t xml:space="preserve"> Information </w:t>
            </w:r>
            <w:proofErr w:type="spellStart"/>
            <w:r w:rsidRPr="001B159A">
              <w:rPr>
                <w:rFonts w:eastAsia="Calibri" w:cs="Arial"/>
                <w:i/>
                <w:sz w:val="16"/>
                <w:szCs w:val="16"/>
                <w:shd w:val="clear" w:color="auto" w:fill="FFFFFF"/>
              </w:rPr>
              <w:t>Modeling</w:t>
            </w:r>
            <w:proofErr w:type="spellEnd"/>
            <w:r w:rsidRPr="001B159A">
              <w:rPr>
                <w:rFonts w:eastAsia="Calibri" w:cs="Arial"/>
                <w:sz w:val="16"/>
                <w:szCs w:val="16"/>
                <w:shd w:val="clear" w:color="auto" w:fill="FFFFFF"/>
              </w:rPr>
              <w:t>)</w:t>
            </w:r>
            <w:r w:rsidRPr="001B159A">
              <w:rPr>
                <w:rFonts w:eastAsia="Calibri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zawiera zestawu funkcji usprawniających import, wykorzystanie i dokumentowanie danych dotyczących odwiertów.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zawiera moduł umożliwiający modelowanie mostów i komponentów mostu.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usprawniania układu ścieżek, tworzenie nowych </w:t>
            </w:r>
            <w:proofErr w:type="spellStart"/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wyrównań</w:t>
            </w:r>
            <w:proofErr w:type="spellEnd"/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i grafiki przełączników opartych na katalogu rozjazdów kolejowych.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autoSpaceDE w:val="0"/>
              <w:autoSpaceDN w:val="0"/>
              <w:adjustRightInd w:val="0"/>
              <w:spacing w:after="23" w:line="240" w:lineRule="auto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pl-PL"/>
              </w:rPr>
              <w:t>Oprogramowanie zawiera moduł usprawniający koordynację pracy pomiędzy konstruktorem, architektem i projektantem konstrukcji stalowych, żelbetowych i drewnianych.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projektowania sieci energetycznych w oparciu o model. Połączenie zaawansowanych funkcji projektowania i dokumentowania z przepływami zadań opartymi o normy i standardy oraz z możliwością wykonywania analiz.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tworzenia </w:t>
            </w:r>
            <w:proofErr w:type="spellStart"/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fotorealistycznych</w:t>
            </w:r>
            <w:proofErr w:type="spellEnd"/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renderingów i trójwymiarowych animacji kinowej jakości. 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Możliwość stosowania technologii modelowania i wizualizowania w 3D za pośrednictwem aplikacji stacjonarnej, Internetu i urządzeń przenośnych, co pozwala efektywniej zarządzać wielkoskalowymi modelami infrastruktury i przyspiesza proces projektowania. 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Możliwość komunikowania się z szerszym gronem odbiorców poprzez dostęp do scenariuszy projektowych z dowolnego miejsca i w dowolnym czasie.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umożliwia łączenie modeli 3D z danymi pochodzącymi z plików w różnych formatach.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B159A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1B159A" w:rsidRPr="001B159A" w:rsidRDefault="001B159A" w:rsidP="001B159A">
            <w:pPr>
              <w:spacing w:before="60" w:after="6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B159A">
              <w:rPr>
                <w:rFonts w:ascii="Calibri" w:eastAsia="Calibri" w:hAnsi="Calibri" w:cs="Times New Roman"/>
                <w:bCs/>
                <w:sz w:val="16"/>
                <w:szCs w:val="16"/>
              </w:rPr>
              <w:t>Oprogramowanie pracuje w 64-bitowym systemie operacyjnym Microsoft Windows 7 (i wyższych wersjach).</w:t>
            </w:r>
          </w:p>
        </w:tc>
        <w:tc>
          <w:tcPr>
            <w:tcW w:w="1329" w:type="dxa"/>
            <w:vAlign w:val="center"/>
          </w:tcPr>
          <w:p w:rsidR="001B159A" w:rsidRPr="001B159A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B159A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1B159A" w:rsidRPr="001B159A" w:rsidTr="0055031F">
        <w:tc>
          <w:tcPr>
            <w:tcW w:w="1526" w:type="dxa"/>
            <w:vAlign w:val="center"/>
          </w:tcPr>
          <w:p w:rsidR="001B159A" w:rsidRPr="00184322" w:rsidRDefault="001B159A" w:rsidP="001B159A">
            <w:pPr>
              <w:spacing w:before="60" w:after="6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84322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1B159A" w:rsidRPr="00184322" w:rsidRDefault="001B159A" w:rsidP="005D1B11">
            <w:pPr>
              <w:spacing w:before="60" w:after="6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184322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Wymagane są</w:t>
            </w:r>
            <w:r w:rsidR="005D1B11" w:rsidRPr="00184322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: </w:t>
            </w:r>
            <w:r w:rsidRPr="00184322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wdrożenie i </w:t>
            </w:r>
            <w:r w:rsidR="005D1B11" w:rsidRPr="00184322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roczna subskrypcja</w:t>
            </w:r>
            <w:r w:rsidRPr="00184322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dla oprogramowania.</w:t>
            </w:r>
          </w:p>
        </w:tc>
        <w:tc>
          <w:tcPr>
            <w:tcW w:w="1329" w:type="dxa"/>
            <w:vAlign w:val="center"/>
          </w:tcPr>
          <w:p w:rsidR="001B159A" w:rsidRPr="00184322" w:rsidRDefault="001B159A" w:rsidP="001B159A">
            <w:pPr>
              <w:keepNext/>
              <w:spacing w:before="60" w:after="6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18432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1B159A" w:rsidRPr="00184322" w:rsidRDefault="001B159A" w:rsidP="001B159A">
            <w:pPr>
              <w:spacing w:before="60" w:after="60"/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p w:rsidR="001B159A" w:rsidRPr="001B159A" w:rsidRDefault="001B159A" w:rsidP="001B159A">
      <w:pPr>
        <w:rPr>
          <w:rFonts w:ascii="Calibri" w:eastAsia="Calibri" w:hAnsi="Calibri" w:cs="Times New Roman"/>
          <w:b/>
          <w:iCs/>
          <w:sz w:val="18"/>
          <w:szCs w:val="18"/>
          <w:u w:val="single"/>
        </w:rPr>
      </w:pPr>
      <w:r w:rsidRPr="001B159A">
        <w:rPr>
          <w:rFonts w:ascii="Calibri" w:eastAsia="Calibri" w:hAnsi="Calibri" w:cs="Times New Roman"/>
          <w:b/>
          <w:iCs/>
          <w:sz w:val="18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1B159A" w:rsidRPr="001B159A" w:rsidRDefault="001B159A" w:rsidP="001B159A">
      <w:pPr>
        <w:jc w:val="center"/>
        <w:rPr>
          <w:rFonts w:ascii="Calibri" w:eastAsia="Calibri" w:hAnsi="Calibri" w:cs="Times New Roman"/>
          <w:iCs/>
          <w:sz w:val="16"/>
          <w:szCs w:val="16"/>
        </w:rPr>
      </w:pPr>
    </w:p>
    <w:p w:rsidR="001B159A" w:rsidRPr="001B159A" w:rsidRDefault="001B159A" w:rsidP="001B159A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1B159A" w:rsidRPr="001B159A" w:rsidRDefault="001B159A" w:rsidP="001B159A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1B159A" w:rsidRPr="001B159A" w:rsidRDefault="001B159A" w:rsidP="001B159A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1B159A">
        <w:rPr>
          <w:rFonts w:ascii="Calibri" w:eastAsia="Calibri" w:hAnsi="Calibri" w:cs="Times New Roman"/>
          <w:sz w:val="16"/>
          <w:szCs w:val="16"/>
        </w:rPr>
        <w:t>.............................................................</w:t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</w:r>
      <w:r w:rsidRPr="001B159A">
        <w:rPr>
          <w:rFonts w:ascii="Calibri" w:eastAsia="Calibri" w:hAnsi="Calibri" w:cs="Times New Roman"/>
          <w:sz w:val="16"/>
          <w:szCs w:val="16"/>
        </w:rPr>
        <w:tab/>
        <w:t>.............................................................</w:t>
      </w:r>
    </w:p>
    <w:p w:rsidR="001B159A" w:rsidRPr="001B159A" w:rsidRDefault="001B159A" w:rsidP="001B159A">
      <w:pPr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1B159A">
        <w:rPr>
          <w:rFonts w:ascii="Calibri" w:eastAsia="Calibri" w:hAnsi="Calibri" w:cs="Times New Roman"/>
          <w:i/>
          <w:sz w:val="16"/>
          <w:szCs w:val="16"/>
        </w:rPr>
        <w:t>(miejscowość data)</w:t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</w:r>
      <w:r w:rsidRPr="001B159A">
        <w:rPr>
          <w:rFonts w:ascii="Calibri" w:eastAsia="Calibri" w:hAnsi="Calibri" w:cs="Times New Roman"/>
          <w:i/>
          <w:sz w:val="16"/>
          <w:szCs w:val="16"/>
        </w:rPr>
        <w:tab/>
        <w:t xml:space="preserve"> (podpis osoby uprawnionej)</w:t>
      </w:r>
    </w:p>
    <w:p w:rsidR="001B159A" w:rsidRPr="001B159A" w:rsidRDefault="001B159A" w:rsidP="001B1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59A" w:rsidRPr="001B159A" w:rsidRDefault="001B159A" w:rsidP="00E8500B">
      <w:pPr>
        <w:jc w:val="center"/>
        <w:rPr>
          <w:rFonts w:ascii="Times New Roman" w:eastAsia="Calibri" w:hAnsi="Times New Roman" w:cs="Times New Roman"/>
          <w:sz w:val="24"/>
          <w:szCs w:val="24"/>
        </w:rPr>
        <w:sectPr w:rsidR="001B159A" w:rsidRPr="001B159A" w:rsidSect="0055031F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  <w:r w:rsidRPr="001B159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B159A" w:rsidRPr="001B159A" w:rsidRDefault="001B159A" w:rsidP="001B159A">
      <w:pPr>
        <w:adjustRightInd w:val="0"/>
        <w:spacing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1B159A">
        <w:rPr>
          <w:rFonts w:ascii="Calibri" w:eastAsia="Calibri" w:hAnsi="Calibri" w:cs="Times New Roman"/>
          <w:b/>
          <w:bCs/>
          <w:sz w:val="24"/>
          <w:szCs w:val="24"/>
          <w:u w:val="single"/>
        </w:rPr>
        <w:lastRenderedPageBreak/>
        <w:t>Równoważność:</w:t>
      </w:r>
    </w:p>
    <w:p w:rsidR="001B159A" w:rsidRPr="001B159A" w:rsidRDefault="001B159A" w:rsidP="001B159A">
      <w:pPr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159A">
        <w:rPr>
          <w:rFonts w:ascii="Calibri" w:eastAsia="Calibri" w:hAnsi="Calibri" w:cs="Times New Roman"/>
          <w:sz w:val="24"/>
          <w:szCs w:val="24"/>
        </w:rPr>
        <w:t>Zamawiający dopuszcza składanie ofert równoważnych.</w:t>
      </w:r>
    </w:p>
    <w:p w:rsidR="001B159A" w:rsidRPr="001B159A" w:rsidRDefault="001B159A" w:rsidP="001B159A">
      <w:pPr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159A">
        <w:rPr>
          <w:rFonts w:ascii="Calibri" w:eastAsia="Calibri" w:hAnsi="Calibri" w:cs="Times New Roman"/>
          <w:sz w:val="24"/>
          <w:szCs w:val="24"/>
        </w:rPr>
        <w:t>Oferowane przez Wykonawców, składających oferty równoważne oprogramowania, muszą posiadać wszystkie parametry techniczne i funkcjonalne nie gorsze niż oprogramowanie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wskazanego przez Zamawiającego oprogramowania, obowiązany jest wykazać, że oferowane przez niego oprogramowania spełniają wszystkie wymagania określone przez Zamawiającego. W tym celu do oferty należy załączyć foldery, specyfikacje techniczne proponowanego oprogramowania lub inne dokumenty zawierające opisy techniczne i funkcjonalne.</w:t>
      </w:r>
    </w:p>
    <w:p w:rsidR="001B159A" w:rsidRPr="001B159A" w:rsidRDefault="001B159A" w:rsidP="001B159A">
      <w:pPr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159A">
        <w:rPr>
          <w:rFonts w:ascii="Calibri" w:eastAsia="Calibri" w:hAnsi="Calibri" w:cs="Times New Roman"/>
          <w:sz w:val="24"/>
          <w:szCs w:val="24"/>
        </w:rPr>
        <w:t>Opisy techniczne i funkcjonalne, które będą stanowić podstawę do oceny równoważności będzie zawierać uzupełniony przez Wykonawcę załącznik nr 3 do niniejszej SIWZ.</w:t>
      </w:r>
    </w:p>
    <w:p w:rsidR="001B159A" w:rsidRPr="001B159A" w:rsidRDefault="001B159A" w:rsidP="001B159A">
      <w:pPr>
        <w:numPr>
          <w:ilvl w:val="0"/>
          <w:numId w:val="47"/>
        </w:numPr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B159A">
        <w:rPr>
          <w:rFonts w:ascii="Calibri" w:eastAsia="Calibri" w:hAnsi="Calibri" w:cs="Times New Roman"/>
          <w:sz w:val="24"/>
          <w:szCs w:val="24"/>
        </w:rPr>
        <w:t>Równoważne oprogramowanie winno być określone z nazwy oraz poprzez podanie producenta.</w:t>
      </w:r>
    </w:p>
    <w:p w:rsidR="001B159A" w:rsidRPr="001B159A" w:rsidRDefault="001B159A" w:rsidP="001B159A">
      <w:pPr>
        <w:numPr>
          <w:ilvl w:val="0"/>
          <w:numId w:val="47"/>
        </w:num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159A">
        <w:rPr>
          <w:rFonts w:ascii="Calibri" w:eastAsia="Calibri" w:hAnsi="Calibri" w:cs="Times New Roman"/>
          <w:sz w:val="24"/>
          <w:szCs w:val="24"/>
        </w:rPr>
        <w:t>Równoważność oferowanego artykułu Wykonawca obowiązany jest wykazać poprzez wskazanie w przedkładanej ofercie (załącznik nr 1 do SIWZ) właściwości oprogramowania (opis właściwości technicznych i funkcjonalności).</w:t>
      </w:r>
    </w:p>
    <w:p w:rsidR="001B159A" w:rsidRPr="001B159A" w:rsidRDefault="001B159A" w:rsidP="001B159A">
      <w:pPr>
        <w:numPr>
          <w:ilvl w:val="0"/>
          <w:numId w:val="47"/>
        </w:num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159A">
        <w:rPr>
          <w:rFonts w:ascii="Calibri" w:eastAsia="Calibri" w:hAnsi="Calibri" w:cs="Times New Roman"/>
          <w:sz w:val="24"/>
          <w:szCs w:val="24"/>
        </w:rPr>
        <w:t>Wskazane przez Wykonawcę właściwości techniczne i funkcjonalne oprogramowania zamiennego musi potwierdzać załączona do oferty informacja pochodząca od producenta tego oprogramowania.</w:t>
      </w:r>
    </w:p>
    <w:p w:rsidR="001B159A" w:rsidRPr="001B159A" w:rsidRDefault="001B159A" w:rsidP="001B159A">
      <w:pPr>
        <w:numPr>
          <w:ilvl w:val="0"/>
          <w:numId w:val="47"/>
        </w:num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159A">
        <w:rPr>
          <w:rFonts w:ascii="Calibri" w:eastAsia="Calibri" w:hAnsi="Calibri" w:cs="Times New Roman"/>
          <w:sz w:val="24"/>
          <w:szCs w:val="24"/>
        </w:rPr>
        <w:t>Zgodnie z art. 30 ust 4 ustawy  z dnia 29 stycznia 2004r. Prawo zamówień publicznych, tekst jednolity (</w:t>
      </w:r>
      <w:r w:rsidRPr="001B159A">
        <w:rPr>
          <w:rFonts w:ascii="Calibri" w:eastAsia="Times New Roman" w:hAnsi="Calibri" w:cs="Times New Roman"/>
          <w:sz w:val="24"/>
          <w:szCs w:val="24"/>
          <w:lang w:eastAsia="pl-PL"/>
        </w:rPr>
        <w:t>Dz. U. 2013 r., poz. 907 z późniejszymi zmianami)</w:t>
      </w:r>
      <w:r w:rsidRPr="001B159A">
        <w:rPr>
          <w:rFonts w:ascii="Calibri" w:eastAsia="Calibri" w:hAnsi="Calibri" w:cs="Times New Roman"/>
          <w:sz w:val="24"/>
          <w:szCs w:val="24"/>
        </w:rPr>
        <w:t>, Zamawiający,  powołując się na oznaczenie normy, dopuszcza normalizację, specyfikacje techniczne, równoważne wskazanym w kolejności ważności zastosowania w wskazanym art. 30 ust 1 ww. Ustawy . W tym przypadku, gdy Wykonawca powoła się na system jakościowy równoważny, po jego stronie leży  wykazanie dowodu równoważności.</w:t>
      </w:r>
    </w:p>
    <w:p w:rsidR="001B159A" w:rsidRPr="001B159A" w:rsidRDefault="001B159A" w:rsidP="001B159A">
      <w:pPr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159A" w:rsidRPr="001B159A" w:rsidRDefault="001B159A" w:rsidP="001B159A">
      <w:pPr>
        <w:adjustRightInd w:val="0"/>
        <w:spacing w:line="240" w:lineRule="auto"/>
        <w:ind w:right="110"/>
        <w:jc w:val="both"/>
        <w:rPr>
          <w:rFonts w:ascii="Calibri" w:eastAsia="SimSun" w:hAnsi="Calibri" w:cs="Times New Roman"/>
          <w:bCs/>
          <w:sz w:val="24"/>
          <w:szCs w:val="24"/>
        </w:rPr>
      </w:pPr>
      <w:r w:rsidRPr="001B159A">
        <w:rPr>
          <w:rFonts w:ascii="Calibri" w:eastAsia="SimSun" w:hAnsi="Calibri" w:cs="Times New Roman"/>
          <w:bCs/>
          <w:sz w:val="24"/>
          <w:szCs w:val="24"/>
        </w:rPr>
        <w:t>Zamawiający przed wyborem najlepszej oferty ma prawo zażądać od Wykonawcy proponującego rozwiązanie równoważne udostępnienia na jego koszt oferowanego przez niego oprogramowania do sprawdzenia w celu potwierdzenia równoważności.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  <w:sectPr w:rsidR="001B159A" w:rsidRPr="001B159A" w:rsidSect="0055031F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1B159A" w:rsidRPr="001B159A" w:rsidRDefault="001B159A" w:rsidP="001B159A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1B159A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1B159A" w:rsidRPr="001B159A" w:rsidRDefault="001B159A" w:rsidP="001B159A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E8500B" w:rsidRPr="00092153" w:rsidRDefault="00E8500B" w:rsidP="00E8500B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2153">
        <w:rPr>
          <w:rFonts w:ascii="Calibri" w:eastAsia="Times New Roman" w:hAnsi="Calibri" w:cs="Times New Roman"/>
          <w:sz w:val="20"/>
          <w:szCs w:val="20"/>
          <w:lang w:eastAsia="pl-PL"/>
        </w:rPr>
        <w:t>Na dostawę</w:t>
      </w:r>
      <w:r w:rsidR="00D77D66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0921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D77D66">
        <w:rPr>
          <w:rFonts w:eastAsia="Calibri" w:cs="Times New Roman"/>
          <w:bCs/>
          <w:sz w:val="20"/>
          <w:szCs w:val="20"/>
        </w:rPr>
        <w:t>upgrade</w:t>
      </w:r>
      <w:r w:rsidRPr="00092153">
        <w:rPr>
          <w:rFonts w:eastAsia="Calibri" w:cs="Times New Roman"/>
          <w:bCs/>
          <w:sz w:val="20"/>
          <w:szCs w:val="20"/>
        </w:rPr>
        <w:t xml:space="preserve"> z posiadanego przez Zamawiającego programu AutoCAD Civil 3D 2011 (nr licencji Zamawiającego: 391-82173962) do programu Autodesk Infrastructure Design Suite Premium 2015 lub równoważny (wersja sieciowa) z wdrożeniem i roczną subskrypcją</w:t>
      </w:r>
      <w:r w:rsidR="00184322">
        <w:rPr>
          <w:rFonts w:eastAsia="Calibri" w:cs="Times New Roman"/>
          <w:bCs/>
          <w:sz w:val="20"/>
          <w:szCs w:val="20"/>
        </w:rPr>
        <w:t xml:space="preserve"> – licencja komercyjna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1B159A">
        <w:rPr>
          <w:rFonts w:ascii="Calibri" w:eastAsia="Times New Roman" w:hAnsi="Calibri" w:cs="Times New Roman"/>
          <w:b/>
          <w:bCs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1B159A">
        <w:rPr>
          <w:rFonts w:ascii="Calibri" w:eastAsia="Times New Roman" w:hAnsi="Calibri" w:cs="Times New Roman"/>
          <w:b/>
          <w:bCs/>
          <w:lang w:eastAsia="pl-PL"/>
        </w:rPr>
        <w:tab/>
      </w:r>
      <w:r w:rsidRPr="001B159A">
        <w:rPr>
          <w:rFonts w:ascii="Calibri" w:eastAsia="Times New Roman" w:hAnsi="Calibri" w:cs="Times New Roman"/>
          <w:b/>
          <w:bCs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1B159A">
        <w:rPr>
          <w:rFonts w:ascii="Calibri" w:eastAsia="Times New Roman" w:hAnsi="Calibri" w:cs="Times New Roman"/>
          <w:b/>
          <w:bCs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1B159A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1B159A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1B159A">
        <w:rPr>
          <w:rFonts w:ascii="Calibri" w:eastAsia="Times New Roman" w:hAnsi="Calibri" w:cs="Times New Roman"/>
          <w:b/>
          <w:bCs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1B159A">
        <w:rPr>
          <w:rFonts w:ascii="Calibri" w:eastAsia="Times New Roman" w:hAnsi="Calibri" w:cs="Times New Roman"/>
          <w:b/>
          <w:bCs/>
          <w:lang w:eastAsia="pl-PL"/>
        </w:rPr>
        <w:tab/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1B159A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1B159A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1B159A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1B159A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B159A" w:rsidRPr="001B159A" w:rsidRDefault="001B159A" w:rsidP="001B159A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B159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1B159A" w:rsidRPr="001B159A" w:rsidRDefault="001B159A" w:rsidP="001B159A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1B159A" w:rsidRPr="001B159A" w:rsidRDefault="001B159A" w:rsidP="001B159A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8500B" w:rsidRPr="00E8500B" w:rsidRDefault="001B159A" w:rsidP="00E8500B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8500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E8500B" w:rsidRPr="00E8500B">
        <w:rPr>
          <w:rFonts w:ascii="Calibri" w:eastAsia="Times New Roman" w:hAnsi="Calibri" w:cs="Times New Roman"/>
          <w:bCs/>
          <w:sz w:val="20"/>
          <w:szCs w:val="20"/>
          <w:lang w:eastAsia="pl-PL"/>
        </w:rPr>
        <w:t>na dostawę</w:t>
      </w:r>
      <w:r w:rsidR="00D77D66">
        <w:rPr>
          <w:rFonts w:ascii="Calibri" w:eastAsia="Times New Roman" w:hAnsi="Calibri" w:cs="Times New Roman"/>
          <w:bCs/>
          <w:sz w:val="20"/>
          <w:szCs w:val="20"/>
          <w:lang w:eastAsia="pl-PL"/>
        </w:rPr>
        <w:t>:</w:t>
      </w:r>
      <w:r w:rsidR="00E8500B" w:rsidRPr="00E8500B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 </w:t>
      </w:r>
      <w:r w:rsidR="00D77D66">
        <w:rPr>
          <w:rFonts w:eastAsia="Calibri" w:cs="Times New Roman"/>
          <w:bCs/>
          <w:sz w:val="20"/>
          <w:szCs w:val="20"/>
        </w:rPr>
        <w:t>upgrade</w:t>
      </w:r>
      <w:r w:rsidR="00E8500B" w:rsidRPr="00E8500B">
        <w:rPr>
          <w:rFonts w:eastAsia="Calibri" w:cs="Times New Roman"/>
          <w:bCs/>
          <w:sz w:val="20"/>
          <w:szCs w:val="20"/>
        </w:rPr>
        <w:t xml:space="preserve"> z posiadanego przez Zamawiającego programu AutoCAD Civil 3D 2011 (nr licencji Zamawiającego: 391-82173962) do programu Autodesk Infrastructure Design Suite Premium 2015 lub równoważny (wersja sieciowa) z wdrożeniem i roczną subskrypcją</w:t>
      </w:r>
      <w:r w:rsidR="00184322">
        <w:rPr>
          <w:rFonts w:eastAsia="Calibri" w:cs="Times New Roman"/>
          <w:bCs/>
          <w:sz w:val="20"/>
          <w:szCs w:val="20"/>
        </w:rPr>
        <w:t xml:space="preserve"> – licencja komercyjna,</w:t>
      </w:r>
    </w:p>
    <w:p w:rsidR="001B159A" w:rsidRPr="00E8500B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u w:val="single"/>
          <w:lang w:eastAsia="pl-PL"/>
        </w:rPr>
      </w:pPr>
    </w:p>
    <w:p w:rsidR="001B159A" w:rsidRPr="001B159A" w:rsidRDefault="00E8500B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1B159A" w:rsidRPr="001B159A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 za cenę:</w:t>
      </w: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1B159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1B159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1B159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1B159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1B159A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1B159A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B159A" w:rsidRPr="001B159A" w:rsidRDefault="001B159A" w:rsidP="001B159A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092153" w:rsidRDefault="00092153" w:rsidP="001B159A">
      <w:pPr>
        <w:numPr>
          <w:ilvl w:val="0"/>
          <w:numId w:val="8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9215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Oświadczamy, że </w:t>
      </w:r>
      <w:r w:rsidR="001B159A" w:rsidRPr="00092153">
        <w:rPr>
          <w:rFonts w:ascii="Calibri" w:eastAsia="Times New Roman" w:hAnsi="Calibri" w:cs="Calibri"/>
          <w:sz w:val="20"/>
          <w:szCs w:val="20"/>
          <w:lang w:eastAsia="pl-PL"/>
        </w:rPr>
        <w:t>za</w:t>
      </w:r>
      <w:r w:rsidRPr="00092153">
        <w:rPr>
          <w:rFonts w:ascii="Calibri" w:eastAsia="Times New Roman" w:hAnsi="Calibri" w:cs="Calibri"/>
          <w:sz w:val="20"/>
          <w:szCs w:val="20"/>
          <w:lang w:eastAsia="pl-PL"/>
        </w:rPr>
        <w:t xml:space="preserve">mówienie wykonamy w terminie </w:t>
      </w:r>
      <w:r w:rsidRPr="009227B8">
        <w:rPr>
          <w:rFonts w:ascii="Calibri" w:eastAsia="Times New Roman" w:hAnsi="Calibri" w:cs="Calibri"/>
          <w:b/>
          <w:sz w:val="20"/>
          <w:szCs w:val="20"/>
          <w:lang w:eastAsia="pl-PL"/>
        </w:rPr>
        <w:t>do 4 dni</w:t>
      </w:r>
      <w:r w:rsidRPr="0009215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1B159A" w:rsidRPr="00092153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 do wskazanego przez Zamawiającego Użytkownika z Zakładu BH GIG.</w:t>
      </w:r>
    </w:p>
    <w:p w:rsidR="001B159A" w:rsidRPr="001B159A" w:rsidRDefault="001B159A" w:rsidP="001B159A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51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1B159A" w:rsidRPr="001B159A" w:rsidRDefault="001B159A" w:rsidP="001B159A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akceptujemy płatność za przedmiot zamówienia: płatność będzie dokonana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 terminie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14 dni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. Termin płatności będzie liczony od daty dostarczenia do GIG prawidłowo wystawionej faktury.</w:t>
      </w: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B159A">
        <w:rPr>
          <w:rFonts w:eastAsia="Times New Roman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…………………….. (należy podać dzień z jakiego nastąpi przeliczenie faktury).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1418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udzielamy gwarancji zgodnej z umową licencyjną producenta oprogramowania liczoną od daty odbioru „przedmiotu zamówienia”.</w:t>
      </w:r>
    </w:p>
    <w:p w:rsidR="001B159A" w:rsidRPr="001B159A" w:rsidRDefault="001B159A" w:rsidP="001B159A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związani niniejszą ofertą przez okres 30 dni licząc od daty, w której upływa termin składania ofert, wskazanej w SIWZ.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Zamawiającym zgodnie ze wzorem umowy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1B159A" w:rsidRPr="001B159A" w:rsidRDefault="001B159A" w:rsidP="001B159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1B159A" w:rsidRPr="001B159A" w:rsidRDefault="001B159A" w:rsidP="001B159A">
      <w:pPr>
        <w:spacing w:after="0" w:line="240" w:lineRule="auto"/>
        <w:ind w:left="705" w:hanging="705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</w:t>
      </w: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……………………………………………...…...............................................................................................</w:t>
      </w:r>
    </w:p>
    <w:p w:rsidR="001B159A" w:rsidRPr="001B159A" w:rsidRDefault="001B159A" w:rsidP="001B159A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>/ nazwa część zamówienia /</w:t>
      </w:r>
    </w:p>
    <w:p w:rsidR="001B159A" w:rsidRPr="001B159A" w:rsidRDefault="001B159A" w:rsidP="001B159A">
      <w:pPr>
        <w:numPr>
          <w:ilvl w:val="0"/>
          <w:numId w:val="5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>Lp.</w:t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>Nazwa i adres Wykonawcy</w:t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>Zakres zamówienia wykonywanego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</w:pPr>
      <w:r w:rsidRPr="001B159A"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  <w:t xml:space="preserve"> przez poszczególnych Wykonawców</w:t>
      </w: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Times New Roman" w:hAnsi="Calibri" w:cs="Times New Roman"/>
          <w:iCs/>
          <w:sz w:val="18"/>
          <w:szCs w:val="18"/>
          <w:u w:val="single"/>
          <w:lang w:eastAsia="pl-PL"/>
        </w:rPr>
      </w:pPr>
    </w:p>
    <w:p w:rsidR="001B159A" w:rsidRPr="001B159A" w:rsidRDefault="001B159A" w:rsidP="001B159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ab/>
        <w:t>1</w:t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>.</w:t>
      </w: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ab/>
        <w:t>………………………………………</w:t>
      </w: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ab/>
        <w:t>………………………………………………</w:t>
      </w:r>
    </w:p>
    <w:p w:rsidR="001B159A" w:rsidRPr="001B159A" w:rsidRDefault="001B159A" w:rsidP="001B159A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10.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Zastrzegamy sobie następujące informacje, stanowiące tajemnicę przedsiębiorstwa w rozumieniu   przepisów  o zwalczaniu nieuczciwej konkurencji: ……………………………………………………………………………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11.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WRAZ Z OFERTĄ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1"/>
          <w:numId w:val="52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1B159A" w:rsidRPr="001B159A" w:rsidRDefault="001B159A" w:rsidP="001B159A">
      <w:pPr>
        <w:numPr>
          <w:ilvl w:val="1"/>
          <w:numId w:val="52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1B159A" w:rsidRPr="001B159A" w:rsidRDefault="001B159A" w:rsidP="001B159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1B159A" w:rsidRPr="001B159A" w:rsidRDefault="001B159A" w:rsidP="001B159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1B159A" w:rsidRPr="0028781D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</w:pPr>
      <w:r w:rsidRPr="0028781D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>*- niepotrzebne skreślić</w:t>
      </w:r>
    </w:p>
    <w:p w:rsidR="001B159A" w:rsidRPr="001B159A" w:rsidRDefault="001B159A" w:rsidP="001B159A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B159A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1B159A" w:rsidRPr="001B159A" w:rsidRDefault="001B159A" w:rsidP="001B159A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28781D">
        <w:rPr>
          <w:rFonts w:eastAsia="Times New Roman" w:cs="Times New Roman"/>
          <w:iCs/>
          <w:sz w:val="20"/>
          <w:szCs w:val="20"/>
          <w:lang w:eastAsia="pl-PL"/>
        </w:rPr>
        <w:t>7</w:t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>5/AJ/14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Pr="001B159A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B159A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B159A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1B159A" w:rsidRPr="001B159A" w:rsidRDefault="001B159A" w:rsidP="001B159A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B159A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B159A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B159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B159A"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1B159A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Pr="001B159A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1B159A" w:rsidRDefault="001B159A" w:rsidP="001B159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28781D" w:rsidRPr="001B159A" w:rsidRDefault="0028781D" w:rsidP="001B159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28781D" w:rsidRPr="0028781D" w:rsidRDefault="008856AA" w:rsidP="0028781D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  <w:t>upgrade</w:t>
      </w:r>
      <w:r w:rsidR="0028781D" w:rsidRPr="0028781D">
        <w:rPr>
          <w:rFonts w:eastAsia="Calibri" w:cs="Times New Roman"/>
          <w:b/>
          <w:bCs/>
          <w:sz w:val="20"/>
          <w:szCs w:val="20"/>
        </w:rPr>
        <w:t xml:space="preserve"> z posiadanego przez Zamawiającego programu AutoCAD Civil 3D 2011 (nr licencji Zamawiającego: 391-82173962) do programu Autodesk Infrastructure Design Suite Premium 2015 lub równoważny (wersja sieciowa) z wdrożeniem i roczną subskrypcją</w:t>
      </w:r>
      <w:r w:rsidR="00184322">
        <w:rPr>
          <w:rFonts w:eastAsia="Calibri" w:cs="Times New Roman"/>
          <w:b/>
          <w:bCs/>
          <w:sz w:val="20"/>
          <w:szCs w:val="20"/>
        </w:rPr>
        <w:t xml:space="preserve"> – licencja komercyjna,</w:t>
      </w:r>
    </w:p>
    <w:p w:rsidR="0028781D" w:rsidRDefault="0028781D" w:rsidP="0028781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Pr="001B159A" w:rsidRDefault="0028781D" w:rsidP="0028781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1B159A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1B159A" w:rsidRPr="001B159A" w:rsidRDefault="001B159A" w:rsidP="001B159A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1B159A" w:rsidRPr="001B159A" w:rsidRDefault="001B159A" w:rsidP="001B159A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1B159A" w:rsidRPr="001B159A" w:rsidRDefault="001B159A" w:rsidP="001B159A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1B159A" w:rsidRPr="001B159A" w:rsidRDefault="001B159A" w:rsidP="001B159A">
      <w:pPr>
        <w:numPr>
          <w:ilvl w:val="3"/>
          <w:numId w:val="18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B159A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B159A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1B159A" w:rsidRPr="001B159A" w:rsidRDefault="001B159A" w:rsidP="001B159A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Default="0028781D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B159A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1B159A" w:rsidRPr="001B159A" w:rsidRDefault="001B159A" w:rsidP="001B159A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AF70DE">
        <w:rPr>
          <w:rFonts w:eastAsia="Times New Roman" w:cs="Times New Roman"/>
          <w:iCs/>
          <w:sz w:val="20"/>
          <w:szCs w:val="20"/>
          <w:lang w:eastAsia="pl-PL"/>
        </w:rPr>
        <w:t>7</w:t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>5/AJ/14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B159A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B159A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1B159A" w:rsidRPr="001B159A" w:rsidRDefault="001B159A" w:rsidP="001B159A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B159A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B159A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B159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B159A"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1B159A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Pr="001B159A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1B159A" w:rsidRPr="001B159A" w:rsidRDefault="001B159A" w:rsidP="001B159A">
      <w:pPr>
        <w:spacing w:after="0" w:line="240" w:lineRule="auto"/>
        <w:jc w:val="both"/>
        <w:rPr>
          <w:rFonts w:eastAsia="Calibri" w:cs="Times New Roman"/>
          <w:bCs/>
          <w:sz w:val="20"/>
          <w:szCs w:val="20"/>
        </w:rPr>
      </w:pPr>
    </w:p>
    <w:p w:rsidR="00AF70DE" w:rsidRDefault="00AF70DE" w:rsidP="0028781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Pr="0028781D" w:rsidRDefault="00271CD7" w:rsidP="0028781D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  <w:t>upgrade</w:t>
      </w:r>
      <w:r w:rsidR="0028781D" w:rsidRPr="0028781D">
        <w:rPr>
          <w:rFonts w:eastAsia="Calibri" w:cs="Times New Roman"/>
          <w:b/>
          <w:bCs/>
          <w:sz w:val="20"/>
          <w:szCs w:val="20"/>
        </w:rPr>
        <w:t xml:space="preserve"> z posiadanego przez Zamawiającego programu AutoCAD Civil 3D 2011 (nr licencji Zamawiającego: 391-82173962) do programu Autodesk Infrastructure Design Suite Premium 2015 lub równoważny (wersja sieciowa) z wdrożeniem i roczną subskrypcją</w:t>
      </w:r>
      <w:r w:rsidR="00184322">
        <w:rPr>
          <w:rFonts w:eastAsia="Calibri" w:cs="Times New Roman"/>
          <w:b/>
          <w:bCs/>
          <w:sz w:val="20"/>
          <w:szCs w:val="20"/>
        </w:rPr>
        <w:t xml:space="preserve"> – licencja komercyjna,</w:t>
      </w:r>
    </w:p>
    <w:p w:rsidR="0028781D" w:rsidRDefault="0028781D" w:rsidP="0028781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81D" w:rsidRPr="001B159A" w:rsidRDefault="0028781D" w:rsidP="0028781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1B159A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1B159A" w:rsidRPr="001B159A" w:rsidRDefault="001B159A" w:rsidP="001B159A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6"/>
          <w:numId w:val="18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1B159A" w:rsidRPr="001B159A" w:rsidRDefault="001B159A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B159A" w:rsidRPr="001B159A" w:rsidRDefault="001B159A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B159A" w:rsidRPr="001B159A" w:rsidRDefault="001B159A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1B159A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1B159A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59A" w:rsidRPr="001B159A" w:rsidRDefault="001B159A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59A" w:rsidRDefault="001B159A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40595" w:rsidRDefault="00B40595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40595" w:rsidRDefault="00B40595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40595" w:rsidRDefault="00B40595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40595" w:rsidRPr="001B159A" w:rsidRDefault="00B40595" w:rsidP="001B15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3"/>
          <w:numId w:val="13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59A" w:rsidRPr="001B159A" w:rsidRDefault="001B159A" w:rsidP="001B159A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59A" w:rsidRPr="001B159A" w:rsidRDefault="001B159A" w:rsidP="001B159A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1B159A" w:rsidRPr="001B159A" w:rsidRDefault="001B159A" w:rsidP="001B159A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B159A" w:rsidRPr="001B159A" w:rsidRDefault="001B159A" w:rsidP="001B159A">
      <w:pPr>
        <w:numPr>
          <w:ilvl w:val="3"/>
          <w:numId w:val="13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B159A" w:rsidRPr="001B159A" w:rsidRDefault="001B159A" w:rsidP="001B159A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B159A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B159A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1B159A" w:rsidRPr="001B159A" w:rsidRDefault="001B159A" w:rsidP="001B159A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1B159A" w:rsidRPr="001B159A" w:rsidRDefault="001B159A" w:rsidP="001B159A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1B159A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1B159A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1B159A" w:rsidRPr="001B159A" w:rsidRDefault="001B159A" w:rsidP="001B159A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Oznaczenie sprawy : FZ-1/42</w:t>
      </w:r>
      <w:r w:rsidR="007D3401">
        <w:rPr>
          <w:rFonts w:eastAsia="Times New Roman" w:cs="Times New Roman"/>
          <w:sz w:val="20"/>
          <w:szCs w:val="20"/>
          <w:lang w:eastAsia="pl-PL"/>
        </w:rPr>
        <w:t>75</w:t>
      </w:r>
      <w:r w:rsidRPr="001B159A">
        <w:rPr>
          <w:rFonts w:eastAsia="Times New Roman" w:cs="Times New Roman"/>
          <w:sz w:val="20"/>
          <w:szCs w:val="20"/>
          <w:lang w:eastAsia="pl-PL"/>
        </w:rPr>
        <w:t>/AJ/14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1B159A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7D3401" w:rsidRDefault="007D3401" w:rsidP="001B159A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B40595" w:rsidRPr="0028781D" w:rsidRDefault="00B40595" w:rsidP="00B40595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  <w:t>Dostawa</w:t>
      </w:r>
      <w:r w:rsidR="00271CD7">
        <w:rPr>
          <w:rFonts w:eastAsia="Calibri" w:cs="Times New Roman"/>
          <w:b/>
          <w:bCs/>
          <w:sz w:val="20"/>
          <w:szCs w:val="20"/>
        </w:rPr>
        <w:t>:</w:t>
      </w:r>
      <w:r>
        <w:rPr>
          <w:rFonts w:eastAsia="Calibri" w:cs="Times New Roman"/>
          <w:b/>
          <w:bCs/>
          <w:sz w:val="20"/>
          <w:szCs w:val="20"/>
        </w:rPr>
        <w:t xml:space="preserve"> </w:t>
      </w:r>
      <w:r w:rsidR="00271CD7">
        <w:rPr>
          <w:rFonts w:eastAsia="Calibri" w:cs="Times New Roman"/>
          <w:b/>
          <w:bCs/>
          <w:sz w:val="20"/>
          <w:szCs w:val="20"/>
        </w:rPr>
        <w:t>upgrade</w:t>
      </w:r>
      <w:r w:rsidRPr="0028781D">
        <w:rPr>
          <w:rFonts w:eastAsia="Calibri" w:cs="Times New Roman"/>
          <w:b/>
          <w:bCs/>
          <w:sz w:val="20"/>
          <w:szCs w:val="20"/>
        </w:rPr>
        <w:t xml:space="preserve"> z posiadanego przez Zamawiającego programu AutoCAD Civil 3D 2011 (nr licencji Zamawiającego: 391-82173962) do programu Autodesk Infrastructure Design Suite Premium 2015 lub równoważny (wersja sieciowa) z wdrożeniem i roczną subskrypcją</w:t>
      </w:r>
      <w:r w:rsidR="00184322">
        <w:rPr>
          <w:rFonts w:eastAsia="Calibri" w:cs="Times New Roman"/>
          <w:b/>
          <w:bCs/>
          <w:sz w:val="20"/>
          <w:szCs w:val="20"/>
        </w:rPr>
        <w:t xml:space="preserve"> – licencja komercyjna</w:t>
      </w:r>
    </w:p>
    <w:p w:rsidR="00B40595" w:rsidRDefault="00B40595" w:rsidP="00B4059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396"/>
        <w:gridCol w:w="540"/>
        <w:gridCol w:w="693"/>
        <w:gridCol w:w="27"/>
        <w:gridCol w:w="720"/>
        <w:gridCol w:w="1080"/>
        <w:gridCol w:w="900"/>
        <w:gridCol w:w="6"/>
        <w:gridCol w:w="1254"/>
      </w:tblGrid>
      <w:tr w:rsidR="001B159A" w:rsidRPr="001B159A" w:rsidTr="0055031F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keepNext/>
              <w:spacing w:before="120"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Naz</w:t>
            </w:r>
            <w:r w:rsidR="0061451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wa oprogramowania,  producent, wersja i </w:t>
            </w:r>
            <w:r w:rsidRPr="001B159A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opis</w:t>
            </w:r>
            <w:r w:rsidR="0061451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,</w:t>
            </w:r>
          </w:p>
          <w:p w:rsidR="001B159A" w:rsidRPr="00614511" w:rsidRDefault="00614511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61451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typ licencji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4"/>
                <w:szCs w:val="14"/>
                <w:lang w:eastAsia="pl-PL"/>
              </w:rPr>
              <w:t>Jedn. miary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2"/>
                <w:szCs w:val="12"/>
                <w:lang w:eastAsia="pl-PL"/>
              </w:rPr>
              <w:t>oferowana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Cena jedn. (netto)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 </w:t>
            </w:r>
            <w:proofErr w:type="spellStart"/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Pln</w:t>
            </w:r>
            <w:proofErr w:type="spellEnd"/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/ ……*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ogółem</w:t>
            </w: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(netto)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Pln</w:t>
            </w:r>
            <w:proofErr w:type="spellEnd"/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/ …….*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Wartość VAT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Pln</w:t>
            </w:r>
            <w:proofErr w:type="spellEnd"/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/ ……*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(brutto)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Pln</w:t>
            </w:r>
            <w:proofErr w:type="spellEnd"/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/…….*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159A" w:rsidRPr="001B159A" w:rsidTr="0055031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keepNext/>
              <w:spacing w:before="120"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8</w:t>
            </w:r>
          </w:p>
        </w:tc>
      </w:tr>
      <w:tr w:rsidR="001B159A" w:rsidRPr="001B159A" w:rsidTr="0055031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B159A" w:rsidRPr="001B159A" w:rsidTr="0055031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2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B159A" w:rsidRPr="001B159A" w:rsidTr="0055031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3</w:t>
            </w: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1B159A" w:rsidRPr="001B159A" w:rsidTr="0055031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keepNext/>
              <w:spacing w:before="240" w:after="6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B159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  <w:p w:rsidR="001B159A" w:rsidRPr="001B159A" w:rsidRDefault="001B159A" w:rsidP="001B159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B159A" w:rsidRPr="001B159A" w:rsidRDefault="001B159A" w:rsidP="001B15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>W przypadku Wykonawców zagranicznych nie posiadających oddziału w Polsce należy wypełnić tylko rubryki od 1 - 6.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B40595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B40595" w:rsidRDefault="001B159A" w:rsidP="001B159A">
      <w:pPr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B40595">
        <w:rPr>
          <w:rFonts w:ascii="Calibri" w:hAnsi="Calibri"/>
          <w:b/>
          <w:sz w:val="20"/>
          <w:szCs w:val="20"/>
          <w:u w:val="single"/>
        </w:rPr>
        <w:t>* należy podać walutę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1B159A">
        <w:rPr>
          <w:rFonts w:eastAsia="Times New Roman" w:cs="Times New Roman"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sz w:val="20"/>
          <w:szCs w:val="20"/>
          <w:lang w:eastAsia="pl-PL"/>
        </w:rPr>
        <w:tab/>
      </w:r>
      <w:r w:rsidRPr="001B159A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1B159A">
        <w:rPr>
          <w:rFonts w:eastAsia="Times New Roman" w:cs="Courier New"/>
          <w:sz w:val="20"/>
          <w:szCs w:val="20"/>
          <w:lang w:eastAsia="pl-PL"/>
        </w:rPr>
        <w:tab/>
      </w:r>
      <w:r w:rsidRPr="001B159A">
        <w:rPr>
          <w:rFonts w:eastAsia="Times New Roman" w:cs="Courier New"/>
          <w:sz w:val="20"/>
          <w:szCs w:val="20"/>
          <w:lang w:eastAsia="pl-PL"/>
        </w:rPr>
        <w:tab/>
      </w:r>
      <w:r w:rsidRPr="001B159A">
        <w:rPr>
          <w:rFonts w:eastAsia="Times New Roman" w:cs="Courier New"/>
          <w:sz w:val="20"/>
          <w:szCs w:val="20"/>
          <w:lang w:eastAsia="pl-PL"/>
        </w:rPr>
        <w:tab/>
      </w:r>
      <w:r w:rsidRPr="001B159A">
        <w:rPr>
          <w:rFonts w:eastAsia="Times New Roman" w:cs="Courier New"/>
          <w:sz w:val="20"/>
          <w:szCs w:val="20"/>
          <w:lang w:eastAsia="pl-PL"/>
        </w:rPr>
        <w:tab/>
      </w:r>
      <w:r w:rsidRPr="001B159A">
        <w:rPr>
          <w:rFonts w:eastAsia="Times New Roman" w:cs="Courier New"/>
          <w:sz w:val="20"/>
          <w:szCs w:val="20"/>
          <w:lang w:eastAsia="pl-PL"/>
        </w:rPr>
        <w:tab/>
      </w:r>
      <w:r w:rsidRPr="001B159A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1B159A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1B159A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1B159A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1B159A" w:rsidRPr="001B159A" w:rsidRDefault="001B159A" w:rsidP="001B159A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>do reprezentowania Wykonawcy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 xml:space="preserve">Integralną częścią załącznika nr 3 jest wypełniona przez Wykonawcę tabela </w:t>
      </w:r>
      <w:r w:rsidRPr="001B159A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„funkcji i warunków technicznych” oferowanego programu komputerowego – ODPOWIEDNIA CZĘŚĆ (SIWZ, rozdział II, OPIS PRZEDMIOTU ZAMÓWIENIA, załącznik</w:t>
      </w:r>
      <w:r w:rsidR="00B40595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i nr: 1a</w:t>
      </w:r>
      <w:r w:rsidRPr="001B159A">
        <w:rPr>
          <w:rFonts w:ascii="Calibri" w:eastAsia="Calibri" w:hAnsi="Calibri" w:cs="Times New Roman"/>
          <w:b/>
          <w:bCs/>
          <w:color w:val="FF0000"/>
          <w:sz w:val="20"/>
          <w:szCs w:val="20"/>
          <w:u w:val="single"/>
        </w:rPr>
        <w:t>).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br w:type="page"/>
      </w:r>
      <w:r w:rsidRPr="001B159A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</w:pPr>
      <w:r w:rsidRPr="001B159A"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  <w:t>*niepotrzebne skreślić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PL/000023461/42</w:t>
      </w:r>
      <w:r w:rsidR="007D3401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5/AJ/14 W SPRAWIE ZAMÓWIENIA PUBLICZNEGO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§ 1.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1B159A" w:rsidRPr="001B159A" w:rsidRDefault="001B159A" w:rsidP="001B159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3. Zakazuje się istotnych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4. W razie wystąpienia istotnej zmiany okoliczności powodującej, że wykonanie umowy nie leży  w interesie publicznym, czego nie można było przewidzieć w chwili zawarcia umowy,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 2.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1B159A" w:rsidRPr="001B159A" w:rsidRDefault="001B159A" w:rsidP="001B159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§ 1, ust 2 zostanie przelana na konto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1B159A" w:rsidRPr="001B159A" w:rsidRDefault="001B159A" w:rsidP="001B159A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1B159A" w:rsidRPr="001B159A" w:rsidRDefault="001B159A" w:rsidP="001B159A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14 dni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Termin płatności będzie liczony od daty dostarczenia do GIG prawidłowo wystawionej faktury.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B159A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…………………….. (należy podać dzień z jakiego nastąpi przeliczenie faktury).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1B159A" w:rsidRPr="001B159A" w:rsidRDefault="001B159A" w:rsidP="001B159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1B159A" w:rsidRPr="001B159A" w:rsidRDefault="001B159A" w:rsidP="001B159A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B159A" w:rsidRPr="001B159A" w:rsidRDefault="001B159A" w:rsidP="001B159A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1B159A" w:rsidRPr="001B159A" w:rsidRDefault="001B159A" w:rsidP="001B159A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§ 4.</w:t>
      </w:r>
      <w:r w:rsidRPr="001B159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TERMIN I WARUNKI WYKONANIA ZAMÓWIENIA</w:t>
      </w:r>
    </w:p>
    <w:p w:rsidR="001B159A" w:rsidRPr="00FA5CC0" w:rsidRDefault="001B159A" w:rsidP="001B159A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A5CC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FA5CC0">
        <w:rPr>
          <w:rFonts w:ascii="Calibri" w:eastAsia="Times New Roman" w:hAnsi="Calibri" w:cs="Times New Roman"/>
          <w:sz w:val="20"/>
          <w:szCs w:val="20"/>
          <w:lang w:eastAsia="pl-PL"/>
        </w:rPr>
        <w:t>dostarc</w:t>
      </w:r>
      <w:r w:rsidR="00FA5CC0" w:rsidRPr="00FA5CC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zy „przedmiot umowy” w terminie do 4 dni </w:t>
      </w:r>
      <w:r w:rsidRPr="00FA5CC0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 do wskazanego przez Zamawiającego Użytkownika z Zakładu BH GIG.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1B159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1B159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3"/>
          <w:numId w:val="5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1B159A">
        <w:rPr>
          <w:rFonts w:ascii="Calibri" w:eastAsia="Times New Roman" w:hAnsi="Calibri" w:cs="Courier New"/>
          <w:sz w:val="20"/>
          <w:szCs w:val="20"/>
          <w:lang w:eastAsia="pl-PL"/>
        </w:rPr>
        <w:t xml:space="preserve">Warunki gwarancji określa niniejsza umowa, Kodeks Cywilny, oferta </w:t>
      </w:r>
      <w:r w:rsidRPr="001B159A">
        <w:rPr>
          <w:rFonts w:ascii="Calibri" w:eastAsia="Times New Roman" w:hAnsi="Calibri" w:cs="Courier New"/>
          <w:b/>
          <w:sz w:val="20"/>
          <w:szCs w:val="20"/>
          <w:lang w:eastAsia="pl-PL"/>
        </w:rPr>
        <w:t>WYKONAWCY</w:t>
      </w:r>
      <w:r w:rsidRPr="001B159A">
        <w:rPr>
          <w:rFonts w:ascii="Calibri" w:eastAsia="Times New Roman" w:hAnsi="Calibri" w:cs="Courier New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1B159A">
        <w:rPr>
          <w:rFonts w:ascii="Calibri" w:eastAsia="Times New Roman" w:hAnsi="Calibri" w:cs="Courier New"/>
          <w:b/>
          <w:sz w:val="20"/>
          <w:szCs w:val="20"/>
          <w:lang w:eastAsia="pl-PL"/>
        </w:rPr>
        <w:t>ZAMAWIAJĄCEGO.</w:t>
      </w:r>
    </w:p>
    <w:p w:rsidR="001B159A" w:rsidRPr="001B159A" w:rsidRDefault="001B159A" w:rsidP="001B159A">
      <w:pPr>
        <w:numPr>
          <w:ilvl w:val="3"/>
          <w:numId w:val="53"/>
        </w:numPr>
        <w:tabs>
          <w:tab w:val="num" w:pos="426"/>
        </w:tabs>
        <w:spacing w:after="0" w:line="240" w:lineRule="auto"/>
        <w:ind w:hanging="28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Gwarancja zgodna z umową licencyjną producenta oprogramowania.</w:t>
      </w:r>
    </w:p>
    <w:p w:rsid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8879D5" w:rsidRDefault="008879D5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07BF9" w:rsidRDefault="00607BF9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07BF9" w:rsidRDefault="00607BF9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07BF9" w:rsidRDefault="00607BF9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07BF9" w:rsidRPr="001B159A" w:rsidRDefault="00607BF9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t>§</w:t>
      </w:r>
      <w:r w:rsidRPr="001B159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6.</w:t>
      </w:r>
      <w:r w:rsidRPr="001B159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1B159A" w:rsidRPr="001B159A" w:rsidRDefault="001B159A" w:rsidP="001B159A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1B159A" w:rsidRPr="001B159A" w:rsidRDefault="001B159A" w:rsidP="001B159A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1B159A" w:rsidRPr="001B159A" w:rsidRDefault="001B159A" w:rsidP="001B159A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wykorzystywać jakichkolwiek dokumentów lub informacji, o których mowa w § 6, pkt. 1 i 2, w innych celach niż wykonanie umowy.</w:t>
      </w:r>
    </w:p>
    <w:p w:rsidR="001B159A" w:rsidRPr="001B159A" w:rsidRDefault="001B159A" w:rsidP="001B159A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§ 6 pkt. 1, pozostaje własnością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§ 7.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W przypadku opóźnienia w wykonaniu dostawy </w:t>
      </w:r>
      <w:r w:rsidRPr="001B159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W przypadku odstąpienia od umowy przez Zamawiającego z przyczyn, za które odpowiada Wykonawca, Wykonawca zapłaci kary umowne w wysokości 20% wartości umowy brutto.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3. W przypadku wystąpienia szkody przewyższającej wartość kary umownej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1B159A">
        <w:rPr>
          <w:rFonts w:ascii="Calibri" w:hAnsi="Calibri"/>
          <w:color w:val="000000"/>
          <w:sz w:val="20"/>
          <w:szCs w:val="20"/>
        </w:rPr>
        <w:t>4. Za płatność dokonaną po terminie określonym w § 2 Wykonawca ma prawo domagać się odsetek za opóźnienie w zapłacie.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 8.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B159A" w:rsidRPr="001B159A" w:rsidRDefault="001B159A" w:rsidP="001B159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1B159A" w:rsidRPr="001B159A" w:rsidRDefault="001B159A" w:rsidP="001B159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1B159A" w:rsidRPr="001B159A" w:rsidRDefault="001B159A" w:rsidP="001B159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9.   ZMIANA ZAWARTEJ UMOWY (ANEKS</w:t>
      </w:r>
      <w:r w:rsidRPr="001B159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1B159A" w:rsidRPr="001B159A" w:rsidRDefault="001B159A" w:rsidP="001B159A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B159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1B159A" w:rsidRPr="001B159A" w:rsidRDefault="001B159A" w:rsidP="001B159A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B159A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159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1B159A" w:rsidRPr="001B159A" w:rsidRDefault="001B159A" w:rsidP="001B159A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59A" w:rsidRPr="001B159A" w:rsidRDefault="001B159A" w:rsidP="001B159A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1B159A" w:rsidRPr="001B159A" w:rsidRDefault="001B159A" w:rsidP="001B159A">
      <w:pPr>
        <w:numPr>
          <w:ilvl w:val="0"/>
          <w:numId w:val="25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59A" w:rsidRPr="001B159A" w:rsidRDefault="001B159A" w:rsidP="001B159A">
      <w:pPr>
        <w:numPr>
          <w:ilvl w:val="0"/>
          <w:numId w:val="25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1B159A" w:rsidRPr="001B159A" w:rsidRDefault="001B159A" w:rsidP="001B159A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1B159A" w:rsidRPr="001B159A" w:rsidRDefault="001B159A" w:rsidP="001B159A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§ 10. 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B159A" w:rsidRPr="001B159A" w:rsidRDefault="001B159A" w:rsidP="001B159A">
      <w:pPr>
        <w:numPr>
          <w:ilvl w:val="0"/>
          <w:numId w:val="26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B159A" w:rsidRPr="001B159A" w:rsidRDefault="001B159A" w:rsidP="001B159A">
      <w:pPr>
        <w:numPr>
          <w:ilvl w:val="0"/>
          <w:numId w:val="26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1B159A" w:rsidRPr="001B159A" w:rsidRDefault="001B159A" w:rsidP="001B159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B15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ectPr w:rsidR="001B159A" w:rsidRPr="001B159A">
          <w:pgSz w:w="11906" w:h="16838"/>
          <w:pgMar w:top="1417" w:right="1417" w:bottom="1417" w:left="1417" w:header="708" w:footer="708" w:gutter="0"/>
          <w:cols w:space="708"/>
        </w:sectPr>
      </w:pPr>
    </w:p>
    <w:p w:rsidR="001B159A" w:rsidRPr="001B159A" w:rsidRDefault="001B159A" w:rsidP="001B159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1B159A" w:rsidRPr="001B159A" w:rsidRDefault="001B159A" w:rsidP="001B159A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1B159A" w:rsidRPr="001B159A" w:rsidRDefault="001B159A" w:rsidP="001B159A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1B159A" w:rsidRPr="001B159A" w:rsidRDefault="001B159A" w:rsidP="001B159A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1B159A" w:rsidRPr="001B159A" w:rsidRDefault="001B159A" w:rsidP="001B159A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A55E3B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  <w:r w:rsidRPr="00A55E3B">
        <w:rPr>
          <w:rFonts w:ascii="Calibri" w:eastAsia="Times New Roman" w:hAnsi="Calibri" w:cs="Times New Roman"/>
          <w:b/>
          <w:sz w:val="20"/>
          <w:szCs w:val="20"/>
          <w:lang w:eastAsia="pl-PL"/>
        </w:rPr>
        <w:t>na dostawę:</w:t>
      </w:r>
    </w:p>
    <w:p w:rsidR="00607BF9" w:rsidRDefault="00607BF9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07BF9" w:rsidRPr="0028781D" w:rsidRDefault="004B11CE" w:rsidP="00607BF9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  <w:t>upgrade</w:t>
      </w:r>
      <w:bookmarkStart w:id="0" w:name="_GoBack"/>
      <w:bookmarkEnd w:id="0"/>
      <w:r w:rsidR="00607BF9" w:rsidRPr="0028781D">
        <w:rPr>
          <w:rFonts w:eastAsia="Calibri" w:cs="Times New Roman"/>
          <w:b/>
          <w:bCs/>
          <w:sz w:val="20"/>
          <w:szCs w:val="20"/>
        </w:rPr>
        <w:t xml:space="preserve"> z posiadanego przez Zamawiającego programu AutoCAD Civil 3D 2011 (nr licencji Zamawiającego: 391-82173962) do programu Autodesk Infrastructure Design Suite Premium 2015 lub równoważny (wersja sieciowa) z wdrożeniem i roczną subskrypcją</w:t>
      </w:r>
      <w:r w:rsidR="00184322">
        <w:rPr>
          <w:rFonts w:eastAsia="Calibri" w:cs="Times New Roman"/>
          <w:b/>
          <w:bCs/>
          <w:sz w:val="20"/>
          <w:szCs w:val="20"/>
        </w:rPr>
        <w:t xml:space="preserve"> – licencja komercyjna,</w:t>
      </w:r>
    </w:p>
    <w:p w:rsidR="007D3401" w:rsidRDefault="007D3401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1B159A" w:rsidRPr="001B159A" w:rsidRDefault="001B159A" w:rsidP="001B159A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Pr="001B159A" w:rsidRDefault="001B159A" w:rsidP="001B159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159A" w:rsidRDefault="001B159A" w:rsidP="001B159A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07BF9" w:rsidRDefault="00607BF9" w:rsidP="001B159A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07BF9" w:rsidRDefault="00607BF9" w:rsidP="001B159A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07BF9" w:rsidRDefault="00607BF9" w:rsidP="001B159A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07BF9" w:rsidRPr="001B159A" w:rsidRDefault="00607BF9" w:rsidP="001B159A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1B159A" w:rsidRPr="001B159A" w:rsidRDefault="001B159A" w:rsidP="001B15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B159A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1B159A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1B159A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1B159A" w:rsidRPr="001B159A" w:rsidRDefault="001B159A" w:rsidP="001B159A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1B159A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1B159A" w:rsidRDefault="001B159A" w:rsidP="001B159A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607BF9" w:rsidRDefault="00607BF9" w:rsidP="001B159A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607BF9" w:rsidRPr="001B159A" w:rsidRDefault="00607BF9" w:rsidP="001B159A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B159A" w:rsidRPr="001B159A" w:rsidRDefault="001B159A" w:rsidP="001B159A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1B159A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1B159A" w:rsidRPr="001B159A" w:rsidRDefault="001B159A" w:rsidP="001B159A">
      <w:pPr>
        <w:spacing w:after="0" w:line="240" w:lineRule="auto"/>
      </w:pPr>
      <w:r w:rsidRPr="001B159A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1B159A" w:rsidRDefault="001B159A"/>
    <w:sectPr w:rsidR="001B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0F" w:rsidRDefault="003D060F">
      <w:pPr>
        <w:spacing w:after="0" w:line="240" w:lineRule="auto"/>
      </w:pPr>
      <w:r>
        <w:separator/>
      </w:r>
    </w:p>
  </w:endnote>
  <w:endnote w:type="continuationSeparator" w:id="0">
    <w:p w:rsidR="003D060F" w:rsidRDefault="003D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37685"/>
      <w:docPartObj>
        <w:docPartGallery w:val="Page Numbers (Bottom of Page)"/>
        <w:docPartUnique/>
      </w:docPartObj>
    </w:sdtPr>
    <w:sdtEndPr/>
    <w:sdtContent>
      <w:p w:rsidR="0055031F" w:rsidRDefault="00550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1CE">
          <w:rPr>
            <w:noProof/>
          </w:rPr>
          <w:t>28</w:t>
        </w:r>
        <w:r>
          <w:fldChar w:fldCharType="end"/>
        </w:r>
      </w:p>
    </w:sdtContent>
  </w:sdt>
  <w:p w:rsidR="0055031F" w:rsidRDefault="005503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0F" w:rsidRDefault="003D060F">
      <w:pPr>
        <w:spacing w:after="0" w:line="240" w:lineRule="auto"/>
      </w:pPr>
      <w:r>
        <w:separator/>
      </w:r>
    </w:p>
  </w:footnote>
  <w:footnote w:type="continuationSeparator" w:id="0">
    <w:p w:rsidR="003D060F" w:rsidRDefault="003D0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</w:rPr>
    </w:lvl>
  </w:abstractNum>
  <w:abstractNum w:abstractNumId="1">
    <w:nsid w:val="05F546DD"/>
    <w:multiLevelType w:val="multilevel"/>
    <w:tmpl w:val="946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A23E6"/>
    <w:multiLevelType w:val="multilevel"/>
    <w:tmpl w:val="D0AC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0E00"/>
    <w:multiLevelType w:val="multilevel"/>
    <w:tmpl w:val="AD8E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36BFC"/>
    <w:multiLevelType w:val="multilevel"/>
    <w:tmpl w:val="BD2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064B45"/>
    <w:multiLevelType w:val="multilevel"/>
    <w:tmpl w:val="D2C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E956EF"/>
    <w:multiLevelType w:val="multilevel"/>
    <w:tmpl w:val="CFA8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5042BB"/>
    <w:multiLevelType w:val="multilevel"/>
    <w:tmpl w:val="5E9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644549"/>
    <w:multiLevelType w:val="multilevel"/>
    <w:tmpl w:val="74B6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93B6873"/>
    <w:multiLevelType w:val="hybridMultilevel"/>
    <w:tmpl w:val="67E8906E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F3149"/>
    <w:multiLevelType w:val="multilevel"/>
    <w:tmpl w:val="F840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024F83"/>
    <w:multiLevelType w:val="multilevel"/>
    <w:tmpl w:val="3E40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DB3ED3"/>
    <w:multiLevelType w:val="hybridMultilevel"/>
    <w:tmpl w:val="BF2EF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3E6637"/>
    <w:multiLevelType w:val="multilevel"/>
    <w:tmpl w:val="36B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/>
        <w:color w:val="auto"/>
      </w:rPr>
    </w:lvl>
  </w:abstractNum>
  <w:abstractNum w:abstractNumId="24">
    <w:nsid w:val="3B9F0C5C"/>
    <w:multiLevelType w:val="multilevel"/>
    <w:tmpl w:val="D48A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CA4367"/>
    <w:multiLevelType w:val="multilevel"/>
    <w:tmpl w:val="0B9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A17B8D"/>
    <w:multiLevelType w:val="multilevel"/>
    <w:tmpl w:val="53CE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8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FBE7314"/>
    <w:multiLevelType w:val="multilevel"/>
    <w:tmpl w:val="1D4E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AE318C"/>
    <w:multiLevelType w:val="multilevel"/>
    <w:tmpl w:val="2D3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D65237"/>
    <w:multiLevelType w:val="multilevel"/>
    <w:tmpl w:val="9D9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/>
      </w:rPr>
    </w:lvl>
  </w:abstractNum>
  <w:abstractNum w:abstractNumId="41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77FA0D78"/>
    <w:multiLevelType w:val="multilevel"/>
    <w:tmpl w:val="C96C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0A728D"/>
    <w:multiLevelType w:val="multilevel"/>
    <w:tmpl w:val="C6C4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4D24C3"/>
    <w:multiLevelType w:val="multilevel"/>
    <w:tmpl w:val="2CF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8"/>
  </w:num>
  <w:num w:numId="29">
    <w:abstractNumId w:val="11"/>
  </w:num>
  <w:num w:numId="30">
    <w:abstractNumId w:val="2"/>
  </w:num>
  <w:num w:numId="31">
    <w:abstractNumId w:val="20"/>
  </w:num>
  <w:num w:numId="32">
    <w:abstractNumId w:val="9"/>
  </w:num>
  <w:num w:numId="33">
    <w:abstractNumId w:val="24"/>
  </w:num>
  <w:num w:numId="34">
    <w:abstractNumId w:val="18"/>
  </w:num>
  <w:num w:numId="35">
    <w:abstractNumId w:val="8"/>
  </w:num>
  <w:num w:numId="36">
    <w:abstractNumId w:val="30"/>
  </w:num>
  <w:num w:numId="37">
    <w:abstractNumId w:val="25"/>
  </w:num>
  <w:num w:numId="38">
    <w:abstractNumId w:val="12"/>
  </w:num>
  <w:num w:numId="39">
    <w:abstractNumId w:val="45"/>
  </w:num>
  <w:num w:numId="40">
    <w:abstractNumId w:val="5"/>
  </w:num>
  <w:num w:numId="41">
    <w:abstractNumId w:val="26"/>
  </w:num>
  <w:num w:numId="42">
    <w:abstractNumId w:val="17"/>
  </w:num>
  <w:num w:numId="43">
    <w:abstractNumId w:val="1"/>
  </w:num>
  <w:num w:numId="44">
    <w:abstractNumId w:val="32"/>
  </w:num>
  <w:num w:numId="45">
    <w:abstractNumId w:val="39"/>
  </w:num>
  <w:num w:numId="46">
    <w:abstractNumId w:val="47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29"/>
  </w:num>
  <w:num w:numId="52">
    <w:abstractNumId w:val="40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9A"/>
    <w:rsid w:val="000228F7"/>
    <w:rsid w:val="00092153"/>
    <w:rsid w:val="00136367"/>
    <w:rsid w:val="00184322"/>
    <w:rsid w:val="001B159A"/>
    <w:rsid w:val="001E312B"/>
    <w:rsid w:val="00271CD7"/>
    <w:rsid w:val="00282FCD"/>
    <w:rsid w:val="0028781D"/>
    <w:rsid w:val="002A6877"/>
    <w:rsid w:val="002D169E"/>
    <w:rsid w:val="003730A5"/>
    <w:rsid w:val="003A29E9"/>
    <w:rsid w:val="003D060F"/>
    <w:rsid w:val="004B11CE"/>
    <w:rsid w:val="0055031F"/>
    <w:rsid w:val="005D1B11"/>
    <w:rsid w:val="00607BF9"/>
    <w:rsid w:val="00614511"/>
    <w:rsid w:val="00726191"/>
    <w:rsid w:val="007B79D0"/>
    <w:rsid w:val="007D3401"/>
    <w:rsid w:val="008856AA"/>
    <w:rsid w:val="008879D5"/>
    <w:rsid w:val="008D7130"/>
    <w:rsid w:val="00900517"/>
    <w:rsid w:val="009227B8"/>
    <w:rsid w:val="00A55E3B"/>
    <w:rsid w:val="00AF70DE"/>
    <w:rsid w:val="00B23F56"/>
    <w:rsid w:val="00B40595"/>
    <w:rsid w:val="00B71E17"/>
    <w:rsid w:val="00B80D50"/>
    <w:rsid w:val="00C91A87"/>
    <w:rsid w:val="00CB3B3A"/>
    <w:rsid w:val="00CB6069"/>
    <w:rsid w:val="00D077F8"/>
    <w:rsid w:val="00D77D66"/>
    <w:rsid w:val="00D8148C"/>
    <w:rsid w:val="00DA561B"/>
    <w:rsid w:val="00DC7EF5"/>
    <w:rsid w:val="00DF2336"/>
    <w:rsid w:val="00E30286"/>
    <w:rsid w:val="00E82220"/>
    <w:rsid w:val="00E8500B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B15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B15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B15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B15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B159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1B15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159A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159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B159A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15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B15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B15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B159A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B15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B15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B15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B159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159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B159A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B15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B159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59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59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59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B159A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khheader">
    <w:name w:val="kh_header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1B159A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53">
    <w:name w:val="CM53"/>
    <w:basedOn w:val="Normalny"/>
    <w:next w:val="Normalny"/>
    <w:rsid w:val="001B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1B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1B159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1B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1B159A"/>
    <w:rPr>
      <w:color w:val="auto"/>
    </w:rPr>
  </w:style>
  <w:style w:type="paragraph" w:customStyle="1" w:styleId="CM54">
    <w:name w:val="CM54"/>
    <w:basedOn w:val="Default"/>
    <w:next w:val="Default"/>
    <w:rsid w:val="001B159A"/>
    <w:rPr>
      <w:color w:val="auto"/>
    </w:rPr>
  </w:style>
  <w:style w:type="paragraph" w:customStyle="1" w:styleId="CM64">
    <w:name w:val="CM64"/>
    <w:basedOn w:val="Default"/>
    <w:next w:val="Default"/>
    <w:rsid w:val="001B159A"/>
    <w:rPr>
      <w:color w:val="auto"/>
    </w:rPr>
  </w:style>
  <w:style w:type="paragraph" w:customStyle="1" w:styleId="wyliczenie">
    <w:name w:val="wyliczenie"/>
    <w:basedOn w:val="Normalny"/>
    <w:rsid w:val="001B159A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e8">
    <w:name w:val="Style8"/>
    <w:basedOn w:val="Normalny"/>
    <w:rsid w:val="001B159A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1B159A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1B15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1B159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1B15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1B159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1B159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1B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1B15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1B159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1B15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1B159A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1B159A"/>
    <w:pP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1B15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1B159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1B15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1B15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1B15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1B15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1B15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1B15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1B15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Akapitzlist2">
    <w:name w:val="Akapit z listą2"/>
    <w:basedOn w:val="Normalny"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unhideWhenUsed/>
    <w:rsid w:val="001B159A"/>
    <w:rPr>
      <w:rFonts w:ascii="Times New Roman" w:hAnsi="Times New Roman" w:cs="Times New Roman" w:hint="default"/>
    </w:rPr>
  </w:style>
  <w:style w:type="character" w:customStyle="1" w:styleId="text2">
    <w:name w:val="text2"/>
    <w:basedOn w:val="Domylnaczcionkaakapitu"/>
    <w:rsid w:val="001B159A"/>
  </w:style>
  <w:style w:type="character" w:customStyle="1" w:styleId="TitleChar">
    <w:name w:val="Title Char"/>
    <w:locked/>
    <w:rsid w:val="001B159A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1B159A"/>
    <w:rPr>
      <w:rFonts w:ascii="Courier New" w:hAnsi="Courier New" w:cs="Courier New" w:hint="default"/>
      <w:lang w:val="pl-PL" w:eastAsia="pl-PL" w:bidi="ar-SA"/>
    </w:rPr>
  </w:style>
  <w:style w:type="character" w:customStyle="1" w:styleId="notlocalizable">
    <w:name w:val="notlocalizable"/>
    <w:rsid w:val="001B159A"/>
  </w:style>
  <w:style w:type="table" w:styleId="Tabela-Siatka">
    <w:name w:val="Table Grid"/>
    <w:basedOn w:val="Standardowy"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1B15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1B15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1B159A"/>
  </w:style>
  <w:style w:type="character" w:styleId="Uwydatnienie">
    <w:name w:val="Emphasis"/>
    <w:uiPriority w:val="20"/>
    <w:qFormat/>
    <w:rsid w:val="001B159A"/>
    <w:rPr>
      <w:b/>
      <w:bCs/>
    </w:rPr>
  </w:style>
  <w:style w:type="character" w:styleId="Pogrubienie">
    <w:name w:val="Strong"/>
    <w:qFormat/>
    <w:rsid w:val="001B159A"/>
    <w:rPr>
      <w:b/>
      <w:bCs/>
    </w:rPr>
  </w:style>
  <w:style w:type="character" w:customStyle="1" w:styleId="apple-converted-space">
    <w:name w:val="apple-converted-space"/>
    <w:rsid w:val="001B1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B15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B15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B15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B15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B159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1B15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159A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159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B159A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15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B15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B15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B159A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B15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B15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B15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15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B159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159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B159A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B1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B15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B159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59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59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59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B159A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khheader">
    <w:name w:val="kh_header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1B159A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53">
    <w:name w:val="CM53"/>
    <w:basedOn w:val="Normalny"/>
    <w:next w:val="Normalny"/>
    <w:rsid w:val="001B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1B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1B159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1B1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1B159A"/>
    <w:rPr>
      <w:color w:val="auto"/>
    </w:rPr>
  </w:style>
  <w:style w:type="paragraph" w:customStyle="1" w:styleId="CM54">
    <w:name w:val="CM54"/>
    <w:basedOn w:val="Default"/>
    <w:next w:val="Default"/>
    <w:rsid w:val="001B159A"/>
    <w:rPr>
      <w:color w:val="auto"/>
    </w:rPr>
  </w:style>
  <w:style w:type="paragraph" w:customStyle="1" w:styleId="CM64">
    <w:name w:val="CM64"/>
    <w:basedOn w:val="Default"/>
    <w:next w:val="Default"/>
    <w:rsid w:val="001B159A"/>
    <w:rPr>
      <w:color w:val="auto"/>
    </w:rPr>
  </w:style>
  <w:style w:type="paragraph" w:customStyle="1" w:styleId="wyliczenie">
    <w:name w:val="wyliczenie"/>
    <w:basedOn w:val="Normalny"/>
    <w:rsid w:val="001B159A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e8">
    <w:name w:val="Style8"/>
    <w:basedOn w:val="Normalny"/>
    <w:rsid w:val="001B159A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1B159A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1B15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1B159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1B15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1B159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1B159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1B1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1B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1B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1B1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1B15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1B159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1B15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1B159A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1B159A"/>
    <w:pP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1B15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1B159A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1B15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1B15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1B15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1B15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1B15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1B15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1B15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Akapitzlist2">
    <w:name w:val="Akapit z listą2"/>
    <w:basedOn w:val="Normalny"/>
    <w:rsid w:val="001B15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unhideWhenUsed/>
    <w:rsid w:val="001B159A"/>
    <w:rPr>
      <w:rFonts w:ascii="Times New Roman" w:hAnsi="Times New Roman" w:cs="Times New Roman" w:hint="default"/>
    </w:rPr>
  </w:style>
  <w:style w:type="character" w:customStyle="1" w:styleId="text2">
    <w:name w:val="text2"/>
    <w:basedOn w:val="Domylnaczcionkaakapitu"/>
    <w:rsid w:val="001B159A"/>
  </w:style>
  <w:style w:type="character" w:customStyle="1" w:styleId="TitleChar">
    <w:name w:val="Title Char"/>
    <w:locked/>
    <w:rsid w:val="001B159A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1B159A"/>
    <w:rPr>
      <w:rFonts w:ascii="Courier New" w:hAnsi="Courier New" w:cs="Courier New" w:hint="default"/>
      <w:lang w:val="pl-PL" w:eastAsia="pl-PL" w:bidi="ar-SA"/>
    </w:rPr>
  </w:style>
  <w:style w:type="character" w:customStyle="1" w:styleId="notlocalizable">
    <w:name w:val="notlocalizable"/>
    <w:rsid w:val="001B159A"/>
  </w:style>
  <w:style w:type="table" w:styleId="Tabela-Siatka">
    <w:name w:val="Table Grid"/>
    <w:basedOn w:val="Standardowy"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1B15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1B15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rsid w:val="001B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1B159A"/>
  </w:style>
  <w:style w:type="character" w:styleId="Uwydatnienie">
    <w:name w:val="Emphasis"/>
    <w:uiPriority w:val="20"/>
    <w:qFormat/>
    <w:rsid w:val="001B159A"/>
    <w:rPr>
      <w:b/>
      <w:bCs/>
    </w:rPr>
  </w:style>
  <w:style w:type="character" w:styleId="Pogrubienie">
    <w:name w:val="Strong"/>
    <w:qFormat/>
    <w:rsid w:val="001B159A"/>
    <w:rPr>
      <w:b/>
      <w:bCs/>
    </w:rPr>
  </w:style>
  <w:style w:type="character" w:customStyle="1" w:styleId="apple-converted-space">
    <w:name w:val="apple-converted-space"/>
    <w:rsid w:val="001B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.pyrchala@gig.e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juraszczyk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28</Pages>
  <Words>9211</Words>
  <Characters>55268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44</cp:revision>
  <dcterms:created xsi:type="dcterms:W3CDTF">2014-12-08T12:08:00Z</dcterms:created>
  <dcterms:modified xsi:type="dcterms:W3CDTF">2014-12-09T14:36:00Z</dcterms:modified>
</cp:coreProperties>
</file>