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AD" w:rsidRDefault="005B79FA" w:rsidP="007B012E">
      <w:pPr>
        <w:pStyle w:val="Tekstpodstawowy"/>
      </w:pPr>
      <w:r>
        <w:object w:dxaOrig="25879" w:dyaOrig="7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117pt" o:ole="">
            <v:imagedata r:id="rId6" o:title=""/>
          </v:shape>
          <o:OLEObject Type="Embed" ProgID="MSPhotoEd.3" ShapeID="_x0000_i1025" DrawAspect="Content" ObjectID="_1482574692" r:id="rId7"/>
        </w:object>
      </w:r>
    </w:p>
    <w:p w:rsidR="00FA4BAD" w:rsidRDefault="00FA4BAD" w:rsidP="007B012E">
      <w:pPr>
        <w:pStyle w:val="Tekstpodstawowy"/>
      </w:pPr>
    </w:p>
    <w:p w:rsidR="005B79FA" w:rsidRPr="007B012E" w:rsidRDefault="005B79FA" w:rsidP="007B012E">
      <w:pPr>
        <w:pStyle w:val="Tekstpodstawowy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01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>FZ - 1/4</w:t>
      </w:r>
      <w:r w:rsidR="007E172E"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A37AA5">
        <w:rPr>
          <w:rFonts w:ascii="Times New Roman" w:eastAsia="Times New Roman" w:hAnsi="Times New Roman" w:cs="Times New Roman"/>
          <w:sz w:val="20"/>
          <w:szCs w:val="20"/>
          <w:lang w:eastAsia="pl-PL"/>
        </w:rPr>
        <w:t>73</w:t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>/KB/14</w:t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B012E"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Katowice, dn. </w:t>
      </w:r>
      <w:r w:rsidR="00202A83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001D07">
        <w:rPr>
          <w:rFonts w:ascii="Times New Roman" w:eastAsia="Times New Roman" w:hAnsi="Times New Roman" w:cs="Times New Roman"/>
          <w:sz w:val="20"/>
          <w:szCs w:val="20"/>
          <w:lang w:eastAsia="pl-PL"/>
        </w:rPr>
        <w:t>.01.2015</w:t>
      </w:r>
      <w:r w:rsidRPr="007B01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A37AA5" w:rsidRDefault="00A37AA5" w:rsidP="00A37AA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7AA5" w:rsidRDefault="00A37AA5" w:rsidP="00A37AA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01D07" w:rsidRDefault="00A37AA5" w:rsidP="00A37A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Zmiana Specyfikacji Istotnych Warunków zamówienia na  </w:t>
      </w:r>
      <w:r w:rsidR="0000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001D07" w:rsidRPr="00001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ostawę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materiałów biurowych</w:t>
      </w:r>
    </w:p>
    <w:p w:rsidR="00A37AA5" w:rsidRDefault="00A37AA5" w:rsidP="00A37A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7AA5" w:rsidRPr="00001D07" w:rsidRDefault="00A37AA5" w:rsidP="00A37A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7AA5" w:rsidRDefault="005B79FA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B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Uprzejmie informujemy, że </w:t>
      </w:r>
      <w:r w:rsidR="00A37A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wprowadzonymi zmianami w zakresie </w:t>
      </w:r>
    </w:p>
    <w:p w:rsidR="00A37AA5" w:rsidRDefault="00A37AA5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warunków gwarancji i postępowania reklamacyjnego zostaje zmieniony SIWZ </w:t>
      </w:r>
    </w:p>
    <w:p w:rsidR="00CC40B2" w:rsidRDefault="00A37AA5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termin składania ofert na dzień 19.01.2015.</w:t>
      </w:r>
    </w:p>
    <w:p w:rsidR="00B316CA" w:rsidRDefault="00B316CA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16CA" w:rsidRDefault="00B316CA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Podstawa prawna: Art. 38 pkt 4 i 4 a ustawy Prawo Zamówień Publicznych </w:t>
      </w:r>
    </w:p>
    <w:p w:rsidR="00B316CA" w:rsidRPr="00B316CA" w:rsidRDefault="00B316CA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16CA">
        <w:rPr>
          <w:rFonts w:ascii="Times New Roman" w:hAnsi="Times New Roman" w:cs="Times New Roman"/>
          <w:sz w:val="20"/>
          <w:szCs w:val="20"/>
        </w:rPr>
        <w:t>(Dz. U. 2013 r.,  poz. 907, z późniejszymi  zmianami )</w:t>
      </w:r>
    </w:p>
    <w:p w:rsidR="00A37AA5" w:rsidRDefault="00A37AA5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7AA5" w:rsidRPr="00FF3BCF" w:rsidRDefault="00A37AA5" w:rsidP="005B7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2D6831" w:rsidRPr="00FF3BCF" w:rsidRDefault="002D6831" w:rsidP="002D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B79FA" w:rsidRPr="00FF3BCF" w:rsidRDefault="005B79FA" w:rsidP="005B79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Z poważaniem,</w:t>
      </w:r>
    </w:p>
    <w:p w:rsidR="005B79FA" w:rsidRPr="00FF3BCF" w:rsidRDefault="00A37AA5" w:rsidP="005B79FA">
      <w:pPr>
        <w:spacing w:after="0" w:line="240" w:lineRule="auto"/>
        <w:ind w:left="5664" w:hanging="4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</w:t>
      </w:r>
      <w:r w:rsidR="005B79FA"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Przewodniczący Komisji Przetargowej</w:t>
      </w:r>
    </w:p>
    <w:p w:rsidR="005B79FA" w:rsidRPr="00FF3BCF" w:rsidRDefault="005B79FA" w:rsidP="005B79F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</w:t>
      </w:r>
    </w:p>
    <w:p w:rsidR="005B79FA" w:rsidRPr="00FF3BCF" w:rsidRDefault="005B79FA" w:rsidP="005B79F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mgr Monika </w:t>
      </w:r>
      <w:proofErr w:type="spellStart"/>
      <w:r w:rsidRPr="00FF3BC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Wallenburg</w:t>
      </w:r>
      <w:proofErr w:type="spellEnd"/>
    </w:p>
    <w:p w:rsidR="00D362E2" w:rsidRPr="00FF3BCF" w:rsidRDefault="00D362E2">
      <w:pPr>
        <w:rPr>
          <w:sz w:val="20"/>
          <w:szCs w:val="20"/>
        </w:rPr>
      </w:pPr>
    </w:p>
    <w:sectPr w:rsidR="00D362E2" w:rsidRPr="00FF3BCF" w:rsidSect="00FF3BC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504AC"/>
    <w:multiLevelType w:val="hybridMultilevel"/>
    <w:tmpl w:val="080C10D8"/>
    <w:lvl w:ilvl="0" w:tplc="4C62C2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7"/>
    <w:rsid w:val="00001D07"/>
    <w:rsid w:val="00055862"/>
    <w:rsid w:val="00190C51"/>
    <w:rsid w:val="00202A83"/>
    <w:rsid w:val="00203A1E"/>
    <w:rsid w:val="002D6831"/>
    <w:rsid w:val="00361F21"/>
    <w:rsid w:val="005005F3"/>
    <w:rsid w:val="005B79FA"/>
    <w:rsid w:val="00644644"/>
    <w:rsid w:val="007B012E"/>
    <w:rsid w:val="007E172E"/>
    <w:rsid w:val="00822A4D"/>
    <w:rsid w:val="008C3A76"/>
    <w:rsid w:val="009C3A28"/>
    <w:rsid w:val="00A30BD7"/>
    <w:rsid w:val="00A37AA5"/>
    <w:rsid w:val="00B316CA"/>
    <w:rsid w:val="00BA1878"/>
    <w:rsid w:val="00CC40B2"/>
    <w:rsid w:val="00CD52CD"/>
    <w:rsid w:val="00CE7A70"/>
    <w:rsid w:val="00D362E2"/>
    <w:rsid w:val="00E33F48"/>
    <w:rsid w:val="00E51845"/>
    <w:rsid w:val="00E9486D"/>
    <w:rsid w:val="00FA4BAD"/>
    <w:rsid w:val="00FB7FC4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B7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79FA"/>
  </w:style>
  <w:style w:type="paragraph" w:styleId="Akapitzlist">
    <w:name w:val="List Paragraph"/>
    <w:basedOn w:val="Normalny"/>
    <w:uiPriority w:val="34"/>
    <w:qFormat/>
    <w:rsid w:val="00E94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B7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79FA"/>
  </w:style>
  <w:style w:type="paragraph" w:styleId="Akapitzlist">
    <w:name w:val="List Paragraph"/>
    <w:basedOn w:val="Normalny"/>
    <w:uiPriority w:val="34"/>
    <w:qFormat/>
    <w:rsid w:val="00E94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50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3</cp:revision>
  <cp:lastPrinted>2015-01-12T12:16:00Z</cp:lastPrinted>
  <dcterms:created xsi:type="dcterms:W3CDTF">2015-01-12T12:12:00Z</dcterms:created>
  <dcterms:modified xsi:type="dcterms:W3CDTF">2015-01-12T12:32:00Z</dcterms:modified>
</cp:coreProperties>
</file>