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93" w:rsidRPr="00AE6593" w:rsidRDefault="00AE6593" w:rsidP="00AE6593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AE6593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AE6593" w:rsidRPr="00AE6593" w:rsidRDefault="00AE6593" w:rsidP="00AE6593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E6593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www.gig.eu</w:t>
        </w:r>
      </w:hyperlink>
    </w:p>
    <w:p w:rsidR="00AE6593" w:rsidRPr="00AE6593" w:rsidRDefault="00AE6593" w:rsidP="00AE65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E6593" w:rsidRPr="00AE6593" w:rsidRDefault="00AE6593" w:rsidP="00AE659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Katowice: CZĘŚĆ I Przedłużenie wsparcia technicznego i aktualizacji dla posiadanych licencji oprogramowania Novell Open Enterprise Server na 600 użytkowników oraz przedłużenie wsparcia technicznego i aktualizacji dla posiadanych licencji oprogramowania Novell </w:t>
      </w:r>
      <w:proofErr w:type="spellStart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GroupWise</w:t>
      </w:r>
      <w:proofErr w:type="spellEnd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na 600 użytkowników. CZĘŚĆ II Przedłużenie wsparcia technicznego i aktualizacji oprogramowania HP </w:t>
      </w:r>
      <w:proofErr w:type="spellStart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DataProtector</w:t>
      </w:r>
      <w:proofErr w:type="spellEnd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. Identyfikator kontraktu: 101329074453. CZĘŚĆ III Subskrypcja wsparcia technicznego i aktualizacji dla systemu operacyjnego Red </w:t>
      </w:r>
      <w:proofErr w:type="spellStart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Hat</w:t>
      </w:r>
      <w:proofErr w:type="spellEnd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Enterprise Linux ES (</w:t>
      </w:r>
      <w:proofErr w:type="spellStart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Academic</w:t>
      </w:r>
      <w:proofErr w:type="spellEnd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Edition) </w:t>
      </w:r>
      <w:proofErr w:type="spellStart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Self</w:t>
      </w:r>
      <w:proofErr w:type="spellEnd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-</w:t>
      </w:r>
      <w:proofErr w:type="spellStart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Support</w:t>
      </w:r>
      <w:proofErr w:type="spellEnd"/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dla 2 serwerów.</w:t>
      </w:r>
      <w:r w:rsidRPr="00AE6593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E6593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66320 - 2015; data zamieszczenia: 25.03.2015</w:t>
      </w:r>
      <w:r w:rsidRPr="00AE6593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usługi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AE6593" w:rsidRPr="00AE6593" w:rsidRDefault="00AE6593" w:rsidP="00AE65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Główny Instytut Górnictwa , pl. Gwarków 1, 40-166 Katowice, woj. śląskie, tel. 032 2581631-9, faks 0322596533.</w:t>
      </w:r>
    </w:p>
    <w:p w:rsidR="00AE6593" w:rsidRPr="00AE6593" w:rsidRDefault="00AE6593" w:rsidP="00AE659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www.gig.katowice.pl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 prawa publicznego.</w:t>
      </w:r>
    </w:p>
    <w:p w:rsidR="00AE6593" w:rsidRPr="00AE6593" w:rsidRDefault="00AE6593" w:rsidP="00AE65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CZĘŚĆ I Przedłużenie wsparcia technicznego i aktualizacji dla posiadanych licencji oprogramowania Novell Open Enterprise Server na 600 użytkowników oraz przedłużenie wsparcia technicznego i aktualizacji dla posiadanych licencji oprogramowania Novell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GroupWise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na 600 użytkowników. CZĘŚĆ II Przedłużenie wsparcia 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technicznego i aktualizacji oprogramowania HP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DataProtector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. Identyfikator kontraktu: 101329074453. CZĘŚĆ III Subskrypcja wsparcia technicznego i aktualizacji dla systemu operacyjnego Red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Hat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Enterprise Linux ES (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Academic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Edition)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Self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-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Support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dla 2 serwerów..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usługi.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CZĘŚĆ I Przedłużenie wsparcia technicznego i aktualizacji dla posiadanych licencji oprogramowania Novell Open Enterprise Server na 600 użytkowników oraz przedłużenie wsparcia technicznego i aktualizacji dla posiadanych licencji oprogramowania Novell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GroupWise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na 600 użytkowników. CZĘŚĆ II Przedłużenie wsparcia technicznego i aktualizacji oprogramowania HP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DataProtector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. Identyfikator kontraktu: 101329074453. CZĘŚĆ III Subskrypcja wsparcia technicznego i aktualizacji dla systemu operacyjnego Red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Hat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Enterprise Linux ES (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Academic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Edition)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Self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-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Support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dla 2 serwerów..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72.61.10.00-6, 48.00.00.00-8.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3.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AE6593" w:rsidRPr="00AE6593" w:rsidRDefault="00AE6593" w:rsidP="00AE65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AE6593" w:rsidRPr="00AE6593" w:rsidRDefault="00AE6593" w:rsidP="00AE65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NIE DOTYCZY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AE6593" w:rsidRPr="00AE6593" w:rsidRDefault="00AE6593" w:rsidP="00AE659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AE6593" w:rsidRPr="00AE6593" w:rsidRDefault="00AE6593" w:rsidP="00AE659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E6593" w:rsidRPr="00AE6593" w:rsidRDefault="00AE6593" w:rsidP="00AE659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SIWZ wg formuły spełnia/nie spełnia.</w:t>
      </w:r>
    </w:p>
    <w:p w:rsidR="00AE6593" w:rsidRPr="00AE6593" w:rsidRDefault="00AE6593" w:rsidP="00AE659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AE6593" w:rsidRPr="00AE6593" w:rsidRDefault="00AE6593" w:rsidP="00AE659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E6593" w:rsidRPr="00AE6593" w:rsidRDefault="00AE6593" w:rsidP="00AE659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SIWZ wg formuły spełnia/nie spełnia.</w:t>
      </w:r>
    </w:p>
    <w:p w:rsidR="00AE6593" w:rsidRPr="00AE6593" w:rsidRDefault="00AE6593" w:rsidP="00AE659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AE6593" w:rsidRPr="00AE6593" w:rsidRDefault="00AE6593" w:rsidP="00AE659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E6593" w:rsidRPr="00AE6593" w:rsidRDefault="00AE6593" w:rsidP="00AE659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SIWZ wg formuły spełnia/nie spełnia.</w:t>
      </w:r>
    </w:p>
    <w:p w:rsidR="00AE6593" w:rsidRPr="00AE6593" w:rsidRDefault="00AE6593" w:rsidP="00AE659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AE6593" w:rsidRPr="00AE6593" w:rsidRDefault="00AE6593" w:rsidP="00AE659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E6593" w:rsidRPr="00AE6593" w:rsidRDefault="00AE6593" w:rsidP="00AE659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SIWZ wg formuły spełnia/nie spełnia.</w:t>
      </w:r>
    </w:p>
    <w:p w:rsidR="00AE6593" w:rsidRPr="00AE6593" w:rsidRDefault="00AE6593" w:rsidP="00AE6593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AE6593" w:rsidRPr="00AE6593" w:rsidRDefault="00AE6593" w:rsidP="00AE6593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E6593" w:rsidRPr="00AE6593" w:rsidRDefault="00AE6593" w:rsidP="00AE6593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SIWZ wg formuły spełnia/nie spełnia.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AE6593" w:rsidRPr="00AE6593" w:rsidRDefault="00AE6593" w:rsidP="00AE6593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AE6593" w:rsidRPr="00AE6593" w:rsidRDefault="00AE6593" w:rsidP="00AE6593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AE6593" w:rsidRPr="00AE6593" w:rsidRDefault="00AE6593" w:rsidP="00AE6593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AE6593" w:rsidRPr="00AE6593" w:rsidRDefault="00AE6593" w:rsidP="00AE659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6. W przypadku, gdy Wykonawca ma siedzibę lub miejsce zamieszkania poza terytorium Polski, zamiast dokumentu, o którym mowa w pkt VI, ust. 5,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ppkt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 6 .1 nie otwarto jego likwidacji ani nie ogłoszono upadłości, (wystawione nie wcześniej niż 6 miesięcy przed upływem terminu składania ofert), 7. 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 8. Dokumenty, o których mowa w pkt VI.6 i VI.7 SIWZ muszą być złożone w postaci oryginału lub kopii, przetłumaczonych na język polski i poświadczonych przez Wykonawcę za 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zgodność z oryginałem. 9.W przypadku, gdy Wykonawca w miejsce któregoś z dokumentów, o których mowa w SIWZ dostarczy jego kopię, kopia ta musi być poświadczona za zgodność z oryginałem przez Wykonawcę.</w:t>
      </w:r>
    </w:p>
    <w:p w:rsidR="00AE6593" w:rsidRPr="00AE6593" w:rsidRDefault="00AE6593" w:rsidP="00AE6593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AE6593" w:rsidRPr="00AE6593" w:rsidRDefault="00AE6593" w:rsidP="00AE6593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1 - Cena - 90</w:t>
      </w:r>
    </w:p>
    <w:p w:rsidR="00AE6593" w:rsidRPr="00AE6593" w:rsidRDefault="00AE6593" w:rsidP="00AE6593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2 - TERMIN PŁATNOŚCI - 10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 1. Wszelkie zmiany niniejszej Umowy wymagają pod rygorem nieważności formy pisemnej. 2. Na podstawie art. 144, ust. 1 ustawy Prawo zamówień publicznych ZAMAWIAJĄCY przewiduje zmiany zawartej Umowy w formie aneksu, w szczególności w następujących sytuacjach: a.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b. zmiany nazw, siedziby stron umowy, numerów kont bankowych, c. gdy powstała możliwość dokonania nowszych i korzystniejszych dla Zamawiającego rozwiązań technologicznych i technicznych, niż te istniejące w chwili podpisania umowy nie prowadzące do zmiany przedmiotu zamówienia, d. jeżeli Wykonawca zaoferuje nowszy model zaoferowanego przedmiotu umowy, a opisany w Specyfikacji Istotnych Warunków Zamówienia nie znajduje się już w sprzedaży lub nie jest produkowany. e. zmiany terminu wykonania zamówienia wyłącznie z przyczyn leżących po stronie Zamawiającego np. w przypadku gdy Zamawiający nie może udostępnić pomieszczeń Wykonawcy w celu dokonania instalacji i uruchomienia. 3. Warunkiem zmiany treści umowy jest podpisanie protokołu konieczności.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IV.4.1)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www.gig.eu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Główny Instytut Górnictwa Plac Gwarków 1, 40 - 166 Katowice Gmach Dyrekcji, Dział Handlowy (FZ-1) III piętro, salka przy Auli Boreckiego.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01.04.2015 godzina 10:00, miejsce: Główny Instytut Górnictwa Plac Gwarków 1, 40 - 166 Katowice Gmach Dyrekcji, Dział Handlowy (FZ-1) III piętro, salka przy Auli Boreckiego.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nie dotyczy.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AE6593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Przedłużenie wsparcia technicznego i aktualizacji dla posiadanych licencji oprogramowania Novell Open Enterprise Server na 600 użytkowników oraz przedłużenie wsparcia technicznego i aktualizacji dla posiadanych licencji oprogramowania Novell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GroupWise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na 600 użytkowników..</w:t>
      </w:r>
    </w:p>
    <w:p w:rsidR="00AE6593" w:rsidRPr="00AE6593" w:rsidRDefault="00AE6593" w:rsidP="00AE6593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Przedłużenie wsparcia technicznego i aktualizacji dla posiadanych licencji oprogramowania Novell Open Enterprise Server na 600 użytkowników oraz przedłużenie wsparcia technicznego i aktualizacji dla posiadanych licencji oprogramowania Novell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GroupWise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na 600 użytkowników..</w:t>
      </w:r>
    </w:p>
    <w:p w:rsidR="00AE6593" w:rsidRPr="00AE6593" w:rsidRDefault="00AE6593" w:rsidP="00AE6593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72.61.10.00-6, 48.00.00.00-8.</w:t>
      </w:r>
    </w:p>
    <w:p w:rsidR="00AE6593" w:rsidRPr="00AE6593" w:rsidRDefault="00AE6593" w:rsidP="00AE6593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AE6593" w:rsidRPr="00AE6593" w:rsidRDefault="00AE6593" w:rsidP="00AE6593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AE6593" w:rsidRPr="00AE6593" w:rsidRDefault="00AE6593" w:rsidP="00AE6593">
      <w:pPr>
        <w:numPr>
          <w:ilvl w:val="1"/>
          <w:numId w:val="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AE6593" w:rsidRPr="00AE6593" w:rsidRDefault="00AE6593" w:rsidP="00AE6593">
      <w:pPr>
        <w:numPr>
          <w:ilvl w:val="1"/>
          <w:numId w:val="7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2. Termin płatności - 10</w:t>
      </w:r>
    </w:p>
    <w:p w:rsidR="00AE6593" w:rsidRPr="00AE6593" w:rsidRDefault="00AE6593" w:rsidP="00AE65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Przedłużenie wsparcia technicznego i aktualizacji oprogramowania HP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DataProtector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. Identyfikator kontraktu: 101329074453..</w:t>
      </w:r>
    </w:p>
    <w:p w:rsidR="00AE6593" w:rsidRPr="00AE6593" w:rsidRDefault="00AE6593" w:rsidP="00AE6593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Przedłużenie wsparcia technicznego i aktualizacji oprogramowania HP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DataProtector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. Identyfikator kontraktu: 101329074453..</w:t>
      </w:r>
    </w:p>
    <w:p w:rsidR="00AE6593" w:rsidRPr="00AE6593" w:rsidRDefault="00AE6593" w:rsidP="00AE6593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72.61.10.00-6, 48.00.00.00-8.</w:t>
      </w:r>
    </w:p>
    <w:p w:rsidR="00AE6593" w:rsidRPr="00AE6593" w:rsidRDefault="00AE6593" w:rsidP="00AE6593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AE6593" w:rsidRPr="00AE6593" w:rsidRDefault="00AE6593" w:rsidP="00AE6593">
      <w:pPr>
        <w:numPr>
          <w:ilvl w:val="0"/>
          <w:numId w:val="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AE6593" w:rsidRPr="00AE6593" w:rsidRDefault="00AE6593" w:rsidP="00AE6593">
      <w:pPr>
        <w:numPr>
          <w:ilvl w:val="1"/>
          <w:numId w:val="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AE6593" w:rsidRPr="00AE6593" w:rsidRDefault="00AE6593" w:rsidP="00AE6593">
      <w:pPr>
        <w:numPr>
          <w:ilvl w:val="1"/>
          <w:numId w:val="8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2. Termin płatności - 10</w:t>
      </w:r>
    </w:p>
    <w:p w:rsidR="00AE6593" w:rsidRPr="00AE6593" w:rsidRDefault="00AE6593" w:rsidP="00AE65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E6593" w:rsidRPr="00AE6593" w:rsidRDefault="00AE6593" w:rsidP="00AE6593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Subskrypcja wsparcia technicznego i aktualizacji dla systemu operacyjnego Red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Hat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Enterprise Linux ES (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Academic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Edition)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Self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-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Support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dla 2 serwerów..</w:t>
      </w:r>
    </w:p>
    <w:p w:rsidR="00AE6593" w:rsidRPr="00AE6593" w:rsidRDefault="00AE6593" w:rsidP="00AE6593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Subskrypcja wsparcia technicznego i aktualizacji dla systemu operacyjnego Red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Hat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Enterprise Linux ES (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Academic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Edition) 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Self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-</w:t>
      </w:r>
      <w:proofErr w:type="spellStart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Support</w:t>
      </w:r>
      <w:proofErr w:type="spellEnd"/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dla 2 serwerów..</w:t>
      </w:r>
    </w:p>
    <w:p w:rsidR="00AE6593" w:rsidRPr="00AE6593" w:rsidRDefault="00AE6593" w:rsidP="00AE6593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72.61.10.00-6, 48.00.00.00-8.</w:t>
      </w:r>
    </w:p>
    <w:p w:rsidR="00AE6593" w:rsidRPr="00AE6593" w:rsidRDefault="00AE6593" w:rsidP="00AE6593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14.</w:t>
      </w:r>
    </w:p>
    <w:p w:rsidR="00AE6593" w:rsidRPr="00AE6593" w:rsidRDefault="00AE6593" w:rsidP="00AE6593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AE6593" w:rsidRPr="00AE6593" w:rsidRDefault="00AE6593" w:rsidP="00AE6593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AE6593" w:rsidRPr="00AE6593" w:rsidRDefault="00AE6593" w:rsidP="00AE6593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E6593">
        <w:rPr>
          <w:rFonts w:ascii="Arial CE" w:eastAsia="Times New Roman" w:hAnsi="Arial CE" w:cs="Arial CE"/>
          <w:sz w:val="20"/>
          <w:szCs w:val="20"/>
          <w:lang w:eastAsia="pl-PL"/>
        </w:rPr>
        <w:t>2. Termin płatności - 10</w:t>
      </w:r>
    </w:p>
    <w:p w:rsidR="00AE6593" w:rsidRPr="00AE6593" w:rsidRDefault="00AE6593" w:rsidP="00AE65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E6593" w:rsidRPr="00AE6593" w:rsidRDefault="00AE6593" w:rsidP="00AE6593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99313E" w:rsidRDefault="00AE6593">
      <w:bookmarkStart w:id="0" w:name="_GoBack"/>
      <w:bookmarkEnd w:id="0"/>
    </w:p>
    <w:sectPr w:rsidR="0099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52B"/>
    <w:multiLevelType w:val="multilevel"/>
    <w:tmpl w:val="1644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3385A"/>
    <w:multiLevelType w:val="multilevel"/>
    <w:tmpl w:val="0E64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719AE"/>
    <w:multiLevelType w:val="multilevel"/>
    <w:tmpl w:val="D2C4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E37E3"/>
    <w:multiLevelType w:val="multilevel"/>
    <w:tmpl w:val="74D4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D790F"/>
    <w:multiLevelType w:val="multilevel"/>
    <w:tmpl w:val="2C8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13405"/>
    <w:multiLevelType w:val="multilevel"/>
    <w:tmpl w:val="A842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837837"/>
    <w:multiLevelType w:val="multilevel"/>
    <w:tmpl w:val="2DB6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44179"/>
    <w:multiLevelType w:val="multilevel"/>
    <w:tmpl w:val="1BE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9F4152"/>
    <w:multiLevelType w:val="multilevel"/>
    <w:tmpl w:val="70C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93"/>
    <w:rsid w:val="004560B1"/>
    <w:rsid w:val="00AD300E"/>
    <w:rsid w:val="00A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E65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E65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E659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E659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AE6593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AE659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E6593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E659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E659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E659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E659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AE6593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AE659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E659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97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g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1957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Klimczak Magdalena</dc:creator>
  <cp:lastModifiedBy>Klimczak Magdalena</cp:lastModifiedBy>
  <cp:revision>1</cp:revision>
  <dcterms:created xsi:type="dcterms:W3CDTF">2015-03-25T09:38:00Z</dcterms:created>
  <dcterms:modified xsi:type="dcterms:W3CDTF">2015-03-25T09:42:00Z</dcterms:modified>
</cp:coreProperties>
</file>