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8B" w:rsidRDefault="0016078B"/>
    <w:p w:rsidR="003105C7" w:rsidRDefault="003105C7"/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121B18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  <w:r w:rsidRPr="00121B18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3105C7" w:rsidRPr="00F707F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F707F7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F707F7">
        <w:rPr>
          <w:rFonts w:ascii="Calibri" w:eastAsia="Times New Roman" w:hAnsi="Calibri" w:cs="Times New Roman"/>
          <w:bCs/>
          <w:lang w:eastAsia="pl-PL"/>
        </w:rPr>
        <w:t>na</w:t>
      </w:r>
      <w:r w:rsidRPr="00F707F7">
        <w:rPr>
          <w:rFonts w:ascii="Calibri" w:eastAsia="Times New Roman" w:hAnsi="Calibri" w:cs="Times New Roman"/>
          <w:lang w:eastAsia="pl-PL"/>
        </w:rPr>
        <w:t>: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E63140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3105C7">
        <w:rPr>
          <w:rFonts w:ascii="Calibri" w:eastAsia="Times New Roman" w:hAnsi="Calibri" w:cs="Times New Roman"/>
          <w:b/>
          <w:lang w:eastAsia="pl-PL"/>
        </w:rPr>
        <w:t xml:space="preserve">Dostawę </w:t>
      </w:r>
      <w:r w:rsidR="00630436">
        <w:rPr>
          <w:rFonts w:ascii="Calibri" w:eastAsia="Times New Roman" w:hAnsi="Calibri" w:cs="Times New Roman"/>
          <w:b/>
          <w:lang w:eastAsia="pl-PL"/>
        </w:rPr>
        <w:t xml:space="preserve">oprogramowań </w:t>
      </w:r>
      <w:r w:rsidR="007102E2">
        <w:rPr>
          <w:rFonts w:ascii="Calibri" w:eastAsia="Times New Roman" w:hAnsi="Calibri" w:cs="Times New Roman"/>
          <w:b/>
          <w:lang w:eastAsia="pl-PL"/>
        </w:rPr>
        <w:t>typu CAD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3105C7" w:rsidRPr="003105C7" w:rsidRDefault="003105C7" w:rsidP="00CB493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3105C7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left="1418" w:hanging="141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B1615F" w:rsidRPr="00630436" w:rsidRDefault="00630436" w:rsidP="003105C7">
      <w:pPr>
        <w:spacing w:after="0" w:line="240" w:lineRule="auto"/>
        <w:ind w:left="1418" w:hanging="1418"/>
        <w:jc w:val="both"/>
        <w:rPr>
          <w:rFonts w:eastAsia="Times New Roman" w:cs="Calibri"/>
          <w:szCs w:val="20"/>
          <w:lang w:eastAsia="pl-PL"/>
        </w:rPr>
      </w:pPr>
      <w:r w:rsidRPr="00630436">
        <w:rPr>
          <w:rFonts w:eastAsia="Times New Roman" w:cs="Calibri"/>
          <w:szCs w:val="20"/>
          <w:lang w:eastAsia="pl-PL"/>
        </w:rPr>
        <w:t xml:space="preserve">Zakup jest realizowany w ramach projektu: </w:t>
      </w:r>
    </w:p>
    <w:p w:rsidR="00630436" w:rsidRDefault="00630436" w:rsidP="003105C7">
      <w:pPr>
        <w:spacing w:after="0" w:line="240" w:lineRule="auto"/>
        <w:ind w:left="1418" w:hanging="1418"/>
        <w:jc w:val="both"/>
        <w:rPr>
          <w:rFonts w:eastAsia="Times New Roman" w:cs="Calibri"/>
          <w:szCs w:val="20"/>
          <w:lang w:eastAsia="pl-PL"/>
        </w:rPr>
      </w:pPr>
    </w:p>
    <w:p w:rsidR="00084BC4" w:rsidRPr="00843638" w:rsidRDefault="00332CF0" w:rsidP="008A2047">
      <w:pPr>
        <w:spacing w:after="0" w:line="240" w:lineRule="auto"/>
        <w:ind w:left="1418" w:hanging="1418"/>
        <w:jc w:val="center"/>
        <w:rPr>
          <w:rFonts w:eastAsia="Times New Roman" w:cs="Calibri"/>
          <w:b/>
          <w:i/>
          <w:szCs w:val="20"/>
          <w:lang w:eastAsia="pl-PL"/>
        </w:rPr>
      </w:pPr>
      <w:r w:rsidRPr="00843638">
        <w:rPr>
          <w:rFonts w:eastAsia="Times New Roman" w:cs="Calibri"/>
          <w:b/>
          <w:i/>
          <w:szCs w:val="20"/>
          <w:lang w:eastAsia="pl-PL"/>
        </w:rPr>
        <w:t>Innowacyjne metody udostępniania głębokich złó</w:t>
      </w:r>
      <w:r w:rsidR="00505E40" w:rsidRPr="00843638">
        <w:rPr>
          <w:rFonts w:eastAsia="Times New Roman" w:cs="Calibri"/>
          <w:b/>
          <w:i/>
          <w:szCs w:val="20"/>
          <w:lang w:eastAsia="pl-PL"/>
        </w:rPr>
        <w:t>ż rud miedzi (Akronim: I-MORE) –</w:t>
      </w:r>
      <w:r w:rsidR="00824EE4" w:rsidRPr="00843638">
        <w:rPr>
          <w:rFonts w:eastAsia="Times New Roman" w:cs="Calibri"/>
          <w:b/>
          <w:i/>
          <w:szCs w:val="20"/>
          <w:lang w:eastAsia="pl-PL"/>
        </w:rPr>
        <w:t xml:space="preserve"> realizowany</w:t>
      </w:r>
    </w:p>
    <w:p w:rsidR="00084BC4" w:rsidRPr="00843638" w:rsidRDefault="00824EE4" w:rsidP="008A2047">
      <w:pPr>
        <w:spacing w:after="0" w:line="240" w:lineRule="auto"/>
        <w:ind w:left="1418" w:hanging="1418"/>
        <w:jc w:val="center"/>
        <w:rPr>
          <w:rFonts w:eastAsia="Times New Roman" w:cs="Calibri"/>
          <w:b/>
          <w:i/>
          <w:szCs w:val="20"/>
          <w:lang w:eastAsia="pl-PL"/>
        </w:rPr>
      </w:pPr>
      <w:r w:rsidRPr="00843638">
        <w:rPr>
          <w:rFonts w:eastAsia="Times New Roman" w:cs="Calibri"/>
          <w:b/>
          <w:i/>
          <w:szCs w:val="20"/>
          <w:lang w:eastAsia="pl-PL"/>
        </w:rPr>
        <w:t>w ramach I Konkursu Wspólnego Przedsięwzięcia CuBR w wyni</w:t>
      </w:r>
      <w:r w:rsidR="00084BC4" w:rsidRPr="00843638">
        <w:rPr>
          <w:rFonts w:eastAsia="Times New Roman" w:cs="Calibri"/>
          <w:b/>
          <w:i/>
          <w:szCs w:val="20"/>
          <w:lang w:eastAsia="pl-PL"/>
        </w:rPr>
        <w:t>ku podpisania umowy nr</w:t>
      </w:r>
    </w:p>
    <w:p w:rsidR="00630436" w:rsidRPr="00843638" w:rsidRDefault="00824EE4" w:rsidP="008A2047">
      <w:pPr>
        <w:spacing w:after="0" w:line="240" w:lineRule="auto"/>
        <w:ind w:left="1418" w:hanging="1418"/>
        <w:jc w:val="center"/>
        <w:rPr>
          <w:rFonts w:eastAsia="Times New Roman" w:cs="Calibri"/>
          <w:b/>
          <w:i/>
          <w:szCs w:val="20"/>
          <w:lang w:eastAsia="pl-PL"/>
        </w:rPr>
      </w:pPr>
      <w:r w:rsidRPr="00843638">
        <w:rPr>
          <w:rFonts w:eastAsia="Times New Roman" w:cs="Calibri"/>
          <w:b/>
          <w:i/>
          <w:szCs w:val="20"/>
          <w:lang w:eastAsia="pl-PL"/>
        </w:rPr>
        <w:t>CuBR/I/1</w:t>
      </w:r>
      <w:r w:rsidR="005608C7" w:rsidRPr="00843638">
        <w:rPr>
          <w:rFonts w:eastAsia="Times New Roman" w:cs="Calibri"/>
          <w:b/>
          <w:i/>
          <w:szCs w:val="20"/>
          <w:lang w:eastAsia="pl-PL"/>
        </w:rPr>
        <w:t>/NCBR/2014 pomię</w:t>
      </w:r>
      <w:r w:rsidR="00850785" w:rsidRPr="00843638">
        <w:rPr>
          <w:rFonts w:eastAsia="Times New Roman" w:cs="Calibri"/>
          <w:b/>
          <w:i/>
          <w:szCs w:val="20"/>
          <w:lang w:eastAsia="pl-PL"/>
        </w:rPr>
        <w:t>dzy N</w:t>
      </w:r>
      <w:r w:rsidRPr="00843638">
        <w:rPr>
          <w:rFonts w:eastAsia="Times New Roman" w:cs="Calibri"/>
          <w:b/>
          <w:i/>
          <w:szCs w:val="20"/>
          <w:lang w:eastAsia="pl-PL"/>
        </w:rPr>
        <w:t xml:space="preserve">arodowym Centrum Badań i Rozwoju </w:t>
      </w:r>
      <w:r w:rsidR="003B1555" w:rsidRPr="00843638">
        <w:rPr>
          <w:rFonts w:eastAsia="Times New Roman" w:cs="Calibri"/>
          <w:b/>
          <w:i/>
          <w:szCs w:val="20"/>
          <w:lang w:eastAsia="pl-PL"/>
        </w:rPr>
        <w:t xml:space="preserve"> </w:t>
      </w:r>
      <w:r w:rsidR="000C52C9" w:rsidRPr="00843638">
        <w:rPr>
          <w:rFonts w:eastAsia="Times New Roman" w:cs="Calibri"/>
          <w:b/>
          <w:i/>
          <w:szCs w:val="20"/>
          <w:lang w:eastAsia="pl-PL"/>
        </w:rPr>
        <w:br/>
      </w:r>
      <w:r w:rsidRPr="00843638">
        <w:rPr>
          <w:rFonts w:eastAsia="Times New Roman" w:cs="Calibri"/>
          <w:b/>
          <w:i/>
          <w:szCs w:val="20"/>
          <w:lang w:eastAsia="pl-PL"/>
        </w:rPr>
        <w:t>a</w:t>
      </w:r>
      <w:r w:rsidR="000C52C9" w:rsidRPr="00843638">
        <w:rPr>
          <w:rFonts w:eastAsia="Times New Roman" w:cs="Calibri"/>
          <w:b/>
          <w:i/>
          <w:szCs w:val="20"/>
          <w:lang w:eastAsia="pl-PL"/>
        </w:rPr>
        <w:t xml:space="preserve">  </w:t>
      </w:r>
      <w:r w:rsidRPr="00843638">
        <w:rPr>
          <w:rFonts w:eastAsia="Times New Roman" w:cs="Calibri"/>
          <w:b/>
          <w:i/>
          <w:szCs w:val="20"/>
          <w:lang w:eastAsia="pl-PL"/>
        </w:rPr>
        <w:t xml:space="preserve">KGHM Cuprum </w:t>
      </w:r>
      <w:r w:rsidR="000C52C9" w:rsidRPr="00843638">
        <w:rPr>
          <w:rFonts w:eastAsia="Times New Roman" w:cs="Calibri"/>
          <w:b/>
          <w:i/>
          <w:szCs w:val="20"/>
          <w:lang w:eastAsia="pl-PL"/>
        </w:rPr>
        <w:t xml:space="preserve"> </w:t>
      </w:r>
      <w:r w:rsidRPr="00843638">
        <w:rPr>
          <w:rFonts w:eastAsia="Times New Roman" w:cs="Calibri"/>
          <w:b/>
          <w:i/>
          <w:szCs w:val="20"/>
          <w:lang w:eastAsia="pl-PL"/>
        </w:rPr>
        <w:t>Sp. z o.o.</w:t>
      </w:r>
      <w:r w:rsidR="00BA2CFC" w:rsidRPr="00843638">
        <w:rPr>
          <w:rFonts w:eastAsia="Times New Roman" w:cs="Calibri"/>
          <w:b/>
          <w:i/>
          <w:szCs w:val="20"/>
          <w:lang w:eastAsia="pl-PL"/>
        </w:rPr>
        <w:t xml:space="preserve"> </w:t>
      </w:r>
      <w:r w:rsidR="003B1555" w:rsidRPr="00843638">
        <w:rPr>
          <w:rFonts w:eastAsia="Times New Roman" w:cs="Calibri"/>
          <w:b/>
          <w:i/>
          <w:szCs w:val="20"/>
          <w:lang w:eastAsia="pl-PL"/>
        </w:rPr>
        <w:t xml:space="preserve"> Centrum Badawczo – Rozwojowe</w:t>
      </w:r>
    </w:p>
    <w:p w:rsidR="00B1615F" w:rsidRPr="003105C7" w:rsidRDefault="00B1615F" w:rsidP="003105C7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32CF0" w:rsidRDefault="00332CF0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Pr="003105C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Default="003105C7" w:rsidP="003105C7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1.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6626B2" w:rsidRPr="00667030" w:rsidRDefault="005C7780" w:rsidP="00667030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załącznik nr 1a</w:t>
      </w:r>
      <w:r w:rsidR="005D75A5">
        <w:rPr>
          <w:rFonts w:ascii="Calibri" w:eastAsia="Times New Roman" w:hAnsi="Calibri" w:cs="Times New Roman"/>
          <w:lang w:eastAsia="pl-PL"/>
        </w:rPr>
        <w:t>.</w:t>
      </w:r>
      <w:r>
        <w:rPr>
          <w:rFonts w:ascii="Calibri" w:eastAsia="Times New Roman" w:hAnsi="Calibri" w:cs="Times New Roman"/>
          <w:lang w:eastAsia="pl-PL"/>
        </w:rPr>
        <w:t xml:space="preserve"> 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 w:rsidR="006626B2" w:rsidRPr="00733370">
        <w:rPr>
          <w:rFonts w:eastAsia="Times New Roman" w:cs="Times New Roman"/>
          <w:lang w:eastAsia="pl-PL"/>
        </w:rPr>
        <w:t xml:space="preserve">Formularz </w:t>
      </w:r>
      <w:r w:rsidR="00667030">
        <w:rPr>
          <w:rFonts w:eastAsia="Times New Roman" w:cs="Times New Roman"/>
          <w:lang w:eastAsia="pl-PL"/>
        </w:rPr>
        <w:t xml:space="preserve">wymaganych warunków technicznych </w:t>
      </w:r>
      <w:r w:rsidR="006626B2">
        <w:rPr>
          <w:rFonts w:eastAsia="Times New Roman" w:cs="Times New Roman"/>
          <w:lang w:eastAsia="pl-PL"/>
        </w:rPr>
        <w:tab/>
      </w:r>
      <w:r w:rsidR="006626B2">
        <w:rPr>
          <w:rFonts w:eastAsia="Times New Roman" w:cs="Times New Roman"/>
          <w:lang w:eastAsia="pl-PL"/>
        </w:rPr>
        <w:tab/>
        <w:t xml:space="preserve"> 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2a.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3105C7" w:rsidRPr="003105C7" w:rsidRDefault="003105C7" w:rsidP="003105C7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udziału w postępowaniu</w:t>
      </w:r>
    </w:p>
    <w:p w:rsidR="003105C7" w:rsidRPr="003105C7" w:rsidRDefault="003105C7" w:rsidP="003105C7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2b.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3105C7">
        <w:rPr>
          <w:rFonts w:ascii="Calibri" w:eastAsia="Times New Roman" w:hAnsi="Calibri" w:cs="Times New Roman"/>
          <w:lang w:eastAsia="pl-PL"/>
        </w:rPr>
        <w:br/>
        <w:t>do wykluczenia</w:t>
      </w:r>
    </w:p>
    <w:p w:rsidR="003105C7" w:rsidRDefault="003105C7" w:rsidP="00667030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3.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322E38" w:rsidRPr="003105C7" w:rsidRDefault="00667030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załącznik nr 4</w:t>
      </w:r>
      <w:r w:rsidR="00137904">
        <w:rPr>
          <w:rFonts w:ascii="Calibri" w:eastAsia="Times New Roman" w:hAnsi="Calibri" w:cs="Times New Roman"/>
          <w:lang w:eastAsia="pl-PL"/>
        </w:rPr>
        <w:t>.</w:t>
      </w: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  <w:t xml:space="preserve">Wzór umowy </w:t>
      </w:r>
    </w:p>
    <w:p w:rsidR="003105C7" w:rsidRPr="003105C7" w:rsidRDefault="003105C7" w:rsidP="003105C7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5.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3105C7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3105C7" w:rsidRPr="003105C7" w:rsidRDefault="003105C7" w:rsidP="003105C7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B190B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B190B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B190B" w:rsidRPr="003105C7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AA45DF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60310A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</w:t>
      </w:r>
      <w:r w:rsidR="00AA45D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C07A1" w:rsidRDefault="002C07A1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C07A1" w:rsidRDefault="002C07A1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C07A1" w:rsidRDefault="002C07A1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91F76" w:rsidRDefault="00791F76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2C07A1" w:rsidRDefault="00FA6665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 xml:space="preserve">I               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NAZWA ORAZ ADRES ZAMAWIAJĄCEGO </w:t>
      </w:r>
    </w:p>
    <w:p w:rsidR="003105C7" w:rsidRPr="003105C7" w:rsidRDefault="003105C7" w:rsidP="003105C7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3105C7" w:rsidRDefault="003105C7" w:rsidP="003105C7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B3021C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</w:t>
      </w:r>
      <w:r w:rsidR="00942656">
        <w:rPr>
          <w:rFonts w:ascii="Calibri" w:eastAsia="Times New Roman" w:hAnsi="Calibri" w:cs="Times New Roman"/>
          <w:sz w:val="20"/>
          <w:szCs w:val="20"/>
          <w:lang w:eastAsia="pl-PL"/>
        </w:rPr>
        <w:t>3</w:t>
      </w:r>
      <w:r w:rsidR="00B41BE9">
        <w:rPr>
          <w:rFonts w:ascii="Calibri" w:eastAsia="Times New Roman" w:hAnsi="Calibri" w:cs="Times New Roman"/>
          <w:sz w:val="20"/>
          <w:szCs w:val="20"/>
          <w:lang w:eastAsia="pl-PL"/>
        </w:rPr>
        <w:t>91</w:t>
      </w:r>
      <w:r w:rsidR="002C07A1">
        <w:rPr>
          <w:rFonts w:ascii="Calibri" w:eastAsia="Times New Roman" w:hAnsi="Calibri" w:cs="Times New Roman"/>
          <w:sz w:val="20"/>
          <w:szCs w:val="20"/>
          <w:lang w:eastAsia="pl-PL"/>
        </w:rPr>
        <w:t>/SK/15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3105C7" w:rsidRPr="003105C7" w:rsidRDefault="003105C7" w:rsidP="000047E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r. Kodeks cywilny </w:t>
      </w:r>
      <w:r w:rsidR="001538EF">
        <w:rPr>
          <w:rFonts w:ascii="Calibri" w:eastAsia="Times New Roman" w:hAnsi="Calibri" w:cs="Times New Roman"/>
          <w:sz w:val="20"/>
          <w:szCs w:val="20"/>
          <w:lang w:eastAsia="pl-PL"/>
        </w:rPr>
        <w:br/>
        <w:t>(Dz. Ust. nr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16, poz. 93 ze zm.) </w:t>
      </w:r>
    </w:p>
    <w:p w:rsidR="003105C7" w:rsidRPr="000047E6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>
        <w:rPr>
          <w:rFonts w:ascii="Calibri" w:eastAsia="Times New Roman" w:hAnsi="Calibri" w:cs="Times New Roman"/>
          <w:sz w:val="20"/>
          <w:szCs w:val="20"/>
          <w:lang w:eastAsia="pl-PL"/>
        </w:rPr>
        <w:t>jęcie "ustawa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126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 w:rsidR="00512637" w:rsidRPr="0051263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dostawa </w:t>
      </w:r>
      <w:r w:rsidR="007C50D6">
        <w:rPr>
          <w:rFonts w:ascii="Calibri" w:eastAsia="Times New Roman" w:hAnsi="Calibri" w:cs="Times New Roman"/>
          <w:b/>
          <w:sz w:val="20"/>
          <w:szCs w:val="20"/>
          <w:lang w:eastAsia="pl-PL"/>
        </w:rPr>
        <w:t>oprogramowań</w:t>
      </w:r>
      <w:r w:rsidR="00CE5280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typu CAD</w:t>
      </w:r>
      <w:r w:rsidR="007C50D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: </w:t>
      </w:r>
    </w:p>
    <w:p w:rsidR="007C50D6" w:rsidRDefault="00536D5E" w:rsidP="007C50D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36D5E">
        <w:rPr>
          <w:rFonts w:ascii="Calibri" w:eastAsia="Times New Roman" w:hAnsi="Calibri" w:cs="Times New Roman"/>
          <w:b/>
          <w:sz w:val="20"/>
          <w:szCs w:val="20"/>
          <w:lang w:eastAsia="pl-PL"/>
        </w:rPr>
        <w:t>1. Program</w:t>
      </w:r>
      <w:r w:rsidR="00AE4C8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do projektowania i modelowania geometrii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– 1 szt. </w:t>
      </w:r>
    </w:p>
    <w:p w:rsidR="00536D5E" w:rsidRPr="00536D5E" w:rsidRDefault="00075F85" w:rsidP="007C50D6">
      <w:p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2. Program do modelowania kompatybilny z </w:t>
      </w:r>
      <w:r w:rsidR="00612F2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posiadanym przez Zamawiającego oprogramowaniem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Kubrix </w:t>
      </w:r>
      <w:r w:rsidR="00536D5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– 1 szt. </w:t>
      </w:r>
    </w:p>
    <w:p w:rsidR="003105C7" w:rsidRPr="00536D5E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105C7" w:rsidRDefault="00796DCF" w:rsidP="009E7B88">
      <w:pPr>
        <w:pStyle w:val="Default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710445">
        <w:rPr>
          <w:rFonts w:asciiTheme="minorHAnsi" w:hAnsiTheme="minorHAnsi" w:cs="Times New Roman"/>
          <w:color w:val="auto"/>
          <w:sz w:val="18"/>
          <w:szCs w:val="18"/>
        </w:rPr>
        <w:t>Główny przedmiot zamówienia wg</w:t>
      </w:r>
      <w:r w:rsidR="003105C7" w:rsidRPr="00710445">
        <w:rPr>
          <w:rFonts w:asciiTheme="minorHAnsi" w:hAnsiTheme="minorHAnsi" w:cs="Times New Roman"/>
          <w:color w:val="auto"/>
          <w:sz w:val="18"/>
          <w:szCs w:val="18"/>
        </w:rPr>
        <w:t xml:space="preserve"> Kodu Wspólnego Słownika Zamówień CPV:</w:t>
      </w:r>
      <w:r w:rsidR="00C75FC4" w:rsidRPr="00710445">
        <w:rPr>
          <w:rFonts w:asciiTheme="minorHAnsi" w:eastAsia="Calibri" w:hAnsiTheme="minorHAnsi" w:cs="Times New Roman"/>
          <w:i/>
          <w:color w:val="auto"/>
          <w:sz w:val="18"/>
          <w:szCs w:val="18"/>
        </w:rPr>
        <w:t xml:space="preserve"> </w:t>
      </w:r>
      <w:r w:rsidR="00710445" w:rsidRPr="00710445">
        <w:rPr>
          <w:rFonts w:asciiTheme="minorHAnsi" w:hAnsiTheme="minorHAnsi"/>
          <w:bCs/>
          <w:i/>
          <w:color w:val="auto"/>
          <w:sz w:val="18"/>
          <w:szCs w:val="18"/>
        </w:rPr>
        <w:t>48000000-8</w:t>
      </w:r>
      <w:r w:rsidR="00710445">
        <w:rPr>
          <w:rFonts w:asciiTheme="minorHAnsi" w:hAnsiTheme="minorHAnsi"/>
          <w:bCs/>
          <w:i/>
          <w:color w:val="auto"/>
          <w:sz w:val="18"/>
          <w:szCs w:val="18"/>
        </w:rPr>
        <w:t xml:space="preserve"> </w:t>
      </w:r>
      <w:r w:rsidR="00710445" w:rsidRPr="00710445">
        <w:rPr>
          <w:rFonts w:asciiTheme="minorHAnsi" w:hAnsiTheme="minorHAnsi"/>
          <w:bCs/>
          <w:i/>
          <w:color w:val="auto"/>
          <w:sz w:val="18"/>
          <w:szCs w:val="18"/>
        </w:rPr>
        <w:t xml:space="preserve">- </w:t>
      </w:r>
      <w:hyperlink r:id="rId9" w:history="1">
        <w:r w:rsidR="00710445" w:rsidRPr="00710445">
          <w:rPr>
            <w:rStyle w:val="Hipercze"/>
            <w:rFonts w:asciiTheme="minorHAnsi" w:hAnsiTheme="minorHAnsi"/>
            <w:i/>
            <w:color w:val="auto"/>
            <w:sz w:val="18"/>
            <w:szCs w:val="18"/>
            <w:u w:val="none"/>
          </w:rPr>
          <w:t>Pakiety oprogramowania</w:t>
        </w:r>
        <w:r w:rsidR="00945A86">
          <w:rPr>
            <w:rStyle w:val="Hipercze"/>
            <w:rFonts w:asciiTheme="minorHAnsi" w:hAnsiTheme="minorHAnsi"/>
            <w:i/>
            <w:color w:val="auto"/>
            <w:sz w:val="18"/>
            <w:szCs w:val="18"/>
            <w:u w:val="none"/>
          </w:rPr>
          <w:br/>
        </w:r>
        <w:r w:rsidR="00710445" w:rsidRPr="00710445">
          <w:rPr>
            <w:rStyle w:val="Hipercze"/>
            <w:rFonts w:asciiTheme="minorHAnsi" w:hAnsiTheme="minorHAnsi"/>
            <w:i/>
            <w:color w:val="auto"/>
            <w:sz w:val="18"/>
            <w:szCs w:val="18"/>
            <w:u w:val="none"/>
          </w:rPr>
          <w:t xml:space="preserve"> i systemy informatyczne</w:t>
        </w:r>
      </w:hyperlink>
      <w:r w:rsidR="00710445" w:rsidRPr="00710445">
        <w:rPr>
          <w:rFonts w:asciiTheme="minorHAnsi" w:hAnsiTheme="minorHAnsi"/>
          <w:color w:val="auto"/>
          <w:sz w:val="18"/>
          <w:szCs w:val="18"/>
        </w:rPr>
        <w:t xml:space="preserve"> -  </w:t>
      </w:r>
      <w:r w:rsidR="003105C7" w:rsidRPr="00710445">
        <w:rPr>
          <w:rFonts w:asciiTheme="minorHAnsi" w:hAnsiTheme="minorHAnsi" w:cs="Times New Roman"/>
          <w:color w:val="auto"/>
          <w:sz w:val="18"/>
          <w:szCs w:val="18"/>
        </w:rPr>
        <w:t xml:space="preserve">zgodnie z rozporządzeniem Komisji WE Nr 213/2008 </w:t>
      </w:r>
      <w:r w:rsidR="00710445" w:rsidRPr="00710445">
        <w:rPr>
          <w:rFonts w:asciiTheme="minorHAnsi" w:hAnsiTheme="minorHAnsi" w:cs="Times New Roman"/>
          <w:color w:val="auto"/>
          <w:sz w:val="18"/>
          <w:szCs w:val="18"/>
        </w:rPr>
        <w:br/>
      </w:r>
      <w:r w:rsidR="003105C7" w:rsidRPr="00710445">
        <w:rPr>
          <w:rFonts w:asciiTheme="minorHAnsi" w:hAnsiTheme="minorHAnsi" w:cs="Times New Roman"/>
          <w:color w:val="auto"/>
          <w:sz w:val="18"/>
          <w:szCs w:val="18"/>
        </w:rPr>
        <w:t xml:space="preserve">z dnia 28 listopada 2007 r. zmieniające rozporządzenie WE nr 2195/2002 Parlamentu </w:t>
      </w:r>
      <w:r w:rsidR="00BD18CE">
        <w:rPr>
          <w:rFonts w:asciiTheme="minorHAnsi" w:hAnsiTheme="minorHAnsi" w:cs="Times New Roman"/>
          <w:color w:val="auto"/>
          <w:sz w:val="18"/>
          <w:szCs w:val="18"/>
        </w:rPr>
        <w:t xml:space="preserve">Europejskiego i Rady w sprawie </w:t>
      </w:r>
      <w:r w:rsidR="003105C7" w:rsidRPr="00710445">
        <w:rPr>
          <w:rFonts w:asciiTheme="minorHAnsi" w:hAnsiTheme="minorHAnsi" w:cs="Times New Roman"/>
          <w:color w:val="auto"/>
          <w:sz w:val="18"/>
          <w:szCs w:val="18"/>
        </w:rPr>
        <w:t>Wspólnego Słownika Zamówień (CPV).</w:t>
      </w:r>
    </w:p>
    <w:p w:rsidR="009E7B88" w:rsidRPr="009E7B88" w:rsidRDefault="009E7B88" w:rsidP="009E7B88">
      <w:pPr>
        <w:pStyle w:val="Default"/>
        <w:jc w:val="both"/>
        <w:rPr>
          <w:rFonts w:asciiTheme="minorHAnsi" w:hAnsiTheme="minorHAnsi" w:cs="Times New Roman"/>
          <w:color w:val="auto"/>
          <w:sz w:val="18"/>
          <w:szCs w:val="18"/>
        </w:rPr>
      </w:pP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3105C7" w:rsidRDefault="00230D94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Nie d</w:t>
      </w:r>
      <w:r w:rsidR="00512637">
        <w:rPr>
          <w:rFonts w:ascii="Calibri" w:eastAsia="Times New Roman" w:hAnsi="Calibri" w:cs="Times New Roman"/>
          <w:sz w:val="20"/>
          <w:szCs w:val="20"/>
          <w:lang w:eastAsia="pl-PL"/>
        </w:rPr>
        <w:t>opuszcza się składania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ofert częściowych.</w:t>
      </w:r>
      <w:r w:rsidR="0070583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3105C7" w:rsidRPr="003105C7" w:rsidRDefault="003105C7" w:rsidP="00386A1B">
      <w:pPr>
        <w:numPr>
          <w:ilvl w:val="0"/>
          <w:numId w:val="18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9E7B88" w:rsidRDefault="009E7B88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E7B88">
        <w:rPr>
          <w:sz w:val="20"/>
          <w:szCs w:val="20"/>
        </w:rPr>
        <w:t xml:space="preserve">Zamawiający nie przewiduje udzielenia zamówienia uzupełniającego. </w:t>
      </w:r>
    </w:p>
    <w:p w:rsidR="009E7B88" w:rsidRDefault="009E7B88" w:rsidP="00386A1B">
      <w:pPr>
        <w:pStyle w:val="Akapitzlist"/>
        <w:numPr>
          <w:ilvl w:val="0"/>
          <w:numId w:val="18"/>
        </w:numPr>
        <w:ind w:left="737"/>
        <w:jc w:val="both"/>
        <w:rPr>
          <w:rFonts w:asciiTheme="minorHAnsi" w:hAnsiTheme="minorHAnsi"/>
        </w:rPr>
      </w:pPr>
      <w:r w:rsidRPr="009E7B88">
        <w:rPr>
          <w:rFonts w:asciiTheme="minorHAnsi" w:hAnsiTheme="minorHAnsi"/>
        </w:rPr>
        <w:t xml:space="preserve">Zapłata za  przedmiot umowy będzie dokonywana  na podstawie prawidłowo wystawionej faktury. Podstawą do wystawienia faktury będą podpisane przez obie strony protokoły odbioru ilościowo – jakościowego. </w:t>
      </w:r>
    </w:p>
    <w:p w:rsidR="00D87614" w:rsidRPr="00D63420" w:rsidRDefault="00D87614" w:rsidP="00386A1B">
      <w:pPr>
        <w:pStyle w:val="Akapitzlist"/>
        <w:numPr>
          <w:ilvl w:val="0"/>
          <w:numId w:val="18"/>
        </w:numPr>
        <w:ind w:left="737"/>
        <w:jc w:val="both"/>
        <w:rPr>
          <w:rFonts w:asciiTheme="minorHAnsi" w:hAnsiTheme="minorHAnsi"/>
        </w:rPr>
      </w:pPr>
      <w:r w:rsidRPr="00D63420">
        <w:rPr>
          <w:rFonts w:asciiTheme="minorHAnsi" w:hAnsiTheme="minorHAnsi"/>
        </w:rPr>
        <w:t xml:space="preserve">Wykonawca udzieli gwarancji zgodnej z </w:t>
      </w:r>
      <w:r w:rsidRPr="00D63420">
        <w:rPr>
          <w:rFonts w:asciiTheme="minorHAnsi" w:hAnsiTheme="minorHAnsi"/>
          <w:b/>
        </w:rPr>
        <w:t>umową licencyjną producenta oprogramowania</w:t>
      </w:r>
      <w:r w:rsidRPr="00D63420">
        <w:rPr>
          <w:rFonts w:asciiTheme="minorHAnsi" w:hAnsiTheme="minorHAnsi"/>
        </w:rPr>
        <w:t>, która obowiązywać będzie od daty  o</w:t>
      </w:r>
      <w:r w:rsidR="00F32011">
        <w:rPr>
          <w:rFonts w:asciiTheme="minorHAnsi" w:hAnsiTheme="minorHAnsi"/>
        </w:rPr>
        <w:t xml:space="preserve">dbioru przedmiotu   zamówienia. </w:t>
      </w:r>
      <w:r w:rsidR="00A31F0D" w:rsidRPr="00D63420">
        <w:rPr>
          <w:rFonts w:asciiTheme="minorHAnsi" w:hAnsiTheme="minorHAnsi"/>
        </w:rPr>
        <w:t xml:space="preserve"> </w:t>
      </w:r>
    </w:p>
    <w:p w:rsidR="00D63420" w:rsidRPr="003E297D" w:rsidRDefault="009A37A3" w:rsidP="009A37A3">
      <w:pPr>
        <w:pStyle w:val="Akapitzlist"/>
        <w:numPr>
          <w:ilvl w:val="0"/>
          <w:numId w:val="18"/>
        </w:numPr>
        <w:ind w:left="737"/>
        <w:jc w:val="both"/>
        <w:rPr>
          <w:rFonts w:asciiTheme="minorHAnsi" w:hAnsiTheme="minorHAnsi" w:cs="Calibri"/>
        </w:rPr>
      </w:pPr>
      <w:r w:rsidRPr="003E297D">
        <w:rPr>
          <w:rFonts w:asciiTheme="minorHAnsi" w:hAnsiTheme="minorHAnsi" w:cs="Calibri"/>
        </w:rPr>
        <w:t xml:space="preserve">Zakup jest realizowany w ramach projektu: </w:t>
      </w:r>
      <w:r w:rsidRPr="003E297D">
        <w:rPr>
          <w:rFonts w:asciiTheme="minorHAnsi" w:hAnsiTheme="minorHAnsi" w:cs="Calibri"/>
          <w:b/>
          <w:i/>
        </w:rPr>
        <w:t>Innowacyjne metody udostępniania głębokich złóż rud miedzi (Akronim: I-MORE) – realizowany</w:t>
      </w:r>
      <w:r w:rsidR="00891CD0">
        <w:rPr>
          <w:rFonts w:asciiTheme="minorHAnsi" w:hAnsiTheme="minorHAnsi" w:cs="Calibri"/>
          <w:b/>
          <w:i/>
        </w:rPr>
        <w:t xml:space="preserve"> </w:t>
      </w:r>
      <w:r w:rsidRPr="003E297D">
        <w:rPr>
          <w:rFonts w:asciiTheme="minorHAnsi" w:hAnsiTheme="minorHAnsi" w:cs="Calibri"/>
          <w:b/>
          <w:i/>
        </w:rPr>
        <w:t xml:space="preserve">w ramach I Konkursu Wspólnego Przedsięwzięcia CuBR </w:t>
      </w:r>
      <w:r w:rsidRPr="003E297D">
        <w:rPr>
          <w:rFonts w:asciiTheme="minorHAnsi" w:hAnsiTheme="minorHAnsi" w:cs="Calibri"/>
          <w:b/>
          <w:i/>
        </w:rPr>
        <w:br/>
        <w:t>w wyniku podpisania umowy nr</w:t>
      </w:r>
      <w:r w:rsidR="00241E2E">
        <w:rPr>
          <w:rFonts w:asciiTheme="minorHAnsi" w:hAnsiTheme="minorHAnsi" w:cs="Calibri"/>
          <w:b/>
          <w:i/>
        </w:rPr>
        <w:t xml:space="preserve"> </w:t>
      </w:r>
      <w:r w:rsidRPr="003E297D">
        <w:rPr>
          <w:rFonts w:asciiTheme="minorHAnsi" w:hAnsiTheme="minorHAnsi" w:cs="Calibri"/>
          <w:b/>
          <w:i/>
        </w:rPr>
        <w:t xml:space="preserve">CuBR/I/1/NCBR/2014 pomiędzy Narodowym Centrum Badań </w:t>
      </w:r>
      <w:r w:rsidRPr="003E297D">
        <w:rPr>
          <w:rFonts w:asciiTheme="minorHAnsi" w:hAnsiTheme="minorHAnsi" w:cs="Calibri"/>
          <w:b/>
          <w:i/>
        </w:rPr>
        <w:br/>
        <w:t>i Rozw</w:t>
      </w:r>
      <w:r w:rsidR="00A96DF4">
        <w:rPr>
          <w:rFonts w:asciiTheme="minorHAnsi" w:hAnsiTheme="minorHAnsi" w:cs="Calibri"/>
          <w:b/>
          <w:i/>
        </w:rPr>
        <w:t>oju  a  KGHM Cuprum  Sp. z o.o.</w:t>
      </w:r>
      <w:r w:rsidRPr="003E297D">
        <w:rPr>
          <w:rFonts w:asciiTheme="minorHAnsi" w:hAnsiTheme="minorHAnsi" w:cs="Calibri"/>
          <w:b/>
          <w:i/>
        </w:rPr>
        <w:t xml:space="preserve"> Centrum Badawczo – Rozwojowe</w:t>
      </w:r>
      <w:r w:rsidR="007619C9">
        <w:rPr>
          <w:rFonts w:asciiTheme="minorHAnsi" w:hAnsiTheme="minorHAnsi" w:cs="Calibri"/>
          <w:b/>
          <w:i/>
        </w:rPr>
        <w:t xml:space="preserve">. </w:t>
      </w:r>
    </w:p>
    <w:p w:rsidR="003105C7" w:rsidRPr="003E297D" w:rsidRDefault="00C176ED" w:rsidP="003E297D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IV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3105C7" w:rsidRPr="00DA17A5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>Wymagan</w:t>
      </w:r>
      <w:r w:rsidR="00F328BA" w:rsidRPr="00C176ED">
        <w:rPr>
          <w:rFonts w:ascii="Calibri" w:eastAsia="Times New Roman" w:hAnsi="Calibri" w:cs="Times New Roman"/>
          <w:sz w:val="20"/>
          <w:szCs w:val="20"/>
          <w:lang w:eastAsia="pl-PL"/>
        </w:rPr>
        <w:t>y</w:t>
      </w: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termin realizacji zamówienia:</w:t>
      </w:r>
      <w:r w:rsidR="00DA17A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E3043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do 14 dni </w:t>
      </w: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zawarcia umowy, na warunkach CIP Incoterms 2010, do oznaczonego miejsca wykonania, tj. Główny Instytut Górnictwa, </w:t>
      </w:r>
      <w:r w:rsidR="00A82227">
        <w:rPr>
          <w:rFonts w:ascii="Calibri" w:eastAsia="Times New Roman" w:hAnsi="Calibri" w:cs="Calibri"/>
          <w:sz w:val="20"/>
          <w:szCs w:val="20"/>
          <w:lang w:eastAsia="pl-PL"/>
        </w:rPr>
        <w:t xml:space="preserve">40-166 Katowice, Plac Gwarków 1, </w:t>
      </w:r>
      <w:r w:rsidR="00010CA4">
        <w:rPr>
          <w:rFonts w:ascii="Calibri" w:eastAsia="Times New Roman" w:hAnsi="Calibri" w:cs="Calibri"/>
          <w:sz w:val="20"/>
          <w:szCs w:val="20"/>
          <w:lang w:eastAsia="pl-PL"/>
        </w:rPr>
        <w:t xml:space="preserve">Dział Informatyki (wjazd od Al. Korfantego 79). </w:t>
      </w:r>
    </w:p>
    <w:p w:rsidR="000047E6" w:rsidRPr="003E297D" w:rsidRDefault="000047E6" w:rsidP="003105C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105C7" w:rsidRPr="003E297D" w:rsidRDefault="003105C7" w:rsidP="003E297D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3105C7" w:rsidRPr="003105C7" w:rsidRDefault="003105C7" w:rsidP="00386A1B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3105C7" w:rsidRDefault="003105C7" w:rsidP="003105C7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3105C7" w:rsidRDefault="00053AE6" w:rsidP="003105C7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p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rawa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3105C7" w:rsidRDefault="003105C7" w:rsidP="003105C7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3105C7" w:rsidRDefault="003105C7" w:rsidP="003105C7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>
        <w:rPr>
          <w:rFonts w:ascii="Calibri" w:eastAsia="Times New Roman" w:hAnsi="Calibri" w:cs="Times New Roman"/>
          <w:sz w:val="20"/>
          <w:szCs w:val="20"/>
          <w:lang w:eastAsia="pl-PL"/>
        </w:rPr>
        <w:t>wienia (art. 24 ust.1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="004D35E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EC36F1">
        <w:rPr>
          <w:rFonts w:ascii="Calibri" w:eastAsia="Times New Roman" w:hAnsi="Calibri" w:cs="Times New Roman"/>
          <w:bCs/>
          <w:sz w:val="20"/>
          <w:szCs w:val="20"/>
          <w:lang w:eastAsia="pl-PL"/>
        </w:rPr>
        <w:t>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526272">
        <w:rPr>
          <w:rFonts w:ascii="Calibri" w:eastAsia="Times New Roman" w:hAnsi="Calibri" w:cs="Times New Roman"/>
          <w:b/>
          <w:bCs/>
          <w:i/>
          <w:iCs/>
          <w:szCs w:val="20"/>
          <w:lang w:eastAsia="pl-PL"/>
        </w:rPr>
        <w:t>spełnia/nie spełnia.</w:t>
      </w:r>
    </w:p>
    <w:p w:rsidR="003105C7" w:rsidRPr="003105C7" w:rsidRDefault="003105C7" w:rsidP="003105C7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3105C7" w:rsidRDefault="003105C7" w:rsidP="003105C7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3105C7" w:rsidRDefault="003105C7" w:rsidP="003105C7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3"/>
          <w:numId w:val="11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3105C7" w:rsidRDefault="003105C7" w:rsidP="001C787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94931" w:rsidRPr="00F830C2" w:rsidRDefault="003105C7" w:rsidP="00194931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</w:rPr>
      </w:pPr>
      <w:r w:rsidRPr="00F830C2">
        <w:rPr>
          <w:rFonts w:asciiTheme="minorHAnsi" w:hAnsiTheme="minorHAnsi"/>
        </w:rPr>
        <w:t>Formularz techniczno - cenowy wg załączonego wzoru (załącznik nr 3 do SIWZ)</w:t>
      </w:r>
      <w:r w:rsidR="00D56D76" w:rsidRPr="00F830C2">
        <w:rPr>
          <w:rFonts w:asciiTheme="minorHAnsi" w:hAnsiTheme="minorHAnsi"/>
        </w:rPr>
        <w:t>. Formularz powinien zawierać</w:t>
      </w:r>
      <w:r w:rsidR="00194931" w:rsidRPr="00F830C2">
        <w:rPr>
          <w:rFonts w:asciiTheme="minorHAnsi" w:hAnsiTheme="minorHAnsi"/>
        </w:rPr>
        <w:t xml:space="preserve"> szczegółowe dane:</w:t>
      </w:r>
      <w:r w:rsidR="00F830C2" w:rsidRPr="00F830C2">
        <w:rPr>
          <w:rFonts w:asciiTheme="minorHAnsi" w:hAnsiTheme="minorHAnsi"/>
        </w:rPr>
        <w:t xml:space="preserve"> </w:t>
      </w:r>
      <w:r w:rsidR="009E0888">
        <w:rPr>
          <w:rFonts w:asciiTheme="minorHAnsi" w:hAnsiTheme="minorHAnsi"/>
          <w:b/>
        </w:rPr>
        <w:t>pełną nazwę</w:t>
      </w:r>
      <w:r w:rsidR="000836D2" w:rsidRPr="00F830C2">
        <w:rPr>
          <w:rFonts w:asciiTheme="minorHAnsi" w:hAnsiTheme="minorHAnsi"/>
          <w:b/>
        </w:rPr>
        <w:t xml:space="preserve"> oprogramowania, producent</w:t>
      </w:r>
      <w:r w:rsidR="009E0888">
        <w:rPr>
          <w:rFonts w:asciiTheme="minorHAnsi" w:hAnsiTheme="minorHAnsi"/>
          <w:b/>
        </w:rPr>
        <w:t>a, nr identyfikacyjny, wersję</w:t>
      </w:r>
      <w:r w:rsidR="000836D2" w:rsidRPr="00F830C2">
        <w:rPr>
          <w:rFonts w:asciiTheme="minorHAnsi" w:hAnsiTheme="minorHAnsi"/>
          <w:b/>
        </w:rPr>
        <w:t xml:space="preserve">, typ licencji oferowanego </w:t>
      </w:r>
      <w:r w:rsidR="00F830C2">
        <w:rPr>
          <w:rFonts w:asciiTheme="minorHAnsi" w:hAnsiTheme="minorHAnsi"/>
          <w:b/>
        </w:rPr>
        <w:t>„</w:t>
      </w:r>
      <w:r w:rsidR="000836D2" w:rsidRPr="00F830C2">
        <w:rPr>
          <w:rFonts w:asciiTheme="minorHAnsi" w:hAnsiTheme="minorHAnsi"/>
          <w:b/>
        </w:rPr>
        <w:t>przedmiotu zamówienia</w:t>
      </w:r>
      <w:r w:rsidR="00F830C2">
        <w:rPr>
          <w:rFonts w:asciiTheme="minorHAnsi" w:hAnsiTheme="minorHAnsi"/>
          <w:b/>
        </w:rPr>
        <w:t>”</w:t>
      </w:r>
      <w:r w:rsidR="0000216C">
        <w:rPr>
          <w:rFonts w:asciiTheme="minorHAnsi" w:hAnsiTheme="minorHAnsi"/>
          <w:b/>
        </w:rPr>
        <w:t>,</w:t>
      </w:r>
      <w:r w:rsidR="00194931" w:rsidRPr="00F830C2">
        <w:rPr>
          <w:rFonts w:asciiTheme="minorHAnsi" w:hAnsiTheme="minorHAnsi"/>
        </w:rPr>
        <w:t xml:space="preserve"> </w:t>
      </w:r>
      <w:r w:rsidR="00F830C2">
        <w:rPr>
          <w:rFonts w:asciiTheme="minorHAnsi" w:hAnsiTheme="minorHAnsi"/>
        </w:rPr>
        <w:t xml:space="preserve"> </w:t>
      </w:r>
      <w:r w:rsidR="0000216C">
        <w:rPr>
          <w:rFonts w:asciiTheme="minorHAnsi" w:hAnsiTheme="minorHAnsi"/>
        </w:rPr>
        <w:t>spełniające</w:t>
      </w:r>
      <w:r w:rsidR="00194931" w:rsidRPr="00F830C2">
        <w:rPr>
          <w:rFonts w:asciiTheme="minorHAnsi" w:hAnsiTheme="minorHAnsi"/>
        </w:rPr>
        <w:t xml:space="preserve"> warunki techniczne, wymagane przez Zamawiającego a określone w SIWZ w rozdziale II. </w:t>
      </w:r>
      <w:r w:rsidR="00F830C2">
        <w:rPr>
          <w:rFonts w:asciiTheme="minorHAnsi" w:hAnsiTheme="minorHAnsi"/>
        </w:rPr>
        <w:t xml:space="preserve"> </w:t>
      </w:r>
      <w:r w:rsidR="00194931" w:rsidRPr="00F830C2">
        <w:rPr>
          <w:rFonts w:asciiTheme="minorHAnsi" w:hAnsiTheme="minorHAnsi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 w:rsidRPr="00F830C2">
        <w:rPr>
          <w:rFonts w:asciiTheme="minorHAnsi" w:hAnsiTheme="minorHAnsi"/>
        </w:rPr>
        <w:t>no - cenowego opisano w pkt. XI</w:t>
      </w:r>
      <w:r w:rsidR="00194931" w:rsidRPr="00F830C2">
        <w:rPr>
          <w:rFonts w:asciiTheme="minorHAnsi" w:hAnsiTheme="minorHAnsi"/>
        </w:rPr>
        <w:t xml:space="preserve"> niniejszej SIWZ.</w:t>
      </w:r>
    </w:p>
    <w:p w:rsidR="00194931" w:rsidRPr="00194931" w:rsidRDefault="00194931" w:rsidP="00194931">
      <w:pPr>
        <w:spacing w:after="0" w:line="240" w:lineRule="auto"/>
        <w:ind w:left="6372"/>
        <w:jc w:val="both"/>
        <w:rPr>
          <w:sz w:val="20"/>
          <w:szCs w:val="20"/>
        </w:rPr>
      </w:pPr>
      <w:r w:rsidRPr="00B70064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3105C7" w:rsidRDefault="003105C7" w:rsidP="003105C7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19460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="0019460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3105C7" w:rsidRDefault="003105C7" w:rsidP="0019460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19460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 – 4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5.</w:t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67850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             (</w:t>
      </w:r>
      <w:r w:rsidRPr="0086785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DC6666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3105C7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D0489" w:rsidRPr="008F3C9C" w:rsidRDefault="003105C7" w:rsidP="004D048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8F3C9C" w:rsidRPr="001732FC" w:rsidRDefault="008F3C9C" w:rsidP="008F3C9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wraz z załąc</w:t>
      </w:r>
      <w:r w:rsidR="00D56D76">
        <w:rPr>
          <w:rFonts w:ascii="Calibri" w:eastAsia="Times New Roman" w:hAnsi="Calibri" w:cs="Times New Roman"/>
          <w:sz w:val="20"/>
          <w:szCs w:val="20"/>
          <w:lang w:eastAsia="pl-PL"/>
        </w:rPr>
        <w:t>znikami - forma pełna  pisemna.</w:t>
      </w: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3105C7" w:rsidRPr="003105C7" w:rsidRDefault="003105C7" w:rsidP="003105C7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5C7" w:rsidRPr="003105C7" w:rsidRDefault="003105C7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3105C7" w:rsidRPr="003105C7" w:rsidRDefault="003105C7" w:rsidP="007D57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</w:t>
      </w:r>
      <w:r w:rsidR="007D57A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mgr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Monika Wallenburg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3105C7" w:rsidRPr="003105C7" w:rsidRDefault="003105C7" w:rsidP="007D57AC">
      <w:pPr>
        <w:spacing w:after="0" w:line="240" w:lineRule="auto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="003E5EAD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</w:t>
      </w:r>
      <w:hyperlink r:id="rId10" w:history="1">
        <w:r w:rsidR="007D57AC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</w:t>
        </w:r>
        <w:r w:rsidRPr="003105C7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wallenburg@gig.eu</w:t>
        </w:r>
      </w:hyperlink>
    </w:p>
    <w:p w:rsidR="003105C7" w:rsidRPr="007D57AC" w:rsidRDefault="003105C7" w:rsidP="007D57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="007D57A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mgr Sylwia Kolińska</w:t>
      </w:r>
      <w:r w:rsidR="007D57A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  Gmach Dyrekcji, Dział Handlowy (FZ-1) pokój 226, II piętro,</w:t>
      </w:r>
      <w:r w:rsidR="007D57A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7D57AC" w:rsidRPr="007D57A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tel. </w:t>
      </w:r>
      <w:r w:rsidR="007D57AC" w:rsidRPr="001538EF">
        <w:rPr>
          <w:rFonts w:ascii="Calibri" w:eastAsia="Times New Roman" w:hAnsi="Calibri" w:cs="Times New Roman"/>
          <w:sz w:val="20"/>
          <w:szCs w:val="20"/>
          <w:lang w:eastAsia="pl-PL"/>
        </w:rPr>
        <w:t>(032) 259 25 11</w:t>
      </w:r>
      <w:r w:rsidRPr="001538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fax: (032) 259 22 05 - e-mail:</w:t>
      </w:r>
      <w:r w:rsidR="007D57AC" w:rsidRPr="001538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11" w:history="1">
        <w:r w:rsidR="007D57AC" w:rsidRPr="001538EF">
          <w:rPr>
            <w:rStyle w:val="Hipercze"/>
            <w:rFonts w:ascii="Calibri" w:eastAsia="Times New Roman" w:hAnsi="Calibri" w:cs="Times New Roman"/>
            <w:b/>
            <w:bCs/>
            <w:sz w:val="20"/>
            <w:szCs w:val="20"/>
            <w:lang w:eastAsia="pl-PL"/>
          </w:rPr>
          <w:t>t-kolinska@gig.katowice.pl</w:t>
        </w:r>
      </w:hyperlink>
    </w:p>
    <w:p w:rsidR="003105C7" w:rsidRPr="001538EF" w:rsidRDefault="003105C7" w:rsidP="003105C7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technicznych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355954" w:rsidRPr="00F1659E" w:rsidRDefault="00355954" w:rsidP="007D57AC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55954">
        <w:rPr>
          <w:sz w:val="20"/>
          <w:szCs w:val="20"/>
        </w:rPr>
        <w:t xml:space="preserve">- </w:t>
      </w:r>
      <w:r w:rsidRPr="00355954">
        <w:rPr>
          <w:b/>
          <w:sz w:val="20"/>
          <w:szCs w:val="20"/>
        </w:rPr>
        <w:t>dr inż. Marcin Witek</w:t>
      </w:r>
      <w:r w:rsidRPr="00355954">
        <w:rPr>
          <w:sz w:val="20"/>
          <w:szCs w:val="20"/>
        </w:rPr>
        <w:t xml:space="preserve"> </w:t>
      </w:r>
      <w:r w:rsidR="000843D2">
        <w:rPr>
          <w:sz w:val="20"/>
          <w:szCs w:val="20"/>
        </w:rPr>
        <w:t xml:space="preserve">– Budynek H6, </w:t>
      </w:r>
      <w:r w:rsidRPr="00355954">
        <w:rPr>
          <w:sz w:val="20"/>
          <w:szCs w:val="20"/>
        </w:rPr>
        <w:t xml:space="preserve"> </w:t>
      </w:r>
      <w:r w:rsidR="000843D2">
        <w:rPr>
          <w:sz w:val="20"/>
          <w:szCs w:val="20"/>
        </w:rPr>
        <w:t xml:space="preserve"> </w:t>
      </w:r>
      <w:hyperlink r:id="rId12" w:history="1">
        <w:r w:rsidRPr="00355954">
          <w:rPr>
            <w:rStyle w:val="Hipercze"/>
            <w:color w:val="auto"/>
            <w:sz w:val="20"/>
            <w:szCs w:val="20"/>
            <w:u w:val="none"/>
          </w:rPr>
          <w:t>Zakład Technologii Eksploatacji i Obudów Górniczych</w:t>
        </w:r>
      </w:hyperlink>
      <w:r w:rsidRPr="00355954">
        <w:rPr>
          <w:rStyle w:val="field-content"/>
          <w:sz w:val="20"/>
          <w:szCs w:val="20"/>
        </w:rPr>
        <w:t xml:space="preserve"> (BG),</w:t>
      </w:r>
      <w:r w:rsidR="000843D2">
        <w:rPr>
          <w:rStyle w:val="field-content"/>
          <w:sz w:val="20"/>
          <w:szCs w:val="20"/>
        </w:rPr>
        <w:t xml:space="preserve"> pokój 114, </w:t>
      </w:r>
      <w:r w:rsidRPr="00355954">
        <w:rPr>
          <w:rStyle w:val="field-content"/>
          <w:sz w:val="20"/>
          <w:szCs w:val="20"/>
        </w:rPr>
        <w:t xml:space="preserve"> </w:t>
      </w:r>
      <w:r w:rsidR="001114C0">
        <w:rPr>
          <w:rStyle w:val="field-content"/>
          <w:sz w:val="20"/>
          <w:szCs w:val="20"/>
        </w:rPr>
        <w:t>t</w:t>
      </w:r>
      <w:r w:rsidR="000843D2">
        <w:rPr>
          <w:rStyle w:val="field-content"/>
          <w:sz w:val="20"/>
          <w:szCs w:val="20"/>
        </w:rPr>
        <w:t xml:space="preserve">el. </w:t>
      </w:r>
      <w:r w:rsidRPr="00355954">
        <w:rPr>
          <w:rStyle w:val="field-content"/>
          <w:sz w:val="20"/>
          <w:szCs w:val="20"/>
        </w:rPr>
        <w:t xml:space="preserve"> (32) 259 28 61; e-mail: </w:t>
      </w:r>
      <w:hyperlink r:id="rId13" w:history="1">
        <w:r w:rsidR="00F1659E" w:rsidRPr="00F1659E">
          <w:rPr>
            <w:rStyle w:val="Hipercze"/>
            <w:b/>
            <w:sz w:val="20"/>
            <w:szCs w:val="20"/>
          </w:rPr>
          <w:t>mwitek@gig.eu</w:t>
        </w:r>
      </w:hyperlink>
      <w:r w:rsidR="00F1659E" w:rsidRPr="00F1659E">
        <w:rPr>
          <w:rStyle w:val="field-content"/>
          <w:b/>
          <w:sz w:val="20"/>
          <w:szCs w:val="20"/>
        </w:rPr>
        <w:t xml:space="preserve"> </w:t>
      </w:r>
    </w:p>
    <w:p w:rsidR="003105C7" w:rsidRPr="001114C0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C33092" w:rsidRPr="00C33092" w:rsidRDefault="003105C7" w:rsidP="00C33092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bCs/>
          <w:color w:val="0000FF"/>
        </w:rPr>
      </w:pPr>
      <w:r w:rsidRPr="00C33092">
        <w:rPr>
          <w:rFonts w:ascii="Calibri" w:hAnsi="Calibri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4" w:history="1">
        <w:r w:rsidRPr="00C33092">
          <w:rPr>
            <w:rFonts w:ascii="Calibri" w:hAnsi="Calibri"/>
            <w:b/>
            <w:bCs/>
            <w:color w:val="0000FF"/>
            <w:u w:val="single"/>
          </w:rPr>
          <w:t>www.gig.eu</w:t>
        </w:r>
      </w:hyperlink>
    </w:p>
    <w:p w:rsidR="00C33092" w:rsidRPr="00C33092" w:rsidRDefault="00C33092" w:rsidP="00C33092">
      <w:pPr>
        <w:pStyle w:val="Akapitzlist"/>
        <w:ind w:left="1065"/>
        <w:jc w:val="both"/>
        <w:rPr>
          <w:rFonts w:ascii="Calibri" w:hAnsi="Calibri"/>
          <w:b/>
          <w:bCs/>
          <w:color w:val="0000FF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60699F" w:rsidRDefault="0060699F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Zaleca się aby informacje zawarte w ofercie a stanowiące tajemnicę przedsiębiorstwa były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Pr="00121B18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3105C7" w:rsidRPr="003105C7" w:rsidRDefault="003105C7" w:rsidP="003105C7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3105C7" w:rsidRDefault="00121B18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3105C7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121B1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223D10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29</w:t>
      </w:r>
      <w:r w:rsidR="00CF074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.0</w:t>
      </w:r>
      <w:r w:rsidR="00090E22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9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.201</w:t>
      </w:r>
      <w:r w:rsidR="00CF074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5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r. do godz. 10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EB287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</w:p>
    <w:p w:rsidR="003105C7" w:rsidRPr="00B60AAA" w:rsidRDefault="003105C7" w:rsidP="00B60AAA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 w:rsidRPr="00B60AAA">
        <w:rPr>
          <w:rFonts w:ascii="Calibri" w:hAnsi="Calibri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3105C7" w:rsidRDefault="00DD652D" w:rsidP="00DD652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3105C7" w:rsidRPr="003105C7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B60AAA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B60AAA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B60AAA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</w:pPr>
          </w:p>
          <w:p w:rsidR="00CF0748" w:rsidRPr="00B60AAA" w:rsidRDefault="002E71BE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„</w:t>
            </w:r>
            <w:r w:rsidR="00121B1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Przetarg nieograniczony na dostawę oprogramowań</w:t>
            </w:r>
            <w:r w:rsidR="009235E2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 typu CAD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”</w:t>
            </w:r>
          </w:p>
          <w:p w:rsidR="00121B18" w:rsidRPr="00B60AAA" w:rsidRDefault="00121B18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18"/>
                <w:lang w:eastAsia="pl-PL"/>
              </w:rPr>
            </w:pPr>
          </w:p>
          <w:p w:rsidR="00121B18" w:rsidRPr="007253C6" w:rsidRDefault="00C110D1" w:rsidP="003528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otwierać przed dniem  </w:t>
            </w:r>
            <w:r w:rsidR="00223D10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29</w:t>
            </w:r>
            <w:r w:rsidR="00CF074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.0</w:t>
            </w:r>
            <w:r w:rsidR="000B69AE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9</w:t>
            </w:r>
            <w:r w:rsidR="003105C7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.201</w:t>
            </w:r>
            <w:r w:rsidR="00CF074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5</w:t>
            </w:r>
            <w:r w:rsidR="003105C7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 r. do godz. 1</w:t>
            </w:r>
            <w:r w:rsidR="00121B1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0</w:t>
            </w:r>
            <w:r w:rsidR="00121B1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30 </w:t>
            </w:r>
          </w:p>
        </w:tc>
      </w:tr>
    </w:tbl>
    <w:p w:rsidR="007253C6" w:rsidRDefault="007253C6" w:rsidP="007253C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3105C7" w:rsidRDefault="003105C7" w:rsidP="003105C7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go</w:t>
      </w:r>
      <w:r w:rsidR="00AE07DC">
        <w:rPr>
          <w:rFonts w:ascii="Calibri" w:eastAsia="Times New Roman" w:hAnsi="Calibri" w:cs="Times New Roman"/>
          <w:sz w:val="20"/>
          <w:szCs w:val="20"/>
          <w:lang w:eastAsia="pl-PL"/>
        </w:rPr>
        <w:t>dnie z art. 84, ust 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color w:val="FF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AE07DC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223D10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29</w:t>
      </w:r>
      <w:r w:rsidR="00CF074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.0</w:t>
      </w:r>
      <w:r w:rsidR="00515F72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9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.201</w:t>
      </w:r>
      <w:r w:rsidR="00CF074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5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r. o godz. 1</w:t>
      </w:r>
      <w:r w:rsidR="00AE07DC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0</w:t>
      </w:r>
      <w:r w:rsidR="00AE07DC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30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92C5B">
        <w:rPr>
          <w:rFonts w:ascii="Calibri" w:eastAsia="Times New Roman" w:hAnsi="Calibri" w:cs="Times New Roman"/>
          <w:b/>
          <w:sz w:val="20"/>
          <w:szCs w:val="20"/>
          <w:lang w:eastAsia="pl-PL"/>
        </w:rPr>
        <w:t>7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862A47" w:rsidP="003105C7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3105C7" w:rsidRDefault="0074436A" w:rsidP="003105C7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201443" w:rsidRPr="008956E9" w:rsidRDefault="003105C7" w:rsidP="008956E9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8956E9">
        <w:rPr>
          <w:rFonts w:eastAsia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8956E9">
        <w:rPr>
          <w:rFonts w:eastAsia="Times New Roman" w:cs="Times New Roman"/>
          <w:sz w:val="20"/>
          <w:szCs w:val="20"/>
          <w:lang w:eastAsia="pl-PL"/>
        </w:rPr>
        <w:t>ych danych</w:t>
      </w:r>
      <w:r w:rsidR="00CF7AED" w:rsidRPr="008956E9">
        <w:rPr>
          <w:rFonts w:eastAsia="Times New Roman" w:cs="Times New Roman"/>
          <w:sz w:val="20"/>
          <w:szCs w:val="20"/>
          <w:lang w:eastAsia="pl-PL"/>
        </w:rPr>
        <w:t xml:space="preserve">: </w:t>
      </w:r>
      <w:r w:rsidR="00B92016">
        <w:rPr>
          <w:b/>
          <w:sz w:val="20"/>
          <w:szCs w:val="20"/>
        </w:rPr>
        <w:t>pełn</w:t>
      </w:r>
      <w:r w:rsidR="00EE4F20">
        <w:rPr>
          <w:b/>
          <w:sz w:val="20"/>
          <w:szCs w:val="20"/>
        </w:rPr>
        <w:t>ej nazwy</w:t>
      </w:r>
      <w:r w:rsidR="00CF7AED" w:rsidRPr="008956E9">
        <w:rPr>
          <w:b/>
          <w:sz w:val="20"/>
          <w:szCs w:val="20"/>
        </w:rPr>
        <w:t xml:space="preserve"> oprogramowania, producent</w:t>
      </w:r>
      <w:r w:rsidR="00EE4F20">
        <w:rPr>
          <w:b/>
          <w:sz w:val="20"/>
          <w:szCs w:val="20"/>
        </w:rPr>
        <w:t>a, nr identyfikacyjnego, wersji</w:t>
      </w:r>
      <w:r w:rsidR="00CF7AED" w:rsidRPr="008956E9">
        <w:rPr>
          <w:b/>
          <w:sz w:val="20"/>
          <w:szCs w:val="20"/>
        </w:rPr>
        <w:t>, typ</w:t>
      </w:r>
      <w:r w:rsidR="00EE4F20">
        <w:rPr>
          <w:b/>
          <w:sz w:val="20"/>
          <w:szCs w:val="20"/>
        </w:rPr>
        <w:t>u</w:t>
      </w:r>
      <w:r w:rsidR="00CF7AED" w:rsidRPr="008956E9">
        <w:rPr>
          <w:b/>
          <w:sz w:val="20"/>
          <w:szCs w:val="20"/>
        </w:rPr>
        <w:t xml:space="preserve"> licencji oferowanego </w:t>
      </w:r>
      <w:r w:rsidR="008956E9">
        <w:rPr>
          <w:b/>
          <w:sz w:val="20"/>
          <w:szCs w:val="20"/>
        </w:rPr>
        <w:t>„</w:t>
      </w:r>
      <w:r w:rsidR="00CF7AED" w:rsidRPr="008956E9">
        <w:rPr>
          <w:b/>
          <w:sz w:val="20"/>
          <w:szCs w:val="20"/>
        </w:rPr>
        <w:t>przedmiotu zamówienia</w:t>
      </w:r>
      <w:r w:rsidR="008956E9">
        <w:rPr>
          <w:b/>
          <w:sz w:val="20"/>
          <w:szCs w:val="20"/>
        </w:rPr>
        <w:t>”</w:t>
      </w:r>
      <w:r w:rsidR="008956E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8956E9">
        <w:rPr>
          <w:rFonts w:eastAsia="Times New Roman" w:cs="Times New Roman"/>
          <w:sz w:val="20"/>
          <w:szCs w:val="20"/>
          <w:lang w:eastAsia="pl-PL"/>
        </w:rPr>
        <w:br/>
      </w:r>
      <w:r w:rsidR="00201443" w:rsidRPr="008956E9">
        <w:rPr>
          <w:rFonts w:eastAsia="Times New Roman" w:cs="Times New Roman"/>
          <w:sz w:val="20"/>
          <w:szCs w:val="20"/>
          <w:lang w:eastAsia="pl-PL"/>
        </w:rPr>
        <w:t>w formularzu techniczno – cenowym, stanowiącej załącznik nr 3 do oferty.</w:t>
      </w:r>
    </w:p>
    <w:p w:rsidR="00201443" w:rsidRPr="00201443" w:rsidRDefault="00201443" w:rsidP="00201443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>W przypadku niepodania w/w informacji w zał</w:t>
      </w:r>
      <w:r>
        <w:rPr>
          <w:rFonts w:eastAsia="Times New Roman" w:cs="Times New Roman"/>
          <w:sz w:val="20"/>
          <w:szCs w:val="20"/>
          <w:lang w:eastAsia="pl-PL"/>
        </w:rPr>
        <w:t>.</w:t>
      </w:r>
      <w:r w:rsidRPr="00D86D2B">
        <w:rPr>
          <w:rFonts w:eastAsia="Times New Roman" w:cs="Times New Roman"/>
          <w:sz w:val="20"/>
          <w:szCs w:val="20"/>
          <w:lang w:eastAsia="pl-PL"/>
        </w:rPr>
        <w:t xml:space="preserve">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Zamawiający wymaga aby w/w materiały były w języku polskim lub angielskim.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D86D2B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D86D2B">
        <w:rPr>
          <w:rFonts w:eastAsia="Times New Roman" w:cs="Times New Roman"/>
          <w:sz w:val="20"/>
          <w:szCs w:val="20"/>
          <w:lang w:eastAsia="pl-PL"/>
        </w:rPr>
        <w:t>i rabaty zastosowane przez Wykonawcę.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być wyrażona w PLN. Całkowita cena brutto netto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3105C7" w:rsidRDefault="003105C7" w:rsidP="003105C7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7D681C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3105C7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Default="0016682A" w:rsidP="00A80C29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2077C">
        <w:rPr>
          <w:rFonts w:ascii="Calibri" w:eastAsia="Times New Roman" w:hAnsi="Calibri" w:cs="Times New Roman"/>
          <w:b/>
          <w:sz w:val="20"/>
          <w:szCs w:val="20"/>
          <w:lang w:eastAsia="pl-PL"/>
        </w:rPr>
        <w:t>8</w:t>
      </w:r>
      <w:r w:rsidR="003105C7" w:rsidRPr="0022077C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 w:rsidR="003105C7" w:rsidRPr="0022077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</w:t>
      </w:r>
      <w:r w:rsidR="00A80C29">
        <w:rPr>
          <w:rFonts w:ascii="Calibri" w:eastAsia="Times New Roman" w:hAnsi="Calibri" w:cs="Times New Roman"/>
          <w:sz w:val="20"/>
          <w:szCs w:val="20"/>
          <w:lang w:eastAsia="pl-PL"/>
        </w:rPr>
        <w:t>ną cenę i nie może jej zmienić.</w:t>
      </w:r>
    </w:p>
    <w:p w:rsidR="008D135D" w:rsidRPr="00A80C29" w:rsidRDefault="008D135D" w:rsidP="00A80C29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3105C7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A80C29">
        <w:rPr>
          <w:rFonts w:eastAsia="Times New Roman" w:cs="Times New Roman"/>
          <w:b/>
          <w:sz w:val="20"/>
          <w:szCs w:val="20"/>
          <w:lang w:eastAsia="pl-PL"/>
        </w:rPr>
        <w:br/>
      </w:r>
      <w:r w:rsidRPr="003105C7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A80C29" w:rsidRPr="003105C7" w:rsidRDefault="00A80C29" w:rsidP="003105C7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40"/>
        <w:gridCol w:w="4500"/>
        <w:gridCol w:w="1902"/>
      </w:tblGrid>
      <w:tr w:rsidR="003105C7" w:rsidRPr="003105C7" w:rsidTr="00D86854">
        <w:tc>
          <w:tcPr>
            <w:tcW w:w="54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3105C7" w:rsidTr="00D86854">
        <w:tc>
          <w:tcPr>
            <w:tcW w:w="540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A80C2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3105C7" w:rsidRPr="003105C7" w:rsidRDefault="00A80C29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90%</w:t>
            </w:r>
          </w:p>
        </w:tc>
      </w:tr>
      <w:tr w:rsidR="003105C7" w:rsidRPr="003105C7" w:rsidTr="00D86854">
        <w:tc>
          <w:tcPr>
            <w:tcW w:w="540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A80C29" w:rsidP="00A80C2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500" w:type="dxa"/>
          </w:tcPr>
          <w:p w:rsidR="00A80C29" w:rsidRPr="00A80C29" w:rsidRDefault="00A80C29" w:rsidP="00A80C2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A80C29">
              <w:rPr>
                <w:rFonts w:ascii="Calibri" w:eastAsia="Calibri" w:hAnsi="Calibri" w:cs="Times New Roman"/>
                <w:sz w:val="20"/>
              </w:rPr>
              <w:t>Termin płatności do 14 dni:  0 pkt</w:t>
            </w:r>
            <w:r>
              <w:rPr>
                <w:rFonts w:ascii="Calibri" w:hAnsi="Calibri"/>
                <w:sz w:val="20"/>
              </w:rPr>
              <w:t xml:space="preserve">. </w:t>
            </w:r>
          </w:p>
          <w:p w:rsidR="00A80C29" w:rsidRPr="00A80C29" w:rsidRDefault="00A80C29" w:rsidP="00A80C2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A80C29">
              <w:rPr>
                <w:rFonts w:ascii="Calibri" w:eastAsia="Calibri" w:hAnsi="Calibri" w:cs="Times New Roman"/>
                <w:sz w:val="20"/>
              </w:rPr>
              <w:t>Termin płatności do 21 dni:  5 pkt</w:t>
            </w:r>
            <w:r>
              <w:rPr>
                <w:rFonts w:ascii="Calibri" w:hAnsi="Calibri"/>
                <w:sz w:val="20"/>
              </w:rPr>
              <w:t xml:space="preserve">. </w:t>
            </w:r>
            <w:r w:rsidRPr="00A80C29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:rsidR="00240B30" w:rsidRPr="00240B30" w:rsidRDefault="00A80C29" w:rsidP="00A80C29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A80C29">
              <w:rPr>
                <w:rFonts w:ascii="Calibri" w:eastAsia="Calibri" w:hAnsi="Calibri" w:cs="Times New Roman"/>
                <w:sz w:val="20"/>
              </w:rPr>
              <w:t>Termin płatności do 30 dni: 10 pkt</w:t>
            </w:r>
            <w:r>
              <w:rPr>
                <w:rFonts w:ascii="Calibri" w:hAnsi="Calibri"/>
                <w:sz w:val="20"/>
              </w:rPr>
              <w:t xml:space="preserve">. </w:t>
            </w:r>
          </w:p>
        </w:tc>
        <w:tc>
          <w:tcPr>
            <w:tcW w:w="1902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A80C29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10% </w:t>
            </w:r>
          </w:p>
        </w:tc>
      </w:tr>
    </w:tbl>
    <w:p w:rsidR="003105C7" w:rsidRDefault="003105C7" w:rsidP="003105C7">
      <w:pPr>
        <w:spacing w:after="0" w:line="240" w:lineRule="auto"/>
        <w:rPr>
          <w:b/>
          <w:sz w:val="20"/>
          <w:szCs w:val="20"/>
        </w:rPr>
      </w:pPr>
    </w:p>
    <w:p w:rsidR="00FD55CE" w:rsidRPr="00FD55CE" w:rsidRDefault="00FD55CE" w:rsidP="00973A1B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 w:rsidRPr="00FD55CE">
        <w:rPr>
          <w:rFonts w:ascii="Calibri" w:hAnsi="Calibri"/>
        </w:rPr>
        <w:t>Ocenie zostanie poddana cena oferty brutto za realizację przedmiotu zamówienia obliczona przez</w:t>
      </w:r>
    </w:p>
    <w:p w:rsidR="00FD55CE" w:rsidRPr="00FD55CE" w:rsidRDefault="00FD55CE" w:rsidP="00973A1B">
      <w:pPr>
        <w:spacing w:after="0" w:line="240" w:lineRule="auto"/>
        <w:ind w:left="705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Wykonawcę zgodnie z obowiązującymi przepisami prawa i podana w "Formularzu cenowym", stanowiącym załącznik nr 3 do oferty. </w:t>
      </w:r>
    </w:p>
    <w:p w:rsidR="00FD55CE" w:rsidRPr="00FD55CE" w:rsidRDefault="00FD55CE" w:rsidP="00973A1B">
      <w:pPr>
        <w:numPr>
          <w:ilvl w:val="0"/>
          <w:numId w:val="4"/>
        </w:numPr>
        <w:spacing w:after="0" w:line="240" w:lineRule="auto"/>
        <w:ind w:left="340" w:firstLine="0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Maksymalna liczba punktów w kryterium równa jest określonej wadze kryterium w  %. Uzyskana</w:t>
      </w:r>
    </w:p>
    <w:p w:rsidR="00FD55CE" w:rsidRPr="00FD55CE" w:rsidRDefault="00FD55CE" w:rsidP="00973A1B">
      <w:pPr>
        <w:spacing w:after="0" w:line="240" w:lineRule="auto"/>
        <w:ind w:left="705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liczba punktów w ramach kryterium zaokrąglana będzie do drugiego miejsca po przecinku. </w:t>
      </w:r>
    </w:p>
    <w:p w:rsidR="00FD55CE" w:rsidRPr="00FD55CE" w:rsidRDefault="00FD55CE" w:rsidP="00973A1B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wg następującej zasady: </w:t>
      </w:r>
    </w:p>
    <w:p w:rsidR="00FD55CE" w:rsidRPr="00FD55CE" w:rsidRDefault="00FD55CE" w:rsidP="00FD55CE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lastRenderedPageBreak/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</w:p>
    <w:p w:rsidR="00FD55CE" w:rsidRPr="00FD55CE" w:rsidRDefault="00FD55CE" w:rsidP="00FD55CE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    najniższa cena brutto występująca w ofertach x </w:t>
      </w:r>
      <w:r w:rsidR="00AC46EC">
        <w:rPr>
          <w:rFonts w:ascii="Calibri" w:eastAsia="Calibri" w:hAnsi="Calibri" w:cs="Times New Roman"/>
          <w:sz w:val="20"/>
        </w:rPr>
        <w:t>100</w:t>
      </w:r>
    </w:p>
    <w:p w:rsidR="00FD55CE" w:rsidRPr="00FD55CE" w:rsidRDefault="00FD55CE" w:rsidP="00FD55CE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FD55CE" w:rsidRPr="00FD55CE" w:rsidRDefault="00FD55CE" w:rsidP="00FD55CE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FD55CE" w:rsidRPr="00FD55CE" w:rsidRDefault="00FD55CE" w:rsidP="00FD55CE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FD55CE" w:rsidRPr="00FD55CE" w:rsidRDefault="00FD55CE" w:rsidP="00FD55C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otrzymana ilość punktów pomnożona zostanie przez wagę kryterium tj. 90%. Wyliczenie zostanie dokonane </w:t>
      </w:r>
      <w:r w:rsidRPr="00FD55CE">
        <w:rPr>
          <w:rFonts w:ascii="Calibri" w:eastAsia="Calibri" w:hAnsi="Calibri" w:cs="Times New Roman"/>
          <w:sz w:val="20"/>
        </w:rPr>
        <w:br/>
        <w:t xml:space="preserve">z dokładnością do dwóch miejsc po przecinku. Maksymalna ilość punktów:  90. </w:t>
      </w:r>
    </w:p>
    <w:p w:rsidR="00FD55CE" w:rsidRPr="00FD55CE" w:rsidRDefault="00FD55CE" w:rsidP="00FD55C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</w:p>
    <w:p w:rsidR="00FD55CE" w:rsidRPr="00FD55CE" w:rsidRDefault="00FD55CE" w:rsidP="00FD55CE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Pr="00FD55CE">
        <w:rPr>
          <w:rFonts w:ascii="Calibri" w:eastAsia="Calibri" w:hAnsi="Calibri" w:cs="Times New Roman"/>
          <w:sz w:val="20"/>
        </w:rPr>
        <w:t xml:space="preserve"> W kryterium „</w:t>
      </w:r>
      <w:r w:rsidRPr="006E7850">
        <w:rPr>
          <w:rFonts w:ascii="Calibri" w:eastAsia="Calibri" w:hAnsi="Calibri" w:cs="Times New Roman"/>
          <w:i/>
          <w:sz w:val="20"/>
        </w:rPr>
        <w:t>termin płatności</w:t>
      </w:r>
      <w:r w:rsidRPr="00FD55CE">
        <w:rPr>
          <w:rFonts w:ascii="Calibri" w:eastAsia="Calibri" w:hAnsi="Calibri" w:cs="Times New Roman"/>
          <w:sz w:val="20"/>
        </w:rPr>
        <w:t>” ilości punktów będzie oceniana wg poniższych zasad (maksymalna ilość punktów 10):</w:t>
      </w:r>
    </w:p>
    <w:p w:rsidR="00FD55CE" w:rsidRPr="00FD55CE" w:rsidRDefault="00FD55CE" w:rsidP="00FD55CE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14 dni   :  0 punktów</w:t>
      </w:r>
    </w:p>
    <w:p w:rsidR="00FD55CE" w:rsidRPr="00FD55CE" w:rsidRDefault="00FD55CE" w:rsidP="00FD55CE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21 dni  :   5 punktów</w:t>
      </w:r>
    </w:p>
    <w:p w:rsidR="00FD55CE" w:rsidRPr="00FD55CE" w:rsidRDefault="00FD55CE" w:rsidP="000233AA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30 dni   : 10 punktów</w:t>
      </w:r>
    </w:p>
    <w:p w:rsidR="003105C7" w:rsidRDefault="00FD55CE" w:rsidP="003105C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F24EBE" w:rsidRPr="001E6911" w:rsidRDefault="00F24EBE" w:rsidP="003105C7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>
        <w:rPr>
          <w:rFonts w:ascii="Calibri" w:eastAsia="Times New Roman" w:hAnsi="Calibri" w:cs="Times New Roman"/>
          <w:sz w:val="20"/>
          <w:szCs w:val="20"/>
          <w:lang w:eastAsia="pl-PL"/>
        </w:rPr>
        <w:t>aganiom określonym w ustawie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>
        <w:rPr>
          <w:rFonts w:ascii="Calibri" w:eastAsia="Times New Roman" w:hAnsi="Calibri" w:cs="Times New Roman"/>
          <w:sz w:val="20"/>
          <w:szCs w:val="20"/>
          <w:lang w:eastAsia="pl-PL"/>
        </w:rPr>
        <w:t>rt. 92, ust. 1, pkt. 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5" w:history="1">
        <w:r w:rsidRPr="00240B30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dniowego</w:t>
      </w:r>
      <w:r w:rsidR="00F137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3105C7" w:rsidRDefault="003105C7" w:rsidP="003105C7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305389">
        <w:rPr>
          <w:rFonts w:ascii="Calibri" w:eastAsia="Times New Roman" w:hAnsi="Calibri" w:cs="Times New Roman"/>
          <w:b/>
          <w:sz w:val="20"/>
          <w:szCs w:val="20"/>
          <w:lang w:eastAsia="pl-PL"/>
        </w:rPr>
        <w:t>7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>
        <w:rPr>
          <w:rFonts w:ascii="Calibri" w:eastAsia="Times New Roman" w:hAnsi="Calibri" w:cs="Times New Roman"/>
          <w:sz w:val="20"/>
          <w:szCs w:val="20"/>
          <w:lang w:eastAsia="pl-PL"/>
        </w:rPr>
        <w:t>ust. 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Default="001D00D3" w:rsidP="003105C7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1D00D3" w:rsidRPr="003105C7" w:rsidRDefault="001D00D3" w:rsidP="003105C7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3105C7" w:rsidRDefault="008F5DB1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="003138D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8F5DB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PZP.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>
        <w:rPr>
          <w:rFonts w:ascii="Calibri" w:eastAsia="Times New Roman" w:hAnsi="Calibri" w:cs="Times New Roman"/>
          <w:sz w:val="20"/>
          <w:szCs w:val="20"/>
          <w:lang w:eastAsia="pl-PL"/>
        </w:rPr>
        <w:t>r. Kodeksu Cywilnego (Dz. U. Nr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Umowa, pod rygorem nieważności wymaga zachowania formy pisemnej.</w:t>
      </w: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</w:t>
      </w:r>
      <w:r w:rsidR="007446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4 </w:t>
      </w:r>
      <w:r w:rsidR="00AD020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jest nieważna.</w:t>
      </w: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</w:t>
      </w:r>
      <w:r w:rsidR="000A6B77">
        <w:rPr>
          <w:rFonts w:ascii="Calibri" w:eastAsia="Times New Roman" w:hAnsi="Calibri" w:cs="Times New Roman"/>
          <w:sz w:val="20"/>
          <w:szCs w:val="20"/>
          <w:lang w:eastAsia="pl-PL"/>
        </w:rPr>
        <w:t>54 pkt. 5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3105C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3105C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3105C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3105C7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>
        <w:t xml:space="preserve"> </w:t>
      </w:r>
      <w:r w:rsidR="00C66F21" w:rsidRPr="003105C7">
        <w:rPr>
          <w:rFonts w:ascii="Calibri" w:eastAsia="Times New Roman" w:hAnsi="Calibri" w:cs="Times New Roman"/>
          <w:sz w:val="20"/>
          <w:szCs w:val="20"/>
          <w:lang w:eastAsia="pl-PL"/>
        </w:rPr>
        <w:t>(</w:t>
      </w:r>
      <w:hyperlink r:id="rId16" w:history="1">
        <w:r w:rsidR="00C66F21" w:rsidRPr="00CB56E4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3105C7" w:rsidRPr="003105C7" w:rsidRDefault="003105C7" w:rsidP="003105C7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3138D9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Pr="003105C7" w:rsidRDefault="003105C7" w:rsidP="00111732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</w:t>
      </w:r>
      <w:r w:rsidR="003E0FC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II/</w:t>
      </w:r>
    </w:p>
    <w:p w:rsidR="003105C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7" w:history="1">
        <w:r w:rsidRPr="00CB56E4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561410" w:rsidRDefault="00561410" w:rsidP="005614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61410" w:rsidRPr="00C45224" w:rsidRDefault="00561410" w:rsidP="005614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3105C7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Default="003105C7" w:rsidP="00380F4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3105C7" w:rsidRDefault="00DD5039" w:rsidP="00380F4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Default="003105C7" w:rsidP="00386A1B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3105C7" w:rsidRDefault="004E2C4F" w:rsidP="004E2C4F">
      <w:pPr>
        <w:autoSpaceDE w:val="0"/>
        <w:spacing w:after="0" w:line="23" w:lineRule="atLeast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a)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4E2C4F" w:rsidRDefault="004E2C4F" w:rsidP="00386A1B">
      <w:pPr>
        <w:pStyle w:val="Akapitzlist"/>
        <w:numPr>
          <w:ilvl w:val="0"/>
          <w:numId w:val="36"/>
        </w:numPr>
        <w:autoSpaceDE w:val="0"/>
        <w:spacing w:line="23" w:lineRule="atLeast"/>
        <w:jc w:val="both"/>
        <w:rPr>
          <w:rFonts w:ascii="Calibri" w:hAnsi="Calibri"/>
          <w:color w:val="000000"/>
        </w:rPr>
      </w:pPr>
      <w:r w:rsidRPr="004E2C4F">
        <w:rPr>
          <w:rFonts w:ascii="Calibri" w:hAnsi="Calibri"/>
          <w:color w:val="000000"/>
        </w:rPr>
        <w:t>zmiany nazw, siedziby stron umowy, numerów kont bankowych,</w:t>
      </w:r>
    </w:p>
    <w:p w:rsidR="004E2C4F" w:rsidRPr="003105C7" w:rsidRDefault="004E2C4F" w:rsidP="00386A1B">
      <w:pPr>
        <w:numPr>
          <w:ilvl w:val="0"/>
          <w:numId w:val="36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3105C7" w:rsidRDefault="004E2C4F" w:rsidP="00386A1B">
      <w:pPr>
        <w:numPr>
          <w:ilvl w:val="0"/>
          <w:numId w:val="36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3105C7" w:rsidRDefault="004E2C4F" w:rsidP="00386A1B">
      <w:pPr>
        <w:numPr>
          <w:ilvl w:val="0"/>
          <w:numId w:val="36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zmiany terminu wykonania zamówienia wyłącznie z przyczyn leżących po stronie Zamawiającego </w:t>
      </w:r>
      <w:r w:rsidR="00DD503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np. w przypadku gdy Zamawiający nie może udostępnić pomieszczeń Wykonawcy w celu dokonania instalacji i uruchomienia.</w:t>
      </w:r>
    </w:p>
    <w:p w:rsidR="004E2C4F" w:rsidRPr="003105C7" w:rsidRDefault="004E2C4F" w:rsidP="004E2C4F">
      <w:pPr>
        <w:spacing w:after="0" w:line="240" w:lineRule="auto"/>
        <w:ind w:left="7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4E2C4F" w:rsidRDefault="003105C7" w:rsidP="00386A1B">
      <w:pPr>
        <w:pStyle w:val="Akapitzlist"/>
        <w:numPr>
          <w:ilvl w:val="0"/>
          <w:numId w:val="20"/>
        </w:numPr>
        <w:autoSpaceDE w:val="0"/>
        <w:spacing w:line="23" w:lineRule="atLeast"/>
        <w:jc w:val="both"/>
        <w:rPr>
          <w:rFonts w:ascii="Calibri" w:hAnsi="Calibri"/>
        </w:rPr>
      </w:pPr>
      <w:r w:rsidRPr="004E2C4F">
        <w:rPr>
          <w:rFonts w:ascii="Calibri" w:hAnsi="Calibri"/>
        </w:rPr>
        <w:t>Warunkiem zmiany treści umowy jest podpisanie protokołu konieczności.</w:t>
      </w:r>
    </w:p>
    <w:p w:rsidR="003105C7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5673E" w:rsidRDefault="0035673E" w:rsidP="00997427">
      <w:p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Kodeksu Cywilnego (Dz. Ust. Nr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E5D3E" w:rsidRPr="003105C7" w:rsidRDefault="007E5D3E" w:rsidP="00FF6661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5505AF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5505AF">
        <w:rPr>
          <w:rFonts w:ascii="Calibri" w:eastAsia="Times New Roman" w:hAnsi="Calibri" w:cs="Times New Roman"/>
          <w:b/>
          <w:bCs/>
          <w:sz w:val="28"/>
          <w:lang w:eastAsia="pl-PL"/>
        </w:rPr>
        <w:t>ROZDZIAŁ  II</w:t>
      </w: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5505AF">
        <w:rPr>
          <w:rFonts w:ascii="Calibri" w:eastAsia="Times New Roman" w:hAnsi="Calibri" w:cs="Times New Roman"/>
          <w:b/>
          <w:bCs/>
          <w:sz w:val="28"/>
          <w:lang w:eastAsia="pl-PL"/>
        </w:rPr>
        <w:t>OPIS  PRZEDMIOTU 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B96085" w:rsidRPr="000B2D1B" w:rsidRDefault="00B96085" w:rsidP="000B2D1B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FD6C29" w:rsidRDefault="00FD6C29" w:rsidP="00571D8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</w:pPr>
    </w:p>
    <w:p w:rsidR="00FD6C29" w:rsidRDefault="00FD6C2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4"/>
          <w:lang w:eastAsia="pl-PL"/>
        </w:rPr>
      </w:pPr>
    </w:p>
    <w:p w:rsidR="00FD6C29" w:rsidRDefault="00FD6C29" w:rsidP="00571D8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  <w:sectPr w:rsidR="00FD6C29" w:rsidSect="00D86854">
          <w:headerReference w:type="default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82A04" w:rsidRDefault="00182A04" w:rsidP="00060E96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4"/>
          <w:lang w:eastAsia="pl-PL"/>
        </w:rPr>
      </w:pPr>
      <w:r w:rsidRPr="00182A04">
        <w:rPr>
          <w:rFonts w:ascii="Calibri" w:eastAsia="Times New Roman" w:hAnsi="Calibri" w:cs="Times New Roman"/>
          <w:b/>
          <w:bCs/>
          <w:sz w:val="24"/>
          <w:lang w:eastAsia="pl-PL"/>
        </w:rPr>
        <w:lastRenderedPageBreak/>
        <w:t xml:space="preserve">OPROGRAMOWANIA </w:t>
      </w:r>
      <w:r w:rsidR="00E11492">
        <w:rPr>
          <w:rFonts w:ascii="Calibri" w:eastAsia="Times New Roman" w:hAnsi="Calibri" w:cs="Times New Roman"/>
          <w:b/>
          <w:bCs/>
          <w:sz w:val="24"/>
          <w:lang w:eastAsia="pl-PL"/>
        </w:rPr>
        <w:t>TYPU CAD</w:t>
      </w:r>
    </w:p>
    <w:p w:rsidR="00CB49E0" w:rsidRDefault="00CB49E0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4"/>
          <w:lang w:eastAsia="pl-PL"/>
        </w:rPr>
      </w:pPr>
    </w:p>
    <w:p w:rsidR="00002C4D" w:rsidRDefault="00002C4D" w:rsidP="004D216A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A22C1B" w:rsidRDefault="00A22C1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FD6C29" w:rsidRPr="00A22C1B" w:rsidRDefault="00FD6C29" w:rsidP="00002C4D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 w:val="24"/>
          <w:szCs w:val="24"/>
        </w:rPr>
      </w:pPr>
      <w:r w:rsidRPr="00A22C1B">
        <w:rPr>
          <w:rFonts w:ascii="Calibri" w:eastAsia="Times New Roman" w:hAnsi="Calibri" w:cs="Times New Roman"/>
          <w:b/>
          <w:bCs/>
          <w:sz w:val="24"/>
          <w:szCs w:val="20"/>
        </w:rPr>
        <w:t>FORMULARZ WYMAGANYCH WARUNKÓW TECHNICZNYCH</w:t>
      </w:r>
      <w:r w:rsidRPr="00A22C1B">
        <w:rPr>
          <w:rFonts w:ascii="Calibri" w:eastAsia="Times New Roman" w:hAnsi="Calibri" w:cs="Times New Roman"/>
          <w:b/>
          <w:bCs/>
          <w:i/>
          <w:sz w:val="24"/>
          <w:szCs w:val="24"/>
        </w:rPr>
        <w:t xml:space="preserve">                                                        Załącznik 1a</w:t>
      </w:r>
    </w:p>
    <w:p w:rsidR="00FD6C29" w:rsidRPr="00A22C1B" w:rsidRDefault="00FD6C29" w:rsidP="00FD6C29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22C1B">
        <w:rPr>
          <w:rFonts w:ascii="Calibri" w:eastAsia="Times New Roman" w:hAnsi="Calibri" w:cs="Times New Roman"/>
          <w:b/>
          <w:bCs/>
          <w:sz w:val="24"/>
          <w:szCs w:val="24"/>
        </w:rPr>
        <w:t xml:space="preserve">Program do projektowania i modelowania geometrii – licencja jednostanowiskowa bezterminowa komercyjna – 1 szt. </w:t>
      </w:r>
    </w:p>
    <w:tbl>
      <w:tblPr>
        <w:tblW w:w="4998" w:type="pct"/>
        <w:jc w:val="center"/>
        <w:tblInd w:w="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140"/>
      </w:tblGrid>
      <w:tr w:rsidR="00FD6C29" w:rsidRPr="008E23CA" w:rsidTr="00B03FAA">
        <w:trPr>
          <w:trHeight w:val="49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FD6C29" w:rsidRPr="008E23CA" w:rsidRDefault="00FD6C29" w:rsidP="00B03FA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</w:rPr>
            </w:pPr>
            <w:r w:rsidRPr="008E23CA">
              <w:rPr>
                <w:rFonts w:ascii="Calibri" w:eastAsia="Times New Roman" w:hAnsi="Calibri" w:cs="Times New Roman"/>
                <w:bCs/>
              </w:rPr>
              <w:t>Niniejszym oferujemy dostawę oprogramowania spełniającego poniższe wymagania techniczne:</w:t>
            </w:r>
          </w:p>
        </w:tc>
      </w:tr>
      <w:tr w:rsidR="00FD6C29" w:rsidRPr="008E23CA" w:rsidTr="00B03FAA">
        <w:trPr>
          <w:trHeight w:val="952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FD6C29" w:rsidRPr="008E23CA" w:rsidRDefault="00FD6C29" w:rsidP="00FD6C29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8E23CA">
              <w:rPr>
                <w:rFonts w:ascii="Calibri" w:eastAsia="Times New Roman" w:hAnsi="Calibri" w:cs="Times New Roman"/>
                <w:bCs/>
              </w:rPr>
              <w:t>Oferowane oprogramowanie komputerowe:</w:t>
            </w:r>
          </w:p>
          <w:p w:rsidR="00FD6C29" w:rsidRPr="008E23CA" w:rsidRDefault="00FD6C29" w:rsidP="00B03FA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8E23CA">
              <w:rPr>
                <w:rFonts w:ascii="Calibri" w:eastAsia="Times New Roman" w:hAnsi="Calibri" w:cs="Times New Roman"/>
                <w:bCs/>
              </w:rPr>
              <w:t>………………………</w:t>
            </w:r>
            <w:r>
              <w:rPr>
                <w:rFonts w:ascii="Calibri" w:eastAsia="Times New Roman" w:hAnsi="Calibri" w:cs="Times New Roman"/>
                <w:bCs/>
              </w:rPr>
              <w:t>……..</w:t>
            </w:r>
            <w:r w:rsidRPr="008E23CA">
              <w:rPr>
                <w:rFonts w:ascii="Calibri" w:eastAsia="Times New Roman" w:hAnsi="Calibri" w:cs="Times New Roman"/>
                <w:bCs/>
              </w:rPr>
              <w:t>……………………………..</w:t>
            </w:r>
          </w:p>
        </w:tc>
      </w:tr>
    </w:tbl>
    <w:p w:rsidR="00FD6C29" w:rsidRPr="008E23CA" w:rsidRDefault="00FD6C29" w:rsidP="00FD6C29">
      <w:pPr>
        <w:spacing w:after="0" w:line="240" w:lineRule="auto"/>
        <w:rPr>
          <w:rFonts w:ascii="Calibri" w:eastAsia="Times New Roman" w:hAnsi="Calibri" w:cs="Times New Roman"/>
          <w:i/>
          <w:iCs/>
        </w:rPr>
      </w:pPr>
    </w:p>
    <w:tbl>
      <w:tblPr>
        <w:tblW w:w="141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8"/>
        <w:gridCol w:w="9441"/>
        <w:gridCol w:w="1134"/>
        <w:gridCol w:w="2452"/>
      </w:tblGrid>
      <w:tr w:rsidR="00FD6C29" w:rsidRPr="008E23CA" w:rsidTr="00B03FAA">
        <w:trPr>
          <w:trHeight w:val="566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441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Warunek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Informacja w zakresie spełnienia warunków. Proszę wypełnić wiersze poprzez wpisanie </w:t>
            </w:r>
          </w:p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FD6C29" w:rsidRPr="008E23CA" w:rsidTr="00B03FAA">
        <w:trPr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1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6C29" w:rsidRPr="008E23CA" w:rsidRDefault="00FD6C29" w:rsidP="00B03FA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D6C29" w:rsidRPr="008E23CA" w:rsidTr="00B03FAA">
        <w:trPr>
          <w:cantSplit/>
          <w:jc w:val="center"/>
        </w:trPr>
        <w:tc>
          <w:tcPr>
            <w:tcW w:w="14175" w:type="dxa"/>
            <w:gridSpan w:val="4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04281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WYMAGANIA OGÓLNE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ORAZ FUNKCJONALNOŚĆ PROGRAMU DO PROJEKTOWANIA I MODELOWANIA GEOMETRII </w:t>
            </w: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Możliwość modelowania bryłowego, powierzchniowego oraz hybrydowego zarówno prostych geometrii 3D jak i bardzo skomplikowanych, wymagających specjalistycznych narzędzi: skręcenia, odciśnięcia, kopuły, swobodnego formowania, powierzchni według granic, helis o zmiennym skoku, itp.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Środowisko wieloobiektowe umożliwiające łączenie, operacje lokalne, modelowanie symetrii, przecięcie obiektów, zapis struktury części wielobryłowej do pliku złożenia przy zachowaniu asocjatywności z plikiem źródłowym, zapis pliku złożenia do pliku części wieloobiektowej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Modelowanie arkuszy blach i konstrukcji spawanych w środowisku wieloobiektowym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Narzędzia wspomagające projektowanie form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Tworzenie i edycja złożonej geometrii powierzchni i brył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Możliwość swobodnego formatowania powierzchni w oparciu o krzywe kontroli i punkty kontroli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Możliwość tworzenia konfiguracji części i złożeń oraz zapisywania typoszeregów w pojedynczym pliku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Współpraca z arkuszem kalkulacyjnym w celu automatyzacji tworzenia konfiguracji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7E1BA8">
              <w:rPr>
                <w:rFonts w:ascii="Calibri" w:hAnsi="Calibri"/>
                <w:b/>
                <w:sz w:val="20"/>
                <w:szCs w:val="20"/>
              </w:rPr>
              <w:t>Skrócenie czasu tworzenia złożeń i wspieranie standaryzacji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545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A4505">
              <w:rPr>
                <w:rFonts w:ascii="Calibri" w:hAnsi="Calibri"/>
                <w:sz w:val="20"/>
                <w:szCs w:val="20"/>
              </w:rPr>
              <w:t>Automatyczne łączenia, dopasowywanie rozmiarów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Default="00FD6C29" w:rsidP="00B03FAA">
            <w:pPr>
              <w:spacing w:after="0" w:line="240" w:lineRule="auto"/>
              <w:ind w:left="545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A4505">
              <w:rPr>
                <w:rFonts w:ascii="Calibri" w:hAnsi="Calibri"/>
                <w:sz w:val="20"/>
                <w:szCs w:val="20"/>
              </w:rPr>
              <w:t>Automatyczne tworzenie otworów znormalizowanych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Default="00FD6C29" w:rsidP="00B03FAA">
            <w:pPr>
              <w:spacing w:after="0" w:line="240" w:lineRule="auto"/>
              <w:ind w:left="545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A4505">
              <w:rPr>
                <w:rFonts w:ascii="Calibri" w:hAnsi="Calibri"/>
                <w:sz w:val="20"/>
                <w:szCs w:val="20"/>
              </w:rPr>
              <w:t>Automatyczne dopasowywanie elementów do istniejących otworów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FA4505">
              <w:rPr>
                <w:rFonts w:ascii="Calibri" w:hAnsi="Calibri"/>
                <w:b/>
                <w:sz w:val="20"/>
                <w:szCs w:val="20"/>
              </w:rPr>
              <w:t xml:space="preserve">Możliwość generowania </w:t>
            </w:r>
            <w:r>
              <w:rPr>
                <w:rFonts w:ascii="Calibri" w:hAnsi="Calibri"/>
                <w:b/>
                <w:sz w:val="20"/>
                <w:szCs w:val="20"/>
              </w:rPr>
              <w:t>rysunków 2D wraz z zautomatyzowaną listą</w:t>
            </w:r>
            <w:r w:rsidRPr="00FA4505">
              <w:rPr>
                <w:rFonts w:ascii="Calibri" w:hAnsi="Calibri"/>
                <w:b/>
                <w:sz w:val="20"/>
                <w:szCs w:val="20"/>
              </w:rPr>
              <w:t xml:space="preserve"> materiałów z odnośnikami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ind w:left="33"/>
              <w:rPr>
                <w:rFonts w:ascii="Calibri" w:hAnsi="Calibri"/>
                <w:sz w:val="20"/>
                <w:szCs w:val="20"/>
              </w:rPr>
            </w:pPr>
            <w:r w:rsidRPr="00FA4505">
              <w:rPr>
                <w:rFonts w:ascii="Calibri" w:hAnsi="Calibri"/>
                <w:sz w:val="20"/>
                <w:szCs w:val="20"/>
              </w:rPr>
              <w:t>Aktualizacja odnośników wraz ze zmianami modelu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A4505">
              <w:rPr>
                <w:rFonts w:ascii="Calibri" w:hAnsi="Calibri"/>
                <w:sz w:val="20"/>
                <w:szCs w:val="20"/>
              </w:rPr>
              <w:t>Eksport zestawienia materiałów ze złożenia lub rysunku do wydruku, lub do importu do systemu ERP/MRP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A4505">
              <w:rPr>
                <w:rFonts w:ascii="Calibri" w:hAnsi="Calibri"/>
                <w:sz w:val="20"/>
                <w:szCs w:val="20"/>
              </w:rPr>
              <w:t>Aktualizacja listy materiałów w związku ze zmianą struktury złożenia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FA4505">
              <w:rPr>
                <w:rFonts w:ascii="Calibri" w:hAnsi="Calibri"/>
                <w:b/>
                <w:sz w:val="20"/>
                <w:szCs w:val="20"/>
              </w:rPr>
              <w:t>Możliwość edycji wymiarów części lub złożenia na asocjatywnym rysunku zapewniająca przebudowę obiektów 3D i zaktualizowanie dokumentacji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FA4505">
              <w:rPr>
                <w:rFonts w:ascii="Calibri" w:hAnsi="Calibri"/>
                <w:b/>
                <w:sz w:val="20"/>
                <w:szCs w:val="20"/>
              </w:rPr>
              <w:t>Możliwość sprawdzenia norm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i </w:t>
            </w:r>
            <w:r w:rsidRPr="00FA4505">
              <w:rPr>
                <w:rFonts w:ascii="Calibri" w:hAnsi="Calibri"/>
                <w:b/>
                <w:sz w:val="20"/>
                <w:szCs w:val="20"/>
              </w:rPr>
              <w:t>spójności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dokumentacji</w:t>
            </w:r>
            <w:r w:rsidRPr="00FA4505">
              <w:rPr>
                <w:rFonts w:ascii="Calibri" w:hAnsi="Calibri"/>
                <w:b/>
                <w:sz w:val="20"/>
                <w:szCs w:val="20"/>
              </w:rPr>
              <w:t xml:space="preserve"> przez porównanie rysunków z normami obowiązującymi w firmie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FA4505">
              <w:rPr>
                <w:rFonts w:ascii="Calibri" w:hAnsi="Calibri"/>
                <w:b/>
                <w:sz w:val="20"/>
                <w:szCs w:val="20"/>
              </w:rPr>
              <w:t>Możliwość sprawdzenia rysunków – graficzne sprawdzenie wersji i porównanie rysunków w celu znalezienia różnic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Zintegrowana w programie możliwość przeprowadzenia wstępnej oceny wpływu projektu na środowisko i optymalny dobór materiałów, geometrii części i miejsc zaopatrzenia/wykonania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Zintegrowana w programie możliwość przeprowadzenia wstępnej symulacji wytrzymałościowej części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Zintegrowana w programie możliwość przeprowadzenia wstępnej symulacji przepływów płynów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Zintegrowane w programie wstępne sprawdzenie możliwości wyprodukowania modelu części pod kątem technologicznym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Narzędzia rozwiązujące konflikty w przedefiniowanych szkicach i proponujące ewentualne zestawy rozwiązań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Narzędzie zarządzające tworzywem i modyfikacją pochyleń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Narzędzie zarządzające interakcjami pomiędzy operacjami zaokrąglania i pochylenia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Narzędzie do identyfikacji problemów dotyczących wiązań w złożeniach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Obsługa popularnych formatów plików CAD, w tym: DWG, DXF, PRT, ASM, IPT, IAM, SLDDRW, SLDPRT, SLDASM, SAT, STEP, IGS, STL, Parasolid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Widoczna i edytowalna historia operacji na istniejącej dokumentacji CAD3D (SLDDRW, SLDPRT, SLDASM)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3C73A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C73A5">
              <w:rPr>
                <w:rFonts w:ascii="Calibri" w:hAnsi="Calibri"/>
                <w:b/>
                <w:sz w:val="20"/>
                <w:szCs w:val="20"/>
              </w:rPr>
              <w:t>Możliwość zapisania z poziomu aplikacji CAD dokumentacji (część/złożenie/rysunek płaski wraz z modelem 3D, z którego został wykonany) do pliku wykonywalnego EXE niewymagającego od odbiorcy instalowania jakichkolwiek dodatkowych aplikacji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</w:tbl>
    <w:p w:rsidR="00FD6C29" w:rsidRPr="008E23CA" w:rsidRDefault="00FD6C29" w:rsidP="00FD6C29">
      <w:pPr>
        <w:spacing w:after="0" w:line="240" w:lineRule="auto"/>
        <w:rPr>
          <w:rFonts w:ascii="Calibri" w:eastAsia="Times New Roman" w:hAnsi="Calibri" w:cs="Times New Roman"/>
          <w:i/>
          <w:iCs/>
        </w:rPr>
      </w:pPr>
      <w:r w:rsidRPr="008E23CA">
        <w:rPr>
          <w:rFonts w:ascii="Calibri" w:eastAsia="Times New Roman" w:hAnsi="Calibri" w:cs="Times New Roman"/>
          <w:i/>
          <w:iCs/>
        </w:rPr>
        <w:lastRenderedPageBreak/>
        <w:t xml:space="preserve">Przyjmujemy do wiadomości, że niewypełnienie pozycji określonych w kolumnie </w:t>
      </w:r>
      <w:r>
        <w:rPr>
          <w:rFonts w:ascii="Calibri" w:eastAsia="Times New Roman" w:hAnsi="Calibri" w:cs="Times New Roman"/>
          <w:i/>
          <w:iCs/>
        </w:rPr>
        <w:t xml:space="preserve"> </w:t>
      </w:r>
      <w:r w:rsidRPr="008E23CA">
        <w:rPr>
          <w:rFonts w:ascii="Calibri" w:eastAsia="Times New Roman" w:hAnsi="Calibri" w:cs="Times New Roman"/>
          <w:i/>
          <w:iCs/>
        </w:rPr>
        <w:t xml:space="preserve">4 </w:t>
      </w:r>
      <w:r>
        <w:rPr>
          <w:rFonts w:ascii="Calibri" w:eastAsia="Times New Roman" w:hAnsi="Calibri" w:cs="Times New Roman"/>
          <w:i/>
          <w:iCs/>
        </w:rPr>
        <w:t xml:space="preserve"> </w:t>
      </w:r>
      <w:r w:rsidRPr="008E23CA">
        <w:rPr>
          <w:rFonts w:ascii="Calibri" w:eastAsia="Times New Roman" w:hAnsi="Calibri" w:cs="Times New Roman"/>
          <w:i/>
          <w:iCs/>
        </w:rPr>
        <w:t>lub udzielenie odpowiedzi negatywnej ,,NIE’’ spowoduje odrzucenie oferty.</w:t>
      </w:r>
    </w:p>
    <w:p w:rsidR="00FD6C29" w:rsidRDefault="00FD6C29" w:rsidP="00FD6C29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C16BD" w:rsidRDefault="003C16BD" w:rsidP="00FD6C29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C16BD" w:rsidRDefault="003C16BD" w:rsidP="00FD6C29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C16BD" w:rsidRPr="008E23CA" w:rsidRDefault="003C16BD" w:rsidP="00FD6C29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FD6C29" w:rsidRPr="008E23CA" w:rsidRDefault="00FD6C29" w:rsidP="00FD6C29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23CA">
        <w:rPr>
          <w:rFonts w:ascii="Calibri" w:eastAsia="Times New Roman" w:hAnsi="Calibri" w:cs="Times New Roman"/>
        </w:rPr>
        <w:t>.............................................................</w:t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>.............................................................</w:t>
      </w:r>
    </w:p>
    <w:p w:rsidR="00FD6C29" w:rsidRPr="008E23CA" w:rsidRDefault="00FD6C29" w:rsidP="00FD6C2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</w:rPr>
      </w:pPr>
      <w:r w:rsidRPr="00013889">
        <w:rPr>
          <w:rFonts w:ascii="Calibri" w:eastAsia="Times New Roman" w:hAnsi="Calibri" w:cs="Times New Roman"/>
          <w:i/>
          <w:iCs/>
          <w:sz w:val="18"/>
        </w:rPr>
        <w:t>(miejscowość, data)</w:t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 xml:space="preserve"> (podpis osoby uprawnionej)</w:t>
      </w:r>
    </w:p>
    <w:p w:rsidR="00FD6C29" w:rsidRDefault="00FD6C29" w:rsidP="00FD6C29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</w:rPr>
        <w:sectPr w:rsidR="00FD6C29" w:rsidSect="00B03FA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D6C29" w:rsidRDefault="00FD6C29" w:rsidP="006D0C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sz w:val="24"/>
          <w:szCs w:val="24"/>
        </w:rPr>
      </w:pPr>
      <w:r w:rsidRPr="008E23CA">
        <w:rPr>
          <w:rFonts w:ascii="Calibri" w:eastAsia="Times New Roman" w:hAnsi="Calibri" w:cs="Times New Roman"/>
          <w:b/>
          <w:bCs/>
          <w:sz w:val="24"/>
          <w:szCs w:val="20"/>
        </w:rPr>
        <w:lastRenderedPageBreak/>
        <w:t>FORMULARZ WYMAGANYCH WARUNKÓW TECHNICZNYCH</w:t>
      </w:r>
    </w:p>
    <w:p w:rsidR="00FD6C29" w:rsidRPr="007D6D89" w:rsidRDefault="00FD6C29" w:rsidP="00FD6C29">
      <w:pPr>
        <w:spacing w:after="0" w:line="240" w:lineRule="auto"/>
        <w:rPr>
          <w:rFonts w:ascii="Calibri" w:eastAsia="Times New Roman" w:hAnsi="Calibri" w:cs="Times New Roman"/>
          <w:b/>
          <w:bCs/>
          <w:i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0"/>
        </w:rPr>
        <w:t>Program do modelowania kompatybilny z</w:t>
      </w:r>
      <w:r w:rsidR="002C78A1">
        <w:rPr>
          <w:rFonts w:ascii="Calibri" w:eastAsia="Times New Roman" w:hAnsi="Calibri" w:cs="Times New Roman"/>
          <w:b/>
          <w:bCs/>
          <w:sz w:val="24"/>
          <w:szCs w:val="20"/>
        </w:rPr>
        <w:t xml:space="preserve"> posiadanym przez Zamawiającego oprogramowaniem</w:t>
      </w:r>
      <w:r>
        <w:rPr>
          <w:rFonts w:ascii="Calibri" w:eastAsia="Times New Roman" w:hAnsi="Calibri" w:cs="Times New Roman"/>
          <w:b/>
          <w:bCs/>
          <w:sz w:val="24"/>
          <w:szCs w:val="20"/>
        </w:rPr>
        <w:t xml:space="preserve"> Kubrix – licencja jednostanowiskowa bezterminowa komercyjna – 1 szt. </w:t>
      </w:r>
    </w:p>
    <w:tbl>
      <w:tblPr>
        <w:tblW w:w="4998" w:type="pct"/>
        <w:jc w:val="center"/>
        <w:tblInd w:w="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138"/>
      </w:tblGrid>
      <w:tr w:rsidR="00FD6C29" w:rsidRPr="008E23CA" w:rsidTr="00B03FAA">
        <w:trPr>
          <w:trHeight w:val="49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FD6C29" w:rsidRPr="008E23CA" w:rsidRDefault="00FD6C29" w:rsidP="00B03FA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</w:rPr>
            </w:pPr>
            <w:r w:rsidRPr="008E23CA">
              <w:rPr>
                <w:rFonts w:ascii="Calibri" w:eastAsia="Times New Roman" w:hAnsi="Calibri" w:cs="Times New Roman"/>
                <w:bCs/>
              </w:rPr>
              <w:t>Niniejszym oferujemy dostawę oprogramowania spełniającego poniższe wymagania techniczne:</w:t>
            </w:r>
          </w:p>
        </w:tc>
      </w:tr>
      <w:tr w:rsidR="00FD6C29" w:rsidRPr="008E23CA" w:rsidTr="00B03FAA">
        <w:trPr>
          <w:trHeight w:val="952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FD6C29" w:rsidRPr="008E23CA" w:rsidRDefault="00FD6C29" w:rsidP="00B03FA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8E23CA">
              <w:rPr>
                <w:rFonts w:ascii="Calibri" w:eastAsia="Times New Roman" w:hAnsi="Calibri" w:cs="Times New Roman"/>
                <w:bCs/>
              </w:rPr>
              <w:t>Oferowane oprogramowanie komputerowe:</w:t>
            </w:r>
          </w:p>
          <w:p w:rsidR="00FD6C29" w:rsidRPr="008E23CA" w:rsidRDefault="00FD6C29" w:rsidP="00B03FA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8E23CA">
              <w:rPr>
                <w:rFonts w:ascii="Calibri" w:eastAsia="Times New Roman" w:hAnsi="Calibri" w:cs="Times New Roman"/>
                <w:bCs/>
              </w:rPr>
              <w:t>………………………………</w:t>
            </w:r>
            <w:r>
              <w:rPr>
                <w:rFonts w:ascii="Calibri" w:eastAsia="Times New Roman" w:hAnsi="Calibri" w:cs="Times New Roman"/>
                <w:bCs/>
              </w:rPr>
              <w:t>……………</w:t>
            </w:r>
            <w:r w:rsidRPr="008E23CA">
              <w:rPr>
                <w:rFonts w:ascii="Calibri" w:eastAsia="Times New Roman" w:hAnsi="Calibri" w:cs="Times New Roman"/>
                <w:bCs/>
              </w:rPr>
              <w:t>……………………..</w:t>
            </w:r>
          </w:p>
        </w:tc>
      </w:tr>
    </w:tbl>
    <w:p w:rsidR="00FD6C29" w:rsidRPr="008E23CA" w:rsidRDefault="00FD6C29" w:rsidP="00FD6C29">
      <w:pPr>
        <w:spacing w:after="0" w:line="240" w:lineRule="auto"/>
        <w:rPr>
          <w:rFonts w:ascii="Calibri" w:eastAsia="Times New Roman" w:hAnsi="Calibri" w:cs="Times New Roman"/>
          <w:i/>
          <w:iCs/>
        </w:rPr>
      </w:pPr>
    </w:p>
    <w:tbl>
      <w:tblPr>
        <w:tblW w:w="141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8"/>
        <w:gridCol w:w="9441"/>
        <w:gridCol w:w="1134"/>
        <w:gridCol w:w="2452"/>
      </w:tblGrid>
      <w:tr w:rsidR="00FD6C29" w:rsidRPr="008E23CA" w:rsidTr="00B03FAA">
        <w:trPr>
          <w:trHeight w:val="566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441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Warunek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Informacja w zakresie spełnienia warunków. Proszę wypełnić wiersze poprzez wpisanie </w:t>
            </w:r>
          </w:p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FD6C29" w:rsidRPr="008E23CA" w:rsidTr="00B03FAA">
        <w:trPr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1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6C29" w:rsidRPr="008E23CA" w:rsidRDefault="00FD6C29" w:rsidP="00B03FAA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D6C29" w:rsidRPr="008E23CA" w:rsidTr="00B03FAA">
        <w:trPr>
          <w:cantSplit/>
          <w:jc w:val="center"/>
        </w:trPr>
        <w:tc>
          <w:tcPr>
            <w:tcW w:w="14175" w:type="dxa"/>
            <w:gridSpan w:val="4"/>
            <w:shd w:val="clear" w:color="auto" w:fill="auto"/>
          </w:tcPr>
          <w:p w:rsidR="00FD6C29" w:rsidRPr="008E23CA" w:rsidRDefault="00FD6C29" w:rsidP="006D0C53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04281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WYMAGANIA OGÓLNE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ORAZ FUNKCJONALNOŚĆ PROGRAMU DO </w:t>
            </w:r>
            <w:r w:rsidR="006D0C53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MODELOWANIA KOMPATYBILNY Z POSIADANYM PRZEZ ZAMWIAJĄCEGO OPROGRAMOWANIEM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KUBRIX</w:t>
            </w: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Tworzenie geometrii płaskiej: punkty, linie, krzywe NURBS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Tworzenie brył przestrzennych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Możliwość usuwania i ukrywania obiektów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Tworzenie geometrii w oparciu o układy współrzędnych: względny, bezwzględny, biegunowy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Edycja obiektów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Możliwość r</w:t>
            </w:r>
            <w:r w:rsidRPr="006E4751">
              <w:rPr>
                <w:rFonts w:ascii="Calibri" w:hAnsi="Calibri"/>
                <w:b/>
                <w:sz w:val="20"/>
                <w:szCs w:val="20"/>
              </w:rPr>
              <w:t>endering</w:t>
            </w:r>
            <w:r>
              <w:rPr>
                <w:rFonts w:ascii="Calibri" w:hAnsi="Calibri"/>
                <w:b/>
                <w:sz w:val="20"/>
                <w:szCs w:val="20"/>
              </w:rPr>
              <w:t>u</w:t>
            </w:r>
            <w:r w:rsidRPr="006E4751">
              <w:rPr>
                <w:rFonts w:ascii="Calibri" w:hAnsi="Calibri"/>
                <w:b/>
                <w:sz w:val="20"/>
                <w:szCs w:val="20"/>
              </w:rPr>
              <w:t xml:space="preserve"> w czasie rzeczywistym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Tworzenie powierzchni przy użyciu własnych płaszczyzn roboczych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Możliwość rzutowania</w:t>
            </w:r>
            <w:r w:rsidRPr="006E4751">
              <w:rPr>
                <w:rFonts w:ascii="Calibri" w:hAnsi="Calibri"/>
                <w:b/>
                <w:sz w:val="20"/>
                <w:szCs w:val="20"/>
              </w:rPr>
              <w:t xml:space="preserve"> obiektów na powierzchnię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Możliwość użycia</w:t>
            </w:r>
            <w:r w:rsidRPr="006E4751">
              <w:rPr>
                <w:rFonts w:ascii="Calibri" w:hAnsi="Calibri"/>
                <w:b/>
                <w:sz w:val="20"/>
                <w:szCs w:val="20"/>
              </w:rPr>
              <w:t xml:space="preserve"> oświetlenia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B14788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Możliwość tworzenia</w:t>
            </w:r>
            <w:r w:rsidRPr="006E4751">
              <w:rPr>
                <w:rFonts w:ascii="Calibri" w:hAnsi="Calibri"/>
                <w:b/>
                <w:sz w:val="20"/>
                <w:szCs w:val="20"/>
              </w:rPr>
              <w:t xml:space="preserve"> tekstur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Kompatybilność z wtyczkami umożliwiającymi współpracę z programami FLAC3D, 3DEC, PFC3D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Możliwość wczytywania oraz edycji chmury punktów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FD6C29" w:rsidRPr="008E23CA" w:rsidTr="00B03FAA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FD6C29" w:rsidRPr="008E23CA" w:rsidRDefault="00FD6C29" w:rsidP="00FD6C29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FD6C29" w:rsidRPr="00FA4505" w:rsidRDefault="00FD6C29" w:rsidP="00B03FAA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6E4751">
              <w:rPr>
                <w:rFonts w:ascii="Calibri" w:hAnsi="Calibri"/>
                <w:b/>
                <w:sz w:val="20"/>
                <w:szCs w:val="20"/>
              </w:rPr>
              <w:t>Możliwość edycji modeli dyskretnych w wybranych obszarach geometrii</w:t>
            </w:r>
          </w:p>
        </w:tc>
        <w:tc>
          <w:tcPr>
            <w:tcW w:w="1134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FD6C29" w:rsidRPr="008E23CA" w:rsidRDefault="00FD6C29" w:rsidP="00B03FAA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</w:tbl>
    <w:p w:rsidR="00226113" w:rsidRDefault="00226113" w:rsidP="006D0C53">
      <w:pPr>
        <w:spacing w:after="0" w:line="240" w:lineRule="auto"/>
        <w:rPr>
          <w:rFonts w:ascii="Calibri" w:eastAsia="Times New Roman" w:hAnsi="Calibri" w:cs="Times New Roman"/>
          <w:i/>
          <w:iCs/>
        </w:rPr>
      </w:pPr>
    </w:p>
    <w:p w:rsidR="00FD6C29" w:rsidRPr="00C236A9" w:rsidRDefault="00FD6C29" w:rsidP="006D0C53">
      <w:pPr>
        <w:spacing w:after="0" w:line="240" w:lineRule="auto"/>
        <w:rPr>
          <w:rFonts w:ascii="Calibri" w:eastAsia="Times New Roman" w:hAnsi="Calibri" w:cs="Times New Roman"/>
          <w:i/>
          <w:iCs/>
        </w:rPr>
      </w:pPr>
      <w:r w:rsidRPr="008E23CA">
        <w:rPr>
          <w:rFonts w:ascii="Calibri" w:eastAsia="Times New Roman" w:hAnsi="Calibri" w:cs="Times New Roman"/>
          <w:i/>
          <w:iCs/>
        </w:rPr>
        <w:lastRenderedPageBreak/>
        <w:t>Przyjmujemy do wiadomości, że niewypełnienie pozycji określonych w kolumnie 4 lub udzielenie odpowiedzi negatywnej ,,NIE’’ spowoduje odrzucenie oferty.</w:t>
      </w:r>
    </w:p>
    <w:p w:rsidR="003C16BD" w:rsidRDefault="003C16BD" w:rsidP="006D0C53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</w:rPr>
      </w:pPr>
    </w:p>
    <w:p w:rsidR="00226113" w:rsidRDefault="00226113" w:rsidP="006D0C53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</w:rPr>
      </w:pPr>
    </w:p>
    <w:p w:rsidR="00226113" w:rsidRDefault="00226113" w:rsidP="006D0C53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</w:rPr>
      </w:pPr>
    </w:p>
    <w:p w:rsidR="00226113" w:rsidRDefault="00226113" w:rsidP="006D0C53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</w:rPr>
      </w:pPr>
    </w:p>
    <w:p w:rsidR="00226113" w:rsidRDefault="00226113" w:rsidP="006D0C53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</w:rPr>
      </w:pPr>
    </w:p>
    <w:p w:rsidR="00FD6C29" w:rsidRPr="00C236A9" w:rsidRDefault="00FD6C29" w:rsidP="006D0C53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C236A9">
        <w:rPr>
          <w:rFonts w:ascii="Calibri" w:eastAsia="Times New Roman" w:hAnsi="Calibri" w:cs="Times New Roman"/>
          <w:b/>
          <w:sz w:val="18"/>
          <w:szCs w:val="18"/>
        </w:rPr>
        <w:t>.............................................................</w:t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ab/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</w:t>
      </w:r>
      <w:r w:rsidRPr="00C236A9">
        <w:rPr>
          <w:rFonts w:ascii="Calibri" w:eastAsia="Times New Roman" w:hAnsi="Calibri" w:cs="Times New Roman"/>
          <w:b/>
          <w:sz w:val="18"/>
          <w:szCs w:val="18"/>
        </w:rPr>
        <w:t xml:space="preserve"> .............................................................</w:t>
      </w:r>
    </w:p>
    <w:p w:rsidR="00FD6C29" w:rsidRPr="00C236A9" w:rsidRDefault="00FD6C29" w:rsidP="006D0C53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8"/>
          <w:szCs w:val="18"/>
        </w:rPr>
      </w:pPr>
      <w:r>
        <w:rPr>
          <w:rFonts w:ascii="Calibri" w:eastAsia="Times New Roman" w:hAnsi="Calibri" w:cs="Times New Roman"/>
          <w:i/>
          <w:iCs/>
          <w:sz w:val="18"/>
          <w:szCs w:val="18"/>
        </w:rPr>
        <w:t xml:space="preserve">                </w:t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>(miejscowość, data)</w:t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ab/>
      </w:r>
      <w:r>
        <w:rPr>
          <w:rFonts w:ascii="Calibri" w:eastAsia="Times New Roman" w:hAnsi="Calibri" w:cs="Times New Roman"/>
          <w:i/>
          <w:iCs/>
          <w:sz w:val="18"/>
          <w:szCs w:val="18"/>
        </w:rPr>
        <w:t xml:space="preserve">                   </w:t>
      </w:r>
      <w:r w:rsidRPr="00C236A9">
        <w:rPr>
          <w:rFonts w:ascii="Calibri" w:eastAsia="Times New Roman" w:hAnsi="Calibri" w:cs="Times New Roman"/>
          <w:i/>
          <w:iCs/>
          <w:sz w:val="18"/>
          <w:szCs w:val="18"/>
        </w:rPr>
        <w:t xml:space="preserve"> (podpis osoby uprawnionej)</w:t>
      </w: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  <w:sectPr w:rsidR="00A22C1B" w:rsidSect="00FD6C2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43C1E">
        <w:rPr>
          <w:rFonts w:ascii="Calibri" w:eastAsia="Times New Roman" w:hAnsi="Calibri" w:cs="Times New Roman"/>
          <w:b/>
          <w:bCs/>
          <w:sz w:val="28"/>
          <w:lang w:eastAsia="pl-PL"/>
        </w:rPr>
        <w:t>ROZDZIAŁ III</w:t>
      </w:r>
    </w:p>
    <w:p w:rsidR="00A22C1B" w:rsidRPr="00843C1E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843C1E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843C1E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843C1E">
        <w:rPr>
          <w:rFonts w:ascii="Calibri" w:eastAsia="Times New Roman" w:hAnsi="Calibri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Cs/>
          <w:sz w:val="20"/>
          <w:lang w:eastAsia="pl-PL"/>
        </w:rPr>
        <w:sectPr w:rsidR="00A22C1B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A22C1B" w:rsidRDefault="00E8277B" w:rsidP="00A22C1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DC4D63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E8277B" w:rsidRPr="00DC4D63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…………………………….……</w:t>
      </w:r>
    </w:p>
    <w:p w:rsidR="00E8277B" w:rsidRPr="00DC4D63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251361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C107B8" w:rsidRPr="00251361" w:rsidRDefault="00C107B8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="00A40A4F">
        <w:rPr>
          <w:rFonts w:ascii="Calibri" w:eastAsia="Times New Roman" w:hAnsi="Calibri" w:cs="Times New Roman"/>
          <w:b/>
          <w:bCs/>
          <w:lang w:eastAsia="pl-PL"/>
        </w:rPr>
        <w:tab/>
      </w:r>
      <w:r w:rsidR="00A40A4F">
        <w:rPr>
          <w:rFonts w:ascii="Calibri" w:eastAsia="Times New Roman" w:hAnsi="Calibri" w:cs="Times New Roman"/>
          <w:lang w:eastAsia="pl-PL"/>
        </w:rPr>
        <w:t>………………………………………………..……………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 w:rsidR="00F071EE"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 w:rsidR="00BB248A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 w:rsidR="00BB248A">
        <w:rPr>
          <w:rFonts w:ascii="Calibri" w:eastAsia="Times New Roman" w:hAnsi="Calibri" w:cs="Times New Roman"/>
          <w:lang w:eastAsia="pl-PL"/>
        </w:rPr>
        <w:t>..</w:t>
      </w:r>
    </w:p>
    <w:p w:rsidR="003105C7" w:rsidRDefault="005A12C8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="003105C7"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="003105C7"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="003105C7"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="003105C7"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E612B3" w:rsidRPr="003105C7" w:rsidRDefault="00E612B3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3105C7" w:rsidRDefault="003105C7" w:rsidP="00CA3BB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3105C7" w:rsidRPr="003105C7" w:rsidRDefault="003105C7" w:rsidP="003105C7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3105C7" w:rsidRDefault="00CA3BB1" w:rsidP="003105C7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3105C7" w:rsidRDefault="003105C7" w:rsidP="00CA3BB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CA3BB1" w:rsidRDefault="00CA3BB1" w:rsidP="00CA3BB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207DCB" w:rsidRPr="00207DCB" w:rsidRDefault="003105C7" w:rsidP="0024334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na </w:t>
      </w:r>
      <w:r w:rsidR="00207DCB" w:rsidRPr="00207DC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dostawę oprogramowań</w:t>
      </w:r>
      <w:r w:rsidR="0084603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typu CAD</w:t>
      </w:r>
    </w:p>
    <w:p w:rsidR="003105C7" w:rsidRPr="00207DCB" w:rsidRDefault="00207DCB" w:rsidP="003105C7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0B02A2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="003105C7"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AE6A5A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="003105C7"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Default="00AE6A5A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1A2103" w:rsidRPr="00CA3BB1" w:rsidRDefault="001A2103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3105C7" w:rsidRPr="003105C7" w:rsidRDefault="003105C7" w:rsidP="001A2103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Oświadczamy, że: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A542D" w:rsidRPr="00F826B6" w:rsidRDefault="003105C7" w:rsidP="00F826B6">
      <w:pPr>
        <w:pStyle w:val="Akapitzlist"/>
        <w:numPr>
          <w:ilvl w:val="0"/>
          <w:numId w:val="31"/>
        </w:numPr>
        <w:tabs>
          <w:tab w:val="left" w:pos="993"/>
        </w:tabs>
        <w:jc w:val="both"/>
        <w:rPr>
          <w:rFonts w:ascii="Calibri" w:hAnsi="Calibri" w:cs="Calibri"/>
        </w:rPr>
      </w:pPr>
      <w:r w:rsidRPr="00A80ECB">
        <w:rPr>
          <w:rFonts w:ascii="Calibri" w:hAnsi="Calibri" w:cs="Calibri"/>
        </w:rPr>
        <w:t>za</w:t>
      </w:r>
      <w:r w:rsidR="008E0026" w:rsidRPr="00A80ECB">
        <w:rPr>
          <w:rFonts w:ascii="Calibri" w:hAnsi="Calibri" w:cs="Calibri"/>
        </w:rPr>
        <w:t>mówienie wykonamy w terminie</w:t>
      </w:r>
      <w:r w:rsidR="004A542D">
        <w:rPr>
          <w:rFonts w:ascii="Calibri" w:hAnsi="Calibri" w:cs="Calibri"/>
        </w:rPr>
        <w:t xml:space="preserve">: </w:t>
      </w:r>
      <w:r w:rsidR="004A542D" w:rsidRPr="00F826B6">
        <w:rPr>
          <w:rFonts w:ascii="Calibri" w:hAnsi="Calibri"/>
        </w:rPr>
        <w:t xml:space="preserve">do 14 dni od daty zawarcia umowy, na warunkach CIP Incoterms 2010, do oznaczonego miejsca wykonania, tj. Główny Instytut Górnictwa, </w:t>
      </w:r>
      <w:r w:rsidR="004A542D" w:rsidRPr="00F826B6">
        <w:rPr>
          <w:rFonts w:ascii="Calibri" w:hAnsi="Calibri" w:cs="Calibri"/>
        </w:rPr>
        <w:t xml:space="preserve">40-166 Katowice, Plac Gwarków 1, </w:t>
      </w:r>
      <w:r w:rsidR="00D2281F" w:rsidRPr="00F826B6">
        <w:rPr>
          <w:rFonts w:ascii="Calibri" w:hAnsi="Calibri" w:cs="Calibri"/>
        </w:rPr>
        <w:t xml:space="preserve">Dział Informatyki (wjazd od Al. Korfantego 79). </w:t>
      </w:r>
    </w:p>
    <w:p w:rsidR="004A542D" w:rsidRPr="00A80ECB" w:rsidRDefault="004A542D" w:rsidP="004A542D">
      <w:pPr>
        <w:pStyle w:val="Akapitzlist"/>
        <w:tabs>
          <w:tab w:val="left" w:pos="993"/>
        </w:tabs>
        <w:ind w:left="1288"/>
        <w:jc w:val="both"/>
        <w:rPr>
          <w:rFonts w:ascii="Calibri" w:hAnsi="Calibri" w:cs="Calibri"/>
        </w:rPr>
      </w:pPr>
    </w:p>
    <w:p w:rsidR="008F2919" w:rsidRDefault="008F2919" w:rsidP="00386A1B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8F2919">
        <w:rPr>
          <w:rFonts w:asciiTheme="minorHAnsi" w:hAnsiTheme="minorHAnsi"/>
          <w:color w:val="000000"/>
        </w:rPr>
        <w:t>Akceptujemy płatność za  przedmio</w:t>
      </w:r>
      <w:r w:rsidR="00F9107A">
        <w:rPr>
          <w:rFonts w:asciiTheme="minorHAnsi" w:hAnsiTheme="minorHAnsi"/>
          <w:color w:val="000000"/>
        </w:rPr>
        <w:t>t umowy, która będzie dokonana</w:t>
      </w:r>
      <w:r w:rsidRPr="008F2919">
        <w:rPr>
          <w:rFonts w:asciiTheme="minorHAnsi" w:hAnsiTheme="minorHAnsi"/>
          <w:color w:val="000000"/>
        </w:rPr>
        <w:t xml:space="preserve"> </w:t>
      </w:r>
      <w:r w:rsidRPr="008F2919">
        <w:rPr>
          <w:rFonts w:asciiTheme="minorHAnsi" w:hAnsiTheme="minorHAnsi"/>
          <w:b/>
          <w:color w:val="000000"/>
        </w:rPr>
        <w:t>w terminie </w:t>
      </w:r>
      <w:r w:rsidRPr="008F2919">
        <w:rPr>
          <w:rFonts w:asciiTheme="minorHAnsi" w:hAnsiTheme="minorHAnsi"/>
          <w:b/>
          <w:bCs/>
          <w:color w:val="000000"/>
        </w:rPr>
        <w:t>do ……………  dni</w:t>
      </w:r>
      <w:r w:rsidR="00960F3D">
        <w:rPr>
          <w:rFonts w:asciiTheme="minorHAnsi" w:hAnsiTheme="minorHAnsi"/>
          <w:b/>
          <w:bCs/>
          <w:color w:val="000000"/>
        </w:rPr>
        <w:t>*</w:t>
      </w:r>
      <w:r w:rsidRPr="008F2919">
        <w:rPr>
          <w:rFonts w:asciiTheme="minorHAnsi" w:hAnsiTheme="minorHAnsi"/>
          <w:b/>
          <w:bCs/>
          <w:color w:val="000000"/>
        </w:rPr>
        <w:t xml:space="preserve"> </w:t>
      </w:r>
      <w:r w:rsidRPr="008F2919">
        <w:rPr>
          <w:rFonts w:asciiTheme="minorHAnsi" w:hAnsiTheme="minorHAnsi"/>
          <w:color w:val="000000"/>
        </w:rPr>
        <w:t xml:space="preserve">od daty dostarczenia do GIG prawidłowo wystawionej faktury częściowej. </w:t>
      </w:r>
      <w:r w:rsidRPr="008F2919">
        <w:rPr>
          <w:rFonts w:asciiTheme="minorHAnsi" w:hAnsiTheme="minorHAnsi"/>
        </w:rPr>
        <w:t>Podstawą do wystawienia faktury będą podpisane przez obie strony protokoły odbioru ilościowo – jakościowego</w:t>
      </w:r>
      <w:r w:rsidRPr="00631E54">
        <w:rPr>
          <w:rFonts w:asciiTheme="minorHAnsi" w:hAnsiTheme="minorHAnsi"/>
        </w:rPr>
        <w:t>.</w:t>
      </w:r>
    </w:p>
    <w:p w:rsidR="00DD6F51" w:rsidRDefault="00960F3D" w:rsidP="00DD6F51">
      <w:pPr>
        <w:pStyle w:val="Akapitzlist"/>
        <w:ind w:left="1288"/>
        <w:jc w:val="both"/>
        <w:rPr>
          <w:rFonts w:asciiTheme="minorHAnsi" w:hAnsiTheme="minorHAnsi"/>
          <w:sz w:val="16"/>
        </w:rPr>
      </w:pPr>
      <w:r w:rsidRPr="00960F3D">
        <w:rPr>
          <w:rFonts w:asciiTheme="minorHAnsi" w:hAnsiTheme="minorHAnsi"/>
          <w:sz w:val="16"/>
        </w:rPr>
        <w:t xml:space="preserve">* należy wpisać 14 lub 21 lub 30 dni </w:t>
      </w:r>
    </w:p>
    <w:p w:rsidR="00DD6F51" w:rsidRPr="00DD6F51" w:rsidRDefault="00DD6F51" w:rsidP="00DD6F51">
      <w:pPr>
        <w:pStyle w:val="Akapitzlist"/>
        <w:ind w:left="1288"/>
        <w:jc w:val="both"/>
        <w:rPr>
          <w:rFonts w:asciiTheme="minorHAnsi" w:hAnsiTheme="minorHAnsi"/>
          <w:sz w:val="16"/>
        </w:rPr>
      </w:pPr>
    </w:p>
    <w:p w:rsidR="002C4664" w:rsidRPr="00916C4E" w:rsidRDefault="00DD6F51" w:rsidP="00916C4E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DD6F51">
        <w:rPr>
          <w:rFonts w:asciiTheme="minorHAnsi" w:hAnsiTheme="minorHAnsi"/>
        </w:rPr>
        <w:t>Udzielimy</w:t>
      </w:r>
      <w:r w:rsidR="00916C4E">
        <w:rPr>
          <w:rFonts w:asciiTheme="minorHAnsi" w:hAnsiTheme="minorHAnsi"/>
        </w:rPr>
        <w:t xml:space="preserve"> g</w:t>
      </w:r>
      <w:r w:rsidRPr="00916C4E">
        <w:rPr>
          <w:rFonts w:asciiTheme="minorHAnsi" w:hAnsiTheme="minorHAnsi"/>
        </w:rPr>
        <w:t xml:space="preserve">warancji zgodnej z </w:t>
      </w:r>
      <w:r w:rsidRPr="00916C4E">
        <w:rPr>
          <w:rFonts w:asciiTheme="minorHAnsi" w:hAnsiTheme="minorHAnsi"/>
          <w:b/>
        </w:rPr>
        <w:t>umową licencyjną producenta oprogramowania</w:t>
      </w:r>
      <w:r w:rsidRPr="00916C4E">
        <w:rPr>
          <w:rFonts w:asciiTheme="minorHAnsi" w:hAnsiTheme="minorHAnsi"/>
        </w:rPr>
        <w:t>, która obowiązywać będzie  od daty  o</w:t>
      </w:r>
      <w:r w:rsidR="00B7344C" w:rsidRPr="00916C4E">
        <w:rPr>
          <w:rFonts w:asciiTheme="minorHAnsi" w:hAnsiTheme="minorHAnsi"/>
        </w:rPr>
        <w:t>dbioru przedmiotu   zamówienia</w:t>
      </w:r>
      <w:r w:rsidR="009848A4">
        <w:rPr>
          <w:rFonts w:asciiTheme="minorHAnsi" w:hAnsiTheme="minorHAnsi"/>
        </w:rPr>
        <w:t xml:space="preserve">. </w:t>
      </w:r>
      <w:r w:rsidR="00B7344C" w:rsidRPr="00916C4E">
        <w:rPr>
          <w:rFonts w:asciiTheme="minorHAnsi" w:hAnsiTheme="minorHAnsi"/>
        </w:rPr>
        <w:t xml:space="preserve"> </w:t>
      </w:r>
      <w:r w:rsidRPr="00916C4E">
        <w:rPr>
          <w:rFonts w:asciiTheme="minorHAnsi" w:hAnsiTheme="minorHAnsi"/>
        </w:rPr>
        <w:t xml:space="preserve"> 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A62173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4</w:t>
      </w:r>
      <w:r w:rsidR="003105C7" w:rsidRPr="009C5C18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A62173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5</w:t>
      </w:r>
      <w:r w:rsidR="003105C7" w:rsidRPr="00110192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A62173" w:rsidP="001776C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6</w:t>
      </w:r>
      <w:r w:rsidR="001776C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gotowi do zawarcia umowy z Zamawia</w:t>
      </w:r>
      <w:r w:rsidR="009F416D">
        <w:rPr>
          <w:rFonts w:ascii="Calibri" w:eastAsia="Times New Roman" w:hAnsi="Calibri" w:cs="Times New Roman"/>
          <w:sz w:val="20"/>
          <w:szCs w:val="20"/>
          <w:lang w:eastAsia="pl-PL"/>
        </w:rPr>
        <w:t>jącym zgodnie ze wzorem umowy</w:t>
      </w:r>
      <w:r w:rsidR="009F416D">
        <w:rPr>
          <w:rFonts w:ascii="Calibri" w:eastAsia="Times New Roman" w:hAnsi="Calibri" w:cs="Times New Roman"/>
          <w:sz w:val="20"/>
          <w:szCs w:val="20"/>
          <w:lang w:eastAsia="pl-PL"/>
        </w:rPr>
        <w:br/>
        <w:t>(załącznik nr 4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3105C7" w:rsidRDefault="00312A05" w:rsidP="003105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105C7" w:rsidRDefault="00A62173" w:rsidP="00A6217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62173">
        <w:rPr>
          <w:rFonts w:ascii="Calibri" w:eastAsia="Times New Roman" w:hAnsi="Calibri" w:cs="Times New Roman"/>
          <w:b/>
          <w:sz w:val="20"/>
          <w:szCs w:val="20"/>
          <w:lang w:eastAsia="pl-PL"/>
        </w:rPr>
        <w:t>7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A62173" w:rsidRPr="003105C7" w:rsidRDefault="00A62173" w:rsidP="00A6217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5D31D4" w:rsidRDefault="003105C7" w:rsidP="000F776D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  <w:r w:rsidRPr="00A66646">
        <w:rPr>
          <w:rFonts w:ascii="Calibri" w:eastAsia="Times New Roman" w:hAnsi="Calibri" w:cs="Times New Roman"/>
          <w:iCs/>
          <w:sz w:val="16"/>
          <w:szCs w:val="20"/>
          <w:lang w:eastAsia="pl-PL"/>
        </w:rPr>
        <w:t>/ nazwa część zamówienia /</w:t>
      </w:r>
    </w:p>
    <w:p w:rsidR="00A62173" w:rsidRDefault="00A62173" w:rsidP="000F776D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A66646" w:rsidRPr="00A66646" w:rsidRDefault="00A66646" w:rsidP="000F776D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F776D" w:rsidRPr="00CA05E2" w:rsidRDefault="000F776D" w:rsidP="000F776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0F776D" w:rsidRPr="00CA05E2" w:rsidRDefault="000F776D" w:rsidP="000F776D">
      <w:pPr>
        <w:autoSpaceDE w:val="0"/>
        <w:autoSpaceDN w:val="0"/>
        <w:adjustRightInd w:val="0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0F776D" w:rsidRPr="00CA05E2" w:rsidRDefault="000F776D" w:rsidP="000F776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3105C7" w:rsidRDefault="000F776D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062335" w:rsidRDefault="00062335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BB2326" w:rsidRPr="001776CE" w:rsidRDefault="00BB2326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0F776D" w:rsidRPr="000F776D" w:rsidRDefault="000F776D" w:rsidP="00386A1B">
      <w:pPr>
        <w:pStyle w:val="Akapitzlist"/>
        <w:numPr>
          <w:ilvl w:val="0"/>
          <w:numId w:val="12"/>
        </w:numPr>
        <w:tabs>
          <w:tab w:val="left" w:pos="720"/>
        </w:tabs>
        <w:jc w:val="both"/>
        <w:rPr>
          <w:rFonts w:asciiTheme="minorHAnsi" w:hAnsiTheme="minorHAnsi"/>
        </w:rPr>
      </w:pPr>
      <w:r w:rsidRPr="000F776D">
        <w:rPr>
          <w:rFonts w:asciiTheme="minorHAnsi" w:hAnsiTheme="minorHAnsi"/>
        </w:rPr>
        <w:t>Zastrzegamy sobie następujące informacje, stanowiące tajemnicę przedsiębiorstwa w rozumieniu  przepisów o zwalczaniu nieuczciwej konkurencji:</w:t>
      </w:r>
    </w:p>
    <w:p w:rsidR="000F776D" w:rsidRPr="000F776D" w:rsidRDefault="000F776D" w:rsidP="000F776D">
      <w:pPr>
        <w:spacing w:after="0" w:line="240" w:lineRule="auto"/>
        <w:ind w:left="708"/>
        <w:jc w:val="both"/>
        <w:rPr>
          <w:sz w:val="20"/>
          <w:szCs w:val="20"/>
        </w:rPr>
      </w:pPr>
    </w:p>
    <w:p w:rsidR="000F776D" w:rsidRPr="00634A11" w:rsidRDefault="000F776D" w:rsidP="000F776D">
      <w:pPr>
        <w:spacing w:after="0" w:line="240" w:lineRule="auto"/>
        <w:ind w:left="708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634A11" w:rsidRPr="00634A11" w:rsidRDefault="00634A11" w:rsidP="00634A1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F776D" w:rsidRPr="00634A11" w:rsidRDefault="000F776D" w:rsidP="00386A1B">
      <w:pPr>
        <w:pStyle w:val="Akapitzlist"/>
        <w:numPr>
          <w:ilvl w:val="0"/>
          <w:numId w:val="12"/>
        </w:numPr>
        <w:rPr>
          <w:rFonts w:asciiTheme="minorHAnsi" w:hAnsiTheme="minorHAnsi"/>
        </w:rPr>
      </w:pPr>
      <w:r w:rsidRPr="00634A11">
        <w:rPr>
          <w:rFonts w:asciiTheme="minorHAnsi" w:hAnsiTheme="minorHAnsi"/>
          <w:b/>
        </w:rPr>
        <w:t xml:space="preserve">WRAZ Z OFERTĄ </w:t>
      </w:r>
      <w:r w:rsidRPr="00634A11">
        <w:rPr>
          <w:rFonts w:asciiTheme="minorHAnsi" w:hAnsiTheme="minorHAnsi"/>
        </w:rPr>
        <w:t>składamy następujące oświadczenia i dokumenty:</w:t>
      </w:r>
    </w:p>
    <w:p w:rsidR="000F776D" w:rsidRPr="00634A11" w:rsidRDefault="000F776D" w:rsidP="000F776D">
      <w:pPr>
        <w:spacing w:after="0" w:line="240" w:lineRule="auto"/>
        <w:jc w:val="both"/>
        <w:rPr>
          <w:sz w:val="20"/>
          <w:szCs w:val="20"/>
        </w:rPr>
      </w:pP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DC4D63" w:rsidRDefault="000F776D" w:rsidP="000F776D">
      <w:pPr>
        <w:spacing w:after="0" w:line="240" w:lineRule="auto"/>
        <w:jc w:val="both"/>
        <w:rPr>
          <w:iCs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iCs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iCs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0F776D" w:rsidRPr="00584C62" w:rsidRDefault="000F776D" w:rsidP="000F776D">
      <w:pPr>
        <w:spacing w:after="0" w:line="240" w:lineRule="auto"/>
        <w:jc w:val="center"/>
        <w:rPr>
          <w:b/>
          <w:sz w:val="24"/>
          <w:szCs w:val="20"/>
        </w:rPr>
      </w:pPr>
      <w:r w:rsidRPr="00584C62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584C62">
        <w:rPr>
          <w:b/>
          <w:sz w:val="24"/>
          <w:szCs w:val="20"/>
        </w:rPr>
        <w:br/>
        <w:t>że zdobyliśmy konieczną wiedzę do przygotowania oferty.</w:t>
      </w:r>
    </w:p>
    <w:p w:rsidR="000F776D" w:rsidRPr="00DC4D63" w:rsidRDefault="000F776D" w:rsidP="000F776D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0F776D" w:rsidRPr="00DC4D63" w:rsidRDefault="000F776D" w:rsidP="000F776D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 xml:space="preserve">        </w:t>
      </w:r>
      <w:r w:rsidRPr="00DC4D63">
        <w:rPr>
          <w:i/>
          <w:color w:val="000080"/>
          <w:sz w:val="20"/>
          <w:szCs w:val="20"/>
        </w:rPr>
        <w:t>(podpis osoby uprawnionej)</w:t>
      </w:r>
    </w:p>
    <w:p w:rsidR="003105C7" w:rsidRPr="003105C7" w:rsidRDefault="003105C7" w:rsidP="000F776D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CE2648" w:rsidRDefault="00CE2648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Default="00CE2648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Default="00BA7530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3105C7" w:rsidRPr="001A0702" w:rsidRDefault="003105C7" w:rsidP="001A0702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</w:p>
    <w:p w:rsidR="004E14E3" w:rsidRPr="00C61932" w:rsidRDefault="004E14E3" w:rsidP="004E14E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4E14E3" w:rsidRPr="005D12BD" w:rsidRDefault="00430974" w:rsidP="004E14E3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FZ-1/4391</w:t>
      </w:r>
      <w:r w:rsidR="004E14E3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DC4D63" w:rsidRDefault="004E14E3" w:rsidP="004E14E3">
      <w:pPr>
        <w:spacing w:after="0" w:line="240" w:lineRule="auto"/>
        <w:ind w:right="-2"/>
        <w:jc w:val="both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4E14E3" w:rsidRPr="00DC4D63" w:rsidRDefault="004E14E3" w:rsidP="004E14E3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4E14E3" w:rsidRDefault="004E14E3" w:rsidP="004E14E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Dostawę oprogramowań</w:t>
      </w:r>
      <w:r w:rsidR="00190456">
        <w:rPr>
          <w:b/>
          <w:sz w:val="20"/>
          <w:szCs w:val="20"/>
        </w:rPr>
        <w:t xml:space="preserve"> typu CAD</w:t>
      </w:r>
    </w:p>
    <w:p w:rsidR="004E14E3" w:rsidRPr="00DC4D63" w:rsidRDefault="004E14E3" w:rsidP="004E14E3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(Dz. U. 2013 r.,  poz. 907 z późn.   zm.</w:t>
      </w:r>
      <w:r w:rsidRPr="00DC4D63">
        <w:rPr>
          <w:sz w:val="20"/>
          <w:szCs w:val="20"/>
        </w:rPr>
        <w:t>), że podmiot, który reprezentuję spełnia wymagania:</w:t>
      </w:r>
    </w:p>
    <w:p w:rsidR="004E14E3" w:rsidRPr="00DC4D63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4E14E3" w:rsidRPr="00DC4D63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4E14E3" w:rsidRPr="00DC4D63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DC4D63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wiedzy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doświadczenia;</w:t>
      </w:r>
    </w:p>
    <w:p w:rsidR="004E14E3" w:rsidRPr="00DC4D63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4E14E3" w:rsidRPr="00DC4D63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ekonomicznej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finansowej.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DC4D63" w:rsidRDefault="004E14E3" w:rsidP="004E14E3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33451E" w:rsidRPr="0033451E" w:rsidRDefault="0033451E" w:rsidP="0033451E">
      <w:pPr>
        <w:rPr>
          <w:b/>
          <w:sz w:val="18"/>
          <w:szCs w:val="20"/>
        </w:rPr>
      </w:pPr>
      <w:r w:rsidRPr="0033451E">
        <w:rPr>
          <w:b/>
          <w:sz w:val="18"/>
          <w:szCs w:val="20"/>
        </w:rPr>
        <w:t xml:space="preserve">* niepotrzebne skreślić </w:t>
      </w: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3AB0" w:rsidRDefault="00313AB0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3AB0" w:rsidRDefault="00313AB0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3AB0" w:rsidRDefault="00313AB0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3086" w:rsidRDefault="008D3086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2019B" w:rsidRPr="003105C7" w:rsidRDefault="0032019B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52C18" w:rsidRPr="003105C7" w:rsidRDefault="00652C18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52C18" w:rsidRPr="00DC4D63" w:rsidRDefault="00652C18" w:rsidP="00652C18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5D12BD" w:rsidRDefault="00313AB0" w:rsidP="00652C18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FZ-1/4391</w:t>
      </w:r>
      <w:r w:rsidR="00652C18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652C18" w:rsidRPr="00DC4D63" w:rsidRDefault="00652C18" w:rsidP="00652C18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</w:p>
    <w:p w:rsidR="00652C18" w:rsidRDefault="006F0EEB" w:rsidP="00652C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Dostawę oprogramowań</w:t>
      </w:r>
      <w:r w:rsidR="00CA23B9">
        <w:rPr>
          <w:b/>
          <w:sz w:val="20"/>
          <w:szCs w:val="20"/>
        </w:rPr>
        <w:t xml:space="preserve"> typu CAD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52C18" w:rsidRPr="00DC4D63" w:rsidRDefault="00652C18" w:rsidP="00386A1B">
      <w:pPr>
        <w:numPr>
          <w:ilvl w:val="0"/>
          <w:numId w:val="35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8C159B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</w:t>
      </w:r>
      <w:r w:rsidRPr="00DC4D63">
        <w:rPr>
          <w:sz w:val="20"/>
          <w:szCs w:val="20"/>
        </w:rPr>
        <w:lastRenderedPageBreak/>
        <w:t>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DC4D63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DC4D63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DC4D63" w:rsidRDefault="00652C18" w:rsidP="00652C18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652C18" w:rsidRPr="00DC4D63" w:rsidRDefault="00652C18" w:rsidP="00652C18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DC4D63" w:rsidRDefault="00652C18" w:rsidP="00652C18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C72610" w:rsidRPr="0033451E" w:rsidRDefault="00C72610" w:rsidP="00C72610">
      <w:pPr>
        <w:rPr>
          <w:b/>
          <w:sz w:val="18"/>
          <w:szCs w:val="20"/>
        </w:rPr>
      </w:pPr>
      <w:r w:rsidRPr="0033451E">
        <w:rPr>
          <w:b/>
          <w:sz w:val="18"/>
          <w:szCs w:val="20"/>
        </w:rPr>
        <w:t xml:space="preserve">* niepotrzebne skreślić </w:t>
      </w:r>
    </w:p>
    <w:p w:rsidR="00652C18" w:rsidRPr="00DC4D63" w:rsidRDefault="00652C18" w:rsidP="00652C18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3105C7" w:rsidRPr="003105C7" w:rsidRDefault="003105C7" w:rsidP="00652C18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</w:p>
    <w:p w:rsidR="00F87C61" w:rsidRDefault="003105C7" w:rsidP="003105C7">
      <w:pPr>
        <w:spacing w:after="0" w:line="240" w:lineRule="auto"/>
        <w:ind w:left="6804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3105C7">
        <w:rPr>
          <w:rFonts w:eastAsia="Times New Roman" w:cs="Times New Roman"/>
          <w:iCs/>
          <w:sz w:val="20"/>
          <w:szCs w:val="20"/>
          <w:lang w:eastAsia="pl-PL"/>
        </w:rPr>
        <w:br w:type="page"/>
      </w:r>
    </w:p>
    <w:p w:rsidR="00701639" w:rsidRPr="00701639" w:rsidRDefault="00701639" w:rsidP="00701639">
      <w:pPr>
        <w:spacing w:after="0" w:line="240" w:lineRule="auto"/>
        <w:ind w:left="1418" w:hanging="1418"/>
        <w:jc w:val="center"/>
        <w:rPr>
          <w:rFonts w:eastAsia="Times New Roman" w:cs="Calibri"/>
          <w:sz w:val="18"/>
          <w:szCs w:val="20"/>
          <w:lang w:eastAsia="pl-PL"/>
        </w:rPr>
      </w:pPr>
      <w:r w:rsidRPr="00701639">
        <w:rPr>
          <w:rFonts w:eastAsia="Times New Roman" w:cs="Calibri"/>
          <w:sz w:val="18"/>
          <w:szCs w:val="20"/>
          <w:lang w:eastAsia="pl-PL"/>
        </w:rPr>
        <w:lastRenderedPageBreak/>
        <w:t xml:space="preserve">Zakup jest realizowany w ramach projektu:  </w:t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t>Innowacyjne metody udostępniania głębokich złóż rud miedzi (Akronim:</w:t>
      </w:r>
      <w:r w:rsidR="00D354EF">
        <w:rPr>
          <w:rFonts w:eastAsia="Times New Roman" w:cs="Calibri"/>
          <w:b/>
          <w:i/>
          <w:sz w:val="18"/>
          <w:szCs w:val="20"/>
          <w:lang w:eastAsia="pl-PL"/>
        </w:rPr>
        <w:br/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t xml:space="preserve"> I-MORE) – realizowany</w:t>
      </w:r>
      <w:r w:rsidRPr="00701639">
        <w:rPr>
          <w:rFonts w:eastAsia="Times New Roman" w:cs="Calibri"/>
          <w:sz w:val="18"/>
          <w:szCs w:val="20"/>
          <w:lang w:eastAsia="pl-PL"/>
        </w:rPr>
        <w:t xml:space="preserve"> </w:t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t>w ramach I Konkursu Wspólnego Przedsięwzięcia CuBR w wyniku podpisania umowy nr</w:t>
      </w:r>
      <w:r w:rsidRPr="00701639">
        <w:rPr>
          <w:rFonts w:eastAsia="Times New Roman" w:cs="Calibri"/>
          <w:sz w:val="18"/>
          <w:szCs w:val="20"/>
          <w:lang w:eastAsia="pl-PL"/>
        </w:rPr>
        <w:t xml:space="preserve"> </w:t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t xml:space="preserve">CuBR/I/1/NCBR/2014 pomiędzy Narodowym Centrum Badań i Rozwoju  </w:t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br/>
        <w:t>a  KGHM Cuprum  Sp. z o.o.</w:t>
      </w:r>
      <w:r w:rsidR="00F54C17">
        <w:rPr>
          <w:rFonts w:eastAsia="Times New Roman" w:cs="Calibri"/>
          <w:b/>
          <w:i/>
          <w:sz w:val="18"/>
          <w:szCs w:val="20"/>
          <w:lang w:eastAsia="pl-PL"/>
        </w:rPr>
        <w:t xml:space="preserve"> </w:t>
      </w:r>
      <w:r w:rsidRPr="00701639">
        <w:rPr>
          <w:rFonts w:eastAsia="Times New Roman" w:cs="Calibri"/>
          <w:b/>
          <w:i/>
          <w:sz w:val="18"/>
          <w:szCs w:val="20"/>
          <w:lang w:eastAsia="pl-PL"/>
        </w:rPr>
        <w:t xml:space="preserve"> Centrum Badawczo – Rozwojowe</w:t>
      </w:r>
    </w:p>
    <w:p w:rsidR="00F87C61" w:rsidRPr="00F87C61" w:rsidRDefault="00F87C61" w:rsidP="00701639">
      <w:pPr>
        <w:rPr>
          <w:rFonts w:cs="Calibri"/>
        </w:rPr>
      </w:pPr>
    </w:p>
    <w:p w:rsidR="00E779A2" w:rsidRDefault="00E779A2" w:rsidP="00E779A2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t>Załącznik nr 3</w:t>
      </w:r>
    </w:p>
    <w:p w:rsidR="00E779A2" w:rsidRPr="005D12BD" w:rsidRDefault="007C2E32" w:rsidP="00E779A2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FZ-1/4391</w:t>
      </w:r>
      <w:r w:rsidR="00E779A2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F87C61" w:rsidRDefault="00F87C61" w:rsidP="003105C7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</w:p>
    <w:p w:rsidR="003105C7" w:rsidRDefault="003105C7" w:rsidP="00E779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E779A2">
        <w:rPr>
          <w:rFonts w:eastAsia="Times New Roman" w:cs="Times New Roman"/>
          <w:b/>
          <w:szCs w:val="20"/>
          <w:lang w:eastAsia="pl-PL"/>
        </w:rPr>
        <w:t>FORMULARZ TECHNICZNO – CENOWY</w:t>
      </w:r>
    </w:p>
    <w:p w:rsidR="003105C7" w:rsidRDefault="00AA5F41" w:rsidP="00AA5F41">
      <w:pPr>
        <w:spacing w:after="0" w:line="240" w:lineRule="auto"/>
        <w:ind w:left="2124"/>
        <w:rPr>
          <w:rFonts w:eastAsia="Times New Roman" w:cs="Times New Roman"/>
          <w:b/>
          <w:szCs w:val="20"/>
          <w:lang w:eastAsia="pl-PL"/>
        </w:rPr>
      </w:pPr>
      <w:r>
        <w:rPr>
          <w:rFonts w:eastAsia="Times New Roman" w:cs="Times New Roman"/>
          <w:b/>
          <w:szCs w:val="20"/>
          <w:lang w:eastAsia="pl-PL"/>
        </w:rPr>
        <w:t xml:space="preserve">        NA DOSTAWĘ OPROGRAMOWAŃ TYPU CAD</w:t>
      </w:r>
      <w:r w:rsidR="006F135C">
        <w:rPr>
          <w:rFonts w:eastAsia="Times New Roman" w:cs="Times New Roman"/>
          <w:b/>
          <w:szCs w:val="20"/>
          <w:lang w:eastAsia="pl-PL"/>
        </w:rPr>
        <w:tab/>
      </w:r>
      <w:r w:rsidR="006F135C">
        <w:rPr>
          <w:rFonts w:eastAsia="Times New Roman" w:cs="Times New Roman"/>
          <w:b/>
          <w:szCs w:val="20"/>
          <w:lang w:eastAsia="pl-PL"/>
        </w:rPr>
        <w:tab/>
      </w:r>
    </w:p>
    <w:p w:rsidR="009A0848" w:rsidRPr="003105C7" w:rsidRDefault="009A0848" w:rsidP="00AA5F41">
      <w:pPr>
        <w:spacing w:after="0" w:line="240" w:lineRule="auto"/>
        <w:ind w:left="2124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426"/>
        <w:gridCol w:w="2693"/>
        <w:gridCol w:w="993"/>
        <w:gridCol w:w="708"/>
        <w:gridCol w:w="993"/>
        <w:gridCol w:w="992"/>
        <w:gridCol w:w="850"/>
        <w:gridCol w:w="993"/>
        <w:gridCol w:w="1417"/>
      </w:tblGrid>
      <w:tr w:rsidR="00181EDC" w:rsidRPr="00FD038F" w:rsidTr="00B03FAA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Pr</w:t>
            </w:r>
            <w:r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zedmioty </w:t>
            </w: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wskazane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w  SIWZ</w:t>
            </w:r>
            <w:r w:rsidR="00243BD0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Podatku VAT           w </w:t>
            </w:r>
            <w:r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181EDC" w:rsidRPr="00FD038F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DC4D63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C79" w:rsidRPr="00DC4D63" w:rsidRDefault="00934C79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3105C7" w:rsidRPr="00FA11D7" w:rsidRDefault="003105C7" w:rsidP="003105C7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  <w:r w:rsidRPr="00FA11D7">
        <w:rPr>
          <w:rFonts w:eastAsia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FA11D7">
        <w:rPr>
          <w:rFonts w:eastAsia="Times New Roman" w:cs="Times New Roman"/>
          <w:sz w:val="18"/>
          <w:szCs w:val="20"/>
          <w:lang w:eastAsia="pl-PL"/>
        </w:rPr>
        <w:t xml:space="preserve"> </w:t>
      </w:r>
      <w:r w:rsidR="002E758B">
        <w:rPr>
          <w:rFonts w:eastAsia="Times New Roman" w:cs="Times New Roman"/>
          <w:sz w:val="18"/>
          <w:szCs w:val="20"/>
          <w:lang w:eastAsia="pl-PL"/>
        </w:rPr>
        <w:br/>
      </w:r>
      <w:r w:rsidRPr="00FA11D7">
        <w:rPr>
          <w:rFonts w:eastAsia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E73997" w:rsidRDefault="00E73997" w:rsidP="00806D6B">
      <w:pPr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06D6B" w:rsidRDefault="00934C79" w:rsidP="00806D6B">
      <w:pPr>
        <w:jc w:val="both"/>
        <w:rPr>
          <w:rFonts w:ascii="Calibri" w:hAnsi="Calibri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*</w:t>
      </w:r>
      <w:r w:rsidR="00E73997">
        <w:rPr>
          <w:rFonts w:eastAsia="Times New Roman" w:cs="Times New Roman"/>
          <w:b/>
          <w:sz w:val="20"/>
          <w:szCs w:val="20"/>
          <w:lang w:eastAsia="pl-PL"/>
        </w:rPr>
        <w:t>W</w:t>
      </w:r>
      <w:r w:rsidR="00010CA4"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rubryce nr 2 należy podać następujące informacje: </w:t>
      </w:r>
      <w:r w:rsidR="00806D6B" w:rsidRPr="00AC008C">
        <w:rPr>
          <w:rFonts w:ascii="Calibri" w:hAnsi="Calibri"/>
          <w:b/>
          <w:sz w:val="20"/>
          <w:szCs w:val="20"/>
        </w:rPr>
        <w:t>p</w:t>
      </w:r>
      <w:r w:rsidR="00EA708A">
        <w:rPr>
          <w:rFonts w:ascii="Calibri" w:hAnsi="Calibri"/>
          <w:b/>
          <w:sz w:val="20"/>
          <w:szCs w:val="20"/>
        </w:rPr>
        <w:t>ełna</w:t>
      </w:r>
      <w:r w:rsidR="00806D6B" w:rsidRPr="00AC008C">
        <w:rPr>
          <w:rFonts w:ascii="Calibri" w:hAnsi="Calibri"/>
          <w:b/>
          <w:sz w:val="20"/>
          <w:szCs w:val="20"/>
        </w:rPr>
        <w:t xml:space="preserve"> nazw</w:t>
      </w:r>
      <w:r w:rsidR="00EA708A">
        <w:rPr>
          <w:rFonts w:ascii="Calibri" w:hAnsi="Calibri"/>
          <w:b/>
          <w:sz w:val="20"/>
          <w:szCs w:val="20"/>
        </w:rPr>
        <w:t>a</w:t>
      </w:r>
      <w:r w:rsidR="00806D6B" w:rsidRPr="00AC008C">
        <w:rPr>
          <w:rFonts w:ascii="Calibri" w:hAnsi="Calibri"/>
          <w:b/>
          <w:sz w:val="20"/>
          <w:szCs w:val="20"/>
        </w:rPr>
        <w:t xml:space="preserve"> oprogramowania, </w:t>
      </w:r>
      <w:r w:rsidR="00EA708A">
        <w:rPr>
          <w:rFonts w:ascii="Calibri" w:hAnsi="Calibri"/>
          <w:b/>
          <w:sz w:val="20"/>
          <w:szCs w:val="20"/>
        </w:rPr>
        <w:t>producent</w:t>
      </w:r>
      <w:r w:rsidR="00806D6B" w:rsidRPr="00AC008C">
        <w:rPr>
          <w:rFonts w:ascii="Calibri" w:hAnsi="Calibri"/>
          <w:b/>
          <w:sz w:val="20"/>
          <w:szCs w:val="20"/>
        </w:rPr>
        <w:t xml:space="preserve">, </w:t>
      </w:r>
      <w:r w:rsidR="00986F35">
        <w:rPr>
          <w:rFonts w:ascii="Calibri" w:hAnsi="Calibri"/>
          <w:b/>
          <w:sz w:val="20"/>
          <w:szCs w:val="20"/>
        </w:rPr>
        <w:br/>
      </w:r>
      <w:r w:rsidR="00806D6B" w:rsidRPr="00AC008C">
        <w:rPr>
          <w:rFonts w:ascii="Calibri" w:hAnsi="Calibri"/>
          <w:b/>
          <w:sz w:val="20"/>
          <w:szCs w:val="20"/>
        </w:rPr>
        <w:t>nr identyfikacyjny</w:t>
      </w:r>
      <w:r w:rsidR="00C742B5" w:rsidRPr="00AC008C">
        <w:rPr>
          <w:rFonts w:ascii="Calibri" w:hAnsi="Calibri"/>
          <w:b/>
          <w:sz w:val="20"/>
          <w:szCs w:val="20"/>
        </w:rPr>
        <w:t>, wersja, typ</w:t>
      </w:r>
      <w:r w:rsidR="00806D6B" w:rsidRPr="00AC008C">
        <w:rPr>
          <w:rFonts w:ascii="Calibri" w:hAnsi="Calibri"/>
          <w:b/>
          <w:sz w:val="20"/>
          <w:szCs w:val="20"/>
        </w:rPr>
        <w:t xml:space="preserve"> licencji oferowanego </w:t>
      </w:r>
      <w:r w:rsidR="00EC708B">
        <w:rPr>
          <w:rFonts w:ascii="Calibri" w:hAnsi="Calibri"/>
          <w:b/>
          <w:sz w:val="20"/>
          <w:szCs w:val="20"/>
        </w:rPr>
        <w:t>„</w:t>
      </w:r>
      <w:r w:rsidR="00806D6B" w:rsidRPr="00AC008C">
        <w:rPr>
          <w:rFonts w:ascii="Calibri" w:hAnsi="Calibri"/>
          <w:b/>
          <w:sz w:val="20"/>
          <w:szCs w:val="20"/>
        </w:rPr>
        <w:t>przedmiotu zamówienia</w:t>
      </w:r>
      <w:r w:rsidR="00EC708B">
        <w:rPr>
          <w:rFonts w:ascii="Calibri" w:hAnsi="Calibri"/>
          <w:b/>
          <w:sz w:val="20"/>
          <w:szCs w:val="20"/>
        </w:rPr>
        <w:t>”</w:t>
      </w:r>
      <w:r w:rsidR="00806D6B" w:rsidRPr="00AC008C">
        <w:rPr>
          <w:rFonts w:ascii="Calibri" w:hAnsi="Calibri"/>
          <w:b/>
          <w:sz w:val="20"/>
          <w:szCs w:val="20"/>
        </w:rPr>
        <w:t xml:space="preserve">. </w:t>
      </w:r>
    </w:p>
    <w:p w:rsidR="00C45224" w:rsidRPr="00C45224" w:rsidRDefault="00EA708A" w:rsidP="00C4522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45224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C4522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EA708A" w:rsidRDefault="00EA708A" w:rsidP="00EA708A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EA708A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Default="00C742B5" w:rsidP="00806D6B">
      <w:pPr>
        <w:jc w:val="both"/>
        <w:rPr>
          <w:rFonts w:ascii="Calibri" w:hAnsi="Calibri"/>
          <w:b/>
          <w:sz w:val="20"/>
          <w:szCs w:val="20"/>
        </w:rPr>
      </w:pPr>
    </w:p>
    <w:p w:rsidR="00ED2778" w:rsidRPr="00806D6B" w:rsidRDefault="00ED2778" w:rsidP="00806D6B">
      <w:pPr>
        <w:jc w:val="both"/>
        <w:rPr>
          <w:rFonts w:ascii="Calibri" w:hAnsi="Calibri"/>
          <w:sz w:val="20"/>
          <w:szCs w:val="20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3105C7" w:rsidRPr="003105C7" w:rsidRDefault="003105C7" w:rsidP="003105C7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6A37EC" w:rsidRPr="009A0848" w:rsidRDefault="003105C7" w:rsidP="009A0848">
      <w:pPr>
        <w:spacing w:after="0" w:line="240" w:lineRule="auto"/>
        <w:ind w:left="1418" w:hanging="1418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br w:type="page"/>
      </w:r>
      <w:r w:rsidR="007B5858" w:rsidRPr="00701639">
        <w:rPr>
          <w:rFonts w:eastAsia="Times New Roman" w:cs="Calibri"/>
          <w:sz w:val="18"/>
          <w:szCs w:val="20"/>
          <w:lang w:eastAsia="pl-PL"/>
        </w:rPr>
        <w:lastRenderedPageBreak/>
        <w:t xml:space="preserve">Zakup jest realizowany w ramach projektu:  </w:t>
      </w:r>
      <w:r w:rsidR="007B5858" w:rsidRPr="00701639">
        <w:rPr>
          <w:rFonts w:eastAsia="Times New Roman" w:cs="Calibri"/>
          <w:b/>
          <w:i/>
          <w:sz w:val="18"/>
          <w:szCs w:val="20"/>
          <w:lang w:eastAsia="pl-PL"/>
        </w:rPr>
        <w:t>Innowacyjne metody udostępniania głębokich złóż rud miedzi (Akronim:</w:t>
      </w:r>
      <w:r w:rsidR="007B5858">
        <w:rPr>
          <w:rFonts w:eastAsia="Times New Roman" w:cs="Calibri"/>
          <w:b/>
          <w:i/>
          <w:sz w:val="18"/>
          <w:szCs w:val="20"/>
          <w:lang w:eastAsia="pl-PL"/>
        </w:rPr>
        <w:br/>
      </w:r>
      <w:r w:rsidR="007B5858" w:rsidRPr="00701639">
        <w:rPr>
          <w:rFonts w:eastAsia="Times New Roman" w:cs="Calibri"/>
          <w:b/>
          <w:i/>
          <w:sz w:val="18"/>
          <w:szCs w:val="20"/>
          <w:lang w:eastAsia="pl-PL"/>
        </w:rPr>
        <w:t xml:space="preserve"> I-MORE) – realizowany</w:t>
      </w:r>
      <w:r w:rsidR="007B5858" w:rsidRPr="00701639">
        <w:rPr>
          <w:rFonts w:eastAsia="Times New Roman" w:cs="Calibri"/>
          <w:sz w:val="18"/>
          <w:szCs w:val="20"/>
          <w:lang w:eastAsia="pl-PL"/>
        </w:rPr>
        <w:t xml:space="preserve"> </w:t>
      </w:r>
      <w:r w:rsidR="007B5858" w:rsidRPr="00701639">
        <w:rPr>
          <w:rFonts w:eastAsia="Times New Roman" w:cs="Calibri"/>
          <w:b/>
          <w:i/>
          <w:sz w:val="18"/>
          <w:szCs w:val="20"/>
          <w:lang w:eastAsia="pl-PL"/>
        </w:rPr>
        <w:t>w ramach I Konkursu Wspólnego Przedsięwzięcia CuBR w wyniku podpisania umowy nr</w:t>
      </w:r>
      <w:r w:rsidR="007B5858" w:rsidRPr="00701639">
        <w:rPr>
          <w:rFonts w:eastAsia="Times New Roman" w:cs="Calibri"/>
          <w:sz w:val="18"/>
          <w:szCs w:val="20"/>
          <w:lang w:eastAsia="pl-PL"/>
        </w:rPr>
        <w:t xml:space="preserve"> </w:t>
      </w:r>
      <w:r w:rsidR="007B5858" w:rsidRPr="00701639">
        <w:rPr>
          <w:rFonts w:eastAsia="Times New Roman" w:cs="Calibri"/>
          <w:b/>
          <w:i/>
          <w:sz w:val="18"/>
          <w:szCs w:val="20"/>
          <w:lang w:eastAsia="pl-PL"/>
        </w:rPr>
        <w:t xml:space="preserve">CuBR/I/1/NCBR/2014 pomiędzy Narodowym Centrum Badań i Rozwoju  </w:t>
      </w:r>
      <w:r w:rsidR="007B5858" w:rsidRPr="00701639">
        <w:rPr>
          <w:rFonts w:eastAsia="Times New Roman" w:cs="Calibri"/>
          <w:b/>
          <w:i/>
          <w:sz w:val="18"/>
          <w:szCs w:val="20"/>
          <w:lang w:eastAsia="pl-PL"/>
        </w:rPr>
        <w:br/>
        <w:t xml:space="preserve">a  KGHM Cuprum  </w:t>
      </w:r>
      <w:r w:rsidR="00632C23">
        <w:rPr>
          <w:rFonts w:eastAsia="Times New Roman" w:cs="Calibri"/>
          <w:b/>
          <w:i/>
          <w:sz w:val="18"/>
          <w:szCs w:val="20"/>
          <w:lang w:eastAsia="pl-PL"/>
        </w:rPr>
        <w:t xml:space="preserve">Sp. z o.o. </w:t>
      </w:r>
      <w:r w:rsidR="007B5858" w:rsidRPr="00701639">
        <w:rPr>
          <w:rFonts w:eastAsia="Times New Roman" w:cs="Calibri"/>
          <w:b/>
          <w:i/>
          <w:sz w:val="18"/>
          <w:szCs w:val="20"/>
          <w:lang w:eastAsia="pl-PL"/>
        </w:rPr>
        <w:t xml:space="preserve"> Centrum Badawczo – Rozwojowe</w:t>
      </w:r>
    </w:p>
    <w:p w:rsidR="00DA5E9C" w:rsidRPr="003B1B23" w:rsidRDefault="009A0848" w:rsidP="00DA5E9C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  <w:r>
        <w:rPr>
          <w:rFonts w:asciiTheme="minorHAnsi" w:hAnsiTheme="minorHAnsi" w:cs="Times New Roman"/>
          <w:b/>
          <w:i/>
          <w:color w:val="000080"/>
          <w:u w:val="single"/>
        </w:rPr>
        <w:t>Załącznik nr 4</w:t>
      </w:r>
      <w:r w:rsidR="00DA5E9C">
        <w:rPr>
          <w:rFonts w:asciiTheme="minorHAnsi" w:hAnsiTheme="minorHAnsi" w:cs="Times New Roman"/>
          <w:b/>
          <w:i/>
          <w:color w:val="000080"/>
          <w:u w:val="single"/>
        </w:rPr>
        <w:t xml:space="preserve"> </w:t>
      </w:r>
    </w:p>
    <w:p w:rsidR="00DA5E9C" w:rsidRPr="002706A2" w:rsidRDefault="00DA5E9C" w:rsidP="00DA5E9C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  <w:r>
        <w:rPr>
          <w:b/>
          <w:color w:val="000080"/>
          <w:sz w:val="20"/>
          <w:szCs w:val="20"/>
        </w:rPr>
        <w:t xml:space="preserve"> </w:t>
      </w:r>
    </w:p>
    <w:p w:rsidR="00DA5E9C" w:rsidRPr="00DC4D63" w:rsidRDefault="00DA5E9C" w:rsidP="00DA5E9C">
      <w:pPr>
        <w:spacing w:after="0" w:line="240" w:lineRule="auto"/>
        <w:rPr>
          <w:b/>
          <w:color w:val="FF0000"/>
          <w:sz w:val="20"/>
          <w:szCs w:val="20"/>
        </w:rPr>
      </w:pPr>
    </w:p>
    <w:p w:rsidR="00DA5E9C" w:rsidRPr="00DC4D63" w:rsidRDefault="00FE3504" w:rsidP="00DA5E9C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UMOWA  NR PL/000023461/4391</w:t>
      </w:r>
      <w:r w:rsidR="00DA5E9C">
        <w:rPr>
          <w:b/>
          <w:sz w:val="20"/>
          <w:szCs w:val="20"/>
        </w:rPr>
        <w:t>/SK</w:t>
      </w:r>
      <w:r w:rsidR="00DA5E9C" w:rsidRPr="00DC4D63">
        <w:rPr>
          <w:b/>
          <w:sz w:val="20"/>
          <w:szCs w:val="20"/>
        </w:rPr>
        <w:t>/15</w:t>
      </w:r>
      <w:r w:rsidR="00DA5E9C">
        <w:rPr>
          <w:b/>
          <w:sz w:val="20"/>
          <w:szCs w:val="20"/>
        </w:rPr>
        <w:t xml:space="preserve">   </w:t>
      </w:r>
      <w:r w:rsidR="00DA5E9C" w:rsidRPr="00DC4D63">
        <w:rPr>
          <w:b/>
          <w:sz w:val="20"/>
          <w:szCs w:val="20"/>
        </w:rPr>
        <w:t xml:space="preserve">W </w:t>
      </w:r>
      <w:r w:rsidR="00DA5E9C">
        <w:rPr>
          <w:b/>
          <w:sz w:val="20"/>
          <w:szCs w:val="20"/>
        </w:rPr>
        <w:t xml:space="preserve">  </w:t>
      </w:r>
      <w:r w:rsidR="00DA5E9C" w:rsidRPr="00DC4D63">
        <w:rPr>
          <w:b/>
          <w:sz w:val="20"/>
          <w:szCs w:val="20"/>
        </w:rPr>
        <w:t>SPRAWIE ZAMÓWIENIA PUBLICZNEGO</w:t>
      </w: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</w:t>
      </w: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DA5E9C" w:rsidRPr="00A954C7" w:rsidRDefault="00AD471A" w:rsidP="005949D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D471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="00DA5E9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N</w:t>
      </w:r>
      <w:r w:rsidR="00DA5E9C"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a  dostawę </w:t>
      </w:r>
      <w:r w:rsidR="00DA5E9C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oprogramowań typy CAD, 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</w:t>
      </w:r>
      <w:r w:rsidR="00234D6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złotych, równowartości kwoty 207 000,00 Euro, przeprowadzonym zgodnie z przepisami ustawy Prawo Zamówień Publicznych z dnia 29 stycznia 2004 r. </w:t>
      </w:r>
      <w:r w:rsidR="00DA5E9C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aktów wykonawczych wydanych na </w:t>
      </w:r>
      <w:r w:rsidR="00DA5E9C" w:rsidRPr="00A954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jej podstawie.</w:t>
      </w:r>
    </w:p>
    <w:p w:rsidR="00DA5E9C" w:rsidRPr="00A954C7" w:rsidRDefault="00DA5E9C" w:rsidP="00DA5E9C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A5E9C" w:rsidRPr="00A954C7" w:rsidRDefault="00AD471A" w:rsidP="00AD471A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2. </w:t>
      </w:r>
      <w:r w:rsidR="00DA5E9C"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="00DA5E9C"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="00DA5E9C"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="00DA5E9C"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 w:rsidR="00DA5E9C">
        <w:rPr>
          <w:rFonts w:ascii="Calibri" w:hAnsi="Calibri"/>
          <w:sz w:val="20"/>
          <w:szCs w:val="20"/>
        </w:rPr>
        <w:t>za kwotę</w:t>
      </w:r>
      <w:r w:rsidR="00DA5E9C"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DA5E9C" w:rsidRPr="00A954C7" w:rsidRDefault="00DA5E9C" w:rsidP="00DA5E9C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DA5E9C" w:rsidRPr="00A954C7" w:rsidRDefault="00DA5E9C" w:rsidP="00DA5E9C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</w:t>
      </w:r>
      <w:r w:rsidR="00950590">
        <w:rPr>
          <w:rFonts w:ascii="Calibri" w:eastAsia="Calibri" w:hAnsi="Calibri" w:cs="Times New Roman"/>
          <w:sz w:val="20"/>
          <w:szCs w:val="20"/>
        </w:rPr>
        <w:t>……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/ PLN/ ……..  (kwota z formularza cenowego, załącznik nr 3)</w:t>
      </w:r>
    </w:p>
    <w:p w:rsidR="00DA5E9C" w:rsidRPr="00A954C7" w:rsidRDefault="00DA5E9C" w:rsidP="00DA5E9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DA5E9C" w:rsidRPr="00A954C7" w:rsidRDefault="00DA5E9C" w:rsidP="00DA5E9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DA5E9C" w:rsidRPr="00A954C7" w:rsidRDefault="00DA5E9C" w:rsidP="00DA5E9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</w:t>
      </w:r>
      <w:r w:rsidR="00950590">
        <w:rPr>
          <w:rFonts w:ascii="Calibri" w:eastAsia="Calibri" w:hAnsi="Calibri" w:cs="Times New Roman"/>
          <w:sz w:val="20"/>
          <w:szCs w:val="20"/>
        </w:rPr>
        <w:t xml:space="preserve">      wartość podatku VAT …………………….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/ PLN / ……..</w:t>
      </w:r>
      <w:r w:rsidR="00950590">
        <w:rPr>
          <w:rFonts w:ascii="Calibri" w:eastAsia="Calibri" w:hAnsi="Calibri" w:cs="Times New Roman"/>
          <w:sz w:val="20"/>
          <w:szCs w:val="20"/>
        </w:rPr>
        <w:t xml:space="preserve"> </w:t>
      </w:r>
      <w:r w:rsidRPr="00A954C7">
        <w:rPr>
          <w:rFonts w:ascii="Calibri" w:eastAsia="Calibri" w:hAnsi="Calibri" w:cs="Times New Roman"/>
          <w:sz w:val="20"/>
          <w:szCs w:val="20"/>
        </w:rPr>
        <w:t>(kwota z formularza cenowego, załącznik nr 3)</w:t>
      </w:r>
    </w:p>
    <w:p w:rsidR="00DA5E9C" w:rsidRPr="00A954C7" w:rsidRDefault="00DA5E9C" w:rsidP="00DA5E9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DA5E9C" w:rsidRPr="00A954C7" w:rsidRDefault="00DA5E9C" w:rsidP="00DA5E9C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DA5E9C" w:rsidRPr="00A954C7" w:rsidRDefault="00DA5E9C" w:rsidP="00DA5E9C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DA5E9C" w:rsidRPr="00A954C7" w:rsidRDefault="00DA5E9C" w:rsidP="00DA5E9C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DA5E9C" w:rsidRDefault="00DA5E9C" w:rsidP="00DA5E9C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A5E9C" w:rsidRPr="00416E48" w:rsidRDefault="00416E48" w:rsidP="00416E48">
      <w:pPr>
        <w:jc w:val="both"/>
        <w:rPr>
          <w:rFonts w:ascii="Calibri" w:hAnsi="Calibri" w:cs="Calibri"/>
          <w:sz w:val="20"/>
        </w:rPr>
      </w:pPr>
      <w:r w:rsidRPr="00416E48">
        <w:rPr>
          <w:rFonts w:ascii="Calibri" w:hAnsi="Calibri"/>
          <w:b/>
          <w:sz w:val="20"/>
        </w:rPr>
        <w:t>3</w:t>
      </w:r>
      <w:r w:rsidRPr="00416E48">
        <w:rPr>
          <w:rFonts w:ascii="Calibri" w:hAnsi="Calibri"/>
          <w:sz w:val="20"/>
        </w:rPr>
        <w:t xml:space="preserve">. </w:t>
      </w:r>
      <w:r w:rsidR="00DA5E9C" w:rsidRPr="00416E48">
        <w:rPr>
          <w:rFonts w:ascii="Calibri" w:hAnsi="Calibri"/>
          <w:sz w:val="20"/>
        </w:rPr>
        <w:t xml:space="preserve">Cena obejmuje koszty dostawy na warunkach CIP Incoterms 2010 do </w:t>
      </w:r>
      <w:r w:rsidRPr="00416E48">
        <w:rPr>
          <w:rFonts w:ascii="Calibri" w:hAnsi="Calibri"/>
          <w:sz w:val="20"/>
        </w:rPr>
        <w:t xml:space="preserve">oznaczonego miejsca wykonania, </w:t>
      </w:r>
      <w:r>
        <w:rPr>
          <w:rFonts w:ascii="Calibri" w:hAnsi="Calibri"/>
          <w:sz w:val="20"/>
        </w:rPr>
        <w:br/>
      </w:r>
      <w:r w:rsidR="00DA5E9C" w:rsidRPr="00416E48">
        <w:rPr>
          <w:rFonts w:ascii="Calibri" w:hAnsi="Calibri"/>
          <w:sz w:val="20"/>
        </w:rPr>
        <w:t xml:space="preserve">tj. Główny Instytut Górnictwa, </w:t>
      </w:r>
      <w:r w:rsidR="00DA5E9C" w:rsidRPr="00416E48">
        <w:rPr>
          <w:rFonts w:ascii="Calibri" w:hAnsi="Calibri" w:cs="Calibri"/>
          <w:sz w:val="20"/>
        </w:rPr>
        <w:t xml:space="preserve">40-166 Katowice, Plac Gwarków 1, Dział Informatyki (wjazd od Al. Korfantego 79). </w:t>
      </w:r>
    </w:p>
    <w:p w:rsidR="00A526E0" w:rsidRPr="00A526E0" w:rsidRDefault="00A526E0" w:rsidP="00A526E0">
      <w:pPr>
        <w:jc w:val="both"/>
        <w:rPr>
          <w:rFonts w:ascii="Calibri" w:hAnsi="Calibri" w:cs="Calibri"/>
        </w:rPr>
      </w:pPr>
    </w:p>
    <w:p w:rsidR="00DA5E9C" w:rsidRPr="00B659C0" w:rsidRDefault="00B659C0" w:rsidP="00B659C0">
      <w:pPr>
        <w:tabs>
          <w:tab w:val="left" w:pos="993"/>
        </w:tabs>
        <w:jc w:val="both"/>
        <w:rPr>
          <w:rFonts w:ascii="Calibri" w:hAnsi="Calibri" w:cs="Calibri"/>
          <w:sz w:val="20"/>
        </w:rPr>
      </w:pPr>
      <w:r w:rsidRPr="00B659C0">
        <w:rPr>
          <w:rFonts w:ascii="Calibri" w:hAnsi="Calibri"/>
          <w:b/>
          <w:color w:val="000000"/>
          <w:sz w:val="20"/>
        </w:rPr>
        <w:lastRenderedPageBreak/>
        <w:t>4.</w:t>
      </w:r>
      <w:r w:rsidRPr="00B659C0">
        <w:rPr>
          <w:rFonts w:ascii="Calibri" w:hAnsi="Calibri"/>
          <w:color w:val="000000"/>
          <w:sz w:val="20"/>
        </w:rPr>
        <w:t xml:space="preserve"> </w:t>
      </w:r>
      <w:r w:rsidR="00DA5E9C" w:rsidRPr="00B659C0">
        <w:rPr>
          <w:rFonts w:ascii="Calibri" w:hAnsi="Calibri"/>
          <w:color w:val="000000"/>
          <w:sz w:val="20"/>
        </w:rPr>
        <w:t>Zakazuje się istotnych zmian postanowień  zawartej  umowy  w  stosunku  do  treści  oferty, na  podstawie  której dokonano wyboru</w:t>
      </w:r>
      <w:r w:rsidR="00DA5E9C" w:rsidRPr="00B659C0">
        <w:rPr>
          <w:rFonts w:ascii="Calibri" w:hAnsi="Calibri"/>
          <w:b/>
          <w:color w:val="000000"/>
          <w:sz w:val="20"/>
        </w:rPr>
        <w:t xml:space="preserve"> WYKONAWCY</w:t>
      </w:r>
      <w:r w:rsidR="00DA5E9C" w:rsidRPr="00B659C0">
        <w:rPr>
          <w:rFonts w:ascii="Calibri" w:hAnsi="Calibri"/>
          <w:color w:val="000000"/>
          <w:sz w:val="20"/>
        </w:rPr>
        <w:t>, chyba że</w:t>
      </w:r>
      <w:r w:rsidR="00DA5E9C" w:rsidRPr="00B659C0">
        <w:rPr>
          <w:rFonts w:ascii="Calibri" w:hAnsi="Calibri"/>
          <w:b/>
          <w:color w:val="000000"/>
          <w:sz w:val="20"/>
        </w:rPr>
        <w:t xml:space="preserve"> ZAMAWIAJĄCY </w:t>
      </w:r>
      <w:r w:rsidR="00DA5E9C" w:rsidRPr="00B659C0">
        <w:rPr>
          <w:rFonts w:ascii="Calibri" w:hAnsi="Calibri"/>
          <w:color w:val="000000"/>
          <w:sz w:val="20"/>
        </w:rPr>
        <w:t>przewidział możliwość dokonania takiej zmiany w ogłoszeniu o zamówieniu lub w specyfikacji istotnych warunków zamówienia oraz określił warunki takiej zmiany.</w:t>
      </w:r>
    </w:p>
    <w:p w:rsidR="00DA5E9C" w:rsidRDefault="00B659C0" w:rsidP="00B659C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B659C0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5.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="00DA5E9C"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="00DA5E9C"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</w:t>
      </w:r>
      <w:r w:rsidR="00C7084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dzenia należnego z tytułu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DA5E9C" w:rsidRDefault="00DA5E9C" w:rsidP="00DA5E9C">
      <w:pPr>
        <w:pStyle w:val="Akapitzlist"/>
        <w:rPr>
          <w:rFonts w:ascii="Calibri" w:hAnsi="Calibri"/>
          <w:color w:val="000000"/>
        </w:rPr>
      </w:pPr>
    </w:p>
    <w:p w:rsidR="00DA5E9C" w:rsidRDefault="00DA5E9C" w:rsidP="00DA5E9C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DA5E9C" w:rsidRPr="003105C7" w:rsidRDefault="00DA5E9C" w:rsidP="00DA5E9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65E08" w:rsidP="00C17F4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65E08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="00DA5E9C"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DA5E9C" w:rsidRPr="003105C7" w:rsidRDefault="00DA5E9C" w:rsidP="00DA5E9C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DA5E9C" w:rsidRPr="003105C7" w:rsidRDefault="00DA5E9C" w:rsidP="00DA5E9C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spacing w:after="0" w:line="240" w:lineRule="auto"/>
        <w:ind w:left="284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…………..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dni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</w:t>
      </w: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DA5E9C" w:rsidRPr="003105C7" w:rsidRDefault="00DA5E9C" w:rsidP="00DA5E9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4F4C60" w:rsidRDefault="00DA5E9C" w:rsidP="004F4C60">
      <w:pPr>
        <w:pStyle w:val="Akapitzlist"/>
        <w:numPr>
          <w:ilvl w:val="0"/>
          <w:numId w:val="35"/>
        </w:numPr>
        <w:jc w:val="both"/>
        <w:rPr>
          <w:rFonts w:ascii="Calibri" w:hAnsi="Calibri"/>
          <w:color w:val="000000"/>
        </w:rPr>
      </w:pPr>
      <w:r w:rsidRPr="00300744">
        <w:rPr>
          <w:rFonts w:ascii="Calibri" w:hAnsi="Calibri"/>
          <w:b/>
          <w:color w:val="000000"/>
        </w:rPr>
        <w:t xml:space="preserve">Wykonawca </w:t>
      </w:r>
      <w:r w:rsidRPr="004F4C60">
        <w:rPr>
          <w:rFonts w:ascii="Calibri" w:hAnsi="Calibri"/>
          <w:color w:val="000000"/>
        </w:rPr>
        <w:t xml:space="preserve">wyraża zgodę  na  zapłatę za wykonany przedmiot umowy wyłącznie przez </w:t>
      </w:r>
      <w:r w:rsidRPr="00300744">
        <w:rPr>
          <w:rFonts w:ascii="Calibri" w:hAnsi="Calibri"/>
          <w:b/>
          <w:color w:val="000000"/>
        </w:rPr>
        <w:t>Zamawiającego,</w:t>
      </w:r>
      <w:r w:rsidRPr="004F4C60">
        <w:rPr>
          <w:rFonts w:ascii="Calibri" w:hAnsi="Calibri"/>
          <w:color w:val="000000"/>
        </w:rPr>
        <w:t xml:space="preserve"> bezpośrednio na jego rzecz i wyłącznie w drodze przelewu na rachunek wskazany w umowie. Umorzenie długu </w:t>
      </w:r>
      <w:r w:rsidRPr="00300744">
        <w:rPr>
          <w:rFonts w:ascii="Calibri" w:hAnsi="Calibri"/>
          <w:b/>
          <w:color w:val="000000"/>
        </w:rPr>
        <w:t>Zamawiającego</w:t>
      </w:r>
      <w:r w:rsidRPr="004F4C60">
        <w:rPr>
          <w:rFonts w:ascii="Calibri" w:hAnsi="Calibri"/>
          <w:color w:val="000000"/>
        </w:rPr>
        <w:t xml:space="preserve"> wobec </w:t>
      </w:r>
      <w:r w:rsidRPr="00300744">
        <w:rPr>
          <w:rFonts w:ascii="Calibri" w:hAnsi="Calibri"/>
          <w:b/>
          <w:color w:val="000000"/>
        </w:rPr>
        <w:t>Wykonawcy,</w:t>
      </w:r>
      <w:r w:rsidRPr="004F4C60">
        <w:rPr>
          <w:rFonts w:ascii="Calibri" w:hAnsi="Calibri"/>
          <w:color w:val="000000"/>
        </w:rPr>
        <w:t xml:space="preserve"> poprzez uregulowanie w jakiejkolwiek formie na rzecz osób trzecich, aniżeli bezpośrednio na rzecz </w:t>
      </w:r>
      <w:r w:rsidRPr="00300744">
        <w:rPr>
          <w:rFonts w:ascii="Calibri" w:hAnsi="Calibri"/>
          <w:b/>
          <w:color w:val="000000"/>
        </w:rPr>
        <w:t>Wykonawcy,</w:t>
      </w:r>
      <w:r w:rsidRPr="004F4C60">
        <w:rPr>
          <w:rFonts w:ascii="Calibri" w:hAnsi="Calibri"/>
          <w:color w:val="000000"/>
        </w:rPr>
        <w:t xml:space="preserve"> może nastąpić wyłącznie za uprzednią zgodą </w:t>
      </w:r>
      <w:r w:rsidRPr="00300744">
        <w:rPr>
          <w:rFonts w:ascii="Calibri" w:hAnsi="Calibri"/>
          <w:b/>
          <w:color w:val="000000"/>
        </w:rPr>
        <w:t xml:space="preserve">Zamawiającego </w:t>
      </w:r>
      <w:r w:rsidRPr="00603A5F">
        <w:rPr>
          <w:rFonts w:ascii="Calibri" w:hAnsi="Calibri"/>
          <w:color w:val="000000"/>
        </w:rPr>
        <w:t>i</w:t>
      </w:r>
      <w:r w:rsidRPr="00300744">
        <w:rPr>
          <w:rFonts w:ascii="Calibri" w:hAnsi="Calibri"/>
          <w:b/>
          <w:color w:val="000000"/>
        </w:rPr>
        <w:t xml:space="preserve"> Wykonawcy</w:t>
      </w:r>
      <w:r w:rsidRPr="004F4C60">
        <w:rPr>
          <w:rFonts w:ascii="Calibri" w:hAnsi="Calibri"/>
          <w:color w:val="000000"/>
        </w:rPr>
        <w:t xml:space="preserve"> wyrażoną w formie pisemnej pod rygorem nieważności.</w:t>
      </w:r>
    </w:p>
    <w:p w:rsidR="00DA5E9C" w:rsidRPr="003105C7" w:rsidRDefault="00DA5E9C" w:rsidP="00DA5E9C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4F4C60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03A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603A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DA5E9C" w:rsidRPr="003105C7" w:rsidRDefault="00DA5E9C" w:rsidP="00DA5E9C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4F4C60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03A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DA5E9C" w:rsidRPr="003105C7" w:rsidRDefault="00DA5E9C" w:rsidP="00DA5E9C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4F4C60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03A5F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C73147" w:rsidP="00C73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1. </w:t>
      </w:r>
      <w:r w:rsidR="00DA5E9C"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="00DA5E9C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="00DA5E9C"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DA5E9C" w:rsidRPr="007D16F1" w:rsidRDefault="00DA5E9C" w:rsidP="007D16F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397"/>
        <w:jc w:val="both"/>
        <w:rPr>
          <w:rFonts w:ascii="Calibri" w:hAnsi="Calibri"/>
          <w:color w:val="000000"/>
        </w:rPr>
      </w:pPr>
      <w:r w:rsidRPr="007D16F1">
        <w:rPr>
          <w:rFonts w:ascii="Calibri" w:hAnsi="Calibri"/>
          <w:color w:val="000000"/>
        </w:rPr>
        <w:t>Faktura będzie opisana w sposób następujący: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DA5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wystawiania bez swojego podpisu.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C73147" w:rsidRDefault="00C73147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F6B06" w:rsidRPr="003105C7" w:rsidRDefault="001F6B06" w:rsidP="001F6B06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1F6B06" w:rsidRPr="003105C7" w:rsidRDefault="001F6B06" w:rsidP="001F6B0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F6B06" w:rsidRPr="00266154" w:rsidRDefault="001F6B06" w:rsidP="001F6B06">
      <w:pPr>
        <w:jc w:val="both"/>
        <w:rPr>
          <w:rFonts w:cs="Calibri"/>
          <w:sz w:val="20"/>
        </w:rPr>
      </w:pPr>
      <w:r w:rsidRPr="00B5665A">
        <w:rPr>
          <w:rFonts w:ascii="Calibri" w:hAnsi="Calibri"/>
          <w:b/>
          <w:sz w:val="20"/>
        </w:rPr>
        <w:t xml:space="preserve">1. WYKONAWCA </w:t>
      </w:r>
      <w:r w:rsidRPr="00B5665A">
        <w:rPr>
          <w:rFonts w:ascii="Calibri" w:hAnsi="Calibri"/>
          <w:sz w:val="20"/>
        </w:rPr>
        <w:t xml:space="preserve">dostarczy „przedmiot umowy” w terminie </w:t>
      </w:r>
      <w:r w:rsidRPr="00A27581">
        <w:rPr>
          <w:rFonts w:ascii="Calibri" w:hAnsi="Calibri"/>
          <w:b/>
          <w:sz w:val="20"/>
        </w:rPr>
        <w:t>do 14 dni od daty zawarcia umowy</w:t>
      </w:r>
      <w:r w:rsidRPr="00B5665A">
        <w:rPr>
          <w:rFonts w:ascii="Calibri" w:hAnsi="Calibri"/>
          <w:sz w:val="20"/>
        </w:rPr>
        <w:t xml:space="preserve">, na warunkach </w:t>
      </w:r>
      <w:r w:rsidRPr="00266154">
        <w:rPr>
          <w:sz w:val="20"/>
        </w:rPr>
        <w:t xml:space="preserve">CIP Incoterms 2010, do oznaczonego miejsca wykonania, tj. Główny Instytut Górnictwa, </w:t>
      </w:r>
      <w:r w:rsidRPr="00266154">
        <w:rPr>
          <w:rFonts w:cs="Calibri"/>
          <w:sz w:val="20"/>
        </w:rPr>
        <w:t xml:space="preserve">40-166 Katowice, Plac Gwarków 1, Dział Informatyki (wjazd od Al. Korfantego 79). </w:t>
      </w:r>
    </w:p>
    <w:p w:rsidR="001F6B06" w:rsidRPr="00266154" w:rsidRDefault="001F6B06" w:rsidP="001F6B0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266154">
        <w:rPr>
          <w:rFonts w:eastAsia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266154">
        <w:rPr>
          <w:rFonts w:eastAsia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DA7D17" w:rsidRDefault="00DA7D17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7D17" w:rsidRDefault="00DA7D17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A16642" w:rsidRPr="005D7BE6" w:rsidRDefault="00A16642" w:rsidP="00A16642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 xml:space="preserve">ODPOWIEDZIALNOŚĆ WYKONAWCY </w:t>
      </w:r>
    </w:p>
    <w:p w:rsidR="00A16642" w:rsidRPr="008C7B31" w:rsidRDefault="00A16642" w:rsidP="00A16642">
      <w:pPr>
        <w:spacing w:after="0" w:line="240" w:lineRule="auto"/>
        <w:jc w:val="both"/>
        <w:rPr>
          <w:rFonts w:ascii="Calibri" w:hAnsi="Calibri"/>
          <w:b/>
          <w:sz w:val="20"/>
          <w:szCs w:val="20"/>
          <w:u w:val="single"/>
        </w:rPr>
      </w:pPr>
    </w:p>
    <w:p w:rsidR="00A16642" w:rsidRPr="00A16642" w:rsidRDefault="00A16642" w:rsidP="00A16642">
      <w:pPr>
        <w:numPr>
          <w:ilvl w:val="0"/>
          <w:numId w:val="41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649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Warunki gwarancji określa niniejsza umowa, Kodeks Cywilny, oferta </w:t>
      </w:r>
      <w:r w:rsidRPr="00A16642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B649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W przypadku rozbieżności postanowień w danej kwestii, pierwszeństwo mają postanowienia korzystniejsze dla </w:t>
      </w:r>
      <w:r w:rsidRPr="00A16642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Zamawiającego.</w:t>
      </w:r>
    </w:p>
    <w:p w:rsidR="00A16642" w:rsidRPr="00B649A9" w:rsidRDefault="00A16642" w:rsidP="00A16642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16642" w:rsidRPr="00B649A9" w:rsidRDefault="00A16642" w:rsidP="00A16642">
      <w:pPr>
        <w:numPr>
          <w:ilvl w:val="0"/>
          <w:numId w:val="41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3DD9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B649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udzieli gwarancji i opieki technicznej zgodnej z umową licencyjną producenta oprogramowania liczoną od daty odbioru przedmiotu zamówienia. </w:t>
      </w:r>
    </w:p>
    <w:p w:rsidR="00DA7D17" w:rsidRDefault="00DA7D17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73DD9" w:rsidRDefault="00473DD9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02773" w:rsidRPr="003105C7" w:rsidRDefault="00702773" w:rsidP="0070277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</w:t>
      </w: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702773" w:rsidRPr="003105C7" w:rsidRDefault="00702773" w:rsidP="00702773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02773" w:rsidRPr="003105C7" w:rsidRDefault="00702773" w:rsidP="00702773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0277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702773" w:rsidRPr="003105C7" w:rsidRDefault="00702773" w:rsidP="0070277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02773" w:rsidRPr="003105C7" w:rsidRDefault="00702773" w:rsidP="00702773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2.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702773" w:rsidRPr="003105C7" w:rsidRDefault="00702773" w:rsidP="00702773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02773" w:rsidRPr="00702773" w:rsidRDefault="00702773" w:rsidP="00702773">
      <w:pPr>
        <w:pStyle w:val="Akapitzlist"/>
        <w:numPr>
          <w:ilvl w:val="0"/>
          <w:numId w:val="41"/>
        </w:numPr>
        <w:tabs>
          <w:tab w:val="num" w:pos="1080"/>
        </w:tabs>
        <w:ind w:left="283"/>
        <w:jc w:val="both"/>
        <w:rPr>
          <w:rFonts w:ascii="Calibri" w:hAnsi="Calibri"/>
          <w:color w:val="000000"/>
        </w:rPr>
      </w:pPr>
      <w:r w:rsidRPr="00702773">
        <w:rPr>
          <w:rFonts w:ascii="Calibri" w:hAnsi="Calibri"/>
          <w:b/>
          <w:color w:val="000000"/>
        </w:rPr>
        <w:t>WYKONAWCY</w:t>
      </w:r>
      <w:r w:rsidRPr="00702773">
        <w:rPr>
          <w:rFonts w:ascii="Calibri" w:hAnsi="Calibri"/>
          <w:color w:val="000000"/>
        </w:rPr>
        <w:t xml:space="preserve"> nie wolno, bez uprzedniej pisemnej zgody </w:t>
      </w:r>
      <w:r w:rsidRPr="00702773">
        <w:rPr>
          <w:rFonts w:ascii="Calibri" w:hAnsi="Calibri"/>
          <w:b/>
          <w:color w:val="000000"/>
        </w:rPr>
        <w:t>ZAMAWIAJĄCEGO</w:t>
      </w:r>
      <w:r w:rsidRPr="00702773">
        <w:rPr>
          <w:rFonts w:ascii="Calibri" w:hAnsi="Calibri"/>
          <w:color w:val="000000"/>
        </w:rPr>
        <w:t xml:space="preserve">, wykorzystywać jakichkolwiek dokumentów lub informacji, o których mowa w </w:t>
      </w:r>
      <w:r w:rsidRPr="003105C7">
        <w:sym w:font="Times New Roman" w:char="00A7"/>
      </w:r>
      <w:r w:rsidRPr="00702773">
        <w:rPr>
          <w:rFonts w:ascii="Calibri" w:hAnsi="Calibri"/>
          <w:color w:val="000000"/>
        </w:rPr>
        <w:t xml:space="preserve"> 6, ust. 1 i 2, w innych celach niż wykonanie umowy.</w:t>
      </w:r>
    </w:p>
    <w:p w:rsidR="00702773" w:rsidRPr="003105C7" w:rsidRDefault="00702773" w:rsidP="00702773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02773" w:rsidRPr="00702773" w:rsidRDefault="00702773" w:rsidP="00702773">
      <w:pPr>
        <w:pStyle w:val="Akapitzlist"/>
        <w:numPr>
          <w:ilvl w:val="0"/>
          <w:numId w:val="41"/>
        </w:numPr>
        <w:tabs>
          <w:tab w:val="num" w:pos="1080"/>
        </w:tabs>
        <w:ind w:left="283"/>
        <w:jc w:val="both"/>
        <w:rPr>
          <w:rFonts w:ascii="Calibri" w:hAnsi="Calibri"/>
          <w:color w:val="000000"/>
        </w:rPr>
      </w:pPr>
      <w:r w:rsidRPr="00702773">
        <w:rPr>
          <w:rFonts w:ascii="Calibri" w:hAnsi="Calibri"/>
          <w:color w:val="000000"/>
        </w:rPr>
        <w:t xml:space="preserve">Jakikolwiek dokument inny niż umowa, o którym mowa w </w:t>
      </w:r>
      <w:r w:rsidRPr="003105C7">
        <w:sym w:font="Times New Roman" w:char="00A7"/>
      </w:r>
      <w:r w:rsidRPr="00702773">
        <w:rPr>
          <w:rFonts w:ascii="Calibri" w:hAnsi="Calibri"/>
          <w:color w:val="000000"/>
        </w:rPr>
        <w:t xml:space="preserve"> 6 ust. 1, pozostaje własnością </w:t>
      </w:r>
      <w:r w:rsidRPr="00702773">
        <w:rPr>
          <w:rFonts w:ascii="Calibri" w:hAnsi="Calibri"/>
          <w:b/>
          <w:color w:val="000000"/>
        </w:rPr>
        <w:t>ZAMAWIAJACEGO</w:t>
      </w:r>
      <w:r w:rsidRPr="00702773">
        <w:rPr>
          <w:rFonts w:ascii="Calibri" w:hAnsi="Calibri"/>
          <w:color w:val="000000"/>
        </w:rPr>
        <w:t xml:space="preserve"> i podlega zwrotowi na żądanie</w:t>
      </w:r>
      <w:r w:rsidRPr="00702773">
        <w:rPr>
          <w:rFonts w:ascii="Calibri" w:hAnsi="Calibri"/>
          <w:b/>
          <w:color w:val="000000"/>
        </w:rPr>
        <w:t xml:space="preserve"> ZAMAWIAJĄCEGO</w:t>
      </w:r>
      <w:r w:rsidRPr="00702773">
        <w:rPr>
          <w:rFonts w:ascii="Calibri" w:hAnsi="Calibri"/>
          <w:color w:val="000000"/>
        </w:rPr>
        <w:t xml:space="preserve"> wraz ze wszystkimi jego kopiami oraz nośnikami, na których dokument ten został zapisany w wersji elektronicznej po zakończeniu realizacji umowy.</w:t>
      </w:r>
    </w:p>
    <w:p w:rsidR="00473DD9" w:rsidRDefault="00473DD9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02773" w:rsidRDefault="00702773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A0627" w:rsidRPr="005D7BE6" w:rsidRDefault="003A0627" w:rsidP="003A0627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A0627" w:rsidRPr="005D7BE6" w:rsidRDefault="003A0627" w:rsidP="003A0627">
      <w:pPr>
        <w:numPr>
          <w:ilvl w:val="0"/>
          <w:numId w:val="42"/>
        </w:numPr>
        <w:spacing w:after="0" w:line="240" w:lineRule="auto"/>
        <w:ind w:left="34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tygodnia po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4,</w:t>
      </w:r>
      <w:r>
        <w:rPr>
          <w:rFonts w:eastAsia="Times New Roman" w:cs="Times New Roman"/>
          <w:sz w:val="20"/>
          <w:szCs w:val="20"/>
          <w:lang w:eastAsia="pl-PL"/>
        </w:rPr>
        <w:t>ust.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1.</w:t>
      </w:r>
    </w:p>
    <w:p w:rsidR="003A0627" w:rsidRPr="00C81ECB" w:rsidRDefault="003A0627" w:rsidP="003A0627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A0627" w:rsidRPr="005D7BE6" w:rsidRDefault="003A0627" w:rsidP="003A0627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usunięciu wad, </w:t>
      </w:r>
      <w:r w:rsidRPr="00E15444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jest zobowiązany do zapłaty kar umownych 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wysokości 0,5 % wartości brutto „przedmiotu umowy” za każdy tydzień opóźnienia, licząc od następnego tygodnia po upływie terminu</w:t>
      </w:r>
      <w:r>
        <w:rPr>
          <w:rFonts w:eastAsia="Times New Roman" w:cs="Times New Roman"/>
          <w:sz w:val="20"/>
          <w:szCs w:val="20"/>
          <w:lang w:eastAsia="pl-PL"/>
        </w:rPr>
        <w:t xml:space="preserve"> wzajemnie </w:t>
      </w:r>
      <w:r w:rsidRPr="005D7BE6">
        <w:rPr>
          <w:rFonts w:eastAsia="Times New Roman" w:cs="Times New Roman"/>
          <w:sz w:val="20"/>
          <w:szCs w:val="20"/>
          <w:lang w:eastAsia="pl-PL"/>
        </w:rPr>
        <w:t>określonego</w:t>
      </w:r>
      <w:r>
        <w:rPr>
          <w:rFonts w:eastAsia="Times New Roman" w:cs="Times New Roman"/>
          <w:sz w:val="20"/>
          <w:szCs w:val="20"/>
          <w:lang w:eastAsia="pl-PL"/>
        </w:rPr>
        <w:t xml:space="preserve"> przez strony.</w:t>
      </w:r>
    </w:p>
    <w:p w:rsidR="00702773" w:rsidRDefault="00702773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Pr="008800ED" w:rsidRDefault="008800ED" w:rsidP="008800ED">
      <w:pPr>
        <w:pStyle w:val="Akapitzlist"/>
        <w:numPr>
          <w:ilvl w:val="0"/>
          <w:numId w:val="42"/>
        </w:numPr>
        <w:ind w:left="340"/>
        <w:jc w:val="both"/>
        <w:rPr>
          <w:rFonts w:ascii="Calibri" w:hAnsi="Calibri"/>
          <w:color w:val="000000"/>
        </w:rPr>
      </w:pPr>
      <w:r w:rsidRPr="008800ED">
        <w:rPr>
          <w:rFonts w:ascii="Calibri" w:hAnsi="Calibri"/>
          <w:color w:val="000000"/>
        </w:rPr>
        <w:t xml:space="preserve">W przypadku odstąpienia od umowy przez </w:t>
      </w:r>
      <w:r w:rsidRPr="00970427">
        <w:rPr>
          <w:rFonts w:ascii="Calibri" w:hAnsi="Calibri"/>
          <w:b/>
          <w:color w:val="000000"/>
        </w:rPr>
        <w:t>Zamawiającego</w:t>
      </w:r>
      <w:r w:rsidRPr="008800ED">
        <w:rPr>
          <w:rFonts w:ascii="Calibri" w:hAnsi="Calibri"/>
          <w:color w:val="000000"/>
        </w:rPr>
        <w:t xml:space="preserve"> z przyczyn, za które odpowiada </w:t>
      </w:r>
      <w:r w:rsidRPr="00970427">
        <w:rPr>
          <w:rFonts w:ascii="Calibri" w:hAnsi="Calibri"/>
          <w:b/>
          <w:color w:val="000000"/>
        </w:rPr>
        <w:t>Wykonawca, Wykonawca</w:t>
      </w:r>
      <w:r w:rsidRPr="008800ED">
        <w:rPr>
          <w:rFonts w:ascii="Calibri" w:hAnsi="Calibri"/>
          <w:color w:val="000000"/>
        </w:rPr>
        <w:t xml:space="preserve"> zapłaci kary umowne w wysokości 20% wartości umowy brutto.</w:t>
      </w:r>
    </w:p>
    <w:p w:rsidR="008800ED" w:rsidRPr="003105C7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Pr="003105C7" w:rsidRDefault="008800ED" w:rsidP="008800ED">
      <w:pPr>
        <w:numPr>
          <w:ilvl w:val="0"/>
          <w:numId w:val="42"/>
        </w:numPr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W przypadku wystąpienia szkody przewyższającej wartość kary umownej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97042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zapłaci </w:t>
      </w:r>
      <w:r w:rsidRPr="0097042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8800ED" w:rsidRPr="003105C7" w:rsidRDefault="008800ED" w:rsidP="008800E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Pr="003105C7" w:rsidRDefault="008800ED" w:rsidP="008800ED">
      <w:pPr>
        <w:numPr>
          <w:ilvl w:val="0"/>
          <w:numId w:val="42"/>
        </w:numPr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 </w:t>
      </w:r>
      <w:r w:rsidRPr="0097042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8800ED" w:rsidRPr="003105C7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8800ED" w:rsidRPr="003105C7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8800ED" w:rsidRPr="003105C7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800E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8800ED" w:rsidRPr="003105C7" w:rsidRDefault="008800ED" w:rsidP="008800ED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800E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8800ED" w:rsidRPr="003105C7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Pr="008800ED" w:rsidRDefault="008800ED" w:rsidP="007D16F1">
      <w:pPr>
        <w:pStyle w:val="Akapitzlist"/>
        <w:numPr>
          <w:ilvl w:val="0"/>
          <w:numId w:val="16"/>
        </w:numPr>
        <w:ind w:left="340"/>
        <w:jc w:val="both"/>
        <w:rPr>
          <w:rFonts w:ascii="Calibri" w:hAnsi="Calibri"/>
          <w:color w:val="000000"/>
        </w:rPr>
      </w:pPr>
      <w:r w:rsidRPr="008800ED">
        <w:rPr>
          <w:rFonts w:ascii="Calibri" w:hAnsi="Calibri"/>
          <w:color w:val="000000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8800ED">
        <w:rPr>
          <w:rFonts w:ascii="Calibri" w:hAnsi="Calibri"/>
          <w:b/>
          <w:color w:val="000000"/>
        </w:rPr>
        <w:t>WYKONAWCY</w:t>
      </w:r>
      <w:r w:rsidRPr="008800ED">
        <w:rPr>
          <w:rFonts w:ascii="Calibri" w:hAnsi="Calibri"/>
          <w:color w:val="000000"/>
        </w:rPr>
        <w:t>.</w:t>
      </w:r>
    </w:p>
    <w:p w:rsidR="008800ED" w:rsidRPr="003105C7" w:rsidRDefault="008800ED" w:rsidP="008800E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Pr="003105C7" w:rsidRDefault="008800ED" w:rsidP="007D16F1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3A0627" w:rsidRDefault="003A0627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800ED" w:rsidRDefault="008800ED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9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0E683F" w:rsidRPr="003105C7" w:rsidRDefault="000E683F" w:rsidP="000E683F">
      <w:pPr>
        <w:spacing w:after="0" w:line="24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0E683F" w:rsidRPr="003105C7" w:rsidRDefault="000E683F" w:rsidP="000E683F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0E683F" w:rsidRPr="003105C7" w:rsidRDefault="000E683F" w:rsidP="000E683F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0E683F" w:rsidRPr="00DC3D74" w:rsidRDefault="000E683F" w:rsidP="00DC3D74">
      <w:pPr>
        <w:pStyle w:val="Akapitzlist"/>
        <w:numPr>
          <w:ilvl w:val="0"/>
          <w:numId w:val="43"/>
        </w:numPr>
        <w:autoSpaceDE w:val="0"/>
        <w:spacing w:line="23" w:lineRule="atLeast"/>
        <w:jc w:val="both"/>
        <w:rPr>
          <w:rFonts w:ascii="Calibri" w:hAnsi="Calibri"/>
          <w:color w:val="000000"/>
        </w:rPr>
      </w:pPr>
      <w:r w:rsidRPr="00DC3D74">
        <w:rPr>
          <w:rFonts w:ascii="Calibri" w:hAnsi="Calibri"/>
          <w:color w:val="000000"/>
        </w:rPr>
        <w:t xml:space="preserve">zmiany terminu realizacji umowy w przypadku zaistnienia zdarzeń będących następstwem siły wyższej, uniemożliwiających </w:t>
      </w:r>
      <w:r w:rsidRPr="002829BC">
        <w:rPr>
          <w:rFonts w:ascii="Calibri" w:hAnsi="Calibri"/>
          <w:b/>
          <w:color w:val="000000"/>
        </w:rPr>
        <w:t>Wykonawcy</w:t>
      </w:r>
      <w:r w:rsidRPr="00DC3D74">
        <w:rPr>
          <w:rFonts w:ascii="Calibri" w:hAnsi="Calibri"/>
          <w:color w:val="000000"/>
        </w:rPr>
        <w:t xml:space="preserve"> wykonanie umowy w terminie. Za siłę wyższą strony uznają przyczynę sprawczą zdarzenia o charakterze przypadkowym lub naturalnym, nie do uniknięcia i na którą strony nie mają wpływu,</w:t>
      </w:r>
    </w:p>
    <w:p w:rsidR="000E683F" w:rsidRPr="006D1095" w:rsidRDefault="000E683F" w:rsidP="000E683F">
      <w:pPr>
        <w:autoSpaceDE w:val="0"/>
        <w:spacing w:after="0" w:line="23" w:lineRule="atLeast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DC3D74" w:rsidRDefault="000E683F" w:rsidP="00DC3D74">
      <w:pPr>
        <w:pStyle w:val="Akapitzlist"/>
        <w:numPr>
          <w:ilvl w:val="0"/>
          <w:numId w:val="43"/>
        </w:numPr>
        <w:autoSpaceDE w:val="0"/>
        <w:spacing w:line="23" w:lineRule="atLeast"/>
        <w:jc w:val="both"/>
        <w:rPr>
          <w:rFonts w:ascii="Calibri" w:hAnsi="Calibri"/>
          <w:color w:val="000000"/>
        </w:rPr>
      </w:pPr>
      <w:r w:rsidRPr="00DC3D74">
        <w:rPr>
          <w:rFonts w:ascii="Calibri" w:hAnsi="Calibri"/>
          <w:color w:val="000000"/>
        </w:rPr>
        <w:t>zmiany nazw, siedziby stron umowy, numerów kont bankowych,</w:t>
      </w:r>
    </w:p>
    <w:p w:rsidR="000E683F" w:rsidRPr="003105C7" w:rsidRDefault="000E683F" w:rsidP="000E683F">
      <w:p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DC3D74">
      <w:pPr>
        <w:numPr>
          <w:ilvl w:val="0"/>
          <w:numId w:val="43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</w:t>
      </w:r>
      <w:r w:rsidRPr="009363D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rozwiązań  technologicznych i technicznych, niż te istniejące w chwili podpisania umowy nie prowadzące do zmiany przedmiotu zamówienia, </w:t>
      </w:r>
    </w:p>
    <w:p w:rsidR="000E683F" w:rsidRPr="003105C7" w:rsidRDefault="000E683F" w:rsidP="000E683F">
      <w:p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DC3D74">
      <w:pPr>
        <w:numPr>
          <w:ilvl w:val="0"/>
          <w:numId w:val="43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jeżeli </w:t>
      </w:r>
      <w:r w:rsidRPr="009363D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zaoferuje nowszy model zaoferowanego przedmiotu umowy, a opisany w Specyfikacji Istotnych Warunków Zamówienia nie znajduje się już w sprzedaży lub nie jest produkowany.</w:t>
      </w:r>
    </w:p>
    <w:p w:rsidR="000E683F" w:rsidRPr="003105C7" w:rsidRDefault="000E683F" w:rsidP="000E683F">
      <w:p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0E683F" w:rsidP="00DC3D74">
      <w:pPr>
        <w:numPr>
          <w:ilvl w:val="0"/>
          <w:numId w:val="43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zmiany terminu wykonania zamówienia wyłącznie z przyczyn leżących po stronie </w:t>
      </w:r>
      <w:r w:rsidRPr="009363D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9363D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np. w przypadku gdy </w:t>
      </w:r>
      <w:r w:rsidRPr="009363D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może udostępnić pomieszczeń </w:t>
      </w:r>
      <w:r w:rsidRPr="00B4687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celu dokonania instalacji i uruchomienia.</w:t>
      </w:r>
    </w:p>
    <w:p w:rsidR="000E683F" w:rsidRPr="003105C7" w:rsidRDefault="000E683F" w:rsidP="000E683F">
      <w:pPr>
        <w:autoSpaceDE w:val="0"/>
        <w:spacing w:after="0" w:line="23" w:lineRule="atLeast"/>
        <w:ind w:left="1080" w:hanging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14DEE" w:rsidRDefault="00E14DEE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14DEE" w:rsidRDefault="00E14DEE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14DEE" w:rsidRDefault="00E14DEE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14DEE" w:rsidRDefault="00E14DEE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14DEE" w:rsidRDefault="00E14DEE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2829BC" w:rsidRDefault="002829BC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14DEE" w:rsidRDefault="00E14DEE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10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0E683F" w:rsidRDefault="009F4103" w:rsidP="009F410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F410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1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</w:t>
      </w:r>
      <w:r w:rsidR="000E683F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9F4103" w:rsidP="009F410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F4103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0E683F"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0E683F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0E683F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0E683F" w:rsidRPr="003105C7" w:rsidRDefault="000E683F" w:rsidP="000E683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Pr="003105C7" w:rsidRDefault="000E683F" w:rsidP="000E683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</w:t>
      </w:r>
    </w:p>
    <w:p w:rsidR="000E683F" w:rsidRDefault="000E683F" w:rsidP="000E683F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E683F" w:rsidRDefault="000E683F" w:rsidP="000E683F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042CB" w:rsidRPr="00E55E18" w:rsidRDefault="006042CB" w:rsidP="00C7314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ectPr w:rsidR="006042CB" w:rsidRPr="00E55E18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74F4A" w:rsidRDefault="00174F4A" w:rsidP="00A14580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174F4A" w:rsidRPr="002208AB" w:rsidRDefault="00174F4A" w:rsidP="00174F4A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 w:rsidR="00703898">
        <w:rPr>
          <w:b/>
          <w:color w:val="000080"/>
          <w:sz w:val="20"/>
          <w:szCs w:val="20"/>
        </w:rPr>
        <w:t>FZ-1/4391</w:t>
      </w:r>
      <w:r>
        <w:rPr>
          <w:b/>
          <w:color w:val="000080"/>
          <w:sz w:val="20"/>
          <w:szCs w:val="20"/>
        </w:rPr>
        <w:t>/SK/15</w:t>
      </w:r>
    </w:p>
    <w:p w:rsidR="00174F4A" w:rsidRPr="00DC4D63" w:rsidRDefault="00174F4A" w:rsidP="00174F4A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174F4A" w:rsidRPr="00DC4D63" w:rsidRDefault="00174F4A" w:rsidP="00174F4A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174F4A" w:rsidRPr="00DC4D63" w:rsidRDefault="00174F4A" w:rsidP="00174F4A">
      <w:pPr>
        <w:spacing w:after="0" w:line="240" w:lineRule="auto"/>
        <w:rPr>
          <w:b/>
          <w:color w:val="80008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b/>
          <w:color w:val="80008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174F4A" w:rsidRPr="00DC4D63" w:rsidRDefault="00174F4A" w:rsidP="00174F4A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174F4A" w:rsidRPr="00DC4D63" w:rsidRDefault="00174F4A" w:rsidP="00174F4A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174F4A" w:rsidRPr="00DC4D63" w:rsidRDefault="00174F4A" w:rsidP="00174F4A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>Prawo zamówień publicznych  (Dz. U. z 2013 poz. 907 z późn.</w:t>
      </w:r>
      <w:r w:rsidRPr="00DC4D63">
        <w:rPr>
          <w:sz w:val="20"/>
          <w:szCs w:val="20"/>
        </w:rPr>
        <w:t xml:space="preserve"> zm.).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center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both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ind w:left="18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 w:rsidR="00732EC9">
        <w:rPr>
          <w:sz w:val="20"/>
          <w:szCs w:val="20"/>
        </w:rPr>
        <w:t xml:space="preserve">7 z późn. zm.) na: </w:t>
      </w:r>
    </w:p>
    <w:p w:rsidR="00174F4A" w:rsidRDefault="00174F4A" w:rsidP="00174F4A">
      <w:pPr>
        <w:spacing w:after="0" w:line="240" w:lineRule="auto"/>
        <w:ind w:left="180"/>
        <w:jc w:val="both"/>
        <w:rPr>
          <w:sz w:val="20"/>
          <w:szCs w:val="20"/>
        </w:rPr>
      </w:pPr>
    </w:p>
    <w:p w:rsidR="00C52CCA" w:rsidRDefault="00732EC9" w:rsidP="00C52CCA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Dostawę </w:t>
      </w:r>
      <w:r w:rsidR="00C52CCA">
        <w:rPr>
          <w:b/>
          <w:sz w:val="20"/>
          <w:szCs w:val="20"/>
        </w:rPr>
        <w:t>oprogramowań</w:t>
      </w:r>
      <w:r w:rsidR="007816DC">
        <w:rPr>
          <w:b/>
          <w:sz w:val="20"/>
          <w:szCs w:val="20"/>
        </w:rPr>
        <w:t xml:space="preserve"> typu CAD</w:t>
      </w:r>
    </w:p>
    <w:p w:rsidR="00C52CCA" w:rsidRDefault="00C52CCA" w:rsidP="00C52CCA">
      <w:pPr>
        <w:spacing w:after="0" w:line="240" w:lineRule="auto"/>
        <w:jc w:val="center"/>
        <w:rPr>
          <w:b/>
          <w:sz w:val="20"/>
          <w:szCs w:val="20"/>
        </w:rPr>
      </w:pPr>
    </w:p>
    <w:p w:rsidR="00C52CCA" w:rsidRDefault="00C52CCA" w:rsidP="00C52CCA">
      <w:pPr>
        <w:spacing w:after="0" w:line="240" w:lineRule="auto"/>
        <w:jc w:val="center"/>
        <w:rPr>
          <w:b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DC4D63" w:rsidRDefault="00174F4A" w:rsidP="00174F4A">
      <w:pPr>
        <w:spacing w:after="0" w:line="240" w:lineRule="auto"/>
        <w:jc w:val="both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E85350" w:rsidRDefault="00174F4A" w:rsidP="00174F4A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174F4A" w:rsidRPr="00E85350" w:rsidRDefault="00174F4A" w:rsidP="00174F4A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174F4A" w:rsidRPr="00E85350" w:rsidRDefault="00174F4A" w:rsidP="00174F4A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  <w:t xml:space="preserve">                                                        </w:t>
      </w:r>
      <w:r w:rsidRPr="00E85350">
        <w:rPr>
          <w:i/>
          <w:iCs/>
          <w:sz w:val="18"/>
          <w:szCs w:val="18"/>
        </w:rPr>
        <w:t>z imieniem i nazwiskiem)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*     niepotrzebne skreślić</w:t>
      </w:r>
    </w:p>
    <w:p w:rsidR="00174F4A" w:rsidRPr="00DC4D63" w:rsidRDefault="00174F4A" w:rsidP="00174F4A">
      <w:pPr>
        <w:spacing w:after="0" w:line="240" w:lineRule="auto"/>
        <w:rPr>
          <w:b/>
          <w:sz w:val="20"/>
          <w:szCs w:val="20"/>
        </w:rPr>
      </w:pPr>
      <w:r w:rsidRPr="00DC4D63">
        <w:rPr>
          <w:i/>
          <w:sz w:val="20"/>
          <w:szCs w:val="20"/>
        </w:rPr>
        <w:t>**  załączyć tylko w przypadku przynależności do grupy kapitałowej</w:t>
      </w:r>
    </w:p>
    <w:p w:rsidR="003105C7" w:rsidRDefault="003105C7"/>
    <w:sectPr w:rsidR="003105C7" w:rsidSect="00A22C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1C6" w:rsidRDefault="000451C6">
      <w:pPr>
        <w:spacing w:after="0" w:line="240" w:lineRule="auto"/>
      </w:pPr>
      <w:r>
        <w:separator/>
      </w:r>
    </w:p>
  </w:endnote>
  <w:endnote w:type="continuationSeparator" w:id="1">
    <w:p w:rsidR="000451C6" w:rsidRDefault="0004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871" w:rsidRPr="00E675D3" w:rsidRDefault="00616C2E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="00B46871"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223D10">
      <w:rPr>
        <w:rFonts w:asciiTheme="minorHAnsi" w:hAnsiTheme="minorHAnsi"/>
        <w:noProof/>
      </w:rPr>
      <w:t>8</w:t>
    </w:r>
    <w:r w:rsidRPr="00E675D3">
      <w:rPr>
        <w:rFonts w:asciiTheme="minorHAnsi" w:hAnsiTheme="minorHAnsi"/>
      </w:rPr>
      <w:fldChar w:fldCharType="end"/>
    </w:r>
  </w:p>
  <w:p w:rsidR="00B46871" w:rsidRDefault="00B468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1C6" w:rsidRDefault="000451C6">
      <w:pPr>
        <w:spacing w:after="0" w:line="240" w:lineRule="auto"/>
      </w:pPr>
      <w:r>
        <w:separator/>
      </w:r>
    </w:p>
  </w:footnote>
  <w:footnote w:type="continuationSeparator" w:id="1">
    <w:p w:rsidR="000451C6" w:rsidRDefault="00045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871" w:rsidRPr="00A22847" w:rsidRDefault="00B46871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GŁÓWNY  INSTYTUT </w:t>
    </w:r>
    <w:r w:rsidRPr="00A22847">
      <w:rPr>
        <w:rFonts w:ascii="Calibri" w:hAnsi="Calibri"/>
        <w:sz w:val="20"/>
      </w:rPr>
      <w:t>GÓRNICTWA</w:t>
    </w:r>
  </w:p>
  <w:p w:rsidR="00B46871" w:rsidRPr="00A22847" w:rsidRDefault="00B46871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FZ-1/4391/SK/15</w:t>
    </w:r>
  </w:p>
  <w:p w:rsidR="00B46871" w:rsidRDefault="00B4687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A4AA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D0390C"/>
    <w:multiLevelType w:val="hybridMultilevel"/>
    <w:tmpl w:val="A5FEA490"/>
    <w:lvl w:ilvl="0" w:tplc="C35AF9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BD2640"/>
    <w:multiLevelType w:val="hybridMultilevel"/>
    <w:tmpl w:val="59F68728"/>
    <w:lvl w:ilvl="0" w:tplc="0694C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82F5FD5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2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3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01F17B7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4C855449"/>
    <w:multiLevelType w:val="hybridMultilevel"/>
    <w:tmpl w:val="65BC6766"/>
    <w:lvl w:ilvl="0" w:tplc="D0027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52846782"/>
    <w:multiLevelType w:val="hybridMultilevel"/>
    <w:tmpl w:val="EC02A9DA"/>
    <w:lvl w:ilvl="0" w:tplc="A40E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7453182"/>
    <w:multiLevelType w:val="hybridMultilevel"/>
    <w:tmpl w:val="AEF6A3D6"/>
    <w:lvl w:ilvl="0" w:tplc="CA1E90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AC46585"/>
    <w:multiLevelType w:val="hybridMultilevel"/>
    <w:tmpl w:val="1FAEA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2B3A25"/>
    <w:multiLevelType w:val="hybridMultilevel"/>
    <w:tmpl w:val="8BA4919A"/>
    <w:lvl w:ilvl="0" w:tplc="66E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78E115D5"/>
    <w:multiLevelType w:val="hybridMultilevel"/>
    <w:tmpl w:val="C492B5F0"/>
    <w:lvl w:ilvl="0" w:tplc="3AC02D72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0"/>
  </w:num>
  <w:num w:numId="2">
    <w:abstractNumId w:val="13"/>
  </w:num>
  <w:num w:numId="3">
    <w:abstractNumId w:val="41"/>
  </w:num>
  <w:num w:numId="4">
    <w:abstractNumId w:val="0"/>
  </w:num>
  <w:num w:numId="5">
    <w:abstractNumId w:val="26"/>
  </w:num>
  <w:num w:numId="6">
    <w:abstractNumId w:val="29"/>
  </w:num>
  <w:num w:numId="7">
    <w:abstractNumId w:val="40"/>
  </w:num>
  <w:num w:numId="8">
    <w:abstractNumId w:val="38"/>
  </w:num>
  <w:num w:numId="9">
    <w:abstractNumId w:val="16"/>
  </w:num>
  <w:num w:numId="10">
    <w:abstractNumId w:val="21"/>
  </w:num>
  <w:num w:numId="11">
    <w:abstractNumId w:val="31"/>
  </w:num>
  <w:num w:numId="12">
    <w:abstractNumId w:val="35"/>
  </w:num>
  <w:num w:numId="13">
    <w:abstractNumId w:val="22"/>
  </w:num>
  <w:num w:numId="14">
    <w:abstractNumId w:val="33"/>
  </w:num>
  <w:num w:numId="15">
    <w:abstractNumId w:val="32"/>
  </w:num>
  <w:num w:numId="16">
    <w:abstractNumId w:val="8"/>
  </w:num>
  <w:num w:numId="17">
    <w:abstractNumId w:val="36"/>
  </w:num>
  <w:num w:numId="18">
    <w:abstractNumId w:val="20"/>
  </w:num>
  <w:num w:numId="19">
    <w:abstractNumId w:val="5"/>
  </w:num>
  <w:num w:numId="20">
    <w:abstractNumId w:val="25"/>
  </w:num>
  <w:num w:numId="21">
    <w:abstractNumId w:val="1"/>
  </w:num>
  <w:num w:numId="22">
    <w:abstractNumId w:val="19"/>
  </w:num>
  <w:num w:numId="23">
    <w:abstractNumId w:val="39"/>
  </w:num>
  <w:num w:numId="24">
    <w:abstractNumId w:val="18"/>
  </w:num>
  <w:num w:numId="25">
    <w:abstractNumId w:val="17"/>
  </w:num>
  <w:num w:numId="26">
    <w:abstractNumId w:val="2"/>
  </w:num>
  <w:num w:numId="27">
    <w:abstractNumId w:val="3"/>
  </w:num>
  <w:num w:numId="28">
    <w:abstractNumId w:val="30"/>
  </w:num>
  <w:num w:numId="29">
    <w:abstractNumId w:val="6"/>
  </w:num>
  <w:num w:numId="30">
    <w:abstractNumId w:val="9"/>
  </w:num>
  <w:num w:numId="31">
    <w:abstractNumId w:val="4"/>
  </w:num>
  <w:num w:numId="32">
    <w:abstractNumId w:val="23"/>
  </w:num>
  <w:num w:numId="33">
    <w:abstractNumId w:val="12"/>
  </w:num>
  <w:num w:numId="34">
    <w:abstractNumId w:val="37"/>
  </w:num>
  <w:num w:numId="35">
    <w:abstractNumId w:val="28"/>
  </w:num>
  <w:num w:numId="36">
    <w:abstractNumId w:val="15"/>
  </w:num>
  <w:num w:numId="37">
    <w:abstractNumId w:val="27"/>
  </w:num>
  <w:num w:numId="38">
    <w:abstractNumId w:val="11"/>
  </w:num>
  <w:num w:numId="39">
    <w:abstractNumId w:val="42"/>
  </w:num>
  <w:num w:numId="40">
    <w:abstractNumId w:val="14"/>
  </w:num>
  <w:num w:numId="41">
    <w:abstractNumId w:val="7"/>
  </w:num>
  <w:num w:numId="42">
    <w:abstractNumId w:val="24"/>
  </w:num>
  <w:num w:numId="43">
    <w:abstractNumId w:val="3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5C7"/>
    <w:rsid w:val="0000216C"/>
    <w:rsid w:val="00002C4D"/>
    <w:rsid w:val="000047E6"/>
    <w:rsid w:val="000054F3"/>
    <w:rsid w:val="00010135"/>
    <w:rsid w:val="00010CA4"/>
    <w:rsid w:val="000132BF"/>
    <w:rsid w:val="00014C85"/>
    <w:rsid w:val="000233AA"/>
    <w:rsid w:val="00024C1C"/>
    <w:rsid w:val="000332BD"/>
    <w:rsid w:val="00040B9D"/>
    <w:rsid w:val="000451C6"/>
    <w:rsid w:val="00053AE6"/>
    <w:rsid w:val="00054EE5"/>
    <w:rsid w:val="00055673"/>
    <w:rsid w:val="00060E96"/>
    <w:rsid w:val="00062335"/>
    <w:rsid w:val="000625E7"/>
    <w:rsid w:val="00062732"/>
    <w:rsid w:val="0006607E"/>
    <w:rsid w:val="000668D9"/>
    <w:rsid w:val="00066FF6"/>
    <w:rsid w:val="00071844"/>
    <w:rsid w:val="00075F85"/>
    <w:rsid w:val="000834B6"/>
    <w:rsid w:val="000836D2"/>
    <w:rsid w:val="000843D2"/>
    <w:rsid w:val="00084B64"/>
    <w:rsid w:val="00084BC4"/>
    <w:rsid w:val="00090E22"/>
    <w:rsid w:val="000918EF"/>
    <w:rsid w:val="000920EA"/>
    <w:rsid w:val="000A2F15"/>
    <w:rsid w:val="000A54AB"/>
    <w:rsid w:val="000A6783"/>
    <w:rsid w:val="000A6B77"/>
    <w:rsid w:val="000B02A2"/>
    <w:rsid w:val="000B1789"/>
    <w:rsid w:val="000B2D1B"/>
    <w:rsid w:val="000B5EA3"/>
    <w:rsid w:val="000B69AE"/>
    <w:rsid w:val="000B7976"/>
    <w:rsid w:val="000C2719"/>
    <w:rsid w:val="000C52C9"/>
    <w:rsid w:val="000C7C5D"/>
    <w:rsid w:val="000D1077"/>
    <w:rsid w:val="000D519D"/>
    <w:rsid w:val="000D77A0"/>
    <w:rsid w:val="000E683F"/>
    <w:rsid w:val="000F033A"/>
    <w:rsid w:val="000F180F"/>
    <w:rsid w:val="000F557D"/>
    <w:rsid w:val="000F6AA3"/>
    <w:rsid w:val="000F776D"/>
    <w:rsid w:val="0010150D"/>
    <w:rsid w:val="00101614"/>
    <w:rsid w:val="0010495B"/>
    <w:rsid w:val="00110192"/>
    <w:rsid w:val="001114C0"/>
    <w:rsid w:val="00111732"/>
    <w:rsid w:val="00113571"/>
    <w:rsid w:val="0011578A"/>
    <w:rsid w:val="001211F9"/>
    <w:rsid w:val="00121B18"/>
    <w:rsid w:val="0013023D"/>
    <w:rsid w:val="00136C45"/>
    <w:rsid w:val="00137044"/>
    <w:rsid w:val="00137904"/>
    <w:rsid w:val="00141E8D"/>
    <w:rsid w:val="00146064"/>
    <w:rsid w:val="001538EF"/>
    <w:rsid w:val="0016078B"/>
    <w:rsid w:val="0016168C"/>
    <w:rsid w:val="00161CBD"/>
    <w:rsid w:val="0016682A"/>
    <w:rsid w:val="001732FC"/>
    <w:rsid w:val="00173FC9"/>
    <w:rsid w:val="00174143"/>
    <w:rsid w:val="00174F4A"/>
    <w:rsid w:val="001776CE"/>
    <w:rsid w:val="001778DE"/>
    <w:rsid w:val="00181EDC"/>
    <w:rsid w:val="00182A04"/>
    <w:rsid w:val="00190456"/>
    <w:rsid w:val="0019460E"/>
    <w:rsid w:val="00194931"/>
    <w:rsid w:val="001A0702"/>
    <w:rsid w:val="001A198C"/>
    <w:rsid w:val="001A2103"/>
    <w:rsid w:val="001A4C6C"/>
    <w:rsid w:val="001A7E08"/>
    <w:rsid w:val="001B3C95"/>
    <w:rsid w:val="001B4087"/>
    <w:rsid w:val="001B5BB5"/>
    <w:rsid w:val="001B632F"/>
    <w:rsid w:val="001B6D4D"/>
    <w:rsid w:val="001C23D7"/>
    <w:rsid w:val="001C5756"/>
    <w:rsid w:val="001C7820"/>
    <w:rsid w:val="001C7874"/>
    <w:rsid w:val="001D00D3"/>
    <w:rsid w:val="001D4343"/>
    <w:rsid w:val="001D6E25"/>
    <w:rsid w:val="001E1E34"/>
    <w:rsid w:val="001E584F"/>
    <w:rsid w:val="001E6911"/>
    <w:rsid w:val="001E784E"/>
    <w:rsid w:val="001E7A0E"/>
    <w:rsid w:val="001F6008"/>
    <w:rsid w:val="001F6B06"/>
    <w:rsid w:val="001F7588"/>
    <w:rsid w:val="00200192"/>
    <w:rsid w:val="00201443"/>
    <w:rsid w:val="002077F6"/>
    <w:rsid w:val="00207DCB"/>
    <w:rsid w:val="00210FA8"/>
    <w:rsid w:val="00211926"/>
    <w:rsid w:val="0022077C"/>
    <w:rsid w:val="00223D10"/>
    <w:rsid w:val="00225ED8"/>
    <w:rsid w:val="00226113"/>
    <w:rsid w:val="00230D94"/>
    <w:rsid w:val="00233B7E"/>
    <w:rsid w:val="00234D6B"/>
    <w:rsid w:val="00234D74"/>
    <w:rsid w:val="00235472"/>
    <w:rsid w:val="002402DC"/>
    <w:rsid w:val="00240B30"/>
    <w:rsid w:val="00241E2E"/>
    <w:rsid w:val="00243340"/>
    <w:rsid w:val="00243BD0"/>
    <w:rsid w:val="00244E9E"/>
    <w:rsid w:val="0024518F"/>
    <w:rsid w:val="00247D24"/>
    <w:rsid w:val="00251361"/>
    <w:rsid w:val="002571E3"/>
    <w:rsid w:val="0026036D"/>
    <w:rsid w:val="002603A8"/>
    <w:rsid w:val="002627D3"/>
    <w:rsid w:val="0026427D"/>
    <w:rsid w:val="0026536D"/>
    <w:rsid w:val="00266154"/>
    <w:rsid w:val="002668CA"/>
    <w:rsid w:val="002717CA"/>
    <w:rsid w:val="0027278A"/>
    <w:rsid w:val="00275142"/>
    <w:rsid w:val="002829BC"/>
    <w:rsid w:val="00285C6F"/>
    <w:rsid w:val="00287684"/>
    <w:rsid w:val="00290647"/>
    <w:rsid w:val="00293DC5"/>
    <w:rsid w:val="00295171"/>
    <w:rsid w:val="0029580B"/>
    <w:rsid w:val="00296962"/>
    <w:rsid w:val="002A63EB"/>
    <w:rsid w:val="002A74DC"/>
    <w:rsid w:val="002B2E87"/>
    <w:rsid w:val="002C0407"/>
    <w:rsid w:val="002C07A1"/>
    <w:rsid w:val="002C4664"/>
    <w:rsid w:val="002C78A1"/>
    <w:rsid w:val="002D0F59"/>
    <w:rsid w:val="002D2321"/>
    <w:rsid w:val="002D237B"/>
    <w:rsid w:val="002D274C"/>
    <w:rsid w:val="002D5259"/>
    <w:rsid w:val="002E2700"/>
    <w:rsid w:val="002E402F"/>
    <w:rsid w:val="002E4335"/>
    <w:rsid w:val="002E6FC8"/>
    <w:rsid w:val="002E71BE"/>
    <w:rsid w:val="002E758B"/>
    <w:rsid w:val="002F0322"/>
    <w:rsid w:val="002F5A53"/>
    <w:rsid w:val="00300744"/>
    <w:rsid w:val="0030157A"/>
    <w:rsid w:val="003025A3"/>
    <w:rsid w:val="00305389"/>
    <w:rsid w:val="003105C7"/>
    <w:rsid w:val="00312A05"/>
    <w:rsid w:val="003130B7"/>
    <w:rsid w:val="003138D9"/>
    <w:rsid w:val="00313AB0"/>
    <w:rsid w:val="00317D6C"/>
    <w:rsid w:val="0032019B"/>
    <w:rsid w:val="003208BA"/>
    <w:rsid w:val="00322E38"/>
    <w:rsid w:val="00322ED2"/>
    <w:rsid w:val="00332CF0"/>
    <w:rsid w:val="0033451E"/>
    <w:rsid w:val="00335469"/>
    <w:rsid w:val="00340ADF"/>
    <w:rsid w:val="003411C3"/>
    <w:rsid w:val="00344321"/>
    <w:rsid w:val="0035041E"/>
    <w:rsid w:val="00350CDF"/>
    <w:rsid w:val="003526C6"/>
    <w:rsid w:val="00352815"/>
    <w:rsid w:val="00355954"/>
    <w:rsid w:val="0035642A"/>
    <w:rsid w:val="0035673E"/>
    <w:rsid w:val="00365B8D"/>
    <w:rsid w:val="003664BF"/>
    <w:rsid w:val="003701CF"/>
    <w:rsid w:val="003713D3"/>
    <w:rsid w:val="003778D3"/>
    <w:rsid w:val="00380F4A"/>
    <w:rsid w:val="003819F6"/>
    <w:rsid w:val="00382DA7"/>
    <w:rsid w:val="00386A1B"/>
    <w:rsid w:val="00391217"/>
    <w:rsid w:val="003933F4"/>
    <w:rsid w:val="003A0627"/>
    <w:rsid w:val="003A0B4C"/>
    <w:rsid w:val="003A1C0B"/>
    <w:rsid w:val="003A3C13"/>
    <w:rsid w:val="003A52C8"/>
    <w:rsid w:val="003A7C0A"/>
    <w:rsid w:val="003B080A"/>
    <w:rsid w:val="003B1555"/>
    <w:rsid w:val="003C16BD"/>
    <w:rsid w:val="003C7B3E"/>
    <w:rsid w:val="003D3295"/>
    <w:rsid w:val="003E0FCF"/>
    <w:rsid w:val="003E297D"/>
    <w:rsid w:val="003E39C1"/>
    <w:rsid w:val="003E5EAD"/>
    <w:rsid w:val="003E671F"/>
    <w:rsid w:val="003F5056"/>
    <w:rsid w:val="003F5698"/>
    <w:rsid w:val="00401D7D"/>
    <w:rsid w:val="00405753"/>
    <w:rsid w:val="0040661B"/>
    <w:rsid w:val="0041415C"/>
    <w:rsid w:val="004163AC"/>
    <w:rsid w:val="00416E48"/>
    <w:rsid w:val="00417B30"/>
    <w:rsid w:val="00420353"/>
    <w:rsid w:val="00424F5A"/>
    <w:rsid w:val="00430974"/>
    <w:rsid w:val="00434522"/>
    <w:rsid w:val="00437F4A"/>
    <w:rsid w:val="00441208"/>
    <w:rsid w:val="00441E0C"/>
    <w:rsid w:val="0044338E"/>
    <w:rsid w:val="00447B1E"/>
    <w:rsid w:val="004523B7"/>
    <w:rsid w:val="00454DFC"/>
    <w:rsid w:val="0046012A"/>
    <w:rsid w:val="00467D7E"/>
    <w:rsid w:val="00473DD9"/>
    <w:rsid w:val="004929F9"/>
    <w:rsid w:val="004A442D"/>
    <w:rsid w:val="004A542D"/>
    <w:rsid w:val="004B0D75"/>
    <w:rsid w:val="004C1EB6"/>
    <w:rsid w:val="004C4BA3"/>
    <w:rsid w:val="004D0489"/>
    <w:rsid w:val="004D216A"/>
    <w:rsid w:val="004D35E1"/>
    <w:rsid w:val="004D7611"/>
    <w:rsid w:val="004E0D5B"/>
    <w:rsid w:val="004E14E3"/>
    <w:rsid w:val="004E2C4F"/>
    <w:rsid w:val="004E34D3"/>
    <w:rsid w:val="004E486C"/>
    <w:rsid w:val="004E487F"/>
    <w:rsid w:val="004E5AC6"/>
    <w:rsid w:val="004E778E"/>
    <w:rsid w:val="004F4C60"/>
    <w:rsid w:val="004F617E"/>
    <w:rsid w:val="004F786E"/>
    <w:rsid w:val="00500A21"/>
    <w:rsid w:val="0050261D"/>
    <w:rsid w:val="00502B46"/>
    <w:rsid w:val="00505E40"/>
    <w:rsid w:val="00506B65"/>
    <w:rsid w:val="00506CCD"/>
    <w:rsid w:val="0051088A"/>
    <w:rsid w:val="0051204A"/>
    <w:rsid w:val="00512637"/>
    <w:rsid w:val="00512B7B"/>
    <w:rsid w:val="00512C5A"/>
    <w:rsid w:val="00512CEF"/>
    <w:rsid w:val="00515F72"/>
    <w:rsid w:val="005203F9"/>
    <w:rsid w:val="005247C6"/>
    <w:rsid w:val="00525A8D"/>
    <w:rsid w:val="00526272"/>
    <w:rsid w:val="00526DC1"/>
    <w:rsid w:val="00530E17"/>
    <w:rsid w:val="005354B3"/>
    <w:rsid w:val="00536D5E"/>
    <w:rsid w:val="00542135"/>
    <w:rsid w:val="00547409"/>
    <w:rsid w:val="005505AF"/>
    <w:rsid w:val="0055077B"/>
    <w:rsid w:val="00552E07"/>
    <w:rsid w:val="005608C7"/>
    <w:rsid w:val="00561325"/>
    <w:rsid w:val="00561410"/>
    <w:rsid w:val="00571D80"/>
    <w:rsid w:val="00572219"/>
    <w:rsid w:val="00574D33"/>
    <w:rsid w:val="00581F97"/>
    <w:rsid w:val="00586584"/>
    <w:rsid w:val="00586852"/>
    <w:rsid w:val="00593722"/>
    <w:rsid w:val="005946C9"/>
    <w:rsid w:val="00594978"/>
    <w:rsid w:val="005949D5"/>
    <w:rsid w:val="005A12C8"/>
    <w:rsid w:val="005A4683"/>
    <w:rsid w:val="005A7BB5"/>
    <w:rsid w:val="005A7E80"/>
    <w:rsid w:val="005B0AC2"/>
    <w:rsid w:val="005B5DC1"/>
    <w:rsid w:val="005B6A29"/>
    <w:rsid w:val="005C34BA"/>
    <w:rsid w:val="005C7780"/>
    <w:rsid w:val="005D1753"/>
    <w:rsid w:val="005D2548"/>
    <w:rsid w:val="005D31D4"/>
    <w:rsid w:val="005D75A5"/>
    <w:rsid w:val="005E0992"/>
    <w:rsid w:val="005E3602"/>
    <w:rsid w:val="005E6129"/>
    <w:rsid w:val="005F11E6"/>
    <w:rsid w:val="005F6685"/>
    <w:rsid w:val="005F734A"/>
    <w:rsid w:val="00601A3A"/>
    <w:rsid w:val="0060310A"/>
    <w:rsid w:val="006039CD"/>
    <w:rsid w:val="00603A5F"/>
    <w:rsid w:val="006042CB"/>
    <w:rsid w:val="00606113"/>
    <w:rsid w:val="0060699F"/>
    <w:rsid w:val="00612F2D"/>
    <w:rsid w:val="006137CA"/>
    <w:rsid w:val="00616C2E"/>
    <w:rsid w:val="00630436"/>
    <w:rsid w:val="00632C23"/>
    <w:rsid w:val="00634A11"/>
    <w:rsid w:val="00634EB3"/>
    <w:rsid w:val="00635021"/>
    <w:rsid w:val="0063791A"/>
    <w:rsid w:val="00637ED8"/>
    <w:rsid w:val="00650A19"/>
    <w:rsid w:val="00652C18"/>
    <w:rsid w:val="00656486"/>
    <w:rsid w:val="006579F8"/>
    <w:rsid w:val="00662503"/>
    <w:rsid w:val="006626B2"/>
    <w:rsid w:val="00666C6C"/>
    <w:rsid w:val="00667030"/>
    <w:rsid w:val="00674706"/>
    <w:rsid w:val="00685A68"/>
    <w:rsid w:val="00687936"/>
    <w:rsid w:val="00687D13"/>
    <w:rsid w:val="00690802"/>
    <w:rsid w:val="00691F68"/>
    <w:rsid w:val="00694B9E"/>
    <w:rsid w:val="006A0053"/>
    <w:rsid w:val="006A185D"/>
    <w:rsid w:val="006A37EC"/>
    <w:rsid w:val="006A67D5"/>
    <w:rsid w:val="006B190B"/>
    <w:rsid w:val="006B36E5"/>
    <w:rsid w:val="006B7A23"/>
    <w:rsid w:val="006D0C53"/>
    <w:rsid w:val="006D1095"/>
    <w:rsid w:val="006D2890"/>
    <w:rsid w:val="006E0731"/>
    <w:rsid w:val="006E4237"/>
    <w:rsid w:val="006E46D9"/>
    <w:rsid w:val="006E6E38"/>
    <w:rsid w:val="006E7850"/>
    <w:rsid w:val="006F06EC"/>
    <w:rsid w:val="006F0EEB"/>
    <w:rsid w:val="006F11D1"/>
    <w:rsid w:val="006F135C"/>
    <w:rsid w:val="006F5072"/>
    <w:rsid w:val="006F7B31"/>
    <w:rsid w:val="00701639"/>
    <w:rsid w:val="00701E57"/>
    <w:rsid w:val="00702773"/>
    <w:rsid w:val="00703452"/>
    <w:rsid w:val="00703898"/>
    <w:rsid w:val="00704B14"/>
    <w:rsid w:val="00704C3C"/>
    <w:rsid w:val="00704EC3"/>
    <w:rsid w:val="00705838"/>
    <w:rsid w:val="007102E2"/>
    <w:rsid w:val="00710445"/>
    <w:rsid w:val="00711066"/>
    <w:rsid w:val="007129A7"/>
    <w:rsid w:val="0071477B"/>
    <w:rsid w:val="00717484"/>
    <w:rsid w:val="00723359"/>
    <w:rsid w:val="00724278"/>
    <w:rsid w:val="007253C6"/>
    <w:rsid w:val="00732EC9"/>
    <w:rsid w:val="007336B7"/>
    <w:rsid w:val="00742EEF"/>
    <w:rsid w:val="0074436A"/>
    <w:rsid w:val="007446DC"/>
    <w:rsid w:val="00751F52"/>
    <w:rsid w:val="007609AF"/>
    <w:rsid w:val="00761532"/>
    <w:rsid w:val="007619C9"/>
    <w:rsid w:val="00771278"/>
    <w:rsid w:val="00772BDD"/>
    <w:rsid w:val="00772EAF"/>
    <w:rsid w:val="007816DC"/>
    <w:rsid w:val="00782C91"/>
    <w:rsid w:val="00784489"/>
    <w:rsid w:val="007848B0"/>
    <w:rsid w:val="00784AE6"/>
    <w:rsid w:val="00787D9B"/>
    <w:rsid w:val="00790A1D"/>
    <w:rsid w:val="00790A69"/>
    <w:rsid w:val="00791F76"/>
    <w:rsid w:val="00793AB7"/>
    <w:rsid w:val="007944DD"/>
    <w:rsid w:val="00795183"/>
    <w:rsid w:val="00796856"/>
    <w:rsid w:val="00796DCF"/>
    <w:rsid w:val="007A00AA"/>
    <w:rsid w:val="007A1647"/>
    <w:rsid w:val="007A2AA8"/>
    <w:rsid w:val="007A3FBA"/>
    <w:rsid w:val="007A41DA"/>
    <w:rsid w:val="007B0870"/>
    <w:rsid w:val="007B1D17"/>
    <w:rsid w:val="007B2E7C"/>
    <w:rsid w:val="007B332B"/>
    <w:rsid w:val="007B38F9"/>
    <w:rsid w:val="007B5858"/>
    <w:rsid w:val="007C2E32"/>
    <w:rsid w:val="007C3237"/>
    <w:rsid w:val="007C4521"/>
    <w:rsid w:val="007C50D6"/>
    <w:rsid w:val="007C5958"/>
    <w:rsid w:val="007C6C42"/>
    <w:rsid w:val="007D16F1"/>
    <w:rsid w:val="007D57AC"/>
    <w:rsid w:val="007D681C"/>
    <w:rsid w:val="007D74EF"/>
    <w:rsid w:val="007D7580"/>
    <w:rsid w:val="007E5D3E"/>
    <w:rsid w:val="007E7281"/>
    <w:rsid w:val="007F22DC"/>
    <w:rsid w:val="008027E4"/>
    <w:rsid w:val="00806D6B"/>
    <w:rsid w:val="008115BA"/>
    <w:rsid w:val="008152FC"/>
    <w:rsid w:val="00815E58"/>
    <w:rsid w:val="008211F6"/>
    <w:rsid w:val="008226CE"/>
    <w:rsid w:val="008244B7"/>
    <w:rsid w:val="00824EE4"/>
    <w:rsid w:val="00840969"/>
    <w:rsid w:val="00843638"/>
    <w:rsid w:val="00843C1E"/>
    <w:rsid w:val="00846031"/>
    <w:rsid w:val="00846831"/>
    <w:rsid w:val="00850785"/>
    <w:rsid w:val="00851934"/>
    <w:rsid w:val="00856434"/>
    <w:rsid w:val="008576ED"/>
    <w:rsid w:val="00862A47"/>
    <w:rsid w:val="008648DE"/>
    <w:rsid w:val="008667DC"/>
    <w:rsid w:val="00867850"/>
    <w:rsid w:val="008800ED"/>
    <w:rsid w:val="00880292"/>
    <w:rsid w:val="00887E37"/>
    <w:rsid w:val="00891CD0"/>
    <w:rsid w:val="00894E0A"/>
    <w:rsid w:val="008956E9"/>
    <w:rsid w:val="008A2047"/>
    <w:rsid w:val="008A5549"/>
    <w:rsid w:val="008A6870"/>
    <w:rsid w:val="008B124E"/>
    <w:rsid w:val="008B1DF7"/>
    <w:rsid w:val="008B42E3"/>
    <w:rsid w:val="008C4195"/>
    <w:rsid w:val="008C4B3C"/>
    <w:rsid w:val="008C4D36"/>
    <w:rsid w:val="008C592D"/>
    <w:rsid w:val="008C5C50"/>
    <w:rsid w:val="008C6925"/>
    <w:rsid w:val="008D135D"/>
    <w:rsid w:val="008D3086"/>
    <w:rsid w:val="008D4F0C"/>
    <w:rsid w:val="008E0026"/>
    <w:rsid w:val="008E02DB"/>
    <w:rsid w:val="008F27C6"/>
    <w:rsid w:val="008F2919"/>
    <w:rsid w:val="008F2A72"/>
    <w:rsid w:val="008F3C9C"/>
    <w:rsid w:val="008F4977"/>
    <w:rsid w:val="008F5087"/>
    <w:rsid w:val="008F5AB5"/>
    <w:rsid w:val="008F5DB1"/>
    <w:rsid w:val="009012CE"/>
    <w:rsid w:val="00905BAF"/>
    <w:rsid w:val="00911ED3"/>
    <w:rsid w:val="00912E28"/>
    <w:rsid w:val="009159F4"/>
    <w:rsid w:val="00916C4E"/>
    <w:rsid w:val="009235E2"/>
    <w:rsid w:val="009241F8"/>
    <w:rsid w:val="00932096"/>
    <w:rsid w:val="00934C79"/>
    <w:rsid w:val="0093636D"/>
    <w:rsid w:val="009363DA"/>
    <w:rsid w:val="0093643C"/>
    <w:rsid w:val="00936EB3"/>
    <w:rsid w:val="00942656"/>
    <w:rsid w:val="0094553F"/>
    <w:rsid w:val="009459AC"/>
    <w:rsid w:val="00945A86"/>
    <w:rsid w:val="00946C62"/>
    <w:rsid w:val="009477F9"/>
    <w:rsid w:val="00950590"/>
    <w:rsid w:val="00960F3D"/>
    <w:rsid w:val="00962F9A"/>
    <w:rsid w:val="00963FA4"/>
    <w:rsid w:val="00970427"/>
    <w:rsid w:val="00973A1B"/>
    <w:rsid w:val="009772B1"/>
    <w:rsid w:val="009848A4"/>
    <w:rsid w:val="00986F35"/>
    <w:rsid w:val="0099499A"/>
    <w:rsid w:val="0099574D"/>
    <w:rsid w:val="00997427"/>
    <w:rsid w:val="009A0848"/>
    <w:rsid w:val="009A194E"/>
    <w:rsid w:val="009A37A3"/>
    <w:rsid w:val="009A63B7"/>
    <w:rsid w:val="009B1E2A"/>
    <w:rsid w:val="009B24C1"/>
    <w:rsid w:val="009B630A"/>
    <w:rsid w:val="009B7FC7"/>
    <w:rsid w:val="009C4ADB"/>
    <w:rsid w:val="009C5C18"/>
    <w:rsid w:val="009D22BD"/>
    <w:rsid w:val="009D7393"/>
    <w:rsid w:val="009E0888"/>
    <w:rsid w:val="009E6135"/>
    <w:rsid w:val="009E7B88"/>
    <w:rsid w:val="009F2281"/>
    <w:rsid w:val="009F4103"/>
    <w:rsid w:val="009F416D"/>
    <w:rsid w:val="00A07A8B"/>
    <w:rsid w:val="00A07ADB"/>
    <w:rsid w:val="00A118D3"/>
    <w:rsid w:val="00A14580"/>
    <w:rsid w:val="00A16642"/>
    <w:rsid w:val="00A200BB"/>
    <w:rsid w:val="00A22847"/>
    <w:rsid w:val="00A22C1B"/>
    <w:rsid w:val="00A27581"/>
    <w:rsid w:val="00A31F0D"/>
    <w:rsid w:val="00A366F9"/>
    <w:rsid w:val="00A37AF1"/>
    <w:rsid w:val="00A40A4F"/>
    <w:rsid w:val="00A41EBF"/>
    <w:rsid w:val="00A425C8"/>
    <w:rsid w:val="00A47292"/>
    <w:rsid w:val="00A526E0"/>
    <w:rsid w:val="00A62173"/>
    <w:rsid w:val="00A66646"/>
    <w:rsid w:val="00A66F26"/>
    <w:rsid w:val="00A746E6"/>
    <w:rsid w:val="00A802DA"/>
    <w:rsid w:val="00A80C29"/>
    <w:rsid w:val="00A80ECB"/>
    <w:rsid w:val="00A81C4E"/>
    <w:rsid w:val="00A82227"/>
    <w:rsid w:val="00A865B2"/>
    <w:rsid w:val="00A900AF"/>
    <w:rsid w:val="00A92EDF"/>
    <w:rsid w:val="00A954C7"/>
    <w:rsid w:val="00A96DF4"/>
    <w:rsid w:val="00A97D25"/>
    <w:rsid w:val="00AA3A03"/>
    <w:rsid w:val="00AA45DF"/>
    <w:rsid w:val="00AA5F41"/>
    <w:rsid w:val="00AC008C"/>
    <w:rsid w:val="00AC387E"/>
    <w:rsid w:val="00AC46EC"/>
    <w:rsid w:val="00AC6869"/>
    <w:rsid w:val="00AC687E"/>
    <w:rsid w:val="00AC6CD5"/>
    <w:rsid w:val="00AC7072"/>
    <w:rsid w:val="00AD020C"/>
    <w:rsid w:val="00AD0CD9"/>
    <w:rsid w:val="00AD366F"/>
    <w:rsid w:val="00AD471A"/>
    <w:rsid w:val="00AE07DC"/>
    <w:rsid w:val="00AE0CEA"/>
    <w:rsid w:val="00AE1DDC"/>
    <w:rsid w:val="00AE23F8"/>
    <w:rsid w:val="00AE4C88"/>
    <w:rsid w:val="00AE6A5A"/>
    <w:rsid w:val="00AF6F72"/>
    <w:rsid w:val="00B01507"/>
    <w:rsid w:val="00B03FAA"/>
    <w:rsid w:val="00B075B9"/>
    <w:rsid w:val="00B11DAC"/>
    <w:rsid w:val="00B12D43"/>
    <w:rsid w:val="00B1615F"/>
    <w:rsid w:val="00B300B9"/>
    <w:rsid w:val="00B3021C"/>
    <w:rsid w:val="00B34D0A"/>
    <w:rsid w:val="00B41BE9"/>
    <w:rsid w:val="00B4313A"/>
    <w:rsid w:val="00B444ED"/>
    <w:rsid w:val="00B46871"/>
    <w:rsid w:val="00B54282"/>
    <w:rsid w:val="00B5665A"/>
    <w:rsid w:val="00B60AAA"/>
    <w:rsid w:val="00B659C0"/>
    <w:rsid w:val="00B66594"/>
    <w:rsid w:val="00B66FC9"/>
    <w:rsid w:val="00B7344C"/>
    <w:rsid w:val="00B7721A"/>
    <w:rsid w:val="00B8000A"/>
    <w:rsid w:val="00B81C94"/>
    <w:rsid w:val="00B826E7"/>
    <w:rsid w:val="00B83717"/>
    <w:rsid w:val="00B854D6"/>
    <w:rsid w:val="00B85FA6"/>
    <w:rsid w:val="00B86D0F"/>
    <w:rsid w:val="00B91C41"/>
    <w:rsid w:val="00B91C43"/>
    <w:rsid w:val="00B92016"/>
    <w:rsid w:val="00B96085"/>
    <w:rsid w:val="00BA2CFC"/>
    <w:rsid w:val="00BA499E"/>
    <w:rsid w:val="00BA4D4F"/>
    <w:rsid w:val="00BA7530"/>
    <w:rsid w:val="00BA7A50"/>
    <w:rsid w:val="00BB2326"/>
    <w:rsid w:val="00BB248A"/>
    <w:rsid w:val="00BB5458"/>
    <w:rsid w:val="00BB585F"/>
    <w:rsid w:val="00BB755D"/>
    <w:rsid w:val="00BC0653"/>
    <w:rsid w:val="00BC0BE5"/>
    <w:rsid w:val="00BC0C0C"/>
    <w:rsid w:val="00BD0991"/>
    <w:rsid w:val="00BD18CE"/>
    <w:rsid w:val="00BD52B8"/>
    <w:rsid w:val="00BD77B5"/>
    <w:rsid w:val="00BE1E90"/>
    <w:rsid w:val="00BE3A3E"/>
    <w:rsid w:val="00BE52A3"/>
    <w:rsid w:val="00BF4C42"/>
    <w:rsid w:val="00C0041C"/>
    <w:rsid w:val="00C10297"/>
    <w:rsid w:val="00C10567"/>
    <w:rsid w:val="00C107B8"/>
    <w:rsid w:val="00C110D1"/>
    <w:rsid w:val="00C14943"/>
    <w:rsid w:val="00C15DAA"/>
    <w:rsid w:val="00C176ED"/>
    <w:rsid w:val="00C17F41"/>
    <w:rsid w:val="00C20C8E"/>
    <w:rsid w:val="00C22015"/>
    <w:rsid w:val="00C2266A"/>
    <w:rsid w:val="00C33092"/>
    <w:rsid w:val="00C330C7"/>
    <w:rsid w:val="00C3571F"/>
    <w:rsid w:val="00C36082"/>
    <w:rsid w:val="00C42446"/>
    <w:rsid w:val="00C43ECC"/>
    <w:rsid w:val="00C45224"/>
    <w:rsid w:val="00C47BAC"/>
    <w:rsid w:val="00C50DC0"/>
    <w:rsid w:val="00C52CCA"/>
    <w:rsid w:val="00C556A0"/>
    <w:rsid w:val="00C60B3C"/>
    <w:rsid w:val="00C6484C"/>
    <w:rsid w:val="00C65A3F"/>
    <w:rsid w:val="00C66F21"/>
    <w:rsid w:val="00C70840"/>
    <w:rsid w:val="00C72610"/>
    <w:rsid w:val="00C73127"/>
    <w:rsid w:val="00C73147"/>
    <w:rsid w:val="00C7338E"/>
    <w:rsid w:val="00C742B5"/>
    <w:rsid w:val="00C74719"/>
    <w:rsid w:val="00C75FC4"/>
    <w:rsid w:val="00C77380"/>
    <w:rsid w:val="00C80047"/>
    <w:rsid w:val="00C804F9"/>
    <w:rsid w:val="00C81267"/>
    <w:rsid w:val="00C815D2"/>
    <w:rsid w:val="00C865F6"/>
    <w:rsid w:val="00C91BB5"/>
    <w:rsid w:val="00C91C1F"/>
    <w:rsid w:val="00CA04AB"/>
    <w:rsid w:val="00CA23B9"/>
    <w:rsid w:val="00CA3BB1"/>
    <w:rsid w:val="00CA4B03"/>
    <w:rsid w:val="00CB493B"/>
    <w:rsid w:val="00CB49E0"/>
    <w:rsid w:val="00CB56E4"/>
    <w:rsid w:val="00CB648F"/>
    <w:rsid w:val="00CC1495"/>
    <w:rsid w:val="00CC486E"/>
    <w:rsid w:val="00CC7D4B"/>
    <w:rsid w:val="00CD2A06"/>
    <w:rsid w:val="00CD4A3E"/>
    <w:rsid w:val="00CE2648"/>
    <w:rsid w:val="00CE5280"/>
    <w:rsid w:val="00CE6858"/>
    <w:rsid w:val="00CF0748"/>
    <w:rsid w:val="00CF4C73"/>
    <w:rsid w:val="00CF7AED"/>
    <w:rsid w:val="00CF7F84"/>
    <w:rsid w:val="00D01221"/>
    <w:rsid w:val="00D12FFE"/>
    <w:rsid w:val="00D14479"/>
    <w:rsid w:val="00D15BC2"/>
    <w:rsid w:val="00D17BCB"/>
    <w:rsid w:val="00D2281F"/>
    <w:rsid w:val="00D23167"/>
    <w:rsid w:val="00D3176D"/>
    <w:rsid w:val="00D3208C"/>
    <w:rsid w:val="00D354EF"/>
    <w:rsid w:val="00D40BEA"/>
    <w:rsid w:val="00D422F3"/>
    <w:rsid w:val="00D43762"/>
    <w:rsid w:val="00D47652"/>
    <w:rsid w:val="00D56D76"/>
    <w:rsid w:val="00D61278"/>
    <w:rsid w:val="00D63420"/>
    <w:rsid w:val="00D65E08"/>
    <w:rsid w:val="00D665D3"/>
    <w:rsid w:val="00D77EF1"/>
    <w:rsid w:val="00D83A1B"/>
    <w:rsid w:val="00D86854"/>
    <w:rsid w:val="00D87614"/>
    <w:rsid w:val="00D94842"/>
    <w:rsid w:val="00D95FEF"/>
    <w:rsid w:val="00DA17A5"/>
    <w:rsid w:val="00DA5E9C"/>
    <w:rsid w:val="00DA7828"/>
    <w:rsid w:val="00DA7D17"/>
    <w:rsid w:val="00DB113E"/>
    <w:rsid w:val="00DB1336"/>
    <w:rsid w:val="00DB2A34"/>
    <w:rsid w:val="00DB2E82"/>
    <w:rsid w:val="00DB402B"/>
    <w:rsid w:val="00DC28FF"/>
    <w:rsid w:val="00DC3D74"/>
    <w:rsid w:val="00DC5F25"/>
    <w:rsid w:val="00DC6666"/>
    <w:rsid w:val="00DD42B1"/>
    <w:rsid w:val="00DD5039"/>
    <w:rsid w:val="00DD652D"/>
    <w:rsid w:val="00DD6F51"/>
    <w:rsid w:val="00DE7E93"/>
    <w:rsid w:val="00DF0241"/>
    <w:rsid w:val="00DF609C"/>
    <w:rsid w:val="00DF6DA8"/>
    <w:rsid w:val="00E11492"/>
    <w:rsid w:val="00E12C68"/>
    <w:rsid w:val="00E14DEE"/>
    <w:rsid w:val="00E17392"/>
    <w:rsid w:val="00E2116E"/>
    <w:rsid w:val="00E25EE2"/>
    <w:rsid w:val="00E27D42"/>
    <w:rsid w:val="00E30437"/>
    <w:rsid w:val="00E30A12"/>
    <w:rsid w:val="00E35C42"/>
    <w:rsid w:val="00E36118"/>
    <w:rsid w:val="00E42E15"/>
    <w:rsid w:val="00E45EE5"/>
    <w:rsid w:val="00E529C2"/>
    <w:rsid w:val="00E55E18"/>
    <w:rsid w:val="00E576CA"/>
    <w:rsid w:val="00E57F9E"/>
    <w:rsid w:val="00E612B3"/>
    <w:rsid w:val="00E62549"/>
    <w:rsid w:val="00E625EA"/>
    <w:rsid w:val="00E63140"/>
    <w:rsid w:val="00E675D3"/>
    <w:rsid w:val="00E73997"/>
    <w:rsid w:val="00E750D8"/>
    <w:rsid w:val="00E779A2"/>
    <w:rsid w:val="00E81610"/>
    <w:rsid w:val="00E8277B"/>
    <w:rsid w:val="00E832C1"/>
    <w:rsid w:val="00E8519F"/>
    <w:rsid w:val="00E85272"/>
    <w:rsid w:val="00E86456"/>
    <w:rsid w:val="00E9043D"/>
    <w:rsid w:val="00E92C5B"/>
    <w:rsid w:val="00E9551D"/>
    <w:rsid w:val="00E97585"/>
    <w:rsid w:val="00EA05CF"/>
    <w:rsid w:val="00EA708A"/>
    <w:rsid w:val="00EB26EE"/>
    <w:rsid w:val="00EB2877"/>
    <w:rsid w:val="00EB37F8"/>
    <w:rsid w:val="00EB58A5"/>
    <w:rsid w:val="00EC104F"/>
    <w:rsid w:val="00EC36F1"/>
    <w:rsid w:val="00EC708B"/>
    <w:rsid w:val="00ED0317"/>
    <w:rsid w:val="00ED2778"/>
    <w:rsid w:val="00EE3D03"/>
    <w:rsid w:val="00EE4F20"/>
    <w:rsid w:val="00EE54B3"/>
    <w:rsid w:val="00F022A4"/>
    <w:rsid w:val="00F03E89"/>
    <w:rsid w:val="00F05DC2"/>
    <w:rsid w:val="00F071EE"/>
    <w:rsid w:val="00F12236"/>
    <w:rsid w:val="00F13754"/>
    <w:rsid w:val="00F1620A"/>
    <w:rsid w:val="00F1659E"/>
    <w:rsid w:val="00F2365B"/>
    <w:rsid w:val="00F24EB4"/>
    <w:rsid w:val="00F24EBE"/>
    <w:rsid w:val="00F2625E"/>
    <w:rsid w:val="00F32011"/>
    <w:rsid w:val="00F328BA"/>
    <w:rsid w:val="00F434A3"/>
    <w:rsid w:val="00F47AFD"/>
    <w:rsid w:val="00F51936"/>
    <w:rsid w:val="00F52216"/>
    <w:rsid w:val="00F54C17"/>
    <w:rsid w:val="00F653AA"/>
    <w:rsid w:val="00F707F7"/>
    <w:rsid w:val="00F826B6"/>
    <w:rsid w:val="00F830C2"/>
    <w:rsid w:val="00F85662"/>
    <w:rsid w:val="00F87C61"/>
    <w:rsid w:val="00F9107A"/>
    <w:rsid w:val="00F93242"/>
    <w:rsid w:val="00F935A1"/>
    <w:rsid w:val="00F95990"/>
    <w:rsid w:val="00F96EC0"/>
    <w:rsid w:val="00FA11D7"/>
    <w:rsid w:val="00FA6665"/>
    <w:rsid w:val="00FB49C4"/>
    <w:rsid w:val="00FB4A22"/>
    <w:rsid w:val="00FB5175"/>
    <w:rsid w:val="00FB67C5"/>
    <w:rsid w:val="00FB6A7A"/>
    <w:rsid w:val="00FC1224"/>
    <w:rsid w:val="00FC71BE"/>
    <w:rsid w:val="00FD55CE"/>
    <w:rsid w:val="00FD6A56"/>
    <w:rsid w:val="00FD6C29"/>
    <w:rsid w:val="00FD7B8A"/>
    <w:rsid w:val="00FE3118"/>
    <w:rsid w:val="00FE3504"/>
    <w:rsid w:val="00FE4817"/>
    <w:rsid w:val="00FF42B5"/>
    <w:rsid w:val="00FF4A9B"/>
    <w:rsid w:val="00FF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611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mailto:mwitek@gig.e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ig.eu/pl/zaklady-naukowo-badawcze/zaklad-technologii-eksploatacji-i-obudow-gorniczych/bg-kontakt" TargetMode="External"/><Relationship Id="rId17" Type="http://schemas.openxmlformats.org/officeDocument/2006/relationships/hyperlink" Target="http://www.gig.eu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-kolinska@gig.kat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pv.com.pl/kod,48000000-8.html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C71B8-F1EA-4840-B829-A746CA6B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32</Pages>
  <Words>9339</Words>
  <Characters>56035</Characters>
  <Application>Microsoft Office Word</Application>
  <DocSecurity>0</DocSecurity>
  <Lines>466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t_stazystafz</cp:lastModifiedBy>
  <cp:revision>849</cp:revision>
  <cp:lastPrinted>2015-08-19T09:18:00Z</cp:lastPrinted>
  <dcterms:created xsi:type="dcterms:W3CDTF">2015-03-06T08:51:00Z</dcterms:created>
  <dcterms:modified xsi:type="dcterms:W3CDTF">2015-09-22T12:07:00Z</dcterms:modified>
</cp:coreProperties>
</file>