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0B0B4A">
        <w:rPr>
          <w:b/>
          <w:sz w:val="22"/>
          <w:szCs w:val="22"/>
        </w:rPr>
        <w:t>9</w:t>
      </w:r>
      <w:r w:rsidRPr="00522342">
        <w:rPr>
          <w:b/>
          <w:sz w:val="22"/>
          <w:szCs w:val="22"/>
        </w:rPr>
        <w:t>/</w:t>
      </w:r>
      <w:r w:rsidR="00F8131C">
        <w:rPr>
          <w:b/>
          <w:sz w:val="22"/>
          <w:szCs w:val="22"/>
        </w:rPr>
        <w:t>0</w:t>
      </w:r>
      <w:r w:rsidR="007137B5">
        <w:rPr>
          <w:b/>
          <w:sz w:val="22"/>
          <w:szCs w:val="22"/>
        </w:rPr>
        <w:t>2</w:t>
      </w:r>
      <w:r w:rsidRPr="00522342">
        <w:rPr>
          <w:b/>
          <w:sz w:val="22"/>
          <w:szCs w:val="22"/>
        </w:rPr>
        <w:t>/</w:t>
      </w:r>
      <w:r>
        <w:rPr>
          <w:b/>
          <w:sz w:val="22"/>
          <w:szCs w:val="22"/>
        </w:rPr>
        <w:t>0</w:t>
      </w:r>
      <w:r w:rsidR="007137B5">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8C20C8" w:rsidRPr="008C20C8" w:rsidRDefault="008C20C8" w:rsidP="008C20C8">
      <w:pPr>
        <w:spacing w:line="360" w:lineRule="auto"/>
        <w:jc w:val="center"/>
        <w:rPr>
          <w:b/>
          <w:bCs/>
          <w:sz w:val="28"/>
          <w:szCs w:val="28"/>
        </w:rPr>
      </w:pPr>
      <w:r w:rsidRPr="008C20C8">
        <w:rPr>
          <w:b/>
          <w:bCs/>
          <w:sz w:val="28"/>
          <w:szCs w:val="28"/>
        </w:rPr>
        <w:t>Wynajem samojezdnego wyciągu ratowniczego w celu przeprowadzenia</w:t>
      </w:r>
      <w:r w:rsidR="001244E4">
        <w:rPr>
          <w:b/>
          <w:bCs/>
          <w:sz w:val="28"/>
          <w:szCs w:val="28"/>
        </w:rPr>
        <w:t xml:space="preserve"> </w:t>
      </w:r>
      <w:r w:rsidRPr="008C20C8">
        <w:rPr>
          <w:b/>
          <w:bCs/>
          <w:sz w:val="28"/>
          <w:szCs w:val="28"/>
        </w:rPr>
        <w:t>badań i oceny stanu technicznego obudowy szybów</w:t>
      </w:r>
    </w:p>
    <w:p w:rsidR="000B0B4A" w:rsidRPr="000B0B4A" w:rsidRDefault="000B0B4A" w:rsidP="007D67C1">
      <w:pPr>
        <w:spacing w:line="360" w:lineRule="auto"/>
        <w:jc w:val="center"/>
        <w:rPr>
          <w:b/>
          <w:bCs/>
          <w:sz w:val="28"/>
          <w:szCs w:val="28"/>
        </w:rPr>
      </w:pPr>
    </w:p>
    <w:p w:rsidR="004D2766" w:rsidRPr="002E692A" w:rsidRDefault="004D2766" w:rsidP="008C7BC0">
      <w:pPr>
        <w:spacing w:before="100" w:after="100" w:line="360" w:lineRule="auto"/>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383940" w:rsidRPr="003373A2" w:rsidRDefault="004D2766" w:rsidP="003373A2">
      <w:pPr>
        <w:spacing w:line="360" w:lineRule="auto"/>
        <w:ind w:right="1"/>
        <w:jc w:val="center"/>
        <w:rPr>
          <w:b/>
        </w:rPr>
      </w:pPr>
      <w:r w:rsidRPr="00522342">
        <w:rPr>
          <w:rFonts w:ascii="Arial" w:hAnsi="Arial" w:cs="Arial"/>
          <w:b/>
          <w:sz w:val="24"/>
          <w:szCs w:val="24"/>
        </w:rPr>
        <w:br w:type="page"/>
      </w:r>
      <w:r w:rsidR="00383940" w:rsidRPr="003373A2">
        <w:rPr>
          <w:b/>
        </w:rPr>
        <w:lastRenderedPageBreak/>
        <w:t>Spis treści</w:t>
      </w:r>
    </w:p>
    <w:p w:rsidR="002B75FF" w:rsidRDefault="00383940">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6101004" w:history="1">
        <w:r w:rsidR="002B75FF" w:rsidRPr="0059538C">
          <w:rPr>
            <w:rStyle w:val="Hipercze"/>
            <w:noProof/>
          </w:rPr>
          <w:t>ROZDZIAŁ I.</w:t>
        </w:r>
        <w:r w:rsidR="002B75FF">
          <w:rPr>
            <w:rFonts w:asciiTheme="minorHAnsi" w:eastAsiaTheme="minorEastAsia" w:hAnsiTheme="minorHAnsi" w:cstheme="minorBidi"/>
            <w:noProof/>
            <w:sz w:val="22"/>
            <w:szCs w:val="22"/>
          </w:rPr>
          <w:tab/>
        </w:r>
        <w:r w:rsidR="002B75FF" w:rsidRPr="0059538C">
          <w:rPr>
            <w:rStyle w:val="Hipercze"/>
            <w:noProof/>
          </w:rPr>
          <w:t>ZAMAWIAJĄCY (NAZWA I ADRES)</w:t>
        </w:r>
        <w:r w:rsidR="002B75FF">
          <w:rPr>
            <w:noProof/>
            <w:webHidden/>
          </w:rPr>
          <w:tab/>
        </w:r>
        <w:r w:rsidR="002B75FF">
          <w:rPr>
            <w:noProof/>
            <w:webHidden/>
          </w:rPr>
          <w:fldChar w:fldCharType="begin"/>
        </w:r>
        <w:r w:rsidR="002B75FF">
          <w:rPr>
            <w:noProof/>
            <w:webHidden/>
          </w:rPr>
          <w:instrText xml:space="preserve"> PAGEREF _Toc536101004 \h </w:instrText>
        </w:r>
        <w:r w:rsidR="002B75FF">
          <w:rPr>
            <w:noProof/>
            <w:webHidden/>
          </w:rPr>
        </w:r>
        <w:r w:rsidR="002B75FF">
          <w:rPr>
            <w:noProof/>
            <w:webHidden/>
          </w:rPr>
          <w:fldChar w:fldCharType="separate"/>
        </w:r>
        <w:r w:rsidR="00103A8E">
          <w:rPr>
            <w:noProof/>
            <w:webHidden/>
          </w:rPr>
          <w:t>3</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05" w:history="1">
        <w:r w:rsidR="002B75FF" w:rsidRPr="0059538C">
          <w:rPr>
            <w:rStyle w:val="Hipercze"/>
            <w:noProof/>
          </w:rPr>
          <w:t>ROZDZIAŁ II.</w:t>
        </w:r>
        <w:r w:rsidR="002B75FF">
          <w:rPr>
            <w:rFonts w:asciiTheme="minorHAnsi" w:eastAsiaTheme="minorEastAsia" w:hAnsiTheme="minorHAnsi" w:cstheme="minorBidi"/>
            <w:noProof/>
            <w:sz w:val="22"/>
            <w:szCs w:val="22"/>
          </w:rPr>
          <w:tab/>
        </w:r>
        <w:r w:rsidR="002B75FF" w:rsidRPr="0059538C">
          <w:rPr>
            <w:rStyle w:val="Hipercze"/>
            <w:noProof/>
          </w:rPr>
          <w:t>TRYB UDZIELENIA ZAMÓWIENIA PUBLICZNEGO</w:t>
        </w:r>
        <w:r w:rsidR="002B75FF">
          <w:rPr>
            <w:noProof/>
            <w:webHidden/>
          </w:rPr>
          <w:tab/>
        </w:r>
        <w:r w:rsidR="002B75FF">
          <w:rPr>
            <w:noProof/>
            <w:webHidden/>
          </w:rPr>
          <w:fldChar w:fldCharType="begin"/>
        </w:r>
        <w:r w:rsidR="002B75FF">
          <w:rPr>
            <w:noProof/>
            <w:webHidden/>
          </w:rPr>
          <w:instrText xml:space="preserve"> PAGEREF _Toc536101005 \h </w:instrText>
        </w:r>
        <w:r w:rsidR="002B75FF">
          <w:rPr>
            <w:noProof/>
            <w:webHidden/>
          </w:rPr>
        </w:r>
        <w:r w:rsidR="002B75FF">
          <w:rPr>
            <w:noProof/>
            <w:webHidden/>
          </w:rPr>
          <w:fldChar w:fldCharType="separate"/>
        </w:r>
        <w:r w:rsidR="00103A8E">
          <w:rPr>
            <w:noProof/>
            <w:webHidden/>
          </w:rPr>
          <w:t>3</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06" w:history="1">
        <w:r w:rsidR="002B75FF" w:rsidRPr="0059538C">
          <w:rPr>
            <w:rStyle w:val="Hipercze"/>
            <w:noProof/>
          </w:rPr>
          <w:t>ROZDZIAŁ III.</w:t>
        </w:r>
        <w:r w:rsidR="002B75FF">
          <w:rPr>
            <w:rFonts w:asciiTheme="minorHAnsi" w:eastAsiaTheme="minorEastAsia" w:hAnsiTheme="minorHAnsi" w:cstheme="minorBidi"/>
            <w:noProof/>
            <w:sz w:val="22"/>
            <w:szCs w:val="22"/>
          </w:rPr>
          <w:tab/>
        </w:r>
        <w:r w:rsidR="002B75FF" w:rsidRPr="0059538C">
          <w:rPr>
            <w:rStyle w:val="Hipercze"/>
            <w:noProof/>
          </w:rPr>
          <w:t>OPIS PRZEDMIOTU ZAMÓWIENIA</w:t>
        </w:r>
        <w:r w:rsidR="002B75FF">
          <w:rPr>
            <w:noProof/>
            <w:webHidden/>
          </w:rPr>
          <w:tab/>
        </w:r>
        <w:r w:rsidR="002B75FF">
          <w:rPr>
            <w:noProof/>
            <w:webHidden/>
          </w:rPr>
          <w:fldChar w:fldCharType="begin"/>
        </w:r>
        <w:r w:rsidR="002B75FF">
          <w:rPr>
            <w:noProof/>
            <w:webHidden/>
          </w:rPr>
          <w:instrText xml:space="preserve"> PAGEREF _Toc536101006 \h </w:instrText>
        </w:r>
        <w:r w:rsidR="002B75FF">
          <w:rPr>
            <w:noProof/>
            <w:webHidden/>
          </w:rPr>
        </w:r>
        <w:r w:rsidR="002B75FF">
          <w:rPr>
            <w:noProof/>
            <w:webHidden/>
          </w:rPr>
          <w:fldChar w:fldCharType="separate"/>
        </w:r>
        <w:r w:rsidR="00103A8E">
          <w:rPr>
            <w:noProof/>
            <w:webHidden/>
          </w:rPr>
          <w:t>3</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07" w:history="1">
        <w:r w:rsidR="002B75FF" w:rsidRPr="0059538C">
          <w:rPr>
            <w:rStyle w:val="Hipercze"/>
            <w:noProof/>
          </w:rPr>
          <w:t xml:space="preserve">ROZDZIAŁ IV. </w:t>
        </w:r>
        <w:r w:rsidR="002B75FF">
          <w:rPr>
            <w:rFonts w:asciiTheme="minorHAnsi" w:eastAsiaTheme="minorEastAsia" w:hAnsiTheme="minorHAnsi" w:cstheme="minorBidi"/>
            <w:noProof/>
            <w:sz w:val="22"/>
            <w:szCs w:val="22"/>
          </w:rPr>
          <w:tab/>
        </w:r>
        <w:r w:rsidR="002B75FF" w:rsidRPr="0059538C">
          <w:rPr>
            <w:rStyle w:val="Hipercze"/>
            <w:noProof/>
          </w:rPr>
          <w:t>INFORMACJA NA TEMAT CZĘŚCI ZAMÓWIENIA I MOŻLIWOŚCI SKŁADANIA OFERT CZĘŚCIOWYCH</w:t>
        </w:r>
        <w:r w:rsidR="002B75FF">
          <w:rPr>
            <w:noProof/>
            <w:webHidden/>
          </w:rPr>
          <w:tab/>
        </w:r>
        <w:r w:rsidR="002B75FF">
          <w:rPr>
            <w:noProof/>
            <w:webHidden/>
          </w:rPr>
          <w:fldChar w:fldCharType="begin"/>
        </w:r>
        <w:r w:rsidR="002B75FF">
          <w:rPr>
            <w:noProof/>
            <w:webHidden/>
          </w:rPr>
          <w:instrText xml:space="preserve"> PAGEREF _Toc536101007 \h </w:instrText>
        </w:r>
        <w:r w:rsidR="002B75FF">
          <w:rPr>
            <w:noProof/>
            <w:webHidden/>
          </w:rPr>
        </w:r>
        <w:r w:rsidR="002B75FF">
          <w:rPr>
            <w:noProof/>
            <w:webHidden/>
          </w:rPr>
          <w:fldChar w:fldCharType="separate"/>
        </w:r>
        <w:r w:rsidR="00103A8E">
          <w:rPr>
            <w:noProof/>
            <w:webHidden/>
          </w:rPr>
          <w:t>4</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08" w:history="1">
        <w:r w:rsidR="002B75FF" w:rsidRPr="0059538C">
          <w:rPr>
            <w:rStyle w:val="Hipercze"/>
            <w:noProof/>
          </w:rPr>
          <w:t xml:space="preserve">ROZDZIAŁ V. </w:t>
        </w:r>
        <w:r w:rsidR="002B75FF">
          <w:rPr>
            <w:rFonts w:asciiTheme="minorHAnsi" w:eastAsiaTheme="minorEastAsia" w:hAnsiTheme="minorHAnsi" w:cstheme="minorBidi"/>
            <w:noProof/>
            <w:sz w:val="22"/>
            <w:szCs w:val="22"/>
          </w:rPr>
          <w:tab/>
        </w:r>
        <w:r w:rsidR="002B75FF" w:rsidRPr="0059538C">
          <w:rPr>
            <w:rStyle w:val="Hipercze"/>
            <w:noProof/>
          </w:rPr>
          <w:t>INFORMACJA NA TEMAT MOŻLIWOŚCI SKŁADANIA OFERT WARIANTOWYCH</w:t>
        </w:r>
        <w:r w:rsidR="002B75FF">
          <w:rPr>
            <w:noProof/>
            <w:webHidden/>
          </w:rPr>
          <w:tab/>
        </w:r>
        <w:r w:rsidR="002B75FF">
          <w:rPr>
            <w:noProof/>
            <w:webHidden/>
          </w:rPr>
          <w:fldChar w:fldCharType="begin"/>
        </w:r>
        <w:r w:rsidR="002B75FF">
          <w:rPr>
            <w:noProof/>
            <w:webHidden/>
          </w:rPr>
          <w:instrText xml:space="preserve"> PAGEREF _Toc536101008 \h </w:instrText>
        </w:r>
        <w:r w:rsidR="002B75FF">
          <w:rPr>
            <w:noProof/>
            <w:webHidden/>
          </w:rPr>
        </w:r>
        <w:r w:rsidR="002B75FF">
          <w:rPr>
            <w:noProof/>
            <w:webHidden/>
          </w:rPr>
          <w:fldChar w:fldCharType="separate"/>
        </w:r>
        <w:r w:rsidR="00103A8E">
          <w:rPr>
            <w:noProof/>
            <w:webHidden/>
          </w:rPr>
          <w:t>4</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09" w:history="1">
        <w:r w:rsidR="002B75FF" w:rsidRPr="0059538C">
          <w:rPr>
            <w:rStyle w:val="Hipercze"/>
            <w:noProof/>
          </w:rPr>
          <w:t xml:space="preserve">ROZDZIAŁ VI. </w:t>
        </w:r>
        <w:r w:rsidR="002B75FF">
          <w:rPr>
            <w:rFonts w:asciiTheme="minorHAnsi" w:eastAsiaTheme="minorEastAsia" w:hAnsiTheme="minorHAnsi" w:cstheme="minorBidi"/>
            <w:noProof/>
            <w:sz w:val="22"/>
            <w:szCs w:val="22"/>
          </w:rPr>
          <w:tab/>
        </w:r>
        <w:r w:rsidR="002B75FF" w:rsidRPr="0059538C">
          <w:rPr>
            <w:rStyle w:val="Hipercze"/>
            <w:noProof/>
          </w:rPr>
          <w:t>INFORMACJA NA TEMAT PRZEWIDYWANYCH ZAMÓWIEŃ POLEGAJĄCYCH NA POWTÓRZENIU TEGO SAMEGO RODZAJU USŁUG</w:t>
        </w:r>
        <w:r w:rsidR="002B75FF">
          <w:rPr>
            <w:noProof/>
            <w:webHidden/>
          </w:rPr>
          <w:tab/>
        </w:r>
        <w:r w:rsidR="002B75FF">
          <w:rPr>
            <w:noProof/>
            <w:webHidden/>
          </w:rPr>
          <w:fldChar w:fldCharType="begin"/>
        </w:r>
        <w:r w:rsidR="002B75FF">
          <w:rPr>
            <w:noProof/>
            <w:webHidden/>
          </w:rPr>
          <w:instrText xml:space="preserve"> PAGEREF _Toc536101009 \h </w:instrText>
        </w:r>
        <w:r w:rsidR="002B75FF">
          <w:rPr>
            <w:noProof/>
            <w:webHidden/>
          </w:rPr>
        </w:r>
        <w:r w:rsidR="002B75FF">
          <w:rPr>
            <w:noProof/>
            <w:webHidden/>
          </w:rPr>
          <w:fldChar w:fldCharType="separate"/>
        </w:r>
        <w:r w:rsidR="00103A8E">
          <w:rPr>
            <w:noProof/>
            <w:webHidden/>
          </w:rPr>
          <w:t>5</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0" w:history="1">
        <w:r w:rsidR="002B75FF" w:rsidRPr="0059538C">
          <w:rPr>
            <w:rStyle w:val="Hipercze"/>
            <w:noProof/>
          </w:rPr>
          <w:t xml:space="preserve">ROZDZIAŁ VII. </w:t>
        </w:r>
        <w:r w:rsidR="002B75FF">
          <w:rPr>
            <w:rFonts w:asciiTheme="minorHAnsi" w:eastAsiaTheme="minorEastAsia" w:hAnsiTheme="minorHAnsi" w:cstheme="minorBidi"/>
            <w:noProof/>
            <w:sz w:val="22"/>
            <w:szCs w:val="22"/>
          </w:rPr>
          <w:tab/>
        </w:r>
        <w:r w:rsidR="002B75FF" w:rsidRPr="0059538C">
          <w:rPr>
            <w:rStyle w:val="Hipercze"/>
            <w:noProof/>
          </w:rPr>
          <w:t>MAKSYMALNA LICZBA WYKONAWCÓW, Z KTÓRYMI ZAMAWIAJĄCY ZAWRZE UMOWĘ RAMOWĄ</w:t>
        </w:r>
        <w:r w:rsidR="002B75FF">
          <w:rPr>
            <w:noProof/>
            <w:webHidden/>
          </w:rPr>
          <w:tab/>
        </w:r>
        <w:r w:rsidR="002B75FF">
          <w:rPr>
            <w:noProof/>
            <w:webHidden/>
          </w:rPr>
          <w:fldChar w:fldCharType="begin"/>
        </w:r>
        <w:r w:rsidR="002B75FF">
          <w:rPr>
            <w:noProof/>
            <w:webHidden/>
          </w:rPr>
          <w:instrText xml:space="preserve"> PAGEREF _Toc536101010 \h </w:instrText>
        </w:r>
        <w:r w:rsidR="002B75FF">
          <w:rPr>
            <w:noProof/>
            <w:webHidden/>
          </w:rPr>
        </w:r>
        <w:r w:rsidR="002B75FF">
          <w:rPr>
            <w:noProof/>
            <w:webHidden/>
          </w:rPr>
          <w:fldChar w:fldCharType="separate"/>
        </w:r>
        <w:r w:rsidR="00103A8E">
          <w:rPr>
            <w:noProof/>
            <w:webHidden/>
          </w:rPr>
          <w:t>5</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1" w:history="1">
        <w:r w:rsidR="002B75FF" w:rsidRPr="0059538C">
          <w:rPr>
            <w:rStyle w:val="Hipercze"/>
            <w:noProof/>
          </w:rPr>
          <w:t xml:space="preserve">ROZDZIAŁ VIII. </w:t>
        </w:r>
        <w:r w:rsidR="002B75FF">
          <w:rPr>
            <w:rFonts w:asciiTheme="minorHAnsi" w:eastAsiaTheme="minorEastAsia" w:hAnsiTheme="minorHAnsi" w:cstheme="minorBidi"/>
            <w:noProof/>
            <w:sz w:val="22"/>
            <w:szCs w:val="22"/>
          </w:rPr>
          <w:tab/>
        </w:r>
        <w:r w:rsidR="002B75FF" w:rsidRPr="0059538C">
          <w:rPr>
            <w:rStyle w:val="Hipercze"/>
            <w:noProof/>
          </w:rPr>
          <w:t>INFORMACJE NA TEMAT AUKCJI ELEKTRONICZNEJ</w:t>
        </w:r>
        <w:r w:rsidR="002B75FF">
          <w:rPr>
            <w:noProof/>
            <w:webHidden/>
          </w:rPr>
          <w:tab/>
        </w:r>
        <w:r w:rsidR="002B75FF">
          <w:rPr>
            <w:noProof/>
            <w:webHidden/>
          </w:rPr>
          <w:fldChar w:fldCharType="begin"/>
        </w:r>
        <w:r w:rsidR="002B75FF">
          <w:rPr>
            <w:noProof/>
            <w:webHidden/>
          </w:rPr>
          <w:instrText xml:space="preserve"> PAGEREF _Toc536101011 \h </w:instrText>
        </w:r>
        <w:r w:rsidR="002B75FF">
          <w:rPr>
            <w:noProof/>
            <w:webHidden/>
          </w:rPr>
        </w:r>
        <w:r w:rsidR="002B75FF">
          <w:rPr>
            <w:noProof/>
            <w:webHidden/>
          </w:rPr>
          <w:fldChar w:fldCharType="separate"/>
        </w:r>
        <w:r w:rsidR="00103A8E">
          <w:rPr>
            <w:noProof/>
            <w:webHidden/>
          </w:rPr>
          <w:t>5</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2" w:history="1">
        <w:r w:rsidR="002B75FF" w:rsidRPr="0059538C">
          <w:rPr>
            <w:rStyle w:val="Hipercze"/>
            <w:noProof/>
          </w:rPr>
          <w:t xml:space="preserve">ROZDZIAŁ IX. </w:t>
        </w:r>
        <w:r w:rsidR="002B75FF">
          <w:rPr>
            <w:rFonts w:asciiTheme="minorHAnsi" w:eastAsiaTheme="minorEastAsia" w:hAnsiTheme="minorHAnsi" w:cstheme="minorBidi"/>
            <w:noProof/>
            <w:sz w:val="22"/>
            <w:szCs w:val="22"/>
          </w:rPr>
          <w:tab/>
        </w:r>
        <w:r w:rsidR="002B75FF" w:rsidRPr="0059538C">
          <w:rPr>
            <w:rStyle w:val="Hipercze"/>
            <w:noProof/>
          </w:rPr>
          <w:t>INFORMACJA W SPRAWIE ZWROTU KOSZTÓW W POSTĘPOWANIU</w:t>
        </w:r>
        <w:r w:rsidR="002B75FF">
          <w:rPr>
            <w:noProof/>
            <w:webHidden/>
          </w:rPr>
          <w:tab/>
        </w:r>
        <w:r w:rsidR="002B75FF">
          <w:rPr>
            <w:noProof/>
            <w:webHidden/>
          </w:rPr>
          <w:fldChar w:fldCharType="begin"/>
        </w:r>
        <w:r w:rsidR="002B75FF">
          <w:rPr>
            <w:noProof/>
            <w:webHidden/>
          </w:rPr>
          <w:instrText xml:space="preserve"> PAGEREF _Toc536101012 \h </w:instrText>
        </w:r>
        <w:r w:rsidR="002B75FF">
          <w:rPr>
            <w:noProof/>
            <w:webHidden/>
          </w:rPr>
        </w:r>
        <w:r w:rsidR="002B75FF">
          <w:rPr>
            <w:noProof/>
            <w:webHidden/>
          </w:rPr>
          <w:fldChar w:fldCharType="separate"/>
        </w:r>
        <w:r w:rsidR="00103A8E">
          <w:rPr>
            <w:noProof/>
            <w:webHidden/>
          </w:rPr>
          <w:t>5</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3" w:history="1">
        <w:r w:rsidR="002B75FF" w:rsidRPr="0059538C">
          <w:rPr>
            <w:rStyle w:val="Hipercze"/>
            <w:noProof/>
          </w:rPr>
          <w:t xml:space="preserve">ROZDZIAŁ X. </w:t>
        </w:r>
        <w:r w:rsidR="002B75FF">
          <w:rPr>
            <w:rFonts w:asciiTheme="minorHAnsi" w:eastAsiaTheme="minorEastAsia" w:hAnsiTheme="minorHAnsi" w:cstheme="minorBidi"/>
            <w:noProof/>
            <w:sz w:val="22"/>
            <w:szCs w:val="22"/>
          </w:rPr>
          <w:tab/>
        </w:r>
        <w:r w:rsidR="002B75FF" w:rsidRPr="0059538C">
          <w:rPr>
            <w:rStyle w:val="Hipercze"/>
            <w:noProof/>
          </w:rPr>
          <w:t>INFORMACJA NA TEMAT MOŻLIWOŚCI SKŁADANIA OFERTY WSPÓLNEJ (PRZEZ DWA LUB WIĘCEJ PODMIOTÓW)</w:t>
        </w:r>
        <w:r w:rsidR="002B75FF">
          <w:rPr>
            <w:noProof/>
            <w:webHidden/>
          </w:rPr>
          <w:tab/>
        </w:r>
        <w:r w:rsidR="002B75FF">
          <w:rPr>
            <w:noProof/>
            <w:webHidden/>
          </w:rPr>
          <w:fldChar w:fldCharType="begin"/>
        </w:r>
        <w:r w:rsidR="002B75FF">
          <w:rPr>
            <w:noProof/>
            <w:webHidden/>
          </w:rPr>
          <w:instrText xml:space="preserve"> PAGEREF _Toc536101013 \h </w:instrText>
        </w:r>
        <w:r w:rsidR="002B75FF">
          <w:rPr>
            <w:noProof/>
            <w:webHidden/>
          </w:rPr>
        </w:r>
        <w:r w:rsidR="002B75FF">
          <w:rPr>
            <w:noProof/>
            <w:webHidden/>
          </w:rPr>
          <w:fldChar w:fldCharType="separate"/>
        </w:r>
        <w:r w:rsidR="00103A8E">
          <w:rPr>
            <w:noProof/>
            <w:webHidden/>
          </w:rPr>
          <w:t>5</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4" w:history="1">
        <w:r w:rsidR="002B75FF" w:rsidRPr="0059538C">
          <w:rPr>
            <w:rStyle w:val="Hipercze"/>
            <w:noProof/>
          </w:rPr>
          <w:t xml:space="preserve">ROZDZIAŁ XI. </w:t>
        </w:r>
        <w:r w:rsidR="002B75FF">
          <w:rPr>
            <w:rFonts w:asciiTheme="minorHAnsi" w:eastAsiaTheme="minorEastAsia" w:hAnsiTheme="minorHAnsi" w:cstheme="minorBidi"/>
            <w:noProof/>
            <w:sz w:val="22"/>
            <w:szCs w:val="22"/>
          </w:rPr>
          <w:tab/>
        </w:r>
        <w:r w:rsidR="002B75FF" w:rsidRPr="0059538C">
          <w:rPr>
            <w:rStyle w:val="Hipercze"/>
            <w:noProof/>
          </w:rPr>
          <w:t>INFORMACJA NA TEMAT PODWYKONAWCÓW</w:t>
        </w:r>
        <w:r w:rsidR="002B75FF">
          <w:rPr>
            <w:noProof/>
            <w:webHidden/>
          </w:rPr>
          <w:tab/>
        </w:r>
        <w:r w:rsidR="002B75FF">
          <w:rPr>
            <w:noProof/>
            <w:webHidden/>
          </w:rPr>
          <w:fldChar w:fldCharType="begin"/>
        </w:r>
        <w:r w:rsidR="002B75FF">
          <w:rPr>
            <w:noProof/>
            <w:webHidden/>
          </w:rPr>
          <w:instrText xml:space="preserve"> PAGEREF _Toc536101014 \h </w:instrText>
        </w:r>
        <w:r w:rsidR="002B75FF">
          <w:rPr>
            <w:noProof/>
            <w:webHidden/>
          </w:rPr>
        </w:r>
        <w:r w:rsidR="002B75FF">
          <w:rPr>
            <w:noProof/>
            <w:webHidden/>
          </w:rPr>
          <w:fldChar w:fldCharType="separate"/>
        </w:r>
        <w:r w:rsidR="00103A8E">
          <w:rPr>
            <w:noProof/>
            <w:webHidden/>
          </w:rPr>
          <w:t>6</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5" w:history="1">
        <w:r w:rsidR="002B75FF" w:rsidRPr="0059538C">
          <w:rPr>
            <w:rStyle w:val="Hipercze"/>
            <w:noProof/>
          </w:rPr>
          <w:t>ROZDZIAŁ XII.</w:t>
        </w:r>
        <w:r w:rsidR="002B75FF">
          <w:rPr>
            <w:rFonts w:asciiTheme="minorHAnsi" w:eastAsiaTheme="minorEastAsia" w:hAnsiTheme="minorHAnsi" w:cstheme="minorBidi"/>
            <w:noProof/>
            <w:sz w:val="22"/>
            <w:szCs w:val="22"/>
          </w:rPr>
          <w:tab/>
        </w:r>
        <w:r w:rsidR="002B75FF" w:rsidRPr="0059538C">
          <w:rPr>
            <w:rStyle w:val="Hipercze"/>
            <w:noProof/>
          </w:rPr>
          <w:t>TERMIN WYKONANIA ZAMÓWIENIA.</w:t>
        </w:r>
        <w:r w:rsidR="002B75FF">
          <w:rPr>
            <w:noProof/>
            <w:webHidden/>
          </w:rPr>
          <w:tab/>
        </w:r>
        <w:r w:rsidR="002B75FF">
          <w:rPr>
            <w:noProof/>
            <w:webHidden/>
          </w:rPr>
          <w:fldChar w:fldCharType="begin"/>
        </w:r>
        <w:r w:rsidR="002B75FF">
          <w:rPr>
            <w:noProof/>
            <w:webHidden/>
          </w:rPr>
          <w:instrText xml:space="preserve"> PAGEREF _Toc536101015 \h </w:instrText>
        </w:r>
        <w:r w:rsidR="002B75FF">
          <w:rPr>
            <w:noProof/>
            <w:webHidden/>
          </w:rPr>
        </w:r>
        <w:r w:rsidR="002B75FF">
          <w:rPr>
            <w:noProof/>
            <w:webHidden/>
          </w:rPr>
          <w:fldChar w:fldCharType="separate"/>
        </w:r>
        <w:r w:rsidR="00103A8E">
          <w:rPr>
            <w:noProof/>
            <w:webHidden/>
          </w:rPr>
          <w:t>6</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6" w:history="1">
        <w:r w:rsidR="002B75FF" w:rsidRPr="0059538C">
          <w:rPr>
            <w:rStyle w:val="Hipercze"/>
            <w:noProof/>
          </w:rPr>
          <w:t>ROZDZIAŁ XIII.</w:t>
        </w:r>
        <w:r w:rsidR="002B75FF">
          <w:rPr>
            <w:rFonts w:asciiTheme="minorHAnsi" w:eastAsiaTheme="minorEastAsia" w:hAnsiTheme="minorHAnsi" w:cstheme="minorBidi"/>
            <w:noProof/>
            <w:sz w:val="22"/>
            <w:szCs w:val="22"/>
          </w:rPr>
          <w:tab/>
        </w:r>
        <w:r w:rsidR="002B75FF" w:rsidRPr="0059538C">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2B75FF">
          <w:rPr>
            <w:noProof/>
            <w:webHidden/>
          </w:rPr>
          <w:tab/>
        </w:r>
        <w:r w:rsidR="002B75FF">
          <w:rPr>
            <w:noProof/>
            <w:webHidden/>
          </w:rPr>
          <w:fldChar w:fldCharType="begin"/>
        </w:r>
        <w:r w:rsidR="002B75FF">
          <w:rPr>
            <w:noProof/>
            <w:webHidden/>
          </w:rPr>
          <w:instrText xml:space="preserve"> PAGEREF _Toc536101016 \h </w:instrText>
        </w:r>
        <w:r w:rsidR="002B75FF">
          <w:rPr>
            <w:noProof/>
            <w:webHidden/>
          </w:rPr>
        </w:r>
        <w:r w:rsidR="002B75FF">
          <w:rPr>
            <w:noProof/>
            <w:webHidden/>
          </w:rPr>
          <w:fldChar w:fldCharType="separate"/>
        </w:r>
        <w:r w:rsidR="00103A8E">
          <w:rPr>
            <w:noProof/>
            <w:webHidden/>
          </w:rPr>
          <w:t>6</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7" w:history="1">
        <w:r w:rsidR="002B75FF" w:rsidRPr="0059538C">
          <w:rPr>
            <w:rStyle w:val="Hipercze"/>
            <w:noProof/>
          </w:rPr>
          <w:t>ROZDZIAŁ XIV.</w:t>
        </w:r>
        <w:r w:rsidR="002B75FF">
          <w:rPr>
            <w:rFonts w:asciiTheme="minorHAnsi" w:eastAsiaTheme="minorEastAsia" w:hAnsiTheme="minorHAnsi" w:cstheme="minorBidi"/>
            <w:noProof/>
            <w:sz w:val="22"/>
            <w:szCs w:val="22"/>
          </w:rPr>
          <w:tab/>
        </w:r>
        <w:r w:rsidR="002B75FF" w:rsidRPr="0059538C">
          <w:rPr>
            <w:rStyle w:val="Hipercze"/>
            <w:noProof/>
          </w:rPr>
          <w:t>KORZYSTANIE Z ZASOBÓW INNYCH PODMIOTÓW W CELU POTWIERDZENIA SPEŁNIANIA WARUNKÓW UDZIAŁU W POSTĘPOWANIU</w:t>
        </w:r>
        <w:r w:rsidR="002B75FF">
          <w:rPr>
            <w:noProof/>
            <w:webHidden/>
          </w:rPr>
          <w:tab/>
        </w:r>
        <w:r w:rsidR="002B75FF">
          <w:rPr>
            <w:noProof/>
            <w:webHidden/>
          </w:rPr>
          <w:fldChar w:fldCharType="begin"/>
        </w:r>
        <w:r w:rsidR="002B75FF">
          <w:rPr>
            <w:noProof/>
            <w:webHidden/>
          </w:rPr>
          <w:instrText xml:space="preserve"> PAGEREF _Toc536101017 \h </w:instrText>
        </w:r>
        <w:r w:rsidR="002B75FF">
          <w:rPr>
            <w:noProof/>
            <w:webHidden/>
          </w:rPr>
        </w:r>
        <w:r w:rsidR="002B75FF">
          <w:rPr>
            <w:noProof/>
            <w:webHidden/>
          </w:rPr>
          <w:fldChar w:fldCharType="separate"/>
        </w:r>
        <w:r w:rsidR="00103A8E">
          <w:rPr>
            <w:noProof/>
            <w:webHidden/>
          </w:rPr>
          <w:t>10</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8" w:history="1">
        <w:r w:rsidR="002B75FF" w:rsidRPr="0059538C">
          <w:rPr>
            <w:rStyle w:val="Hipercze"/>
            <w:noProof/>
          </w:rPr>
          <w:t>ROZDZIAŁ XV.</w:t>
        </w:r>
        <w:r w:rsidR="002B75FF">
          <w:rPr>
            <w:rFonts w:asciiTheme="minorHAnsi" w:eastAsiaTheme="minorEastAsia" w:hAnsiTheme="minorHAnsi" w:cstheme="minorBidi"/>
            <w:noProof/>
            <w:sz w:val="22"/>
            <w:szCs w:val="22"/>
          </w:rPr>
          <w:tab/>
        </w:r>
        <w:r w:rsidR="002B75FF" w:rsidRPr="0059538C">
          <w:rPr>
            <w:rStyle w:val="Hipercze"/>
            <w:noProof/>
          </w:rPr>
          <w:t>PROCEDURA SANACYJNA - SAMOOCZYSZCZENIE</w:t>
        </w:r>
        <w:r w:rsidR="002B75FF">
          <w:rPr>
            <w:noProof/>
            <w:webHidden/>
          </w:rPr>
          <w:tab/>
        </w:r>
        <w:r w:rsidR="002B75FF">
          <w:rPr>
            <w:noProof/>
            <w:webHidden/>
          </w:rPr>
          <w:fldChar w:fldCharType="begin"/>
        </w:r>
        <w:r w:rsidR="002B75FF">
          <w:rPr>
            <w:noProof/>
            <w:webHidden/>
          </w:rPr>
          <w:instrText xml:space="preserve"> PAGEREF _Toc536101018 \h </w:instrText>
        </w:r>
        <w:r w:rsidR="002B75FF">
          <w:rPr>
            <w:noProof/>
            <w:webHidden/>
          </w:rPr>
        </w:r>
        <w:r w:rsidR="002B75FF">
          <w:rPr>
            <w:noProof/>
            <w:webHidden/>
          </w:rPr>
          <w:fldChar w:fldCharType="separate"/>
        </w:r>
        <w:r w:rsidR="00103A8E">
          <w:rPr>
            <w:noProof/>
            <w:webHidden/>
          </w:rPr>
          <w:t>11</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19" w:history="1">
        <w:r w:rsidR="002B75FF" w:rsidRPr="0059538C">
          <w:rPr>
            <w:rStyle w:val="Hipercze"/>
            <w:noProof/>
          </w:rPr>
          <w:t>ROZDZIAŁ XVI.</w:t>
        </w:r>
        <w:r w:rsidR="002B75FF">
          <w:rPr>
            <w:rFonts w:asciiTheme="minorHAnsi" w:eastAsiaTheme="minorEastAsia" w:hAnsiTheme="minorHAnsi" w:cstheme="minorBidi"/>
            <w:noProof/>
            <w:sz w:val="22"/>
            <w:szCs w:val="22"/>
          </w:rPr>
          <w:tab/>
        </w:r>
        <w:r w:rsidR="002B75FF" w:rsidRPr="0059538C">
          <w:rPr>
            <w:rStyle w:val="Hipercze"/>
            <w:noProof/>
          </w:rPr>
          <w:t>INFORMACJA O SPOSOBIE POROZUMIEWANIA SIĘ ZAMAWIAJĄCEGO Z WYKONAWCAMI ORAZ PRZEKAZYWANIA DOKUMENTÓW</w:t>
        </w:r>
        <w:r w:rsidR="002B75FF">
          <w:rPr>
            <w:noProof/>
            <w:webHidden/>
          </w:rPr>
          <w:tab/>
        </w:r>
        <w:r w:rsidR="002B75FF">
          <w:rPr>
            <w:noProof/>
            <w:webHidden/>
          </w:rPr>
          <w:fldChar w:fldCharType="begin"/>
        </w:r>
        <w:r w:rsidR="002B75FF">
          <w:rPr>
            <w:noProof/>
            <w:webHidden/>
          </w:rPr>
          <w:instrText xml:space="preserve"> PAGEREF _Toc536101019 \h </w:instrText>
        </w:r>
        <w:r w:rsidR="002B75FF">
          <w:rPr>
            <w:noProof/>
            <w:webHidden/>
          </w:rPr>
        </w:r>
        <w:r w:rsidR="002B75FF">
          <w:rPr>
            <w:noProof/>
            <w:webHidden/>
          </w:rPr>
          <w:fldChar w:fldCharType="separate"/>
        </w:r>
        <w:r w:rsidR="00103A8E">
          <w:rPr>
            <w:noProof/>
            <w:webHidden/>
          </w:rPr>
          <w:t>11</w:t>
        </w:r>
        <w:r w:rsidR="002B75FF">
          <w:rPr>
            <w:noProof/>
            <w:webHidden/>
          </w:rPr>
          <w:fldChar w:fldCharType="end"/>
        </w:r>
      </w:hyperlink>
    </w:p>
    <w:p w:rsidR="002B75FF" w:rsidRDefault="007E51D4">
      <w:pPr>
        <w:pStyle w:val="Spistreci3"/>
        <w:tabs>
          <w:tab w:val="left" w:pos="1720"/>
        </w:tabs>
        <w:rPr>
          <w:rFonts w:asciiTheme="minorHAnsi" w:eastAsiaTheme="minorEastAsia" w:hAnsiTheme="minorHAnsi" w:cstheme="minorBidi"/>
          <w:noProof/>
          <w:sz w:val="22"/>
          <w:szCs w:val="22"/>
        </w:rPr>
      </w:pPr>
      <w:hyperlink w:anchor="_Toc536101020" w:history="1">
        <w:r w:rsidR="002B75FF" w:rsidRPr="0059538C">
          <w:rPr>
            <w:rStyle w:val="Hipercze"/>
            <w:noProof/>
          </w:rPr>
          <w:t xml:space="preserve">ROZDZIAŁ XVII. </w:t>
        </w:r>
        <w:r w:rsidR="002B75FF">
          <w:rPr>
            <w:rFonts w:asciiTheme="minorHAnsi" w:eastAsiaTheme="minorEastAsia" w:hAnsiTheme="minorHAnsi" w:cstheme="minorBidi"/>
            <w:noProof/>
            <w:sz w:val="22"/>
            <w:szCs w:val="22"/>
          </w:rPr>
          <w:tab/>
        </w:r>
        <w:r w:rsidR="002B75FF" w:rsidRPr="0059538C">
          <w:rPr>
            <w:rStyle w:val="Hipercze"/>
            <w:noProof/>
          </w:rPr>
          <w:t>OPIS SPOSOBU UDZIELANIA WYJAŚNIEŃ DOTYCZĄCYCH SPECYFIKACJI ISTOTNYCH WARUNKÓW ZAMÓWIENIA</w:t>
        </w:r>
        <w:r w:rsidR="002B75FF">
          <w:rPr>
            <w:noProof/>
            <w:webHidden/>
          </w:rPr>
          <w:tab/>
        </w:r>
        <w:r w:rsidR="002B75FF">
          <w:rPr>
            <w:noProof/>
            <w:webHidden/>
          </w:rPr>
          <w:fldChar w:fldCharType="begin"/>
        </w:r>
        <w:r w:rsidR="002B75FF">
          <w:rPr>
            <w:noProof/>
            <w:webHidden/>
          </w:rPr>
          <w:instrText xml:space="preserve"> PAGEREF _Toc536101020 \h </w:instrText>
        </w:r>
        <w:r w:rsidR="002B75FF">
          <w:rPr>
            <w:noProof/>
            <w:webHidden/>
          </w:rPr>
        </w:r>
        <w:r w:rsidR="002B75FF">
          <w:rPr>
            <w:noProof/>
            <w:webHidden/>
          </w:rPr>
          <w:fldChar w:fldCharType="separate"/>
        </w:r>
        <w:r w:rsidR="00103A8E">
          <w:rPr>
            <w:noProof/>
            <w:webHidden/>
          </w:rPr>
          <w:t>12</w:t>
        </w:r>
        <w:r w:rsidR="002B75FF">
          <w:rPr>
            <w:noProof/>
            <w:webHidden/>
          </w:rPr>
          <w:fldChar w:fldCharType="end"/>
        </w:r>
      </w:hyperlink>
    </w:p>
    <w:p w:rsidR="002B75FF" w:rsidRDefault="007E51D4">
      <w:pPr>
        <w:pStyle w:val="Spistreci3"/>
        <w:tabs>
          <w:tab w:val="left" w:pos="1771"/>
        </w:tabs>
        <w:rPr>
          <w:rFonts w:asciiTheme="minorHAnsi" w:eastAsiaTheme="minorEastAsia" w:hAnsiTheme="minorHAnsi" w:cstheme="minorBidi"/>
          <w:noProof/>
          <w:sz w:val="22"/>
          <w:szCs w:val="22"/>
        </w:rPr>
      </w:pPr>
      <w:hyperlink w:anchor="_Toc536101021" w:history="1">
        <w:r w:rsidR="002B75FF" w:rsidRPr="0059538C">
          <w:rPr>
            <w:rStyle w:val="Hipercze"/>
            <w:noProof/>
          </w:rPr>
          <w:t xml:space="preserve">ROZDZIAŁ XVIII. </w:t>
        </w:r>
        <w:r w:rsidR="002B75FF">
          <w:rPr>
            <w:rFonts w:asciiTheme="minorHAnsi" w:eastAsiaTheme="minorEastAsia" w:hAnsiTheme="minorHAnsi" w:cstheme="minorBidi"/>
            <w:noProof/>
            <w:sz w:val="22"/>
            <w:szCs w:val="22"/>
          </w:rPr>
          <w:tab/>
        </w:r>
        <w:r w:rsidR="002B75FF" w:rsidRPr="0059538C">
          <w:rPr>
            <w:rStyle w:val="Hipercze"/>
            <w:noProof/>
          </w:rPr>
          <w:t>OSOBY ZE STRONY ZAMAWIAJĄCEGO UPRAWNIONE DO POROZUMIEWANIA SIĘ Z WYKONAWCAMI</w:t>
        </w:r>
        <w:r w:rsidR="002B75FF">
          <w:rPr>
            <w:noProof/>
            <w:webHidden/>
          </w:rPr>
          <w:tab/>
        </w:r>
        <w:r w:rsidR="002B75FF">
          <w:rPr>
            <w:noProof/>
            <w:webHidden/>
          </w:rPr>
          <w:fldChar w:fldCharType="begin"/>
        </w:r>
        <w:r w:rsidR="002B75FF">
          <w:rPr>
            <w:noProof/>
            <w:webHidden/>
          </w:rPr>
          <w:instrText xml:space="preserve"> PAGEREF _Toc536101021 \h </w:instrText>
        </w:r>
        <w:r w:rsidR="002B75FF">
          <w:rPr>
            <w:noProof/>
            <w:webHidden/>
          </w:rPr>
        </w:r>
        <w:r w:rsidR="002B75FF">
          <w:rPr>
            <w:noProof/>
            <w:webHidden/>
          </w:rPr>
          <w:fldChar w:fldCharType="separate"/>
        </w:r>
        <w:r w:rsidR="00103A8E">
          <w:rPr>
            <w:noProof/>
            <w:webHidden/>
          </w:rPr>
          <w:t>12</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22" w:history="1">
        <w:r w:rsidR="002B75FF" w:rsidRPr="0059538C">
          <w:rPr>
            <w:rStyle w:val="Hipercze"/>
            <w:noProof/>
          </w:rPr>
          <w:t xml:space="preserve">ROZDZIAŁ XIX. </w:t>
        </w:r>
        <w:r w:rsidR="002B75FF">
          <w:rPr>
            <w:rFonts w:asciiTheme="minorHAnsi" w:eastAsiaTheme="minorEastAsia" w:hAnsiTheme="minorHAnsi" w:cstheme="minorBidi"/>
            <w:noProof/>
            <w:sz w:val="22"/>
            <w:szCs w:val="22"/>
          </w:rPr>
          <w:tab/>
        </w:r>
        <w:r w:rsidR="002B75FF" w:rsidRPr="0059538C">
          <w:rPr>
            <w:rStyle w:val="Hipercze"/>
            <w:noProof/>
          </w:rPr>
          <w:t>WYMAGANIA DOTYCZĄCE WADIUM</w:t>
        </w:r>
        <w:r w:rsidR="002B75FF">
          <w:rPr>
            <w:noProof/>
            <w:webHidden/>
          </w:rPr>
          <w:tab/>
        </w:r>
        <w:r w:rsidR="002B75FF">
          <w:rPr>
            <w:noProof/>
            <w:webHidden/>
          </w:rPr>
          <w:fldChar w:fldCharType="begin"/>
        </w:r>
        <w:r w:rsidR="002B75FF">
          <w:rPr>
            <w:noProof/>
            <w:webHidden/>
          </w:rPr>
          <w:instrText xml:space="preserve"> PAGEREF _Toc536101022 \h </w:instrText>
        </w:r>
        <w:r w:rsidR="002B75FF">
          <w:rPr>
            <w:noProof/>
            <w:webHidden/>
          </w:rPr>
        </w:r>
        <w:r w:rsidR="002B75FF">
          <w:rPr>
            <w:noProof/>
            <w:webHidden/>
          </w:rPr>
          <w:fldChar w:fldCharType="separate"/>
        </w:r>
        <w:r w:rsidR="00103A8E">
          <w:rPr>
            <w:noProof/>
            <w:webHidden/>
          </w:rPr>
          <w:t>12</w:t>
        </w:r>
        <w:r w:rsidR="002B75FF">
          <w:rPr>
            <w:noProof/>
            <w:webHidden/>
          </w:rPr>
          <w:fldChar w:fldCharType="end"/>
        </w:r>
      </w:hyperlink>
    </w:p>
    <w:p w:rsidR="002B75FF" w:rsidRDefault="007E51D4">
      <w:pPr>
        <w:pStyle w:val="Spistreci3"/>
        <w:rPr>
          <w:rFonts w:asciiTheme="minorHAnsi" w:eastAsiaTheme="minorEastAsia" w:hAnsiTheme="minorHAnsi" w:cstheme="minorBidi"/>
          <w:noProof/>
          <w:sz w:val="22"/>
          <w:szCs w:val="22"/>
        </w:rPr>
      </w:pPr>
      <w:hyperlink w:anchor="_Toc536101023" w:history="1">
        <w:r w:rsidR="002B75FF" w:rsidRPr="0059538C">
          <w:rPr>
            <w:rStyle w:val="Hipercze"/>
            <w:noProof/>
          </w:rPr>
          <w:t>ROZDZIAŁ XX.</w:t>
        </w:r>
        <w:r w:rsidR="002B75FF">
          <w:rPr>
            <w:rFonts w:asciiTheme="minorHAnsi" w:eastAsiaTheme="minorEastAsia" w:hAnsiTheme="minorHAnsi" w:cstheme="minorBidi"/>
            <w:noProof/>
            <w:sz w:val="22"/>
            <w:szCs w:val="22"/>
          </w:rPr>
          <w:tab/>
        </w:r>
        <w:r w:rsidR="002B75FF" w:rsidRPr="0059538C">
          <w:rPr>
            <w:rStyle w:val="Hipercze"/>
            <w:noProof/>
          </w:rPr>
          <w:t>TERMIN ZWIĄZANIA OFERTĄ</w:t>
        </w:r>
        <w:r w:rsidR="002B75FF">
          <w:rPr>
            <w:noProof/>
            <w:webHidden/>
          </w:rPr>
          <w:tab/>
        </w:r>
        <w:r w:rsidR="002B75FF">
          <w:rPr>
            <w:noProof/>
            <w:webHidden/>
          </w:rPr>
          <w:fldChar w:fldCharType="begin"/>
        </w:r>
        <w:r w:rsidR="002B75FF">
          <w:rPr>
            <w:noProof/>
            <w:webHidden/>
          </w:rPr>
          <w:instrText xml:space="preserve"> PAGEREF _Toc536101023 \h </w:instrText>
        </w:r>
        <w:r w:rsidR="002B75FF">
          <w:rPr>
            <w:noProof/>
            <w:webHidden/>
          </w:rPr>
        </w:r>
        <w:r w:rsidR="002B75FF">
          <w:rPr>
            <w:noProof/>
            <w:webHidden/>
          </w:rPr>
          <w:fldChar w:fldCharType="separate"/>
        </w:r>
        <w:r w:rsidR="00103A8E">
          <w:rPr>
            <w:noProof/>
            <w:webHidden/>
          </w:rPr>
          <w:t>12</w:t>
        </w:r>
        <w:r w:rsidR="002B75FF">
          <w:rPr>
            <w:noProof/>
            <w:webHidden/>
          </w:rPr>
          <w:fldChar w:fldCharType="end"/>
        </w:r>
      </w:hyperlink>
    </w:p>
    <w:p w:rsidR="002B75FF" w:rsidRDefault="007E51D4">
      <w:pPr>
        <w:pStyle w:val="Spistreci3"/>
        <w:tabs>
          <w:tab w:val="left" w:pos="1711"/>
        </w:tabs>
        <w:rPr>
          <w:rFonts w:asciiTheme="minorHAnsi" w:eastAsiaTheme="minorEastAsia" w:hAnsiTheme="minorHAnsi" w:cstheme="minorBidi"/>
          <w:noProof/>
          <w:sz w:val="22"/>
          <w:szCs w:val="22"/>
        </w:rPr>
      </w:pPr>
      <w:hyperlink w:anchor="_Toc536101024" w:history="1">
        <w:r w:rsidR="002B75FF" w:rsidRPr="0059538C">
          <w:rPr>
            <w:rStyle w:val="Hipercze"/>
            <w:noProof/>
          </w:rPr>
          <w:t xml:space="preserve">ROZDZIAŁ XXII. </w:t>
        </w:r>
        <w:r w:rsidR="002B75FF">
          <w:rPr>
            <w:rFonts w:asciiTheme="minorHAnsi" w:eastAsiaTheme="minorEastAsia" w:hAnsiTheme="minorHAnsi" w:cstheme="minorBidi"/>
            <w:noProof/>
            <w:sz w:val="22"/>
            <w:szCs w:val="22"/>
          </w:rPr>
          <w:tab/>
        </w:r>
        <w:r w:rsidR="002B75FF" w:rsidRPr="0059538C">
          <w:rPr>
            <w:rStyle w:val="Hipercze"/>
            <w:noProof/>
          </w:rPr>
          <w:t>OPIS SPOSOBU OBLICZENIA CENY</w:t>
        </w:r>
        <w:r w:rsidR="002B75FF">
          <w:rPr>
            <w:noProof/>
            <w:webHidden/>
          </w:rPr>
          <w:tab/>
        </w:r>
        <w:r w:rsidR="002B75FF">
          <w:rPr>
            <w:noProof/>
            <w:webHidden/>
          </w:rPr>
          <w:fldChar w:fldCharType="begin"/>
        </w:r>
        <w:r w:rsidR="002B75FF">
          <w:rPr>
            <w:noProof/>
            <w:webHidden/>
          </w:rPr>
          <w:instrText xml:space="preserve"> PAGEREF _Toc536101024 \h </w:instrText>
        </w:r>
        <w:r w:rsidR="002B75FF">
          <w:rPr>
            <w:noProof/>
            <w:webHidden/>
          </w:rPr>
        </w:r>
        <w:r w:rsidR="002B75FF">
          <w:rPr>
            <w:noProof/>
            <w:webHidden/>
          </w:rPr>
          <w:fldChar w:fldCharType="separate"/>
        </w:r>
        <w:r w:rsidR="00103A8E">
          <w:rPr>
            <w:noProof/>
            <w:webHidden/>
          </w:rPr>
          <w:t>15</w:t>
        </w:r>
        <w:r w:rsidR="002B75FF">
          <w:rPr>
            <w:noProof/>
            <w:webHidden/>
          </w:rPr>
          <w:fldChar w:fldCharType="end"/>
        </w:r>
      </w:hyperlink>
    </w:p>
    <w:p w:rsidR="002B75FF" w:rsidRDefault="007E51D4">
      <w:pPr>
        <w:pStyle w:val="Spistreci3"/>
        <w:tabs>
          <w:tab w:val="left" w:pos="1761"/>
        </w:tabs>
        <w:rPr>
          <w:rFonts w:asciiTheme="minorHAnsi" w:eastAsiaTheme="minorEastAsia" w:hAnsiTheme="minorHAnsi" w:cstheme="minorBidi"/>
          <w:noProof/>
          <w:sz w:val="22"/>
          <w:szCs w:val="22"/>
        </w:rPr>
      </w:pPr>
      <w:hyperlink w:anchor="_Toc536101025" w:history="1">
        <w:r w:rsidR="002B75FF" w:rsidRPr="0059538C">
          <w:rPr>
            <w:rStyle w:val="Hipercze"/>
            <w:noProof/>
          </w:rPr>
          <w:t xml:space="preserve">ROZDZIAŁ XXIII. </w:t>
        </w:r>
        <w:r w:rsidR="002B75FF">
          <w:rPr>
            <w:rFonts w:asciiTheme="minorHAnsi" w:eastAsiaTheme="minorEastAsia" w:hAnsiTheme="minorHAnsi" w:cstheme="minorBidi"/>
            <w:noProof/>
            <w:sz w:val="22"/>
            <w:szCs w:val="22"/>
          </w:rPr>
          <w:tab/>
        </w:r>
        <w:r w:rsidR="002B75FF" w:rsidRPr="0059538C">
          <w:rPr>
            <w:rStyle w:val="Hipercze"/>
            <w:noProof/>
          </w:rPr>
          <w:t>MIEJSCE ORAZ TERMIN SKŁADANIA I OTWARCIA OFERT</w:t>
        </w:r>
        <w:r w:rsidR="002B75FF">
          <w:rPr>
            <w:noProof/>
            <w:webHidden/>
          </w:rPr>
          <w:tab/>
        </w:r>
        <w:r w:rsidR="002B75FF">
          <w:rPr>
            <w:noProof/>
            <w:webHidden/>
          </w:rPr>
          <w:fldChar w:fldCharType="begin"/>
        </w:r>
        <w:r w:rsidR="002B75FF">
          <w:rPr>
            <w:noProof/>
            <w:webHidden/>
          </w:rPr>
          <w:instrText xml:space="preserve"> PAGEREF _Toc536101025 \h </w:instrText>
        </w:r>
        <w:r w:rsidR="002B75FF">
          <w:rPr>
            <w:noProof/>
            <w:webHidden/>
          </w:rPr>
        </w:r>
        <w:r w:rsidR="002B75FF">
          <w:rPr>
            <w:noProof/>
            <w:webHidden/>
          </w:rPr>
          <w:fldChar w:fldCharType="separate"/>
        </w:r>
        <w:r w:rsidR="00103A8E">
          <w:rPr>
            <w:noProof/>
            <w:webHidden/>
          </w:rPr>
          <w:t>15</w:t>
        </w:r>
        <w:r w:rsidR="002B75FF">
          <w:rPr>
            <w:noProof/>
            <w:webHidden/>
          </w:rPr>
          <w:fldChar w:fldCharType="end"/>
        </w:r>
      </w:hyperlink>
    </w:p>
    <w:p w:rsidR="002B75FF" w:rsidRDefault="007E51D4">
      <w:pPr>
        <w:pStyle w:val="Spistreci3"/>
        <w:tabs>
          <w:tab w:val="left" w:pos="1774"/>
        </w:tabs>
        <w:rPr>
          <w:rFonts w:asciiTheme="minorHAnsi" w:eastAsiaTheme="minorEastAsia" w:hAnsiTheme="minorHAnsi" w:cstheme="minorBidi"/>
          <w:noProof/>
          <w:sz w:val="22"/>
          <w:szCs w:val="22"/>
        </w:rPr>
      </w:pPr>
      <w:hyperlink w:anchor="_Toc536101026" w:history="1">
        <w:r w:rsidR="002B75FF" w:rsidRPr="0059538C">
          <w:rPr>
            <w:rStyle w:val="Hipercze"/>
            <w:noProof/>
          </w:rPr>
          <w:t xml:space="preserve">ROZDZIAŁ XXIV. </w:t>
        </w:r>
        <w:r w:rsidR="002B75FF">
          <w:rPr>
            <w:rFonts w:asciiTheme="minorHAnsi" w:eastAsiaTheme="minorEastAsia" w:hAnsiTheme="minorHAnsi" w:cstheme="minorBidi"/>
            <w:noProof/>
            <w:sz w:val="22"/>
            <w:szCs w:val="22"/>
          </w:rPr>
          <w:tab/>
        </w:r>
        <w:r w:rsidR="002B75FF" w:rsidRPr="0059538C">
          <w:rPr>
            <w:rStyle w:val="Hipercze"/>
            <w:noProof/>
          </w:rPr>
          <w:t>INFORMACJE O TRYBIE OTWARCIA I OCENY OFERT</w:t>
        </w:r>
        <w:r w:rsidR="002B75FF">
          <w:rPr>
            <w:noProof/>
            <w:webHidden/>
          </w:rPr>
          <w:tab/>
        </w:r>
        <w:r w:rsidR="002B75FF">
          <w:rPr>
            <w:noProof/>
            <w:webHidden/>
          </w:rPr>
          <w:fldChar w:fldCharType="begin"/>
        </w:r>
        <w:r w:rsidR="002B75FF">
          <w:rPr>
            <w:noProof/>
            <w:webHidden/>
          </w:rPr>
          <w:instrText xml:space="preserve"> PAGEREF _Toc536101026 \h </w:instrText>
        </w:r>
        <w:r w:rsidR="002B75FF">
          <w:rPr>
            <w:noProof/>
            <w:webHidden/>
          </w:rPr>
        </w:r>
        <w:r w:rsidR="002B75FF">
          <w:rPr>
            <w:noProof/>
            <w:webHidden/>
          </w:rPr>
          <w:fldChar w:fldCharType="separate"/>
        </w:r>
        <w:r w:rsidR="00103A8E">
          <w:rPr>
            <w:noProof/>
            <w:webHidden/>
          </w:rPr>
          <w:t>15</w:t>
        </w:r>
        <w:r w:rsidR="002B75FF">
          <w:rPr>
            <w:noProof/>
            <w:webHidden/>
          </w:rPr>
          <w:fldChar w:fldCharType="end"/>
        </w:r>
      </w:hyperlink>
    </w:p>
    <w:p w:rsidR="002B75FF" w:rsidRDefault="007E51D4">
      <w:pPr>
        <w:pStyle w:val="Spistreci3"/>
        <w:tabs>
          <w:tab w:val="left" w:pos="1723"/>
        </w:tabs>
        <w:rPr>
          <w:rFonts w:asciiTheme="minorHAnsi" w:eastAsiaTheme="minorEastAsia" w:hAnsiTheme="minorHAnsi" w:cstheme="minorBidi"/>
          <w:noProof/>
          <w:sz w:val="22"/>
          <w:szCs w:val="22"/>
        </w:rPr>
      </w:pPr>
      <w:hyperlink w:anchor="_Toc536101027" w:history="1">
        <w:r w:rsidR="002B75FF" w:rsidRPr="0059538C">
          <w:rPr>
            <w:rStyle w:val="Hipercze"/>
            <w:noProof/>
          </w:rPr>
          <w:t xml:space="preserve">ROZDZIAŁ XXV. </w:t>
        </w:r>
        <w:r w:rsidR="002B75FF">
          <w:rPr>
            <w:rFonts w:asciiTheme="minorHAnsi" w:eastAsiaTheme="minorEastAsia" w:hAnsiTheme="minorHAnsi" w:cstheme="minorBidi"/>
            <w:noProof/>
            <w:sz w:val="22"/>
            <w:szCs w:val="22"/>
          </w:rPr>
          <w:tab/>
        </w:r>
        <w:r w:rsidR="002B75FF" w:rsidRPr="0059538C">
          <w:rPr>
            <w:rStyle w:val="Hipercze"/>
            <w:noProof/>
          </w:rPr>
          <w:t>OPIS KRYTERIÓW, KTÓRYMI ZAMAWIAJĄCY BĘDZIE SIĘ KIEROWAŁ PRZY WYBORZE OFERTY, WRAZ Z PODANIEM ZNACZENIA TYCH KRYTERIÓW I SPOSOBU OCENY OFERT</w:t>
        </w:r>
        <w:r w:rsidR="002B75FF">
          <w:rPr>
            <w:noProof/>
            <w:webHidden/>
          </w:rPr>
          <w:tab/>
        </w:r>
        <w:r w:rsidR="002B75FF">
          <w:rPr>
            <w:noProof/>
            <w:webHidden/>
          </w:rPr>
          <w:fldChar w:fldCharType="begin"/>
        </w:r>
        <w:r w:rsidR="002B75FF">
          <w:rPr>
            <w:noProof/>
            <w:webHidden/>
          </w:rPr>
          <w:instrText xml:space="preserve"> PAGEREF _Toc536101027 \h </w:instrText>
        </w:r>
        <w:r w:rsidR="002B75FF">
          <w:rPr>
            <w:noProof/>
            <w:webHidden/>
          </w:rPr>
        </w:r>
        <w:r w:rsidR="002B75FF">
          <w:rPr>
            <w:noProof/>
            <w:webHidden/>
          </w:rPr>
          <w:fldChar w:fldCharType="separate"/>
        </w:r>
        <w:r w:rsidR="00103A8E">
          <w:rPr>
            <w:noProof/>
            <w:webHidden/>
          </w:rPr>
          <w:t>16</w:t>
        </w:r>
        <w:r w:rsidR="002B75FF">
          <w:rPr>
            <w:noProof/>
            <w:webHidden/>
          </w:rPr>
          <w:fldChar w:fldCharType="end"/>
        </w:r>
      </w:hyperlink>
    </w:p>
    <w:p w:rsidR="002B75FF" w:rsidRDefault="007E51D4">
      <w:pPr>
        <w:pStyle w:val="Spistreci3"/>
        <w:tabs>
          <w:tab w:val="left" w:pos="1774"/>
        </w:tabs>
        <w:rPr>
          <w:rFonts w:asciiTheme="minorHAnsi" w:eastAsiaTheme="minorEastAsia" w:hAnsiTheme="minorHAnsi" w:cstheme="minorBidi"/>
          <w:noProof/>
          <w:sz w:val="22"/>
          <w:szCs w:val="22"/>
        </w:rPr>
      </w:pPr>
      <w:hyperlink w:anchor="_Toc536101028" w:history="1">
        <w:r w:rsidR="002B75FF" w:rsidRPr="0059538C">
          <w:rPr>
            <w:rStyle w:val="Hipercze"/>
            <w:noProof/>
          </w:rPr>
          <w:t xml:space="preserve">ROZDZIAŁ XXVI. </w:t>
        </w:r>
        <w:r w:rsidR="002B75FF">
          <w:rPr>
            <w:rFonts w:asciiTheme="minorHAnsi" w:eastAsiaTheme="minorEastAsia" w:hAnsiTheme="minorHAnsi" w:cstheme="minorBidi"/>
            <w:noProof/>
            <w:sz w:val="22"/>
            <w:szCs w:val="22"/>
          </w:rPr>
          <w:tab/>
        </w:r>
        <w:r w:rsidR="002B75FF" w:rsidRPr="0059538C">
          <w:rPr>
            <w:rStyle w:val="Hipercze"/>
            <w:noProof/>
          </w:rPr>
          <w:t>INFORMACJA NA TEMAT MOŻLIWOŚCI ROZLICZANIA SIĘ W WALUTACH OBCYCH</w:t>
        </w:r>
        <w:r w:rsidR="002B75FF">
          <w:rPr>
            <w:noProof/>
            <w:webHidden/>
          </w:rPr>
          <w:tab/>
        </w:r>
        <w:r w:rsidR="002B75FF">
          <w:rPr>
            <w:noProof/>
            <w:webHidden/>
          </w:rPr>
          <w:fldChar w:fldCharType="begin"/>
        </w:r>
        <w:r w:rsidR="002B75FF">
          <w:rPr>
            <w:noProof/>
            <w:webHidden/>
          </w:rPr>
          <w:instrText xml:space="preserve"> PAGEREF _Toc536101028 \h </w:instrText>
        </w:r>
        <w:r w:rsidR="002B75FF">
          <w:rPr>
            <w:noProof/>
            <w:webHidden/>
          </w:rPr>
        </w:r>
        <w:r w:rsidR="002B75FF">
          <w:rPr>
            <w:noProof/>
            <w:webHidden/>
          </w:rPr>
          <w:fldChar w:fldCharType="separate"/>
        </w:r>
        <w:r w:rsidR="00103A8E">
          <w:rPr>
            <w:noProof/>
            <w:webHidden/>
          </w:rPr>
          <w:t>17</w:t>
        </w:r>
        <w:r w:rsidR="002B75FF">
          <w:rPr>
            <w:noProof/>
            <w:webHidden/>
          </w:rPr>
          <w:fldChar w:fldCharType="end"/>
        </w:r>
      </w:hyperlink>
    </w:p>
    <w:p w:rsidR="002B75FF" w:rsidRDefault="007E51D4">
      <w:pPr>
        <w:pStyle w:val="Spistreci3"/>
        <w:tabs>
          <w:tab w:val="left" w:pos="1824"/>
        </w:tabs>
        <w:rPr>
          <w:rFonts w:asciiTheme="minorHAnsi" w:eastAsiaTheme="minorEastAsia" w:hAnsiTheme="minorHAnsi" w:cstheme="minorBidi"/>
          <w:noProof/>
          <w:sz w:val="22"/>
          <w:szCs w:val="22"/>
        </w:rPr>
      </w:pPr>
      <w:hyperlink w:anchor="_Toc536101029" w:history="1">
        <w:r w:rsidR="002B75FF" w:rsidRPr="0059538C">
          <w:rPr>
            <w:rStyle w:val="Hipercze"/>
            <w:noProof/>
          </w:rPr>
          <w:t xml:space="preserve">ROZDZIAŁ XXVII. </w:t>
        </w:r>
        <w:r w:rsidR="002B75FF">
          <w:rPr>
            <w:rFonts w:asciiTheme="minorHAnsi" w:eastAsiaTheme="minorEastAsia" w:hAnsiTheme="minorHAnsi" w:cstheme="minorBidi"/>
            <w:noProof/>
            <w:sz w:val="22"/>
            <w:szCs w:val="22"/>
          </w:rPr>
          <w:tab/>
        </w:r>
        <w:r w:rsidR="002B75FF" w:rsidRPr="0059538C">
          <w:rPr>
            <w:rStyle w:val="Hipercze"/>
            <w:noProof/>
          </w:rPr>
          <w:t>INFORMACJE DOTYCZĄCE UMOWY</w:t>
        </w:r>
        <w:r w:rsidR="002B75FF">
          <w:rPr>
            <w:noProof/>
            <w:webHidden/>
          </w:rPr>
          <w:tab/>
        </w:r>
        <w:r w:rsidR="002B75FF">
          <w:rPr>
            <w:noProof/>
            <w:webHidden/>
          </w:rPr>
          <w:fldChar w:fldCharType="begin"/>
        </w:r>
        <w:r w:rsidR="002B75FF">
          <w:rPr>
            <w:noProof/>
            <w:webHidden/>
          </w:rPr>
          <w:instrText xml:space="preserve"> PAGEREF _Toc536101029 \h </w:instrText>
        </w:r>
        <w:r w:rsidR="002B75FF">
          <w:rPr>
            <w:noProof/>
            <w:webHidden/>
          </w:rPr>
        </w:r>
        <w:r w:rsidR="002B75FF">
          <w:rPr>
            <w:noProof/>
            <w:webHidden/>
          </w:rPr>
          <w:fldChar w:fldCharType="separate"/>
        </w:r>
        <w:r w:rsidR="00103A8E">
          <w:rPr>
            <w:noProof/>
            <w:webHidden/>
          </w:rPr>
          <w:t>17</w:t>
        </w:r>
        <w:r w:rsidR="002B75FF">
          <w:rPr>
            <w:noProof/>
            <w:webHidden/>
          </w:rPr>
          <w:fldChar w:fldCharType="end"/>
        </w:r>
      </w:hyperlink>
    </w:p>
    <w:p w:rsidR="002B75FF" w:rsidRDefault="007E51D4">
      <w:pPr>
        <w:pStyle w:val="Spistreci3"/>
        <w:tabs>
          <w:tab w:val="left" w:pos="1829"/>
        </w:tabs>
        <w:rPr>
          <w:rFonts w:asciiTheme="minorHAnsi" w:eastAsiaTheme="minorEastAsia" w:hAnsiTheme="minorHAnsi" w:cstheme="minorBidi"/>
          <w:noProof/>
          <w:sz w:val="22"/>
          <w:szCs w:val="22"/>
        </w:rPr>
      </w:pPr>
      <w:hyperlink w:anchor="_Toc536101030" w:history="1">
        <w:r w:rsidR="002B75FF" w:rsidRPr="0059538C">
          <w:rPr>
            <w:rStyle w:val="Hipercze"/>
            <w:noProof/>
          </w:rPr>
          <w:t>ROZDZIAŁ XXVIII.</w:t>
        </w:r>
        <w:r w:rsidR="002B75FF">
          <w:rPr>
            <w:rFonts w:asciiTheme="minorHAnsi" w:eastAsiaTheme="minorEastAsia" w:hAnsiTheme="minorHAnsi" w:cstheme="minorBidi"/>
            <w:noProof/>
            <w:sz w:val="22"/>
            <w:szCs w:val="22"/>
          </w:rPr>
          <w:tab/>
        </w:r>
        <w:r w:rsidR="002B75FF" w:rsidRPr="0059538C">
          <w:rPr>
            <w:rStyle w:val="Hipercze"/>
            <w:noProof/>
          </w:rPr>
          <w:t>POUCZENIE O ŚRODKACH OCHRONY PRAWNEJ PRZYSŁUGUJĄCYCH WYKONAWCOM W TOKU POSTĘPOWANIA O UDZIELENIE ZAMÓWIENIA PUBLICZNEGO</w:t>
        </w:r>
        <w:r w:rsidR="002B75FF">
          <w:rPr>
            <w:noProof/>
            <w:webHidden/>
          </w:rPr>
          <w:tab/>
        </w:r>
        <w:r w:rsidR="002B75FF">
          <w:rPr>
            <w:noProof/>
            <w:webHidden/>
          </w:rPr>
          <w:fldChar w:fldCharType="begin"/>
        </w:r>
        <w:r w:rsidR="002B75FF">
          <w:rPr>
            <w:noProof/>
            <w:webHidden/>
          </w:rPr>
          <w:instrText xml:space="preserve"> PAGEREF _Toc536101030 \h </w:instrText>
        </w:r>
        <w:r w:rsidR="002B75FF">
          <w:rPr>
            <w:noProof/>
            <w:webHidden/>
          </w:rPr>
        </w:r>
        <w:r w:rsidR="002B75FF">
          <w:rPr>
            <w:noProof/>
            <w:webHidden/>
          </w:rPr>
          <w:fldChar w:fldCharType="separate"/>
        </w:r>
        <w:r w:rsidR="00103A8E">
          <w:rPr>
            <w:noProof/>
            <w:webHidden/>
          </w:rPr>
          <w:t>18</w:t>
        </w:r>
        <w:r w:rsidR="002B75FF">
          <w:rPr>
            <w:noProof/>
            <w:webHidden/>
          </w:rPr>
          <w:fldChar w:fldCharType="end"/>
        </w:r>
      </w:hyperlink>
    </w:p>
    <w:p w:rsidR="002B75FF" w:rsidRDefault="007E51D4">
      <w:pPr>
        <w:pStyle w:val="Spistreci2"/>
        <w:rPr>
          <w:rFonts w:asciiTheme="minorHAnsi" w:eastAsiaTheme="minorEastAsia" w:hAnsiTheme="minorHAnsi" w:cstheme="minorBidi"/>
          <w:bCs w:val="0"/>
          <w:iCs w:val="0"/>
          <w:sz w:val="22"/>
          <w:szCs w:val="22"/>
        </w:rPr>
      </w:pPr>
      <w:hyperlink w:anchor="_Toc536101031" w:history="1">
        <w:r w:rsidR="002B75FF" w:rsidRPr="0059538C">
          <w:rPr>
            <w:rStyle w:val="Hipercze"/>
          </w:rPr>
          <w:t>Załącznik nr 1 do SIWZ</w:t>
        </w:r>
        <w:r w:rsidR="002B75FF">
          <w:rPr>
            <w:webHidden/>
          </w:rPr>
          <w:tab/>
        </w:r>
        <w:r w:rsidR="002B75FF">
          <w:rPr>
            <w:webHidden/>
          </w:rPr>
          <w:fldChar w:fldCharType="begin"/>
        </w:r>
        <w:r w:rsidR="002B75FF">
          <w:rPr>
            <w:webHidden/>
          </w:rPr>
          <w:instrText xml:space="preserve"> PAGEREF _Toc536101031 \h </w:instrText>
        </w:r>
        <w:r w:rsidR="002B75FF">
          <w:rPr>
            <w:webHidden/>
          </w:rPr>
        </w:r>
        <w:r w:rsidR="002B75FF">
          <w:rPr>
            <w:webHidden/>
          </w:rPr>
          <w:fldChar w:fldCharType="separate"/>
        </w:r>
        <w:r w:rsidR="00103A8E">
          <w:rPr>
            <w:webHidden/>
          </w:rPr>
          <w:t>20</w:t>
        </w:r>
        <w:r w:rsidR="002B75FF">
          <w:rPr>
            <w:webHidden/>
          </w:rPr>
          <w:fldChar w:fldCharType="end"/>
        </w:r>
      </w:hyperlink>
    </w:p>
    <w:p w:rsidR="002B75FF" w:rsidRDefault="007E51D4">
      <w:pPr>
        <w:pStyle w:val="Spistreci2"/>
        <w:rPr>
          <w:rFonts w:asciiTheme="minorHAnsi" w:eastAsiaTheme="minorEastAsia" w:hAnsiTheme="minorHAnsi" w:cstheme="minorBidi"/>
          <w:bCs w:val="0"/>
          <w:iCs w:val="0"/>
          <w:sz w:val="22"/>
          <w:szCs w:val="22"/>
        </w:rPr>
      </w:pPr>
      <w:hyperlink w:anchor="_Toc536101032" w:history="1">
        <w:r w:rsidR="002B75FF" w:rsidRPr="0059538C">
          <w:rPr>
            <w:rStyle w:val="Hipercze"/>
          </w:rPr>
          <w:t>Załącznik nr 2 do SIWZ</w:t>
        </w:r>
        <w:r w:rsidR="002B75FF">
          <w:rPr>
            <w:webHidden/>
          </w:rPr>
          <w:tab/>
        </w:r>
        <w:r w:rsidR="002B75FF">
          <w:rPr>
            <w:webHidden/>
          </w:rPr>
          <w:fldChar w:fldCharType="begin"/>
        </w:r>
        <w:r w:rsidR="002B75FF">
          <w:rPr>
            <w:webHidden/>
          </w:rPr>
          <w:instrText xml:space="preserve"> PAGEREF _Toc536101032 \h </w:instrText>
        </w:r>
        <w:r w:rsidR="002B75FF">
          <w:rPr>
            <w:webHidden/>
          </w:rPr>
        </w:r>
        <w:r w:rsidR="002B75FF">
          <w:rPr>
            <w:webHidden/>
          </w:rPr>
          <w:fldChar w:fldCharType="separate"/>
        </w:r>
        <w:r w:rsidR="00103A8E">
          <w:rPr>
            <w:webHidden/>
          </w:rPr>
          <w:t>22</w:t>
        </w:r>
        <w:r w:rsidR="002B75FF">
          <w:rPr>
            <w:webHidden/>
          </w:rPr>
          <w:fldChar w:fldCharType="end"/>
        </w:r>
      </w:hyperlink>
    </w:p>
    <w:p w:rsidR="002B75FF" w:rsidRDefault="007E51D4">
      <w:pPr>
        <w:pStyle w:val="Spistreci2"/>
        <w:rPr>
          <w:rFonts w:asciiTheme="minorHAnsi" w:eastAsiaTheme="minorEastAsia" w:hAnsiTheme="minorHAnsi" w:cstheme="minorBidi"/>
          <w:bCs w:val="0"/>
          <w:iCs w:val="0"/>
          <w:sz w:val="22"/>
          <w:szCs w:val="22"/>
        </w:rPr>
      </w:pPr>
      <w:hyperlink w:anchor="_Toc536101033" w:history="1">
        <w:r w:rsidR="002B75FF" w:rsidRPr="0059538C">
          <w:rPr>
            <w:rStyle w:val="Hipercze"/>
          </w:rPr>
          <w:t>Załącznik nr 3 do SIWZ</w:t>
        </w:r>
        <w:r w:rsidR="002B75FF">
          <w:rPr>
            <w:webHidden/>
          </w:rPr>
          <w:tab/>
        </w:r>
        <w:r w:rsidR="002B75FF">
          <w:rPr>
            <w:webHidden/>
          </w:rPr>
          <w:fldChar w:fldCharType="begin"/>
        </w:r>
        <w:r w:rsidR="002B75FF">
          <w:rPr>
            <w:webHidden/>
          </w:rPr>
          <w:instrText xml:space="preserve"> PAGEREF _Toc536101033 \h </w:instrText>
        </w:r>
        <w:r w:rsidR="002B75FF">
          <w:rPr>
            <w:webHidden/>
          </w:rPr>
        </w:r>
        <w:r w:rsidR="002B75FF">
          <w:rPr>
            <w:webHidden/>
          </w:rPr>
          <w:fldChar w:fldCharType="separate"/>
        </w:r>
        <w:r w:rsidR="00103A8E">
          <w:rPr>
            <w:webHidden/>
          </w:rPr>
          <w:t>24</w:t>
        </w:r>
        <w:r w:rsidR="002B75FF">
          <w:rPr>
            <w:webHidden/>
          </w:rPr>
          <w:fldChar w:fldCharType="end"/>
        </w:r>
      </w:hyperlink>
    </w:p>
    <w:p w:rsidR="002B75FF" w:rsidRPr="002B75FF" w:rsidRDefault="007E51D4">
      <w:pPr>
        <w:pStyle w:val="Spistreci2"/>
        <w:rPr>
          <w:rFonts w:asciiTheme="minorHAnsi" w:eastAsiaTheme="minorEastAsia" w:hAnsiTheme="minorHAnsi" w:cstheme="minorBidi"/>
          <w:bCs w:val="0"/>
          <w:iCs w:val="0"/>
          <w:sz w:val="22"/>
          <w:szCs w:val="22"/>
        </w:rPr>
      </w:pPr>
      <w:hyperlink w:anchor="_Toc536101034" w:history="1">
        <w:r w:rsidR="002B75FF" w:rsidRPr="002B75FF">
          <w:rPr>
            <w:rStyle w:val="Hipercze"/>
          </w:rPr>
          <w:t>Załącznik nr 4 do SIWZ</w:t>
        </w:r>
        <w:r w:rsidR="002B75FF" w:rsidRPr="002B75FF">
          <w:rPr>
            <w:webHidden/>
          </w:rPr>
          <w:tab/>
        </w:r>
        <w:r w:rsidR="002B75FF" w:rsidRPr="002B75FF">
          <w:rPr>
            <w:webHidden/>
          </w:rPr>
          <w:fldChar w:fldCharType="begin"/>
        </w:r>
        <w:r w:rsidR="002B75FF" w:rsidRPr="002B75FF">
          <w:rPr>
            <w:webHidden/>
          </w:rPr>
          <w:instrText xml:space="preserve"> PAGEREF _Toc536101034 \h </w:instrText>
        </w:r>
        <w:r w:rsidR="002B75FF" w:rsidRPr="002B75FF">
          <w:rPr>
            <w:webHidden/>
          </w:rPr>
        </w:r>
        <w:r w:rsidR="002B75FF" w:rsidRPr="002B75FF">
          <w:rPr>
            <w:webHidden/>
          </w:rPr>
          <w:fldChar w:fldCharType="separate"/>
        </w:r>
        <w:r w:rsidR="00103A8E">
          <w:rPr>
            <w:webHidden/>
          </w:rPr>
          <w:t>26</w:t>
        </w:r>
        <w:r w:rsidR="002B75FF" w:rsidRPr="002B75FF">
          <w:rPr>
            <w:webHidden/>
          </w:rPr>
          <w:fldChar w:fldCharType="end"/>
        </w:r>
      </w:hyperlink>
    </w:p>
    <w:p w:rsidR="002B75FF" w:rsidRPr="002B75FF" w:rsidRDefault="007E51D4">
      <w:pPr>
        <w:pStyle w:val="Spistreci2"/>
        <w:rPr>
          <w:rFonts w:asciiTheme="minorHAnsi" w:eastAsiaTheme="minorEastAsia" w:hAnsiTheme="minorHAnsi" w:cstheme="minorBidi"/>
          <w:bCs w:val="0"/>
          <w:iCs w:val="0"/>
          <w:sz w:val="22"/>
          <w:szCs w:val="22"/>
        </w:rPr>
      </w:pPr>
      <w:hyperlink w:anchor="_Toc536101035" w:history="1">
        <w:r w:rsidR="002B75FF" w:rsidRPr="002B75FF">
          <w:rPr>
            <w:rStyle w:val="Hipercze"/>
          </w:rPr>
          <w:t>Załącznik nr 5 do SIWZ</w:t>
        </w:r>
        <w:r w:rsidR="002B75FF" w:rsidRPr="002B75FF">
          <w:rPr>
            <w:webHidden/>
          </w:rPr>
          <w:tab/>
        </w:r>
        <w:r w:rsidR="002B75FF" w:rsidRPr="002B75FF">
          <w:rPr>
            <w:webHidden/>
          </w:rPr>
          <w:fldChar w:fldCharType="begin"/>
        </w:r>
        <w:r w:rsidR="002B75FF" w:rsidRPr="002B75FF">
          <w:rPr>
            <w:webHidden/>
          </w:rPr>
          <w:instrText xml:space="preserve"> PAGEREF _Toc536101035 \h </w:instrText>
        </w:r>
        <w:r w:rsidR="002B75FF" w:rsidRPr="002B75FF">
          <w:rPr>
            <w:webHidden/>
          </w:rPr>
        </w:r>
        <w:r w:rsidR="002B75FF" w:rsidRPr="002B75FF">
          <w:rPr>
            <w:webHidden/>
          </w:rPr>
          <w:fldChar w:fldCharType="separate"/>
        </w:r>
        <w:r w:rsidR="00103A8E">
          <w:rPr>
            <w:webHidden/>
          </w:rPr>
          <w:t>27</w:t>
        </w:r>
        <w:r w:rsidR="002B75FF" w:rsidRPr="002B75FF">
          <w:rPr>
            <w:webHidden/>
          </w:rPr>
          <w:fldChar w:fldCharType="end"/>
        </w:r>
      </w:hyperlink>
    </w:p>
    <w:p w:rsidR="002B75FF" w:rsidRPr="002B75FF" w:rsidRDefault="007E51D4">
      <w:pPr>
        <w:pStyle w:val="Spistreci2"/>
        <w:rPr>
          <w:rFonts w:asciiTheme="minorHAnsi" w:eastAsiaTheme="minorEastAsia" w:hAnsiTheme="minorHAnsi" w:cstheme="minorBidi"/>
          <w:bCs w:val="0"/>
          <w:iCs w:val="0"/>
          <w:sz w:val="22"/>
          <w:szCs w:val="22"/>
        </w:rPr>
      </w:pPr>
      <w:hyperlink w:anchor="_Toc536101036" w:history="1">
        <w:r w:rsidR="002B75FF" w:rsidRPr="002B75FF">
          <w:rPr>
            <w:rStyle w:val="Hipercze"/>
          </w:rPr>
          <w:t>Załącznik nr 6 do SIWZ</w:t>
        </w:r>
        <w:r w:rsidR="002B75FF" w:rsidRPr="002B75FF">
          <w:rPr>
            <w:webHidden/>
          </w:rPr>
          <w:tab/>
        </w:r>
        <w:r w:rsidR="002B75FF" w:rsidRPr="002B75FF">
          <w:rPr>
            <w:webHidden/>
          </w:rPr>
          <w:fldChar w:fldCharType="begin"/>
        </w:r>
        <w:r w:rsidR="002B75FF" w:rsidRPr="002B75FF">
          <w:rPr>
            <w:webHidden/>
          </w:rPr>
          <w:instrText xml:space="preserve"> PAGEREF _Toc536101036 \h </w:instrText>
        </w:r>
        <w:r w:rsidR="002B75FF" w:rsidRPr="002B75FF">
          <w:rPr>
            <w:webHidden/>
          </w:rPr>
        </w:r>
        <w:r w:rsidR="002B75FF" w:rsidRPr="002B75FF">
          <w:rPr>
            <w:webHidden/>
          </w:rPr>
          <w:fldChar w:fldCharType="separate"/>
        </w:r>
        <w:r w:rsidR="00103A8E">
          <w:rPr>
            <w:webHidden/>
          </w:rPr>
          <w:t>28</w:t>
        </w:r>
        <w:r w:rsidR="002B75FF" w:rsidRPr="002B75FF">
          <w:rPr>
            <w:webHidden/>
          </w:rPr>
          <w:fldChar w:fldCharType="end"/>
        </w:r>
      </w:hyperlink>
    </w:p>
    <w:p w:rsidR="002B75FF" w:rsidRPr="002B75FF" w:rsidRDefault="007E51D4">
      <w:pPr>
        <w:pStyle w:val="Spistreci3"/>
        <w:rPr>
          <w:rFonts w:asciiTheme="minorHAnsi" w:eastAsiaTheme="minorEastAsia" w:hAnsiTheme="minorHAnsi" w:cstheme="minorBidi"/>
          <w:noProof/>
          <w:sz w:val="22"/>
          <w:szCs w:val="22"/>
        </w:rPr>
      </w:pPr>
      <w:hyperlink w:anchor="_Toc536101037" w:history="1">
        <w:r w:rsidR="002B75FF" w:rsidRPr="002B75FF">
          <w:rPr>
            <w:rStyle w:val="Hipercze"/>
            <w:bCs/>
            <w:noProof/>
          </w:rPr>
          <w:t>Załącznik nr 7 do SIWZ</w:t>
        </w:r>
        <w:r w:rsidR="002B75FF" w:rsidRPr="002B75FF">
          <w:rPr>
            <w:noProof/>
            <w:webHidden/>
          </w:rPr>
          <w:tab/>
        </w:r>
        <w:r w:rsidR="002B75FF" w:rsidRPr="002B75FF">
          <w:rPr>
            <w:noProof/>
            <w:webHidden/>
          </w:rPr>
          <w:fldChar w:fldCharType="begin"/>
        </w:r>
        <w:r w:rsidR="002B75FF" w:rsidRPr="002B75FF">
          <w:rPr>
            <w:noProof/>
            <w:webHidden/>
          </w:rPr>
          <w:instrText xml:space="preserve"> PAGEREF _Toc536101037 \h </w:instrText>
        </w:r>
        <w:r w:rsidR="002B75FF" w:rsidRPr="002B75FF">
          <w:rPr>
            <w:noProof/>
            <w:webHidden/>
          </w:rPr>
        </w:r>
        <w:r w:rsidR="002B75FF" w:rsidRPr="002B75FF">
          <w:rPr>
            <w:noProof/>
            <w:webHidden/>
          </w:rPr>
          <w:fldChar w:fldCharType="separate"/>
        </w:r>
        <w:r w:rsidR="00103A8E">
          <w:rPr>
            <w:noProof/>
            <w:webHidden/>
          </w:rPr>
          <w:t>36</w:t>
        </w:r>
        <w:r w:rsidR="002B75FF" w:rsidRPr="002B75FF">
          <w:rPr>
            <w:noProof/>
            <w:webHidden/>
          </w:rPr>
          <w:fldChar w:fldCharType="end"/>
        </w:r>
      </w:hyperlink>
    </w:p>
    <w:p w:rsidR="00383940" w:rsidRDefault="00383940">
      <w:r>
        <w:rPr>
          <w:b/>
          <w:bCs/>
        </w:rPr>
        <w:fldChar w:fldCharType="end"/>
      </w:r>
    </w:p>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36101004"/>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36101005"/>
      <w:r w:rsidRPr="00522342">
        <w:t>ROZDZIAŁ II.</w:t>
      </w:r>
      <w:r w:rsidRPr="00522342">
        <w:tab/>
        <w:t>TRYB UDZIELENIA ZAMÓWIENIA PUBLICZNEGO</w:t>
      </w:r>
      <w:bookmarkEnd w:id="3"/>
      <w:bookmarkEnd w:id="4"/>
      <w:bookmarkEnd w:id="5"/>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0B0B4A">
        <w:rPr>
          <w:sz w:val="22"/>
          <w:szCs w:val="22"/>
        </w:rPr>
        <w:t>8</w:t>
      </w:r>
      <w:r w:rsidRPr="00522342">
        <w:rPr>
          <w:sz w:val="22"/>
          <w:szCs w:val="22"/>
        </w:rPr>
        <w:t xml:space="preserve"> r. poz. </w:t>
      </w:r>
      <w:r>
        <w:rPr>
          <w:sz w:val="22"/>
          <w:szCs w:val="22"/>
        </w:rPr>
        <w:t>19</w:t>
      </w:r>
      <w:r w:rsidR="000B0B4A">
        <w:rPr>
          <w:sz w:val="22"/>
          <w:szCs w:val="22"/>
        </w:rPr>
        <w:t>86</w:t>
      </w:r>
      <w:r w:rsidR="00621CAC">
        <w:rPr>
          <w:sz w:val="22"/>
          <w:szCs w:val="22"/>
        </w:rPr>
        <w:t xml:space="preserve"> z późn.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36101006"/>
      <w:r w:rsidRPr="00522342">
        <w:t>ROZDZIAŁ III.</w:t>
      </w:r>
      <w:r w:rsidRPr="00522342">
        <w:tab/>
        <w:t>OPIS PRZEDMIOTU ZAMÓWIENIA</w:t>
      </w:r>
      <w:bookmarkEnd w:id="6"/>
      <w:bookmarkEnd w:id="7"/>
      <w:bookmarkEnd w:id="8"/>
    </w:p>
    <w:p w:rsidR="007D67C1" w:rsidRDefault="007D67C1" w:rsidP="00DB57B3">
      <w:pPr>
        <w:widowControl w:val="0"/>
        <w:spacing w:line="340" w:lineRule="exact"/>
        <w:ind w:right="20"/>
        <w:jc w:val="both"/>
        <w:rPr>
          <w:b/>
          <w:bCs/>
          <w:color w:val="000000"/>
          <w:spacing w:val="-1"/>
          <w:sz w:val="22"/>
          <w:szCs w:val="22"/>
        </w:rPr>
      </w:pPr>
      <w:r>
        <w:rPr>
          <w:color w:val="000000"/>
          <w:spacing w:val="-1"/>
          <w:sz w:val="22"/>
          <w:szCs w:val="22"/>
        </w:rPr>
        <w:t>Przedmiotem zamówienia jest</w:t>
      </w:r>
      <w:r w:rsidR="00256EBB">
        <w:rPr>
          <w:color w:val="000000"/>
          <w:spacing w:val="-1"/>
          <w:sz w:val="22"/>
          <w:szCs w:val="22"/>
        </w:rPr>
        <w:t xml:space="preserve"> </w:t>
      </w:r>
      <w:r w:rsidR="00DB57B3" w:rsidRPr="00DB57B3">
        <w:rPr>
          <w:color w:val="000000"/>
          <w:spacing w:val="-1"/>
          <w:sz w:val="22"/>
          <w:szCs w:val="22"/>
        </w:rPr>
        <w:t xml:space="preserve">Wynajem samojezdnego wyciągu ratowniczego </w:t>
      </w:r>
      <w:r w:rsidR="001654E3">
        <w:rPr>
          <w:color w:val="000000"/>
          <w:spacing w:val="-1"/>
          <w:sz w:val="22"/>
          <w:szCs w:val="22"/>
        </w:rPr>
        <w:t>łącznie z</w:t>
      </w:r>
      <w:r w:rsidR="0042477D">
        <w:rPr>
          <w:color w:val="000000"/>
          <w:spacing w:val="-1"/>
          <w:sz w:val="22"/>
          <w:szCs w:val="22"/>
        </w:rPr>
        <w:t xml:space="preserve"> k</w:t>
      </w:r>
      <w:r w:rsidR="0042477D" w:rsidRPr="0042477D">
        <w:rPr>
          <w:color w:val="000000"/>
          <w:spacing w:val="-1"/>
          <w:sz w:val="22"/>
          <w:szCs w:val="22"/>
        </w:rPr>
        <w:t>abin</w:t>
      </w:r>
      <w:r w:rsidR="001654E3">
        <w:rPr>
          <w:color w:val="000000"/>
          <w:spacing w:val="-1"/>
          <w:sz w:val="22"/>
          <w:szCs w:val="22"/>
        </w:rPr>
        <w:t>ą</w:t>
      </w:r>
      <w:r w:rsidR="00685448">
        <w:rPr>
          <w:color w:val="000000"/>
          <w:spacing w:val="-1"/>
          <w:sz w:val="22"/>
          <w:szCs w:val="22"/>
        </w:rPr>
        <w:t xml:space="preserve"> </w:t>
      </w:r>
      <w:r w:rsidR="001654E3">
        <w:rPr>
          <w:color w:val="000000"/>
          <w:spacing w:val="-1"/>
          <w:sz w:val="22"/>
          <w:szCs w:val="22"/>
        </w:rPr>
        <w:t>oraz z </w:t>
      </w:r>
      <w:r w:rsidR="00685448">
        <w:rPr>
          <w:color w:val="000000"/>
          <w:spacing w:val="-1"/>
          <w:sz w:val="22"/>
          <w:szCs w:val="22"/>
        </w:rPr>
        <w:t>obsługą</w:t>
      </w:r>
      <w:r w:rsidR="0042477D" w:rsidRPr="0042477D">
        <w:rPr>
          <w:color w:val="000000"/>
          <w:spacing w:val="-1"/>
          <w:sz w:val="22"/>
          <w:szCs w:val="22"/>
        </w:rPr>
        <w:t xml:space="preserve"> </w:t>
      </w:r>
      <w:r w:rsidR="00DB57B3" w:rsidRPr="00DB57B3">
        <w:rPr>
          <w:color w:val="000000"/>
          <w:spacing w:val="-1"/>
          <w:sz w:val="22"/>
          <w:szCs w:val="22"/>
        </w:rPr>
        <w:t>w celu przeprowadzenia</w:t>
      </w:r>
      <w:r w:rsidR="0042477D">
        <w:rPr>
          <w:color w:val="000000"/>
          <w:spacing w:val="-1"/>
          <w:sz w:val="22"/>
          <w:szCs w:val="22"/>
        </w:rPr>
        <w:t xml:space="preserve"> </w:t>
      </w:r>
      <w:r w:rsidR="00DB57B3" w:rsidRPr="00DB57B3">
        <w:rPr>
          <w:color w:val="000000"/>
          <w:spacing w:val="-1"/>
          <w:sz w:val="22"/>
          <w:szCs w:val="22"/>
        </w:rPr>
        <w:t>badań i oceny stanu technicznego obudowy szybów</w:t>
      </w:r>
      <w:r w:rsidR="00015EAF" w:rsidRPr="001654E3">
        <w:rPr>
          <w:bCs/>
          <w:color w:val="000000"/>
          <w:spacing w:val="-1"/>
          <w:sz w:val="22"/>
          <w:szCs w:val="22"/>
        </w:rPr>
        <w:t>.</w:t>
      </w:r>
    </w:p>
    <w:p w:rsidR="00F26E2F" w:rsidRDefault="00AD0C86" w:rsidP="00010D2C">
      <w:pPr>
        <w:widowControl w:val="0"/>
        <w:spacing w:line="340" w:lineRule="exact"/>
        <w:ind w:right="20"/>
        <w:jc w:val="both"/>
        <w:rPr>
          <w:bCs/>
          <w:sz w:val="22"/>
        </w:rPr>
      </w:pPr>
      <w:r>
        <w:rPr>
          <w:sz w:val="22"/>
        </w:rPr>
        <w:t xml:space="preserve">Zamawiający </w:t>
      </w:r>
      <w:r w:rsidR="00010D2C">
        <w:rPr>
          <w:sz w:val="22"/>
        </w:rPr>
        <w:t xml:space="preserve">przewiduje </w:t>
      </w:r>
      <w:r w:rsidR="005127B1">
        <w:rPr>
          <w:sz w:val="22"/>
        </w:rPr>
        <w:t xml:space="preserve">sukcesywny (w miarę pozyskiwania zamówień) wynajem </w:t>
      </w:r>
      <w:r w:rsidR="00010D2C">
        <w:rPr>
          <w:sz w:val="22"/>
        </w:rPr>
        <w:t xml:space="preserve">w okresie </w:t>
      </w:r>
      <w:r w:rsidR="005127B1">
        <w:rPr>
          <w:sz w:val="22"/>
        </w:rPr>
        <w:t xml:space="preserve">od dnia </w:t>
      </w:r>
      <w:r w:rsidR="001654E3">
        <w:rPr>
          <w:sz w:val="22"/>
        </w:rPr>
        <w:t>zawarcia</w:t>
      </w:r>
      <w:r w:rsidR="005127B1">
        <w:rPr>
          <w:sz w:val="22"/>
        </w:rPr>
        <w:t xml:space="preserve"> umowy </w:t>
      </w:r>
      <w:r w:rsidR="00010D2C">
        <w:rPr>
          <w:sz w:val="22"/>
        </w:rPr>
        <w:t>do 31.12.2020 r.</w:t>
      </w:r>
      <w:r w:rsidR="006B6640">
        <w:rPr>
          <w:bCs/>
          <w:sz w:val="22"/>
        </w:rPr>
        <w:t xml:space="preserve"> </w:t>
      </w:r>
    </w:p>
    <w:p w:rsidR="00AD0C86" w:rsidRDefault="00F26E2F" w:rsidP="00010D2C">
      <w:pPr>
        <w:widowControl w:val="0"/>
        <w:spacing w:line="340" w:lineRule="exact"/>
        <w:ind w:right="20"/>
        <w:jc w:val="both"/>
        <w:rPr>
          <w:sz w:val="22"/>
        </w:rPr>
      </w:pPr>
      <w:r>
        <w:rPr>
          <w:bCs/>
          <w:sz w:val="22"/>
        </w:rPr>
        <w:t xml:space="preserve">Zamawiający przyjmuje szacunkowo, że w czasie trwania umowy </w:t>
      </w:r>
      <w:r w:rsidR="0058231F">
        <w:rPr>
          <w:bCs/>
          <w:sz w:val="22"/>
        </w:rPr>
        <w:t>przeprowadzi 3</w:t>
      </w:r>
      <w:r w:rsidR="00BF54DA">
        <w:rPr>
          <w:bCs/>
          <w:sz w:val="22"/>
        </w:rPr>
        <w:t>5</w:t>
      </w:r>
      <w:r w:rsidR="0058231F">
        <w:rPr>
          <w:bCs/>
          <w:sz w:val="22"/>
        </w:rPr>
        <w:t xml:space="preserve"> wynajm</w:t>
      </w:r>
      <w:r w:rsidR="00BF54DA">
        <w:rPr>
          <w:bCs/>
          <w:sz w:val="22"/>
        </w:rPr>
        <w:t>ów</w:t>
      </w:r>
      <w:r w:rsidR="0058231F">
        <w:rPr>
          <w:bCs/>
          <w:sz w:val="22"/>
        </w:rPr>
        <w:t xml:space="preserve"> w celu wykonania badań</w:t>
      </w:r>
      <w:r w:rsidR="006B6640">
        <w:rPr>
          <w:bCs/>
          <w:sz w:val="22"/>
        </w:rPr>
        <w:t xml:space="preserve">. Czas trwania jednego </w:t>
      </w:r>
      <w:r w:rsidR="005B5D16">
        <w:rPr>
          <w:bCs/>
          <w:sz w:val="22"/>
        </w:rPr>
        <w:t>wynajmu</w:t>
      </w:r>
      <w:r w:rsidR="006B6640">
        <w:rPr>
          <w:bCs/>
          <w:sz w:val="22"/>
        </w:rPr>
        <w:t xml:space="preserve"> do 12 godzin.</w:t>
      </w:r>
    </w:p>
    <w:p w:rsidR="00AD0C86" w:rsidRDefault="00CE405C" w:rsidP="0067260A">
      <w:pPr>
        <w:widowControl w:val="0"/>
        <w:spacing w:line="340" w:lineRule="exact"/>
        <w:ind w:left="567" w:right="20" w:hanging="567"/>
        <w:jc w:val="both"/>
        <w:rPr>
          <w:sz w:val="22"/>
        </w:rPr>
      </w:pPr>
      <w:r>
        <w:rPr>
          <w:sz w:val="22"/>
        </w:rPr>
        <w:t>B</w:t>
      </w:r>
      <w:r w:rsidRPr="00CE405C">
        <w:rPr>
          <w:sz w:val="22"/>
        </w:rPr>
        <w:t>ada</w:t>
      </w:r>
      <w:r w:rsidR="00685448">
        <w:rPr>
          <w:sz w:val="22"/>
        </w:rPr>
        <w:t>nia</w:t>
      </w:r>
      <w:r w:rsidRPr="00CE405C">
        <w:rPr>
          <w:sz w:val="22"/>
        </w:rPr>
        <w:t xml:space="preserve"> i ocen</w:t>
      </w:r>
      <w:r>
        <w:rPr>
          <w:sz w:val="22"/>
        </w:rPr>
        <w:t>ę</w:t>
      </w:r>
      <w:r w:rsidRPr="00CE405C">
        <w:rPr>
          <w:sz w:val="22"/>
        </w:rPr>
        <w:t xml:space="preserve"> stanu technicznego obudowy szybów</w:t>
      </w:r>
      <w:r>
        <w:rPr>
          <w:sz w:val="22"/>
        </w:rPr>
        <w:t xml:space="preserve"> przeprowadza Zamawiający.</w:t>
      </w:r>
    </w:p>
    <w:p w:rsidR="00015EAF" w:rsidRDefault="0067260A" w:rsidP="0067260A">
      <w:pPr>
        <w:widowControl w:val="0"/>
        <w:spacing w:line="340" w:lineRule="exact"/>
        <w:ind w:left="567" w:right="20" w:hanging="567"/>
        <w:jc w:val="both"/>
        <w:rPr>
          <w:color w:val="000000"/>
          <w:spacing w:val="-1"/>
          <w:sz w:val="22"/>
          <w:szCs w:val="22"/>
        </w:rPr>
      </w:pPr>
      <w:r>
        <w:rPr>
          <w:sz w:val="22"/>
        </w:rPr>
        <w:t>Zamawiający wymaga aby m</w:t>
      </w:r>
      <w:r w:rsidR="00015EAF" w:rsidRPr="00015EAF">
        <w:rPr>
          <w:sz w:val="22"/>
        </w:rPr>
        <w:t xml:space="preserve">aszyna samojezdna </w:t>
      </w:r>
      <w:r>
        <w:rPr>
          <w:sz w:val="22"/>
        </w:rPr>
        <w:t xml:space="preserve">była </w:t>
      </w:r>
      <w:r w:rsidR="00015EAF" w:rsidRPr="00015EAF">
        <w:rPr>
          <w:sz w:val="22"/>
        </w:rPr>
        <w:t>wyposażona w:</w:t>
      </w:r>
    </w:p>
    <w:p w:rsidR="007D67C1" w:rsidRPr="007D67C1" w:rsidRDefault="007D67C1"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wysięgnik z kołem linowym,</w:t>
      </w:r>
    </w:p>
    <w:p w:rsidR="007D67C1" w:rsidRPr="007D67C1" w:rsidRDefault="007D67C1"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 xml:space="preserve">bęben linowy z nawiniętą liną nośną o długości co najmniej 1200 m i nominalnej sile zrywającą linę nie mniejszej niż 380 </w:t>
      </w:r>
      <w:proofErr w:type="spellStart"/>
      <w:r w:rsidRPr="007D67C1">
        <w:rPr>
          <w:color w:val="000000"/>
          <w:spacing w:val="-1"/>
          <w:sz w:val="22"/>
          <w:szCs w:val="22"/>
        </w:rPr>
        <w:t>kN</w:t>
      </w:r>
      <w:proofErr w:type="spellEnd"/>
      <w:r w:rsidRPr="007D67C1">
        <w:rPr>
          <w:color w:val="000000"/>
          <w:spacing w:val="-1"/>
          <w:sz w:val="22"/>
          <w:szCs w:val="22"/>
        </w:rPr>
        <w:t>,</w:t>
      </w:r>
    </w:p>
    <w:p w:rsidR="007D67C1" w:rsidRPr="007D67C1" w:rsidRDefault="007D67C1"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podstawowy i rezerwowy napęd bębna. Realizacja napędu powinna się odbywać z niezależnych od siebie źródeł zasilania i umożliwiać przemieszczanie się kabiny w wyrobisku pionowym z prędkością co najmniej 1m/s,</w:t>
      </w:r>
    </w:p>
    <w:p w:rsidR="007D67C1" w:rsidRPr="007D67C1" w:rsidRDefault="007D67C1"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urządzenie hamulcowe bębna umożliwiające realizację hamowania typu manewrowego oraz hamowania bezpieczeństwa,</w:t>
      </w:r>
    </w:p>
    <w:p w:rsidR="007D67C1" w:rsidRPr="007D67C1" w:rsidRDefault="007D67C1"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wskaźnik głębokości</w:t>
      </w:r>
      <w:r w:rsidR="00BB0701">
        <w:rPr>
          <w:color w:val="C00000"/>
          <w:spacing w:val="-1"/>
          <w:sz w:val="22"/>
          <w:szCs w:val="22"/>
        </w:rPr>
        <w:t>,</w:t>
      </w:r>
      <w:r w:rsidRPr="007D67C1">
        <w:rPr>
          <w:color w:val="000000"/>
          <w:spacing w:val="-1"/>
          <w:sz w:val="22"/>
          <w:szCs w:val="22"/>
        </w:rPr>
        <w:t xml:space="preserve"> wysuwu i kąta pochylenia wysięgnika,</w:t>
      </w:r>
    </w:p>
    <w:p w:rsidR="0067260A" w:rsidRDefault="007D67C1"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urządzenie sygnałowe umożliwiające dupleksową transmisję pomiędzy maszyną a kabiną zawieszoną na końcu liny nośnej.</w:t>
      </w:r>
    </w:p>
    <w:p w:rsidR="0042477D" w:rsidRDefault="0042477D" w:rsidP="0042477D">
      <w:pPr>
        <w:widowControl w:val="0"/>
        <w:spacing w:line="340" w:lineRule="exact"/>
        <w:ind w:left="993" w:right="20" w:hanging="993"/>
        <w:jc w:val="both"/>
        <w:rPr>
          <w:color w:val="000000"/>
          <w:spacing w:val="-1"/>
          <w:sz w:val="22"/>
          <w:szCs w:val="22"/>
        </w:rPr>
      </w:pPr>
      <w:r>
        <w:rPr>
          <w:color w:val="000000"/>
          <w:spacing w:val="-1"/>
          <w:sz w:val="22"/>
          <w:szCs w:val="22"/>
        </w:rPr>
        <w:t>K</w:t>
      </w:r>
      <w:r w:rsidRPr="0042477D">
        <w:rPr>
          <w:color w:val="000000"/>
          <w:spacing w:val="-1"/>
          <w:sz w:val="22"/>
          <w:szCs w:val="22"/>
        </w:rPr>
        <w:t>abin</w:t>
      </w:r>
      <w:r>
        <w:rPr>
          <w:color w:val="000000"/>
          <w:spacing w:val="-1"/>
          <w:sz w:val="22"/>
          <w:szCs w:val="22"/>
        </w:rPr>
        <w:t>a</w:t>
      </w:r>
      <w:r w:rsidR="00BB0701">
        <w:rPr>
          <w:color w:val="000000"/>
          <w:spacing w:val="-1"/>
          <w:sz w:val="22"/>
          <w:szCs w:val="22"/>
        </w:rPr>
        <w:t xml:space="preserve"> </w:t>
      </w:r>
      <w:r w:rsidR="004106C0">
        <w:rPr>
          <w:color w:val="000000"/>
          <w:spacing w:val="-1"/>
          <w:sz w:val="22"/>
          <w:szCs w:val="22"/>
        </w:rPr>
        <w:t>bez</w:t>
      </w:r>
      <w:r w:rsidR="00BB0701">
        <w:rPr>
          <w:color w:val="C00000"/>
          <w:spacing w:val="-1"/>
          <w:sz w:val="22"/>
          <w:szCs w:val="22"/>
        </w:rPr>
        <w:t xml:space="preserve"> </w:t>
      </w:r>
      <w:r w:rsidR="004106C0" w:rsidRPr="004106C0">
        <w:rPr>
          <w:spacing w:val="-1"/>
          <w:sz w:val="22"/>
          <w:szCs w:val="22"/>
        </w:rPr>
        <w:t>prowadzenia</w:t>
      </w:r>
      <w:r w:rsidR="004106C0">
        <w:rPr>
          <w:color w:val="C00000"/>
          <w:spacing w:val="-1"/>
          <w:sz w:val="22"/>
          <w:szCs w:val="22"/>
        </w:rPr>
        <w:t xml:space="preserve"> </w:t>
      </w:r>
      <w:r>
        <w:rPr>
          <w:color w:val="000000"/>
          <w:spacing w:val="-1"/>
          <w:sz w:val="22"/>
          <w:szCs w:val="22"/>
        </w:rPr>
        <w:t>winna posiadać następujące właściwości:</w:t>
      </w:r>
    </w:p>
    <w:p w:rsidR="0075306B" w:rsidRDefault="0042477D" w:rsidP="0042477D">
      <w:pPr>
        <w:widowControl w:val="0"/>
        <w:spacing w:line="340" w:lineRule="exact"/>
        <w:ind w:left="993" w:right="20" w:hanging="426"/>
        <w:jc w:val="both"/>
        <w:rPr>
          <w:color w:val="000000"/>
          <w:spacing w:val="-1"/>
          <w:sz w:val="22"/>
          <w:szCs w:val="22"/>
        </w:rPr>
      </w:pPr>
      <w:r>
        <w:rPr>
          <w:color w:val="000000"/>
          <w:spacing w:val="-1"/>
          <w:sz w:val="22"/>
          <w:szCs w:val="22"/>
        </w:rPr>
        <w:t>-</w:t>
      </w:r>
      <w:r>
        <w:rPr>
          <w:color w:val="000000"/>
          <w:spacing w:val="-1"/>
          <w:sz w:val="22"/>
          <w:szCs w:val="22"/>
        </w:rPr>
        <w:tab/>
      </w:r>
      <w:r w:rsidR="000A5C14" w:rsidRPr="000A5C14">
        <w:rPr>
          <w:color w:val="000000"/>
          <w:spacing w:val="-1"/>
          <w:sz w:val="22"/>
          <w:szCs w:val="22"/>
        </w:rPr>
        <w:t>umożliwia</w:t>
      </w:r>
      <w:r w:rsidR="0075306B">
        <w:rPr>
          <w:color w:val="000000"/>
          <w:spacing w:val="-1"/>
          <w:sz w:val="22"/>
          <w:szCs w:val="22"/>
        </w:rPr>
        <w:t>ć</w:t>
      </w:r>
      <w:r w:rsidR="000A5C14" w:rsidRPr="000A5C14">
        <w:rPr>
          <w:color w:val="000000"/>
          <w:spacing w:val="-1"/>
          <w:sz w:val="22"/>
          <w:szCs w:val="22"/>
        </w:rPr>
        <w:t xml:space="preserve"> transport co najmniej 4 osób, </w:t>
      </w:r>
    </w:p>
    <w:p w:rsidR="0075306B" w:rsidRDefault="0075306B" w:rsidP="0042477D">
      <w:pPr>
        <w:widowControl w:val="0"/>
        <w:spacing w:line="340" w:lineRule="exact"/>
        <w:ind w:left="993" w:right="20" w:hanging="426"/>
        <w:jc w:val="both"/>
        <w:rPr>
          <w:color w:val="000000"/>
          <w:spacing w:val="-1"/>
          <w:sz w:val="22"/>
          <w:szCs w:val="22"/>
        </w:rPr>
      </w:pPr>
      <w:r>
        <w:rPr>
          <w:color w:val="000000"/>
          <w:spacing w:val="-1"/>
          <w:sz w:val="22"/>
          <w:szCs w:val="22"/>
        </w:rPr>
        <w:t>-</w:t>
      </w:r>
      <w:r>
        <w:rPr>
          <w:color w:val="000000"/>
          <w:spacing w:val="-1"/>
          <w:sz w:val="22"/>
          <w:szCs w:val="22"/>
        </w:rPr>
        <w:tab/>
      </w:r>
      <w:r w:rsidR="000A5C14" w:rsidRPr="000A5C14">
        <w:rPr>
          <w:color w:val="000000"/>
          <w:spacing w:val="-1"/>
          <w:sz w:val="22"/>
          <w:szCs w:val="22"/>
        </w:rPr>
        <w:t>mas</w:t>
      </w:r>
      <w:r>
        <w:rPr>
          <w:color w:val="000000"/>
          <w:spacing w:val="-1"/>
          <w:sz w:val="22"/>
          <w:szCs w:val="22"/>
        </w:rPr>
        <w:t>a</w:t>
      </w:r>
      <w:r w:rsidR="000A5C14" w:rsidRPr="000A5C14">
        <w:rPr>
          <w:color w:val="000000"/>
          <w:spacing w:val="-1"/>
          <w:sz w:val="22"/>
          <w:szCs w:val="22"/>
        </w:rPr>
        <w:t xml:space="preserve"> nie większej niż 0,</w:t>
      </w:r>
      <w:r w:rsidR="004106C0">
        <w:rPr>
          <w:color w:val="000000"/>
          <w:spacing w:val="-1"/>
          <w:sz w:val="22"/>
          <w:szCs w:val="22"/>
        </w:rPr>
        <w:t>6</w:t>
      </w:r>
      <w:r w:rsidR="000A5C14" w:rsidRPr="000A5C14">
        <w:rPr>
          <w:color w:val="000000"/>
          <w:spacing w:val="-1"/>
          <w:sz w:val="22"/>
          <w:szCs w:val="22"/>
        </w:rPr>
        <w:t xml:space="preserve"> Mg</w:t>
      </w:r>
      <w:r w:rsidR="00BB0701">
        <w:rPr>
          <w:color w:val="000000"/>
          <w:spacing w:val="-1"/>
          <w:sz w:val="22"/>
          <w:szCs w:val="22"/>
        </w:rPr>
        <w:t xml:space="preserve"> </w:t>
      </w:r>
    </w:p>
    <w:p w:rsidR="0067260A" w:rsidRPr="00AA401C" w:rsidRDefault="0075306B" w:rsidP="0042477D">
      <w:pPr>
        <w:widowControl w:val="0"/>
        <w:spacing w:line="340" w:lineRule="exact"/>
        <w:ind w:left="993" w:right="20" w:hanging="426"/>
        <w:jc w:val="both"/>
        <w:rPr>
          <w:color w:val="000000"/>
          <w:spacing w:val="-1"/>
          <w:sz w:val="22"/>
          <w:szCs w:val="22"/>
        </w:rPr>
      </w:pPr>
      <w:r>
        <w:rPr>
          <w:color w:val="000000"/>
          <w:spacing w:val="-1"/>
          <w:sz w:val="22"/>
          <w:szCs w:val="22"/>
        </w:rPr>
        <w:t>-</w:t>
      </w:r>
      <w:r>
        <w:rPr>
          <w:color w:val="000000"/>
          <w:spacing w:val="-1"/>
          <w:sz w:val="22"/>
          <w:szCs w:val="22"/>
        </w:rPr>
        <w:tab/>
      </w:r>
      <w:r w:rsidR="000A5C14" w:rsidRPr="000A5C14">
        <w:rPr>
          <w:color w:val="000000"/>
          <w:spacing w:val="-1"/>
          <w:sz w:val="22"/>
          <w:szCs w:val="22"/>
        </w:rPr>
        <w:t xml:space="preserve">dopuszczalny udźwig nie mniejszym niż 5,75 </w:t>
      </w:r>
      <w:proofErr w:type="spellStart"/>
      <w:r w:rsidR="000A5C14" w:rsidRPr="000A5C14">
        <w:rPr>
          <w:color w:val="000000"/>
          <w:spacing w:val="-1"/>
          <w:sz w:val="22"/>
          <w:szCs w:val="22"/>
        </w:rPr>
        <w:t>kN</w:t>
      </w:r>
      <w:proofErr w:type="spellEnd"/>
      <w:r w:rsidR="00BC331E">
        <w:rPr>
          <w:color w:val="000000"/>
          <w:spacing w:val="-1"/>
          <w:sz w:val="22"/>
          <w:szCs w:val="22"/>
        </w:rPr>
        <w:t>.</w:t>
      </w:r>
    </w:p>
    <w:p w:rsidR="005204A0" w:rsidRDefault="00F84978" w:rsidP="002647C6">
      <w:pPr>
        <w:widowControl w:val="0"/>
        <w:spacing w:line="340" w:lineRule="exact"/>
        <w:ind w:left="993" w:right="20" w:hanging="426"/>
        <w:jc w:val="both"/>
        <w:rPr>
          <w:color w:val="000000"/>
          <w:spacing w:val="-1"/>
          <w:sz w:val="22"/>
          <w:szCs w:val="22"/>
        </w:rPr>
      </w:pPr>
      <w:r>
        <w:rPr>
          <w:color w:val="000000"/>
          <w:spacing w:val="-1"/>
          <w:sz w:val="22"/>
          <w:szCs w:val="22"/>
        </w:rPr>
        <w:t xml:space="preserve">CPV: </w:t>
      </w:r>
    </w:p>
    <w:p w:rsidR="00256EBB" w:rsidRPr="00AD0C86" w:rsidRDefault="005B5D16" w:rsidP="00256EBB">
      <w:pPr>
        <w:widowControl w:val="0"/>
        <w:spacing w:line="340" w:lineRule="exact"/>
        <w:ind w:left="993" w:right="20" w:hanging="426"/>
        <w:jc w:val="both"/>
        <w:rPr>
          <w:bCs/>
          <w:color w:val="000000"/>
          <w:spacing w:val="-1"/>
          <w:sz w:val="22"/>
          <w:szCs w:val="22"/>
        </w:rPr>
      </w:pPr>
      <w:r w:rsidRPr="001244E4">
        <w:rPr>
          <w:bCs/>
          <w:color w:val="000000"/>
          <w:spacing w:val="-1"/>
          <w:sz w:val="22"/>
          <w:szCs w:val="22"/>
        </w:rPr>
        <w:t>60182000-7</w:t>
      </w:r>
      <w:r w:rsidRPr="001244E4">
        <w:rPr>
          <w:bCs/>
          <w:color w:val="000000"/>
          <w:spacing w:val="-1"/>
          <w:sz w:val="22"/>
          <w:szCs w:val="22"/>
        </w:rPr>
        <w:tab/>
        <w:t>Wynajem pojazdów przemysłowych wraz z kierowcą</w:t>
      </w:r>
    </w:p>
    <w:p w:rsidR="00F84978" w:rsidRPr="0027276D" w:rsidRDefault="00F84978" w:rsidP="002647C6">
      <w:pPr>
        <w:widowControl w:val="0"/>
        <w:spacing w:line="340" w:lineRule="exact"/>
        <w:ind w:left="993" w:right="20" w:hanging="426"/>
        <w:jc w:val="both"/>
        <w:rPr>
          <w:color w:val="000000"/>
          <w:spacing w:val="-1"/>
          <w:sz w:val="22"/>
          <w:szCs w:val="22"/>
        </w:rPr>
      </w:pPr>
    </w:p>
    <w:p w:rsidR="004D2766" w:rsidRPr="0013225D" w:rsidRDefault="004D2766" w:rsidP="00034748">
      <w:pPr>
        <w:pStyle w:val="Akapitzlist"/>
        <w:widowControl w:val="0"/>
        <w:autoSpaceDE w:val="0"/>
        <w:autoSpaceDN w:val="0"/>
        <w:adjustRightInd w:val="0"/>
        <w:spacing w:line="320" w:lineRule="exact"/>
        <w:ind w:left="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2457D6">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w art. 22 § 1 ustawy z dnia 26 czerwca 1974 r. - Kodeks pracy (</w:t>
      </w:r>
      <w:hyperlink r:id="rId10" w:history="1">
        <w:r w:rsidR="00577C28" w:rsidRPr="00577C28">
          <w:rPr>
            <w:rStyle w:val="Hipercze"/>
            <w:color w:val="auto"/>
            <w:sz w:val="22"/>
            <w:szCs w:val="22"/>
            <w:u w:val="none"/>
          </w:rPr>
          <w:t>Dz.U. 2018 poz. 108</w:t>
        </w:r>
      </w:hyperlink>
      <w:r w:rsidRPr="00522342">
        <w:rPr>
          <w:sz w:val="22"/>
          <w:szCs w:val="22"/>
        </w:rPr>
        <w:t>, z późn.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Default="004D2766" w:rsidP="006C30DF">
      <w:pPr>
        <w:tabs>
          <w:tab w:val="left" w:pos="993"/>
        </w:tabs>
        <w:spacing w:line="320" w:lineRule="exact"/>
        <w:ind w:left="993" w:hanging="426"/>
        <w:jc w:val="both"/>
        <w:rPr>
          <w:sz w:val="22"/>
          <w:szCs w:val="22"/>
        </w:rPr>
      </w:pPr>
      <w:r>
        <w:rPr>
          <w:sz w:val="22"/>
          <w:szCs w:val="22"/>
        </w:rPr>
        <w:tab/>
      </w:r>
      <w:r w:rsidRPr="00522342">
        <w:rPr>
          <w:sz w:val="22"/>
          <w:szCs w:val="22"/>
        </w:rPr>
        <w:t xml:space="preserve">Zamawiający wymaga, aby czynności </w:t>
      </w:r>
      <w:r w:rsidR="00E47F2F">
        <w:rPr>
          <w:sz w:val="22"/>
          <w:szCs w:val="22"/>
        </w:rPr>
        <w:t>związane z:</w:t>
      </w:r>
    </w:p>
    <w:p w:rsidR="00E47F2F" w:rsidRDefault="00E47F2F" w:rsidP="006C30DF">
      <w:pPr>
        <w:spacing w:line="320" w:lineRule="exact"/>
        <w:ind w:left="1418" w:hanging="425"/>
        <w:jc w:val="both"/>
        <w:rPr>
          <w:sz w:val="22"/>
          <w:szCs w:val="22"/>
        </w:rPr>
      </w:pPr>
      <w:r>
        <w:rPr>
          <w:sz w:val="22"/>
          <w:szCs w:val="22"/>
        </w:rPr>
        <w:t>-</w:t>
      </w:r>
      <w:r>
        <w:rPr>
          <w:sz w:val="22"/>
          <w:szCs w:val="22"/>
        </w:rPr>
        <w:tab/>
      </w:r>
      <w:r w:rsidR="00685448">
        <w:rPr>
          <w:sz w:val="22"/>
          <w:szCs w:val="22"/>
        </w:rPr>
        <w:t xml:space="preserve">obsługą </w:t>
      </w:r>
      <w:r w:rsidR="00685448" w:rsidRPr="00685448">
        <w:rPr>
          <w:bCs/>
          <w:sz w:val="22"/>
          <w:szCs w:val="22"/>
        </w:rPr>
        <w:t>samojezdnego wyciągu ratowniczego</w:t>
      </w:r>
    </w:p>
    <w:p w:rsidR="00147E2F" w:rsidRPr="00522342" w:rsidRDefault="00147E2F" w:rsidP="006C30DF">
      <w:pPr>
        <w:spacing w:line="320" w:lineRule="exact"/>
        <w:ind w:left="1418" w:hanging="425"/>
        <w:jc w:val="both"/>
        <w:rPr>
          <w:sz w:val="22"/>
          <w:szCs w:val="22"/>
        </w:rPr>
      </w:pPr>
      <w:r w:rsidRPr="00147E2F">
        <w:rPr>
          <w:sz w:val="22"/>
          <w:szCs w:val="22"/>
        </w:rPr>
        <w:t>były wykonywane przez osoby zatrudnione na podstawie umowy o pracę.</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36101007"/>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8D34D2">
      <w:pPr>
        <w:numPr>
          <w:ilvl w:val="0"/>
          <w:numId w:val="47"/>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8D34D2">
      <w:pPr>
        <w:numPr>
          <w:ilvl w:val="0"/>
          <w:numId w:val="47"/>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36101008"/>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36101009"/>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36101010"/>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36101011"/>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36101012"/>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36101013"/>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36101014"/>
      <w:r w:rsidRPr="00522342">
        <w:t xml:space="preserve">ROZDZIAŁ XI. </w:t>
      </w:r>
      <w:r w:rsidRPr="00522342">
        <w:tab/>
        <w:t>INFORMACJA NA TEMAT PODWYKONAWCÓW</w:t>
      </w:r>
      <w:bookmarkEnd w:id="30"/>
      <w:bookmarkEnd w:id="31"/>
      <w:bookmarkEnd w:id="32"/>
    </w:p>
    <w:p w:rsidR="004D2766" w:rsidRPr="00522342" w:rsidRDefault="004D2766" w:rsidP="008D34D2">
      <w:pPr>
        <w:pStyle w:val="Akapitzlist"/>
        <w:numPr>
          <w:ilvl w:val="0"/>
          <w:numId w:val="46"/>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8D34D2">
      <w:pPr>
        <w:pStyle w:val="Akapitzlist"/>
        <w:numPr>
          <w:ilvl w:val="0"/>
          <w:numId w:val="46"/>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8D34D2">
      <w:pPr>
        <w:pStyle w:val="Akapitzlist"/>
        <w:numPr>
          <w:ilvl w:val="0"/>
          <w:numId w:val="46"/>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8D34D2">
      <w:pPr>
        <w:pStyle w:val="Akapitzlist"/>
        <w:numPr>
          <w:ilvl w:val="0"/>
          <w:numId w:val="46"/>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8D34D2">
      <w:pPr>
        <w:pStyle w:val="Akapitzlist"/>
        <w:numPr>
          <w:ilvl w:val="0"/>
          <w:numId w:val="46"/>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36101015"/>
      <w:r w:rsidRPr="00522342">
        <w:t>ROZDZIAŁ XII.</w:t>
      </w:r>
      <w:r w:rsidRPr="00522342">
        <w:tab/>
        <w:t>TERMIN WYKONANIA ZAMÓWIENIA</w:t>
      </w:r>
      <w:bookmarkEnd w:id="33"/>
      <w:r w:rsidRPr="00522342">
        <w:t>.</w:t>
      </w:r>
      <w:bookmarkEnd w:id="34"/>
      <w:bookmarkEnd w:id="35"/>
    </w:p>
    <w:p w:rsidR="004D2766" w:rsidRPr="00174C85" w:rsidRDefault="00906DDD" w:rsidP="00793E9F">
      <w:pPr>
        <w:spacing w:line="320" w:lineRule="exact"/>
        <w:ind w:left="360"/>
        <w:jc w:val="both"/>
        <w:rPr>
          <w:sz w:val="22"/>
          <w:szCs w:val="22"/>
        </w:rPr>
      </w:pPr>
      <w:r>
        <w:rPr>
          <w:sz w:val="22"/>
          <w:szCs w:val="22"/>
        </w:rPr>
        <w:t xml:space="preserve">Zamówienie będzie realizowane </w:t>
      </w:r>
      <w:r w:rsidR="005C068F">
        <w:rPr>
          <w:sz w:val="22"/>
          <w:szCs w:val="22"/>
        </w:rPr>
        <w:t xml:space="preserve">od </w:t>
      </w:r>
      <w:r w:rsidR="001654E3">
        <w:rPr>
          <w:sz w:val="22"/>
          <w:szCs w:val="22"/>
        </w:rPr>
        <w:t>dnia zawarcia umowy</w:t>
      </w:r>
      <w:r w:rsidR="005C068F">
        <w:rPr>
          <w:sz w:val="22"/>
          <w:szCs w:val="22"/>
        </w:rPr>
        <w:t xml:space="preserve"> do 3</w:t>
      </w:r>
      <w:r w:rsidR="001654E3">
        <w:rPr>
          <w:sz w:val="22"/>
          <w:szCs w:val="22"/>
        </w:rPr>
        <w:t>1</w:t>
      </w:r>
      <w:r w:rsidR="005C068F">
        <w:rPr>
          <w:sz w:val="22"/>
          <w:szCs w:val="22"/>
        </w:rPr>
        <w:t>.1</w:t>
      </w:r>
      <w:r w:rsidR="001654E3">
        <w:rPr>
          <w:sz w:val="22"/>
          <w:szCs w:val="22"/>
        </w:rPr>
        <w:t>2</w:t>
      </w:r>
      <w:r w:rsidR="005C068F">
        <w:rPr>
          <w:sz w:val="22"/>
          <w:szCs w:val="22"/>
        </w:rPr>
        <w:t>.2020 r</w:t>
      </w:r>
      <w:r w:rsidR="00793E9F">
        <w:rPr>
          <w:sz w:val="22"/>
          <w:szCs w:val="22"/>
        </w:rPr>
        <w:t>.</w:t>
      </w:r>
    </w:p>
    <w:p w:rsidR="00DC20D7" w:rsidRPr="00522342" w:rsidRDefault="00DC20D7" w:rsidP="00DC20D7">
      <w:pPr>
        <w:pStyle w:val="Nagwek3"/>
        <w:spacing w:line="320" w:lineRule="exact"/>
      </w:pPr>
      <w:bookmarkStart w:id="36" w:name="_Toc473019319"/>
      <w:bookmarkStart w:id="37" w:name="_Toc494883177"/>
      <w:bookmarkStart w:id="38" w:name="_Toc535317297"/>
      <w:bookmarkStart w:id="39" w:name="_Toc536101016"/>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bookmarkEnd w:id="39"/>
    </w:p>
    <w:p w:rsidR="00DC20D7" w:rsidRPr="00522342" w:rsidRDefault="00DC20D7" w:rsidP="008D34D2">
      <w:pPr>
        <w:pStyle w:val="Akapitzlist"/>
        <w:numPr>
          <w:ilvl w:val="0"/>
          <w:numId w:val="44"/>
        </w:numPr>
        <w:spacing w:line="320" w:lineRule="exact"/>
        <w:ind w:left="567" w:right="1" w:hanging="567"/>
        <w:jc w:val="both"/>
        <w:rPr>
          <w:sz w:val="22"/>
          <w:szCs w:val="22"/>
        </w:rPr>
      </w:pPr>
      <w:r w:rsidRPr="00522342">
        <w:rPr>
          <w:sz w:val="22"/>
          <w:szCs w:val="22"/>
        </w:rPr>
        <w:t>O udzielenie zamówienia mogą się ubiegać Wykonawcy, którzy:</w:t>
      </w:r>
    </w:p>
    <w:p w:rsidR="00DC20D7" w:rsidRPr="00522342" w:rsidRDefault="00DC20D7" w:rsidP="008D34D2">
      <w:pPr>
        <w:pStyle w:val="Akapitzlist"/>
        <w:numPr>
          <w:ilvl w:val="0"/>
          <w:numId w:val="45"/>
        </w:numPr>
        <w:spacing w:line="320" w:lineRule="exact"/>
        <w:ind w:left="567" w:right="1" w:hanging="567"/>
        <w:jc w:val="both"/>
        <w:rPr>
          <w:sz w:val="22"/>
          <w:szCs w:val="22"/>
        </w:rPr>
      </w:pPr>
      <w:r w:rsidRPr="00522342">
        <w:rPr>
          <w:sz w:val="22"/>
          <w:szCs w:val="22"/>
        </w:rPr>
        <w:t>nie podlegają wykluczeniu;</w:t>
      </w:r>
    </w:p>
    <w:p w:rsidR="00DC20D7" w:rsidRPr="00522342" w:rsidRDefault="00DC20D7" w:rsidP="008D34D2">
      <w:pPr>
        <w:pStyle w:val="Akapitzlist"/>
        <w:numPr>
          <w:ilvl w:val="0"/>
          <w:numId w:val="45"/>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Pr>
          <w:sz w:val="22"/>
          <w:szCs w:val="22"/>
        </w:rPr>
        <w:t> </w:t>
      </w:r>
      <w:r w:rsidRPr="00522342">
        <w:rPr>
          <w:sz w:val="22"/>
          <w:szCs w:val="22"/>
        </w:rPr>
        <w:t>zamówieniu oraz w pkt 3 niniejszego rozdziału SIWZ.</w:t>
      </w:r>
    </w:p>
    <w:p w:rsidR="00DC20D7" w:rsidRPr="001A3310" w:rsidRDefault="00DC20D7" w:rsidP="008D34D2">
      <w:pPr>
        <w:pStyle w:val="Akapitzlist"/>
        <w:numPr>
          <w:ilvl w:val="0"/>
          <w:numId w:val="44"/>
        </w:numPr>
        <w:spacing w:line="320" w:lineRule="exact"/>
        <w:ind w:left="567" w:right="1" w:hanging="567"/>
        <w:jc w:val="both"/>
        <w:rPr>
          <w:sz w:val="22"/>
          <w:szCs w:val="22"/>
        </w:rPr>
      </w:pPr>
      <w:r w:rsidRPr="001A3310">
        <w:rPr>
          <w:sz w:val="22"/>
          <w:szCs w:val="22"/>
        </w:rPr>
        <w:t>Podstawy wykluczenia:</w:t>
      </w:r>
    </w:p>
    <w:p w:rsidR="00DC20D7" w:rsidRPr="001A3310" w:rsidRDefault="00DC20D7" w:rsidP="008D34D2">
      <w:pPr>
        <w:pStyle w:val="Akapitzlist"/>
        <w:numPr>
          <w:ilvl w:val="1"/>
          <w:numId w:val="44"/>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DC20D7" w:rsidRPr="001A3310" w:rsidRDefault="00DC20D7" w:rsidP="008D34D2">
      <w:pPr>
        <w:pStyle w:val="Akapitzlist"/>
        <w:numPr>
          <w:ilvl w:val="1"/>
          <w:numId w:val="44"/>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DC20D7" w:rsidRPr="00522342" w:rsidRDefault="00DC20D7" w:rsidP="00DC20D7">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1" w:history="1">
        <w:r w:rsidRPr="00DC1151">
          <w:rPr>
            <w:rStyle w:val="Hipercze"/>
            <w:bCs/>
            <w:iCs/>
            <w:color w:val="auto"/>
            <w:sz w:val="22"/>
            <w:szCs w:val="22"/>
            <w:u w:val="none"/>
          </w:rPr>
          <w:t>Dz.U. 2017 poz. 1508</w:t>
        </w:r>
      </w:hyperlink>
      <w:r w:rsidRPr="00522342">
        <w:rPr>
          <w:bCs/>
          <w:iCs/>
          <w:sz w:val="22"/>
          <w:szCs w:val="22"/>
        </w:rPr>
        <w:t>,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Pr="001D0109">
          <w:rPr>
            <w:rStyle w:val="Hipercze"/>
            <w:bCs/>
            <w:iCs/>
            <w:color w:val="auto"/>
            <w:sz w:val="22"/>
            <w:szCs w:val="22"/>
            <w:u w:val="none"/>
          </w:rPr>
          <w:t>Dz.U. 2017 poz. 2344</w:t>
        </w:r>
      </w:hyperlink>
      <w:r w:rsidRPr="00522342">
        <w:rPr>
          <w:bCs/>
          <w:iCs/>
          <w:sz w:val="22"/>
          <w:szCs w:val="22"/>
        </w:rPr>
        <w:t>, z późn.zm.);</w:t>
      </w:r>
    </w:p>
    <w:p w:rsidR="00DC20D7" w:rsidRPr="00522342" w:rsidRDefault="00DC20D7" w:rsidP="00DC20D7">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C20D7" w:rsidRPr="00522342" w:rsidRDefault="00DC20D7" w:rsidP="00DC20D7">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DC20D7" w:rsidRPr="00522342" w:rsidRDefault="00DC20D7" w:rsidP="00DC20D7">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DC20D7" w:rsidRPr="00522342" w:rsidRDefault="00DC20D7" w:rsidP="008D34D2">
      <w:pPr>
        <w:pStyle w:val="Akapitzlist"/>
        <w:numPr>
          <w:ilvl w:val="0"/>
          <w:numId w:val="44"/>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DC20D7" w:rsidRDefault="00DC20D7" w:rsidP="008D34D2">
      <w:pPr>
        <w:pStyle w:val="Akapitzlist"/>
        <w:numPr>
          <w:ilvl w:val="1"/>
          <w:numId w:val="44"/>
        </w:numPr>
        <w:spacing w:line="340" w:lineRule="exact"/>
        <w:ind w:left="567" w:hanging="567"/>
        <w:jc w:val="both"/>
        <w:rPr>
          <w:sz w:val="22"/>
          <w:szCs w:val="22"/>
        </w:rPr>
      </w:pPr>
      <w:r w:rsidRPr="00A16400">
        <w:rPr>
          <w:sz w:val="22"/>
          <w:szCs w:val="22"/>
        </w:rPr>
        <w:t>Zdolność techniczna lub zawodowa:</w:t>
      </w:r>
    </w:p>
    <w:p w:rsidR="00A95265" w:rsidRDefault="00BC331E" w:rsidP="00BC331E">
      <w:pPr>
        <w:pStyle w:val="Akapitzlist"/>
        <w:spacing w:line="340" w:lineRule="exact"/>
        <w:ind w:left="567" w:hanging="567"/>
        <w:jc w:val="both"/>
        <w:rPr>
          <w:sz w:val="22"/>
          <w:szCs w:val="22"/>
        </w:rPr>
      </w:pPr>
      <w:r>
        <w:rPr>
          <w:sz w:val="22"/>
          <w:szCs w:val="22"/>
        </w:rPr>
        <w:t>3.1.1</w:t>
      </w:r>
      <w:r>
        <w:rPr>
          <w:sz w:val="22"/>
          <w:szCs w:val="22"/>
        </w:rPr>
        <w:tab/>
      </w:r>
      <w:r w:rsidRPr="00BC331E">
        <w:rPr>
          <w:sz w:val="22"/>
          <w:szCs w:val="22"/>
        </w:rPr>
        <w:t>Wykonawca musi wykazać, że dysponuje lub będzie dysponował</w:t>
      </w:r>
      <w:r>
        <w:rPr>
          <w:sz w:val="22"/>
          <w:szCs w:val="22"/>
        </w:rPr>
        <w:t xml:space="preserve"> następującymi urządzeniami technicznymi:</w:t>
      </w:r>
    </w:p>
    <w:p w:rsidR="00BC331E" w:rsidRPr="006F5B26" w:rsidRDefault="00BC331E" w:rsidP="006F5B26">
      <w:pPr>
        <w:widowControl w:val="0"/>
        <w:spacing w:line="340" w:lineRule="exact"/>
        <w:ind w:left="567" w:right="20" w:hanging="567"/>
        <w:jc w:val="both"/>
        <w:rPr>
          <w:b/>
          <w:bCs/>
          <w:color w:val="000000"/>
          <w:spacing w:val="-1"/>
          <w:sz w:val="22"/>
          <w:szCs w:val="22"/>
        </w:rPr>
      </w:pPr>
      <w:r>
        <w:rPr>
          <w:sz w:val="22"/>
          <w:szCs w:val="22"/>
        </w:rPr>
        <w:t>a)</w:t>
      </w:r>
      <w:r>
        <w:rPr>
          <w:sz w:val="22"/>
          <w:szCs w:val="22"/>
        </w:rPr>
        <w:tab/>
      </w:r>
      <w:r>
        <w:rPr>
          <w:sz w:val="22"/>
        </w:rPr>
        <w:t>m</w:t>
      </w:r>
      <w:r w:rsidRPr="00015EAF">
        <w:rPr>
          <w:sz w:val="22"/>
        </w:rPr>
        <w:t>aszyna samojezdna wyposażona w:</w:t>
      </w:r>
    </w:p>
    <w:p w:rsidR="00BC331E" w:rsidRPr="007D67C1" w:rsidRDefault="00BC331E"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wysięgnik z kołem linowym,</w:t>
      </w:r>
    </w:p>
    <w:p w:rsidR="00BC331E" w:rsidRPr="007D67C1" w:rsidRDefault="00BC331E"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 xml:space="preserve">bęben linowy z nawiniętą liną nośną o długości co najmniej 1200 m i nominalnej sile zrywającą linę nie mniejszej niż 380 </w:t>
      </w:r>
      <w:proofErr w:type="spellStart"/>
      <w:r w:rsidRPr="007D67C1">
        <w:rPr>
          <w:color w:val="000000"/>
          <w:spacing w:val="-1"/>
          <w:sz w:val="22"/>
          <w:szCs w:val="22"/>
        </w:rPr>
        <w:t>kN</w:t>
      </w:r>
      <w:proofErr w:type="spellEnd"/>
      <w:r w:rsidRPr="007D67C1">
        <w:rPr>
          <w:color w:val="000000"/>
          <w:spacing w:val="-1"/>
          <w:sz w:val="22"/>
          <w:szCs w:val="22"/>
        </w:rPr>
        <w:t>,</w:t>
      </w:r>
    </w:p>
    <w:p w:rsidR="00BC331E" w:rsidRPr="007D67C1" w:rsidRDefault="00BC331E"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podstawowy i rezerwowy napęd bębna. Realizacja napędu powinna się odbywać z niezależnych od siebie źródeł zasilania i umożliwiać przemieszczanie się kabiny w wyrobisku pionowym z prędkością co najmniej 1m/s,</w:t>
      </w:r>
    </w:p>
    <w:p w:rsidR="00BC331E" w:rsidRPr="007D67C1" w:rsidRDefault="00BC331E"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urządzenie hamulcowe bębna umożliwiające realizację hamowania typu manewrowego oraz hamowania bezpieczeństwa,</w:t>
      </w:r>
    </w:p>
    <w:p w:rsidR="00BC331E" w:rsidRPr="007D67C1" w:rsidRDefault="00BC331E"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wskaźnik głębokości</w:t>
      </w:r>
      <w:r w:rsidR="00BB0701">
        <w:rPr>
          <w:color w:val="C00000"/>
          <w:spacing w:val="-1"/>
          <w:sz w:val="22"/>
          <w:szCs w:val="22"/>
        </w:rPr>
        <w:t>,</w:t>
      </w:r>
      <w:r w:rsidRPr="007D67C1">
        <w:rPr>
          <w:color w:val="000000"/>
          <w:spacing w:val="-1"/>
          <w:sz w:val="22"/>
          <w:szCs w:val="22"/>
        </w:rPr>
        <w:t xml:space="preserve"> wysuwu i kąta pochylenia wysięgnika,</w:t>
      </w:r>
    </w:p>
    <w:p w:rsidR="00BC331E" w:rsidRDefault="00BC331E" w:rsidP="008D34D2">
      <w:pPr>
        <w:widowControl w:val="0"/>
        <w:numPr>
          <w:ilvl w:val="0"/>
          <w:numId w:val="55"/>
        </w:numPr>
        <w:spacing w:line="340" w:lineRule="exact"/>
        <w:ind w:left="993" w:right="20" w:hanging="426"/>
        <w:jc w:val="both"/>
        <w:rPr>
          <w:color w:val="000000"/>
          <w:spacing w:val="-1"/>
          <w:sz w:val="22"/>
          <w:szCs w:val="22"/>
        </w:rPr>
      </w:pPr>
      <w:r w:rsidRPr="007D67C1">
        <w:rPr>
          <w:color w:val="000000"/>
          <w:spacing w:val="-1"/>
          <w:sz w:val="22"/>
          <w:szCs w:val="22"/>
        </w:rPr>
        <w:t>urządzenie sygnałowe umożliwiające dupleksową transmisję pomiędzy maszyną a kabiną zawieszoną na końcu liny nośnej.</w:t>
      </w:r>
    </w:p>
    <w:p w:rsidR="00BC331E" w:rsidRDefault="006F5B26" w:rsidP="006F5B26">
      <w:pPr>
        <w:widowControl w:val="0"/>
        <w:spacing w:line="340" w:lineRule="exact"/>
        <w:ind w:left="567" w:right="20" w:hanging="567"/>
        <w:jc w:val="both"/>
        <w:rPr>
          <w:color w:val="000000"/>
          <w:spacing w:val="-1"/>
          <w:sz w:val="22"/>
          <w:szCs w:val="22"/>
        </w:rPr>
      </w:pPr>
      <w:r>
        <w:rPr>
          <w:color w:val="000000"/>
          <w:spacing w:val="-1"/>
          <w:sz w:val="22"/>
          <w:szCs w:val="22"/>
        </w:rPr>
        <w:t>b)</w:t>
      </w:r>
      <w:r>
        <w:rPr>
          <w:color w:val="000000"/>
          <w:spacing w:val="-1"/>
          <w:sz w:val="22"/>
          <w:szCs w:val="22"/>
        </w:rPr>
        <w:tab/>
        <w:t>k</w:t>
      </w:r>
      <w:r w:rsidR="00BC331E" w:rsidRPr="0042477D">
        <w:rPr>
          <w:color w:val="000000"/>
          <w:spacing w:val="-1"/>
          <w:sz w:val="22"/>
          <w:szCs w:val="22"/>
        </w:rPr>
        <w:t>abin</w:t>
      </w:r>
      <w:r w:rsidR="00BC331E">
        <w:rPr>
          <w:color w:val="000000"/>
          <w:spacing w:val="-1"/>
          <w:sz w:val="22"/>
          <w:szCs w:val="22"/>
        </w:rPr>
        <w:t>a</w:t>
      </w:r>
      <w:r w:rsidR="0058231F">
        <w:rPr>
          <w:color w:val="000000"/>
          <w:spacing w:val="-1"/>
          <w:sz w:val="22"/>
          <w:szCs w:val="22"/>
        </w:rPr>
        <w:t xml:space="preserve"> bez prowadzenia</w:t>
      </w:r>
      <w:r w:rsidR="00BC331E" w:rsidRPr="0058231F">
        <w:rPr>
          <w:spacing w:val="-1"/>
          <w:sz w:val="22"/>
          <w:szCs w:val="22"/>
        </w:rPr>
        <w:t xml:space="preserve"> </w:t>
      </w:r>
      <w:r w:rsidR="00BC331E">
        <w:rPr>
          <w:color w:val="000000"/>
          <w:spacing w:val="-1"/>
          <w:sz w:val="22"/>
          <w:szCs w:val="22"/>
        </w:rPr>
        <w:t>winna posiadać następujące właściwości:</w:t>
      </w:r>
    </w:p>
    <w:p w:rsidR="00BC331E" w:rsidRDefault="00BC331E" w:rsidP="00BC331E">
      <w:pPr>
        <w:widowControl w:val="0"/>
        <w:spacing w:line="340" w:lineRule="exact"/>
        <w:ind w:left="993" w:right="20" w:hanging="426"/>
        <w:jc w:val="both"/>
        <w:rPr>
          <w:color w:val="000000"/>
          <w:spacing w:val="-1"/>
          <w:sz w:val="22"/>
          <w:szCs w:val="22"/>
        </w:rPr>
      </w:pPr>
      <w:r>
        <w:rPr>
          <w:color w:val="000000"/>
          <w:spacing w:val="-1"/>
          <w:sz w:val="22"/>
          <w:szCs w:val="22"/>
        </w:rPr>
        <w:t>-</w:t>
      </w:r>
      <w:r>
        <w:rPr>
          <w:color w:val="000000"/>
          <w:spacing w:val="-1"/>
          <w:sz w:val="22"/>
          <w:szCs w:val="22"/>
        </w:rPr>
        <w:tab/>
      </w:r>
      <w:r w:rsidRPr="000A5C14">
        <w:rPr>
          <w:color w:val="000000"/>
          <w:spacing w:val="-1"/>
          <w:sz w:val="22"/>
          <w:szCs w:val="22"/>
        </w:rPr>
        <w:t>umożliwia</w:t>
      </w:r>
      <w:r>
        <w:rPr>
          <w:color w:val="000000"/>
          <w:spacing w:val="-1"/>
          <w:sz w:val="22"/>
          <w:szCs w:val="22"/>
        </w:rPr>
        <w:t>ć</w:t>
      </w:r>
      <w:r w:rsidRPr="000A5C14">
        <w:rPr>
          <w:color w:val="000000"/>
          <w:spacing w:val="-1"/>
          <w:sz w:val="22"/>
          <w:szCs w:val="22"/>
        </w:rPr>
        <w:t xml:space="preserve"> transport co najmniej 4 osób, </w:t>
      </w:r>
    </w:p>
    <w:p w:rsidR="00BC331E" w:rsidRDefault="00BC331E" w:rsidP="00BC331E">
      <w:pPr>
        <w:widowControl w:val="0"/>
        <w:spacing w:line="340" w:lineRule="exact"/>
        <w:ind w:left="993" w:right="20" w:hanging="426"/>
        <w:jc w:val="both"/>
        <w:rPr>
          <w:color w:val="000000"/>
          <w:spacing w:val="-1"/>
          <w:sz w:val="22"/>
          <w:szCs w:val="22"/>
        </w:rPr>
      </w:pPr>
      <w:r>
        <w:rPr>
          <w:color w:val="000000"/>
          <w:spacing w:val="-1"/>
          <w:sz w:val="22"/>
          <w:szCs w:val="22"/>
        </w:rPr>
        <w:t>-</w:t>
      </w:r>
      <w:r>
        <w:rPr>
          <w:color w:val="000000"/>
          <w:spacing w:val="-1"/>
          <w:sz w:val="22"/>
          <w:szCs w:val="22"/>
        </w:rPr>
        <w:tab/>
      </w:r>
      <w:r w:rsidRPr="000A5C14">
        <w:rPr>
          <w:color w:val="000000"/>
          <w:spacing w:val="-1"/>
          <w:sz w:val="22"/>
          <w:szCs w:val="22"/>
        </w:rPr>
        <w:t>mas</w:t>
      </w:r>
      <w:r>
        <w:rPr>
          <w:color w:val="000000"/>
          <w:spacing w:val="-1"/>
          <w:sz w:val="22"/>
          <w:szCs w:val="22"/>
        </w:rPr>
        <w:t>a</w:t>
      </w:r>
      <w:r w:rsidRPr="000A5C14">
        <w:rPr>
          <w:color w:val="000000"/>
          <w:spacing w:val="-1"/>
          <w:sz w:val="22"/>
          <w:szCs w:val="22"/>
        </w:rPr>
        <w:t xml:space="preserve"> nie większej niż </w:t>
      </w:r>
      <w:r w:rsidRPr="004106C0">
        <w:rPr>
          <w:spacing w:val="-1"/>
          <w:sz w:val="22"/>
          <w:szCs w:val="22"/>
        </w:rPr>
        <w:t>0,</w:t>
      </w:r>
      <w:r w:rsidR="004106C0" w:rsidRPr="004106C0">
        <w:rPr>
          <w:spacing w:val="-1"/>
          <w:sz w:val="22"/>
          <w:szCs w:val="22"/>
        </w:rPr>
        <w:t>6</w:t>
      </w:r>
      <w:r w:rsidRPr="004106C0">
        <w:rPr>
          <w:spacing w:val="-1"/>
          <w:sz w:val="22"/>
          <w:szCs w:val="22"/>
        </w:rPr>
        <w:t xml:space="preserve"> Mg </w:t>
      </w:r>
    </w:p>
    <w:p w:rsidR="00BC331E" w:rsidRDefault="00BC331E" w:rsidP="006F5B26">
      <w:pPr>
        <w:pStyle w:val="Akapitzlist"/>
        <w:spacing w:line="340" w:lineRule="exact"/>
        <w:ind w:left="993" w:hanging="426"/>
        <w:jc w:val="both"/>
        <w:rPr>
          <w:sz w:val="22"/>
          <w:szCs w:val="22"/>
        </w:rPr>
      </w:pPr>
      <w:r>
        <w:rPr>
          <w:color w:val="000000"/>
          <w:spacing w:val="-1"/>
          <w:sz w:val="22"/>
          <w:szCs w:val="22"/>
        </w:rPr>
        <w:t>-</w:t>
      </w:r>
      <w:r>
        <w:rPr>
          <w:color w:val="000000"/>
          <w:spacing w:val="-1"/>
          <w:sz w:val="22"/>
          <w:szCs w:val="22"/>
        </w:rPr>
        <w:tab/>
      </w:r>
      <w:r w:rsidRPr="000A5C14">
        <w:rPr>
          <w:color w:val="000000"/>
          <w:spacing w:val="-1"/>
          <w:sz w:val="22"/>
          <w:szCs w:val="22"/>
        </w:rPr>
        <w:t xml:space="preserve">dopuszczalny udźwig nie mniejszym niż 5,75 </w:t>
      </w:r>
      <w:proofErr w:type="spellStart"/>
      <w:r w:rsidRPr="000A5C14">
        <w:rPr>
          <w:color w:val="000000"/>
          <w:spacing w:val="-1"/>
          <w:sz w:val="22"/>
          <w:szCs w:val="22"/>
        </w:rPr>
        <w:t>kN</w:t>
      </w:r>
      <w:proofErr w:type="spellEnd"/>
    </w:p>
    <w:p w:rsidR="00AB0D9A" w:rsidRDefault="00DC20D7" w:rsidP="00AB0D9A">
      <w:pPr>
        <w:spacing w:line="340" w:lineRule="exact"/>
        <w:ind w:left="567" w:hanging="567"/>
        <w:jc w:val="both"/>
        <w:rPr>
          <w:sz w:val="22"/>
          <w:szCs w:val="22"/>
        </w:rPr>
      </w:pPr>
      <w:r w:rsidRPr="00AB0D9A">
        <w:rPr>
          <w:sz w:val="22"/>
          <w:szCs w:val="22"/>
        </w:rPr>
        <w:t>3.1.</w:t>
      </w:r>
      <w:r w:rsidR="00BC331E">
        <w:rPr>
          <w:sz w:val="22"/>
          <w:szCs w:val="22"/>
        </w:rPr>
        <w:t>2</w:t>
      </w:r>
      <w:r w:rsidRPr="00AB0D9A">
        <w:rPr>
          <w:sz w:val="22"/>
          <w:szCs w:val="22"/>
        </w:rPr>
        <w:t>.</w:t>
      </w:r>
      <w:r w:rsidRPr="00AB0D9A">
        <w:rPr>
          <w:sz w:val="22"/>
          <w:szCs w:val="22"/>
        </w:rPr>
        <w:tab/>
        <w:t>Wykonawca musi wykazać, że d</w:t>
      </w:r>
      <w:r w:rsidR="00AB0D9A" w:rsidRPr="00AB0D9A">
        <w:rPr>
          <w:sz w:val="22"/>
          <w:szCs w:val="22"/>
        </w:rPr>
        <w:t xml:space="preserve">ysponuje lub będzie dysponował osobami </w:t>
      </w:r>
      <w:r w:rsidR="00AB0D9A" w:rsidRPr="00AB0D9A">
        <w:rPr>
          <w:iCs/>
          <w:sz w:val="22"/>
          <w:szCs w:val="22"/>
        </w:rPr>
        <w:t>posiadającymi wy</w:t>
      </w:r>
      <w:r w:rsidR="00AB0D9A" w:rsidRPr="00AB0D9A">
        <w:rPr>
          <w:sz w:val="22"/>
          <w:szCs w:val="22"/>
          <w:lang w:eastAsia="en-US"/>
        </w:rPr>
        <w:t xml:space="preserve">magania kwalifikacyjne niezbędne do pełnienia obowiązków osoby wykonującej czynności w dozorze ruchu w podziemnym zakładzie górniczym wydobywającym węgiel kamienny, zgodnie z Rozporządzeniem Ministra Środowiska </w:t>
      </w:r>
      <w:r w:rsidR="00AB0D9A" w:rsidRPr="00AB0D9A">
        <w:rPr>
          <w:sz w:val="22"/>
          <w:szCs w:val="22"/>
        </w:rPr>
        <w:t xml:space="preserve">z dnia 2 sierpnia 2016 r. </w:t>
      </w:r>
      <w:r w:rsidR="00AB0D9A" w:rsidRPr="00AB0D9A">
        <w:rPr>
          <w:bCs/>
          <w:iCs/>
          <w:sz w:val="22"/>
          <w:szCs w:val="22"/>
        </w:rPr>
        <w:t>w sprawie kwalifikacji w zakresie górnictwa i ratownictwa górniczego</w:t>
      </w:r>
      <w:r w:rsidR="00AB0D9A" w:rsidRPr="00AB0D9A">
        <w:rPr>
          <w:sz w:val="22"/>
          <w:szCs w:val="22"/>
        </w:rPr>
        <w:t xml:space="preserve"> (Dz. U. z 2016 r. poz. 1229)</w:t>
      </w:r>
      <w:r w:rsidR="00AB0D9A" w:rsidRPr="00AB0D9A">
        <w:rPr>
          <w:sz w:val="22"/>
          <w:szCs w:val="22"/>
          <w:lang w:eastAsia="en-US"/>
        </w:rPr>
        <w:t xml:space="preserve"> </w:t>
      </w:r>
      <w:r w:rsidR="00AB0D9A" w:rsidRPr="00AB0D9A">
        <w:rPr>
          <w:sz w:val="22"/>
          <w:szCs w:val="22"/>
        </w:rPr>
        <w:t xml:space="preserve">w liczbie co najmniej: </w:t>
      </w:r>
    </w:p>
    <w:p w:rsidR="00AB0D9A" w:rsidRPr="00AB0D9A" w:rsidRDefault="00AB0D9A" w:rsidP="008D34D2">
      <w:pPr>
        <w:numPr>
          <w:ilvl w:val="0"/>
          <w:numId w:val="60"/>
        </w:numPr>
        <w:spacing w:line="340" w:lineRule="exact"/>
        <w:ind w:left="993" w:hanging="426"/>
        <w:jc w:val="both"/>
        <w:rPr>
          <w:sz w:val="22"/>
          <w:szCs w:val="22"/>
        </w:rPr>
      </w:pPr>
      <w:r w:rsidRPr="00AB0D9A">
        <w:rPr>
          <w:sz w:val="22"/>
          <w:szCs w:val="22"/>
        </w:rPr>
        <w:t>jednej osoby wykonującej czynności w dozorze ruchu podziemnego zakładu górniczego w specjalności górnicze wyciągi szybowe lub osoby posiadającej stwierdzenie kwalifikacji kierownika zawodowego pogotowia specjalistycznego dla podziemnych zakładów górniczych</w:t>
      </w:r>
    </w:p>
    <w:p w:rsidR="00AB0D9A" w:rsidRPr="00AB0D9A" w:rsidRDefault="00AB0D9A" w:rsidP="008D34D2">
      <w:pPr>
        <w:numPr>
          <w:ilvl w:val="0"/>
          <w:numId w:val="60"/>
        </w:numPr>
        <w:spacing w:line="340" w:lineRule="exact"/>
        <w:ind w:left="993" w:hanging="426"/>
        <w:jc w:val="both"/>
        <w:rPr>
          <w:sz w:val="22"/>
          <w:szCs w:val="22"/>
        </w:rPr>
      </w:pPr>
      <w:r w:rsidRPr="00AB0D9A">
        <w:rPr>
          <w:sz w:val="22"/>
          <w:szCs w:val="22"/>
        </w:rPr>
        <w:t xml:space="preserve">jednej osoby o kwalifikacjach pracownika służby bhp, zgodnie z Rozporządzeniem Rady Ministrów z dnia 2 września 1997 r. w sprawie służby bezpieczeństwa i higieny pracy (Dz.U.1997 nr 109 poz. 704 z późn. </w:t>
      </w:r>
      <w:r w:rsidR="00C53C35">
        <w:rPr>
          <w:sz w:val="22"/>
          <w:szCs w:val="22"/>
        </w:rPr>
        <w:t>z</w:t>
      </w:r>
      <w:r w:rsidRPr="00AB0D9A">
        <w:rPr>
          <w:sz w:val="22"/>
          <w:szCs w:val="22"/>
        </w:rPr>
        <w:t>m.</w:t>
      </w:r>
      <w:r w:rsidR="00C53C35">
        <w:rPr>
          <w:sz w:val="22"/>
          <w:szCs w:val="22"/>
        </w:rPr>
        <w:t>)</w:t>
      </w:r>
    </w:p>
    <w:p w:rsidR="00AB0D9A" w:rsidRPr="00AB0D9A" w:rsidRDefault="00AB0D9A" w:rsidP="00A95265">
      <w:pPr>
        <w:autoSpaceDE w:val="0"/>
        <w:autoSpaceDN w:val="0"/>
        <w:spacing w:line="340" w:lineRule="exact"/>
        <w:ind w:left="993"/>
        <w:jc w:val="both"/>
        <w:rPr>
          <w:i/>
          <w:sz w:val="22"/>
          <w:szCs w:val="22"/>
          <w:lang w:eastAsia="en-US"/>
        </w:rPr>
      </w:pPr>
      <w:r w:rsidRPr="00AB0D9A">
        <w:rPr>
          <w:i/>
          <w:sz w:val="22"/>
          <w:szCs w:val="22"/>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rsidR="00AB0D9A" w:rsidRPr="00AB0D9A" w:rsidRDefault="00AB0D9A" w:rsidP="008D34D2">
      <w:pPr>
        <w:numPr>
          <w:ilvl w:val="0"/>
          <w:numId w:val="60"/>
        </w:numPr>
        <w:spacing w:line="340" w:lineRule="exact"/>
        <w:ind w:left="993" w:hanging="426"/>
        <w:jc w:val="both"/>
        <w:rPr>
          <w:bCs/>
          <w:iCs/>
          <w:sz w:val="22"/>
          <w:szCs w:val="22"/>
        </w:rPr>
      </w:pPr>
      <w:r w:rsidRPr="00AB0D9A">
        <w:rPr>
          <w:bCs/>
          <w:sz w:val="22"/>
          <w:szCs w:val="22"/>
        </w:rPr>
        <w:t>co najmniej jednej osoby z uprawnieniami sygnalisty szybowego,</w:t>
      </w:r>
    </w:p>
    <w:p w:rsidR="00AB0D9A" w:rsidRPr="00AB0D9A" w:rsidRDefault="00AB0D9A" w:rsidP="008D34D2">
      <w:pPr>
        <w:numPr>
          <w:ilvl w:val="0"/>
          <w:numId w:val="60"/>
        </w:numPr>
        <w:spacing w:line="340" w:lineRule="exact"/>
        <w:ind w:left="993" w:hanging="426"/>
        <w:jc w:val="both"/>
        <w:rPr>
          <w:sz w:val="22"/>
          <w:szCs w:val="22"/>
        </w:rPr>
      </w:pPr>
      <w:r w:rsidRPr="00AB0D9A">
        <w:rPr>
          <w:bCs/>
          <w:sz w:val="22"/>
          <w:szCs w:val="22"/>
        </w:rPr>
        <w:t>co najmniej jednej osoby z uprawnieniami maszynisty maszyn wyci</w:t>
      </w:r>
      <w:r w:rsidRPr="00AB0D9A">
        <w:rPr>
          <w:rFonts w:ascii="TimesNewRoman,Bold" w:eastAsia="TimesNewRoman,Bold" w:cs="TimesNewRoman,Bold"/>
          <w:bCs/>
          <w:sz w:val="22"/>
          <w:szCs w:val="22"/>
        </w:rPr>
        <w:t>ą</w:t>
      </w:r>
      <w:r w:rsidRPr="00AB0D9A">
        <w:rPr>
          <w:bCs/>
          <w:sz w:val="22"/>
          <w:szCs w:val="22"/>
        </w:rPr>
        <w:t>gowych.</w:t>
      </w:r>
    </w:p>
    <w:p w:rsidR="00DC20D7" w:rsidRPr="00F86A22" w:rsidRDefault="00AB0D9A" w:rsidP="00A95265">
      <w:pPr>
        <w:spacing w:line="340" w:lineRule="exact"/>
        <w:ind w:left="567"/>
        <w:jc w:val="both"/>
        <w:rPr>
          <w:sz w:val="22"/>
          <w:szCs w:val="22"/>
        </w:rPr>
      </w:pPr>
      <w:r w:rsidRPr="00AB0D9A">
        <w:rPr>
          <w:b/>
          <w:sz w:val="22"/>
          <w:szCs w:val="22"/>
        </w:rPr>
        <w:t>Osoby te muszą również posiadać aktualne badania okresowe, psychofizyczne oraz aktualne szkolenia BHP</w:t>
      </w:r>
      <w:r w:rsidRPr="00AB0D9A">
        <w:rPr>
          <w:b/>
          <w:color w:val="000000"/>
          <w:sz w:val="22"/>
          <w:szCs w:val="22"/>
        </w:rPr>
        <w:t>.</w:t>
      </w:r>
    </w:p>
    <w:p w:rsidR="00DC20D7" w:rsidRPr="001A1DB1" w:rsidRDefault="00DC20D7" w:rsidP="008D34D2">
      <w:pPr>
        <w:pStyle w:val="Akapitzlist"/>
        <w:numPr>
          <w:ilvl w:val="0"/>
          <w:numId w:val="44"/>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p>
    <w:p w:rsidR="00DC20D7" w:rsidRPr="00522342" w:rsidRDefault="00DC20D7" w:rsidP="00DC20D7">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DC20D7" w:rsidRPr="00522342" w:rsidRDefault="00DC20D7" w:rsidP="00DC20D7">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DC20D7" w:rsidRDefault="00DC20D7" w:rsidP="00DC20D7">
      <w:pPr>
        <w:spacing w:line="320" w:lineRule="exact"/>
        <w:ind w:left="567" w:right="1" w:hanging="567"/>
        <w:jc w:val="both"/>
        <w:rPr>
          <w:sz w:val="22"/>
          <w:szCs w:val="22"/>
        </w:rPr>
      </w:pPr>
      <w:r w:rsidRPr="00522342">
        <w:rPr>
          <w:sz w:val="22"/>
          <w:szCs w:val="22"/>
        </w:rPr>
        <w:t>4.</w:t>
      </w:r>
      <w:r>
        <w:rPr>
          <w:sz w:val="22"/>
          <w:szCs w:val="22"/>
        </w:rPr>
        <w:t>2</w:t>
      </w:r>
      <w:r w:rsidRPr="00522342">
        <w:rPr>
          <w:sz w:val="22"/>
          <w:szCs w:val="22"/>
        </w:rPr>
        <w:t>.</w:t>
      </w:r>
      <w:r w:rsidRPr="00522342">
        <w:rPr>
          <w:sz w:val="22"/>
          <w:szCs w:val="22"/>
        </w:rPr>
        <w:tab/>
        <w:t>Wykonawca, którego oferta zostanie najwyżej oceniona, w celu wykazania spełniania warunków udziału w postępowaniu (pkt 3.</w:t>
      </w:r>
      <w:r>
        <w:rPr>
          <w:sz w:val="22"/>
          <w:szCs w:val="22"/>
        </w:rPr>
        <w:t xml:space="preserve"> </w:t>
      </w:r>
      <w:r w:rsidRPr="00522342">
        <w:rPr>
          <w:sz w:val="22"/>
          <w:szCs w:val="22"/>
        </w:rPr>
        <w:t xml:space="preserve">niniejszego rozdziału SIWZ), zostanie wezwany do przedłożenia następujących oświadczeń i dokumentów </w:t>
      </w:r>
      <w:r w:rsidRPr="00E271DE">
        <w:rPr>
          <w:sz w:val="22"/>
          <w:szCs w:val="22"/>
        </w:rPr>
        <w:t>(aktualnych na dzień złożenia oświadczeń lub dokumentów):</w:t>
      </w:r>
    </w:p>
    <w:p w:rsidR="00DC20D7" w:rsidRPr="007D0A07" w:rsidRDefault="00DC20D7" w:rsidP="00DC20D7">
      <w:pPr>
        <w:autoSpaceDE w:val="0"/>
        <w:autoSpaceDN w:val="0"/>
        <w:adjustRightInd w:val="0"/>
        <w:spacing w:line="320" w:lineRule="exact"/>
        <w:ind w:left="567" w:hanging="567"/>
        <w:jc w:val="both"/>
        <w:rPr>
          <w:sz w:val="22"/>
          <w:szCs w:val="22"/>
          <w:u w:val="single"/>
        </w:rPr>
      </w:pPr>
      <w:r w:rsidRPr="007D0A07">
        <w:rPr>
          <w:sz w:val="22"/>
          <w:szCs w:val="22"/>
        </w:rPr>
        <w:t>-</w:t>
      </w:r>
      <w:r w:rsidRPr="007D0A07">
        <w:rPr>
          <w:sz w:val="22"/>
          <w:szCs w:val="22"/>
        </w:rPr>
        <w:tab/>
      </w:r>
      <w:r w:rsidRPr="007D0A07">
        <w:rPr>
          <w:sz w:val="22"/>
          <w:szCs w:val="22"/>
          <w:u w:val="single"/>
        </w:rPr>
        <w:t>w celu spełniania warunku z pkt 3.1.1:</w:t>
      </w:r>
    </w:p>
    <w:p w:rsidR="006F5B26" w:rsidRDefault="006F5B26" w:rsidP="009F050A">
      <w:pPr>
        <w:autoSpaceDE w:val="0"/>
        <w:autoSpaceDN w:val="0"/>
        <w:adjustRightInd w:val="0"/>
        <w:spacing w:line="320" w:lineRule="exact"/>
        <w:ind w:left="567" w:hanging="567"/>
        <w:jc w:val="both"/>
        <w:rPr>
          <w:sz w:val="22"/>
          <w:szCs w:val="22"/>
        </w:rPr>
      </w:pPr>
      <w:r>
        <w:rPr>
          <w:sz w:val="22"/>
          <w:szCs w:val="22"/>
        </w:rPr>
        <w:t>4.2.1</w:t>
      </w:r>
      <w:r>
        <w:rPr>
          <w:sz w:val="22"/>
          <w:szCs w:val="22"/>
        </w:rPr>
        <w:tab/>
      </w:r>
      <w:r w:rsidR="00555E52">
        <w:rPr>
          <w:sz w:val="22"/>
          <w:szCs w:val="22"/>
        </w:rPr>
        <w:t xml:space="preserve">wykaz narzędzi, wyposażenia zakładu lub urządzeń technicznych dostępnych Wykonawcy w celu wykonania zamówienia publicznego </w:t>
      </w:r>
      <w:r w:rsidR="009F050A" w:rsidRPr="009F050A">
        <w:rPr>
          <w:sz w:val="22"/>
          <w:szCs w:val="22"/>
        </w:rPr>
        <w:t xml:space="preserve">zgodnie z </w:t>
      </w:r>
      <w:r w:rsidR="009F050A" w:rsidRPr="009F050A">
        <w:rPr>
          <w:b/>
          <w:sz w:val="22"/>
          <w:szCs w:val="22"/>
        </w:rPr>
        <w:t xml:space="preserve">załącznikiem nr </w:t>
      </w:r>
      <w:r w:rsidR="009F050A">
        <w:rPr>
          <w:b/>
          <w:sz w:val="22"/>
          <w:szCs w:val="22"/>
        </w:rPr>
        <w:t>4</w:t>
      </w:r>
      <w:r w:rsidR="009F050A" w:rsidRPr="009F050A">
        <w:rPr>
          <w:b/>
          <w:sz w:val="22"/>
          <w:szCs w:val="22"/>
        </w:rPr>
        <w:t xml:space="preserve"> do SIWZ</w:t>
      </w:r>
      <w:r w:rsidR="009F050A" w:rsidRPr="009F050A">
        <w:rPr>
          <w:sz w:val="22"/>
          <w:szCs w:val="22"/>
        </w:rPr>
        <w:t xml:space="preserve"> </w:t>
      </w:r>
      <w:r w:rsidR="00555E52">
        <w:rPr>
          <w:sz w:val="22"/>
          <w:szCs w:val="22"/>
        </w:rPr>
        <w:t>wraz z informacją o</w:t>
      </w:r>
      <w:r w:rsidR="009F050A">
        <w:rPr>
          <w:sz w:val="22"/>
          <w:szCs w:val="22"/>
        </w:rPr>
        <w:t> </w:t>
      </w:r>
      <w:r w:rsidR="00555E52">
        <w:rPr>
          <w:sz w:val="22"/>
          <w:szCs w:val="22"/>
        </w:rPr>
        <w:t>podstawie do dysponowania tymi zasobami.</w:t>
      </w:r>
    </w:p>
    <w:p w:rsidR="00555E52" w:rsidRDefault="00555E52" w:rsidP="009F050A">
      <w:pPr>
        <w:autoSpaceDE w:val="0"/>
        <w:autoSpaceDN w:val="0"/>
        <w:adjustRightInd w:val="0"/>
        <w:spacing w:line="320" w:lineRule="exact"/>
        <w:ind w:left="567" w:hanging="567"/>
        <w:jc w:val="both"/>
        <w:rPr>
          <w:sz w:val="22"/>
          <w:szCs w:val="22"/>
        </w:rPr>
      </w:pPr>
      <w:r w:rsidRPr="00555E52">
        <w:rPr>
          <w:sz w:val="22"/>
          <w:szCs w:val="22"/>
        </w:rPr>
        <w:t>-</w:t>
      </w:r>
      <w:r w:rsidRPr="00555E52">
        <w:rPr>
          <w:sz w:val="22"/>
          <w:szCs w:val="22"/>
        </w:rPr>
        <w:tab/>
      </w:r>
      <w:r w:rsidRPr="00555E52">
        <w:rPr>
          <w:sz w:val="22"/>
          <w:szCs w:val="22"/>
          <w:u w:val="single"/>
        </w:rPr>
        <w:t>w celu spełniania warunku z pkt 3.1.</w:t>
      </w:r>
      <w:r>
        <w:rPr>
          <w:sz w:val="22"/>
          <w:szCs w:val="22"/>
          <w:u w:val="single"/>
        </w:rPr>
        <w:t>2</w:t>
      </w:r>
      <w:r w:rsidRPr="00555E52">
        <w:rPr>
          <w:sz w:val="22"/>
          <w:szCs w:val="22"/>
          <w:u w:val="single"/>
        </w:rPr>
        <w:t>:</w:t>
      </w:r>
    </w:p>
    <w:p w:rsidR="00DC20D7" w:rsidRDefault="00DC20D7" w:rsidP="009F050A">
      <w:pPr>
        <w:autoSpaceDE w:val="0"/>
        <w:autoSpaceDN w:val="0"/>
        <w:adjustRightInd w:val="0"/>
        <w:spacing w:line="320" w:lineRule="exact"/>
        <w:ind w:left="567" w:hanging="567"/>
        <w:jc w:val="both"/>
        <w:rPr>
          <w:sz w:val="22"/>
          <w:szCs w:val="22"/>
        </w:rPr>
      </w:pPr>
      <w:r w:rsidRPr="007D0A07">
        <w:rPr>
          <w:sz w:val="22"/>
          <w:szCs w:val="22"/>
        </w:rPr>
        <w:t>4.</w:t>
      </w:r>
      <w:r>
        <w:rPr>
          <w:sz w:val="22"/>
          <w:szCs w:val="22"/>
        </w:rPr>
        <w:t>2</w:t>
      </w:r>
      <w:r w:rsidRPr="007D0A07">
        <w:rPr>
          <w:sz w:val="22"/>
          <w:szCs w:val="22"/>
        </w:rPr>
        <w:t>.</w:t>
      </w:r>
      <w:r w:rsidR="006F5B26">
        <w:rPr>
          <w:sz w:val="22"/>
          <w:szCs w:val="22"/>
        </w:rPr>
        <w:t>2</w:t>
      </w:r>
      <w:r w:rsidRPr="007D0A07">
        <w:rPr>
          <w:sz w:val="22"/>
          <w:szCs w:val="22"/>
        </w:rPr>
        <w:t>.</w:t>
      </w:r>
      <w:r w:rsidR="006F5B26">
        <w:rPr>
          <w:sz w:val="22"/>
          <w:szCs w:val="22"/>
        </w:rPr>
        <w:tab/>
      </w:r>
      <w:r w:rsidRPr="007D0A07">
        <w:rPr>
          <w:sz w:val="22"/>
          <w:szCs w:val="22"/>
        </w:rPr>
        <w:t xml:space="preserve">wykaz osób – zgodnie z </w:t>
      </w:r>
      <w:r w:rsidRPr="007D0A07">
        <w:rPr>
          <w:b/>
          <w:sz w:val="22"/>
          <w:szCs w:val="22"/>
        </w:rPr>
        <w:t xml:space="preserve">załącznikiem nr </w:t>
      </w:r>
      <w:r w:rsidR="009F050A">
        <w:rPr>
          <w:b/>
          <w:sz w:val="22"/>
          <w:szCs w:val="22"/>
        </w:rPr>
        <w:t>5</w:t>
      </w:r>
      <w:r w:rsidRPr="007D0A07">
        <w:rPr>
          <w:b/>
          <w:sz w:val="22"/>
          <w:szCs w:val="22"/>
        </w:rPr>
        <w:t xml:space="preserve"> do SIWZ</w:t>
      </w:r>
      <w:r w:rsidRPr="007D0A07">
        <w:rPr>
          <w:sz w:val="22"/>
          <w:szCs w:val="22"/>
        </w:rPr>
        <w:t xml:space="preserve"> - </w:t>
      </w:r>
      <w:r w:rsidRPr="00F0295C">
        <w:rPr>
          <w:sz w:val="22"/>
          <w:szCs w:val="22"/>
        </w:rPr>
        <w:t>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w:t>
      </w:r>
      <w:r>
        <w:rPr>
          <w:sz w:val="22"/>
          <w:szCs w:val="22"/>
        </w:rPr>
        <w:t xml:space="preserve"> </w:t>
      </w:r>
      <w:r w:rsidRPr="00F0295C">
        <w:rPr>
          <w:sz w:val="22"/>
          <w:szCs w:val="22"/>
        </w:rPr>
        <w:t>nie czynności oraz informacją o podstawie do dysponowania tymi osobami</w:t>
      </w:r>
      <w:r w:rsidR="006F5B26">
        <w:rPr>
          <w:sz w:val="22"/>
          <w:szCs w:val="22"/>
        </w:rPr>
        <w:t>.</w:t>
      </w:r>
    </w:p>
    <w:p w:rsidR="00DC20D7" w:rsidRDefault="00DC20D7" w:rsidP="00DC20D7">
      <w:pPr>
        <w:tabs>
          <w:tab w:val="left" w:pos="0"/>
          <w:tab w:val="left" w:pos="1276"/>
        </w:tabs>
        <w:spacing w:line="320" w:lineRule="exact"/>
        <w:jc w:val="both"/>
        <w:rPr>
          <w:b/>
          <w:bCs/>
          <w:sz w:val="22"/>
          <w:szCs w:val="22"/>
          <w:u w:val="single"/>
        </w:rPr>
      </w:pPr>
    </w:p>
    <w:p w:rsidR="00DC20D7" w:rsidRPr="00522342" w:rsidRDefault="00DC20D7" w:rsidP="00DC20D7">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Pr>
          <w:b/>
          <w:bCs/>
          <w:sz w:val="22"/>
          <w:szCs w:val="22"/>
          <w:u w:val="single"/>
        </w:rPr>
        <w:t>2</w:t>
      </w:r>
      <w:r w:rsidRPr="004F1A94">
        <w:rPr>
          <w:b/>
          <w:bCs/>
          <w:sz w:val="22"/>
          <w:szCs w:val="22"/>
          <w:u w:val="single"/>
        </w:rPr>
        <w:t xml:space="preserve"> (dotycząca wszystkich oświadczeń i dokumentów)</w:t>
      </w:r>
      <w:r w:rsidRPr="00522342">
        <w:rPr>
          <w:b/>
          <w:bCs/>
          <w:sz w:val="22"/>
          <w:szCs w:val="22"/>
          <w:u w:val="single"/>
        </w:rPr>
        <w:t>:</w:t>
      </w:r>
    </w:p>
    <w:p w:rsidR="00DC20D7" w:rsidRPr="001E33EA" w:rsidRDefault="00DC20D7" w:rsidP="00DC20D7">
      <w:pPr>
        <w:pStyle w:val="Akapitzlist"/>
        <w:numPr>
          <w:ilvl w:val="3"/>
          <w:numId w:val="5"/>
        </w:numPr>
        <w:spacing w:line="300" w:lineRule="exact"/>
        <w:ind w:left="992" w:hanging="425"/>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DC20D7" w:rsidRPr="001E33EA" w:rsidRDefault="00DC20D7" w:rsidP="00DC20D7">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DC20D7" w:rsidRPr="001E33EA" w:rsidRDefault="00DC20D7" w:rsidP="00DC20D7">
      <w:pPr>
        <w:pStyle w:val="Akapitzlist"/>
        <w:numPr>
          <w:ilvl w:val="3"/>
          <w:numId w:val="5"/>
        </w:numPr>
        <w:spacing w:line="300" w:lineRule="exact"/>
        <w:ind w:left="992" w:hanging="425"/>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C20D7" w:rsidRPr="00D07A3D" w:rsidRDefault="00DC20D7" w:rsidP="00DC20D7">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DC20D7" w:rsidRPr="00522342" w:rsidRDefault="00DC20D7" w:rsidP="00DC20D7">
      <w:pPr>
        <w:pStyle w:val="Nagwek3"/>
        <w:spacing w:line="320" w:lineRule="exact"/>
      </w:pPr>
      <w:bookmarkStart w:id="40" w:name="_Toc473019320"/>
      <w:bookmarkStart w:id="41" w:name="_Toc494883178"/>
      <w:bookmarkStart w:id="42" w:name="_Toc535317298"/>
      <w:bookmarkStart w:id="43" w:name="_Toc536101017"/>
      <w:r w:rsidRPr="004F1A94">
        <w:t>ROZDZIAŁ XIV.</w:t>
      </w:r>
      <w:r w:rsidRPr="004F1A94">
        <w:tab/>
        <w:t>KORZYSTANIE Z ZASOBÓW INNYCH PODMIOTÓW W CELU POTWIERDZENIA SPEŁNIANIA WARUNKÓW UDZIAŁU W POSTĘPOWANIU</w:t>
      </w:r>
      <w:bookmarkEnd w:id="40"/>
      <w:bookmarkEnd w:id="41"/>
      <w:bookmarkEnd w:id="42"/>
      <w:bookmarkEnd w:id="43"/>
    </w:p>
    <w:p w:rsidR="00DC20D7" w:rsidRPr="00522342" w:rsidRDefault="00DC20D7" w:rsidP="008D34D2">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DC20D7" w:rsidRPr="00522342" w:rsidRDefault="00DC20D7" w:rsidP="008D34D2">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DC20D7" w:rsidRPr="00522342" w:rsidRDefault="00DC20D7" w:rsidP="00DC20D7">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DC20D7" w:rsidRPr="00522342" w:rsidRDefault="00DC20D7" w:rsidP="00DC20D7">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DC20D7" w:rsidRPr="00522342" w:rsidRDefault="00DC20D7" w:rsidP="00DC20D7">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DC20D7" w:rsidRPr="00522342" w:rsidRDefault="00DC20D7" w:rsidP="00DC20D7">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DC20D7" w:rsidRPr="00522342" w:rsidRDefault="00DC20D7" w:rsidP="00DC20D7">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DC20D7" w:rsidRPr="00522342" w:rsidRDefault="00DC20D7" w:rsidP="008D34D2">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DC20D7" w:rsidRPr="00522342" w:rsidRDefault="00DC20D7" w:rsidP="008D34D2">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Pr>
          <w:bCs/>
          <w:sz w:val="22"/>
          <w:szCs w:val="22"/>
          <w:u w:val="single"/>
        </w:rPr>
        <w:t> </w:t>
      </w:r>
      <w:r w:rsidRPr="00522342">
        <w:rPr>
          <w:bCs/>
          <w:sz w:val="22"/>
          <w:szCs w:val="22"/>
          <w:u w:val="single"/>
        </w:rPr>
        <w:t>charakterze podwykonawcy.</w:t>
      </w:r>
    </w:p>
    <w:p w:rsidR="00DC20D7" w:rsidRPr="00522342" w:rsidRDefault="00DC20D7" w:rsidP="008D34D2">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DC20D7" w:rsidRPr="00522342" w:rsidRDefault="00DC20D7" w:rsidP="00DC20D7">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DC20D7" w:rsidRPr="00522342" w:rsidRDefault="00DC20D7" w:rsidP="00DC20D7">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DC20D7" w:rsidRPr="00522342" w:rsidRDefault="00DC20D7" w:rsidP="008D34D2">
      <w:pPr>
        <w:pStyle w:val="Akapitzlist"/>
        <w:numPr>
          <w:ilvl w:val="1"/>
          <w:numId w:val="32"/>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Pr>
          <w:sz w:val="22"/>
          <w:szCs w:val="22"/>
        </w:rPr>
        <w:t>1</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DC20D7" w:rsidRPr="00522342" w:rsidRDefault="00DC20D7" w:rsidP="008D34D2">
      <w:pPr>
        <w:pStyle w:val="Akapitzlist"/>
        <w:numPr>
          <w:ilvl w:val="1"/>
          <w:numId w:val="32"/>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rozdziału XIII SIWZ).</w:t>
      </w:r>
    </w:p>
    <w:p w:rsidR="00DC20D7" w:rsidRPr="00522342" w:rsidRDefault="00DC20D7" w:rsidP="00DC20D7">
      <w:pPr>
        <w:pStyle w:val="Nagwek3"/>
        <w:spacing w:line="320" w:lineRule="exact"/>
      </w:pPr>
      <w:bookmarkStart w:id="44" w:name="_Toc473019321"/>
      <w:bookmarkStart w:id="45" w:name="_Toc494883179"/>
      <w:bookmarkStart w:id="46" w:name="_Toc535317299"/>
      <w:bookmarkStart w:id="47" w:name="_Toc536101018"/>
      <w:r w:rsidRPr="00522342">
        <w:t>ROZDZIAŁ XV.</w:t>
      </w:r>
      <w:r w:rsidRPr="00522342">
        <w:tab/>
        <w:t>PROCEDURA SANACYJNA - SAMOOCZYSZCZENIE</w:t>
      </w:r>
      <w:bookmarkEnd w:id="44"/>
      <w:bookmarkEnd w:id="45"/>
      <w:bookmarkEnd w:id="46"/>
      <w:bookmarkEnd w:id="47"/>
    </w:p>
    <w:p w:rsidR="00DC20D7" w:rsidRPr="00522342" w:rsidRDefault="00DC20D7" w:rsidP="008D34D2">
      <w:pPr>
        <w:pStyle w:val="Akapitzlist"/>
        <w:numPr>
          <w:ilvl w:val="2"/>
          <w:numId w:val="32"/>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DC20D7" w:rsidRPr="00522342" w:rsidRDefault="00DC20D7" w:rsidP="008D34D2">
      <w:pPr>
        <w:pStyle w:val="Akapitzlist"/>
        <w:numPr>
          <w:ilvl w:val="2"/>
          <w:numId w:val="32"/>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DC20D7" w:rsidRPr="00522342" w:rsidRDefault="00DC20D7" w:rsidP="008D34D2">
      <w:pPr>
        <w:pStyle w:val="Akapitzlist"/>
        <w:numPr>
          <w:ilvl w:val="2"/>
          <w:numId w:val="32"/>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DC20D7" w:rsidRPr="00522342" w:rsidRDefault="00DC20D7" w:rsidP="00DC20D7">
      <w:pPr>
        <w:pStyle w:val="Nagwek3"/>
        <w:spacing w:line="320" w:lineRule="exact"/>
      </w:pPr>
      <w:bookmarkStart w:id="48" w:name="_Toc473019322"/>
      <w:bookmarkStart w:id="49" w:name="_Toc494883180"/>
      <w:bookmarkStart w:id="50" w:name="_Toc535317300"/>
      <w:bookmarkStart w:id="51" w:name="_Toc536101019"/>
      <w:r w:rsidRPr="00522342">
        <w:t>ROZDZIAŁ XVI.</w:t>
      </w:r>
      <w:r w:rsidRPr="00522342">
        <w:tab/>
        <w:t>INFORMACJA O SPOSOBIE POROZUMIEWANIA SIĘ ZAMAWIAJĄCEGO Z WYKONAWCAMI ORAZ PRZEKAZYWANIA DOKUMENTÓW</w:t>
      </w:r>
      <w:bookmarkEnd w:id="48"/>
      <w:bookmarkEnd w:id="49"/>
      <w:bookmarkEnd w:id="50"/>
      <w:bookmarkEnd w:id="51"/>
    </w:p>
    <w:p w:rsidR="00DC20D7" w:rsidRPr="00522342" w:rsidRDefault="00DC20D7" w:rsidP="00DC20D7">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Pr="00C47EC9">
          <w:rPr>
            <w:sz w:val="22"/>
          </w:rPr>
          <w:t>Dz.U. 2018 poz. 2188</w:t>
        </w:r>
      </w:hyperlink>
      <w:r w:rsidRPr="00522342">
        <w:rPr>
          <w:sz w:val="22"/>
          <w:szCs w:val="22"/>
        </w:rPr>
        <w:t>), osobiście, za pośrednictwem posłańca lub przy użyciu środków komunikacji elektronicznej w rozumieniu ustawy z dnia 18 lipca 2002 r. o świadczeniu usług drogą elektroniczną (</w:t>
      </w:r>
      <w:hyperlink r:id="rId14" w:history="1">
        <w:r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5" w:history="1">
        <w:r w:rsidRPr="00522342">
          <w:rPr>
            <w:rStyle w:val="Hipercze"/>
            <w:sz w:val="22"/>
            <w:szCs w:val="22"/>
          </w:rPr>
          <w:t>p.hachula@gig.eu</w:t>
        </w:r>
      </w:hyperlink>
    </w:p>
    <w:p w:rsidR="00DC20D7" w:rsidRPr="00522342" w:rsidRDefault="00DC20D7" w:rsidP="00DC20D7">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DC20D7" w:rsidRPr="00522342" w:rsidRDefault="00DC20D7" w:rsidP="00DC20D7">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DC20D7" w:rsidRPr="00522342" w:rsidRDefault="00DC20D7" w:rsidP="00DC20D7">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DC20D7" w:rsidRPr="00522342" w:rsidRDefault="00DC20D7" w:rsidP="00DC20D7">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6" w:history="1">
        <w:r w:rsidRPr="00522342">
          <w:rPr>
            <w:rStyle w:val="Hipercze"/>
            <w:sz w:val="22"/>
            <w:szCs w:val="22"/>
          </w:rPr>
          <w:t>www.gig.eu/pl/przetargi/aktualne</w:t>
        </w:r>
      </w:hyperlink>
      <w:r w:rsidRPr="00522342">
        <w:rPr>
          <w:sz w:val="22"/>
          <w:szCs w:val="22"/>
        </w:rPr>
        <w:t>) informacje dotyczące:</w:t>
      </w:r>
    </w:p>
    <w:p w:rsidR="00DC20D7" w:rsidRPr="00522342" w:rsidRDefault="00DC20D7" w:rsidP="00DC20D7">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DC20D7" w:rsidRPr="00522342" w:rsidRDefault="00DC20D7" w:rsidP="00DC20D7">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DC20D7" w:rsidRPr="00522342" w:rsidRDefault="00DC20D7" w:rsidP="00DC20D7">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DC20D7" w:rsidRPr="00522342" w:rsidRDefault="00DC20D7" w:rsidP="00DC20D7">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7"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DC20D7" w:rsidRPr="00522342" w:rsidRDefault="00DC20D7" w:rsidP="00DC20D7">
      <w:pPr>
        <w:pStyle w:val="Nagwek3"/>
        <w:spacing w:line="320" w:lineRule="exact"/>
      </w:pPr>
      <w:bookmarkStart w:id="52" w:name="_Toc473019323"/>
      <w:bookmarkStart w:id="53" w:name="_Toc494883181"/>
      <w:bookmarkStart w:id="54" w:name="_Toc535317301"/>
      <w:bookmarkStart w:id="55" w:name="_Toc536101020"/>
      <w:r w:rsidRPr="00522342">
        <w:t xml:space="preserve">ROZDZIAŁ XVII. </w:t>
      </w:r>
      <w:r w:rsidRPr="00522342">
        <w:tab/>
        <w:t>OPIS SPOSOBU UDZIELANIA WYJAŚNIEŃ DOTYCZĄCYCH SPECYFIKACJI ISTOTNYCH WARUNKÓW ZAMÓWIENIA</w:t>
      </w:r>
      <w:bookmarkEnd w:id="52"/>
      <w:bookmarkEnd w:id="53"/>
      <w:bookmarkEnd w:id="54"/>
      <w:bookmarkEnd w:id="55"/>
    </w:p>
    <w:p w:rsidR="00DC20D7" w:rsidRPr="00522342" w:rsidRDefault="00DC20D7" w:rsidP="00DC20D7">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DC20D7" w:rsidRPr="00522342" w:rsidRDefault="00DC20D7" w:rsidP="00DC20D7">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DC20D7" w:rsidRPr="00522342" w:rsidRDefault="00DC20D7" w:rsidP="00DC20D7">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522342">
          <w:rPr>
            <w:rStyle w:val="Hipercze"/>
            <w:sz w:val="22"/>
            <w:szCs w:val="22"/>
          </w:rPr>
          <w:t>www.gig.eu/pl/przetargi/aktualne</w:t>
        </w:r>
      </w:hyperlink>
      <w:r w:rsidRPr="00522342">
        <w:rPr>
          <w:sz w:val="22"/>
          <w:szCs w:val="22"/>
        </w:rPr>
        <w:t xml:space="preserve"> </w:t>
      </w:r>
    </w:p>
    <w:p w:rsidR="00DC20D7" w:rsidRPr="00522342" w:rsidRDefault="00DC20D7" w:rsidP="00DC20D7">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DC20D7" w:rsidRPr="00522342" w:rsidRDefault="00DC20D7" w:rsidP="00DC20D7">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9"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DC20D7" w:rsidRPr="00522342" w:rsidRDefault="00DC20D7" w:rsidP="00DC20D7">
      <w:pPr>
        <w:pStyle w:val="Nagwek3"/>
        <w:spacing w:line="320" w:lineRule="exact"/>
      </w:pPr>
      <w:bookmarkStart w:id="56" w:name="_Toc473019324"/>
      <w:bookmarkStart w:id="57" w:name="_Toc494883182"/>
      <w:bookmarkStart w:id="58" w:name="_Toc535317302"/>
      <w:bookmarkStart w:id="59" w:name="_Toc536101021"/>
      <w:r w:rsidRPr="00522342">
        <w:t xml:space="preserve">ROZDZIAŁ XVIII. </w:t>
      </w:r>
      <w:r w:rsidRPr="00522342">
        <w:tab/>
        <w:t>OSOBY ZE STRONY ZAMAWIAJĄCEGO UPRAWNIONE DO POROZUMIEWANIA SIĘ Z WYKONAWCAMI</w:t>
      </w:r>
      <w:bookmarkEnd w:id="56"/>
      <w:bookmarkEnd w:id="57"/>
      <w:bookmarkEnd w:id="58"/>
      <w:bookmarkEnd w:id="59"/>
    </w:p>
    <w:p w:rsidR="00DC20D7" w:rsidRPr="00522342" w:rsidRDefault="00DC20D7" w:rsidP="00DC20D7">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DC20D7" w:rsidRPr="00522342" w:rsidRDefault="00DC20D7" w:rsidP="00DC20D7">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0"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DC20D7" w:rsidRPr="00522342" w:rsidRDefault="00DC20D7" w:rsidP="00DC20D7">
      <w:pPr>
        <w:pStyle w:val="Tekstpodstawowy"/>
        <w:spacing w:line="320" w:lineRule="exact"/>
        <w:rPr>
          <w:color w:val="000000"/>
          <w:sz w:val="22"/>
          <w:szCs w:val="22"/>
        </w:rPr>
      </w:pPr>
      <w:r w:rsidRPr="00522342">
        <w:rPr>
          <w:color w:val="000000"/>
          <w:sz w:val="22"/>
          <w:szCs w:val="22"/>
        </w:rPr>
        <w:t>w godzinach 9.oo -:- 14.oo</w:t>
      </w:r>
    </w:p>
    <w:p w:rsidR="00DC20D7" w:rsidRPr="00522342" w:rsidRDefault="00DC20D7" w:rsidP="00DC20D7">
      <w:pPr>
        <w:pStyle w:val="Nagwek3"/>
        <w:spacing w:line="320" w:lineRule="exact"/>
      </w:pPr>
      <w:bookmarkStart w:id="60" w:name="_Toc473019325"/>
      <w:bookmarkStart w:id="61" w:name="_Toc494883183"/>
      <w:bookmarkStart w:id="62" w:name="_Toc535317303"/>
      <w:bookmarkStart w:id="63" w:name="_Toc536101022"/>
      <w:r w:rsidRPr="00522342">
        <w:t xml:space="preserve">ROZDZIAŁ XIX. </w:t>
      </w:r>
      <w:r w:rsidRPr="00522342">
        <w:tab/>
      </w:r>
      <w:r w:rsidRPr="00EE5B85">
        <w:t>WYMAGANIA DOTYCZĄCE WADIUM</w:t>
      </w:r>
      <w:bookmarkEnd w:id="60"/>
      <w:bookmarkEnd w:id="61"/>
      <w:bookmarkEnd w:id="62"/>
      <w:bookmarkEnd w:id="63"/>
    </w:p>
    <w:p w:rsidR="00DC20D7" w:rsidRPr="00522342" w:rsidRDefault="00DC20D7" w:rsidP="00DC20D7">
      <w:pPr>
        <w:pStyle w:val="Tekstpodstawowy"/>
        <w:spacing w:line="320" w:lineRule="exact"/>
        <w:ind w:left="567" w:hanging="567"/>
        <w:rPr>
          <w:sz w:val="22"/>
          <w:szCs w:val="22"/>
        </w:rPr>
      </w:pPr>
      <w:r w:rsidRPr="00EE5B85">
        <w:rPr>
          <w:sz w:val="22"/>
          <w:szCs w:val="22"/>
        </w:rPr>
        <w:t>Zamawiający nie wymaga wniesienia wadium.</w:t>
      </w:r>
    </w:p>
    <w:p w:rsidR="00DC20D7" w:rsidRPr="00522342" w:rsidRDefault="00DC20D7" w:rsidP="00DC20D7">
      <w:pPr>
        <w:pStyle w:val="Nagwek3"/>
        <w:spacing w:line="320" w:lineRule="exact"/>
      </w:pPr>
      <w:bookmarkStart w:id="64" w:name="_Toc473019326"/>
      <w:bookmarkStart w:id="65" w:name="_Toc494883184"/>
      <w:bookmarkStart w:id="66" w:name="_Toc535317304"/>
      <w:bookmarkStart w:id="67" w:name="_Toc536101023"/>
      <w:r w:rsidRPr="00522342">
        <w:t>ROZDZIAŁ XX.</w:t>
      </w:r>
      <w:r w:rsidRPr="00522342">
        <w:tab/>
        <w:t>TERMIN ZWIĄZANIA OFERTĄ</w:t>
      </w:r>
      <w:bookmarkEnd w:id="64"/>
      <w:bookmarkEnd w:id="65"/>
      <w:bookmarkEnd w:id="66"/>
      <w:bookmarkEnd w:id="67"/>
    </w:p>
    <w:p w:rsidR="00DC20D7" w:rsidRPr="00522342" w:rsidRDefault="00DC20D7" w:rsidP="00DC20D7">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DC20D7" w:rsidRPr="00522342" w:rsidRDefault="00DC20D7" w:rsidP="00DC20D7">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DC20D7" w:rsidRPr="00522342" w:rsidRDefault="00DC20D7" w:rsidP="00DC20D7">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DC20D7" w:rsidRPr="00522342" w:rsidRDefault="00DC20D7" w:rsidP="00DC20D7">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DC20D7" w:rsidRPr="007559AF"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DC20D7" w:rsidRPr="00522342" w:rsidRDefault="00DC20D7" w:rsidP="00DC20D7">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DC20D7" w:rsidRPr="00522342" w:rsidRDefault="00DC20D7" w:rsidP="00DC20D7">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DC20D7" w:rsidRPr="00522342" w:rsidRDefault="00DC20D7" w:rsidP="00DC20D7">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DC20D7" w:rsidRPr="00522342" w:rsidRDefault="00DC20D7" w:rsidP="00DC20D7">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DC20D7" w:rsidRPr="00522342" w:rsidRDefault="00DC20D7" w:rsidP="00DC20D7">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DC20D7" w:rsidRPr="00522342" w:rsidRDefault="00DC20D7" w:rsidP="00DC20D7">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DC20D7" w:rsidRPr="00522342" w:rsidRDefault="00DC20D7" w:rsidP="00DC20D7">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DC20D7" w:rsidRPr="00522342" w:rsidRDefault="00DC20D7" w:rsidP="00DC20D7">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DC20D7" w:rsidRPr="00522342" w:rsidRDefault="00DC20D7" w:rsidP="00DC20D7">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DC20D7" w:rsidRPr="00522342" w:rsidRDefault="00DC20D7" w:rsidP="00DC20D7">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DC20D7" w:rsidRPr="00522342" w:rsidRDefault="00DC20D7" w:rsidP="00DC20D7">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DC20D7" w:rsidRPr="00522342" w:rsidRDefault="00DC20D7" w:rsidP="00DC20D7">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DC20D7" w:rsidRPr="00522342" w:rsidRDefault="00DC20D7" w:rsidP="00DC20D7">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DC20D7" w:rsidRPr="00522342" w:rsidTr="00BC331E">
        <w:trPr>
          <w:trHeight w:val="3670"/>
          <w:jc w:val="center"/>
        </w:trPr>
        <w:tc>
          <w:tcPr>
            <w:tcW w:w="8640" w:type="dxa"/>
          </w:tcPr>
          <w:p w:rsidR="00DC20D7" w:rsidRPr="00522342" w:rsidRDefault="00DC20D7" w:rsidP="00BC331E">
            <w:pPr>
              <w:spacing w:line="320" w:lineRule="exact"/>
              <w:ind w:right="1"/>
              <w:rPr>
                <w:b/>
                <w:sz w:val="22"/>
                <w:szCs w:val="22"/>
                <w:u w:val="single"/>
              </w:rPr>
            </w:pPr>
            <w:r w:rsidRPr="00522342">
              <w:rPr>
                <w:b/>
                <w:sz w:val="22"/>
                <w:szCs w:val="22"/>
                <w:u w:val="single"/>
              </w:rPr>
              <w:t>Wykonawca:</w:t>
            </w:r>
          </w:p>
          <w:p w:rsidR="00DC20D7" w:rsidRPr="00522342" w:rsidRDefault="00DC20D7" w:rsidP="00BC331E">
            <w:pPr>
              <w:spacing w:line="320" w:lineRule="exact"/>
              <w:ind w:right="1"/>
              <w:rPr>
                <w:sz w:val="22"/>
                <w:szCs w:val="22"/>
              </w:rPr>
            </w:pPr>
            <w:r w:rsidRPr="00522342">
              <w:rPr>
                <w:sz w:val="22"/>
                <w:szCs w:val="22"/>
              </w:rPr>
              <w:t>…………………</w:t>
            </w:r>
          </w:p>
          <w:p w:rsidR="00DC20D7" w:rsidRPr="00522342" w:rsidRDefault="00DC20D7" w:rsidP="00BC331E">
            <w:pPr>
              <w:spacing w:line="320" w:lineRule="exact"/>
              <w:ind w:right="1"/>
              <w:rPr>
                <w:sz w:val="22"/>
                <w:szCs w:val="22"/>
              </w:rPr>
            </w:pPr>
            <w:r w:rsidRPr="00522342">
              <w:rPr>
                <w:sz w:val="22"/>
                <w:szCs w:val="22"/>
              </w:rPr>
              <w:t>………………….</w:t>
            </w:r>
          </w:p>
          <w:p w:rsidR="00DC20D7" w:rsidRPr="00522342" w:rsidRDefault="00DC20D7" w:rsidP="00BC331E">
            <w:pPr>
              <w:spacing w:line="320" w:lineRule="exact"/>
              <w:jc w:val="center"/>
              <w:rPr>
                <w:b/>
                <w:sz w:val="22"/>
                <w:szCs w:val="22"/>
                <w:u w:val="single"/>
              </w:rPr>
            </w:pPr>
            <w:r w:rsidRPr="00522342">
              <w:rPr>
                <w:b/>
                <w:sz w:val="22"/>
                <w:szCs w:val="22"/>
                <w:u w:val="single"/>
              </w:rPr>
              <w:t>Główny Instytut Górnictwa</w:t>
            </w:r>
          </w:p>
          <w:p w:rsidR="00DC20D7" w:rsidRPr="00522342" w:rsidRDefault="00DC20D7" w:rsidP="00BC331E">
            <w:pPr>
              <w:spacing w:line="320" w:lineRule="exact"/>
              <w:jc w:val="center"/>
              <w:rPr>
                <w:b/>
                <w:sz w:val="22"/>
                <w:szCs w:val="22"/>
                <w:u w:val="single"/>
              </w:rPr>
            </w:pPr>
            <w:r w:rsidRPr="00522342">
              <w:rPr>
                <w:b/>
                <w:sz w:val="22"/>
                <w:szCs w:val="22"/>
                <w:u w:val="single"/>
              </w:rPr>
              <w:t>40-166 Katowice, Plac Gwarków 1</w:t>
            </w:r>
          </w:p>
          <w:p w:rsidR="00DC20D7" w:rsidRPr="00522342" w:rsidRDefault="00DC20D7" w:rsidP="00BC331E">
            <w:pPr>
              <w:tabs>
                <w:tab w:val="num" w:pos="567"/>
              </w:tabs>
              <w:spacing w:line="320" w:lineRule="exact"/>
              <w:ind w:left="28"/>
              <w:jc w:val="center"/>
              <w:rPr>
                <w:u w:val="single"/>
              </w:rPr>
            </w:pPr>
          </w:p>
          <w:p w:rsidR="00DC20D7" w:rsidRPr="00522342" w:rsidRDefault="00DC20D7" w:rsidP="00BC331E">
            <w:pPr>
              <w:spacing w:line="320" w:lineRule="exact"/>
              <w:jc w:val="center"/>
              <w:rPr>
                <w:sz w:val="22"/>
                <w:szCs w:val="22"/>
              </w:rPr>
            </w:pPr>
            <w:r w:rsidRPr="00522342">
              <w:rPr>
                <w:sz w:val="22"/>
                <w:szCs w:val="22"/>
              </w:rPr>
              <w:t>Oferta do przetargu nieograniczonego na:</w:t>
            </w:r>
          </w:p>
          <w:p w:rsidR="009328A7" w:rsidRPr="009328A7" w:rsidRDefault="009328A7" w:rsidP="009328A7">
            <w:pPr>
              <w:tabs>
                <w:tab w:val="num" w:pos="383"/>
              </w:tabs>
              <w:spacing w:line="320" w:lineRule="exact"/>
              <w:ind w:left="383"/>
              <w:jc w:val="center"/>
              <w:rPr>
                <w:b/>
                <w:bCs/>
                <w:sz w:val="22"/>
                <w:szCs w:val="22"/>
              </w:rPr>
            </w:pPr>
            <w:r w:rsidRPr="009328A7">
              <w:rPr>
                <w:b/>
                <w:bCs/>
                <w:sz w:val="22"/>
                <w:szCs w:val="22"/>
              </w:rPr>
              <w:t>Wynajem samojezdnego wyciągu ratowniczego w celu przeprowadzenia</w:t>
            </w:r>
          </w:p>
          <w:p w:rsidR="00DC20D7" w:rsidRPr="00522342" w:rsidRDefault="009328A7" w:rsidP="009328A7">
            <w:pPr>
              <w:tabs>
                <w:tab w:val="num" w:pos="383"/>
              </w:tabs>
              <w:spacing w:line="320" w:lineRule="exact"/>
              <w:ind w:left="383"/>
              <w:jc w:val="center"/>
              <w:rPr>
                <w:b/>
                <w:bCs/>
                <w:sz w:val="22"/>
                <w:szCs w:val="22"/>
              </w:rPr>
            </w:pPr>
            <w:r w:rsidRPr="009328A7">
              <w:rPr>
                <w:b/>
                <w:bCs/>
                <w:sz w:val="22"/>
                <w:szCs w:val="22"/>
              </w:rPr>
              <w:t>badań i oceny stanu technicznego obudowy szybów</w:t>
            </w:r>
          </w:p>
          <w:p w:rsidR="00DC20D7" w:rsidRPr="00522342" w:rsidRDefault="00DC20D7" w:rsidP="00BC331E">
            <w:pPr>
              <w:tabs>
                <w:tab w:val="num" w:pos="567"/>
              </w:tabs>
              <w:spacing w:line="320" w:lineRule="exact"/>
              <w:ind w:left="567"/>
              <w:jc w:val="center"/>
            </w:pPr>
          </w:p>
          <w:p w:rsidR="00DC20D7" w:rsidRPr="00522342" w:rsidRDefault="00DC20D7" w:rsidP="001244E4">
            <w:pPr>
              <w:tabs>
                <w:tab w:val="num" w:pos="567"/>
              </w:tabs>
              <w:spacing w:line="320" w:lineRule="exact"/>
              <w:ind w:left="567"/>
              <w:jc w:val="center"/>
              <w:rPr>
                <w:b/>
                <w:sz w:val="22"/>
                <w:szCs w:val="22"/>
              </w:rPr>
            </w:pPr>
            <w:r w:rsidRPr="00522342">
              <w:rPr>
                <w:b/>
                <w:sz w:val="22"/>
                <w:szCs w:val="22"/>
              </w:rPr>
              <w:t>N</w:t>
            </w:r>
            <w:r w:rsidR="009328A7">
              <w:rPr>
                <w:b/>
                <w:sz w:val="22"/>
                <w:szCs w:val="22"/>
              </w:rPr>
              <w:t>ie otwierać przed 0</w:t>
            </w:r>
            <w:r w:rsidR="001244E4">
              <w:rPr>
                <w:b/>
                <w:sz w:val="22"/>
                <w:szCs w:val="22"/>
              </w:rPr>
              <w:t>8</w:t>
            </w:r>
            <w:r w:rsidRPr="000201D4">
              <w:rPr>
                <w:b/>
                <w:sz w:val="22"/>
                <w:szCs w:val="22"/>
              </w:rPr>
              <w:t>.</w:t>
            </w:r>
            <w:r>
              <w:rPr>
                <w:b/>
                <w:sz w:val="22"/>
                <w:szCs w:val="22"/>
              </w:rPr>
              <w:t>0</w:t>
            </w:r>
            <w:r w:rsidR="009328A7">
              <w:rPr>
                <w:b/>
                <w:sz w:val="22"/>
                <w:szCs w:val="22"/>
              </w:rPr>
              <w:t>2</w:t>
            </w:r>
            <w:r w:rsidRPr="000201D4">
              <w:rPr>
                <w:b/>
                <w:sz w:val="22"/>
                <w:szCs w:val="22"/>
              </w:rPr>
              <w:t>.201</w:t>
            </w:r>
            <w:r>
              <w:rPr>
                <w:b/>
                <w:sz w:val="22"/>
                <w:szCs w:val="22"/>
              </w:rPr>
              <w:t>9</w:t>
            </w:r>
            <w:r w:rsidRPr="00522342">
              <w:rPr>
                <w:b/>
                <w:sz w:val="22"/>
                <w:szCs w:val="22"/>
              </w:rPr>
              <w:t xml:space="preserve"> r. godz. 12</w:t>
            </w:r>
            <w:r>
              <w:rPr>
                <w:b/>
                <w:sz w:val="22"/>
                <w:szCs w:val="22"/>
                <w:u w:val="single"/>
                <w:vertAlign w:val="superscript"/>
              </w:rPr>
              <w:t>1</w:t>
            </w:r>
            <w:r w:rsidRPr="00522342">
              <w:rPr>
                <w:b/>
                <w:sz w:val="22"/>
                <w:szCs w:val="22"/>
                <w:u w:val="single"/>
                <w:vertAlign w:val="superscript"/>
              </w:rPr>
              <w:t>5</w:t>
            </w:r>
          </w:p>
        </w:tc>
      </w:tr>
    </w:tbl>
    <w:p w:rsidR="00DC20D7" w:rsidRPr="00522342" w:rsidRDefault="00DC20D7" w:rsidP="00DC20D7">
      <w:pPr>
        <w:spacing w:line="320" w:lineRule="exact"/>
        <w:ind w:left="540"/>
        <w:jc w:val="both"/>
        <w:rPr>
          <w:sz w:val="22"/>
          <w:szCs w:val="22"/>
        </w:rPr>
      </w:pPr>
    </w:p>
    <w:p w:rsidR="00DC20D7" w:rsidRPr="00522342" w:rsidRDefault="00DC20D7" w:rsidP="00DC20D7">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C20D7" w:rsidRPr="00522342" w:rsidRDefault="00DC20D7" w:rsidP="00DC20D7">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DC20D7" w:rsidRPr="00522342" w:rsidRDefault="00DC20D7" w:rsidP="00DC20D7">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za bezskuteczne, o czym poinformuje Wykonawcę.</w:t>
      </w:r>
    </w:p>
    <w:p w:rsidR="00DC20D7" w:rsidRPr="00522342" w:rsidRDefault="00DC20D7" w:rsidP="00DC20D7">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DC20D7" w:rsidRPr="00522342" w:rsidRDefault="00DC20D7" w:rsidP="00DC20D7">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DC20D7" w:rsidRPr="00522342" w:rsidRDefault="00DC20D7" w:rsidP="00DC20D7">
      <w:pPr>
        <w:pStyle w:val="Nagwek3"/>
        <w:spacing w:line="320" w:lineRule="exact"/>
      </w:pPr>
      <w:bookmarkStart w:id="68" w:name="_Toc473019327"/>
      <w:bookmarkStart w:id="69" w:name="_Toc494883185"/>
      <w:bookmarkStart w:id="70" w:name="_Toc535317305"/>
      <w:bookmarkStart w:id="71" w:name="_Toc536101024"/>
      <w:r w:rsidRPr="00522342">
        <w:t xml:space="preserve">ROZDZIAŁ XXII. </w:t>
      </w:r>
      <w:r w:rsidRPr="00522342">
        <w:tab/>
        <w:t>OPIS SPOSOBU OBLICZENIA CENY</w:t>
      </w:r>
      <w:bookmarkEnd w:id="68"/>
      <w:bookmarkEnd w:id="69"/>
      <w:bookmarkEnd w:id="70"/>
      <w:bookmarkEnd w:id="71"/>
    </w:p>
    <w:p w:rsidR="00DC20D7" w:rsidRPr="00522342" w:rsidRDefault="00DC20D7" w:rsidP="00DC20D7">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DC20D7" w:rsidRPr="00522342" w:rsidRDefault="00DC20D7" w:rsidP="00DC20D7">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 xml:space="preserve">załącznik </w:t>
      </w:r>
      <w:r w:rsidRPr="005A5EDA">
        <w:rPr>
          <w:sz w:val="22"/>
          <w:szCs w:val="22"/>
        </w:rPr>
        <w:t>nr 6 do SIWZ</w:t>
      </w:r>
      <w:r w:rsidRPr="005A5EDA">
        <w:rPr>
          <w:i/>
          <w:sz w:val="22"/>
          <w:szCs w:val="22"/>
        </w:rPr>
        <w:t>.</w:t>
      </w:r>
    </w:p>
    <w:p w:rsidR="00DC20D7" w:rsidRPr="00522342" w:rsidRDefault="00DC20D7" w:rsidP="00DC20D7">
      <w:pPr>
        <w:numPr>
          <w:ilvl w:val="0"/>
          <w:numId w:val="10"/>
        </w:numPr>
        <w:spacing w:line="320" w:lineRule="exact"/>
        <w:jc w:val="both"/>
        <w:rPr>
          <w:sz w:val="22"/>
          <w:szCs w:val="22"/>
        </w:rPr>
      </w:pPr>
      <w:r w:rsidRPr="00522342">
        <w:rPr>
          <w:sz w:val="22"/>
          <w:szCs w:val="22"/>
        </w:rPr>
        <w:t>Cenę oferty należy podać w następujący sposób:</w:t>
      </w:r>
    </w:p>
    <w:p w:rsidR="00DC20D7" w:rsidRPr="00522342" w:rsidRDefault="00DC20D7" w:rsidP="00DC20D7">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DC20D7" w:rsidRDefault="00DC20D7" w:rsidP="00DC20D7">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DC20D7" w:rsidRPr="004C1321" w:rsidRDefault="00DC20D7" w:rsidP="00DC20D7">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C20D7" w:rsidRPr="00BE5AEF" w:rsidRDefault="00DC20D7" w:rsidP="00DC20D7">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DC20D7" w:rsidRPr="00522342" w:rsidRDefault="00DC20D7" w:rsidP="00DC20D7">
      <w:pPr>
        <w:pStyle w:val="Nagwek3"/>
        <w:spacing w:line="320" w:lineRule="exact"/>
      </w:pPr>
      <w:bookmarkStart w:id="72" w:name="_Toc473019328"/>
      <w:bookmarkStart w:id="73" w:name="_Toc494883186"/>
      <w:bookmarkStart w:id="74" w:name="_Toc535317306"/>
      <w:bookmarkStart w:id="75" w:name="_Toc536101025"/>
      <w:r w:rsidRPr="00522342">
        <w:t xml:space="preserve">ROZDZIAŁ XXIII. </w:t>
      </w:r>
      <w:r w:rsidRPr="00522342">
        <w:tab/>
        <w:t>MIEJSCE ORAZ TERMIN SKŁADANIA I OTWARCIA OFERT</w:t>
      </w:r>
      <w:bookmarkEnd w:id="72"/>
      <w:bookmarkEnd w:id="73"/>
      <w:bookmarkEnd w:id="74"/>
      <w:bookmarkEnd w:id="75"/>
    </w:p>
    <w:p w:rsidR="00DC20D7" w:rsidRPr="00522342" w:rsidRDefault="00DC20D7" w:rsidP="00DC20D7">
      <w:pPr>
        <w:pStyle w:val="Tekstpodstawowy"/>
        <w:numPr>
          <w:ilvl w:val="0"/>
          <w:numId w:val="7"/>
        </w:numPr>
        <w:spacing w:line="320" w:lineRule="exact"/>
        <w:rPr>
          <w:sz w:val="22"/>
          <w:szCs w:val="22"/>
        </w:rPr>
      </w:pPr>
      <w:r w:rsidRPr="00522342">
        <w:rPr>
          <w:sz w:val="22"/>
          <w:szCs w:val="22"/>
        </w:rPr>
        <w:t xml:space="preserve">Oferty należy składać na adres: </w:t>
      </w:r>
      <w:bookmarkStart w:id="76" w:name="OLE_LINK2"/>
      <w:r w:rsidRPr="00522342">
        <w:rPr>
          <w:sz w:val="22"/>
          <w:szCs w:val="22"/>
        </w:rPr>
        <w:t>Główny Instytut Górnictwa 40-166 Katowice, Plac Gwarków 1, Zespół Inwestycji i Remontów pok. 9a budynek „B</w:t>
      </w:r>
      <w:bookmarkEnd w:id="76"/>
      <w:r w:rsidRPr="00522342">
        <w:rPr>
          <w:sz w:val="22"/>
          <w:szCs w:val="22"/>
        </w:rPr>
        <w:t>” do</w:t>
      </w:r>
      <w:r w:rsidR="009328A7">
        <w:rPr>
          <w:b/>
          <w:bCs/>
          <w:sz w:val="22"/>
          <w:szCs w:val="22"/>
        </w:rPr>
        <w:t xml:space="preserve"> 0</w:t>
      </w:r>
      <w:r w:rsidR="001244E4">
        <w:rPr>
          <w:b/>
          <w:bCs/>
          <w:sz w:val="22"/>
          <w:szCs w:val="22"/>
        </w:rPr>
        <w:t>8</w:t>
      </w:r>
      <w:r w:rsidRPr="000201D4">
        <w:rPr>
          <w:b/>
          <w:bCs/>
          <w:sz w:val="22"/>
          <w:szCs w:val="22"/>
        </w:rPr>
        <w:t>.</w:t>
      </w:r>
      <w:r>
        <w:rPr>
          <w:b/>
          <w:bCs/>
          <w:sz w:val="22"/>
          <w:szCs w:val="22"/>
        </w:rPr>
        <w:t>0</w:t>
      </w:r>
      <w:r w:rsidR="009328A7">
        <w:rPr>
          <w:b/>
          <w:bCs/>
          <w:sz w:val="22"/>
          <w:szCs w:val="22"/>
        </w:rPr>
        <w:t>2</w:t>
      </w:r>
      <w:r w:rsidRPr="000201D4">
        <w:rPr>
          <w:b/>
          <w:bCs/>
          <w:sz w:val="22"/>
          <w:szCs w:val="22"/>
        </w:rPr>
        <w:t>.201</w:t>
      </w:r>
      <w:r>
        <w:rPr>
          <w:b/>
          <w:bCs/>
          <w:sz w:val="22"/>
          <w:szCs w:val="22"/>
        </w:rPr>
        <w:t>9</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DC20D7" w:rsidRPr="00522342" w:rsidRDefault="00DC20D7" w:rsidP="00DC20D7">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DC20D7" w:rsidRPr="00522342" w:rsidRDefault="00DC20D7" w:rsidP="00DC20D7">
      <w:pPr>
        <w:pStyle w:val="Tekstpodstawowy"/>
        <w:numPr>
          <w:ilvl w:val="0"/>
          <w:numId w:val="7"/>
        </w:numPr>
        <w:spacing w:line="320" w:lineRule="exact"/>
        <w:rPr>
          <w:sz w:val="22"/>
          <w:szCs w:val="22"/>
        </w:rPr>
      </w:pPr>
      <w:r w:rsidRPr="00522342">
        <w:rPr>
          <w:sz w:val="22"/>
          <w:szCs w:val="22"/>
        </w:rPr>
        <w:t xml:space="preserve">Otwarcie złożonych ofert nastąpi w dniu </w:t>
      </w:r>
      <w:r w:rsidR="009328A7">
        <w:rPr>
          <w:b/>
          <w:sz w:val="22"/>
          <w:szCs w:val="22"/>
        </w:rPr>
        <w:t>0</w:t>
      </w:r>
      <w:r w:rsidR="001244E4">
        <w:rPr>
          <w:b/>
          <w:sz w:val="22"/>
          <w:szCs w:val="22"/>
        </w:rPr>
        <w:t>8</w:t>
      </w:r>
      <w:r>
        <w:rPr>
          <w:b/>
          <w:sz w:val="22"/>
          <w:szCs w:val="22"/>
        </w:rPr>
        <w:t>.0</w:t>
      </w:r>
      <w:r w:rsidR="009328A7">
        <w:rPr>
          <w:b/>
          <w:sz w:val="22"/>
          <w:szCs w:val="22"/>
        </w:rPr>
        <w:t>2</w:t>
      </w:r>
      <w:r w:rsidRPr="000201D4">
        <w:rPr>
          <w:b/>
          <w:sz w:val="22"/>
          <w:szCs w:val="22"/>
        </w:rPr>
        <w:t>.</w:t>
      </w:r>
      <w:r w:rsidRPr="000201D4">
        <w:rPr>
          <w:b/>
          <w:bCs/>
          <w:sz w:val="22"/>
          <w:szCs w:val="22"/>
        </w:rPr>
        <w:t>201</w:t>
      </w:r>
      <w:r>
        <w:rPr>
          <w:b/>
          <w:bCs/>
          <w:sz w:val="22"/>
          <w:szCs w:val="22"/>
        </w:rPr>
        <w:t>9</w:t>
      </w:r>
      <w:r w:rsidRPr="00522342">
        <w:rPr>
          <w:b/>
          <w:bCs/>
          <w:sz w:val="22"/>
          <w:szCs w:val="22"/>
        </w:rPr>
        <w:t xml:space="preserve"> r.</w:t>
      </w:r>
      <w:r w:rsidRPr="00522342">
        <w:rPr>
          <w:sz w:val="22"/>
          <w:szCs w:val="22"/>
        </w:rPr>
        <w:t xml:space="preserve"> o godz. </w:t>
      </w:r>
      <w:r w:rsidRPr="00522342">
        <w:rPr>
          <w:b/>
          <w:bCs/>
          <w:sz w:val="22"/>
          <w:szCs w:val="22"/>
        </w:rPr>
        <w:t>12</w:t>
      </w:r>
      <w:r>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DC20D7" w:rsidRPr="00522342" w:rsidRDefault="00DC20D7" w:rsidP="00DC20D7">
      <w:pPr>
        <w:pStyle w:val="Nagwek3"/>
        <w:spacing w:line="320" w:lineRule="exact"/>
      </w:pPr>
      <w:bookmarkStart w:id="77" w:name="_Toc473019329"/>
      <w:bookmarkStart w:id="78" w:name="_Toc494883187"/>
      <w:bookmarkStart w:id="79" w:name="_Toc535317307"/>
      <w:bookmarkStart w:id="80" w:name="_Toc536101026"/>
      <w:r w:rsidRPr="00522342">
        <w:t xml:space="preserve">ROZDZIAŁ XXIV. </w:t>
      </w:r>
      <w:r w:rsidRPr="00522342">
        <w:tab/>
        <w:t>INFORMACJE O TRYBIE OTWARCIA I OCENY OFERT</w:t>
      </w:r>
      <w:bookmarkEnd w:id="77"/>
      <w:bookmarkEnd w:id="78"/>
      <w:bookmarkEnd w:id="79"/>
      <w:bookmarkEnd w:id="80"/>
    </w:p>
    <w:p w:rsidR="00DC20D7" w:rsidRPr="00522342" w:rsidRDefault="00DC20D7" w:rsidP="00DC20D7">
      <w:pPr>
        <w:pStyle w:val="Tekstpodstawowy"/>
        <w:numPr>
          <w:ilvl w:val="0"/>
          <w:numId w:val="3"/>
        </w:numPr>
        <w:spacing w:line="320" w:lineRule="exact"/>
        <w:rPr>
          <w:sz w:val="22"/>
          <w:szCs w:val="22"/>
        </w:rPr>
      </w:pPr>
      <w:r w:rsidRPr="00522342">
        <w:rPr>
          <w:sz w:val="22"/>
          <w:szCs w:val="22"/>
        </w:rPr>
        <w:t>Otwarcie ofert jest jawne.</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DC20D7" w:rsidRPr="00522342" w:rsidRDefault="00DC20D7" w:rsidP="00DC20D7">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1"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DC20D7" w:rsidRPr="00522342" w:rsidRDefault="00DC20D7" w:rsidP="00DC20D7">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DC20D7" w:rsidRPr="00522342" w:rsidRDefault="00DC20D7" w:rsidP="00DC20D7">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DC20D7" w:rsidRPr="00522342" w:rsidRDefault="00DC20D7" w:rsidP="00DC20D7">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DC20D7" w:rsidRPr="00522342" w:rsidRDefault="00DC20D7" w:rsidP="00DC20D7">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C20D7" w:rsidRPr="004C1321" w:rsidRDefault="00DC20D7" w:rsidP="00DC20D7">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rozdziału XIII SIWZ).</w:t>
      </w:r>
    </w:p>
    <w:p w:rsidR="00DC20D7" w:rsidRPr="00522342" w:rsidRDefault="00DC20D7" w:rsidP="00DC20D7">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2" w:history="1">
        <w:r w:rsidRPr="00663700">
          <w:rPr>
            <w:rStyle w:val="Hipercze"/>
            <w:sz w:val="22"/>
            <w:szCs w:val="22"/>
          </w:rPr>
          <w:t>www.gig.eu/pl/przetargi/</w:t>
        </w:r>
      </w:hyperlink>
      <w:r w:rsidRPr="00663700">
        <w:rPr>
          <w:rStyle w:val="Hipercze"/>
          <w:sz w:val="22"/>
          <w:szCs w:val="22"/>
        </w:rPr>
        <w:t>wyniki</w:t>
      </w:r>
    </w:p>
    <w:p w:rsidR="00DC20D7" w:rsidRPr="00522342" w:rsidRDefault="00DC20D7" w:rsidP="00DC20D7">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DC20D7" w:rsidRPr="00436FC8" w:rsidRDefault="00DC20D7" w:rsidP="00DC20D7">
      <w:pPr>
        <w:pStyle w:val="Nagwek3"/>
        <w:spacing w:line="320" w:lineRule="exact"/>
        <w:rPr>
          <w:sz w:val="22"/>
          <w:szCs w:val="22"/>
        </w:rPr>
      </w:pPr>
      <w:bookmarkStart w:id="81" w:name="_Toc473019330"/>
      <w:bookmarkStart w:id="82" w:name="_Toc494883188"/>
      <w:bookmarkStart w:id="83" w:name="_Toc535317308"/>
      <w:bookmarkStart w:id="84" w:name="_Toc536101027"/>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81"/>
      <w:bookmarkEnd w:id="82"/>
      <w:bookmarkEnd w:id="83"/>
      <w:bookmarkEnd w:id="84"/>
    </w:p>
    <w:p w:rsidR="00DC20D7" w:rsidRPr="009248FD" w:rsidRDefault="00DC20D7" w:rsidP="00DC20D7">
      <w:pPr>
        <w:spacing w:line="320" w:lineRule="exact"/>
        <w:ind w:left="567" w:hanging="567"/>
        <w:jc w:val="both"/>
        <w:rPr>
          <w:sz w:val="22"/>
          <w:szCs w:val="22"/>
        </w:rPr>
      </w:pPr>
      <w:r w:rsidRPr="00436FC8">
        <w:rPr>
          <w:sz w:val="22"/>
          <w:szCs w:val="22"/>
        </w:rPr>
        <w:t>1.</w:t>
      </w:r>
      <w:r w:rsidRPr="00436FC8">
        <w:rPr>
          <w:sz w:val="22"/>
          <w:szCs w:val="22"/>
        </w:rPr>
        <w:tab/>
      </w:r>
      <w:r w:rsidRPr="009248FD">
        <w:rPr>
          <w:sz w:val="22"/>
          <w:szCs w:val="22"/>
        </w:rPr>
        <w:t>Wybór ofert dokonywany będzie w oparciu o ocenę następujących kryteriów:</w:t>
      </w:r>
    </w:p>
    <w:p w:rsidR="00DC20D7" w:rsidRPr="001A1DB1" w:rsidRDefault="00394675" w:rsidP="00DC20D7">
      <w:pPr>
        <w:spacing w:line="320" w:lineRule="exact"/>
        <w:ind w:left="567"/>
        <w:jc w:val="both"/>
        <w:rPr>
          <w:sz w:val="22"/>
          <w:szCs w:val="22"/>
        </w:rPr>
      </w:pPr>
      <w:r>
        <w:rPr>
          <w:sz w:val="22"/>
          <w:szCs w:val="22"/>
        </w:rPr>
        <w:t xml:space="preserve">cena wynajmu wraz obsługą </w:t>
      </w:r>
      <w:r w:rsidR="00305F41">
        <w:rPr>
          <w:sz w:val="22"/>
          <w:szCs w:val="22"/>
        </w:rPr>
        <w:t>do</w:t>
      </w:r>
      <w:r>
        <w:rPr>
          <w:sz w:val="22"/>
          <w:szCs w:val="22"/>
        </w:rPr>
        <w:t xml:space="preserve"> 12 godzin</w:t>
      </w:r>
      <w:r w:rsidR="00DC20D7">
        <w:rPr>
          <w:sz w:val="22"/>
          <w:szCs w:val="22"/>
        </w:rPr>
        <w:tab/>
      </w:r>
      <w:r w:rsidR="00DC20D7">
        <w:rPr>
          <w:sz w:val="22"/>
          <w:szCs w:val="22"/>
        </w:rPr>
        <w:tab/>
      </w:r>
      <w:r w:rsidR="00DC20D7">
        <w:rPr>
          <w:sz w:val="22"/>
          <w:szCs w:val="22"/>
        </w:rPr>
        <w:tab/>
      </w:r>
      <w:r w:rsidR="00DC20D7" w:rsidRPr="001A1DB1">
        <w:rPr>
          <w:sz w:val="22"/>
          <w:szCs w:val="22"/>
        </w:rPr>
        <w:tab/>
      </w:r>
      <w:r w:rsidR="00DC20D7" w:rsidRPr="001A1DB1">
        <w:rPr>
          <w:sz w:val="22"/>
          <w:szCs w:val="22"/>
        </w:rPr>
        <w:tab/>
      </w:r>
      <w:r w:rsidR="00DC20D7" w:rsidRPr="001A1DB1">
        <w:rPr>
          <w:sz w:val="22"/>
          <w:szCs w:val="22"/>
        </w:rPr>
        <w:tab/>
      </w:r>
      <w:r w:rsidR="00DC20D7">
        <w:rPr>
          <w:sz w:val="22"/>
          <w:szCs w:val="22"/>
        </w:rPr>
        <w:t>100</w:t>
      </w:r>
      <w:r w:rsidR="00DC20D7" w:rsidRPr="001A1DB1">
        <w:rPr>
          <w:sz w:val="22"/>
          <w:szCs w:val="22"/>
        </w:rPr>
        <w:t>%,</w:t>
      </w:r>
    </w:p>
    <w:p w:rsidR="00DC20D7" w:rsidRPr="001A1DB1" w:rsidRDefault="00DC20D7" w:rsidP="00DC20D7">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DC20D7" w:rsidRDefault="00DC20D7" w:rsidP="00DC20D7">
      <w:pPr>
        <w:tabs>
          <w:tab w:val="num" w:pos="1276"/>
          <w:tab w:val="left" w:pos="2552"/>
        </w:tabs>
        <w:ind w:left="1276"/>
        <w:jc w:val="both"/>
        <w:rPr>
          <w:sz w:val="22"/>
          <w:szCs w:val="22"/>
        </w:rPr>
      </w:pPr>
    </w:p>
    <w:p w:rsidR="00DC20D7" w:rsidRPr="001A1DB1" w:rsidRDefault="00DC20D7" w:rsidP="00DC20D7">
      <w:pPr>
        <w:tabs>
          <w:tab w:val="num" w:pos="1276"/>
          <w:tab w:val="left" w:pos="2552"/>
        </w:tabs>
        <w:ind w:left="1276"/>
        <w:jc w:val="both"/>
        <w:rPr>
          <w:sz w:val="22"/>
          <w:szCs w:val="22"/>
        </w:rPr>
      </w:pPr>
      <w:r w:rsidRPr="001A1DB1">
        <w:rPr>
          <w:sz w:val="22"/>
          <w:szCs w:val="22"/>
        </w:rPr>
        <w:t xml:space="preserve">            C</w:t>
      </w:r>
      <w:r>
        <w:rPr>
          <w:sz w:val="22"/>
          <w:szCs w:val="22"/>
        </w:rPr>
        <w:t>O</w:t>
      </w:r>
    </w:p>
    <w:p w:rsidR="00DC20D7" w:rsidRPr="00436FC8" w:rsidRDefault="00DC20D7" w:rsidP="00DC20D7">
      <w:pPr>
        <w:tabs>
          <w:tab w:val="num" w:pos="1276"/>
        </w:tabs>
        <w:ind w:left="1276"/>
        <w:jc w:val="both"/>
        <w:rPr>
          <w:sz w:val="22"/>
          <w:szCs w:val="22"/>
        </w:rPr>
      </w:pPr>
      <w:r w:rsidRPr="001A1DB1">
        <w:rPr>
          <w:sz w:val="22"/>
          <w:szCs w:val="22"/>
        </w:rPr>
        <w:t xml:space="preserve">---------------------- × 100 × </w:t>
      </w:r>
      <w:r>
        <w:rPr>
          <w:sz w:val="22"/>
          <w:szCs w:val="22"/>
        </w:rPr>
        <w:t>100</w:t>
      </w:r>
      <w:r w:rsidRPr="001A1DB1">
        <w:rPr>
          <w:sz w:val="22"/>
          <w:szCs w:val="22"/>
        </w:rPr>
        <w:t>% =.............. punktów</w:t>
      </w:r>
    </w:p>
    <w:p w:rsidR="00DC20D7" w:rsidRPr="00436FC8" w:rsidRDefault="00DC20D7" w:rsidP="00DC20D7">
      <w:pPr>
        <w:tabs>
          <w:tab w:val="num" w:pos="1276"/>
          <w:tab w:val="left" w:pos="2552"/>
        </w:tabs>
        <w:ind w:left="1276"/>
        <w:jc w:val="both"/>
        <w:rPr>
          <w:sz w:val="22"/>
          <w:szCs w:val="22"/>
        </w:rPr>
      </w:pPr>
      <w:r w:rsidRPr="00436FC8">
        <w:rPr>
          <w:sz w:val="22"/>
          <w:szCs w:val="22"/>
        </w:rPr>
        <w:t xml:space="preserve">             C</w:t>
      </w:r>
      <w:r>
        <w:rPr>
          <w:sz w:val="22"/>
          <w:szCs w:val="22"/>
        </w:rPr>
        <w:t>N</w:t>
      </w:r>
    </w:p>
    <w:p w:rsidR="00DC20D7" w:rsidRPr="00436FC8" w:rsidRDefault="00DC20D7" w:rsidP="00DC20D7">
      <w:pPr>
        <w:tabs>
          <w:tab w:val="num" w:pos="1276"/>
        </w:tabs>
        <w:spacing w:before="120" w:line="320" w:lineRule="exact"/>
        <w:ind w:left="1276"/>
        <w:jc w:val="both"/>
        <w:rPr>
          <w:sz w:val="22"/>
          <w:szCs w:val="22"/>
        </w:rPr>
      </w:pPr>
      <w:r w:rsidRPr="00436FC8">
        <w:rPr>
          <w:sz w:val="22"/>
          <w:szCs w:val="22"/>
        </w:rPr>
        <w:t>wyjaśnienie:</w:t>
      </w:r>
    </w:p>
    <w:p w:rsidR="00DC20D7" w:rsidRPr="00436FC8" w:rsidRDefault="00DC20D7" w:rsidP="00DC20D7">
      <w:pPr>
        <w:tabs>
          <w:tab w:val="num" w:pos="1276"/>
        </w:tabs>
        <w:spacing w:line="320" w:lineRule="exact"/>
        <w:ind w:left="1276"/>
        <w:jc w:val="both"/>
        <w:rPr>
          <w:sz w:val="22"/>
          <w:szCs w:val="22"/>
        </w:rPr>
      </w:pPr>
      <w:r w:rsidRPr="00436FC8">
        <w:rPr>
          <w:sz w:val="22"/>
          <w:szCs w:val="22"/>
        </w:rPr>
        <w:t xml:space="preserve">                      CN - cena oferty najkorzystniejszej</w:t>
      </w:r>
    </w:p>
    <w:p w:rsidR="00DC20D7" w:rsidRPr="00436FC8" w:rsidRDefault="00DC20D7" w:rsidP="00DC20D7">
      <w:pPr>
        <w:tabs>
          <w:tab w:val="num" w:pos="1276"/>
        </w:tabs>
        <w:spacing w:line="320" w:lineRule="exact"/>
        <w:ind w:left="1276"/>
        <w:jc w:val="both"/>
        <w:rPr>
          <w:sz w:val="22"/>
          <w:szCs w:val="22"/>
        </w:rPr>
      </w:pPr>
      <w:r w:rsidRPr="00436FC8">
        <w:rPr>
          <w:sz w:val="22"/>
          <w:szCs w:val="22"/>
        </w:rPr>
        <w:t xml:space="preserve">                      CO - cena oferty analizowanej</w:t>
      </w:r>
    </w:p>
    <w:p w:rsidR="00DC20D7" w:rsidRPr="001A1DB1" w:rsidRDefault="00DC20D7" w:rsidP="00DC20D7">
      <w:pPr>
        <w:tabs>
          <w:tab w:val="num" w:pos="1276"/>
        </w:tabs>
        <w:spacing w:line="320" w:lineRule="exact"/>
        <w:ind w:left="1276"/>
        <w:rPr>
          <w:sz w:val="22"/>
          <w:szCs w:val="22"/>
        </w:rPr>
      </w:pPr>
    </w:p>
    <w:p w:rsidR="00DC20D7" w:rsidRPr="004C1321" w:rsidRDefault="00DC20D7" w:rsidP="00DC20D7">
      <w:pPr>
        <w:pStyle w:val="Tekstpodstawowy"/>
        <w:tabs>
          <w:tab w:val="left" w:pos="567"/>
        </w:tabs>
        <w:spacing w:line="320" w:lineRule="exact"/>
        <w:rPr>
          <w:b/>
          <w:bCs/>
          <w:sz w:val="22"/>
          <w:szCs w:val="22"/>
          <w:u w:val="single"/>
        </w:rPr>
      </w:pPr>
      <w:r w:rsidRPr="004C1321">
        <w:rPr>
          <w:b/>
          <w:bCs/>
          <w:sz w:val="22"/>
          <w:szCs w:val="22"/>
          <w:u w:val="single"/>
        </w:rPr>
        <w:t xml:space="preserve">Uwaga </w:t>
      </w:r>
      <w:r>
        <w:rPr>
          <w:b/>
          <w:bCs/>
          <w:sz w:val="22"/>
          <w:szCs w:val="22"/>
          <w:u w:val="single"/>
        </w:rPr>
        <w:t>3</w:t>
      </w:r>
      <w:r w:rsidRPr="004C1321">
        <w:rPr>
          <w:b/>
          <w:bCs/>
          <w:sz w:val="22"/>
          <w:szCs w:val="22"/>
          <w:u w:val="single"/>
        </w:rPr>
        <w:t>:</w:t>
      </w:r>
    </w:p>
    <w:p w:rsidR="00DC20D7" w:rsidRPr="00522342" w:rsidRDefault="00DC20D7" w:rsidP="00DC20D7">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DC20D7" w:rsidRDefault="00DC20D7" w:rsidP="00DC20D7">
      <w:pPr>
        <w:pStyle w:val="Tekstpodstawowy"/>
        <w:tabs>
          <w:tab w:val="left" w:pos="567"/>
        </w:tabs>
        <w:spacing w:line="320" w:lineRule="exact"/>
        <w:rPr>
          <w:b/>
          <w:bCs/>
          <w:sz w:val="22"/>
          <w:szCs w:val="22"/>
          <w:u w:val="single"/>
        </w:rPr>
      </w:pPr>
    </w:p>
    <w:p w:rsidR="00DC20D7" w:rsidRPr="00522342" w:rsidRDefault="00DC20D7" w:rsidP="00DC20D7">
      <w:pPr>
        <w:pStyle w:val="Tekstpodstawowy"/>
        <w:tabs>
          <w:tab w:val="left" w:pos="567"/>
        </w:tabs>
        <w:spacing w:line="320" w:lineRule="exact"/>
        <w:rPr>
          <w:bCs/>
          <w:sz w:val="22"/>
          <w:szCs w:val="22"/>
        </w:rPr>
      </w:pPr>
      <w:r w:rsidRPr="00522342">
        <w:rPr>
          <w:b/>
          <w:bCs/>
          <w:sz w:val="22"/>
          <w:szCs w:val="22"/>
          <w:u w:val="single"/>
        </w:rPr>
        <w:t xml:space="preserve">Uwaga </w:t>
      </w:r>
      <w:r>
        <w:rPr>
          <w:b/>
          <w:bCs/>
          <w:sz w:val="22"/>
          <w:szCs w:val="22"/>
          <w:u w:val="single"/>
        </w:rPr>
        <w:t>4</w:t>
      </w:r>
      <w:r w:rsidRPr="00522342">
        <w:rPr>
          <w:b/>
          <w:bCs/>
          <w:sz w:val="22"/>
          <w:szCs w:val="22"/>
          <w:u w:val="single"/>
        </w:rPr>
        <w:t>:</w:t>
      </w:r>
    </w:p>
    <w:p w:rsidR="00DC20D7" w:rsidRDefault="00DC20D7" w:rsidP="00DC20D7">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DC20D7" w:rsidRPr="00522342" w:rsidRDefault="00DC20D7" w:rsidP="00DC20D7">
      <w:pPr>
        <w:pStyle w:val="Tekstpodstawowy"/>
        <w:tabs>
          <w:tab w:val="left" w:pos="567"/>
        </w:tabs>
        <w:spacing w:line="320" w:lineRule="exact"/>
        <w:rPr>
          <w:bCs/>
          <w:sz w:val="22"/>
          <w:szCs w:val="22"/>
        </w:rPr>
      </w:pPr>
    </w:p>
    <w:p w:rsidR="00DC20D7" w:rsidRPr="00522342" w:rsidRDefault="00DC20D7" w:rsidP="00DC20D7">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DC20D7" w:rsidRPr="00522342" w:rsidRDefault="00DC20D7" w:rsidP="00DC20D7">
      <w:pPr>
        <w:pStyle w:val="Nagwek3"/>
        <w:spacing w:line="320" w:lineRule="exact"/>
      </w:pPr>
      <w:bookmarkStart w:id="85" w:name="_Toc473019331"/>
      <w:bookmarkStart w:id="86" w:name="_Toc494883189"/>
      <w:bookmarkStart w:id="87" w:name="_Toc535317309"/>
      <w:bookmarkStart w:id="88" w:name="_Toc536101028"/>
      <w:r w:rsidRPr="00522342">
        <w:t xml:space="preserve">ROZDZIAŁ XXVI. </w:t>
      </w:r>
      <w:r w:rsidRPr="00522342">
        <w:tab/>
        <w:t>INFORMACJA NA TEMAT MOŻLIWOŚCI ROZLICZANIA SIĘ W</w:t>
      </w:r>
      <w:r>
        <w:t> </w:t>
      </w:r>
      <w:r w:rsidRPr="00522342">
        <w:t>WALUTACH OBCYCH</w:t>
      </w:r>
      <w:bookmarkEnd w:id="85"/>
      <w:bookmarkEnd w:id="86"/>
      <w:bookmarkEnd w:id="87"/>
      <w:bookmarkEnd w:id="88"/>
    </w:p>
    <w:p w:rsidR="00DC20D7" w:rsidRPr="00522342" w:rsidRDefault="00DC20D7" w:rsidP="00DC20D7">
      <w:pPr>
        <w:pStyle w:val="Tekstpodstawowy"/>
        <w:spacing w:line="320" w:lineRule="exact"/>
        <w:rPr>
          <w:sz w:val="22"/>
          <w:szCs w:val="22"/>
        </w:rPr>
      </w:pPr>
      <w:r w:rsidRPr="00522342">
        <w:rPr>
          <w:sz w:val="22"/>
          <w:szCs w:val="22"/>
        </w:rPr>
        <w:t>Zamawiający będzie rozliczał się z Wykonawcą wyłącznie w walucie polskiej (PLN).</w:t>
      </w:r>
    </w:p>
    <w:p w:rsidR="00DC20D7" w:rsidRPr="00522342" w:rsidRDefault="00DC20D7" w:rsidP="00DC20D7">
      <w:pPr>
        <w:pStyle w:val="Nagwek3"/>
        <w:spacing w:line="320" w:lineRule="exact"/>
      </w:pPr>
      <w:bookmarkStart w:id="89" w:name="_Toc473019332"/>
      <w:bookmarkStart w:id="90" w:name="_Toc494883190"/>
      <w:bookmarkStart w:id="91" w:name="_Toc535317310"/>
      <w:bookmarkStart w:id="92" w:name="_Toc536101029"/>
      <w:r w:rsidRPr="00522342">
        <w:t xml:space="preserve">ROZDZIAŁ XXVII. </w:t>
      </w:r>
      <w:r w:rsidRPr="00522342">
        <w:tab/>
        <w:t>INFORMACJE DOTYCZĄCE UMOWY</w:t>
      </w:r>
      <w:bookmarkEnd w:id="89"/>
      <w:bookmarkEnd w:id="90"/>
      <w:bookmarkEnd w:id="91"/>
      <w:bookmarkEnd w:id="92"/>
    </w:p>
    <w:p w:rsidR="00DC20D7" w:rsidRPr="00522342" w:rsidRDefault="00DC20D7" w:rsidP="00DC20D7">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DC20D7" w:rsidRPr="00522342" w:rsidRDefault="00DC20D7" w:rsidP="00DC20D7">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C20D7" w:rsidRPr="00522342" w:rsidRDefault="00DC20D7" w:rsidP="00DC20D7">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DC20D7" w:rsidRPr="00522342" w:rsidRDefault="00DC20D7" w:rsidP="00DC20D7">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DC20D7" w:rsidRPr="00522342" w:rsidRDefault="00DC20D7" w:rsidP="00DC20D7">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DC20D7" w:rsidRPr="00522342" w:rsidRDefault="00DC20D7" w:rsidP="00DC20D7">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C20D7" w:rsidRPr="00522342" w:rsidRDefault="00DC20D7" w:rsidP="00DC20D7">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DC20D7" w:rsidRPr="00522342" w:rsidRDefault="00DC20D7" w:rsidP="00DC20D7">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DC20D7" w:rsidRPr="00522342" w:rsidRDefault="00DC20D7" w:rsidP="00DC20D7">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DC20D7" w:rsidRPr="00522342" w:rsidRDefault="00DC20D7" w:rsidP="00DC20D7">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DC20D7" w:rsidRPr="00522342" w:rsidRDefault="00DC20D7" w:rsidP="00DC20D7">
      <w:pPr>
        <w:pStyle w:val="Tekstpodstawowy"/>
        <w:spacing w:line="320" w:lineRule="exact"/>
        <w:ind w:left="709" w:hanging="1"/>
        <w:rPr>
          <w:sz w:val="22"/>
          <w:szCs w:val="22"/>
        </w:rPr>
      </w:pPr>
      <w:r w:rsidRPr="00522342">
        <w:rPr>
          <w:sz w:val="22"/>
          <w:szCs w:val="22"/>
        </w:rPr>
        <w:t xml:space="preserve">Piotr Hachuła w godzinach 9.oo -:- 14.oo </w:t>
      </w:r>
    </w:p>
    <w:p w:rsidR="00DC20D7" w:rsidRPr="00BB0701" w:rsidRDefault="00DC20D7" w:rsidP="00DC20D7">
      <w:pPr>
        <w:pStyle w:val="Tekstpodstawowy"/>
        <w:spacing w:line="320" w:lineRule="exact"/>
        <w:ind w:left="709" w:hanging="1"/>
        <w:rPr>
          <w:sz w:val="22"/>
          <w:szCs w:val="22"/>
          <w:lang w:val="en-US"/>
        </w:rPr>
      </w:pPr>
      <w:r w:rsidRPr="00522342">
        <w:rPr>
          <w:sz w:val="22"/>
          <w:szCs w:val="22"/>
          <w:lang w:val="pt-BR"/>
        </w:rPr>
        <w:t>tel. (32) 259-26-47</w:t>
      </w:r>
      <w:r w:rsidRPr="00522342">
        <w:rPr>
          <w:sz w:val="22"/>
          <w:szCs w:val="22"/>
          <w:lang w:val="pt-BR"/>
        </w:rPr>
        <w:tab/>
      </w:r>
      <w:r w:rsidRPr="00522342">
        <w:rPr>
          <w:sz w:val="22"/>
          <w:szCs w:val="22"/>
          <w:lang w:val="pt-BR"/>
        </w:rPr>
        <w:tab/>
      </w:r>
      <w:r w:rsidRPr="00522342">
        <w:rPr>
          <w:sz w:val="22"/>
          <w:szCs w:val="22"/>
          <w:lang w:val="pt-BR"/>
        </w:rPr>
        <w:br/>
        <w:t>e-mail: p.hachula@gig.eu</w:t>
      </w:r>
    </w:p>
    <w:p w:rsidR="00DC20D7" w:rsidRPr="00522342" w:rsidRDefault="00DC20D7" w:rsidP="00DC20D7">
      <w:pPr>
        <w:pStyle w:val="Nagwek3"/>
        <w:spacing w:line="320" w:lineRule="exact"/>
      </w:pPr>
      <w:bookmarkStart w:id="93" w:name="_Toc473019333"/>
      <w:bookmarkStart w:id="94" w:name="_Toc494883191"/>
      <w:bookmarkStart w:id="95" w:name="_Toc535317311"/>
      <w:bookmarkStart w:id="96" w:name="_Toc536101030"/>
      <w:r w:rsidRPr="00F32E39">
        <w:t>ROZDZIAŁ XXVIII.</w:t>
      </w:r>
      <w:r w:rsidRPr="00F32E39">
        <w:tab/>
        <w:t>POUCZENIE O ŚRODKACH OCHRONY PRAWNEJ PRZYSŁUGUJĄCYCH</w:t>
      </w:r>
      <w:r w:rsidRPr="00522342">
        <w:t xml:space="preserve"> WYKONAWCOM W TOKU POSTĘPOWANIA O UDZIELENIE ZAMÓWIENIA PUBLICZNEGO</w:t>
      </w:r>
      <w:bookmarkEnd w:id="93"/>
      <w:bookmarkEnd w:id="94"/>
      <w:bookmarkEnd w:id="95"/>
      <w:bookmarkEnd w:id="96"/>
    </w:p>
    <w:p w:rsidR="00DC20D7" w:rsidRPr="00522342" w:rsidRDefault="00DC20D7" w:rsidP="008D34D2">
      <w:pPr>
        <w:pStyle w:val="Tekstpodstawowy"/>
        <w:numPr>
          <w:ilvl w:val="0"/>
          <w:numId w:val="31"/>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DC20D7" w:rsidRPr="00522342" w:rsidRDefault="00DC20D7" w:rsidP="008D34D2">
      <w:pPr>
        <w:pStyle w:val="Tekstpodstawowy"/>
        <w:numPr>
          <w:ilvl w:val="0"/>
          <w:numId w:val="31"/>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DC20D7" w:rsidRPr="00522342" w:rsidRDefault="00DC20D7" w:rsidP="008D34D2">
      <w:pPr>
        <w:pStyle w:val="Tekstpodstawowy"/>
        <w:numPr>
          <w:ilvl w:val="0"/>
          <w:numId w:val="31"/>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DC20D7" w:rsidRPr="00522342" w:rsidRDefault="00DC20D7" w:rsidP="008D34D2">
      <w:pPr>
        <w:pStyle w:val="Tekstpodstawowy"/>
        <w:numPr>
          <w:ilvl w:val="0"/>
          <w:numId w:val="31"/>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DC20D7" w:rsidRPr="00522342" w:rsidRDefault="00DC20D7" w:rsidP="00DC20D7">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DC20D7" w:rsidRPr="00522342" w:rsidRDefault="00DC20D7" w:rsidP="00DC20D7">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DC20D7" w:rsidRPr="00522342" w:rsidRDefault="00DC20D7" w:rsidP="00DC20D7">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DC20D7" w:rsidRPr="00522342" w:rsidRDefault="00DC20D7" w:rsidP="00DC20D7">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DC20D7" w:rsidRPr="00522342" w:rsidRDefault="00DC20D7" w:rsidP="00DC20D7">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DC20D7" w:rsidRPr="00522342" w:rsidRDefault="00DC20D7" w:rsidP="00DC20D7">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DC20D7" w:rsidRPr="00522342" w:rsidRDefault="00DC20D7" w:rsidP="008D34D2">
      <w:pPr>
        <w:pStyle w:val="Tekstpodstawowy"/>
        <w:numPr>
          <w:ilvl w:val="0"/>
          <w:numId w:val="31"/>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DC20D7" w:rsidRPr="00522342" w:rsidRDefault="00DC20D7" w:rsidP="008D34D2">
      <w:pPr>
        <w:pStyle w:val="Tekstpodstawowy"/>
        <w:numPr>
          <w:ilvl w:val="1"/>
          <w:numId w:val="31"/>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C20D7" w:rsidRPr="00522342" w:rsidRDefault="00DC20D7" w:rsidP="008D34D2">
      <w:pPr>
        <w:pStyle w:val="Tekstpodstawowy"/>
        <w:numPr>
          <w:ilvl w:val="1"/>
          <w:numId w:val="31"/>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DC20D7" w:rsidRPr="00522342" w:rsidRDefault="00DC20D7" w:rsidP="008D34D2">
      <w:pPr>
        <w:pStyle w:val="Tekstpodstawowy"/>
        <w:numPr>
          <w:ilvl w:val="1"/>
          <w:numId w:val="31"/>
        </w:numPr>
        <w:tabs>
          <w:tab w:val="clear" w:pos="720"/>
        </w:tabs>
        <w:spacing w:line="300" w:lineRule="exact"/>
        <w:ind w:left="567" w:right="1" w:hanging="567"/>
        <w:rPr>
          <w:sz w:val="22"/>
          <w:szCs w:val="22"/>
        </w:rPr>
      </w:pPr>
      <w:r w:rsidRPr="00522342">
        <w:rPr>
          <w:sz w:val="22"/>
          <w:szCs w:val="22"/>
        </w:rPr>
        <w:t>Odwołanie podlega rozpoznaniu, jeżeli:</w:t>
      </w:r>
    </w:p>
    <w:p w:rsidR="00DC20D7" w:rsidRPr="00522342" w:rsidRDefault="00DC20D7" w:rsidP="00DC20D7">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DC20D7" w:rsidRPr="00522342" w:rsidRDefault="00DC20D7" w:rsidP="00DC20D7">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DC20D7" w:rsidRPr="00522342" w:rsidRDefault="00DC20D7" w:rsidP="008D34D2">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DC20D7" w:rsidRPr="00522342" w:rsidRDefault="00DC20D7" w:rsidP="008D34D2">
      <w:pPr>
        <w:pStyle w:val="Tekstpodstawowy"/>
        <w:numPr>
          <w:ilvl w:val="0"/>
          <w:numId w:val="31"/>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DC20D7" w:rsidRPr="00522342" w:rsidRDefault="00DC20D7" w:rsidP="008D34D2">
      <w:pPr>
        <w:pStyle w:val="Tekstpodstawowy"/>
        <w:numPr>
          <w:ilvl w:val="1"/>
          <w:numId w:val="31"/>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DC20D7" w:rsidRPr="00522342" w:rsidRDefault="00DC20D7" w:rsidP="008D34D2">
      <w:pPr>
        <w:pStyle w:val="Tekstpodstawowy"/>
        <w:numPr>
          <w:ilvl w:val="1"/>
          <w:numId w:val="31"/>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DC20D7" w:rsidRPr="00522342" w:rsidRDefault="00DC20D7" w:rsidP="008D34D2">
      <w:pPr>
        <w:pStyle w:val="Tekstpodstawowy"/>
        <w:numPr>
          <w:ilvl w:val="1"/>
          <w:numId w:val="31"/>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DC20D7" w:rsidRPr="00522342" w:rsidRDefault="00DC20D7" w:rsidP="008D34D2">
      <w:pPr>
        <w:pStyle w:val="Tekstpodstawowy"/>
        <w:numPr>
          <w:ilvl w:val="1"/>
          <w:numId w:val="31"/>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C20D7" w:rsidRPr="00522342" w:rsidRDefault="00DC20D7" w:rsidP="008D34D2">
      <w:pPr>
        <w:pStyle w:val="Tekstpodstawowy"/>
        <w:numPr>
          <w:ilvl w:val="1"/>
          <w:numId w:val="31"/>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DC20D7" w:rsidRPr="00522342" w:rsidRDefault="00DC20D7" w:rsidP="008D34D2">
      <w:pPr>
        <w:pStyle w:val="Tekstpodstawowy"/>
        <w:numPr>
          <w:ilvl w:val="0"/>
          <w:numId w:val="31"/>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DC20D7" w:rsidRPr="00BB5D55" w:rsidRDefault="00DC20D7" w:rsidP="008D34D2">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DC20D7" w:rsidRPr="00BB5D55" w:rsidRDefault="00DC20D7" w:rsidP="008D34D2">
      <w:pPr>
        <w:pStyle w:val="Tekstpodstawowy"/>
        <w:numPr>
          <w:ilvl w:val="1"/>
          <w:numId w:val="31"/>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DC20D7" w:rsidRPr="00FC11AC" w:rsidRDefault="00DC20D7" w:rsidP="00DC20D7">
      <w:pPr>
        <w:pStyle w:val="Nagwek2"/>
      </w:pPr>
      <w:r w:rsidRPr="00522342">
        <w:br w:type="page"/>
      </w:r>
      <w:bookmarkStart w:id="97" w:name="_Toc535317312"/>
      <w:bookmarkStart w:id="98" w:name="_Toc536101031"/>
      <w:r w:rsidRPr="00FC11AC">
        <w:t>Załącznik nr 1</w:t>
      </w:r>
      <w:r w:rsidRPr="00FC11AC">
        <w:rPr>
          <w:iCs/>
        </w:rPr>
        <w:t xml:space="preserve"> do SIWZ</w:t>
      </w:r>
      <w:bookmarkEnd w:id="97"/>
      <w:bookmarkEnd w:id="98"/>
    </w:p>
    <w:p w:rsidR="00DC20D7" w:rsidRPr="009F51F2" w:rsidRDefault="00DC20D7" w:rsidP="00DC20D7">
      <w:pPr>
        <w:spacing w:line="360" w:lineRule="auto"/>
        <w:ind w:right="1"/>
        <w:jc w:val="both"/>
        <w:rPr>
          <w:szCs w:val="22"/>
        </w:rPr>
      </w:pPr>
    </w:p>
    <w:p w:rsidR="00DC20D7" w:rsidRPr="00522342" w:rsidRDefault="00DC20D7" w:rsidP="00DC20D7">
      <w:pPr>
        <w:pStyle w:val="Tekstpodstawowy"/>
        <w:rPr>
          <w:sz w:val="22"/>
          <w:szCs w:val="22"/>
        </w:rPr>
      </w:pPr>
      <w:r w:rsidRPr="00522342">
        <w:rPr>
          <w:sz w:val="22"/>
          <w:szCs w:val="22"/>
        </w:rPr>
        <w:t>………………………………</w:t>
      </w:r>
    </w:p>
    <w:p w:rsidR="00DC20D7" w:rsidRPr="00B62E71" w:rsidRDefault="00DC20D7" w:rsidP="00DC20D7">
      <w:pPr>
        <w:pStyle w:val="Tekstpodstawowy"/>
        <w:jc w:val="left"/>
        <w:rPr>
          <w:b/>
          <w:sz w:val="18"/>
          <w:szCs w:val="18"/>
        </w:rPr>
      </w:pPr>
      <w:r w:rsidRPr="00B62E71">
        <w:rPr>
          <w:sz w:val="18"/>
          <w:szCs w:val="18"/>
        </w:rPr>
        <w:t>Pieczęć Wykonawcy</w:t>
      </w:r>
    </w:p>
    <w:p w:rsidR="00DC20D7" w:rsidRPr="00522342" w:rsidRDefault="00DC20D7" w:rsidP="00DC20D7">
      <w:pPr>
        <w:pStyle w:val="Tekstpodstawowy"/>
        <w:spacing w:line="360" w:lineRule="auto"/>
        <w:ind w:right="1"/>
        <w:jc w:val="center"/>
        <w:rPr>
          <w:b/>
          <w:sz w:val="22"/>
          <w:szCs w:val="22"/>
          <w:u w:val="single"/>
        </w:rPr>
      </w:pPr>
      <w:r w:rsidRPr="00522342">
        <w:rPr>
          <w:b/>
          <w:sz w:val="22"/>
          <w:szCs w:val="22"/>
          <w:u w:val="single"/>
        </w:rPr>
        <w:t>FORMULARZ OFERTY</w:t>
      </w:r>
    </w:p>
    <w:p w:rsidR="00DC20D7" w:rsidRPr="009F51F2" w:rsidRDefault="00DC20D7" w:rsidP="00DC20D7">
      <w:pPr>
        <w:pStyle w:val="Tekstpodstawowy"/>
        <w:jc w:val="center"/>
        <w:rPr>
          <w:b/>
          <w:sz w:val="20"/>
          <w:szCs w:val="22"/>
        </w:rPr>
      </w:pPr>
    </w:p>
    <w:p w:rsidR="00DC20D7" w:rsidRPr="00522342" w:rsidRDefault="00DC20D7" w:rsidP="008D34D2">
      <w:pPr>
        <w:pStyle w:val="Tekstpodstawowy"/>
        <w:numPr>
          <w:ilvl w:val="0"/>
          <w:numId w:val="33"/>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AD7A5E" w:rsidRPr="009328A7" w:rsidRDefault="00AD7A5E" w:rsidP="00AD7A5E">
      <w:pPr>
        <w:tabs>
          <w:tab w:val="num" w:pos="383"/>
        </w:tabs>
        <w:spacing w:line="320" w:lineRule="exact"/>
        <w:ind w:left="383"/>
        <w:jc w:val="center"/>
        <w:rPr>
          <w:b/>
          <w:bCs/>
          <w:sz w:val="22"/>
          <w:szCs w:val="22"/>
        </w:rPr>
      </w:pPr>
      <w:r w:rsidRPr="009328A7">
        <w:rPr>
          <w:b/>
          <w:bCs/>
          <w:sz w:val="22"/>
          <w:szCs w:val="22"/>
        </w:rPr>
        <w:t>Wynajem samojezdnego wyciągu ratowniczego w celu przeprowadzenia</w:t>
      </w:r>
    </w:p>
    <w:p w:rsidR="00DC20D7" w:rsidRPr="00522342" w:rsidRDefault="00AD7A5E" w:rsidP="00AD7A5E">
      <w:pPr>
        <w:pStyle w:val="Akapitzlist"/>
        <w:spacing w:line="340" w:lineRule="exact"/>
        <w:ind w:left="360" w:right="1"/>
        <w:jc w:val="center"/>
        <w:rPr>
          <w:b/>
          <w:sz w:val="22"/>
          <w:szCs w:val="22"/>
        </w:rPr>
      </w:pPr>
      <w:r w:rsidRPr="009328A7">
        <w:rPr>
          <w:b/>
          <w:bCs/>
          <w:sz w:val="22"/>
          <w:szCs w:val="22"/>
        </w:rPr>
        <w:t>badań i oceny stanu technicznego obudowy szybów</w:t>
      </w:r>
    </w:p>
    <w:p w:rsidR="00DC20D7" w:rsidRPr="00522342" w:rsidRDefault="00DC20D7" w:rsidP="00DC20D7">
      <w:pPr>
        <w:pStyle w:val="Akapitzlist"/>
        <w:ind w:left="357"/>
        <w:jc w:val="both"/>
        <w:rPr>
          <w:b/>
          <w:sz w:val="22"/>
          <w:szCs w:val="22"/>
        </w:rPr>
      </w:pPr>
    </w:p>
    <w:p w:rsidR="00DC20D7" w:rsidRPr="00522342" w:rsidRDefault="00DC20D7" w:rsidP="008D34D2">
      <w:pPr>
        <w:pStyle w:val="Tekstpodstawowy"/>
        <w:numPr>
          <w:ilvl w:val="0"/>
          <w:numId w:val="34"/>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DC20D7" w:rsidRPr="00522342" w:rsidTr="00BC331E">
        <w:trPr>
          <w:jc w:val="center"/>
        </w:trPr>
        <w:tc>
          <w:tcPr>
            <w:tcW w:w="4110" w:type="dxa"/>
          </w:tcPr>
          <w:p w:rsidR="00DC20D7" w:rsidRPr="00522342" w:rsidRDefault="00DC20D7" w:rsidP="00BC331E">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DC20D7" w:rsidRPr="00522342" w:rsidRDefault="00DC20D7" w:rsidP="00BC331E">
            <w:pPr>
              <w:pStyle w:val="Tekstpodstawowy"/>
              <w:spacing w:line="360" w:lineRule="auto"/>
              <w:ind w:right="1"/>
              <w:rPr>
                <w:b/>
                <w:sz w:val="22"/>
                <w:szCs w:val="22"/>
              </w:rPr>
            </w:pPr>
            <w:r w:rsidRPr="00522342">
              <w:rPr>
                <w:b/>
                <w:sz w:val="22"/>
                <w:szCs w:val="22"/>
              </w:rPr>
              <w:t>Adres Wykonawcy</w:t>
            </w:r>
          </w:p>
        </w:tc>
      </w:tr>
      <w:tr w:rsidR="00DC20D7" w:rsidRPr="00522342" w:rsidTr="00BC331E">
        <w:trPr>
          <w:jc w:val="center"/>
        </w:trPr>
        <w:tc>
          <w:tcPr>
            <w:tcW w:w="4110" w:type="dxa"/>
          </w:tcPr>
          <w:p w:rsidR="00DC20D7" w:rsidRPr="00522342" w:rsidRDefault="00DC20D7" w:rsidP="00BC331E">
            <w:pPr>
              <w:pStyle w:val="Tekstpodstawowy"/>
              <w:spacing w:line="360" w:lineRule="auto"/>
              <w:ind w:right="1"/>
              <w:rPr>
                <w:b/>
                <w:sz w:val="22"/>
                <w:szCs w:val="22"/>
              </w:rPr>
            </w:pPr>
          </w:p>
          <w:p w:rsidR="00DC20D7" w:rsidRPr="00522342" w:rsidRDefault="00DC20D7" w:rsidP="00BC331E">
            <w:pPr>
              <w:pStyle w:val="Tekstpodstawowy"/>
              <w:spacing w:line="360" w:lineRule="auto"/>
              <w:ind w:right="1"/>
              <w:rPr>
                <w:b/>
                <w:sz w:val="22"/>
                <w:szCs w:val="22"/>
              </w:rPr>
            </w:pPr>
          </w:p>
          <w:p w:rsidR="00DC20D7" w:rsidRPr="00522342" w:rsidRDefault="00DC20D7" w:rsidP="00BC331E">
            <w:pPr>
              <w:pStyle w:val="Tekstpodstawowy"/>
              <w:spacing w:line="360" w:lineRule="auto"/>
              <w:ind w:right="1"/>
              <w:rPr>
                <w:b/>
                <w:sz w:val="22"/>
                <w:szCs w:val="22"/>
              </w:rPr>
            </w:pPr>
          </w:p>
        </w:tc>
        <w:tc>
          <w:tcPr>
            <w:tcW w:w="4536" w:type="dxa"/>
          </w:tcPr>
          <w:p w:rsidR="00DC20D7" w:rsidRPr="00522342" w:rsidRDefault="00DC20D7" w:rsidP="00BC331E">
            <w:pPr>
              <w:pStyle w:val="Tekstpodstawowy"/>
              <w:spacing w:line="360" w:lineRule="auto"/>
              <w:ind w:right="1"/>
              <w:rPr>
                <w:b/>
                <w:sz w:val="22"/>
                <w:szCs w:val="22"/>
              </w:rPr>
            </w:pPr>
          </w:p>
          <w:p w:rsidR="00DC20D7" w:rsidRPr="00522342" w:rsidRDefault="00DC20D7" w:rsidP="00BC331E">
            <w:pPr>
              <w:pStyle w:val="Tekstpodstawowy"/>
              <w:spacing w:line="360" w:lineRule="auto"/>
              <w:ind w:right="1"/>
              <w:jc w:val="center"/>
              <w:rPr>
                <w:b/>
                <w:sz w:val="22"/>
                <w:szCs w:val="22"/>
              </w:rPr>
            </w:pPr>
          </w:p>
        </w:tc>
      </w:tr>
    </w:tbl>
    <w:p w:rsidR="00DC20D7" w:rsidRPr="00522342" w:rsidRDefault="00DC20D7" w:rsidP="00DC20D7">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DC20D7" w:rsidRPr="00522342" w:rsidTr="00BC331E">
        <w:trPr>
          <w:jc w:val="center"/>
        </w:trPr>
        <w:tc>
          <w:tcPr>
            <w:tcW w:w="4110" w:type="dxa"/>
          </w:tcPr>
          <w:p w:rsidR="00DC20D7" w:rsidRPr="00522342" w:rsidRDefault="00DC20D7" w:rsidP="00BC331E">
            <w:pPr>
              <w:pStyle w:val="Tekstpodstawowy"/>
              <w:spacing w:line="360" w:lineRule="auto"/>
              <w:ind w:right="1"/>
              <w:rPr>
                <w:b/>
                <w:sz w:val="22"/>
                <w:szCs w:val="22"/>
              </w:rPr>
            </w:pPr>
            <w:r w:rsidRPr="00522342">
              <w:rPr>
                <w:b/>
                <w:sz w:val="22"/>
                <w:szCs w:val="22"/>
              </w:rPr>
              <w:t>Nr REGON/NIP</w:t>
            </w:r>
          </w:p>
        </w:tc>
        <w:tc>
          <w:tcPr>
            <w:tcW w:w="2521" w:type="dxa"/>
          </w:tcPr>
          <w:p w:rsidR="00DC20D7" w:rsidRPr="00522342" w:rsidRDefault="00DC20D7" w:rsidP="00BC331E">
            <w:pPr>
              <w:pStyle w:val="Tekstpodstawowy"/>
              <w:spacing w:line="360" w:lineRule="auto"/>
              <w:ind w:right="1"/>
              <w:rPr>
                <w:b/>
                <w:sz w:val="22"/>
                <w:szCs w:val="22"/>
              </w:rPr>
            </w:pPr>
            <w:r w:rsidRPr="00522342">
              <w:rPr>
                <w:b/>
                <w:sz w:val="22"/>
                <w:szCs w:val="22"/>
              </w:rPr>
              <w:t>telefon</w:t>
            </w:r>
          </w:p>
        </w:tc>
        <w:tc>
          <w:tcPr>
            <w:tcW w:w="2015" w:type="dxa"/>
          </w:tcPr>
          <w:p w:rsidR="00DC20D7" w:rsidRPr="00522342" w:rsidRDefault="00DC20D7" w:rsidP="00BC331E">
            <w:pPr>
              <w:pStyle w:val="Tekstpodstawowy"/>
              <w:spacing w:line="360" w:lineRule="auto"/>
              <w:ind w:right="1"/>
              <w:rPr>
                <w:b/>
                <w:sz w:val="22"/>
                <w:szCs w:val="22"/>
              </w:rPr>
            </w:pPr>
            <w:r w:rsidRPr="00522342">
              <w:rPr>
                <w:b/>
                <w:sz w:val="22"/>
                <w:szCs w:val="22"/>
              </w:rPr>
              <w:t>e-mail</w:t>
            </w:r>
          </w:p>
        </w:tc>
      </w:tr>
      <w:tr w:rsidR="00DC20D7" w:rsidRPr="00522342" w:rsidTr="00BC331E">
        <w:trPr>
          <w:jc w:val="center"/>
        </w:trPr>
        <w:tc>
          <w:tcPr>
            <w:tcW w:w="4110" w:type="dxa"/>
          </w:tcPr>
          <w:p w:rsidR="00DC20D7" w:rsidRPr="00522342" w:rsidRDefault="00DC20D7" w:rsidP="00BC331E">
            <w:pPr>
              <w:pStyle w:val="Tekstpodstawowy"/>
              <w:spacing w:line="360" w:lineRule="auto"/>
              <w:ind w:right="1"/>
              <w:rPr>
                <w:b/>
                <w:sz w:val="22"/>
                <w:szCs w:val="22"/>
              </w:rPr>
            </w:pPr>
          </w:p>
          <w:p w:rsidR="00DC20D7" w:rsidRPr="00522342" w:rsidRDefault="00DC20D7" w:rsidP="00BC331E">
            <w:pPr>
              <w:pStyle w:val="Tekstpodstawowy"/>
              <w:spacing w:line="360" w:lineRule="auto"/>
              <w:ind w:right="1"/>
              <w:rPr>
                <w:b/>
                <w:sz w:val="22"/>
                <w:szCs w:val="22"/>
              </w:rPr>
            </w:pPr>
          </w:p>
          <w:p w:rsidR="00DC20D7" w:rsidRPr="00522342" w:rsidRDefault="00DC20D7" w:rsidP="00BC331E">
            <w:pPr>
              <w:pStyle w:val="Tekstpodstawowy"/>
              <w:spacing w:line="360" w:lineRule="auto"/>
              <w:ind w:right="1"/>
              <w:rPr>
                <w:b/>
                <w:sz w:val="22"/>
                <w:szCs w:val="22"/>
              </w:rPr>
            </w:pPr>
          </w:p>
        </w:tc>
        <w:tc>
          <w:tcPr>
            <w:tcW w:w="2521" w:type="dxa"/>
          </w:tcPr>
          <w:p w:rsidR="00DC20D7" w:rsidRPr="00522342" w:rsidRDefault="00DC20D7" w:rsidP="00BC331E">
            <w:pPr>
              <w:pStyle w:val="Tekstpodstawowy"/>
              <w:spacing w:line="360" w:lineRule="auto"/>
              <w:ind w:right="1"/>
              <w:rPr>
                <w:b/>
                <w:sz w:val="22"/>
                <w:szCs w:val="22"/>
              </w:rPr>
            </w:pPr>
          </w:p>
          <w:p w:rsidR="00DC20D7" w:rsidRPr="00522342" w:rsidRDefault="00DC20D7" w:rsidP="00BC331E">
            <w:pPr>
              <w:pStyle w:val="Tekstpodstawowy"/>
              <w:spacing w:line="360" w:lineRule="auto"/>
              <w:ind w:right="1"/>
              <w:rPr>
                <w:b/>
                <w:sz w:val="22"/>
                <w:szCs w:val="22"/>
              </w:rPr>
            </w:pPr>
          </w:p>
        </w:tc>
        <w:tc>
          <w:tcPr>
            <w:tcW w:w="2015" w:type="dxa"/>
          </w:tcPr>
          <w:p w:rsidR="00DC20D7" w:rsidRPr="00522342" w:rsidRDefault="00DC20D7" w:rsidP="00BC331E">
            <w:pPr>
              <w:pStyle w:val="Tekstpodstawowy"/>
              <w:spacing w:line="360" w:lineRule="auto"/>
              <w:ind w:right="1"/>
              <w:rPr>
                <w:b/>
                <w:sz w:val="22"/>
                <w:szCs w:val="22"/>
              </w:rPr>
            </w:pPr>
          </w:p>
          <w:p w:rsidR="00DC20D7" w:rsidRPr="00522342" w:rsidRDefault="00DC20D7" w:rsidP="00BC331E">
            <w:pPr>
              <w:pStyle w:val="Tekstpodstawowy"/>
              <w:spacing w:line="360" w:lineRule="auto"/>
              <w:ind w:right="1"/>
              <w:rPr>
                <w:b/>
                <w:sz w:val="22"/>
                <w:szCs w:val="22"/>
              </w:rPr>
            </w:pPr>
          </w:p>
        </w:tc>
      </w:tr>
    </w:tbl>
    <w:p w:rsidR="00DC20D7" w:rsidRPr="00B064EE" w:rsidRDefault="00DC20D7" w:rsidP="00DC20D7">
      <w:pPr>
        <w:pStyle w:val="Tekstpodstawowy"/>
        <w:rPr>
          <w:b/>
          <w:sz w:val="20"/>
          <w:szCs w:val="22"/>
        </w:rPr>
      </w:pPr>
    </w:p>
    <w:p w:rsidR="00DC20D7" w:rsidRPr="00603876" w:rsidRDefault="00DC20D7" w:rsidP="008D34D2">
      <w:pPr>
        <w:pStyle w:val="Tekstpodstawowy"/>
        <w:numPr>
          <w:ilvl w:val="0"/>
          <w:numId w:val="52"/>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DC20D7" w:rsidRPr="00603876" w:rsidRDefault="00DC20D7" w:rsidP="008D34D2">
      <w:pPr>
        <w:pStyle w:val="Tekstpodstawowy"/>
        <w:numPr>
          <w:ilvl w:val="0"/>
          <w:numId w:val="53"/>
        </w:numPr>
        <w:spacing w:line="340" w:lineRule="exact"/>
        <w:ind w:left="1418" w:hanging="567"/>
        <w:rPr>
          <w:sz w:val="22"/>
          <w:szCs w:val="22"/>
        </w:rPr>
      </w:pPr>
      <w:r w:rsidRPr="00603876">
        <w:rPr>
          <w:sz w:val="22"/>
          <w:szCs w:val="22"/>
        </w:rPr>
        <w:t>Mikroprzedsiębiorstwo</w:t>
      </w:r>
    </w:p>
    <w:p w:rsidR="00DC20D7" w:rsidRPr="00603876" w:rsidRDefault="00DC20D7" w:rsidP="008D34D2">
      <w:pPr>
        <w:pStyle w:val="Tekstpodstawowy"/>
        <w:numPr>
          <w:ilvl w:val="0"/>
          <w:numId w:val="53"/>
        </w:numPr>
        <w:spacing w:line="340" w:lineRule="exact"/>
        <w:ind w:left="1418" w:hanging="567"/>
        <w:rPr>
          <w:sz w:val="22"/>
          <w:szCs w:val="22"/>
        </w:rPr>
      </w:pPr>
      <w:r w:rsidRPr="00603876">
        <w:rPr>
          <w:sz w:val="22"/>
          <w:szCs w:val="22"/>
        </w:rPr>
        <w:t>Małe przedsiębiorstwo</w:t>
      </w:r>
    </w:p>
    <w:p w:rsidR="00DC20D7" w:rsidRPr="004806E6" w:rsidRDefault="00DC20D7" w:rsidP="008D34D2">
      <w:pPr>
        <w:pStyle w:val="Tekstpodstawowy"/>
        <w:numPr>
          <w:ilvl w:val="0"/>
          <w:numId w:val="53"/>
        </w:numPr>
        <w:spacing w:line="340" w:lineRule="exact"/>
        <w:ind w:left="1418" w:hanging="567"/>
        <w:rPr>
          <w:sz w:val="22"/>
          <w:szCs w:val="22"/>
        </w:rPr>
      </w:pPr>
      <w:r w:rsidRPr="00603876">
        <w:rPr>
          <w:sz w:val="22"/>
          <w:szCs w:val="22"/>
        </w:rPr>
        <w:t>Średnie przedsiębiorstwo</w:t>
      </w:r>
    </w:p>
    <w:p w:rsidR="00DC20D7" w:rsidRPr="00614BDF" w:rsidRDefault="00DC20D7" w:rsidP="00DC20D7">
      <w:pPr>
        <w:pStyle w:val="Tekstpodstawowy"/>
        <w:rPr>
          <w:b/>
          <w:sz w:val="20"/>
          <w:szCs w:val="22"/>
        </w:rPr>
      </w:pPr>
    </w:p>
    <w:p w:rsidR="00DC20D7" w:rsidRDefault="00DC20D7" w:rsidP="00DC20D7">
      <w:pPr>
        <w:pStyle w:val="Tekstpodstawowy"/>
        <w:spacing w:line="400" w:lineRule="exact"/>
        <w:ind w:left="567" w:hanging="567"/>
      </w:pPr>
      <w:r w:rsidRPr="00B73A50">
        <w:rPr>
          <w:sz w:val="22"/>
          <w:szCs w:val="22"/>
        </w:rPr>
        <w:t>4.</w:t>
      </w:r>
      <w:r w:rsidRPr="00B73A50">
        <w:rPr>
          <w:sz w:val="22"/>
          <w:szCs w:val="22"/>
        </w:rPr>
        <w:tab/>
      </w:r>
      <w:r w:rsidRPr="009248FD">
        <w:rPr>
          <w:sz w:val="22"/>
          <w:szCs w:val="22"/>
        </w:rPr>
        <w:t xml:space="preserve">Oferujemy następującą stawkę </w:t>
      </w:r>
      <w:r w:rsidR="00FB68B6">
        <w:rPr>
          <w:sz w:val="22"/>
          <w:szCs w:val="22"/>
        </w:rPr>
        <w:t xml:space="preserve">wynajmu </w:t>
      </w:r>
      <w:r w:rsidR="00A503EF">
        <w:rPr>
          <w:sz w:val="22"/>
          <w:szCs w:val="22"/>
        </w:rPr>
        <w:t>do</w:t>
      </w:r>
      <w:r w:rsidR="00F547EB">
        <w:rPr>
          <w:sz w:val="22"/>
          <w:szCs w:val="22"/>
        </w:rPr>
        <w:t xml:space="preserve"> </w:t>
      </w:r>
      <w:r w:rsidR="00A6094E">
        <w:rPr>
          <w:sz w:val="22"/>
          <w:szCs w:val="22"/>
        </w:rPr>
        <w:t xml:space="preserve">12 godzin </w:t>
      </w:r>
      <w:r w:rsidR="00A6094E" w:rsidRPr="00A6094E">
        <w:rPr>
          <w:bCs/>
          <w:sz w:val="22"/>
          <w:szCs w:val="22"/>
        </w:rPr>
        <w:t>samojezdnego wyciągu ratowniczego</w:t>
      </w:r>
      <w:r w:rsidR="00A6094E" w:rsidRPr="00A6094E">
        <w:rPr>
          <w:b/>
          <w:bCs/>
          <w:sz w:val="22"/>
          <w:szCs w:val="22"/>
        </w:rPr>
        <w:t xml:space="preserve"> </w:t>
      </w:r>
      <w:r w:rsidR="00FB68B6" w:rsidRPr="00FB68B6">
        <w:rPr>
          <w:bCs/>
          <w:sz w:val="22"/>
          <w:szCs w:val="22"/>
        </w:rPr>
        <w:t>wraz z</w:t>
      </w:r>
      <w:r w:rsidR="00FB68B6">
        <w:rPr>
          <w:bCs/>
          <w:sz w:val="22"/>
          <w:szCs w:val="22"/>
        </w:rPr>
        <w:t> </w:t>
      </w:r>
      <w:r w:rsidR="00FB68B6" w:rsidRPr="00FB68B6">
        <w:rPr>
          <w:bCs/>
          <w:sz w:val="22"/>
          <w:szCs w:val="22"/>
        </w:rPr>
        <w:t>obsługą</w:t>
      </w:r>
      <w:r w:rsidR="00FB68B6">
        <w:rPr>
          <w:b/>
          <w:bCs/>
          <w:sz w:val="22"/>
          <w:szCs w:val="22"/>
        </w:rPr>
        <w:t xml:space="preserve"> </w:t>
      </w:r>
      <w:r w:rsidRPr="009248FD">
        <w:t>w</w:t>
      </w:r>
      <w:r w:rsidR="00A6094E">
        <w:t> </w:t>
      </w:r>
      <w:r w:rsidRPr="009248FD">
        <w:t>wysokości:</w:t>
      </w:r>
    </w:p>
    <w:p w:rsidR="00DC20D7" w:rsidRPr="00C4251F" w:rsidRDefault="00DC20D7" w:rsidP="00DC20D7">
      <w:pPr>
        <w:pStyle w:val="Tekstpodstawowy"/>
        <w:ind w:left="567" w:hanging="567"/>
        <w:rPr>
          <w:sz w:val="22"/>
        </w:rPr>
      </w:pPr>
    </w:p>
    <w:p w:rsidR="00DC20D7" w:rsidRPr="00B73A50" w:rsidRDefault="00DC20D7" w:rsidP="00DC20D7">
      <w:pPr>
        <w:pStyle w:val="Tekstpodstawowy"/>
        <w:spacing w:line="440" w:lineRule="exact"/>
        <w:ind w:left="567" w:hanging="567"/>
        <w:rPr>
          <w:sz w:val="22"/>
          <w:szCs w:val="22"/>
        </w:rPr>
      </w:pPr>
      <w:r w:rsidRPr="00B73A50">
        <w:rPr>
          <w:sz w:val="22"/>
          <w:szCs w:val="22"/>
        </w:rPr>
        <w:t xml:space="preserve">netto…...…….…… + VAT ..........% ....................... =................................... zł brutto, </w:t>
      </w:r>
    </w:p>
    <w:p w:rsidR="00DC20D7" w:rsidRDefault="00DC20D7" w:rsidP="00DC20D7">
      <w:pPr>
        <w:pStyle w:val="Tekstpodstawowy"/>
        <w:spacing w:line="440" w:lineRule="exact"/>
        <w:ind w:left="567" w:hanging="567"/>
        <w:rPr>
          <w:sz w:val="22"/>
          <w:szCs w:val="22"/>
        </w:rPr>
      </w:pPr>
      <w:r w:rsidRPr="00B73A50">
        <w:rPr>
          <w:sz w:val="22"/>
          <w:szCs w:val="22"/>
        </w:rPr>
        <w:t>słownie ………………………………………………………………………………………….</w:t>
      </w:r>
    </w:p>
    <w:p w:rsidR="00DC20D7" w:rsidRDefault="00DC20D7" w:rsidP="00A6094E">
      <w:pPr>
        <w:pStyle w:val="Tekstpodstawowy"/>
        <w:spacing w:line="340" w:lineRule="exact"/>
        <w:ind w:left="567" w:hanging="567"/>
        <w:rPr>
          <w:sz w:val="22"/>
          <w:szCs w:val="22"/>
          <w:u w:val="single"/>
        </w:rPr>
      </w:pPr>
      <w:r>
        <w:rPr>
          <w:sz w:val="22"/>
          <w:szCs w:val="22"/>
        </w:rPr>
        <w:t>5.</w:t>
      </w:r>
      <w:r>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DC20D7" w:rsidRPr="00522342" w:rsidRDefault="00A6094E" w:rsidP="00A6094E">
      <w:pPr>
        <w:pStyle w:val="Tekstpodstawowy"/>
        <w:spacing w:line="340" w:lineRule="exact"/>
        <w:rPr>
          <w:sz w:val="22"/>
          <w:szCs w:val="22"/>
        </w:rPr>
      </w:pPr>
      <w:r>
        <w:rPr>
          <w:sz w:val="22"/>
          <w:szCs w:val="22"/>
        </w:rPr>
        <w:t>6</w:t>
      </w:r>
      <w:r w:rsidR="00DC20D7">
        <w:rPr>
          <w:sz w:val="22"/>
          <w:szCs w:val="22"/>
        </w:rPr>
        <w:t>.</w:t>
      </w:r>
      <w:r w:rsidR="00DC20D7">
        <w:rPr>
          <w:sz w:val="22"/>
          <w:szCs w:val="22"/>
        </w:rPr>
        <w:tab/>
      </w:r>
      <w:r w:rsidR="00DC20D7" w:rsidRPr="00522342">
        <w:rPr>
          <w:sz w:val="22"/>
          <w:szCs w:val="22"/>
        </w:rPr>
        <w:t>Niniejszym oświadczam, że:</w:t>
      </w:r>
    </w:p>
    <w:p w:rsidR="00DC20D7" w:rsidRPr="00522342" w:rsidRDefault="00DC20D7" w:rsidP="008D34D2">
      <w:pPr>
        <w:pStyle w:val="Tekstpodstawowy"/>
        <w:numPr>
          <w:ilvl w:val="0"/>
          <w:numId w:val="15"/>
        </w:numPr>
        <w:tabs>
          <w:tab w:val="clear" w:pos="720"/>
        </w:tabs>
        <w:spacing w:line="340" w:lineRule="exact"/>
        <w:ind w:left="1100" w:hanging="357"/>
        <w:rPr>
          <w:sz w:val="22"/>
          <w:szCs w:val="22"/>
        </w:rPr>
      </w:pPr>
      <w:r w:rsidRPr="00522342">
        <w:rPr>
          <w:sz w:val="22"/>
          <w:szCs w:val="22"/>
        </w:rPr>
        <w:t>zapoznałem się z warunkami zamówienia i przyjmuję je bez zastrzeżeń;</w:t>
      </w:r>
    </w:p>
    <w:p w:rsidR="00DC20D7" w:rsidRPr="00522342" w:rsidRDefault="00DC20D7" w:rsidP="008D34D2">
      <w:pPr>
        <w:pStyle w:val="Tekstpodstawowy"/>
        <w:numPr>
          <w:ilvl w:val="0"/>
          <w:numId w:val="15"/>
        </w:numPr>
        <w:spacing w:line="340" w:lineRule="exact"/>
        <w:ind w:left="1100" w:hanging="357"/>
        <w:rPr>
          <w:sz w:val="22"/>
          <w:szCs w:val="22"/>
        </w:rPr>
      </w:pPr>
      <w:r w:rsidRPr="00522342">
        <w:rPr>
          <w:sz w:val="22"/>
          <w:szCs w:val="22"/>
        </w:rPr>
        <w:t>zapoznałem się z postanowieniami załączonego do SIWZ wzoru umowy i przyjmuję go bez zastrzeżeń;</w:t>
      </w:r>
    </w:p>
    <w:p w:rsidR="00DC20D7" w:rsidRPr="00522342" w:rsidRDefault="00DC20D7" w:rsidP="008D34D2">
      <w:pPr>
        <w:pStyle w:val="Tekstpodstawowy"/>
        <w:numPr>
          <w:ilvl w:val="0"/>
          <w:numId w:val="15"/>
        </w:numPr>
        <w:spacing w:line="340" w:lineRule="exact"/>
        <w:ind w:left="1100" w:hanging="357"/>
        <w:rPr>
          <w:sz w:val="22"/>
          <w:szCs w:val="22"/>
        </w:rPr>
      </w:pPr>
      <w:r w:rsidRPr="00522342">
        <w:rPr>
          <w:sz w:val="22"/>
          <w:szCs w:val="22"/>
        </w:rPr>
        <w:t>przedmiot oferty jest zgodny z przedmiotem zamówienia;</w:t>
      </w:r>
    </w:p>
    <w:p w:rsidR="00DC20D7" w:rsidRPr="00522342" w:rsidRDefault="00DC20D7" w:rsidP="008D34D2">
      <w:pPr>
        <w:pStyle w:val="Tekstpodstawowy"/>
        <w:numPr>
          <w:ilvl w:val="0"/>
          <w:numId w:val="15"/>
        </w:numPr>
        <w:spacing w:line="340" w:lineRule="exact"/>
        <w:ind w:left="1100" w:hanging="357"/>
        <w:rPr>
          <w:sz w:val="22"/>
          <w:szCs w:val="22"/>
        </w:rPr>
      </w:pPr>
      <w:r w:rsidRPr="00522342">
        <w:rPr>
          <w:sz w:val="22"/>
          <w:szCs w:val="22"/>
        </w:rPr>
        <w:t>jestem związany niniejszą ofertą przez okres 30 dni, licząc od dnia składania ofert podanego w SIWZ;</w:t>
      </w:r>
    </w:p>
    <w:p w:rsidR="00DC20D7" w:rsidRPr="00522342" w:rsidRDefault="00DC20D7" w:rsidP="00A6094E">
      <w:pPr>
        <w:pStyle w:val="Tekstpodstawowy"/>
        <w:spacing w:line="340" w:lineRule="exact"/>
        <w:ind w:right="1"/>
        <w:rPr>
          <w:sz w:val="22"/>
          <w:szCs w:val="22"/>
        </w:rPr>
      </w:pPr>
    </w:p>
    <w:p w:rsidR="00DC20D7" w:rsidRPr="00522342" w:rsidRDefault="00A6094E" w:rsidP="00A6094E">
      <w:pPr>
        <w:pStyle w:val="Tekstpodstawowy"/>
        <w:spacing w:line="340" w:lineRule="exact"/>
        <w:ind w:left="567" w:hanging="567"/>
        <w:rPr>
          <w:b/>
          <w:sz w:val="22"/>
          <w:szCs w:val="22"/>
        </w:rPr>
      </w:pPr>
      <w:r>
        <w:rPr>
          <w:sz w:val="22"/>
          <w:szCs w:val="22"/>
        </w:rPr>
        <w:t>7</w:t>
      </w:r>
      <w:r w:rsidR="00DC20D7" w:rsidRPr="00522342">
        <w:rPr>
          <w:sz w:val="22"/>
          <w:szCs w:val="22"/>
        </w:rPr>
        <w:t>.</w:t>
      </w:r>
      <w:r w:rsidR="00DC20D7" w:rsidRPr="00522342">
        <w:rPr>
          <w:sz w:val="22"/>
          <w:szCs w:val="22"/>
        </w:rPr>
        <w:tab/>
        <w:t>Niżej podaną część/zakres zamówienia, wykonywać będą w moim imieniu podwykonawcy:</w:t>
      </w:r>
    </w:p>
    <w:p w:rsidR="00DC20D7" w:rsidRPr="00522342" w:rsidRDefault="00DC20D7" w:rsidP="00DC20D7">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DC20D7" w:rsidRPr="00522342" w:rsidTr="00BC331E">
        <w:trPr>
          <w:trHeight w:val="479"/>
          <w:jc w:val="center"/>
        </w:trPr>
        <w:tc>
          <w:tcPr>
            <w:tcW w:w="709" w:type="dxa"/>
            <w:vAlign w:val="center"/>
          </w:tcPr>
          <w:p w:rsidR="00DC20D7" w:rsidRPr="00522342" w:rsidRDefault="00DC20D7" w:rsidP="00BC331E">
            <w:pPr>
              <w:pStyle w:val="Tekstpodstawowy"/>
              <w:ind w:right="1"/>
              <w:rPr>
                <w:b/>
                <w:sz w:val="22"/>
                <w:szCs w:val="22"/>
              </w:rPr>
            </w:pPr>
            <w:r w:rsidRPr="00522342">
              <w:rPr>
                <w:b/>
                <w:sz w:val="22"/>
                <w:szCs w:val="22"/>
              </w:rPr>
              <w:t>L.p.</w:t>
            </w:r>
          </w:p>
        </w:tc>
        <w:tc>
          <w:tcPr>
            <w:tcW w:w="4053" w:type="dxa"/>
            <w:vAlign w:val="center"/>
          </w:tcPr>
          <w:p w:rsidR="00DC20D7" w:rsidRPr="00522342" w:rsidRDefault="00DC20D7" w:rsidP="00BC331E">
            <w:pPr>
              <w:pStyle w:val="Tekstpodstawowy"/>
              <w:ind w:right="1"/>
              <w:rPr>
                <w:b/>
                <w:sz w:val="22"/>
                <w:szCs w:val="22"/>
              </w:rPr>
            </w:pPr>
            <w:r w:rsidRPr="00522342">
              <w:rPr>
                <w:b/>
                <w:sz w:val="22"/>
                <w:szCs w:val="22"/>
              </w:rPr>
              <w:t xml:space="preserve">Część/zakres zamówienia </w:t>
            </w:r>
          </w:p>
        </w:tc>
        <w:tc>
          <w:tcPr>
            <w:tcW w:w="4310" w:type="dxa"/>
            <w:vAlign w:val="center"/>
          </w:tcPr>
          <w:p w:rsidR="00DC20D7" w:rsidRPr="00522342" w:rsidRDefault="00DC20D7" w:rsidP="00BC331E">
            <w:pPr>
              <w:pStyle w:val="Tekstpodstawowy"/>
              <w:ind w:right="1"/>
              <w:rPr>
                <w:b/>
                <w:sz w:val="22"/>
                <w:szCs w:val="22"/>
                <w:vertAlign w:val="superscript"/>
              </w:rPr>
            </w:pPr>
            <w:r w:rsidRPr="00522342">
              <w:rPr>
                <w:b/>
                <w:sz w:val="22"/>
                <w:szCs w:val="22"/>
              </w:rPr>
              <w:t>Nazwa (firma) podwykonawcy</w:t>
            </w:r>
          </w:p>
        </w:tc>
      </w:tr>
      <w:tr w:rsidR="00DC20D7" w:rsidRPr="00522342" w:rsidTr="00BC331E">
        <w:trPr>
          <w:jc w:val="center"/>
        </w:trPr>
        <w:tc>
          <w:tcPr>
            <w:tcW w:w="709" w:type="dxa"/>
          </w:tcPr>
          <w:p w:rsidR="00DC20D7" w:rsidRPr="00522342" w:rsidRDefault="00DC20D7" w:rsidP="00BC331E">
            <w:pPr>
              <w:pStyle w:val="Tekstpodstawowy"/>
              <w:ind w:right="1"/>
              <w:rPr>
                <w:sz w:val="22"/>
                <w:szCs w:val="22"/>
              </w:rPr>
            </w:pPr>
            <w:r w:rsidRPr="00522342">
              <w:rPr>
                <w:sz w:val="22"/>
                <w:szCs w:val="22"/>
              </w:rPr>
              <w:t>1.</w:t>
            </w:r>
          </w:p>
        </w:tc>
        <w:tc>
          <w:tcPr>
            <w:tcW w:w="4053" w:type="dxa"/>
          </w:tcPr>
          <w:p w:rsidR="00DC20D7" w:rsidRPr="00522342" w:rsidRDefault="00DC20D7" w:rsidP="00BC331E">
            <w:pPr>
              <w:pStyle w:val="Tekstpodstawowy"/>
              <w:ind w:right="1"/>
              <w:rPr>
                <w:sz w:val="22"/>
                <w:szCs w:val="22"/>
              </w:rPr>
            </w:pPr>
          </w:p>
        </w:tc>
        <w:tc>
          <w:tcPr>
            <w:tcW w:w="4310" w:type="dxa"/>
          </w:tcPr>
          <w:p w:rsidR="00DC20D7" w:rsidRPr="00522342" w:rsidRDefault="00DC20D7" w:rsidP="00BC331E">
            <w:pPr>
              <w:pStyle w:val="Tekstpodstawowy"/>
              <w:ind w:right="1"/>
              <w:rPr>
                <w:sz w:val="22"/>
                <w:szCs w:val="22"/>
              </w:rPr>
            </w:pPr>
          </w:p>
        </w:tc>
      </w:tr>
      <w:tr w:rsidR="00DC20D7" w:rsidRPr="00522342" w:rsidTr="00BC331E">
        <w:trPr>
          <w:jc w:val="center"/>
        </w:trPr>
        <w:tc>
          <w:tcPr>
            <w:tcW w:w="709" w:type="dxa"/>
          </w:tcPr>
          <w:p w:rsidR="00DC20D7" w:rsidRPr="00522342" w:rsidRDefault="00DC20D7" w:rsidP="00BC331E">
            <w:pPr>
              <w:pStyle w:val="Tekstpodstawowy"/>
              <w:ind w:right="1"/>
              <w:rPr>
                <w:sz w:val="22"/>
                <w:szCs w:val="22"/>
              </w:rPr>
            </w:pPr>
            <w:r w:rsidRPr="00522342">
              <w:rPr>
                <w:sz w:val="22"/>
                <w:szCs w:val="22"/>
              </w:rPr>
              <w:t>2.</w:t>
            </w:r>
          </w:p>
        </w:tc>
        <w:tc>
          <w:tcPr>
            <w:tcW w:w="4053" w:type="dxa"/>
          </w:tcPr>
          <w:p w:rsidR="00DC20D7" w:rsidRPr="00522342" w:rsidRDefault="00DC20D7" w:rsidP="00BC331E">
            <w:pPr>
              <w:pStyle w:val="Tekstpodstawowy"/>
              <w:ind w:right="1"/>
              <w:rPr>
                <w:sz w:val="22"/>
                <w:szCs w:val="22"/>
              </w:rPr>
            </w:pPr>
          </w:p>
        </w:tc>
        <w:tc>
          <w:tcPr>
            <w:tcW w:w="4310" w:type="dxa"/>
          </w:tcPr>
          <w:p w:rsidR="00DC20D7" w:rsidRPr="00522342" w:rsidRDefault="00DC20D7" w:rsidP="00BC331E">
            <w:pPr>
              <w:pStyle w:val="Tekstpodstawowy"/>
              <w:ind w:right="1"/>
              <w:rPr>
                <w:sz w:val="22"/>
                <w:szCs w:val="22"/>
              </w:rPr>
            </w:pPr>
          </w:p>
        </w:tc>
      </w:tr>
      <w:tr w:rsidR="00DC20D7" w:rsidRPr="00522342" w:rsidTr="00BC331E">
        <w:trPr>
          <w:jc w:val="center"/>
        </w:trPr>
        <w:tc>
          <w:tcPr>
            <w:tcW w:w="709" w:type="dxa"/>
          </w:tcPr>
          <w:p w:rsidR="00DC20D7" w:rsidRPr="00522342" w:rsidRDefault="00DC20D7" w:rsidP="00BC331E">
            <w:pPr>
              <w:pStyle w:val="Tekstpodstawowy"/>
              <w:ind w:right="1"/>
              <w:rPr>
                <w:sz w:val="22"/>
                <w:szCs w:val="22"/>
              </w:rPr>
            </w:pPr>
            <w:r w:rsidRPr="00522342">
              <w:rPr>
                <w:sz w:val="22"/>
                <w:szCs w:val="22"/>
              </w:rPr>
              <w:t>3.</w:t>
            </w:r>
          </w:p>
        </w:tc>
        <w:tc>
          <w:tcPr>
            <w:tcW w:w="4053" w:type="dxa"/>
          </w:tcPr>
          <w:p w:rsidR="00DC20D7" w:rsidRPr="00522342" w:rsidRDefault="00DC20D7" w:rsidP="00BC331E">
            <w:pPr>
              <w:pStyle w:val="Tekstpodstawowy"/>
              <w:ind w:right="1"/>
              <w:rPr>
                <w:sz w:val="22"/>
                <w:szCs w:val="22"/>
              </w:rPr>
            </w:pPr>
          </w:p>
        </w:tc>
        <w:tc>
          <w:tcPr>
            <w:tcW w:w="4310" w:type="dxa"/>
          </w:tcPr>
          <w:p w:rsidR="00DC20D7" w:rsidRPr="00522342" w:rsidRDefault="00DC20D7" w:rsidP="00BC331E">
            <w:pPr>
              <w:pStyle w:val="Tekstpodstawowy"/>
              <w:ind w:right="1"/>
              <w:rPr>
                <w:sz w:val="22"/>
                <w:szCs w:val="22"/>
              </w:rPr>
            </w:pPr>
          </w:p>
        </w:tc>
      </w:tr>
    </w:tbl>
    <w:p w:rsidR="00DC20D7" w:rsidRDefault="00DC20D7" w:rsidP="00DC20D7">
      <w:pPr>
        <w:pStyle w:val="Tekstpodstawowy"/>
        <w:rPr>
          <w:sz w:val="22"/>
          <w:szCs w:val="22"/>
        </w:rPr>
      </w:pPr>
    </w:p>
    <w:p w:rsidR="00DC20D7" w:rsidRPr="009F51F2" w:rsidRDefault="00DC20D7" w:rsidP="00DC20D7">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DC20D7" w:rsidRPr="009F51F2" w:rsidRDefault="00DC20D7" w:rsidP="00DC20D7">
      <w:pPr>
        <w:pStyle w:val="Tekstpodstawowy"/>
        <w:rPr>
          <w:sz w:val="22"/>
          <w:szCs w:val="22"/>
        </w:rPr>
      </w:pPr>
    </w:p>
    <w:p w:rsidR="00DC20D7" w:rsidRPr="00B064EE" w:rsidRDefault="00DC20D7" w:rsidP="00DC20D7">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C20D7" w:rsidRPr="00522342" w:rsidRDefault="00DC20D7" w:rsidP="00DC20D7">
      <w:pPr>
        <w:pStyle w:val="Tekstpodstawowy"/>
        <w:ind w:right="1"/>
        <w:rPr>
          <w:sz w:val="22"/>
          <w:szCs w:val="22"/>
        </w:rPr>
      </w:pPr>
    </w:p>
    <w:p w:rsidR="00DC20D7" w:rsidRPr="00522342" w:rsidRDefault="00A6094E" w:rsidP="00DC20D7">
      <w:pPr>
        <w:pStyle w:val="Tekstpodstawowy"/>
        <w:ind w:left="567" w:hanging="567"/>
        <w:rPr>
          <w:sz w:val="22"/>
          <w:szCs w:val="22"/>
        </w:rPr>
      </w:pPr>
      <w:r>
        <w:rPr>
          <w:sz w:val="22"/>
          <w:szCs w:val="22"/>
        </w:rPr>
        <w:t>8</w:t>
      </w:r>
      <w:r w:rsidR="00DC20D7" w:rsidRPr="00522342">
        <w:rPr>
          <w:sz w:val="22"/>
          <w:szCs w:val="22"/>
        </w:rPr>
        <w:t>.</w:t>
      </w:r>
      <w:r w:rsidR="00DC20D7" w:rsidRPr="00522342">
        <w:rPr>
          <w:sz w:val="22"/>
          <w:szCs w:val="22"/>
        </w:rPr>
        <w:tab/>
        <w:t>Oferta została złożona na  ……  zapisanych stronach, (kolejno ponumerowanych).</w:t>
      </w:r>
    </w:p>
    <w:p w:rsidR="00DC20D7" w:rsidRPr="00522342" w:rsidRDefault="00DC20D7" w:rsidP="00DC20D7">
      <w:pPr>
        <w:pStyle w:val="Tekstpodstawowy"/>
        <w:spacing w:line="360" w:lineRule="auto"/>
        <w:ind w:right="1"/>
        <w:rPr>
          <w:sz w:val="22"/>
          <w:szCs w:val="22"/>
        </w:rPr>
      </w:pPr>
    </w:p>
    <w:p w:rsidR="00DC20D7" w:rsidRDefault="00DC20D7" w:rsidP="00DC20D7">
      <w:pPr>
        <w:pStyle w:val="Tekstpodstawowy"/>
        <w:spacing w:line="360" w:lineRule="auto"/>
        <w:ind w:right="1"/>
        <w:jc w:val="center"/>
        <w:rPr>
          <w:rFonts w:ascii="Trebuchet MS" w:hAnsi="Trebuchet MS" w:cs="Arial"/>
          <w:b/>
          <w:sz w:val="16"/>
          <w:szCs w:val="16"/>
        </w:rPr>
      </w:pPr>
    </w:p>
    <w:p w:rsidR="00DC20D7" w:rsidRPr="00522342" w:rsidRDefault="00DC20D7" w:rsidP="00DC20D7">
      <w:pPr>
        <w:pStyle w:val="Tekstpodstawowy"/>
        <w:spacing w:line="360" w:lineRule="auto"/>
        <w:ind w:right="1"/>
        <w:jc w:val="center"/>
        <w:rPr>
          <w:rFonts w:ascii="Trebuchet MS" w:hAnsi="Trebuchet MS" w:cs="Arial"/>
          <w:b/>
          <w:sz w:val="16"/>
          <w:szCs w:val="16"/>
        </w:rPr>
      </w:pPr>
    </w:p>
    <w:p w:rsidR="00DC20D7" w:rsidRPr="00522342" w:rsidRDefault="00DC20D7" w:rsidP="00DC20D7">
      <w:pPr>
        <w:pStyle w:val="Tekstpodstawowy"/>
        <w:spacing w:line="360" w:lineRule="auto"/>
        <w:ind w:right="1"/>
        <w:jc w:val="center"/>
        <w:rPr>
          <w:rFonts w:ascii="Trebuchet MS" w:hAnsi="Trebuchet MS" w:cs="Arial"/>
          <w:b/>
          <w:sz w:val="16"/>
          <w:szCs w:val="16"/>
        </w:rPr>
      </w:pPr>
    </w:p>
    <w:p w:rsidR="00DC20D7" w:rsidRPr="00522342" w:rsidRDefault="00DC20D7" w:rsidP="00DC20D7">
      <w:pPr>
        <w:pStyle w:val="Tekstpodstawowy"/>
        <w:spacing w:line="360" w:lineRule="auto"/>
        <w:ind w:right="1"/>
        <w:jc w:val="center"/>
        <w:rPr>
          <w:rFonts w:ascii="Trebuchet MS" w:hAnsi="Trebuchet MS" w:cs="Arial"/>
          <w:b/>
          <w:sz w:val="16"/>
          <w:szCs w:val="16"/>
        </w:rPr>
      </w:pPr>
    </w:p>
    <w:p w:rsidR="00DC20D7" w:rsidRPr="00522342" w:rsidRDefault="00DC20D7" w:rsidP="00DC20D7">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DC20D7" w:rsidRPr="00B62E71" w:rsidRDefault="00DC20D7" w:rsidP="00DC20D7">
      <w:pPr>
        <w:pStyle w:val="Tekstpodstawowy"/>
        <w:ind w:left="5103"/>
        <w:jc w:val="center"/>
        <w:rPr>
          <w:sz w:val="18"/>
          <w:szCs w:val="18"/>
        </w:rPr>
      </w:pPr>
      <w:r w:rsidRPr="00B62E71">
        <w:rPr>
          <w:sz w:val="18"/>
          <w:szCs w:val="18"/>
        </w:rPr>
        <w:t>Podpis wraz z pieczęcią osoby uprawnionej do</w:t>
      </w:r>
    </w:p>
    <w:p w:rsidR="00DC20D7" w:rsidRPr="00B62E71" w:rsidRDefault="00DC20D7" w:rsidP="00DC20D7">
      <w:pPr>
        <w:pStyle w:val="Tekstpodstawowy"/>
        <w:ind w:left="5103"/>
        <w:jc w:val="center"/>
        <w:rPr>
          <w:sz w:val="18"/>
          <w:szCs w:val="18"/>
        </w:rPr>
      </w:pPr>
      <w:r w:rsidRPr="00B62E71">
        <w:rPr>
          <w:sz w:val="18"/>
          <w:szCs w:val="18"/>
        </w:rPr>
        <w:t>reprezentowania Wykonawcy</w:t>
      </w:r>
    </w:p>
    <w:p w:rsidR="00DC20D7" w:rsidRDefault="00DC20D7" w:rsidP="00DC20D7">
      <w:pPr>
        <w:pStyle w:val="Tekstpodstawowy"/>
        <w:spacing w:line="360" w:lineRule="auto"/>
        <w:ind w:left="5103"/>
        <w:rPr>
          <w:rFonts w:ascii="Trebuchet MS" w:hAnsi="Trebuchet MS" w:cs="Arial"/>
          <w:sz w:val="18"/>
          <w:szCs w:val="18"/>
        </w:rPr>
      </w:pPr>
    </w:p>
    <w:p w:rsidR="00DC20D7" w:rsidRPr="00522342" w:rsidRDefault="00DC20D7" w:rsidP="00DC20D7">
      <w:pPr>
        <w:pStyle w:val="Tekstpodstawowy"/>
        <w:spacing w:line="360" w:lineRule="auto"/>
        <w:ind w:left="5103"/>
        <w:rPr>
          <w:rFonts w:ascii="Trebuchet MS" w:hAnsi="Trebuchet MS" w:cs="Arial"/>
          <w:sz w:val="18"/>
          <w:szCs w:val="18"/>
        </w:rPr>
      </w:pPr>
    </w:p>
    <w:p w:rsidR="00DC20D7" w:rsidRPr="00522342" w:rsidRDefault="00DC20D7" w:rsidP="00DC20D7">
      <w:pPr>
        <w:pStyle w:val="Tekstpodstawowy"/>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DC20D7" w:rsidRPr="00522342" w:rsidRDefault="00DC20D7" w:rsidP="00DC20D7">
      <w:pPr>
        <w:pStyle w:val="Tekstpodstawowy"/>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DC20D7" w:rsidRPr="00522342" w:rsidRDefault="00DC20D7" w:rsidP="00DC20D7">
      <w:pPr>
        <w:pStyle w:val="Tekstpodstawowy"/>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DC20D7" w:rsidRDefault="00DC20D7" w:rsidP="00DC20D7">
      <w:pPr>
        <w:pStyle w:val="Tekstpodstawowy"/>
        <w:rPr>
          <w:rFonts w:ascii="Trebuchet MS" w:hAnsi="Trebuchet MS" w:cs="Arial"/>
          <w:sz w:val="18"/>
          <w:szCs w:val="18"/>
        </w:rPr>
        <w:sectPr w:rsidR="00DC20D7"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Pr>
          <w:rFonts w:ascii="Trebuchet MS" w:hAnsi="Trebuchet MS" w:cs="Arial"/>
          <w:sz w:val="18"/>
          <w:szCs w:val="18"/>
        </w:rPr>
        <w:tab/>
      </w:r>
    </w:p>
    <w:p w:rsidR="00DC20D7" w:rsidRPr="00A86C1E" w:rsidRDefault="00DC20D7" w:rsidP="00DC20D7">
      <w:pPr>
        <w:pStyle w:val="Nagwek2"/>
      </w:pPr>
      <w:bookmarkStart w:id="99" w:name="_Toc462046101"/>
      <w:bookmarkStart w:id="100" w:name="_Toc462046219"/>
      <w:bookmarkStart w:id="101" w:name="_Toc473019335"/>
      <w:bookmarkStart w:id="102" w:name="_Toc494883193"/>
      <w:bookmarkStart w:id="103" w:name="_Toc535317313"/>
      <w:bookmarkStart w:id="104" w:name="_Toc536101032"/>
      <w:r w:rsidRPr="00A86C1E">
        <w:t>Załącznik nr 2</w:t>
      </w:r>
      <w:bookmarkEnd w:id="99"/>
      <w:bookmarkEnd w:id="100"/>
      <w:bookmarkEnd w:id="101"/>
      <w:r w:rsidRPr="00A86C1E">
        <w:rPr>
          <w:iCs/>
          <w:szCs w:val="28"/>
        </w:rPr>
        <w:t xml:space="preserve"> do SIWZ</w:t>
      </w:r>
      <w:bookmarkEnd w:id="102"/>
      <w:bookmarkEnd w:id="103"/>
      <w:bookmarkEnd w:id="104"/>
    </w:p>
    <w:p w:rsidR="00DC20D7" w:rsidRPr="00522342" w:rsidRDefault="00DC20D7" w:rsidP="00DC20D7">
      <w:pPr>
        <w:spacing w:line="360" w:lineRule="auto"/>
        <w:ind w:left="5246" w:right="1" w:firstLine="708"/>
        <w:rPr>
          <w:b/>
          <w:u w:val="single"/>
        </w:rPr>
      </w:pPr>
    </w:p>
    <w:p w:rsidR="00DC20D7" w:rsidRPr="00522342" w:rsidRDefault="00DC20D7" w:rsidP="00DC20D7">
      <w:pPr>
        <w:spacing w:line="360" w:lineRule="auto"/>
        <w:ind w:left="5246" w:right="1" w:firstLine="708"/>
        <w:rPr>
          <w:b/>
          <w:u w:val="single"/>
        </w:rPr>
      </w:pPr>
      <w:r w:rsidRPr="00522342">
        <w:rPr>
          <w:b/>
          <w:u w:val="single"/>
        </w:rPr>
        <w:t>Zamawiający:</w:t>
      </w:r>
    </w:p>
    <w:p w:rsidR="00DC20D7" w:rsidRPr="00522342" w:rsidRDefault="00DC20D7" w:rsidP="00DC20D7">
      <w:pPr>
        <w:spacing w:line="320" w:lineRule="exact"/>
        <w:ind w:left="5954"/>
      </w:pPr>
      <w:r w:rsidRPr="00522342">
        <w:t>Główny Instytut Górnictwa</w:t>
      </w:r>
    </w:p>
    <w:p w:rsidR="00DC20D7" w:rsidRPr="00522342" w:rsidRDefault="00DC20D7" w:rsidP="00DC20D7">
      <w:pPr>
        <w:spacing w:line="320" w:lineRule="exact"/>
        <w:ind w:left="5954"/>
      </w:pPr>
      <w:r w:rsidRPr="00522342">
        <w:t>Plac Gwarków 1</w:t>
      </w:r>
    </w:p>
    <w:p w:rsidR="00DC20D7" w:rsidRPr="00522342" w:rsidRDefault="00DC20D7" w:rsidP="00DC20D7">
      <w:pPr>
        <w:spacing w:line="320" w:lineRule="exact"/>
        <w:ind w:left="5954"/>
      </w:pPr>
      <w:r w:rsidRPr="00522342">
        <w:t>40-166 Katowice</w:t>
      </w:r>
    </w:p>
    <w:p w:rsidR="00DC20D7" w:rsidRPr="00522342" w:rsidRDefault="00DC20D7" w:rsidP="00DC20D7">
      <w:pPr>
        <w:spacing w:line="360" w:lineRule="auto"/>
        <w:ind w:right="1"/>
        <w:rPr>
          <w:b/>
          <w:u w:val="single"/>
        </w:rPr>
      </w:pPr>
      <w:r w:rsidRPr="00522342">
        <w:rPr>
          <w:b/>
          <w:u w:val="single"/>
        </w:rPr>
        <w:t>Wykonawca:</w:t>
      </w:r>
    </w:p>
    <w:p w:rsidR="00DC20D7" w:rsidRPr="00522342" w:rsidRDefault="00DC20D7" w:rsidP="00DC20D7">
      <w:pPr>
        <w:spacing w:line="440" w:lineRule="exact"/>
      </w:pPr>
      <w:r w:rsidRPr="00522342">
        <w:t>………………………………………………………………………………………………………………….</w:t>
      </w:r>
    </w:p>
    <w:p w:rsidR="00DC20D7" w:rsidRPr="00522342" w:rsidRDefault="00DC20D7" w:rsidP="00DC20D7">
      <w:pPr>
        <w:spacing w:line="440" w:lineRule="exact"/>
      </w:pPr>
      <w:r w:rsidRPr="00522342">
        <w:t>………………………………………………………………………………………………………………….</w:t>
      </w:r>
    </w:p>
    <w:p w:rsidR="00DC20D7" w:rsidRPr="00522342" w:rsidRDefault="00DC20D7" w:rsidP="00DC20D7">
      <w:pPr>
        <w:spacing w:line="440" w:lineRule="exact"/>
      </w:pPr>
      <w:r w:rsidRPr="00522342">
        <w:t>………………………………………………………………………………………………………………….</w:t>
      </w:r>
    </w:p>
    <w:p w:rsidR="00DC20D7" w:rsidRPr="00522342" w:rsidRDefault="00DC20D7" w:rsidP="00DC20D7">
      <w:pPr>
        <w:rPr>
          <w:i/>
        </w:rPr>
      </w:pPr>
      <w:r w:rsidRPr="00522342">
        <w:rPr>
          <w:i/>
        </w:rPr>
        <w:t xml:space="preserve">(pełna nazwa/firma, adres, </w:t>
      </w:r>
    </w:p>
    <w:p w:rsidR="00DC20D7" w:rsidRPr="00522342" w:rsidRDefault="00DC20D7" w:rsidP="00DC20D7">
      <w:pPr>
        <w:rPr>
          <w:i/>
        </w:rPr>
      </w:pPr>
      <w:r w:rsidRPr="00522342">
        <w:rPr>
          <w:i/>
        </w:rPr>
        <w:t>w zależności od podmiotu: NIP/PESEL, KRS/</w:t>
      </w:r>
      <w:proofErr w:type="spellStart"/>
      <w:r w:rsidRPr="00522342">
        <w:rPr>
          <w:i/>
        </w:rPr>
        <w:t>CEiDG</w:t>
      </w:r>
      <w:proofErr w:type="spellEnd"/>
      <w:r w:rsidRPr="00522342">
        <w:rPr>
          <w:i/>
        </w:rPr>
        <w:t>)</w:t>
      </w:r>
    </w:p>
    <w:p w:rsidR="00DC20D7" w:rsidRPr="00522342" w:rsidRDefault="00DC20D7" w:rsidP="00DC20D7">
      <w:pPr>
        <w:spacing w:line="360" w:lineRule="auto"/>
        <w:ind w:right="1"/>
        <w:rPr>
          <w:u w:val="single"/>
        </w:rPr>
      </w:pPr>
    </w:p>
    <w:p w:rsidR="00DC20D7" w:rsidRPr="00522342" w:rsidRDefault="00DC20D7" w:rsidP="00DC20D7">
      <w:pPr>
        <w:spacing w:line="360" w:lineRule="auto"/>
        <w:ind w:right="1"/>
        <w:rPr>
          <w:u w:val="single"/>
        </w:rPr>
      </w:pPr>
      <w:r w:rsidRPr="00522342">
        <w:rPr>
          <w:u w:val="single"/>
        </w:rPr>
        <w:t>reprezentowany przez:</w:t>
      </w:r>
    </w:p>
    <w:p w:rsidR="00DC20D7" w:rsidRPr="00522342" w:rsidRDefault="00DC20D7" w:rsidP="00DC20D7">
      <w:r w:rsidRPr="00522342">
        <w:t>…………………………………………………………………………………………………………………..</w:t>
      </w:r>
    </w:p>
    <w:p w:rsidR="00DC20D7" w:rsidRPr="00522342" w:rsidRDefault="00DC20D7" w:rsidP="00DC20D7">
      <w:pPr>
        <w:rPr>
          <w:i/>
        </w:rPr>
      </w:pPr>
      <w:r w:rsidRPr="00522342">
        <w:rPr>
          <w:i/>
        </w:rPr>
        <w:t>(imię, nazwisko, stanowisko/podstawa do reprezentacji)</w:t>
      </w:r>
    </w:p>
    <w:p w:rsidR="00DC20D7" w:rsidRPr="00522342" w:rsidRDefault="00DC20D7" w:rsidP="00DC20D7">
      <w:pPr>
        <w:spacing w:line="360" w:lineRule="auto"/>
        <w:ind w:right="1"/>
      </w:pPr>
    </w:p>
    <w:p w:rsidR="00DC20D7" w:rsidRPr="00522342" w:rsidRDefault="00DC20D7" w:rsidP="00DC20D7">
      <w:pPr>
        <w:spacing w:line="360" w:lineRule="auto"/>
        <w:ind w:right="1"/>
      </w:pPr>
    </w:p>
    <w:p w:rsidR="00DC20D7" w:rsidRPr="00522342" w:rsidRDefault="00DC20D7" w:rsidP="00DC20D7">
      <w:pPr>
        <w:spacing w:after="120" w:line="360" w:lineRule="auto"/>
        <w:ind w:right="1"/>
        <w:jc w:val="center"/>
        <w:rPr>
          <w:b/>
          <w:sz w:val="24"/>
          <w:szCs w:val="24"/>
          <w:u w:val="single"/>
        </w:rPr>
      </w:pPr>
      <w:r w:rsidRPr="00522342">
        <w:rPr>
          <w:b/>
          <w:sz w:val="24"/>
          <w:szCs w:val="24"/>
          <w:u w:val="single"/>
        </w:rPr>
        <w:t>OŚWIADCZENIE WYKONAWCY</w:t>
      </w:r>
    </w:p>
    <w:p w:rsidR="00DC20D7" w:rsidRPr="00522342" w:rsidRDefault="00DC20D7" w:rsidP="00DC20D7">
      <w:pPr>
        <w:spacing w:line="360" w:lineRule="auto"/>
        <w:ind w:right="1"/>
        <w:jc w:val="center"/>
        <w:rPr>
          <w:b/>
          <w:sz w:val="22"/>
          <w:szCs w:val="22"/>
        </w:rPr>
      </w:pPr>
      <w:r w:rsidRPr="00522342">
        <w:rPr>
          <w:b/>
          <w:sz w:val="22"/>
          <w:szCs w:val="22"/>
        </w:rPr>
        <w:t xml:space="preserve">składane na podstawie art. 25a ust. 1 ustawy z dnia 29 stycznia 2004 r. </w:t>
      </w:r>
    </w:p>
    <w:p w:rsidR="00DC20D7" w:rsidRPr="00522342" w:rsidRDefault="00DC20D7" w:rsidP="00DC20D7">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DC20D7" w:rsidRPr="00522342" w:rsidRDefault="00DC20D7" w:rsidP="00DC20D7">
      <w:pPr>
        <w:spacing w:before="120" w:line="360" w:lineRule="auto"/>
        <w:ind w:right="1"/>
        <w:jc w:val="center"/>
        <w:rPr>
          <w:b/>
          <w:sz w:val="22"/>
          <w:szCs w:val="22"/>
          <w:u w:val="single"/>
        </w:rPr>
      </w:pPr>
      <w:r w:rsidRPr="00522342">
        <w:rPr>
          <w:b/>
          <w:sz w:val="22"/>
          <w:szCs w:val="22"/>
          <w:u w:val="single"/>
        </w:rPr>
        <w:t>DOTYCZĄCE PRZESŁANEK WYKLUCZENIA Z POSTĘPOWANIA</w:t>
      </w:r>
    </w:p>
    <w:p w:rsidR="00DC20D7" w:rsidRPr="00522342" w:rsidRDefault="00DC20D7" w:rsidP="00DC20D7">
      <w:pPr>
        <w:spacing w:line="360" w:lineRule="auto"/>
        <w:ind w:right="1"/>
        <w:jc w:val="both"/>
      </w:pPr>
    </w:p>
    <w:p w:rsidR="00DC20D7" w:rsidRPr="00522342" w:rsidRDefault="00DC20D7" w:rsidP="00A6094E">
      <w:pPr>
        <w:spacing w:line="340" w:lineRule="exact"/>
        <w:ind w:firstLine="708"/>
        <w:jc w:val="both"/>
        <w:rPr>
          <w:sz w:val="22"/>
          <w:szCs w:val="22"/>
        </w:rPr>
      </w:pPr>
      <w:r w:rsidRPr="00522342">
        <w:rPr>
          <w:sz w:val="22"/>
          <w:szCs w:val="22"/>
        </w:rPr>
        <w:t xml:space="preserve">Na potrzeby postępowania o udzielenie zamówienia publicznego pn. </w:t>
      </w:r>
      <w:r w:rsidR="00A6094E" w:rsidRPr="00A6094E">
        <w:rPr>
          <w:b/>
          <w:bCs/>
          <w:sz w:val="22"/>
          <w:szCs w:val="22"/>
        </w:rPr>
        <w:t>Wynajem samojezdnego wyciągu ratowniczego w celu przeprowadzenia</w:t>
      </w:r>
      <w:r w:rsidR="00A6094E">
        <w:rPr>
          <w:b/>
          <w:bCs/>
          <w:sz w:val="22"/>
          <w:szCs w:val="22"/>
        </w:rPr>
        <w:t xml:space="preserve"> </w:t>
      </w:r>
      <w:r w:rsidR="00A6094E" w:rsidRPr="00A6094E">
        <w:rPr>
          <w:b/>
          <w:bCs/>
          <w:sz w:val="22"/>
          <w:szCs w:val="22"/>
        </w:rPr>
        <w:t>badań i oceny stanu technicznego obudowy szybów</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DC20D7" w:rsidRPr="00522342" w:rsidRDefault="00DC20D7" w:rsidP="00DC20D7">
      <w:pPr>
        <w:spacing w:line="340" w:lineRule="exact"/>
        <w:jc w:val="both"/>
        <w:rPr>
          <w:sz w:val="22"/>
          <w:szCs w:val="22"/>
        </w:rPr>
      </w:pPr>
    </w:p>
    <w:p w:rsidR="00DC20D7" w:rsidRPr="00522342" w:rsidRDefault="00DC20D7" w:rsidP="00DC20D7">
      <w:pPr>
        <w:shd w:val="clear" w:color="auto" w:fill="8F8F8F"/>
        <w:spacing w:line="340" w:lineRule="exact"/>
        <w:rPr>
          <w:b/>
          <w:sz w:val="22"/>
          <w:szCs w:val="22"/>
        </w:rPr>
      </w:pPr>
      <w:r w:rsidRPr="00522342">
        <w:rPr>
          <w:b/>
          <w:sz w:val="22"/>
          <w:szCs w:val="22"/>
        </w:rPr>
        <w:t>OŚWIADCZENIA DOTYCZĄCE WYKONAWCY:</w:t>
      </w:r>
    </w:p>
    <w:p w:rsidR="00DC20D7" w:rsidRPr="00522342" w:rsidRDefault="00DC20D7" w:rsidP="008D34D2">
      <w:pPr>
        <w:pStyle w:val="Akapitzlist"/>
        <w:numPr>
          <w:ilvl w:val="0"/>
          <w:numId w:val="48"/>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DC20D7" w:rsidRPr="00522342" w:rsidRDefault="00DC20D7" w:rsidP="008D34D2">
      <w:pPr>
        <w:pStyle w:val="Akapitzlist"/>
        <w:numPr>
          <w:ilvl w:val="0"/>
          <w:numId w:val="48"/>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DC20D7" w:rsidRPr="00522342" w:rsidRDefault="00DC20D7" w:rsidP="00DC20D7">
      <w:pPr>
        <w:spacing w:line="340" w:lineRule="exact"/>
        <w:jc w:val="both"/>
        <w:rPr>
          <w:i/>
          <w:sz w:val="22"/>
          <w:szCs w:val="22"/>
        </w:rPr>
      </w:pPr>
    </w:p>
    <w:p w:rsidR="00DC20D7" w:rsidRPr="00522342" w:rsidRDefault="00DC20D7" w:rsidP="00DC20D7">
      <w:pPr>
        <w:spacing w:line="340" w:lineRule="exact"/>
        <w:jc w:val="both"/>
        <w:rPr>
          <w:i/>
          <w:sz w:val="22"/>
          <w:szCs w:val="22"/>
        </w:rPr>
      </w:pPr>
    </w:p>
    <w:p w:rsidR="00DC20D7" w:rsidRPr="00522342" w:rsidRDefault="00DC20D7" w:rsidP="00DC20D7">
      <w:pPr>
        <w:spacing w:line="340" w:lineRule="exact"/>
        <w:jc w:val="both"/>
        <w:rPr>
          <w:i/>
          <w:sz w:val="22"/>
          <w:szCs w:val="22"/>
        </w:rPr>
      </w:pPr>
    </w:p>
    <w:p w:rsidR="00DC20D7" w:rsidRPr="00522342" w:rsidRDefault="00DC20D7" w:rsidP="00DC20D7">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DC20D7" w:rsidRPr="00522342" w:rsidRDefault="00DC20D7" w:rsidP="00DC20D7">
      <w:pPr>
        <w:ind w:left="6372" w:right="1"/>
        <w:rPr>
          <w:sz w:val="18"/>
          <w:szCs w:val="18"/>
        </w:rPr>
      </w:pPr>
      <w:r w:rsidRPr="00522342">
        <w:rPr>
          <w:sz w:val="18"/>
          <w:szCs w:val="18"/>
        </w:rPr>
        <w:t>(podpis osoby uprawnionej do reprezentowania Wykonawcy)</w:t>
      </w:r>
    </w:p>
    <w:p w:rsidR="00DC20D7" w:rsidRPr="00522342" w:rsidRDefault="00DC20D7" w:rsidP="00DC20D7">
      <w:pPr>
        <w:spacing w:line="360" w:lineRule="auto"/>
        <w:ind w:left="6372" w:right="1"/>
        <w:rPr>
          <w:sz w:val="18"/>
          <w:szCs w:val="18"/>
        </w:rPr>
      </w:pPr>
    </w:p>
    <w:p w:rsidR="00DC20D7" w:rsidRPr="00522342" w:rsidRDefault="00DC20D7" w:rsidP="00DC20D7">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DC20D7" w:rsidRPr="00522342" w:rsidRDefault="00DC20D7" w:rsidP="00DC20D7">
      <w:pPr>
        <w:spacing w:line="360" w:lineRule="auto"/>
        <w:ind w:right="1"/>
        <w:jc w:val="both"/>
      </w:pPr>
      <w:r w:rsidRPr="00522342">
        <w:t>…………………………………………………………………………………………………………………………………………………………………………………………………………………………………………………………………………………………………………………………………………</w:t>
      </w:r>
    </w:p>
    <w:p w:rsidR="00DC20D7" w:rsidRPr="00522342" w:rsidRDefault="00DC20D7" w:rsidP="00DC20D7">
      <w:pPr>
        <w:spacing w:line="360" w:lineRule="auto"/>
        <w:ind w:right="1"/>
        <w:jc w:val="both"/>
      </w:pPr>
    </w:p>
    <w:p w:rsidR="00DC20D7" w:rsidRPr="00522342" w:rsidRDefault="00DC20D7" w:rsidP="00DC20D7">
      <w:pPr>
        <w:spacing w:line="360" w:lineRule="auto"/>
        <w:ind w:right="1"/>
        <w:jc w:val="both"/>
      </w:pPr>
    </w:p>
    <w:p w:rsidR="00DC20D7" w:rsidRPr="00522342" w:rsidRDefault="00DC20D7" w:rsidP="00DC20D7">
      <w:pPr>
        <w:spacing w:line="360" w:lineRule="auto"/>
        <w:ind w:right="1"/>
        <w:jc w:val="both"/>
      </w:pPr>
    </w:p>
    <w:p w:rsidR="00DC20D7" w:rsidRPr="00522342" w:rsidRDefault="00DC20D7" w:rsidP="00DC20D7">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DC20D7" w:rsidRPr="00522342" w:rsidRDefault="00DC20D7" w:rsidP="00DC20D7">
      <w:pPr>
        <w:ind w:left="6373"/>
        <w:rPr>
          <w:sz w:val="18"/>
          <w:szCs w:val="18"/>
        </w:rPr>
      </w:pPr>
      <w:r w:rsidRPr="00522342">
        <w:rPr>
          <w:sz w:val="18"/>
          <w:szCs w:val="18"/>
        </w:rPr>
        <w:t>(podpis osoby uprawnionej do reprezentowania Wykonawcy)</w:t>
      </w:r>
    </w:p>
    <w:p w:rsidR="00DC20D7" w:rsidRPr="00522342" w:rsidRDefault="00DC20D7" w:rsidP="00DC20D7">
      <w:pPr>
        <w:spacing w:line="360" w:lineRule="auto"/>
        <w:ind w:left="6372" w:right="1"/>
        <w:rPr>
          <w:sz w:val="18"/>
          <w:szCs w:val="18"/>
        </w:rPr>
      </w:pPr>
    </w:p>
    <w:p w:rsidR="00DC20D7" w:rsidRPr="00522342" w:rsidRDefault="00DC20D7" w:rsidP="00DC20D7">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DC20D7" w:rsidRPr="00522342" w:rsidRDefault="00DC20D7" w:rsidP="00DC20D7">
      <w:pPr>
        <w:spacing w:line="360" w:lineRule="auto"/>
        <w:ind w:right="1"/>
        <w:jc w:val="both"/>
        <w:rPr>
          <w:b/>
        </w:rPr>
      </w:pPr>
    </w:p>
    <w:p w:rsidR="00DC20D7" w:rsidRPr="00522342" w:rsidRDefault="00DC20D7" w:rsidP="00DC20D7">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DC20D7" w:rsidRPr="00522342" w:rsidRDefault="00DC20D7" w:rsidP="00DC20D7">
      <w:pPr>
        <w:spacing w:line="360" w:lineRule="exact"/>
        <w:jc w:val="both"/>
        <w:rPr>
          <w:sz w:val="22"/>
          <w:szCs w:val="22"/>
        </w:rPr>
      </w:pPr>
      <w:r w:rsidRPr="00522342">
        <w:rPr>
          <w:sz w:val="22"/>
          <w:szCs w:val="22"/>
        </w:rPr>
        <w:t>……………………………………………………………………………………………………………..</w:t>
      </w:r>
    </w:p>
    <w:p w:rsidR="00DC20D7" w:rsidRPr="00522342" w:rsidRDefault="00DC20D7" w:rsidP="00DC20D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DC20D7" w:rsidRPr="00522342" w:rsidRDefault="00DC20D7" w:rsidP="00DC20D7">
      <w:pPr>
        <w:spacing w:line="360" w:lineRule="exact"/>
        <w:jc w:val="both"/>
        <w:rPr>
          <w:i/>
          <w:sz w:val="22"/>
          <w:szCs w:val="22"/>
        </w:rPr>
      </w:pPr>
      <w:r w:rsidRPr="00522342">
        <w:rPr>
          <w:sz w:val="22"/>
          <w:szCs w:val="22"/>
        </w:rPr>
        <w:t>nie podlega/ją wykluczeniu z postępowania o udzielenie zamówienia.</w:t>
      </w:r>
    </w:p>
    <w:p w:rsidR="00DC20D7" w:rsidRPr="00522342" w:rsidRDefault="00DC20D7" w:rsidP="00DC20D7">
      <w:pPr>
        <w:spacing w:line="360" w:lineRule="auto"/>
        <w:ind w:right="1"/>
        <w:jc w:val="both"/>
      </w:pPr>
    </w:p>
    <w:p w:rsidR="00DC20D7" w:rsidRPr="00522342" w:rsidRDefault="00DC20D7" w:rsidP="00DC20D7">
      <w:pPr>
        <w:spacing w:line="360" w:lineRule="auto"/>
        <w:ind w:right="1"/>
        <w:jc w:val="both"/>
      </w:pPr>
    </w:p>
    <w:p w:rsidR="00DC20D7" w:rsidRPr="00522342" w:rsidRDefault="00DC20D7" w:rsidP="00DC20D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DC20D7" w:rsidRPr="00522342" w:rsidRDefault="00DC20D7" w:rsidP="00DC20D7">
      <w:pPr>
        <w:ind w:left="6373"/>
        <w:rPr>
          <w:sz w:val="18"/>
          <w:szCs w:val="18"/>
        </w:rPr>
      </w:pPr>
      <w:r w:rsidRPr="00522342">
        <w:rPr>
          <w:sz w:val="18"/>
          <w:szCs w:val="18"/>
        </w:rPr>
        <w:t>(podpis osoby uprawnionej do reprezentowania Wykonawcy)</w:t>
      </w:r>
    </w:p>
    <w:p w:rsidR="00DC20D7" w:rsidRPr="00522342" w:rsidRDefault="00DC20D7" w:rsidP="00DC20D7">
      <w:pPr>
        <w:spacing w:line="360" w:lineRule="auto"/>
        <w:ind w:left="6372" w:right="1"/>
        <w:rPr>
          <w:sz w:val="18"/>
          <w:szCs w:val="18"/>
        </w:rPr>
      </w:pPr>
    </w:p>
    <w:p w:rsidR="00DC20D7" w:rsidRPr="00522342" w:rsidRDefault="00DC20D7" w:rsidP="00DC20D7">
      <w:pPr>
        <w:shd w:val="clear" w:color="auto" w:fill="8F8F8F"/>
        <w:spacing w:line="360" w:lineRule="auto"/>
        <w:ind w:right="1"/>
        <w:jc w:val="both"/>
        <w:rPr>
          <w:b/>
          <w:sz w:val="22"/>
          <w:szCs w:val="22"/>
        </w:rPr>
      </w:pPr>
      <w:r w:rsidRPr="00522342">
        <w:rPr>
          <w:b/>
          <w:sz w:val="22"/>
          <w:szCs w:val="22"/>
        </w:rPr>
        <w:t>OŚWIADCZENIE DOTYCZĄCE PODANYCH INFORMACJI:</w:t>
      </w:r>
    </w:p>
    <w:p w:rsidR="00DC20D7" w:rsidRPr="00522342" w:rsidRDefault="00DC20D7" w:rsidP="00DC20D7">
      <w:pPr>
        <w:spacing w:line="360" w:lineRule="auto"/>
        <w:ind w:right="1"/>
        <w:jc w:val="both"/>
        <w:rPr>
          <w:b/>
        </w:rPr>
      </w:pPr>
    </w:p>
    <w:p w:rsidR="00DC20D7" w:rsidRPr="00522342" w:rsidRDefault="00DC20D7" w:rsidP="00DC20D7">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DC20D7" w:rsidRPr="00522342" w:rsidRDefault="00DC20D7" w:rsidP="00DC20D7">
      <w:pPr>
        <w:spacing w:line="360" w:lineRule="auto"/>
        <w:ind w:right="1"/>
        <w:jc w:val="both"/>
        <w:rPr>
          <w:sz w:val="22"/>
          <w:szCs w:val="22"/>
        </w:rPr>
      </w:pPr>
    </w:p>
    <w:p w:rsidR="00DC20D7" w:rsidRPr="00522342" w:rsidRDefault="00DC20D7" w:rsidP="00DC20D7">
      <w:pPr>
        <w:spacing w:line="360" w:lineRule="auto"/>
        <w:ind w:right="1"/>
        <w:jc w:val="both"/>
        <w:rPr>
          <w:sz w:val="22"/>
          <w:szCs w:val="22"/>
        </w:rPr>
      </w:pPr>
    </w:p>
    <w:p w:rsidR="00DC20D7" w:rsidRPr="00522342" w:rsidRDefault="00DC20D7" w:rsidP="00DC20D7">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DC20D7" w:rsidRPr="00522342" w:rsidRDefault="00DC20D7" w:rsidP="00DC20D7">
      <w:pPr>
        <w:ind w:left="6373"/>
        <w:rPr>
          <w:sz w:val="18"/>
          <w:szCs w:val="18"/>
        </w:rPr>
      </w:pPr>
      <w:r w:rsidRPr="00522342">
        <w:rPr>
          <w:sz w:val="18"/>
          <w:szCs w:val="18"/>
        </w:rPr>
        <w:t>(podpis osoby uprawnionej do reprezentowania Wykonawcy)</w:t>
      </w:r>
    </w:p>
    <w:p w:rsidR="00DC20D7" w:rsidRPr="00A86C1E" w:rsidRDefault="00DC20D7" w:rsidP="00DC20D7">
      <w:pPr>
        <w:pStyle w:val="Nagwek2"/>
      </w:pPr>
      <w:r w:rsidRPr="00522342">
        <w:rPr>
          <w:rFonts w:ascii="Trebuchet MS" w:hAnsi="Trebuchet MS" w:cs="Arial"/>
        </w:rPr>
        <w:br w:type="page"/>
      </w:r>
      <w:bookmarkStart w:id="105" w:name="_Toc462046102"/>
      <w:bookmarkStart w:id="106" w:name="_Toc462046220"/>
      <w:bookmarkStart w:id="107" w:name="_Toc473019336"/>
      <w:bookmarkStart w:id="108" w:name="_Toc494883194"/>
      <w:bookmarkStart w:id="109" w:name="_Toc535317314"/>
      <w:bookmarkStart w:id="110" w:name="_Toc536101033"/>
      <w:r w:rsidRPr="00A86C1E">
        <w:t>Załącznik nr 3</w:t>
      </w:r>
      <w:bookmarkEnd w:id="105"/>
      <w:bookmarkEnd w:id="106"/>
      <w:bookmarkEnd w:id="107"/>
      <w:r w:rsidRPr="00A86C1E">
        <w:rPr>
          <w:iCs/>
          <w:szCs w:val="28"/>
        </w:rPr>
        <w:t xml:space="preserve"> do SIWZ</w:t>
      </w:r>
      <w:bookmarkEnd w:id="108"/>
      <w:bookmarkEnd w:id="109"/>
      <w:bookmarkEnd w:id="110"/>
    </w:p>
    <w:p w:rsidR="00DC20D7" w:rsidRPr="00522342" w:rsidRDefault="00DC20D7" w:rsidP="00DC20D7">
      <w:pPr>
        <w:rPr>
          <w:rFonts w:ascii="Trebuchet MS" w:hAnsi="Trebuchet MS" w:cs="Arial"/>
        </w:rPr>
      </w:pPr>
    </w:p>
    <w:p w:rsidR="00DC20D7" w:rsidRPr="00522342" w:rsidRDefault="00DC20D7" w:rsidP="00DC20D7">
      <w:pPr>
        <w:pStyle w:val="Tekstpodstawowy"/>
        <w:rPr>
          <w:sz w:val="22"/>
          <w:szCs w:val="22"/>
        </w:rPr>
      </w:pPr>
    </w:p>
    <w:p w:rsidR="00DC20D7" w:rsidRPr="00522342" w:rsidRDefault="00DC20D7" w:rsidP="00DC20D7">
      <w:pPr>
        <w:spacing w:line="360" w:lineRule="auto"/>
        <w:ind w:left="5246" w:right="1" w:firstLine="708"/>
        <w:rPr>
          <w:b/>
          <w:sz w:val="22"/>
          <w:szCs w:val="22"/>
          <w:u w:val="single"/>
        </w:rPr>
      </w:pPr>
      <w:r w:rsidRPr="00522342">
        <w:rPr>
          <w:b/>
          <w:sz w:val="22"/>
          <w:szCs w:val="22"/>
          <w:u w:val="single"/>
        </w:rPr>
        <w:t>Zamawiający:</w:t>
      </w:r>
    </w:p>
    <w:p w:rsidR="00DC20D7" w:rsidRPr="00522342" w:rsidRDefault="00DC20D7" w:rsidP="00DC20D7">
      <w:pPr>
        <w:spacing w:line="360" w:lineRule="auto"/>
        <w:ind w:left="5954" w:right="1"/>
        <w:rPr>
          <w:sz w:val="22"/>
          <w:szCs w:val="22"/>
        </w:rPr>
      </w:pPr>
      <w:r w:rsidRPr="00522342">
        <w:rPr>
          <w:sz w:val="22"/>
          <w:szCs w:val="22"/>
        </w:rPr>
        <w:t>Główny Instytut Górnictwa</w:t>
      </w:r>
    </w:p>
    <w:p w:rsidR="00DC20D7" w:rsidRPr="00522342" w:rsidRDefault="00DC20D7" w:rsidP="00DC20D7">
      <w:pPr>
        <w:spacing w:line="360" w:lineRule="auto"/>
        <w:ind w:left="5954" w:right="1"/>
        <w:rPr>
          <w:sz w:val="22"/>
          <w:szCs w:val="22"/>
        </w:rPr>
      </w:pPr>
      <w:r w:rsidRPr="00522342">
        <w:rPr>
          <w:sz w:val="22"/>
          <w:szCs w:val="22"/>
        </w:rPr>
        <w:t>Plac Gwarków 1</w:t>
      </w:r>
    </w:p>
    <w:p w:rsidR="00DC20D7" w:rsidRPr="00522342" w:rsidRDefault="00DC20D7" w:rsidP="00DC20D7">
      <w:pPr>
        <w:spacing w:line="360" w:lineRule="auto"/>
        <w:ind w:left="5954" w:right="1"/>
        <w:rPr>
          <w:sz w:val="22"/>
          <w:szCs w:val="22"/>
        </w:rPr>
      </w:pPr>
      <w:r w:rsidRPr="00522342">
        <w:rPr>
          <w:sz w:val="22"/>
          <w:szCs w:val="22"/>
        </w:rPr>
        <w:t>40-166 Katowice</w:t>
      </w:r>
    </w:p>
    <w:p w:rsidR="00DC20D7" w:rsidRPr="00522342" w:rsidRDefault="00DC20D7" w:rsidP="00DC20D7">
      <w:pPr>
        <w:spacing w:line="360" w:lineRule="auto"/>
        <w:ind w:right="1"/>
        <w:rPr>
          <w:b/>
          <w:sz w:val="22"/>
          <w:szCs w:val="22"/>
          <w:u w:val="single"/>
        </w:rPr>
      </w:pPr>
      <w:r w:rsidRPr="00522342">
        <w:rPr>
          <w:b/>
          <w:sz w:val="22"/>
          <w:szCs w:val="22"/>
          <w:u w:val="single"/>
        </w:rPr>
        <w:t>Wykonawca:</w:t>
      </w:r>
    </w:p>
    <w:p w:rsidR="00DC20D7" w:rsidRPr="00522342" w:rsidRDefault="00DC20D7" w:rsidP="00DC20D7">
      <w:pPr>
        <w:spacing w:line="400" w:lineRule="exact"/>
        <w:rPr>
          <w:sz w:val="22"/>
          <w:szCs w:val="22"/>
        </w:rPr>
      </w:pPr>
      <w:r w:rsidRPr="00522342">
        <w:rPr>
          <w:sz w:val="22"/>
          <w:szCs w:val="22"/>
        </w:rPr>
        <w:t>…………………………………………………………………………………………………………………………………………………………………………………………………………………………</w:t>
      </w:r>
      <w:r>
        <w:rPr>
          <w:sz w:val="22"/>
          <w:szCs w:val="22"/>
        </w:rPr>
        <w:t>..</w:t>
      </w:r>
    </w:p>
    <w:p w:rsidR="00DC20D7" w:rsidRPr="00522342" w:rsidRDefault="00DC20D7" w:rsidP="00DC20D7">
      <w:pPr>
        <w:spacing w:line="400" w:lineRule="exact"/>
        <w:rPr>
          <w:sz w:val="22"/>
          <w:szCs w:val="22"/>
        </w:rPr>
      </w:pPr>
      <w:r w:rsidRPr="00522342">
        <w:rPr>
          <w:sz w:val="22"/>
          <w:szCs w:val="22"/>
        </w:rPr>
        <w:t>……………………………………………………………………………………………………………</w:t>
      </w:r>
    </w:p>
    <w:p w:rsidR="00DC20D7" w:rsidRPr="00522342" w:rsidRDefault="00DC20D7" w:rsidP="00DC20D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DC20D7" w:rsidRPr="00522342" w:rsidRDefault="00DC20D7" w:rsidP="00DC20D7">
      <w:pPr>
        <w:spacing w:line="360" w:lineRule="auto"/>
        <w:ind w:right="1"/>
        <w:rPr>
          <w:sz w:val="22"/>
          <w:szCs w:val="22"/>
          <w:u w:val="single"/>
        </w:rPr>
      </w:pPr>
    </w:p>
    <w:p w:rsidR="00DC20D7" w:rsidRPr="00522342" w:rsidRDefault="00DC20D7" w:rsidP="00DC20D7">
      <w:pPr>
        <w:spacing w:line="360" w:lineRule="auto"/>
        <w:ind w:right="1"/>
        <w:rPr>
          <w:sz w:val="22"/>
          <w:szCs w:val="22"/>
          <w:u w:val="single"/>
        </w:rPr>
      </w:pPr>
      <w:r w:rsidRPr="00522342">
        <w:rPr>
          <w:sz w:val="22"/>
          <w:szCs w:val="22"/>
          <w:u w:val="single"/>
        </w:rPr>
        <w:t>reprezentowany przez:</w:t>
      </w:r>
    </w:p>
    <w:p w:rsidR="00DC20D7" w:rsidRPr="00522342" w:rsidRDefault="00DC20D7" w:rsidP="00DC20D7">
      <w:pPr>
        <w:spacing w:line="360" w:lineRule="exact"/>
        <w:rPr>
          <w:sz w:val="22"/>
          <w:szCs w:val="22"/>
        </w:rPr>
      </w:pPr>
      <w:r w:rsidRPr="00522342">
        <w:rPr>
          <w:sz w:val="22"/>
          <w:szCs w:val="22"/>
        </w:rPr>
        <w:t>……………………………………………………………………………………………………………</w:t>
      </w:r>
    </w:p>
    <w:p w:rsidR="00DC20D7" w:rsidRPr="00522342" w:rsidRDefault="00DC20D7" w:rsidP="00DC20D7">
      <w:pPr>
        <w:rPr>
          <w:i/>
          <w:sz w:val="22"/>
          <w:szCs w:val="22"/>
        </w:rPr>
      </w:pPr>
      <w:r w:rsidRPr="00522342">
        <w:rPr>
          <w:i/>
          <w:sz w:val="22"/>
          <w:szCs w:val="22"/>
        </w:rPr>
        <w:t>(imię, nazwisko, stanowisko/podstawa do reprezentacji)</w:t>
      </w:r>
    </w:p>
    <w:p w:rsidR="00DC20D7" w:rsidRPr="00522342" w:rsidRDefault="00DC20D7" w:rsidP="00DC20D7">
      <w:pPr>
        <w:spacing w:line="360" w:lineRule="auto"/>
        <w:ind w:right="1"/>
        <w:rPr>
          <w:sz w:val="22"/>
          <w:szCs w:val="22"/>
        </w:rPr>
      </w:pPr>
    </w:p>
    <w:p w:rsidR="00DC20D7" w:rsidRPr="00522342" w:rsidRDefault="00DC20D7" w:rsidP="00DC20D7">
      <w:pPr>
        <w:spacing w:line="360" w:lineRule="exact"/>
        <w:jc w:val="center"/>
        <w:rPr>
          <w:b/>
          <w:sz w:val="22"/>
          <w:szCs w:val="22"/>
          <w:u w:val="single"/>
        </w:rPr>
      </w:pPr>
      <w:r w:rsidRPr="00522342">
        <w:rPr>
          <w:b/>
          <w:sz w:val="22"/>
          <w:szCs w:val="22"/>
          <w:u w:val="single"/>
        </w:rPr>
        <w:t>OŚWIADCZENIE WYKONAWCY</w:t>
      </w:r>
    </w:p>
    <w:p w:rsidR="00DC20D7" w:rsidRPr="00522342" w:rsidRDefault="00DC20D7" w:rsidP="00DC20D7">
      <w:pPr>
        <w:spacing w:line="360" w:lineRule="exact"/>
        <w:jc w:val="center"/>
        <w:rPr>
          <w:b/>
          <w:sz w:val="22"/>
          <w:szCs w:val="22"/>
        </w:rPr>
      </w:pPr>
    </w:p>
    <w:p w:rsidR="00DC20D7" w:rsidRPr="00522342" w:rsidRDefault="00DC20D7" w:rsidP="00DC20D7">
      <w:pPr>
        <w:spacing w:line="360" w:lineRule="exact"/>
        <w:jc w:val="center"/>
        <w:rPr>
          <w:b/>
          <w:sz w:val="22"/>
          <w:szCs w:val="22"/>
        </w:rPr>
      </w:pPr>
      <w:r w:rsidRPr="00522342">
        <w:rPr>
          <w:b/>
          <w:sz w:val="22"/>
          <w:szCs w:val="22"/>
        </w:rPr>
        <w:t xml:space="preserve">składane na podstawie art. 25a ust. 1 ustawy z dnia 29 stycznia 2004 r. </w:t>
      </w:r>
    </w:p>
    <w:p w:rsidR="00DC20D7" w:rsidRPr="00522342" w:rsidRDefault="00DC20D7" w:rsidP="00DC20D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DC20D7" w:rsidRPr="00522342" w:rsidRDefault="00DC20D7" w:rsidP="00DC20D7">
      <w:pPr>
        <w:spacing w:line="360" w:lineRule="exact"/>
        <w:jc w:val="center"/>
        <w:rPr>
          <w:b/>
          <w:sz w:val="22"/>
          <w:szCs w:val="22"/>
          <w:u w:val="single"/>
        </w:rPr>
      </w:pPr>
      <w:r w:rsidRPr="00522342">
        <w:rPr>
          <w:b/>
          <w:sz w:val="22"/>
          <w:szCs w:val="22"/>
          <w:u w:val="single"/>
        </w:rPr>
        <w:t>DOTYCZĄCE SPEŁNIANIA WARUNKÓW UDZIAŁU W POSTĘPOWANIU</w:t>
      </w:r>
    </w:p>
    <w:p w:rsidR="00DC20D7" w:rsidRPr="00522342" w:rsidRDefault="00DC20D7" w:rsidP="00DC20D7">
      <w:pPr>
        <w:spacing w:line="360" w:lineRule="exact"/>
        <w:jc w:val="both"/>
        <w:rPr>
          <w:sz w:val="22"/>
          <w:szCs w:val="22"/>
        </w:rPr>
      </w:pPr>
    </w:p>
    <w:p w:rsidR="00DC20D7" w:rsidRPr="00522342" w:rsidRDefault="00DC20D7" w:rsidP="00A6094E">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A6094E" w:rsidRPr="00A6094E">
        <w:rPr>
          <w:b/>
          <w:bCs/>
          <w:sz w:val="22"/>
          <w:szCs w:val="22"/>
        </w:rPr>
        <w:t>Wynajem samojezdnego wyciągu ratowniczego w celu przeprowadzenia</w:t>
      </w:r>
      <w:r w:rsidR="00A6094E">
        <w:rPr>
          <w:b/>
          <w:bCs/>
          <w:sz w:val="22"/>
          <w:szCs w:val="22"/>
        </w:rPr>
        <w:t xml:space="preserve"> </w:t>
      </w:r>
      <w:r w:rsidR="00A6094E" w:rsidRPr="00A6094E">
        <w:rPr>
          <w:b/>
          <w:bCs/>
          <w:sz w:val="22"/>
          <w:szCs w:val="22"/>
        </w:rPr>
        <w:t>badań i oceny stanu technicznego obudowy szybów</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DC20D7" w:rsidRPr="00522342" w:rsidRDefault="00DC20D7" w:rsidP="00DC20D7">
      <w:pPr>
        <w:spacing w:line="360" w:lineRule="exact"/>
        <w:ind w:firstLine="709"/>
        <w:jc w:val="both"/>
        <w:rPr>
          <w:sz w:val="22"/>
          <w:szCs w:val="22"/>
        </w:rPr>
      </w:pPr>
    </w:p>
    <w:p w:rsidR="00DC20D7" w:rsidRPr="00522342" w:rsidRDefault="00DC20D7" w:rsidP="00DC20D7">
      <w:pPr>
        <w:shd w:val="clear" w:color="auto" w:fill="8F8F8F"/>
        <w:spacing w:line="360" w:lineRule="exact"/>
        <w:jc w:val="both"/>
        <w:rPr>
          <w:b/>
          <w:sz w:val="22"/>
          <w:szCs w:val="22"/>
        </w:rPr>
      </w:pPr>
      <w:r w:rsidRPr="00522342">
        <w:rPr>
          <w:b/>
          <w:sz w:val="22"/>
          <w:szCs w:val="22"/>
        </w:rPr>
        <w:t>INFORMACJA DOTYCZĄCA WYKONAWCY:</w:t>
      </w: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r w:rsidRPr="00522342">
        <w:rPr>
          <w:sz w:val="22"/>
          <w:szCs w:val="22"/>
        </w:rPr>
        <w:t xml:space="preserve">Oświadczam, że spełniam warunki udziału w postępowaniu określone przez Zamawiającego w ogłoszeniu o zamówieniu oraz w pkt 3.1. rozdziału XIII Specyfikacji Istotnych Warunków Zamówienia </w:t>
      </w:r>
    </w:p>
    <w:p w:rsidR="00DC20D7"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DC20D7" w:rsidRDefault="00DC20D7" w:rsidP="00DC20D7">
      <w:pPr>
        <w:ind w:left="5528"/>
        <w:jc w:val="center"/>
        <w:rPr>
          <w:sz w:val="18"/>
          <w:szCs w:val="18"/>
        </w:rPr>
      </w:pPr>
      <w:r w:rsidRPr="00522342">
        <w:rPr>
          <w:sz w:val="18"/>
          <w:szCs w:val="18"/>
        </w:rPr>
        <w:t>(podpis osoby uprawnionej do</w:t>
      </w:r>
    </w:p>
    <w:p w:rsidR="00DC20D7" w:rsidRDefault="00DC20D7" w:rsidP="00DC20D7">
      <w:pPr>
        <w:ind w:left="5528"/>
        <w:jc w:val="center"/>
        <w:rPr>
          <w:sz w:val="18"/>
          <w:szCs w:val="18"/>
        </w:rPr>
      </w:pPr>
      <w:r w:rsidRPr="00522342">
        <w:rPr>
          <w:sz w:val="18"/>
          <w:szCs w:val="18"/>
        </w:rPr>
        <w:t>reprezentowania Wykonawcy)</w:t>
      </w:r>
    </w:p>
    <w:p w:rsidR="00DC20D7" w:rsidRDefault="00DC20D7" w:rsidP="00DC20D7">
      <w:pPr>
        <w:ind w:left="5528"/>
        <w:jc w:val="center"/>
        <w:rPr>
          <w:sz w:val="18"/>
          <w:szCs w:val="18"/>
        </w:rPr>
      </w:pPr>
    </w:p>
    <w:p w:rsidR="00DC20D7" w:rsidRDefault="00DC20D7" w:rsidP="00DC20D7">
      <w:pPr>
        <w:ind w:left="5528"/>
        <w:jc w:val="center"/>
        <w:rPr>
          <w:sz w:val="18"/>
          <w:szCs w:val="18"/>
        </w:rPr>
      </w:pPr>
    </w:p>
    <w:p w:rsidR="00DC20D7" w:rsidRPr="00522342" w:rsidRDefault="00DC20D7" w:rsidP="00DC20D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DC20D7" w:rsidRPr="00522342" w:rsidRDefault="00DC20D7" w:rsidP="00DC20D7">
      <w:pPr>
        <w:spacing w:line="360" w:lineRule="exact"/>
        <w:jc w:val="both"/>
        <w:rPr>
          <w:sz w:val="22"/>
          <w:szCs w:val="22"/>
        </w:rPr>
      </w:pPr>
    </w:p>
    <w:p w:rsidR="00DC20D7" w:rsidRPr="00766FBA" w:rsidRDefault="00DC20D7" w:rsidP="00DC20D7">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DC20D7" w:rsidRPr="00766FBA" w:rsidRDefault="00DC20D7" w:rsidP="00DC20D7">
      <w:pPr>
        <w:spacing w:line="360" w:lineRule="exact"/>
        <w:jc w:val="both"/>
        <w:rPr>
          <w:sz w:val="22"/>
          <w:szCs w:val="22"/>
        </w:rPr>
      </w:pPr>
      <w:r w:rsidRPr="00766FBA">
        <w:rPr>
          <w:sz w:val="22"/>
          <w:szCs w:val="22"/>
        </w:rPr>
        <w:t>..………………………………………………………………………………………………………………...…………………………….., w następującym zakresie: ……………………………………</w:t>
      </w:r>
    </w:p>
    <w:p w:rsidR="00DC20D7" w:rsidRPr="00522342" w:rsidRDefault="00DC20D7" w:rsidP="00DC20D7">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DC20D7" w:rsidRPr="00522342" w:rsidRDefault="00DC20D7" w:rsidP="00DC20D7">
      <w:pPr>
        <w:ind w:left="6372"/>
        <w:rPr>
          <w:sz w:val="18"/>
          <w:szCs w:val="18"/>
        </w:rPr>
      </w:pPr>
      <w:r w:rsidRPr="00522342">
        <w:rPr>
          <w:sz w:val="18"/>
          <w:szCs w:val="18"/>
        </w:rPr>
        <w:t>(podpis osoby uprawnionej do reprezentowania Wykonawcy)</w:t>
      </w:r>
    </w:p>
    <w:p w:rsidR="00DC20D7" w:rsidRPr="00522342" w:rsidRDefault="00DC20D7" w:rsidP="00DC20D7">
      <w:pPr>
        <w:ind w:left="5664" w:firstLine="708"/>
        <w:jc w:val="both"/>
        <w:rPr>
          <w:i/>
          <w:sz w:val="18"/>
          <w:szCs w:val="18"/>
        </w:rPr>
      </w:pPr>
      <w:r w:rsidRPr="00522342">
        <w:rPr>
          <w:i/>
          <w:sz w:val="18"/>
          <w:szCs w:val="18"/>
        </w:rPr>
        <w:t xml:space="preserve"> </w:t>
      </w:r>
    </w:p>
    <w:p w:rsidR="00DC20D7" w:rsidRPr="00522342" w:rsidRDefault="00DC20D7" w:rsidP="00DC20D7">
      <w:pPr>
        <w:spacing w:line="360" w:lineRule="exact"/>
        <w:jc w:val="both"/>
        <w:rPr>
          <w:i/>
          <w:sz w:val="22"/>
          <w:szCs w:val="22"/>
        </w:rPr>
      </w:pPr>
    </w:p>
    <w:p w:rsidR="00DC20D7" w:rsidRPr="00522342" w:rsidRDefault="00DC20D7" w:rsidP="00DC20D7">
      <w:pPr>
        <w:shd w:val="clear" w:color="auto" w:fill="8F8F8F"/>
        <w:spacing w:line="360" w:lineRule="exact"/>
        <w:jc w:val="both"/>
        <w:rPr>
          <w:b/>
          <w:sz w:val="22"/>
          <w:szCs w:val="22"/>
        </w:rPr>
      </w:pPr>
      <w:r w:rsidRPr="00522342">
        <w:rPr>
          <w:b/>
          <w:sz w:val="22"/>
          <w:szCs w:val="22"/>
        </w:rPr>
        <w:t>OŚWIADCZENIE DOTYCZĄCE PODANYCH INFORMACJI:</w:t>
      </w: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p>
    <w:p w:rsidR="00DC20D7" w:rsidRPr="00522342" w:rsidRDefault="00DC20D7" w:rsidP="00DC20D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DC20D7" w:rsidP="00DC20D7">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111" w:name="_Toc494883195"/>
      <w:bookmarkStart w:id="112" w:name="_Toc536101034"/>
      <w:r w:rsidRPr="00522342">
        <w:rPr>
          <w:b/>
          <w:bCs/>
          <w:iCs/>
          <w:sz w:val="24"/>
          <w:szCs w:val="28"/>
        </w:rPr>
        <w:t>Załącznik nr 4 do SIWZ</w:t>
      </w:r>
      <w:bookmarkEnd w:id="111"/>
      <w:bookmarkEnd w:id="112"/>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113" w:name="_Toc462046104"/>
      <w:bookmarkStart w:id="114" w:name="_Toc462046222"/>
      <w:bookmarkStart w:id="115"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260C46" w:rsidRDefault="004D2766" w:rsidP="009717D9">
      <w:pPr>
        <w:widowControl w:val="0"/>
        <w:autoSpaceDE w:val="0"/>
        <w:autoSpaceDN w:val="0"/>
        <w:adjustRightInd w:val="0"/>
        <w:spacing w:line="300" w:lineRule="exact"/>
        <w:ind w:right="72"/>
        <w:jc w:val="both"/>
        <w:rPr>
          <w:b/>
          <w:bCs/>
          <w:szCs w:val="24"/>
          <w:u w:val="single"/>
        </w:rPr>
      </w:pPr>
    </w:p>
    <w:p w:rsidR="004D2766" w:rsidRPr="00260C46" w:rsidRDefault="00D75BEA" w:rsidP="009717D9">
      <w:pPr>
        <w:widowControl w:val="0"/>
        <w:autoSpaceDE w:val="0"/>
        <w:autoSpaceDN w:val="0"/>
        <w:adjustRightInd w:val="0"/>
        <w:spacing w:line="300" w:lineRule="exact"/>
        <w:ind w:right="72"/>
        <w:jc w:val="center"/>
        <w:rPr>
          <w:b/>
          <w:bCs/>
          <w:sz w:val="22"/>
          <w:szCs w:val="24"/>
          <w:u w:val="single"/>
        </w:rPr>
      </w:pPr>
      <w:r w:rsidRPr="00260C46">
        <w:rPr>
          <w:b/>
          <w:szCs w:val="22"/>
        </w:rPr>
        <w:t>WYKAZ NARZĘDZI, WYPOSAŻENIA ZAKŁADU, URZĄDZEŃ TECHNICZNYCH DOSTĘPNYCH WYKONAWCY W CELU REALIZACJI ZAMÓWIENIA</w:t>
      </w:r>
    </w:p>
    <w:p w:rsidR="004D2766" w:rsidRPr="00260C46" w:rsidRDefault="004D2766" w:rsidP="009717D9">
      <w:pPr>
        <w:widowControl w:val="0"/>
        <w:autoSpaceDE w:val="0"/>
        <w:autoSpaceDN w:val="0"/>
        <w:adjustRightInd w:val="0"/>
        <w:spacing w:line="300" w:lineRule="exact"/>
        <w:ind w:right="72"/>
        <w:jc w:val="both"/>
        <w:rPr>
          <w:b/>
          <w:bCs/>
          <w:sz w:val="22"/>
          <w:szCs w:val="24"/>
          <w:u w:val="single"/>
        </w:rPr>
      </w:pPr>
    </w:p>
    <w:p w:rsidR="004D2766" w:rsidRPr="00933D8A" w:rsidRDefault="004D2766" w:rsidP="009717D9">
      <w:pPr>
        <w:widowControl w:val="0"/>
        <w:tabs>
          <w:tab w:val="left" w:pos="14"/>
          <w:tab w:val="left" w:leader="dot" w:pos="8851"/>
        </w:tabs>
        <w:autoSpaceDE w:val="0"/>
        <w:autoSpaceDN w:val="0"/>
        <w:adjustRightInd w:val="0"/>
        <w:spacing w:line="300" w:lineRule="exact"/>
        <w:ind w:right="72"/>
        <w:jc w:val="both"/>
        <w:rPr>
          <w:sz w:val="22"/>
          <w:szCs w:val="22"/>
        </w:rPr>
      </w:pPr>
      <w:r w:rsidRPr="00933D8A">
        <w:rPr>
          <w:sz w:val="22"/>
          <w:szCs w:val="22"/>
        </w:rPr>
        <w:t>Składając ofertę w przetargu nieograniczonym na:</w:t>
      </w:r>
      <w:r w:rsidRPr="00933D8A">
        <w:rPr>
          <w:rFonts w:ascii="Arial" w:hAnsi="Arial" w:cs="Arial"/>
          <w:b/>
          <w:sz w:val="22"/>
          <w:szCs w:val="22"/>
        </w:rPr>
        <w:t xml:space="preserve"> </w:t>
      </w:r>
      <w:r w:rsidR="00D75BEA" w:rsidRPr="00933D8A">
        <w:rPr>
          <w:b/>
          <w:bCs/>
          <w:sz w:val="22"/>
          <w:szCs w:val="22"/>
        </w:rPr>
        <w:t xml:space="preserve">Wynajem samojezdnego wyciągu ratowniczego w celu przeprowadzenia badań i oceny stanu technicznego obudowy szybów </w:t>
      </w:r>
      <w:r w:rsidRPr="00933D8A">
        <w:rPr>
          <w:sz w:val="22"/>
          <w:szCs w:val="22"/>
        </w:rPr>
        <w:t xml:space="preserve">- przedkładam/y następujący wykaz </w:t>
      </w:r>
      <w:r w:rsidR="00D75BEA" w:rsidRPr="00933D8A">
        <w:rPr>
          <w:b/>
          <w:sz w:val="22"/>
          <w:szCs w:val="22"/>
        </w:rPr>
        <w:t>narzędzi, wyposażenia zakładu, urządzeń technicznych dostępnych wykonawcy w celu realizacji zamówienia</w:t>
      </w:r>
      <w:r w:rsidR="00D75BEA" w:rsidRPr="00933D8A">
        <w:rPr>
          <w:sz w:val="22"/>
          <w:szCs w:val="22"/>
        </w:rPr>
        <w:t xml:space="preserve"> </w:t>
      </w:r>
    </w:p>
    <w:p w:rsidR="004D2766" w:rsidRPr="00933D8A" w:rsidRDefault="004D2766" w:rsidP="009717D9">
      <w:pPr>
        <w:widowControl w:val="0"/>
        <w:spacing w:line="300" w:lineRule="exact"/>
        <w:jc w:val="both"/>
        <w:rPr>
          <w:sz w:val="22"/>
          <w:szCs w:val="22"/>
        </w:rPr>
      </w:pPr>
      <w:r w:rsidRPr="00933D8A">
        <w:rPr>
          <w:sz w:val="22"/>
          <w:szCs w:val="22"/>
        </w:rPr>
        <w:t xml:space="preserve">W przypadku składania oferty przez Wykonawców ubiegających się wspólnie o udzielenie zamówienia, ww. warunek mogą spełnić łącznie. </w:t>
      </w:r>
    </w:p>
    <w:p w:rsidR="00BF632A" w:rsidRPr="00260C46" w:rsidRDefault="00BF632A" w:rsidP="009717D9">
      <w:pPr>
        <w:widowControl w:val="0"/>
        <w:spacing w:line="300" w:lineRule="exact"/>
        <w:jc w:val="both"/>
        <w:rPr>
          <w:szCs w:val="22"/>
        </w:rPr>
      </w:pPr>
    </w:p>
    <w:tbl>
      <w:tblPr>
        <w:tblpPr w:leftFromText="141" w:rightFromText="141" w:vertAnchor="text" w:tblpX="-286"/>
        <w:tblW w:w="10135" w:type="dxa"/>
        <w:tblLayout w:type="fixed"/>
        <w:tblCellMar>
          <w:left w:w="0" w:type="dxa"/>
          <w:right w:w="0" w:type="dxa"/>
        </w:tblCellMar>
        <w:tblLook w:val="00A0" w:firstRow="1" w:lastRow="0" w:firstColumn="1" w:lastColumn="0" w:noHBand="0" w:noVBand="0"/>
      </w:tblPr>
      <w:tblGrid>
        <w:gridCol w:w="496"/>
        <w:gridCol w:w="1275"/>
        <w:gridCol w:w="3969"/>
        <w:gridCol w:w="1418"/>
        <w:gridCol w:w="1465"/>
        <w:gridCol w:w="1512"/>
      </w:tblGrid>
      <w:tr w:rsidR="00FF4CC8" w:rsidRPr="00260C46" w:rsidTr="005B3D6A">
        <w:trPr>
          <w:trHeight w:val="1689"/>
        </w:trPr>
        <w:tc>
          <w:tcPr>
            <w:tcW w:w="49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spacing w:before="100" w:beforeAutospacing="1" w:after="100" w:afterAutospacing="1"/>
              <w:jc w:val="center"/>
              <w:rPr>
                <w:bCs/>
                <w:szCs w:val="22"/>
              </w:rPr>
            </w:pPr>
            <w:r w:rsidRPr="00260C46">
              <w:rPr>
                <w:bCs/>
                <w:szCs w:val="22"/>
              </w:rPr>
              <w:t>Lp.</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jc w:val="center"/>
              <w:rPr>
                <w:bCs/>
                <w:szCs w:val="22"/>
              </w:rPr>
            </w:pPr>
            <w:r w:rsidRPr="00260C46">
              <w:rPr>
                <w:bCs/>
                <w:szCs w:val="22"/>
              </w:rPr>
              <w:t xml:space="preserve">Nazwa </w:t>
            </w:r>
          </w:p>
          <w:p w:rsidR="00FF4CC8" w:rsidRPr="00260C46" w:rsidRDefault="00FF4CC8" w:rsidP="00260C46">
            <w:pPr>
              <w:jc w:val="center"/>
              <w:rPr>
                <w:bCs/>
                <w:szCs w:val="22"/>
              </w:rPr>
            </w:pPr>
            <w:r w:rsidRPr="00260C46">
              <w:rPr>
                <w:bCs/>
                <w:szCs w:val="22"/>
              </w:rPr>
              <w:t>sprzętu</w:t>
            </w:r>
          </w:p>
        </w:tc>
        <w:tc>
          <w:tcPr>
            <w:tcW w:w="39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spacing w:before="100" w:beforeAutospacing="1" w:after="100" w:afterAutospacing="1"/>
              <w:jc w:val="center"/>
              <w:rPr>
                <w:bCs/>
                <w:i/>
                <w:iCs/>
                <w:szCs w:val="22"/>
              </w:rPr>
            </w:pPr>
            <w:r w:rsidRPr="00260C46">
              <w:rPr>
                <w:bCs/>
                <w:szCs w:val="22"/>
              </w:rPr>
              <w:t>Minimalne parametry techniczne wymagane przez Zamawiającego</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spacing w:before="100" w:beforeAutospacing="1" w:after="100" w:afterAutospacing="1"/>
              <w:jc w:val="center"/>
              <w:rPr>
                <w:bCs/>
                <w:szCs w:val="22"/>
              </w:rPr>
            </w:pPr>
            <w:r w:rsidRPr="00260C46">
              <w:rPr>
                <w:bCs/>
                <w:szCs w:val="22"/>
              </w:rPr>
              <w:t>Parametry techniczne sprzętu oferowanego przez Wykonawcę</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spacing w:before="100" w:beforeAutospacing="1" w:after="100" w:afterAutospacing="1"/>
              <w:jc w:val="center"/>
              <w:rPr>
                <w:bCs/>
                <w:szCs w:val="22"/>
              </w:rPr>
            </w:pPr>
            <w:r w:rsidRPr="00260C46">
              <w:rPr>
                <w:bCs/>
                <w:szCs w:val="22"/>
              </w:rPr>
              <w:t xml:space="preserve">Ilość sprzętu jakim dysponuje / będzie dysponował Wykonawca </w:t>
            </w:r>
          </w:p>
        </w:tc>
        <w:tc>
          <w:tcPr>
            <w:tcW w:w="15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jc w:val="center"/>
              <w:rPr>
                <w:bCs/>
                <w:szCs w:val="22"/>
              </w:rPr>
            </w:pPr>
            <w:r>
              <w:rPr>
                <w:bCs/>
                <w:szCs w:val="22"/>
              </w:rPr>
              <w:t>Podstawa dysponowania</w:t>
            </w:r>
          </w:p>
        </w:tc>
      </w:tr>
      <w:tr w:rsidR="00FF4CC8" w:rsidRPr="00260C46" w:rsidTr="005B3D6A">
        <w:trPr>
          <w:trHeight w:val="275"/>
        </w:trPr>
        <w:tc>
          <w:tcPr>
            <w:tcW w:w="49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BF632A">
            <w:pPr>
              <w:spacing w:before="100" w:beforeAutospacing="1" w:after="100" w:afterAutospacing="1"/>
              <w:jc w:val="center"/>
              <w:rPr>
                <w:iCs/>
                <w:szCs w:val="22"/>
              </w:rPr>
            </w:pPr>
            <w:r w:rsidRPr="00260C46">
              <w:rPr>
                <w:iCs/>
                <w:szCs w:val="22"/>
              </w:rPr>
              <w:t>1</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BF632A">
            <w:pPr>
              <w:spacing w:before="100" w:beforeAutospacing="1" w:after="100" w:afterAutospacing="1"/>
              <w:jc w:val="center"/>
              <w:rPr>
                <w:iCs/>
                <w:szCs w:val="22"/>
              </w:rPr>
            </w:pPr>
            <w:r w:rsidRPr="00260C46">
              <w:rPr>
                <w:iCs/>
                <w:szCs w:val="22"/>
              </w:rPr>
              <w:t>2</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FF4CC8">
            <w:pPr>
              <w:spacing w:before="100" w:beforeAutospacing="1" w:after="100" w:afterAutospacing="1"/>
              <w:jc w:val="center"/>
              <w:rPr>
                <w:iCs/>
                <w:szCs w:val="22"/>
              </w:rPr>
            </w:pPr>
            <w:r>
              <w:rPr>
                <w:iCs/>
                <w:szCs w:val="22"/>
              </w:rPr>
              <w:t>3</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FF4CC8">
            <w:pPr>
              <w:spacing w:before="100" w:beforeAutospacing="1" w:after="100" w:afterAutospacing="1"/>
              <w:jc w:val="center"/>
              <w:rPr>
                <w:iCs/>
                <w:szCs w:val="22"/>
              </w:rPr>
            </w:pPr>
            <w:r>
              <w:rPr>
                <w:iCs/>
                <w:szCs w:val="22"/>
              </w:rPr>
              <w:t>4</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BF632A">
            <w:pPr>
              <w:spacing w:before="100" w:beforeAutospacing="1" w:after="100" w:afterAutospacing="1"/>
              <w:jc w:val="center"/>
              <w:rPr>
                <w:iCs/>
                <w:szCs w:val="22"/>
              </w:rPr>
            </w:pPr>
            <w:r>
              <w:rPr>
                <w:iCs/>
                <w:szCs w:val="22"/>
              </w:rPr>
              <w:t>5</w:t>
            </w:r>
          </w:p>
        </w:tc>
        <w:tc>
          <w:tcPr>
            <w:tcW w:w="1512"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BF632A">
            <w:pPr>
              <w:spacing w:before="100" w:beforeAutospacing="1" w:after="100" w:afterAutospacing="1"/>
              <w:jc w:val="center"/>
              <w:rPr>
                <w:iCs/>
                <w:szCs w:val="22"/>
              </w:rPr>
            </w:pPr>
            <w:r>
              <w:rPr>
                <w:iCs/>
                <w:szCs w:val="22"/>
              </w:rPr>
              <w:t>6</w:t>
            </w:r>
          </w:p>
        </w:tc>
      </w:tr>
      <w:tr w:rsidR="00FF4CC8" w:rsidRPr="00260C46" w:rsidTr="005B3D6A">
        <w:trPr>
          <w:trHeight w:val="4219"/>
        </w:trPr>
        <w:tc>
          <w:tcPr>
            <w:tcW w:w="49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spacing w:before="100" w:beforeAutospacing="1" w:after="100" w:afterAutospacing="1"/>
              <w:jc w:val="center"/>
              <w:rPr>
                <w:sz w:val="22"/>
                <w:szCs w:val="22"/>
              </w:rPr>
            </w:pPr>
            <w:r w:rsidRPr="00260C46">
              <w:rPr>
                <w:sz w:val="22"/>
                <w:szCs w:val="22"/>
              </w:rPr>
              <w:t>1</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933D8A">
            <w:pPr>
              <w:spacing w:before="100" w:beforeAutospacing="1" w:after="100" w:afterAutospacing="1"/>
            </w:pPr>
            <w:r w:rsidRPr="00260C46">
              <w:t xml:space="preserve">Maszyna samojezdna </w:t>
            </w:r>
          </w:p>
        </w:tc>
        <w:tc>
          <w:tcPr>
            <w:tcW w:w="3969" w:type="dxa"/>
            <w:tcBorders>
              <w:top w:val="nil"/>
              <w:left w:val="nil"/>
              <w:bottom w:val="single" w:sz="8" w:space="0" w:color="auto"/>
              <w:right w:val="single" w:sz="8" w:space="0" w:color="auto"/>
            </w:tcBorders>
            <w:tcMar>
              <w:top w:w="0" w:type="dxa"/>
              <w:left w:w="70" w:type="dxa"/>
              <w:bottom w:w="0" w:type="dxa"/>
              <w:right w:w="70" w:type="dxa"/>
            </w:tcMar>
          </w:tcPr>
          <w:p w:rsidR="00FF4CC8" w:rsidRPr="00260C46" w:rsidRDefault="00FF4CC8" w:rsidP="008D34D2">
            <w:pPr>
              <w:numPr>
                <w:ilvl w:val="0"/>
                <w:numId w:val="61"/>
              </w:numPr>
              <w:spacing w:before="100" w:beforeAutospacing="1" w:after="100" w:afterAutospacing="1"/>
            </w:pPr>
            <w:r w:rsidRPr="00260C46">
              <w:t>wysięgnik z kołem linowym,</w:t>
            </w:r>
          </w:p>
          <w:p w:rsidR="00FF4CC8" w:rsidRPr="00260C46" w:rsidRDefault="00FF4CC8" w:rsidP="008D34D2">
            <w:pPr>
              <w:numPr>
                <w:ilvl w:val="0"/>
                <w:numId w:val="61"/>
              </w:numPr>
              <w:spacing w:before="100" w:beforeAutospacing="1" w:after="100" w:afterAutospacing="1"/>
            </w:pPr>
            <w:r w:rsidRPr="00260C46">
              <w:t xml:space="preserve">bęben linowy z nawiniętą liną nośną o długości co najmniej 1200 m i nominalnej sile zrywającą linę nie mniejszej niż 380 </w:t>
            </w:r>
            <w:proofErr w:type="spellStart"/>
            <w:r w:rsidRPr="00260C46">
              <w:t>kN</w:t>
            </w:r>
            <w:proofErr w:type="spellEnd"/>
            <w:r w:rsidRPr="00260C46">
              <w:t>,</w:t>
            </w:r>
          </w:p>
          <w:p w:rsidR="00FF4CC8" w:rsidRPr="00260C46" w:rsidRDefault="00FF4CC8" w:rsidP="008D34D2">
            <w:pPr>
              <w:numPr>
                <w:ilvl w:val="0"/>
                <w:numId w:val="61"/>
              </w:numPr>
              <w:spacing w:before="100" w:beforeAutospacing="1" w:after="100" w:afterAutospacing="1"/>
              <w:rPr>
                <w:sz w:val="22"/>
                <w:szCs w:val="22"/>
              </w:rPr>
            </w:pPr>
            <w:r w:rsidRPr="00260C46">
              <w:t>podstawowy i rezerwowy napęd bębna. Realizacja napędu powinna się odbywać z niezależnych od siebie źródeł zasilania i umożliwiać przemieszczanie się kabiny w wyrobisku pionowym z prędkością co najmniej 1m/s,</w:t>
            </w:r>
          </w:p>
          <w:p w:rsidR="00FF4CC8" w:rsidRPr="00260C46" w:rsidRDefault="00FF4CC8" w:rsidP="008D34D2">
            <w:pPr>
              <w:numPr>
                <w:ilvl w:val="0"/>
                <w:numId w:val="61"/>
              </w:numPr>
              <w:spacing w:before="100" w:beforeAutospacing="1" w:after="100" w:afterAutospacing="1"/>
              <w:rPr>
                <w:sz w:val="22"/>
                <w:szCs w:val="22"/>
              </w:rPr>
            </w:pPr>
            <w:r w:rsidRPr="00260C46">
              <w:t>urządzenie hamulcowe bębna umożliwiające realizację hamowania typu manewrowego oraz hamowania bezpieczeństwa,</w:t>
            </w:r>
          </w:p>
          <w:p w:rsidR="00FF4CC8" w:rsidRPr="00260C46" w:rsidRDefault="00FF4CC8" w:rsidP="008D34D2">
            <w:pPr>
              <w:numPr>
                <w:ilvl w:val="0"/>
                <w:numId w:val="61"/>
              </w:numPr>
              <w:spacing w:before="100" w:beforeAutospacing="1" w:after="100" w:afterAutospacing="1"/>
              <w:rPr>
                <w:sz w:val="22"/>
                <w:szCs w:val="22"/>
              </w:rPr>
            </w:pPr>
            <w:r w:rsidRPr="00260C46">
              <w:t>wskaźnik</w:t>
            </w:r>
            <w:r w:rsidR="00BB0701">
              <w:rPr>
                <w:color w:val="C00000"/>
              </w:rPr>
              <w:t>,</w:t>
            </w:r>
            <w:r w:rsidRPr="00260C46">
              <w:t xml:space="preserve"> głębokości wysuwu i kąta pochylenia wysięgnika,</w:t>
            </w:r>
          </w:p>
          <w:p w:rsidR="00FF4CC8" w:rsidRPr="00260C46" w:rsidRDefault="00FF4CC8" w:rsidP="008D34D2">
            <w:pPr>
              <w:numPr>
                <w:ilvl w:val="0"/>
                <w:numId w:val="61"/>
              </w:numPr>
            </w:pPr>
            <w:r w:rsidRPr="00260C46">
              <w:t>urządzenie sygnałowe umożliwiające dupleksową transmisję pomiędzy maszyną a kabiną zawieszoną na końcu liny nośnej.</w:t>
            </w:r>
          </w:p>
        </w:tc>
        <w:tc>
          <w:tcPr>
            <w:tcW w:w="1418" w:type="dxa"/>
            <w:tcBorders>
              <w:top w:val="nil"/>
              <w:left w:val="nil"/>
              <w:bottom w:val="single" w:sz="8" w:space="0" w:color="auto"/>
              <w:right w:val="single" w:sz="8" w:space="0" w:color="auto"/>
            </w:tcBorders>
            <w:tcMar>
              <w:top w:w="0" w:type="dxa"/>
              <w:left w:w="70" w:type="dxa"/>
              <w:bottom w:w="0" w:type="dxa"/>
              <w:right w:w="70" w:type="dxa"/>
            </w:tcMar>
          </w:tcPr>
          <w:p w:rsidR="00FF4CC8" w:rsidRPr="00260C46" w:rsidRDefault="00FF4CC8" w:rsidP="00A860AA">
            <w:pPr>
              <w:jc w:val="center"/>
              <w:rPr>
                <w:sz w:val="22"/>
                <w:szCs w:val="22"/>
              </w:rPr>
            </w:pP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A860AA">
            <w:pPr>
              <w:jc w:val="center"/>
              <w:rPr>
                <w:sz w:val="22"/>
                <w:szCs w:val="22"/>
              </w:rPr>
            </w:pPr>
          </w:p>
        </w:tc>
        <w:tc>
          <w:tcPr>
            <w:tcW w:w="1512"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A860AA">
            <w:pPr>
              <w:jc w:val="center"/>
              <w:rPr>
                <w:sz w:val="24"/>
                <w:szCs w:val="96"/>
              </w:rPr>
            </w:pPr>
          </w:p>
        </w:tc>
      </w:tr>
      <w:tr w:rsidR="00FF4CC8" w:rsidRPr="00260C46" w:rsidTr="005B3D6A">
        <w:trPr>
          <w:trHeight w:val="1148"/>
        </w:trPr>
        <w:tc>
          <w:tcPr>
            <w:tcW w:w="49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260C46">
            <w:pPr>
              <w:spacing w:before="100" w:beforeAutospacing="1" w:after="100" w:afterAutospacing="1"/>
              <w:jc w:val="center"/>
              <w:rPr>
                <w:sz w:val="22"/>
                <w:szCs w:val="22"/>
              </w:rPr>
            </w:pPr>
            <w:r w:rsidRPr="00260C46">
              <w:rPr>
                <w:sz w:val="22"/>
                <w:szCs w:val="22"/>
              </w:rPr>
              <w:t>2</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A860AA">
            <w:pPr>
              <w:spacing w:before="100" w:beforeAutospacing="1" w:after="100" w:afterAutospacing="1"/>
            </w:pPr>
            <w:r w:rsidRPr="00260C46">
              <w:t xml:space="preserve">Kabina </w:t>
            </w:r>
            <w:r w:rsidR="00A503EF">
              <w:t>bez prowadzenia</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tcPr>
          <w:p w:rsidR="00A860AA" w:rsidRDefault="00FF4CC8" w:rsidP="00A860AA">
            <w:r w:rsidRPr="00260C46">
              <w:t xml:space="preserve">umożliwiająca transport co najmniej 4 osób, </w:t>
            </w:r>
          </w:p>
          <w:p w:rsidR="00FF4CC8" w:rsidRPr="00260C46" w:rsidRDefault="00FF4CC8" w:rsidP="00A503EF">
            <w:r w:rsidRPr="00260C46">
              <w:t>o masie nie większej niż 0</w:t>
            </w:r>
            <w:r w:rsidRPr="00A503EF">
              <w:t>,</w:t>
            </w:r>
            <w:r w:rsidR="00A503EF" w:rsidRPr="00A503EF">
              <w:t>6</w:t>
            </w:r>
            <w:r w:rsidRPr="00A503EF">
              <w:t xml:space="preserve"> Mg </w:t>
            </w:r>
            <w:r w:rsidRPr="00260C46">
              <w:t xml:space="preserve">i dopuszczalnym udźwigu nie mniejszym niż 5,75 </w:t>
            </w:r>
            <w:proofErr w:type="spellStart"/>
            <w:r w:rsidRPr="00260C46">
              <w:t>kN</w:t>
            </w:r>
            <w:proofErr w:type="spellEnd"/>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A860AA"/>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A860AA">
            <w:pPr>
              <w:jc w:val="center"/>
              <w:rPr>
                <w:sz w:val="22"/>
                <w:szCs w:val="22"/>
              </w:rPr>
            </w:pPr>
          </w:p>
        </w:tc>
        <w:tc>
          <w:tcPr>
            <w:tcW w:w="1512" w:type="dxa"/>
            <w:tcBorders>
              <w:top w:val="nil"/>
              <w:left w:val="nil"/>
              <w:bottom w:val="single" w:sz="8" w:space="0" w:color="auto"/>
              <w:right w:val="single" w:sz="8" w:space="0" w:color="auto"/>
            </w:tcBorders>
            <w:tcMar>
              <w:top w:w="0" w:type="dxa"/>
              <w:left w:w="70" w:type="dxa"/>
              <w:bottom w:w="0" w:type="dxa"/>
              <w:right w:w="70" w:type="dxa"/>
            </w:tcMar>
            <w:vAlign w:val="center"/>
          </w:tcPr>
          <w:p w:rsidR="00FF4CC8" w:rsidRPr="00260C46" w:rsidRDefault="00FF4CC8" w:rsidP="00A860AA">
            <w:pPr>
              <w:jc w:val="center"/>
              <w:rPr>
                <w:sz w:val="22"/>
                <w:szCs w:val="96"/>
              </w:rPr>
            </w:pPr>
          </w:p>
        </w:tc>
      </w:tr>
    </w:tbl>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54371D" w:rsidRPr="00522342" w:rsidRDefault="0054371D"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FD0B1E" w:rsidRDefault="004D2766" w:rsidP="00B62E71">
      <w:pPr>
        <w:widowControl w:val="0"/>
        <w:autoSpaceDE w:val="0"/>
        <w:autoSpaceDN w:val="0"/>
        <w:adjustRightInd w:val="0"/>
        <w:ind w:left="5761" w:right="-4"/>
        <w:jc w:val="center"/>
        <w:rPr>
          <w:sz w:val="18"/>
          <w:szCs w:val="18"/>
        </w:rPr>
        <w:sectPr w:rsidR="00FD0B1E"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FD0B1E" w:rsidRPr="00FD0B1E" w:rsidRDefault="00FD0B1E" w:rsidP="00FD0B1E">
      <w:pPr>
        <w:keepNext/>
        <w:ind w:firstLine="851"/>
        <w:jc w:val="right"/>
        <w:outlineLvl w:val="1"/>
        <w:rPr>
          <w:b/>
          <w:sz w:val="24"/>
        </w:rPr>
      </w:pPr>
      <w:bookmarkStart w:id="116" w:name="_Toc516474788"/>
      <w:bookmarkStart w:id="117" w:name="_Toc536101035"/>
      <w:r w:rsidRPr="00FD0B1E">
        <w:rPr>
          <w:b/>
          <w:sz w:val="24"/>
        </w:rPr>
        <w:t xml:space="preserve">Załącznik nr </w:t>
      </w:r>
      <w:r>
        <w:rPr>
          <w:b/>
          <w:sz w:val="24"/>
        </w:rPr>
        <w:t>5</w:t>
      </w:r>
      <w:r w:rsidRPr="00FD0B1E">
        <w:rPr>
          <w:b/>
          <w:sz w:val="24"/>
        </w:rPr>
        <w:t xml:space="preserve"> do SIWZ</w:t>
      </w:r>
      <w:bookmarkEnd w:id="116"/>
      <w:bookmarkEnd w:id="117"/>
    </w:p>
    <w:p w:rsidR="00FD0B1E" w:rsidRPr="00FD0B1E" w:rsidRDefault="00FD0B1E" w:rsidP="00FD0B1E">
      <w:pPr>
        <w:tabs>
          <w:tab w:val="left" w:pos="9072"/>
        </w:tabs>
        <w:spacing w:line="320" w:lineRule="exact"/>
        <w:ind w:left="5529"/>
        <w:jc w:val="center"/>
        <w:rPr>
          <w:b/>
          <w:sz w:val="24"/>
          <w:szCs w:val="24"/>
        </w:rPr>
      </w:pPr>
    </w:p>
    <w:p w:rsidR="00FD0B1E" w:rsidRPr="00FD0B1E" w:rsidRDefault="00FD0B1E" w:rsidP="00FD0B1E">
      <w:pPr>
        <w:widowControl w:val="0"/>
        <w:autoSpaceDE w:val="0"/>
        <w:autoSpaceDN w:val="0"/>
        <w:adjustRightInd w:val="0"/>
        <w:spacing w:line="360" w:lineRule="exact"/>
        <w:ind w:right="72"/>
        <w:jc w:val="both"/>
        <w:rPr>
          <w:sz w:val="24"/>
          <w:szCs w:val="24"/>
        </w:rPr>
      </w:pPr>
      <w:r w:rsidRPr="00FD0B1E">
        <w:rPr>
          <w:sz w:val="24"/>
          <w:szCs w:val="24"/>
        </w:rPr>
        <w:t>...........................................</w:t>
      </w:r>
    </w:p>
    <w:p w:rsidR="00FD0B1E" w:rsidRPr="00FD0B1E" w:rsidRDefault="00FD0B1E" w:rsidP="00FD0B1E">
      <w:pPr>
        <w:jc w:val="both"/>
      </w:pPr>
      <w:r w:rsidRPr="00FD0B1E">
        <w:t>Pieczątka firmowa Wykonawcy</w:t>
      </w:r>
    </w:p>
    <w:p w:rsidR="00FD0B1E" w:rsidRPr="00FD0B1E" w:rsidRDefault="00FD0B1E" w:rsidP="00FD0B1E">
      <w:pPr>
        <w:jc w:val="both"/>
      </w:pPr>
      <w:r w:rsidRPr="00FD0B1E">
        <w:t>/Imię i Nazwisko Wykonawcy</w:t>
      </w:r>
    </w:p>
    <w:p w:rsidR="00FD0B1E" w:rsidRPr="00FD0B1E" w:rsidRDefault="00FD0B1E" w:rsidP="00FD0B1E">
      <w:pPr>
        <w:jc w:val="both"/>
      </w:pPr>
    </w:p>
    <w:p w:rsidR="00FD0B1E" w:rsidRPr="00FD0B1E" w:rsidRDefault="00FD0B1E" w:rsidP="00FD0B1E">
      <w:pPr>
        <w:widowControl w:val="0"/>
        <w:autoSpaceDE w:val="0"/>
        <w:autoSpaceDN w:val="0"/>
        <w:adjustRightInd w:val="0"/>
        <w:spacing w:line="360" w:lineRule="exact"/>
        <w:ind w:right="72"/>
        <w:jc w:val="center"/>
        <w:rPr>
          <w:b/>
          <w:bCs/>
          <w:sz w:val="24"/>
          <w:szCs w:val="24"/>
          <w:u w:val="single"/>
        </w:rPr>
      </w:pPr>
      <w:r w:rsidRPr="00FD0B1E">
        <w:rPr>
          <w:b/>
          <w:bCs/>
          <w:sz w:val="24"/>
          <w:szCs w:val="24"/>
          <w:u w:val="single"/>
        </w:rPr>
        <w:t>WYKAZ OSÓB, KTÓRE BĘDĄ UCZESTNICZYĆ W WYKONANIU ZAMÓWIENIA</w:t>
      </w:r>
    </w:p>
    <w:p w:rsidR="00FD0B1E" w:rsidRPr="00FD0B1E" w:rsidRDefault="00FD0B1E" w:rsidP="00FD0B1E">
      <w:pPr>
        <w:widowControl w:val="0"/>
        <w:autoSpaceDE w:val="0"/>
        <w:autoSpaceDN w:val="0"/>
        <w:adjustRightInd w:val="0"/>
        <w:ind w:right="74"/>
        <w:jc w:val="both"/>
        <w:rPr>
          <w:b/>
          <w:bCs/>
          <w:sz w:val="16"/>
          <w:szCs w:val="16"/>
          <w:u w:val="single"/>
        </w:rPr>
      </w:pPr>
    </w:p>
    <w:p w:rsidR="00FD0B1E" w:rsidRPr="00FD0B1E" w:rsidRDefault="00FD0B1E" w:rsidP="00FD0B1E">
      <w:pPr>
        <w:spacing w:line="300" w:lineRule="exact"/>
        <w:rPr>
          <w:b/>
          <w:bCs/>
          <w:sz w:val="22"/>
          <w:szCs w:val="24"/>
        </w:rPr>
      </w:pPr>
      <w:r w:rsidRPr="00FD0B1E">
        <w:rPr>
          <w:sz w:val="22"/>
          <w:szCs w:val="24"/>
        </w:rPr>
        <w:t>Składając ofertę w przetargu nieograniczonym na:</w:t>
      </w:r>
      <w:r w:rsidRPr="00FD0B1E">
        <w:rPr>
          <w:b/>
          <w:bCs/>
          <w:sz w:val="22"/>
          <w:szCs w:val="24"/>
        </w:rPr>
        <w:t xml:space="preserve"> </w:t>
      </w:r>
    </w:p>
    <w:p w:rsidR="00FD0B1E" w:rsidRPr="00FD0B1E" w:rsidRDefault="00FD0B1E" w:rsidP="00FD0B1E">
      <w:pPr>
        <w:spacing w:line="300" w:lineRule="exact"/>
        <w:rPr>
          <w:b/>
          <w:bCs/>
          <w:sz w:val="22"/>
          <w:szCs w:val="24"/>
        </w:rPr>
      </w:pPr>
    </w:p>
    <w:p w:rsidR="00FD0B1E" w:rsidRPr="00FD0B1E" w:rsidRDefault="00FD0B1E" w:rsidP="00FD0B1E">
      <w:pPr>
        <w:spacing w:line="360" w:lineRule="exact"/>
        <w:jc w:val="center"/>
        <w:rPr>
          <w:b/>
          <w:bCs/>
          <w:sz w:val="22"/>
          <w:szCs w:val="24"/>
        </w:rPr>
      </w:pPr>
      <w:r w:rsidRPr="00933D8A">
        <w:rPr>
          <w:b/>
          <w:bCs/>
          <w:sz w:val="22"/>
          <w:szCs w:val="24"/>
        </w:rPr>
        <w:t>Wynajem samojezdnego wyciągu ratowniczego w celu przeprowadzenia badań i oceny stanu technicznego obudowy szybów</w:t>
      </w:r>
      <w:r w:rsidR="00933D8A" w:rsidRPr="00933D8A">
        <w:rPr>
          <w:b/>
          <w:bCs/>
          <w:sz w:val="22"/>
          <w:szCs w:val="24"/>
        </w:rPr>
        <w:t>.</w:t>
      </w:r>
    </w:p>
    <w:p w:rsidR="00FD0B1E" w:rsidRPr="00FD0B1E" w:rsidRDefault="00FD0B1E" w:rsidP="00FD0B1E">
      <w:pPr>
        <w:spacing w:line="360" w:lineRule="exact"/>
        <w:jc w:val="center"/>
        <w:rPr>
          <w:b/>
          <w:bCs/>
          <w:sz w:val="22"/>
          <w:szCs w:val="24"/>
        </w:rPr>
      </w:pPr>
    </w:p>
    <w:p w:rsidR="00FD0B1E" w:rsidRPr="00FD0B1E" w:rsidRDefault="00FD0B1E" w:rsidP="00FD0B1E">
      <w:pPr>
        <w:spacing w:line="300" w:lineRule="exact"/>
        <w:jc w:val="both"/>
        <w:rPr>
          <w:bCs/>
          <w:sz w:val="22"/>
          <w:szCs w:val="24"/>
        </w:rPr>
      </w:pPr>
      <w:r w:rsidRPr="00FD0B1E">
        <w:rPr>
          <w:sz w:val="22"/>
          <w:szCs w:val="24"/>
        </w:rPr>
        <w:t>Przedkładam/y poniższy wykaz, dla celów potwierdzenia spełnienia warunku udziału w postępowaniu, dotyczącego dysponowania osobami zdolnymi do wykonania zamówienia:</w:t>
      </w:r>
      <w:r w:rsidRPr="00FD0B1E">
        <w:rPr>
          <w:bCs/>
          <w:sz w:val="22"/>
          <w:szCs w:val="24"/>
        </w:rPr>
        <w:t xml:space="preserve"> </w:t>
      </w:r>
    </w:p>
    <w:p w:rsidR="00FD0B1E" w:rsidRPr="00FD0B1E" w:rsidRDefault="00FD0B1E" w:rsidP="00FD0B1E">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D0B1E" w:rsidRPr="00FD0B1E" w:rsidTr="004A3598">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D0B1E" w:rsidRPr="00FD0B1E" w:rsidRDefault="00FD0B1E" w:rsidP="00FD0B1E">
            <w:pPr>
              <w:shd w:val="clear" w:color="auto" w:fill="FFFFFF"/>
              <w:jc w:val="center"/>
              <w:rPr>
                <w:bCs/>
                <w:sz w:val="18"/>
                <w:szCs w:val="18"/>
              </w:rPr>
            </w:pPr>
            <w:r w:rsidRPr="00FD0B1E">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D0B1E" w:rsidRPr="00FD0B1E" w:rsidRDefault="00FD0B1E" w:rsidP="00FD0B1E">
            <w:pPr>
              <w:shd w:val="clear" w:color="auto" w:fill="FFFFFF"/>
              <w:ind w:left="-5" w:hanging="41"/>
              <w:jc w:val="center"/>
              <w:rPr>
                <w:bCs/>
                <w:sz w:val="18"/>
                <w:szCs w:val="18"/>
              </w:rPr>
            </w:pPr>
            <w:r w:rsidRPr="00FD0B1E">
              <w:rPr>
                <w:bCs/>
                <w:sz w:val="18"/>
                <w:szCs w:val="18"/>
              </w:rPr>
              <w:t xml:space="preserve">Kwalifikacje zawodowe </w:t>
            </w:r>
          </w:p>
          <w:p w:rsidR="00FD0B1E" w:rsidRPr="00FD0B1E" w:rsidRDefault="00FD0B1E" w:rsidP="00FD0B1E">
            <w:pPr>
              <w:shd w:val="clear" w:color="auto" w:fill="FFFFFF"/>
              <w:ind w:left="-5" w:hanging="41"/>
              <w:jc w:val="center"/>
              <w:rPr>
                <w:bCs/>
                <w:sz w:val="18"/>
                <w:szCs w:val="18"/>
              </w:rPr>
            </w:pPr>
            <w:r w:rsidRPr="00FD0B1E">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D0B1E" w:rsidRPr="00FD0B1E" w:rsidRDefault="00FD0B1E" w:rsidP="00FD0B1E">
            <w:pPr>
              <w:shd w:val="clear" w:color="auto" w:fill="FFFFFF"/>
              <w:ind w:left="-5" w:hanging="41"/>
              <w:jc w:val="center"/>
              <w:rPr>
                <w:bCs/>
                <w:sz w:val="18"/>
                <w:szCs w:val="18"/>
              </w:rPr>
            </w:pPr>
            <w:r w:rsidRPr="00FD0B1E">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D0B1E" w:rsidRPr="00FD0B1E" w:rsidRDefault="00FD0B1E" w:rsidP="00FD0B1E">
            <w:pPr>
              <w:shd w:val="clear" w:color="auto" w:fill="FFFFFF"/>
              <w:jc w:val="center"/>
              <w:rPr>
                <w:bCs/>
                <w:sz w:val="18"/>
                <w:szCs w:val="18"/>
              </w:rPr>
            </w:pPr>
            <w:r w:rsidRPr="00FD0B1E">
              <w:rPr>
                <w:bCs/>
                <w:sz w:val="18"/>
                <w:szCs w:val="18"/>
              </w:rPr>
              <w:t>Podstawa do dysponowania daną osobą</w:t>
            </w:r>
          </w:p>
        </w:tc>
      </w:tr>
      <w:tr w:rsidR="00FD0B1E" w:rsidRPr="00FD0B1E" w:rsidTr="004A3598">
        <w:trPr>
          <w:trHeight w:val="800"/>
          <w:jc w:val="center"/>
        </w:trPr>
        <w:tc>
          <w:tcPr>
            <w:tcW w:w="2359" w:type="dxa"/>
            <w:tcBorders>
              <w:top w:val="single" w:sz="4" w:space="0" w:color="auto"/>
              <w:left w:val="single" w:sz="4" w:space="0" w:color="auto"/>
            </w:tcBorders>
            <w:vAlign w:val="center"/>
          </w:tcPr>
          <w:p w:rsidR="00FD0B1E" w:rsidRPr="00FD0B1E" w:rsidRDefault="00FD0B1E" w:rsidP="00FD0B1E">
            <w:pPr>
              <w:shd w:val="clear" w:color="auto" w:fill="FFFFFF"/>
              <w:rPr>
                <w:sz w:val="24"/>
                <w:szCs w:val="24"/>
              </w:rPr>
            </w:pPr>
          </w:p>
        </w:tc>
        <w:tc>
          <w:tcPr>
            <w:tcW w:w="2360" w:type="dxa"/>
            <w:tcBorders>
              <w:top w:val="single" w:sz="4" w:space="0" w:color="auto"/>
              <w:right w:val="single" w:sz="4" w:space="0" w:color="auto"/>
            </w:tcBorders>
            <w:vAlign w:val="center"/>
          </w:tcPr>
          <w:p w:rsidR="00FD0B1E" w:rsidRPr="00FD0B1E" w:rsidRDefault="00FD0B1E" w:rsidP="00FD0B1E">
            <w:pPr>
              <w:shd w:val="clear" w:color="auto" w:fill="FFFFFF"/>
              <w:rPr>
                <w:sz w:val="24"/>
                <w:szCs w:val="24"/>
              </w:rPr>
            </w:pPr>
          </w:p>
        </w:tc>
        <w:tc>
          <w:tcPr>
            <w:tcW w:w="2360" w:type="dxa"/>
            <w:tcBorders>
              <w:top w:val="single" w:sz="4" w:space="0" w:color="auto"/>
              <w:left w:val="single" w:sz="4" w:space="0" w:color="auto"/>
            </w:tcBorders>
            <w:vAlign w:val="center"/>
          </w:tcPr>
          <w:p w:rsidR="00FD0B1E" w:rsidRPr="00FD0B1E" w:rsidRDefault="00FD0B1E" w:rsidP="00FD0B1E">
            <w:pPr>
              <w:shd w:val="clear" w:color="auto" w:fill="FFFFFF"/>
              <w:rPr>
                <w:sz w:val="24"/>
                <w:szCs w:val="24"/>
              </w:rPr>
            </w:pPr>
          </w:p>
        </w:tc>
        <w:tc>
          <w:tcPr>
            <w:tcW w:w="2360" w:type="dxa"/>
            <w:tcBorders>
              <w:top w:val="single" w:sz="4" w:space="0" w:color="auto"/>
            </w:tcBorders>
            <w:vAlign w:val="center"/>
          </w:tcPr>
          <w:p w:rsidR="00FD0B1E" w:rsidRPr="00FD0B1E" w:rsidRDefault="00FD0B1E" w:rsidP="00FD0B1E">
            <w:pPr>
              <w:shd w:val="clear" w:color="auto" w:fill="FFFFFF"/>
              <w:rPr>
                <w:sz w:val="24"/>
                <w:szCs w:val="24"/>
              </w:rPr>
            </w:pPr>
          </w:p>
        </w:tc>
      </w:tr>
      <w:tr w:rsidR="00933D8A" w:rsidRPr="00FD0B1E" w:rsidTr="004A3598">
        <w:trPr>
          <w:trHeight w:val="800"/>
          <w:jc w:val="center"/>
        </w:trPr>
        <w:tc>
          <w:tcPr>
            <w:tcW w:w="2359" w:type="dxa"/>
            <w:tcBorders>
              <w:top w:val="single" w:sz="4" w:space="0" w:color="auto"/>
              <w:left w:val="single" w:sz="4" w:space="0" w:color="auto"/>
            </w:tcBorders>
            <w:vAlign w:val="center"/>
          </w:tcPr>
          <w:p w:rsidR="00933D8A" w:rsidRPr="00FD0B1E" w:rsidRDefault="00933D8A" w:rsidP="00FD0B1E">
            <w:pPr>
              <w:shd w:val="clear" w:color="auto" w:fill="FFFFFF"/>
              <w:rPr>
                <w:sz w:val="24"/>
                <w:szCs w:val="24"/>
              </w:rPr>
            </w:pPr>
          </w:p>
        </w:tc>
        <w:tc>
          <w:tcPr>
            <w:tcW w:w="2360" w:type="dxa"/>
            <w:tcBorders>
              <w:top w:val="single" w:sz="4" w:space="0" w:color="auto"/>
              <w:right w:val="single" w:sz="4" w:space="0" w:color="auto"/>
            </w:tcBorders>
            <w:vAlign w:val="center"/>
          </w:tcPr>
          <w:p w:rsidR="00933D8A" w:rsidRPr="00FD0B1E" w:rsidRDefault="00933D8A" w:rsidP="00FD0B1E">
            <w:pPr>
              <w:shd w:val="clear" w:color="auto" w:fill="FFFFFF"/>
              <w:rPr>
                <w:sz w:val="24"/>
                <w:szCs w:val="24"/>
              </w:rPr>
            </w:pPr>
          </w:p>
        </w:tc>
        <w:tc>
          <w:tcPr>
            <w:tcW w:w="2360" w:type="dxa"/>
            <w:tcBorders>
              <w:top w:val="single" w:sz="4" w:space="0" w:color="auto"/>
              <w:left w:val="single" w:sz="4" w:space="0" w:color="auto"/>
            </w:tcBorders>
            <w:vAlign w:val="center"/>
          </w:tcPr>
          <w:p w:rsidR="00933D8A" w:rsidRPr="00FD0B1E" w:rsidRDefault="00933D8A" w:rsidP="00FD0B1E">
            <w:pPr>
              <w:shd w:val="clear" w:color="auto" w:fill="FFFFFF"/>
              <w:rPr>
                <w:sz w:val="24"/>
                <w:szCs w:val="24"/>
              </w:rPr>
            </w:pPr>
          </w:p>
        </w:tc>
        <w:tc>
          <w:tcPr>
            <w:tcW w:w="2360" w:type="dxa"/>
            <w:tcBorders>
              <w:top w:val="single" w:sz="4" w:space="0" w:color="auto"/>
            </w:tcBorders>
            <w:vAlign w:val="center"/>
          </w:tcPr>
          <w:p w:rsidR="00933D8A" w:rsidRPr="00FD0B1E" w:rsidRDefault="00933D8A" w:rsidP="00FD0B1E">
            <w:pPr>
              <w:shd w:val="clear" w:color="auto" w:fill="FFFFFF"/>
              <w:rPr>
                <w:sz w:val="24"/>
                <w:szCs w:val="24"/>
              </w:rPr>
            </w:pPr>
          </w:p>
        </w:tc>
      </w:tr>
      <w:tr w:rsidR="00933D8A" w:rsidRPr="00FD0B1E" w:rsidTr="004A3598">
        <w:trPr>
          <w:trHeight w:val="800"/>
          <w:jc w:val="center"/>
        </w:trPr>
        <w:tc>
          <w:tcPr>
            <w:tcW w:w="2359" w:type="dxa"/>
            <w:tcBorders>
              <w:top w:val="single" w:sz="4" w:space="0" w:color="auto"/>
              <w:left w:val="single" w:sz="4" w:space="0" w:color="auto"/>
            </w:tcBorders>
            <w:vAlign w:val="center"/>
          </w:tcPr>
          <w:p w:rsidR="00933D8A" w:rsidRPr="00FD0B1E" w:rsidRDefault="00933D8A" w:rsidP="00FD0B1E">
            <w:pPr>
              <w:shd w:val="clear" w:color="auto" w:fill="FFFFFF"/>
              <w:rPr>
                <w:sz w:val="24"/>
                <w:szCs w:val="24"/>
              </w:rPr>
            </w:pPr>
          </w:p>
        </w:tc>
        <w:tc>
          <w:tcPr>
            <w:tcW w:w="2360" w:type="dxa"/>
            <w:tcBorders>
              <w:top w:val="single" w:sz="4" w:space="0" w:color="auto"/>
              <w:right w:val="single" w:sz="4" w:space="0" w:color="auto"/>
            </w:tcBorders>
            <w:vAlign w:val="center"/>
          </w:tcPr>
          <w:p w:rsidR="00933D8A" w:rsidRPr="00FD0B1E" w:rsidRDefault="00933D8A" w:rsidP="00FD0B1E">
            <w:pPr>
              <w:shd w:val="clear" w:color="auto" w:fill="FFFFFF"/>
              <w:rPr>
                <w:sz w:val="24"/>
                <w:szCs w:val="24"/>
              </w:rPr>
            </w:pPr>
          </w:p>
        </w:tc>
        <w:tc>
          <w:tcPr>
            <w:tcW w:w="2360" w:type="dxa"/>
            <w:tcBorders>
              <w:top w:val="single" w:sz="4" w:space="0" w:color="auto"/>
              <w:left w:val="single" w:sz="4" w:space="0" w:color="auto"/>
            </w:tcBorders>
            <w:vAlign w:val="center"/>
          </w:tcPr>
          <w:p w:rsidR="00933D8A" w:rsidRPr="00FD0B1E" w:rsidRDefault="00933D8A" w:rsidP="00FD0B1E">
            <w:pPr>
              <w:shd w:val="clear" w:color="auto" w:fill="FFFFFF"/>
              <w:rPr>
                <w:sz w:val="24"/>
                <w:szCs w:val="24"/>
              </w:rPr>
            </w:pPr>
          </w:p>
        </w:tc>
        <w:tc>
          <w:tcPr>
            <w:tcW w:w="2360" w:type="dxa"/>
            <w:tcBorders>
              <w:top w:val="single" w:sz="4" w:space="0" w:color="auto"/>
            </w:tcBorders>
            <w:vAlign w:val="center"/>
          </w:tcPr>
          <w:p w:rsidR="00933D8A" w:rsidRPr="00FD0B1E" w:rsidRDefault="00933D8A" w:rsidP="00FD0B1E">
            <w:pPr>
              <w:shd w:val="clear" w:color="auto" w:fill="FFFFFF"/>
              <w:rPr>
                <w:sz w:val="24"/>
                <w:szCs w:val="24"/>
              </w:rPr>
            </w:pPr>
          </w:p>
        </w:tc>
      </w:tr>
      <w:tr w:rsidR="00FD0B1E" w:rsidRPr="00FD0B1E" w:rsidTr="004A3598">
        <w:trPr>
          <w:trHeight w:val="851"/>
          <w:jc w:val="center"/>
        </w:trPr>
        <w:tc>
          <w:tcPr>
            <w:tcW w:w="2359" w:type="dxa"/>
            <w:tcBorders>
              <w:top w:val="nil"/>
              <w:left w:val="single" w:sz="4" w:space="0" w:color="auto"/>
              <w:bottom w:val="single" w:sz="4" w:space="0" w:color="auto"/>
            </w:tcBorders>
            <w:vAlign w:val="center"/>
          </w:tcPr>
          <w:p w:rsidR="00FD0B1E" w:rsidRPr="00FD0B1E" w:rsidRDefault="00FD0B1E" w:rsidP="00FD0B1E">
            <w:pPr>
              <w:shd w:val="clear" w:color="auto" w:fill="FFFFFF"/>
              <w:rPr>
                <w:sz w:val="24"/>
                <w:szCs w:val="24"/>
              </w:rPr>
            </w:pPr>
          </w:p>
        </w:tc>
        <w:tc>
          <w:tcPr>
            <w:tcW w:w="2360" w:type="dxa"/>
            <w:tcBorders>
              <w:top w:val="nil"/>
              <w:bottom w:val="single" w:sz="4" w:space="0" w:color="auto"/>
              <w:right w:val="single" w:sz="4" w:space="0" w:color="auto"/>
            </w:tcBorders>
            <w:vAlign w:val="center"/>
          </w:tcPr>
          <w:p w:rsidR="00FD0B1E" w:rsidRPr="00FD0B1E" w:rsidRDefault="00FD0B1E" w:rsidP="00FD0B1E">
            <w:pPr>
              <w:shd w:val="clear" w:color="auto" w:fill="FFFFFF"/>
              <w:rPr>
                <w:sz w:val="24"/>
                <w:szCs w:val="24"/>
              </w:rPr>
            </w:pPr>
          </w:p>
        </w:tc>
        <w:tc>
          <w:tcPr>
            <w:tcW w:w="2360" w:type="dxa"/>
            <w:tcBorders>
              <w:top w:val="nil"/>
              <w:left w:val="single" w:sz="4" w:space="0" w:color="auto"/>
              <w:bottom w:val="single" w:sz="4" w:space="0" w:color="auto"/>
            </w:tcBorders>
            <w:vAlign w:val="center"/>
          </w:tcPr>
          <w:p w:rsidR="00FD0B1E" w:rsidRPr="00FD0B1E" w:rsidRDefault="00FD0B1E" w:rsidP="00FD0B1E">
            <w:pPr>
              <w:shd w:val="clear" w:color="auto" w:fill="FFFFFF"/>
              <w:rPr>
                <w:sz w:val="24"/>
                <w:szCs w:val="24"/>
              </w:rPr>
            </w:pPr>
          </w:p>
        </w:tc>
        <w:tc>
          <w:tcPr>
            <w:tcW w:w="2360" w:type="dxa"/>
            <w:tcBorders>
              <w:top w:val="nil"/>
              <w:bottom w:val="single" w:sz="4" w:space="0" w:color="auto"/>
            </w:tcBorders>
            <w:vAlign w:val="center"/>
          </w:tcPr>
          <w:p w:rsidR="00FD0B1E" w:rsidRPr="00FD0B1E" w:rsidRDefault="00FD0B1E" w:rsidP="00FD0B1E">
            <w:pPr>
              <w:shd w:val="clear" w:color="auto" w:fill="FFFFFF"/>
              <w:rPr>
                <w:sz w:val="24"/>
                <w:szCs w:val="24"/>
              </w:rPr>
            </w:pPr>
          </w:p>
        </w:tc>
      </w:tr>
    </w:tbl>
    <w:p w:rsidR="00FD0B1E" w:rsidRPr="00FD0B1E" w:rsidRDefault="00FD0B1E" w:rsidP="00FD0B1E">
      <w:pPr>
        <w:widowControl w:val="0"/>
        <w:autoSpaceDE w:val="0"/>
        <w:autoSpaceDN w:val="0"/>
        <w:adjustRightInd w:val="0"/>
        <w:spacing w:line="300" w:lineRule="exact"/>
        <w:ind w:left="360" w:right="74"/>
        <w:jc w:val="both"/>
        <w:rPr>
          <w:sz w:val="24"/>
          <w:szCs w:val="24"/>
        </w:rPr>
      </w:pPr>
    </w:p>
    <w:p w:rsidR="00FD0B1E" w:rsidRPr="00FD0B1E" w:rsidRDefault="00FD0B1E" w:rsidP="00FD0B1E">
      <w:pPr>
        <w:widowControl w:val="0"/>
        <w:autoSpaceDE w:val="0"/>
        <w:autoSpaceDN w:val="0"/>
        <w:adjustRightInd w:val="0"/>
        <w:spacing w:line="300" w:lineRule="exact"/>
        <w:ind w:right="74"/>
        <w:jc w:val="both"/>
        <w:rPr>
          <w:sz w:val="22"/>
          <w:szCs w:val="24"/>
        </w:rPr>
      </w:pPr>
      <w:r w:rsidRPr="00FD0B1E">
        <w:rPr>
          <w:sz w:val="22"/>
          <w:szCs w:val="24"/>
        </w:rPr>
        <w:t>W przypadku dyspozycji do oferty należy dołączyć pisemne zobowiązania innych podmiotów do udostępnienia osób zdolnych do wykonania zamówienia.</w:t>
      </w:r>
    </w:p>
    <w:p w:rsidR="00FD0B1E" w:rsidRPr="00FD0B1E" w:rsidRDefault="00FD0B1E" w:rsidP="00FD0B1E">
      <w:pPr>
        <w:widowControl w:val="0"/>
        <w:tabs>
          <w:tab w:val="left" w:pos="19"/>
        </w:tabs>
        <w:autoSpaceDE w:val="0"/>
        <w:autoSpaceDN w:val="0"/>
        <w:adjustRightInd w:val="0"/>
        <w:spacing w:line="360" w:lineRule="exact"/>
        <w:ind w:right="74"/>
        <w:jc w:val="both"/>
        <w:rPr>
          <w:i/>
          <w:iCs/>
          <w:sz w:val="24"/>
          <w:szCs w:val="24"/>
        </w:rPr>
      </w:pPr>
    </w:p>
    <w:p w:rsidR="00FD0B1E" w:rsidRPr="00FD0B1E" w:rsidRDefault="00FD0B1E" w:rsidP="00FD0B1E">
      <w:pPr>
        <w:widowControl w:val="0"/>
        <w:tabs>
          <w:tab w:val="left" w:pos="19"/>
        </w:tabs>
        <w:autoSpaceDE w:val="0"/>
        <w:autoSpaceDN w:val="0"/>
        <w:adjustRightInd w:val="0"/>
        <w:spacing w:line="360" w:lineRule="exact"/>
        <w:ind w:right="74"/>
        <w:jc w:val="both"/>
        <w:rPr>
          <w:sz w:val="24"/>
          <w:szCs w:val="24"/>
        </w:rPr>
      </w:pPr>
    </w:p>
    <w:p w:rsidR="00FD0B1E" w:rsidRPr="00FD0B1E" w:rsidRDefault="00FD0B1E" w:rsidP="00FD0B1E">
      <w:pPr>
        <w:widowControl w:val="0"/>
        <w:tabs>
          <w:tab w:val="left" w:pos="19"/>
        </w:tabs>
        <w:autoSpaceDE w:val="0"/>
        <w:autoSpaceDN w:val="0"/>
        <w:adjustRightInd w:val="0"/>
        <w:spacing w:line="360" w:lineRule="exact"/>
        <w:ind w:right="74"/>
        <w:jc w:val="both"/>
        <w:rPr>
          <w:sz w:val="24"/>
          <w:szCs w:val="24"/>
        </w:rPr>
      </w:pPr>
    </w:p>
    <w:p w:rsidR="00FD0B1E" w:rsidRPr="00FD0B1E" w:rsidRDefault="00FD0B1E" w:rsidP="00FD0B1E">
      <w:pPr>
        <w:widowControl w:val="0"/>
        <w:tabs>
          <w:tab w:val="left" w:pos="10"/>
          <w:tab w:val="left" w:leader="dot" w:pos="3533"/>
        </w:tabs>
        <w:autoSpaceDE w:val="0"/>
        <w:autoSpaceDN w:val="0"/>
        <w:adjustRightInd w:val="0"/>
        <w:spacing w:line="360" w:lineRule="exact"/>
        <w:ind w:right="72"/>
        <w:jc w:val="both"/>
        <w:rPr>
          <w:sz w:val="24"/>
          <w:szCs w:val="24"/>
        </w:rPr>
      </w:pPr>
      <w:r w:rsidRPr="00FD0B1E">
        <w:rPr>
          <w:sz w:val="24"/>
          <w:szCs w:val="24"/>
        </w:rPr>
        <w:t>........................................... , dnia .........................</w:t>
      </w:r>
      <w:r w:rsidRPr="00FD0B1E">
        <w:rPr>
          <w:sz w:val="24"/>
          <w:szCs w:val="24"/>
        </w:rPr>
        <w:tab/>
        <w:t>...........................................................</w:t>
      </w:r>
    </w:p>
    <w:p w:rsidR="004D2766" w:rsidRPr="00B62E71" w:rsidRDefault="00FD0B1E" w:rsidP="00FD0B1E">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FD0B1E">
        <w:rPr>
          <w:rFonts w:ascii="Arial" w:hAnsi="Arial" w:cs="Arial"/>
          <w:sz w:val="16"/>
          <w:szCs w:val="16"/>
        </w:rPr>
        <w:t>Podpis wraz z pieczęcią osoby uprawnionej do reprezentowania Wykonawcy</w:t>
      </w:r>
    </w:p>
    <w:p w:rsidR="004D2766" w:rsidRPr="00522342" w:rsidRDefault="004D2766" w:rsidP="00FC11AC">
      <w:pPr>
        <w:pStyle w:val="Nagwek2"/>
      </w:pPr>
      <w:bookmarkStart w:id="118" w:name="_Toc494883197"/>
      <w:bookmarkStart w:id="119" w:name="_Toc536101036"/>
      <w:r w:rsidRPr="00522342">
        <w:t xml:space="preserve">Załącznik nr </w:t>
      </w:r>
      <w:bookmarkEnd w:id="113"/>
      <w:bookmarkEnd w:id="114"/>
      <w:bookmarkEnd w:id="115"/>
      <w:r w:rsidR="00933D8A">
        <w:t>6</w:t>
      </w:r>
      <w:bookmarkEnd w:id="118"/>
      <w:r w:rsidR="00933D8A">
        <w:t xml:space="preserve"> do SIWZ</w:t>
      </w:r>
      <w:bookmarkEnd w:id="119"/>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20" w:name="_Toc301424990"/>
      <w:bookmarkStart w:id="121" w:name="_Toc301849656"/>
      <w:bookmarkStart w:id="122" w:name="_Toc304901286"/>
      <w:r w:rsidRPr="00522342">
        <w:rPr>
          <w:b/>
          <w:sz w:val="32"/>
          <w:szCs w:val="32"/>
        </w:rPr>
        <w:t>UMOWA nr …/FT-2/</w:t>
      </w:r>
      <w:r w:rsidR="00D23F06">
        <w:rPr>
          <w:b/>
          <w:sz w:val="32"/>
          <w:szCs w:val="32"/>
        </w:rPr>
        <w:t>BG/</w:t>
      </w:r>
      <w:r w:rsidR="00462232">
        <w:rPr>
          <w:b/>
          <w:sz w:val="32"/>
          <w:szCs w:val="32"/>
        </w:rPr>
        <w:t>2019</w:t>
      </w:r>
      <w:r w:rsidR="00D816FA">
        <w:rPr>
          <w:b/>
          <w:sz w:val="32"/>
          <w:szCs w:val="32"/>
        </w:rPr>
        <w:t xml:space="preserve"> </w:t>
      </w:r>
    </w:p>
    <w:p w:rsidR="004D2766" w:rsidRPr="00522342" w:rsidRDefault="004D2766" w:rsidP="00603876">
      <w:pPr>
        <w:spacing w:line="320" w:lineRule="exact"/>
        <w:jc w:val="both"/>
      </w:pPr>
    </w:p>
    <w:p w:rsidR="004D2766" w:rsidRPr="00462232" w:rsidRDefault="004D2766" w:rsidP="008130FF">
      <w:pPr>
        <w:widowControl w:val="0"/>
        <w:suppressAutoHyphens/>
        <w:spacing w:line="320" w:lineRule="exact"/>
        <w:jc w:val="both"/>
        <w:rPr>
          <w:sz w:val="22"/>
          <w:szCs w:val="22"/>
        </w:rPr>
      </w:pPr>
      <w:r w:rsidRPr="00462232">
        <w:rPr>
          <w:sz w:val="22"/>
          <w:szCs w:val="22"/>
        </w:rPr>
        <w:t xml:space="preserve">Zawarta w dniu </w:t>
      </w:r>
      <w:r w:rsidRPr="00462232">
        <w:rPr>
          <w:b/>
          <w:sz w:val="22"/>
          <w:szCs w:val="22"/>
        </w:rPr>
        <w:t>…………..</w:t>
      </w:r>
      <w:r w:rsidRPr="00462232">
        <w:rPr>
          <w:b/>
          <w:color w:val="0000FF"/>
          <w:sz w:val="22"/>
          <w:szCs w:val="22"/>
        </w:rPr>
        <w:t xml:space="preserve"> </w:t>
      </w:r>
      <w:r w:rsidRPr="00462232">
        <w:rPr>
          <w:b/>
          <w:sz w:val="22"/>
          <w:szCs w:val="22"/>
        </w:rPr>
        <w:t>r.</w:t>
      </w:r>
      <w:r w:rsidRPr="00462232">
        <w:rPr>
          <w:sz w:val="22"/>
          <w:szCs w:val="22"/>
        </w:rPr>
        <w:t xml:space="preserve"> w Katowicach pomiędzy Głównym Instytutem Górnictwa </w:t>
      </w:r>
      <w:r w:rsidRPr="00462232">
        <w:rPr>
          <w:sz w:val="22"/>
          <w:szCs w:val="22"/>
        </w:rPr>
        <w:br/>
        <w:t>w Katowicach, Plac Gwarków 1,</w:t>
      </w:r>
      <w:r w:rsidRPr="00462232">
        <w:rPr>
          <w:bCs/>
          <w:sz w:val="22"/>
          <w:szCs w:val="22"/>
        </w:rPr>
        <w:t xml:space="preserve"> zarejestrowanym w Sądzie Rejonowym Katowice – Wschód w Katowicach, Wydział VIII Gospodarczy Krajowego Rejestru Sądowego pod numerem KRS 0000090660, </w:t>
      </w:r>
      <w:r w:rsidRPr="00462232">
        <w:rPr>
          <w:sz w:val="22"/>
          <w:szCs w:val="22"/>
        </w:rPr>
        <w:t>zwanym dalej „</w:t>
      </w:r>
      <w:r w:rsidRPr="00462232">
        <w:rPr>
          <w:b/>
          <w:bCs/>
          <w:sz w:val="22"/>
          <w:szCs w:val="22"/>
        </w:rPr>
        <w:t>Zamawiającym</w:t>
      </w:r>
      <w:r w:rsidRPr="00462232">
        <w:rPr>
          <w:sz w:val="22"/>
          <w:szCs w:val="22"/>
        </w:rPr>
        <w:t xml:space="preserve">”, reprezentowanym przez: </w:t>
      </w:r>
    </w:p>
    <w:p w:rsidR="004D2766" w:rsidRPr="00462232" w:rsidRDefault="004D2766" w:rsidP="008130FF">
      <w:pPr>
        <w:spacing w:line="320" w:lineRule="exact"/>
        <w:jc w:val="both"/>
        <w:rPr>
          <w:b/>
          <w:sz w:val="22"/>
          <w:szCs w:val="22"/>
        </w:rPr>
      </w:pPr>
      <w:r w:rsidRPr="00462232">
        <w:rPr>
          <w:b/>
          <w:sz w:val="22"/>
          <w:szCs w:val="22"/>
        </w:rPr>
        <w:t>1.</w:t>
      </w:r>
      <w:r w:rsidRPr="00462232">
        <w:rPr>
          <w:b/>
          <w:sz w:val="22"/>
          <w:szCs w:val="22"/>
        </w:rPr>
        <w:tab/>
      </w:r>
      <w:r w:rsidRPr="00462232">
        <w:rPr>
          <w:sz w:val="22"/>
          <w:szCs w:val="22"/>
        </w:rPr>
        <w:t>……………………………………………………………………………………….</w:t>
      </w:r>
    </w:p>
    <w:p w:rsidR="004D2766" w:rsidRPr="00462232" w:rsidRDefault="004D2766" w:rsidP="008130FF">
      <w:pPr>
        <w:spacing w:line="320" w:lineRule="exact"/>
        <w:jc w:val="both"/>
        <w:rPr>
          <w:sz w:val="22"/>
          <w:szCs w:val="22"/>
        </w:rPr>
      </w:pPr>
      <w:r w:rsidRPr="00462232">
        <w:rPr>
          <w:b/>
          <w:sz w:val="22"/>
          <w:szCs w:val="22"/>
        </w:rPr>
        <w:t>2.</w:t>
      </w:r>
      <w:r w:rsidRPr="00462232">
        <w:rPr>
          <w:b/>
          <w:sz w:val="22"/>
          <w:szCs w:val="22"/>
        </w:rPr>
        <w:tab/>
      </w:r>
      <w:r w:rsidRPr="00462232">
        <w:rPr>
          <w:sz w:val="22"/>
          <w:szCs w:val="22"/>
        </w:rPr>
        <w:t>……………………………………………………………………………………….</w:t>
      </w:r>
    </w:p>
    <w:p w:rsidR="004D2766" w:rsidRPr="00462232" w:rsidRDefault="004D2766" w:rsidP="008130FF">
      <w:pPr>
        <w:spacing w:line="320" w:lineRule="exact"/>
        <w:jc w:val="both"/>
        <w:rPr>
          <w:sz w:val="22"/>
          <w:szCs w:val="22"/>
        </w:rPr>
      </w:pPr>
      <w:r w:rsidRPr="00462232">
        <w:rPr>
          <w:sz w:val="22"/>
          <w:szCs w:val="22"/>
        </w:rPr>
        <w:t>a</w:t>
      </w:r>
      <w:r w:rsidRPr="00462232">
        <w:rPr>
          <w:sz w:val="22"/>
          <w:szCs w:val="22"/>
        </w:rPr>
        <w:br/>
        <w:t>…………….…………………………………………………………………………………..</w:t>
      </w:r>
    </w:p>
    <w:p w:rsidR="004D2766" w:rsidRPr="00462232" w:rsidRDefault="004D2766" w:rsidP="008130FF">
      <w:pPr>
        <w:spacing w:line="320" w:lineRule="exact"/>
        <w:jc w:val="both"/>
        <w:rPr>
          <w:sz w:val="22"/>
          <w:szCs w:val="22"/>
        </w:rPr>
      </w:pPr>
      <w:r w:rsidRPr="00462232">
        <w:rPr>
          <w:sz w:val="22"/>
          <w:szCs w:val="22"/>
        </w:rPr>
        <w:t>…………….…………………………………………………………………………………..</w:t>
      </w:r>
    </w:p>
    <w:p w:rsidR="004D2766" w:rsidRPr="00462232" w:rsidRDefault="004D2766" w:rsidP="008130FF">
      <w:pPr>
        <w:spacing w:line="320" w:lineRule="exact"/>
        <w:jc w:val="both"/>
        <w:rPr>
          <w:b/>
          <w:sz w:val="22"/>
          <w:szCs w:val="22"/>
        </w:rPr>
      </w:pPr>
      <w:r w:rsidRPr="00462232">
        <w:rPr>
          <w:b/>
          <w:sz w:val="22"/>
          <w:szCs w:val="22"/>
        </w:rPr>
        <w:t xml:space="preserve">NIP: ………..; Regon: ……………….; </w:t>
      </w:r>
    </w:p>
    <w:p w:rsidR="004D2766" w:rsidRPr="00462232" w:rsidRDefault="004D2766" w:rsidP="008130FF">
      <w:pPr>
        <w:spacing w:line="320" w:lineRule="exact"/>
        <w:jc w:val="both"/>
        <w:rPr>
          <w:sz w:val="22"/>
          <w:szCs w:val="22"/>
        </w:rPr>
      </w:pPr>
      <w:r w:rsidRPr="00462232">
        <w:rPr>
          <w:sz w:val="22"/>
          <w:szCs w:val="22"/>
        </w:rPr>
        <w:t>Numer rachunku bankowego: ……………………….</w:t>
      </w:r>
    </w:p>
    <w:p w:rsidR="004D2766" w:rsidRPr="00462232" w:rsidRDefault="004D2766" w:rsidP="008130FF">
      <w:pPr>
        <w:spacing w:line="320" w:lineRule="exact"/>
        <w:rPr>
          <w:sz w:val="22"/>
          <w:szCs w:val="22"/>
        </w:rPr>
      </w:pPr>
      <w:r w:rsidRPr="00462232">
        <w:rPr>
          <w:sz w:val="22"/>
          <w:szCs w:val="22"/>
        </w:rPr>
        <w:t>zwanym dalej „</w:t>
      </w:r>
      <w:r w:rsidRPr="00462232">
        <w:rPr>
          <w:b/>
          <w:bCs/>
          <w:sz w:val="22"/>
          <w:szCs w:val="22"/>
        </w:rPr>
        <w:t>Wykonawcą</w:t>
      </w:r>
      <w:r w:rsidRPr="00462232">
        <w:rPr>
          <w:sz w:val="22"/>
          <w:szCs w:val="22"/>
        </w:rPr>
        <w:t xml:space="preserve">” </w:t>
      </w:r>
    </w:p>
    <w:p w:rsidR="004D2766" w:rsidRPr="00462232" w:rsidRDefault="004D2766" w:rsidP="008130FF">
      <w:pPr>
        <w:spacing w:line="320" w:lineRule="exact"/>
        <w:jc w:val="both"/>
        <w:rPr>
          <w:sz w:val="22"/>
          <w:szCs w:val="22"/>
        </w:rPr>
      </w:pPr>
    </w:p>
    <w:p w:rsidR="004D2766" w:rsidRPr="00462232" w:rsidRDefault="004D2766" w:rsidP="008130FF">
      <w:pPr>
        <w:spacing w:line="320" w:lineRule="exact"/>
        <w:jc w:val="both"/>
        <w:rPr>
          <w:bCs/>
          <w:color w:val="0000FF"/>
          <w:sz w:val="22"/>
          <w:szCs w:val="22"/>
        </w:rPr>
      </w:pPr>
      <w:r w:rsidRPr="00462232">
        <w:rPr>
          <w:sz w:val="22"/>
          <w:szCs w:val="22"/>
        </w:rPr>
        <w:t>W związku z postępowaniem nr …..…………. o udzielenie zamówienia publicznego prowadzonym na podstawie u</w:t>
      </w:r>
      <w:r w:rsidRPr="00462232">
        <w:rPr>
          <w:i/>
          <w:sz w:val="22"/>
          <w:szCs w:val="22"/>
        </w:rPr>
        <w:t xml:space="preserve">stawy z dnia 29 stycznia 2004 r Prawo zamówień publicznych </w:t>
      </w:r>
      <w:r w:rsidRPr="00462232">
        <w:rPr>
          <w:sz w:val="22"/>
          <w:szCs w:val="22"/>
        </w:rPr>
        <w:t>(tekst jednolity Dz. U. z 201</w:t>
      </w:r>
      <w:r w:rsidR="00247ADE">
        <w:rPr>
          <w:sz w:val="22"/>
          <w:szCs w:val="22"/>
        </w:rPr>
        <w:t>8</w:t>
      </w:r>
      <w:r w:rsidRPr="00462232">
        <w:rPr>
          <w:sz w:val="22"/>
          <w:szCs w:val="22"/>
        </w:rPr>
        <w:t xml:space="preserve"> r. poz. 19</w:t>
      </w:r>
      <w:r w:rsidR="00247ADE">
        <w:rPr>
          <w:sz w:val="22"/>
          <w:szCs w:val="22"/>
        </w:rPr>
        <w:t>86</w:t>
      </w:r>
      <w:r w:rsidR="00A02ADA" w:rsidRPr="00462232">
        <w:rPr>
          <w:sz w:val="22"/>
          <w:szCs w:val="22"/>
        </w:rPr>
        <w:t xml:space="preserve"> z </w:t>
      </w:r>
      <w:proofErr w:type="spellStart"/>
      <w:r w:rsidR="00A02ADA" w:rsidRPr="00462232">
        <w:rPr>
          <w:sz w:val="22"/>
          <w:szCs w:val="22"/>
        </w:rPr>
        <w:t>późn</w:t>
      </w:r>
      <w:proofErr w:type="spellEnd"/>
      <w:r w:rsidR="00A02ADA" w:rsidRPr="00462232">
        <w:rPr>
          <w:sz w:val="22"/>
          <w:szCs w:val="22"/>
        </w:rPr>
        <w:t>. zm.</w:t>
      </w:r>
      <w:r w:rsidRPr="00462232">
        <w:rPr>
          <w:sz w:val="22"/>
          <w:szCs w:val="22"/>
        </w:rPr>
        <w:t xml:space="preserve">) zwanej w treści </w:t>
      </w:r>
      <w:proofErr w:type="spellStart"/>
      <w:r w:rsidRPr="00462232">
        <w:rPr>
          <w:sz w:val="22"/>
          <w:szCs w:val="22"/>
        </w:rPr>
        <w:t>Pzp</w:t>
      </w:r>
      <w:proofErr w:type="spellEnd"/>
      <w:r w:rsidRPr="00462232">
        <w:rPr>
          <w:sz w:val="22"/>
          <w:szCs w:val="22"/>
        </w:rPr>
        <w:t xml:space="preserve"> w trybie przetargu nieograniczonego</w:t>
      </w:r>
      <w:r w:rsidRPr="00462232">
        <w:rPr>
          <w:bCs/>
          <w:sz w:val="22"/>
          <w:szCs w:val="22"/>
        </w:rPr>
        <w:t xml:space="preserve"> niniejszej umowie</w:t>
      </w:r>
      <w:r w:rsidRPr="00462232">
        <w:rPr>
          <w:sz w:val="22"/>
          <w:szCs w:val="22"/>
        </w:rPr>
        <w:t xml:space="preserve"> </w:t>
      </w:r>
      <w:r w:rsidRPr="00462232">
        <w:rPr>
          <w:bCs/>
          <w:iCs/>
          <w:sz w:val="22"/>
          <w:szCs w:val="22"/>
        </w:rPr>
        <w:t>nadaje się następującą treść</w:t>
      </w:r>
      <w:r w:rsidRPr="00462232">
        <w:rPr>
          <w:sz w:val="22"/>
          <w:szCs w:val="22"/>
        </w:rPr>
        <w:t>:</w:t>
      </w:r>
    </w:p>
    <w:p w:rsidR="00462232" w:rsidRPr="00462232" w:rsidRDefault="00462232" w:rsidP="00462232">
      <w:pPr>
        <w:spacing w:line="300" w:lineRule="exact"/>
        <w:jc w:val="center"/>
        <w:rPr>
          <w:b/>
          <w:sz w:val="22"/>
          <w:szCs w:val="22"/>
          <w:u w:val="single"/>
        </w:rPr>
      </w:pPr>
      <w:r w:rsidRPr="00462232">
        <w:rPr>
          <w:b/>
          <w:sz w:val="22"/>
          <w:szCs w:val="22"/>
        </w:rPr>
        <w:t>§ 1.</w:t>
      </w:r>
    </w:p>
    <w:p w:rsidR="00462232" w:rsidRPr="00462232" w:rsidRDefault="00462232" w:rsidP="00462232">
      <w:pPr>
        <w:spacing w:line="300" w:lineRule="exact"/>
        <w:jc w:val="center"/>
        <w:rPr>
          <w:b/>
          <w:sz w:val="22"/>
          <w:szCs w:val="22"/>
        </w:rPr>
      </w:pPr>
      <w:r w:rsidRPr="00462232">
        <w:rPr>
          <w:b/>
          <w:sz w:val="22"/>
          <w:szCs w:val="22"/>
        </w:rPr>
        <w:t>Przedmiot umowy</w:t>
      </w:r>
    </w:p>
    <w:p w:rsidR="00462232" w:rsidRPr="00462232" w:rsidRDefault="00462232" w:rsidP="00A52B4C">
      <w:pPr>
        <w:numPr>
          <w:ilvl w:val="0"/>
          <w:numId w:val="80"/>
        </w:numPr>
        <w:tabs>
          <w:tab w:val="clear" w:pos="720"/>
          <w:tab w:val="num" w:pos="567"/>
        </w:tabs>
        <w:spacing w:line="300" w:lineRule="exact"/>
        <w:ind w:left="567" w:hanging="567"/>
        <w:jc w:val="both"/>
        <w:rPr>
          <w:sz w:val="22"/>
          <w:szCs w:val="22"/>
        </w:rPr>
      </w:pPr>
      <w:r w:rsidRPr="00462232">
        <w:rPr>
          <w:sz w:val="22"/>
          <w:szCs w:val="22"/>
        </w:rPr>
        <w:t xml:space="preserve">Przedmiotem umowy jest: </w:t>
      </w:r>
      <w:r w:rsidR="00247ADE" w:rsidRPr="00247ADE">
        <w:rPr>
          <w:b/>
          <w:bCs/>
          <w:sz w:val="22"/>
          <w:szCs w:val="22"/>
        </w:rPr>
        <w:t>Wynajem samojezdnego wyciągu ratowniczego w celu przeprowadzenia</w:t>
      </w:r>
      <w:r w:rsidR="00247ADE">
        <w:rPr>
          <w:b/>
          <w:bCs/>
          <w:sz w:val="22"/>
          <w:szCs w:val="22"/>
        </w:rPr>
        <w:t xml:space="preserve"> </w:t>
      </w:r>
      <w:r w:rsidR="00247ADE" w:rsidRPr="00247ADE">
        <w:rPr>
          <w:b/>
          <w:bCs/>
          <w:sz w:val="22"/>
          <w:szCs w:val="22"/>
        </w:rPr>
        <w:t>badań i oceny stanu technicznego obudowy szybów</w:t>
      </w:r>
      <w:r w:rsidR="00303608">
        <w:rPr>
          <w:b/>
          <w:bCs/>
          <w:sz w:val="22"/>
          <w:szCs w:val="22"/>
        </w:rPr>
        <w:t>.</w:t>
      </w:r>
      <w:r w:rsidRPr="00462232">
        <w:rPr>
          <w:sz w:val="22"/>
          <w:szCs w:val="22"/>
        </w:rPr>
        <w:t xml:space="preserve"> </w:t>
      </w:r>
    </w:p>
    <w:p w:rsidR="00462232" w:rsidRPr="00462232" w:rsidRDefault="00462232" w:rsidP="00A52B4C">
      <w:pPr>
        <w:numPr>
          <w:ilvl w:val="0"/>
          <w:numId w:val="80"/>
        </w:numPr>
        <w:tabs>
          <w:tab w:val="clear" w:pos="720"/>
          <w:tab w:val="num" w:pos="567"/>
        </w:tabs>
        <w:autoSpaceDE w:val="0"/>
        <w:autoSpaceDN w:val="0"/>
        <w:adjustRightInd w:val="0"/>
        <w:spacing w:line="300" w:lineRule="exact"/>
        <w:ind w:left="567" w:hanging="567"/>
        <w:jc w:val="both"/>
        <w:rPr>
          <w:sz w:val="22"/>
          <w:szCs w:val="22"/>
        </w:rPr>
      </w:pPr>
      <w:r w:rsidRPr="00462232">
        <w:rPr>
          <w:sz w:val="22"/>
          <w:szCs w:val="22"/>
        </w:rPr>
        <w:t>Przedmiot umowy musi spełniać wszystkie wymagania określone przez Zamawiającego w postępowaniu o udzielenie zamówienia w wyniku którego zawarto umowę.</w:t>
      </w:r>
    </w:p>
    <w:p w:rsidR="00462232" w:rsidRPr="00462232" w:rsidRDefault="00462232" w:rsidP="00A52B4C">
      <w:pPr>
        <w:numPr>
          <w:ilvl w:val="0"/>
          <w:numId w:val="80"/>
        </w:numPr>
        <w:tabs>
          <w:tab w:val="clear" w:pos="720"/>
          <w:tab w:val="num" w:pos="567"/>
        </w:tabs>
        <w:autoSpaceDE w:val="0"/>
        <w:autoSpaceDN w:val="0"/>
        <w:adjustRightInd w:val="0"/>
        <w:spacing w:line="300" w:lineRule="exact"/>
        <w:ind w:left="567" w:hanging="567"/>
        <w:jc w:val="both"/>
        <w:rPr>
          <w:sz w:val="22"/>
          <w:szCs w:val="22"/>
        </w:rPr>
      </w:pPr>
      <w:r w:rsidRPr="00462232">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rsidR="00462232" w:rsidRPr="00462232" w:rsidRDefault="00462232" w:rsidP="00A52B4C">
      <w:pPr>
        <w:numPr>
          <w:ilvl w:val="0"/>
          <w:numId w:val="80"/>
        </w:numPr>
        <w:tabs>
          <w:tab w:val="clear" w:pos="720"/>
          <w:tab w:val="num" w:pos="567"/>
        </w:tabs>
        <w:autoSpaceDE w:val="0"/>
        <w:autoSpaceDN w:val="0"/>
        <w:adjustRightInd w:val="0"/>
        <w:spacing w:line="300" w:lineRule="exact"/>
        <w:ind w:left="567" w:hanging="567"/>
        <w:jc w:val="both"/>
        <w:rPr>
          <w:sz w:val="22"/>
          <w:szCs w:val="22"/>
        </w:rPr>
      </w:pPr>
      <w:r w:rsidRPr="00462232">
        <w:rPr>
          <w:sz w:val="22"/>
          <w:szCs w:val="22"/>
        </w:rPr>
        <w:t>Wykonawca oświadcza, że do wykonania przedmiotu umowy posiada niezbędne uprawnienia, wiedzę i doświadczenie, oraz dysponuje potencjałem ekonomicznym i technicznym, odpowiednim stanem zatrudnienia wykwalifikowanych pracowników oraz że przedmiot umowy wykona zgodnie z obowiązującymi przepisami i normami.</w:t>
      </w:r>
    </w:p>
    <w:p w:rsidR="00462232" w:rsidRPr="00462232" w:rsidRDefault="00462232" w:rsidP="00A52B4C">
      <w:pPr>
        <w:numPr>
          <w:ilvl w:val="0"/>
          <w:numId w:val="80"/>
        </w:numPr>
        <w:tabs>
          <w:tab w:val="clear" w:pos="720"/>
          <w:tab w:val="num" w:pos="567"/>
        </w:tabs>
        <w:autoSpaceDE w:val="0"/>
        <w:autoSpaceDN w:val="0"/>
        <w:adjustRightInd w:val="0"/>
        <w:spacing w:line="300" w:lineRule="exact"/>
        <w:ind w:left="567" w:hanging="567"/>
        <w:jc w:val="both"/>
        <w:rPr>
          <w:sz w:val="22"/>
          <w:szCs w:val="22"/>
        </w:rPr>
      </w:pPr>
      <w:r w:rsidRPr="00462232">
        <w:rPr>
          <w:sz w:val="22"/>
          <w:szCs w:val="22"/>
        </w:rPr>
        <w:t>Zakres świadczenia wynikający z niniejszej umowy jest tożsamy ze zobowiązaniem zawartym w</w:t>
      </w:r>
      <w:r w:rsidR="00303608">
        <w:rPr>
          <w:sz w:val="22"/>
          <w:szCs w:val="22"/>
        </w:rPr>
        <w:t> </w:t>
      </w:r>
      <w:r w:rsidRPr="00462232">
        <w:rPr>
          <w:sz w:val="22"/>
          <w:szCs w:val="22"/>
        </w:rPr>
        <w:t>ofercie Wykonawcy.</w:t>
      </w:r>
    </w:p>
    <w:p w:rsidR="008C0630" w:rsidRDefault="008C0630" w:rsidP="008C0630">
      <w:pPr>
        <w:autoSpaceDE w:val="0"/>
        <w:autoSpaceDN w:val="0"/>
        <w:adjustRightInd w:val="0"/>
        <w:spacing w:line="300" w:lineRule="exact"/>
        <w:ind w:left="567"/>
        <w:jc w:val="both"/>
        <w:rPr>
          <w:sz w:val="22"/>
          <w:szCs w:val="22"/>
          <w:highlight w:val="yellow"/>
        </w:rPr>
      </w:pPr>
    </w:p>
    <w:p w:rsidR="008C0630" w:rsidRPr="008C0630" w:rsidRDefault="008C0630" w:rsidP="008C0630">
      <w:pPr>
        <w:autoSpaceDE w:val="0"/>
        <w:autoSpaceDN w:val="0"/>
        <w:adjustRightInd w:val="0"/>
        <w:spacing w:line="300" w:lineRule="exact"/>
        <w:jc w:val="center"/>
        <w:rPr>
          <w:b/>
          <w:sz w:val="22"/>
          <w:szCs w:val="22"/>
          <w:highlight w:val="yellow"/>
        </w:rPr>
      </w:pPr>
      <w:r w:rsidRPr="008C0630">
        <w:rPr>
          <w:b/>
          <w:sz w:val="22"/>
          <w:szCs w:val="22"/>
        </w:rPr>
        <w:t>§ 2.</w:t>
      </w:r>
    </w:p>
    <w:p w:rsidR="008C0630" w:rsidRPr="008C0630" w:rsidRDefault="008C0630" w:rsidP="008C0630">
      <w:pPr>
        <w:autoSpaceDE w:val="0"/>
        <w:autoSpaceDN w:val="0"/>
        <w:adjustRightInd w:val="0"/>
        <w:jc w:val="center"/>
        <w:rPr>
          <w:color w:val="000000"/>
          <w:sz w:val="22"/>
          <w:szCs w:val="22"/>
        </w:rPr>
      </w:pPr>
      <w:r w:rsidRPr="008C0630">
        <w:rPr>
          <w:b/>
          <w:bCs/>
          <w:color w:val="000000"/>
          <w:sz w:val="22"/>
          <w:szCs w:val="22"/>
        </w:rPr>
        <w:t>Obowiązki Wykonawcy:</w:t>
      </w:r>
    </w:p>
    <w:p w:rsidR="008C0630" w:rsidRPr="008C0630" w:rsidRDefault="008C0630" w:rsidP="00AB1FD9">
      <w:pPr>
        <w:numPr>
          <w:ilvl w:val="0"/>
          <w:numId w:val="84"/>
        </w:numPr>
        <w:spacing w:line="300" w:lineRule="exact"/>
        <w:ind w:left="567" w:hanging="567"/>
        <w:contextualSpacing/>
        <w:jc w:val="both"/>
        <w:rPr>
          <w:sz w:val="22"/>
          <w:szCs w:val="22"/>
        </w:rPr>
      </w:pPr>
      <w:r w:rsidRPr="008C0630">
        <w:rPr>
          <w:sz w:val="22"/>
          <w:szCs w:val="22"/>
        </w:rPr>
        <w:t>Materiały użyte do realizacji przedmiotu zamówienia muszą być nowe i posiadać wymagane atesty, certyfikaty i aprobaty techniczne.</w:t>
      </w:r>
    </w:p>
    <w:p w:rsidR="008C0630" w:rsidRPr="008C0630" w:rsidRDefault="008C0630" w:rsidP="00AB1FD9">
      <w:pPr>
        <w:numPr>
          <w:ilvl w:val="0"/>
          <w:numId w:val="84"/>
        </w:numPr>
        <w:shd w:val="clear" w:color="auto" w:fill="FFFFFF"/>
        <w:spacing w:line="300" w:lineRule="exact"/>
        <w:ind w:left="567" w:hanging="567"/>
        <w:jc w:val="both"/>
        <w:rPr>
          <w:sz w:val="22"/>
          <w:szCs w:val="22"/>
        </w:rPr>
      </w:pPr>
      <w:r w:rsidRPr="008C0630">
        <w:rPr>
          <w:sz w:val="22"/>
          <w:szCs w:val="22"/>
        </w:rPr>
        <w:t>Wykonawca w trakcie wykonywania robót lub innych prac zobowiązany jest do przestrzegania przepisów wynikających z ustawy - Prawo Geologiczne i Górnicze, prz</w:t>
      </w:r>
      <w:r w:rsidR="00A146CA">
        <w:rPr>
          <w:sz w:val="22"/>
          <w:szCs w:val="22"/>
        </w:rPr>
        <w:t>episów BHP, zarządzeń PIP i OUG.</w:t>
      </w:r>
    </w:p>
    <w:p w:rsidR="008C0630" w:rsidRPr="008C0630" w:rsidRDefault="008C0630" w:rsidP="00103A8E">
      <w:pPr>
        <w:numPr>
          <w:ilvl w:val="0"/>
          <w:numId w:val="84"/>
        </w:numPr>
        <w:shd w:val="clear" w:color="auto" w:fill="FFFFFF"/>
        <w:spacing w:line="280" w:lineRule="exact"/>
        <w:ind w:left="567" w:hanging="567"/>
        <w:jc w:val="both"/>
        <w:rPr>
          <w:sz w:val="22"/>
          <w:szCs w:val="22"/>
        </w:rPr>
      </w:pPr>
      <w:bookmarkStart w:id="123" w:name="_GoBack"/>
      <w:r w:rsidRPr="008C0630">
        <w:rPr>
          <w:sz w:val="22"/>
          <w:szCs w:val="22"/>
        </w:rPr>
        <w:t xml:space="preserve">Wykonawca </w:t>
      </w:r>
      <w:r w:rsidR="004A5915">
        <w:rPr>
          <w:sz w:val="22"/>
          <w:szCs w:val="22"/>
        </w:rPr>
        <w:t>zobowiązany jest</w:t>
      </w:r>
      <w:r w:rsidRPr="008C0630">
        <w:rPr>
          <w:sz w:val="22"/>
          <w:szCs w:val="22"/>
        </w:rPr>
        <w:t xml:space="preserve"> posiadać załogę, która posiada odpowiednie kwalifikacje oraz uprawnienia do wykonywania w/w prac (między innymi: badania wysokościowe, psychologiczne, BHP itp.),</w:t>
      </w:r>
    </w:p>
    <w:p w:rsidR="008C0630" w:rsidRPr="008C0630" w:rsidRDefault="008C0630" w:rsidP="00103A8E">
      <w:pPr>
        <w:numPr>
          <w:ilvl w:val="0"/>
          <w:numId w:val="84"/>
        </w:numPr>
        <w:shd w:val="clear" w:color="auto" w:fill="FFFFFF"/>
        <w:spacing w:line="280" w:lineRule="exact"/>
        <w:ind w:left="567" w:hanging="567"/>
        <w:jc w:val="both"/>
        <w:rPr>
          <w:sz w:val="22"/>
          <w:szCs w:val="22"/>
        </w:rPr>
      </w:pPr>
      <w:r w:rsidRPr="008C0630">
        <w:rPr>
          <w:sz w:val="22"/>
          <w:szCs w:val="22"/>
        </w:rPr>
        <w:t>Pracownicy Wykonawcy dopuszczeni do pracy w ruchu zakładu górniczego zobowiązani  są w szczególności do:</w:t>
      </w:r>
    </w:p>
    <w:p w:rsidR="008C0630" w:rsidRPr="008C0630" w:rsidRDefault="008C0630" w:rsidP="00103A8E">
      <w:pPr>
        <w:numPr>
          <w:ilvl w:val="0"/>
          <w:numId w:val="82"/>
        </w:numPr>
        <w:tabs>
          <w:tab w:val="num" w:pos="-3261"/>
          <w:tab w:val="num" w:pos="-2977"/>
          <w:tab w:val="num" w:pos="-2410"/>
        </w:tabs>
        <w:spacing w:line="280" w:lineRule="exact"/>
        <w:ind w:left="993" w:hanging="426"/>
        <w:jc w:val="both"/>
        <w:rPr>
          <w:sz w:val="22"/>
          <w:szCs w:val="22"/>
        </w:rPr>
      </w:pPr>
      <w:r w:rsidRPr="008C0630">
        <w:rPr>
          <w:sz w:val="22"/>
          <w:szCs w:val="22"/>
        </w:rPr>
        <w:t xml:space="preserve">rejestrowania obecności na terenie Zakładu Górniczego, </w:t>
      </w:r>
    </w:p>
    <w:p w:rsidR="008C0630" w:rsidRPr="008C0630" w:rsidRDefault="008C0630" w:rsidP="00103A8E">
      <w:pPr>
        <w:numPr>
          <w:ilvl w:val="0"/>
          <w:numId w:val="82"/>
        </w:numPr>
        <w:tabs>
          <w:tab w:val="num" w:pos="-3261"/>
          <w:tab w:val="num" w:pos="-2977"/>
        </w:tabs>
        <w:spacing w:line="280" w:lineRule="exact"/>
        <w:ind w:left="993" w:hanging="426"/>
        <w:jc w:val="both"/>
        <w:rPr>
          <w:sz w:val="22"/>
          <w:szCs w:val="22"/>
        </w:rPr>
      </w:pPr>
      <w:r w:rsidRPr="008C0630">
        <w:rPr>
          <w:sz w:val="22"/>
          <w:szCs w:val="22"/>
        </w:rPr>
        <w:t>posiadania wymaganych kwalifikacji potwierdzonych stosownym dokumentem,</w:t>
      </w:r>
    </w:p>
    <w:p w:rsidR="008C0630" w:rsidRPr="008C0630" w:rsidRDefault="008C0630" w:rsidP="00103A8E">
      <w:pPr>
        <w:numPr>
          <w:ilvl w:val="0"/>
          <w:numId w:val="82"/>
        </w:numPr>
        <w:tabs>
          <w:tab w:val="num" w:pos="-3261"/>
        </w:tabs>
        <w:spacing w:line="280" w:lineRule="exact"/>
        <w:ind w:left="993" w:hanging="426"/>
        <w:jc w:val="both"/>
        <w:rPr>
          <w:sz w:val="22"/>
          <w:szCs w:val="22"/>
        </w:rPr>
      </w:pPr>
      <w:r w:rsidRPr="008C0630">
        <w:rPr>
          <w:sz w:val="22"/>
          <w:szCs w:val="22"/>
        </w:rPr>
        <w:t>posiadania aktualnego zaświadczenia lekarskiego z badań profilaktycznych i innych, jeśli są wymagane, o zdolności do pracy na stanowisku, na którym mają być zatrudnieni,</w:t>
      </w:r>
    </w:p>
    <w:p w:rsidR="008C0630" w:rsidRPr="008C0630" w:rsidRDefault="008C0630" w:rsidP="00103A8E">
      <w:pPr>
        <w:numPr>
          <w:ilvl w:val="0"/>
          <w:numId w:val="82"/>
        </w:numPr>
        <w:tabs>
          <w:tab w:val="num" w:pos="-3261"/>
          <w:tab w:val="num" w:pos="-2977"/>
        </w:tabs>
        <w:spacing w:line="280" w:lineRule="exact"/>
        <w:ind w:left="993" w:hanging="426"/>
        <w:jc w:val="both"/>
        <w:rPr>
          <w:sz w:val="22"/>
          <w:szCs w:val="22"/>
        </w:rPr>
      </w:pPr>
      <w:r w:rsidRPr="008C0630">
        <w:rPr>
          <w:sz w:val="22"/>
          <w:szCs w:val="22"/>
        </w:rPr>
        <w:t>odbycia specjalistycznego przeszkolenia, jeżeli jest wymagane przepisami.</w:t>
      </w:r>
    </w:p>
    <w:p w:rsidR="008C0630" w:rsidRPr="008C0630" w:rsidRDefault="008C0630" w:rsidP="00103A8E">
      <w:pPr>
        <w:numPr>
          <w:ilvl w:val="0"/>
          <w:numId w:val="84"/>
        </w:numPr>
        <w:spacing w:line="280" w:lineRule="exact"/>
        <w:ind w:left="567" w:hanging="567"/>
        <w:contextualSpacing/>
        <w:jc w:val="both"/>
        <w:rPr>
          <w:sz w:val="22"/>
          <w:szCs w:val="22"/>
        </w:rPr>
      </w:pPr>
      <w:r w:rsidRPr="008C0630">
        <w:rPr>
          <w:color w:val="000000"/>
          <w:sz w:val="22"/>
          <w:szCs w:val="22"/>
        </w:rPr>
        <w:t xml:space="preserve">Wykonawca przed podjęciem robót w ruchu zakładu górniczego lub innych prac na terenie kopalni  zobowiązany jest do przeszkolenia wszystkich pracowników przewidzianych do realizacji podjętych zadań. </w:t>
      </w:r>
    </w:p>
    <w:p w:rsidR="008C0630" w:rsidRPr="008C0630" w:rsidRDefault="00A146CA" w:rsidP="00103A8E">
      <w:pPr>
        <w:numPr>
          <w:ilvl w:val="0"/>
          <w:numId w:val="84"/>
        </w:numPr>
        <w:tabs>
          <w:tab w:val="left" w:pos="-14742"/>
        </w:tabs>
        <w:spacing w:line="280" w:lineRule="exact"/>
        <w:ind w:left="567" w:hanging="567"/>
        <w:contextualSpacing/>
        <w:jc w:val="both"/>
        <w:rPr>
          <w:sz w:val="22"/>
          <w:szCs w:val="22"/>
        </w:rPr>
      </w:pPr>
      <w:r>
        <w:rPr>
          <w:sz w:val="22"/>
          <w:szCs w:val="22"/>
        </w:rPr>
        <w:t>S</w:t>
      </w:r>
      <w:r w:rsidR="008C0630" w:rsidRPr="008C0630">
        <w:rPr>
          <w:sz w:val="22"/>
          <w:szCs w:val="22"/>
        </w:rPr>
        <w:t>zkolenia wymagane przed dopuszczeniem pracowników do pracy uregulowane w</w:t>
      </w:r>
      <w:r w:rsidR="0075477A">
        <w:rPr>
          <w:sz w:val="22"/>
          <w:szCs w:val="22"/>
        </w:rPr>
        <w:t> </w:t>
      </w:r>
      <w:r w:rsidR="008C0630" w:rsidRPr="008C0630">
        <w:rPr>
          <w:sz w:val="22"/>
          <w:szCs w:val="22"/>
        </w:rPr>
        <w:t>odrębnych przepisach są obowiązkiem Wykonawcy.</w:t>
      </w:r>
    </w:p>
    <w:p w:rsidR="008C0630" w:rsidRPr="008C0630" w:rsidRDefault="008C0630" w:rsidP="00103A8E">
      <w:pPr>
        <w:numPr>
          <w:ilvl w:val="0"/>
          <w:numId w:val="84"/>
        </w:numPr>
        <w:spacing w:line="280" w:lineRule="exact"/>
        <w:ind w:left="567" w:hanging="567"/>
        <w:jc w:val="both"/>
        <w:rPr>
          <w:rFonts w:eastAsia="Calibri"/>
          <w:sz w:val="22"/>
        </w:rPr>
      </w:pPr>
      <w:r w:rsidRPr="008C0630">
        <w:rPr>
          <w:rFonts w:eastAsia="Calibri"/>
          <w:sz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rsidR="008C0630" w:rsidRPr="008C0630" w:rsidRDefault="008C0630" w:rsidP="00103A8E">
      <w:pPr>
        <w:numPr>
          <w:ilvl w:val="0"/>
          <w:numId w:val="84"/>
        </w:numPr>
        <w:spacing w:line="280" w:lineRule="exact"/>
        <w:ind w:left="567" w:hanging="567"/>
        <w:jc w:val="both"/>
        <w:rPr>
          <w:rFonts w:eastAsia="Calibri"/>
          <w:sz w:val="22"/>
        </w:rPr>
      </w:pPr>
      <w:r w:rsidRPr="008C0630">
        <w:rPr>
          <w:rFonts w:eastAsia="Calibri"/>
          <w:sz w:val="22"/>
        </w:rPr>
        <w:t>W razie zaistnienia wypadku przy pracy, któremu uległ pracownik Wykonawcy, Wykonawca zobowiązany jest o tym fakcie powiadomić służbę BHP i dyspozytora  ruchu zakładu górniczego.</w:t>
      </w:r>
    </w:p>
    <w:p w:rsidR="008C0630" w:rsidRPr="008C0630" w:rsidRDefault="008C0630" w:rsidP="00103A8E">
      <w:pPr>
        <w:numPr>
          <w:ilvl w:val="0"/>
          <w:numId w:val="84"/>
        </w:numPr>
        <w:spacing w:line="280" w:lineRule="exact"/>
        <w:ind w:left="567" w:hanging="567"/>
        <w:jc w:val="both"/>
        <w:rPr>
          <w:rFonts w:eastAsia="Calibri"/>
          <w:sz w:val="22"/>
        </w:rPr>
      </w:pPr>
      <w:r w:rsidRPr="008C0630">
        <w:rPr>
          <w:rFonts w:eastAsia="Calibri"/>
          <w:sz w:val="22"/>
        </w:rPr>
        <w:t>Wykonawca zapewnia pracownikom we własnym zakresie: narzędzia, badania wstępne oraz psychologiczne; odzież roboczą, obuwie i środki ochrony indywidualnej (hełmy w kolorze pomarańczowym) spełniające minimalne następujące wymogi:</w:t>
      </w:r>
    </w:p>
    <w:p w:rsidR="008C0630" w:rsidRPr="008C0630" w:rsidRDefault="008C0630" w:rsidP="00103A8E">
      <w:pPr>
        <w:numPr>
          <w:ilvl w:val="0"/>
          <w:numId w:val="81"/>
        </w:numPr>
        <w:tabs>
          <w:tab w:val="num" w:pos="-3544"/>
          <w:tab w:val="num" w:pos="-3261"/>
          <w:tab w:val="num" w:pos="-3119"/>
        </w:tabs>
        <w:spacing w:line="280" w:lineRule="exact"/>
        <w:ind w:left="993" w:hanging="426"/>
        <w:jc w:val="both"/>
        <w:rPr>
          <w:sz w:val="22"/>
          <w:szCs w:val="22"/>
        </w:rPr>
      </w:pPr>
      <w:r w:rsidRPr="008C0630">
        <w:rPr>
          <w:sz w:val="22"/>
          <w:szCs w:val="22"/>
        </w:rPr>
        <w:t>Oznakowanie znakiem CE,</w:t>
      </w:r>
    </w:p>
    <w:p w:rsidR="008C0630" w:rsidRPr="008C0630" w:rsidRDefault="008C0630" w:rsidP="00103A8E">
      <w:pPr>
        <w:numPr>
          <w:ilvl w:val="0"/>
          <w:numId w:val="81"/>
        </w:numPr>
        <w:tabs>
          <w:tab w:val="num" w:pos="-3544"/>
          <w:tab w:val="num" w:pos="-3261"/>
          <w:tab w:val="num" w:pos="-3119"/>
        </w:tabs>
        <w:spacing w:line="280" w:lineRule="exact"/>
        <w:ind w:left="993" w:hanging="426"/>
        <w:jc w:val="both"/>
        <w:rPr>
          <w:sz w:val="22"/>
          <w:szCs w:val="22"/>
        </w:rPr>
      </w:pPr>
      <w:r w:rsidRPr="008C0630">
        <w:rPr>
          <w:sz w:val="22"/>
          <w:szCs w:val="22"/>
        </w:rPr>
        <w:t>Deklarację zgodności WE wystawiona przez producenta danego wyrobu.</w:t>
      </w:r>
    </w:p>
    <w:p w:rsidR="008C0630" w:rsidRPr="0039644B" w:rsidRDefault="008C0630" w:rsidP="00103A8E">
      <w:pPr>
        <w:numPr>
          <w:ilvl w:val="0"/>
          <w:numId w:val="84"/>
        </w:numPr>
        <w:spacing w:line="280" w:lineRule="exact"/>
        <w:ind w:left="567" w:hanging="567"/>
        <w:contextualSpacing/>
        <w:jc w:val="both"/>
        <w:rPr>
          <w:sz w:val="22"/>
          <w:szCs w:val="22"/>
        </w:rPr>
      </w:pPr>
      <w:r w:rsidRPr="0039644B">
        <w:rPr>
          <w:sz w:val="22"/>
          <w:szCs w:val="22"/>
        </w:rPr>
        <w:t xml:space="preserve">Wykonawca dostosuje się i będzie przestrzegał regulaminu </w:t>
      </w:r>
      <w:r w:rsidR="00C84EF0" w:rsidRPr="0039644B">
        <w:rPr>
          <w:sz w:val="22"/>
          <w:szCs w:val="22"/>
        </w:rPr>
        <w:t>Zakładu Górniczego</w:t>
      </w:r>
      <w:r w:rsidRPr="0039644B">
        <w:rPr>
          <w:sz w:val="22"/>
          <w:szCs w:val="22"/>
        </w:rPr>
        <w:t xml:space="preserve"> dotyczącego wystawiania i obiegu przepustek materiałowych.</w:t>
      </w:r>
    </w:p>
    <w:bookmarkEnd w:id="123"/>
    <w:p w:rsidR="008C0630" w:rsidRPr="008C0630" w:rsidRDefault="008C0630" w:rsidP="00AB1FD9">
      <w:pPr>
        <w:spacing w:line="300" w:lineRule="exact"/>
        <w:ind w:left="720"/>
        <w:jc w:val="both"/>
        <w:rPr>
          <w:b/>
          <w:sz w:val="22"/>
          <w:szCs w:val="22"/>
        </w:rPr>
      </w:pPr>
    </w:p>
    <w:p w:rsidR="008C0630" w:rsidRPr="00462232" w:rsidRDefault="008C0630" w:rsidP="00AB1FD9">
      <w:pPr>
        <w:spacing w:line="300" w:lineRule="exact"/>
        <w:jc w:val="center"/>
        <w:rPr>
          <w:b/>
          <w:sz w:val="22"/>
          <w:szCs w:val="22"/>
          <w:u w:val="single"/>
        </w:rPr>
      </w:pPr>
      <w:r w:rsidRPr="00462232">
        <w:rPr>
          <w:b/>
          <w:sz w:val="22"/>
          <w:szCs w:val="22"/>
        </w:rPr>
        <w:t xml:space="preserve">§ </w:t>
      </w:r>
      <w:r>
        <w:rPr>
          <w:b/>
          <w:sz w:val="22"/>
          <w:szCs w:val="22"/>
        </w:rPr>
        <w:t>3</w:t>
      </w:r>
      <w:r w:rsidRPr="00462232">
        <w:rPr>
          <w:b/>
          <w:sz w:val="22"/>
          <w:szCs w:val="22"/>
        </w:rPr>
        <w:t>.</w:t>
      </w:r>
    </w:p>
    <w:p w:rsidR="008C0630" w:rsidRDefault="0090726C" w:rsidP="00AB1FD9">
      <w:pPr>
        <w:shd w:val="clear" w:color="auto" w:fill="FFFFFF"/>
        <w:spacing w:line="300" w:lineRule="exact"/>
        <w:contextualSpacing/>
        <w:jc w:val="center"/>
        <w:rPr>
          <w:sz w:val="22"/>
          <w:szCs w:val="22"/>
        </w:rPr>
      </w:pPr>
      <w:r>
        <w:rPr>
          <w:b/>
          <w:sz w:val="22"/>
          <w:szCs w:val="22"/>
        </w:rPr>
        <w:t>Obowiązki Zamawiającego</w:t>
      </w:r>
    </w:p>
    <w:p w:rsidR="008C0630" w:rsidRPr="008C0630" w:rsidRDefault="008C0630" w:rsidP="00AB1FD9">
      <w:pPr>
        <w:numPr>
          <w:ilvl w:val="0"/>
          <w:numId w:val="86"/>
        </w:numPr>
        <w:shd w:val="clear" w:color="auto" w:fill="FFFFFF"/>
        <w:spacing w:line="300" w:lineRule="exact"/>
        <w:ind w:left="567" w:hanging="567"/>
        <w:contextualSpacing/>
        <w:jc w:val="both"/>
        <w:rPr>
          <w:sz w:val="22"/>
          <w:szCs w:val="22"/>
        </w:rPr>
      </w:pPr>
      <w:r w:rsidRPr="008C0630">
        <w:rPr>
          <w:sz w:val="22"/>
          <w:szCs w:val="22"/>
        </w:rPr>
        <w:t>Obowiązkiem Zamawiającego jest wskazanie miejsca wykonywania usług, przekazania frontu robót.</w:t>
      </w:r>
    </w:p>
    <w:p w:rsidR="008C0630" w:rsidRDefault="008C0630" w:rsidP="00247ADE">
      <w:pPr>
        <w:spacing w:line="300" w:lineRule="exact"/>
        <w:ind w:left="3545" w:hanging="3545"/>
        <w:jc w:val="center"/>
        <w:rPr>
          <w:b/>
          <w:sz w:val="22"/>
          <w:szCs w:val="22"/>
        </w:rPr>
      </w:pPr>
    </w:p>
    <w:p w:rsidR="00462232" w:rsidRPr="00462232" w:rsidRDefault="00462232" w:rsidP="00247ADE">
      <w:pPr>
        <w:spacing w:line="300" w:lineRule="exact"/>
        <w:ind w:left="3545" w:hanging="3545"/>
        <w:jc w:val="center"/>
        <w:rPr>
          <w:sz w:val="22"/>
          <w:szCs w:val="22"/>
        </w:rPr>
      </w:pPr>
      <w:r w:rsidRPr="00462232">
        <w:rPr>
          <w:b/>
          <w:sz w:val="22"/>
          <w:szCs w:val="22"/>
        </w:rPr>
        <w:t xml:space="preserve">§ </w:t>
      </w:r>
      <w:r w:rsidR="00AB1FD9">
        <w:rPr>
          <w:b/>
          <w:sz w:val="22"/>
          <w:szCs w:val="22"/>
        </w:rPr>
        <w:t>4</w:t>
      </w:r>
    </w:p>
    <w:p w:rsidR="00462232" w:rsidRPr="00462232" w:rsidRDefault="00462232" w:rsidP="00247ADE">
      <w:pPr>
        <w:spacing w:line="300" w:lineRule="exact"/>
        <w:jc w:val="center"/>
        <w:rPr>
          <w:b/>
          <w:sz w:val="22"/>
          <w:szCs w:val="22"/>
        </w:rPr>
      </w:pPr>
      <w:r w:rsidRPr="00462232">
        <w:rPr>
          <w:b/>
          <w:sz w:val="22"/>
          <w:szCs w:val="22"/>
        </w:rPr>
        <w:t>Cena i warunki płatności</w:t>
      </w:r>
    </w:p>
    <w:p w:rsidR="00462232" w:rsidRPr="00462232" w:rsidRDefault="00560ACE" w:rsidP="00560ACE">
      <w:pPr>
        <w:numPr>
          <w:ilvl w:val="0"/>
          <w:numId w:val="65"/>
        </w:numPr>
        <w:tabs>
          <w:tab w:val="left" w:pos="425"/>
        </w:tabs>
        <w:suppressAutoHyphens/>
        <w:spacing w:line="300" w:lineRule="exact"/>
        <w:ind w:left="426" w:hanging="426"/>
        <w:jc w:val="both"/>
        <w:rPr>
          <w:rFonts w:eastAsia="Calibri"/>
          <w:sz w:val="22"/>
          <w:szCs w:val="22"/>
        </w:rPr>
      </w:pPr>
      <w:r>
        <w:rPr>
          <w:rFonts w:eastAsia="Calibri"/>
          <w:sz w:val="22"/>
          <w:szCs w:val="22"/>
        </w:rPr>
        <w:t>S</w:t>
      </w:r>
      <w:r w:rsidR="0084301B" w:rsidRPr="007E44AC">
        <w:rPr>
          <w:rFonts w:eastAsia="Calibri"/>
          <w:sz w:val="22"/>
          <w:szCs w:val="22"/>
        </w:rPr>
        <w:t xml:space="preserve">zacunkowa </w:t>
      </w:r>
      <w:r>
        <w:rPr>
          <w:rFonts w:eastAsia="Calibri"/>
          <w:sz w:val="22"/>
          <w:szCs w:val="22"/>
        </w:rPr>
        <w:t>w</w:t>
      </w:r>
      <w:r w:rsidRPr="007E44AC">
        <w:rPr>
          <w:rFonts w:eastAsia="Calibri"/>
          <w:sz w:val="22"/>
          <w:szCs w:val="22"/>
        </w:rPr>
        <w:t xml:space="preserve">artość </w:t>
      </w:r>
      <w:r w:rsidR="00462232" w:rsidRPr="007E44AC">
        <w:rPr>
          <w:rFonts w:eastAsia="Calibri"/>
          <w:sz w:val="22"/>
          <w:szCs w:val="22"/>
        </w:rPr>
        <w:t>umowy</w:t>
      </w:r>
      <w:r w:rsidR="007E44AC" w:rsidRPr="007E44AC">
        <w:rPr>
          <w:rFonts w:eastAsia="Calibri"/>
          <w:sz w:val="22"/>
          <w:szCs w:val="22"/>
        </w:rPr>
        <w:t xml:space="preserve"> </w:t>
      </w:r>
      <w:r w:rsidR="006B6F86" w:rsidRPr="007E44AC">
        <w:rPr>
          <w:rFonts w:eastAsia="Calibri"/>
          <w:sz w:val="22"/>
          <w:szCs w:val="22"/>
        </w:rPr>
        <w:t>(za 3</w:t>
      </w:r>
      <w:r>
        <w:rPr>
          <w:rFonts w:eastAsia="Calibri"/>
          <w:sz w:val="22"/>
          <w:szCs w:val="22"/>
        </w:rPr>
        <w:t>5</w:t>
      </w:r>
      <w:r w:rsidR="006B6F86" w:rsidRPr="007E44AC">
        <w:rPr>
          <w:rFonts w:eastAsia="Calibri"/>
          <w:sz w:val="22"/>
          <w:szCs w:val="22"/>
        </w:rPr>
        <w:t xml:space="preserve"> wynajm</w:t>
      </w:r>
      <w:r>
        <w:rPr>
          <w:rFonts w:eastAsia="Calibri"/>
          <w:sz w:val="22"/>
          <w:szCs w:val="22"/>
        </w:rPr>
        <w:t>ów</w:t>
      </w:r>
      <w:r w:rsidR="006B6F86" w:rsidRPr="007E44AC">
        <w:rPr>
          <w:rFonts w:eastAsia="Calibri"/>
          <w:sz w:val="22"/>
          <w:szCs w:val="22"/>
        </w:rPr>
        <w:t>)</w:t>
      </w:r>
      <w:r w:rsidR="00462232" w:rsidRPr="007E44AC">
        <w:rPr>
          <w:rFonts w:eastAsia="Calibri"/>
          <w:sz w:val="22"/>
          <w:szCs w:val="22"/>
        </w:rPr>
        <w:t xml:space="preserve"> wynosi netto:……..zł.</w:t>
      </w:r>
      <w:r w:rsidR="00462232" w:rsidRPr="00462232">
        <w:rPr>
          <w:rFonts w:eastAsia="Calibri"/>
          <w:b/>
          <w:sz w:val="22"/>
          <w:szCs w:val="22"/>
        </w:rPr>
        <w:t xml:space="preserve"> </w:t>
      </w:r>
      <w:r w:rsidR="00462232" w:rsidRPr="00462232">
        <w:rPr>
          <w:rFonts w:eastAsia="Calibri"/>
          <w:sz w:val="22"/>
          <w:szCs w:val="22"/>
        </w:rPr>
        <w:t>(słownie: ………</w:t>
      </w:r>
      <w:r>
        <w:rPr>
          <w:rFonts w:eastAsia="Calibri"/>
          <w:sz w:val="22"/>
          <w:szCs w:val="22"/>
        </w:rPr>
        <w:t>…………………………………………………………….</w:t>
      </w:r>
      <w:r w:rsidR="00462232" w:rsidRPr="00462232">
        <w:rPr>
          <w:rFonts w:eastAsia="Calibri"/>
          <w:sz w:val="22"/>
          <w:szCs w:val="22"/>
        </w:rPr>
        <w:t xml:space="preserve">………00/100), </w:t>
      </w:r>
    </w:p>
    <w:p w:rsidR="00462232" w:rsidRPr="00462232" w:rsidRDefault="00462232" w:rsidP="00462232">
      <w:pPr>
        <w:tabs>
          <w:tab w:val="left" w:pos="851"/>
        </w:tabs>
        <w:spacing w:line="300" w:lineRule="exact"/>
        <w:ind w:left="425"/>
        <w:jc w:val="both"/>
        <w:rPr>
          <w:b/>
          <w:sz w:val="22"/>
          <w:szCs w:val="22"/>
        </w:rPr>
      </w:pPr>
      <w:r w:rsidRPr="00462232">
        <w:rPr>
          <w:sz w:val="22"/>
          <w:szCs w:val="22"/>
        </w:rPr>
        <w:t xml:space="preserve">- </w:t>
      </w:r>
      <w:r w:rsidRPr="00462232">
        <w:rPr>
          <w:b/>
          <w:bCs/>
          <w:sz w:val="22"/>
          <w:szCs w:val="22"/>
        </w:rPr>
        <w:t xml:space="preserve">cena </w:t>
      </w:r>
      <w:r w:rsidR="00D03BF2">
        <w:rPr>
          <w:b/>
          <w:bCs/>
          <w:sz w:val="22"/>
          <w:szCs w:val="22"/>
        </w:rPr>
        <w:t xml:space="preserve">wynajmu </w:t>
      </w:r>
      <w:r w:rsidR="0084301B">
        <w:rPr>
          <w:b/>
          <w:bCs/>
          <w:sz w:val="22"/>
          <w:szCs w:val="22"/>
        </w:rPr>
        <w:t>do</w:t>
      </w:r>
      <w:r w:rsidR="00D03BF2">
        <w:rPr>
          <w:b/>
          <w:bCs/>
          <w:sz w:val="22"/>
          <w:szCs w:val="22"/>
        </w:rPr>
        <w:t xml:space="preserve"> 12 godzin</w:t>
      </w:r>
      <w:r w:rsidRPr="00462232">
        <w:rPr>
          <w:b/>
          <w:bCs/>
          <w:sz w:val="22"/>
          <w:szCs w:val="22"/>
        </w:rPr>
        <w:t xml:space="preserve"> </w:t>
      </w:r>
      <w:r w:rsidRPr="00462232">
        <w:rPr>
          <w:sz w:val="22"/>
          <w:szCs w:val="22"/>
        </w:rPr>
        <w:t>netto wynosi ……………..</w:t>
      </w:r>
      <w:r w:rsidRPr="00462232">
        <w:rPr>
          <w:b/>
          <w:sz w:val="22"/>
          <w:szCs w:val="22"/>
        </w:rPr>
        <w:t xml:space="preserve">zł. </w:t>
      </w:r>
      <w:r w:rsidR="00D03BF2" w:rsidRPr="00D03BF2">
        <w:rPr>
          <w:sz w:val="22"/>
          <w:szCs w:val="22"/>
        </w:rPr>
        <w:t>(słownie: ……………..)</w:t>
      </w:r>
    </w:p>
    <w:p w:rsidR="00462232" w:rsidRPr="00462232" w:rsidRDefault="00462232" w:rsidP="00D03BF2">
      <w:pPr>
        <w:spacing w:line="300" w:lineRule="exact"/>
        <w:ind w:firstLine="426"/>
        <w:jc w:val="both"/>
        <w:rPr>
          <w:sz w:val="22"/>
          <w:szCs w:val="22"/>
        </w:rPr>
      </w:pPr>
      <w:r w:rsidRPr="00462232">
        <w:rPr>
          <w:sz w:val="22"/>
          <w:szCs w:val="22"/>
        </w:rPr>
        <w:t>Stawka podatku VAT: zgodnie z obowiązującymi przepisami w okresie realizacji umowy.</w:t>
      </w:r>
    </w:p>
    <w:p w:rsidR="00462232" w:rsidRPr="00462232" w:rsidRDefault="00462232" w:rsidP="008D34D2">
      <w:pPr>
        <w:numPr>
          <w:ilvl w:val="0"/>
          <w:numId w:val="79"/>
        </w:numPr>
        <w:tabs>
          <w:tab w:val="left" w:pos="851"/>
        </w:tabs>
        <w:spacing w:line="300" w:lineRule="exact"/>
        <w:ind w:left="426" w:hanging="426"/>
        <w:jc w:val="both"/>
        <w:rPr>
          <w:rFonts w:eastAsia="Calibri"/>
          <w:sz w:val="22"/>
          <w:szCs w:val="22"/>
        </w:rPr>
      </w:pPr>
      <w:r w:rsidRPr="00462232">
        <w:rPr>
          <w:rFonts w:eastAsia="Calibri"/>
          <w:sz w:val="22"/>
          <w:szCs w:val="22"/>
        </w:rPr>
        <w:t xml:space="preserve">Wartość Umowy netto zawiera wszelkie koszty związane z jej realizacją a Wykonawcy nie przysługuje żadne dodatkowe/uzupełniające wynagrodzenie z tego tytułu. </w:t>
      </w:r>
    </w:p>
    <w:p w:rsidR="00462232" w:rsidRDefault="00462232" w:rsidP="008D34D2">
      <w:pPr>
        <w:numPr>
          <w:ilvl w:val="0"/>
          <w:numId w:val="79"/>
        </w:numPr>
        <w:suppressAutoHyphens/>
        <w:spacing w:line="300" w:lineRule="exact"/>
        <w:jc w:val="both"/>
        <w:rPr>
          <w:rFonts w:eastAsia="Calibri"/>
          <w:sz w:val="22"/>
          <w:szCs w:val="22"/>
        </w:rPr>
      </w:pPr>
      <w:r w:rsidRPr="00462232">
        <w:rPr>
          <w:rFonts w:eastAsia="Calibri"/>
          <w:sz w:val="22"/>
          <w:szCs w:val="22"/>
        </w:rPr>
        <w:t xml:space="preserve">W przypadku, kiedy zrealizowana będzie niższa od maksymalnej wartość Umowy, Wykonawcy nie przysługuje jakiekolwiek wynagrodzenie oraz jakiekolwiek roszczenie odszkodowawcze </w:t>
      </w:r>
      <w:r w:rsidRPr="00462232">
        <w:rPr>
          <w:rFonts w:eastAsia="Calibri"/>
          <w:sz w:val="22"/>
          <w:szCs w:val="22"/>
        </w:rPr>
        <w:br/>
        <w:t>z tytułu niezrealizowanej części Umowy.</w:t>
      </w:r>
    </w:p>
    <w:p w:rsidR="0060367B" w:rsidRPr="0060367B" w:rsidRDefault="0060367B" w:rsidP="008D34D2">
      <w:pPr>
        <w:numPr>
          <w:ilvl w:val="0"/>
          <w:numId w:val="79"/>
        </w:numPr>
        <w:suppressAutoHyphens/>
        <w:spacing w:line="300" w:lineRule="exact"/>
        <w:jc w:val="both"/>
        <w:rPr>
          <w:rFonts w:eastAsia="Calibri"/>
          <w:sz w:val="22"/>
          <w:szCs w:val="22"/>
        </w:rPr>
      </w:pPr>
      <w:r w:rsidRPr="0060367B">
        <w:rPr>
          <w:sz w:val="24"/>
          <w:szCs w:val="24"/>
        </w:rPr>
        <w:t xml:space="preserve">Wynagrodzenie będzie płatne przez Zamawiającego po wykonaniu każdego z </w:t>
      </w:r>
      <w:r>
        <w:rPr>
          <w:sz w:val="24"/>
          <w:szCs w:val="24"/>
        </w:rPr>
        <w:t>wynajmów</w:t>
      </w:r>
      <w:r w:rsidRPr="0060367B">
        <w:rPr>
          <w:sz w:val="24"/>
          <w:szCs w:val="24"/>
        </w:rPr>
        <w:t xml:space="preserve"> na postawie wystawionej przez Wykonawcę faktury, po odbiorze prac przez Zamawiającego  potwierdzonych protokołem odbioru.</w:t>
      </w:r>
    </w:p>
    <w:p w:rsidR="00462232" w:rsidRPr="00462232" w:rsidRDefault="006B6F86" w:rsidP="008D34D2">
      <w:pPr>
        <w:numPr>
          <w:ilvl w:val="0"/>
          <w:numId w:val="79"/>
        </w:numPr>
        <w:spacing w:line="300" w:lineRule="exact"/>
        <w:ind w:left="426" w:hanging="426"/>
        <w:jc w:val="both"/>
        <w:rPr>
          <w:rFonts w:eastAsia="Calibri"/>
          <w:i/>
          <w:sz w:val="22"/>
          <w:szCs w:val="22"/>
        </w:rPr>
      </w:pPr>
      <w:r>
        <w:rPr>
          <w:sz w:val="24"/>
          <w:szCs w:val="24"/>
        </w:rPr>
        <w:t>Termin płatności wynosi</w:t>
      </w:r>
      <w:r w:rsidR="0060367B" w:rsidRPr="00636211">
        <w:rPr>
          <w:sz w:val="24"/>
          <w:szCs w:val="24"/>
        </w:rPr>
        <w:t xml:space="preserve"> do </w:t>
      </w:r>
      <w:r w:rsidR="0060367B" w:rsidRPr="00066106">
        <w:rPr>
          <w:sz w:val="24"/>
          <w:szCs w:val="24"/>
        </w:rPr>
        <w:t>30 dni</w:t>
      </w:r>
      <w:r w:rsidR="0060367B" w:rsidRPr="00636211">
        <w:rPr>
          <w:sz w:val="24"/>
          <w:szCs w:val="24"/>
        </w:rPr>
        <w:t>, liczony od daty dostarczenia do Zamawiającego prawidłowo wystawionej faktury VAT. Należności wynikające z</w:t>
      </w:r>
      <w:r w:rsidR="0060367B">
        <w:rPr>
          <w:sz w:val="24"/>
          <w:szCs w:val="24"/>
        </w:rPr>
        <w:t> </w:t>
      </w:r>
      <w:r w:rsidR="0060367B" w:rsidRPr="00636211">
        <w:rPr>
          <w:sz w:val="24"/>
          <w:szCs w:val="24"/>
        </w:rPr>
        <w:t>niniejszej umowy nie mogą być przedmiotem cesji bez pisemnej zgody Głównego Instytutu Górnictwa.</w:t>
      </w:r>
      <w:r w:rsidR="00462232" w:rsidRPr="00462232">
        <w:rPr>
          <w:rFonts w:eastAsia="Calibri"/>
          <w:sz w:val="22"/>
          <w:szCs w:val="22"/>
        </w:rPr>
        <w:t>.</w:t>
      </w:r>
    </w:p>
    <w:p w:rsidR="00462232" w:rsidRPr="00462232" w:rsidRDefault="00462232" w:rsidP="008D34D2">
      <w:pPr>
        <w:numPr>
          <w:ilvl w:val="0"/>
          <w:numId w:val="79"/>
        </w:numPr>
        <w:spacing w:line="300" w:lineRule="exact"/>
        <w:ind w:left="426" w:hanging="426"/>
        <w:jc w:val="both"/>
        <w:rPr>
          <w:rFonts w:eastAsia="Calibri"/>
          <w:i/>
          <w:sz w:val="22"/>
          <w:szCs w:val="22"/>
        </w:rPr>
      </w:pPr>
      <w:r w:rsidRPr="00462232">
        <w:rPr>
          <w:rFonts w:eastAsia="Calibri"/>
          <w:sz w:val="22"/>
          <w:szCs w:val="22"/>
        </w:rPr>
        <w:t>Wszelkie płatności dokonywane będą w walucie polskiej, przelewem na rachunek wskazany przez wykonawcę.</w:t>
      </w:r>
    </w:p>
    <w:p w:rsidR="00462232" w:rsidRPr="00462232" w:rsidRDefault="00462232" w:rsidP="006E0327">
      <w:pPr>
        <w:spacing w:line="300" w:lineRule="exact"/>
        <w:ind w:left="425" w:hanging="425"/>
        <w:jc w:val="center"/>
        <w:rPr>
          <w:sz w:val="22"/>
          <w:szCs w:val="22"/>
        </w:rPr>
      </w:pPr>
      <w:r w:rsidRPr="00462232">
        <w:rPr>
          <w:b/>
          <w:sz w:val="22"/>
          <w:szCs w:val="22"/>
        </w:rPr>
        <w:t xml:space="preserve">§ </w:t>
      </w:r>
      <w:r w:rsidR="00AB1FD9">
        <w:rPr>
          <w:b/>
          <w:sz w:val="22"/>
          <w:szCs w:val="22"/>
        </w:rPr>
        <w:t>5</w:t>
      </w:r>
    </w:p>
    <w:p w:rsidR="00462232" w:rsidRPr="00462232" w:rsidRDefault="00462232" w:rsidP="006E0327">
      <w:pPr>
        <w:spacing w:line="300" w:lineRule="exact"/>
        <w:jc w:val="center"/>
        <w:rPr>
          <w:b/>
          <w:sz w:val="22"/>
          <w:szCs w:val="22"/>
        </w:rPr>
      </w:pPr>
      <w:r w:rsidRPr="00462232">
        <w:rPr>
          <w:b/>
          <w:sz w:val="22"/>
          <w:szCs w:val="22"/>
        </w:rPr>
        <w:t>Termin realizacji umowy</w:t>
      </w:r>
    </w:p>
    <w:p w:rsidR="00462232" w:rsidRPr="00462232" w:rsidRDefault="00462232" w:rsidP="002E6B38">
      <w:pPr>
        <w:spacing w:line="300" w:lineRule="exact"/>
        <w:ind w:left="567" w:hanging="567"/>
        <w:jc w:val="both"/>
        <w:rPr>
          <w:b/>
          <w:sz w:val="22"/>
          <w:szCs w:val="22"/>
        </w:rPr>
      </w:pPr>
      <w:r w:rsidRPr="00462232">
        <w:rPr>
          <w:sz w:val="22"/>
          <w:szCs w:val="22"/>
        </w:rPr>
        <w:t>1.</w:t>
      </w:r>
      <w:r w:rsidR="002E6B38">
        <w:rPr>
          <w:sz w:val="22"/>
          <w:szCs w:val="22"/>
        </w:rPr>
        <w:tab/>
      </w:r>
      <w:r w:rsidRPr="00462232">
        <w:rPr>
          <w:sz w:val="22"/>
          <w:szCs w:val="22"/>
        </w:rPr>
        <w:t>Termin realizacji umowy</w:t>
      </w:r>
      <w:r w:rsidRPr="00462232">
        <w:rPr>
          <w:b/>
          <w:sz w:val="22"/>
          <w:szCs w:val="22"/>
        </w:rPr>
        <w:t>: od dnia zawarcia umowy do 31 grudnia 20</w:t>
      </w:r>
      <w:r w:rsidR="002E6B38">
        <w:rPr>
          <w:b/>
          <w:sz w:val="22"/>
          <w:szCs w:val="22"/>
        </w:rPr>
        <w:t xml:space="preserve">20 </w:t>
      </w:r>
      <w:r w:rsidRPr="00462232">
        <w:rPr>
          <w:b/>
          <w:sz w:val="22"/>
          <w:szCs w:val="22"/>
        </w:rPr>
        <w:t>r.</w:t>
      </w:r>
    </w:p>
    <w:p w:rsidR="002E6B38" w:rsidRDefault="00462232" w:rsidP="002E6B38">
      <w:pPr>
        <w:spacing w:line="300" w:lineRule="exact"/>
        <w:ind w:left="567" w:hanging="567"/>
        <w:jc w:val="both"/>
        <w:rPr>
          <w:sz w:val="22"/>
          <w:szCs w:val="22"/>
        </w:rPr>
      </w:pPr>
      <w:r w:rsidRPr="00462232">
        <w:rPr>
          <w:sz w:val="22"/>
          <w:szCs w:val="22"/>
        </w:rPr>
        <w:t>2.</w:t>
      </w:r>
      <w:r w:rsidR="002E6B38">
        <w:rPr>
          <w:sz w:val="22"/>
          <w:szCs w:val="22"/>
        </w:rPr>
        <w:tab/>
        <w:t>Każdorazowy wynajem samojezdnego wyciągu ratowniczego</w:t>
      </w:r>
      <w:r w:rsidRPr="00462232">
        <w:rPr>
          <w:sz w:val="22"/>
          <w:szCs w:val="22"/>
        </w:rPr>
        <w:t xml:space="preserve"> prowadzon</w:t>
      </w:r>
      <w:r w:rsidR="002E6B38">
        <w:rPr>
          <w:sz w:val="22"/>
          <w:szCs w:val="22"/>
        </w:rPr>
        <w:t>y</w:t>
      </w:r>
      <w:r w:rsidRPr="00462232">
        <w:rPr>
          <w:sz w:val="22"/>
          <w:szCs w:val="22"/>
        </w:rPr>
        <w:t xml:space="preserve"> będ</w:t>
      </w:r>
      <w:r w:rsidR="002E6B38">
        <w:rPr>
          <w:sz w:val="22"/>
          <w:szCs w:val="22"/>
        </w:rPr>
        <w:t>zie</w:t>
      </w:r>
      <w:r w:rsidRPr="00462232">
        <w:rPr>
          <w:sz w:val="22"/>
          <w:szCs w:val="22"/>
        </w:rPr>
        <w:t xml:space="preserve"> na podstawie zleceń wystawionych przez Zamawiającego. </w:t>
      </w:r>
    </w:p>
    <w:p w:rsidR="00462232" w:rsidRPr="00462232" w:rsidRDefault="00462232" w:rsidP="007E44AC">
      <w:pPr>
        <w:tabs>
          <w:tab w:val="left" w:pos="284"/>
        </w:tabs>
        <w:spacing w:line="300" w:lineRule="exact"/>
        <w:ind w:left="284" w:hanging="284"/>
        <w:jc w:val="both"/>
        <w:rPr>
          <w:sz w:val="22"/>
          <w:szCs w:val="22"/>
        </w:rPr>
      </w:pPr>
    </w:p>
    <w:p w:rsidR="00462232" w:rsidRPr="00462232" w:rsidRDefault="00462232" w:rsidP="007A3360">
      <w:pPr>
        <w:spacing w:line="300" w:lineRule="exact"/>
        <w:jc w:val="center"/>
        <w:rPr>
          <w:b/>
          <w:sz w:val="22"/>
          <w:szCs w:val="22"/>
        </w:rPr>
      </w:pPr>
      <w:r w:rsidRPr="00462232">
        <w:rPr>
          <w:b/>
          <w:sz w:val="22"/>
          <w:szCs w:val="22"/>
        </w:rPr>
        <w:t>§</w:t>
      </w:r>
      <w:r w:rsidR="00AB1FD9">
        <w:rPr>
          <w:b/>
          <w:sz w:val="22"/>
          <w:szCs w:val="22"/>
        </w:rPr>
        <w:t>6</w:t>
      </w:r>
    </w:p>
    <w:p w:rsidR="00462232" w:rsidRPr="00462232" w:rsidRDefault="00462232" w:rsidP="007A3360">
      <w:pPr>
        <w:spacing w:line="300" w:lineRule="exact"/>
        <w:jc w:val="center"/>
        <w:rPr>
          <w:b/>
          <w:sz w:val="22"/>
          <w:szCs w:val="22"/>
        </w:rPr>
      </w:pPr>
      <w:r w:rsidRPr="00462232">
        <w:rPr>
          <w:b/>
          <w:sz w:val="22"/>
          <w:szCs w:val="22"/>
        </w:rPr>
        <w:t>Nadzór i koordynacja</w:t>
      </w:r>
    </w:p>
    <w:p w:rsidR="00462232" w:rsidRPr="00462232" w:rsidRDefault="00462232" w:rsidP="008D34D2">
      <w:pPr>
        <w:numPr>
          <w:ilvl w:val="0"/>
          <w:numId w:val="64"/>
        </w:numPr>
        <w:spacing w:line="300" w:lineRule="exact"/>
        <w:ind w:left="360"/>
        <w:jc w:val="both"/>
        <w:rPr>
          <w:sz w:val="22"/>
          <w:szCs w:val="22"/>
        </w:rPr>
      </w:pPr>
      <w:r w:rsidRPr="00462232">
        <w:rPr>
          <w:sz w:val="22"/>
          <w:szCs w:val="22"/>
        </w:rPr>
        <w:t xml:space="preserve">Ze strony Zamawiającego  - </w:t>
      </w:r>
      <w:r w:rsidRPr="00462232">
        <w:rPr>
          <w:i/>
          <w:sz w:val="22"/>
          <w:szCs w:val="22"/>
        </w:rPr>
        <w:t>osobą / osobami</w:t>
      </w:r>
      <w:r w:rsidRPr="00462232">
        <w:rPr>
          <w:sz w:val="22"/>
          <w:szCs w:val="22"/>
        </w:rPr>
        <w:t xml:space="preserve"> upoważnionymi oraz odpowiedzialnymi   za nadzór nad realizacją Umowy oraz podpisanie wszelkich </w:t>
      </w:r>
      <w:r w:rsidRPr="00462232">
        <w:rPr>
          <w:i/>
          <w:sz w:val="22"/>
          <w:szCs w:val="22"/>
        </w:rPr>
        <w:t>Protokołów odbioru wykonanej usługi</w:t>
      </w:r>
      <w:r w:rsidRPr="00462232">
        <w:rPr>
          <w:sz w:val="22"/>
          <w:szCs w:val="22"/>
        </w:rPr>
        <w:t xml:space="preserve"> wynikających </w:t>
      </w:r>
    </w:p>
    <w:p w:rsidR="00462232" w:rsidRPr="00462232" w:rsidRDefault="00462232" w:rsidP="00462232">
      <w:pPr>
        <w:spacing w:line="300" w:lineRule="exact"/>
        <w:ind w:left="360"/>
        <w:jc w:val="both"/>
        <w:rPr>
          <w:sz w:val="22"/>
          <w:szCs w:val="22"/>
        </w:rPr>
      </w:pPr>
      <w:r w:rsidRPr="00462232">
        <w:rPr>
          <w:sz w:val="22"/>
          <w:szCs w:val="22"/>
        </w:rPr>
        <w:t xml:space="preserve">z niniejszej Umowy przez co najmniej jedną z tych osób </w:t>
      </w:r>
      <w:r w:rsidRPr="00462232">
        <w:rPr>
          <w:i/>
          <w:sz w:val="22"/>
          <w:szCs w:val="22"/>
        </w:rPr>
        <w:t>jest / są</w:t>
      </w:r>
      <w:r w:rsidRPr="00462232">
        <w:rPr>
          <w:sz w:val="22"/>
          <w:szCs w:val="22"/>
        </w:rPr>
        <w:t xml:space="preserve">: </w:t>
      </w:r>
    </w:p>
    <w:p w:rsidR="007A3360" w:rsidRPr="007A3360" w:rsidRDefault="007A3360" w:rsidP="007A3360">
      <w:pPr>
        <w:spacing w:line="300" w:lineRule="exact"/>
        <w:ind w:left="360"/>
        <w:jc w:val="both"/>
        <w:rPr>
          <w:sz w:val="22"/>
          <w:szCs w:val="22"/>
          <w:lang w:val="en-US"/>
        </w:rPr>
      </w:pPr>
      <w:r w:rsidRPr="007A3360">
        <w:rPr>
          <w:sz w:val="22"/>
          <w:szCs w:val="22"/>
          <w:lang w:val="en-US"/>
        </w:rPr>
        <w:t>………………………..   tel. ….   e-mail ………………………….</w:t>
      </w:r>
    </w:p>
    <w:p w:rsidR="007A3360" w:rsidRPr="007A3360" w:rsidRDefault="007A3360" w:rsidP="007A3360">
      <w:pPr>
        <w:spacing w:line="300" w:lineRule="exact"/>
        <w:ind w:left="360"/>
        <w:jc w:val="both"/>
        <w:rPr>
          <w:sz w:val="22"/>
          <w:szCs w:val="22"/>
          <w:lang w:val="en-US"/>
        </w:rPr>
      </w:pPr>
      <w:r w:rsidRPr="007A3360">
        <w:rPr>
          <w:sz w:val="22"/>
          <w:szCs w:val="22"/>
          <w:lang w:val="en-US"/>
        </w:rPr>
        <w:t>………………………..   tel. ….   e-mail ………………………….</w:t>
      </w:r>
    </w:p>
    <w:p w:rsidR="00462232" w:rsidRPr="00462232" w:rsidRDefault="00462232" w:rsidP="008D34D2">
      <w:pPr>
        <w:numPr>
          <w:ilvl w:val="0"/>
          <w:numId w:val="64"/>
        </w:numPr>
        <w:spacing w:line="300" w:lineRule="exact"/>
        <w:ind w:left="360"/>
        <w:jc w:val="both"/>
        <w:rPr>
          <w:sz w:val="22"/>
          <w:szCs w:val="22"/>
        </w:rPr>
      </w:pPr>
      <w:r w:rsidRPr="00462232">
        <w:rPr>
          <w:sz w:val="22"/>
          <w:szCs w:val="22"/>
        </w:rPr>
        <w:t xml:space="preserve">Ze strony Wykonawcy  - </w:t>
      </w:r>
      <w:r w:rsidRPr="00462232">
        <w:rPr>
          <w:i/>
          <w:sz w:val="22"/>
          <w:szCs w:val="22"/>
        </w:rPr>
        <w:t>osobą / osobami</w:t>
      </w:r>
      <w:r w:rsidRPr="00462232">
        <w:rPr>
          <w:sz w:val="22"/>
          <w:szCs w:val="22"/>
        </w:rPr>
        <w:t xml:space="preserve"> upoważnionymi oraz odpowiedzialnymi   za nadzór nad realizacją Umowy oraz podpisanie wszelkich </w:t>
      </w:r>
      <w:r w:rsidRPr="00462232">
        <w:rPr>
          <w:i/>
          <w:sz w:val="22"/>
          <w:szCs w:val="22"/>
        </w:rPr>
        <w:t>Protokołów odbioru wykonanej usługi</w:t>
      </w:r>
      <w:r w:rsidRPr="00462232">
        <w:rPr>
          <w:sz w:val="22"/>
          <w:szCs w:val="22"/>
        </w:rPr>
        <w:t xml:space="preserve"> wynikających z niniejszej Umowy przez co najmniej jedną z tych osób </w:t>
      </w:r>
      <w:r w:rsidRPr="00462232">
        <w:rPr>
          <w:i/>
          <w:sz w:val="22"/>
          <w:szCs w:val="22"/>
        </w:rPr>
        <w:t>jest / są</w:t>
      </w:r>
      <w:r w:rsidRPr="00462232">
        <w:rPr>
          <w:sz w:val="22"/>
          <w:szCs w:val="22"/>
        </w:rPr>
        <w:t xml:space="preserve">: </w:t>
      </w:r>
    </w:p>
    <w:p w:rsidR="00462232" w:rsidRPr="00462232" w:rsidRDefault="00462232" w:rsidP="00462232">
      <w:pPr>
        <w:spacing w:line="300" w:lineRule="exact"/>
        <w:ind w:left="360"/>
        <w:jc w:val="both"/>
        <w:rPr>
          <w:sz w:val="22"/>
          <w:szCs w:val="22"/>
          <w:lang w:val="en-US"/>
        </w:rPr>
      </w:pPr>
      <w:r w:rsidRPr="00462232">
        <w:rPr>
          <w:sz w:val="22"/>
          <w:szCs w:val="22"/>
          <w:lang w:val="en-US"/>
        </w:rPr>
        <w:t>………………………..   tel. ….   e-mail ………………………….</w:t>
      </w:r>
    </w:p>
    <w:p w:rsidR="00462232" w:rsidRPr="00462232" w:rsidRDefault="00462232" w:rsidP="00462232">
      <w:pPr>
        <w:spacing w:line="300" w:lineRule="exact"/>
        <w:ind w:left="360"/>
        <w:jc w:val="both"/>
        <w:rPr>
          <w:sz w:val="22"/>
          <w:szCs w:val="22"/>
          <w:lang w:val="en-US"/>
        </w:rPr>
      </w:pPr>
      <w:r w:rsidRPr="00462232">
        <w:rPr>
          <w:sz w:val="22"/>
          <w:szCs w:val="22"/>
          <w:lang w:val="en-US"/>
        </w:rPr>
        <w:t>………………………..   tel. ….   e-mail ………………………….</w:t>
      </w:r>
    </w:p>
    <w:p w:rsidR="00462232" w:rsidRPr="00462232" w:rsidRDefault="00462232" w:rsidP="008D34D2">
      <w:pPr>
        <w:numPr>
          <w:ilvl w:val="0"/>
          <w:numId w:val="64"/>
        </w:numPr>
        <w:spacing w:line="300" w:lineRule="exact"/>
        <w:ind w:left="360"/>
        <w:jc w:val="both"/>
        <w:rPr>
          <w:sz w:val="22"/>
          <w:szCs w:val="22"/>
        </w:rPr>
      </w:pPr>
      <w:r w:rsidRPr="00462232">
        <w:rPr>
          <w:sz w:val="22"/>
          <w:szCs w:val="22"/>
        </w:rPr>
        <w:t>Zmiana osób odpowiedzialnych za nadzór nie wymaga formy aneksu. O przeprowadzonej zmianie w</w:t>
      </w:r>
      <w:r w:rsidR="007A3360">
        <w:rPr>
          <w:sz w:val="22"/>
          <w:szCs w:val="22"/>
        </w:rPr>
        <w:t> </w:t>
      </w:r>
      <w:r w:rsidRPr="00462232">
        <w:rPr>
          <w:sz w:val="22"/>
          <w:szCs w:val="22"/>
        </w:rPr>
        <w:t>zakresie osób odpowiedzialnych za realizację Umowy, wymagane jest pisemne powiadomienie  drugiej strony Umowy.</w:t>
      </w:r>
    </w:p>
    <w:p w:rsidR="007A3360" w:rsidRDefault="007A3360" w:rsidP="00462232">
      <w:pPr>
        <w:spacing w:line="300" w:lineRule="exact"/>
        <w:jc w:val="both"/>
        <w:rPr>
          <w:b/>
          <w:sz w:val="22"/>
          <w:szCs w:val="22"/>
        </w:rPr>
      </w:pPr>
    </w:p>
    <w:p w:rsidR="00462232" w:rsidRPr="00462232" w:rsidRDefault="00462232" w:rsidP="007A3360">
      <w:pPr>
        <w:spacing w:line="300" w:lineRule="exact"/>
        <w:jc w:val="center"/>
        <w:rPr>
          <w:b/>
          <w:sz w:val="22"/>
          <w:szCs w:val="22"/>
        </w:rPr>
      </w:pPr>
      <w:r w:rsidRPr="00462232">
        <w:rPr>
          <w:b/>
          <w:sz w:val="22"/>
          <w:szCs w:val="22"/>
        </w:rPr>
        <w:t>§</w:t>
      </w:r>
      <w:r w:rsidR="00AB1FD9">
        <w:rPr>
          <w:b/>
          <w:sz w:val="22"/>
          <w:szCs w:val="22"/>
        </w:rPr>
        <w:t>7</w:t>
      </w:r>
    </w:p>
    <w:p w:rsidR="00462232" w:rsidRPr="00462232" w:rsidRDefault="00462232" w:rsidP="007A3360">
      <w:pPr>
        <w:spacing w:line="300" w:lineRule="exact"/>
        <w:jc w:val="center"/>
        <w:rPr>
          <w:rFonts w:eastAsia="Calibri"/>
          <w:b/>
          <w:sz w:val="22"/>
          <w:szCs w:val="22"/>
        </w:rPr>
      </w:pPr>
      <w:r w:rsidRPr="00462232">
        <w:rPr>
          <w:rFonts w:eastAsia="Calibri"/>
          <w:b/>
          <w:sz w:val="22"/>
          <w:szCs w:val="22"/>
        </w:rPr>
        <w:t>Siła wyższa</w:t>
      </w:r>
    </w:p>
    <w:p w:rsidR="00462232" w:rsidRPr="00462232" w:rsidRDefault="00462232" w:rsidP="008D34D2">
      <w:pPr>
        <w:numPr>
          <w:ilvl w:val="0"/>
          <w:numId w:val="62"/>
        </w:numPr>
        <w:tabs>
          <w:tab w:val="num" w:pos="360"/>
        </w:tabs>
        <w:spacing w:line="300" w:lineRule="exact"/>
        <w:ind w:left="360"/>
        <w:jc w:val="both"/>
        <w:rPr>
          <w:sz w:val="22"/>
          <w:szCs w:val="22"/>
        </w:rPr>
      </w:pPr>
      <w:r w:rsidRPr="00462232">
        <w:rPr>
          <w:sz w:val="22"/>
          <w:szCs w:val="22"/>
        </w:rPr>
        <w:t>Strony są zwolnione z odpowiedzialności za niewykonanie lub nienależyte wykonanie Umowy, jeżeli jej realizację uniemożliwiły okoliczności siły wyższej.</w:t>
      </w:r>
    </w:p>
    <w:p w:rsidR="00462232" w:rsidRPr="00462232" w:rsidRDefault="00462232" w:rsidP="00462232">
      <w:pPr>
        <w:spacing w:line="300" w:lineRule="exact"/>
        <w:ind w:left="360"/>
        <w:jc w:val="both"/>
        <w:rPr>
          <w:sz w:val="22"/>
          <w:szCs w:val="22"/>
        </w:rPr>
      </w:pPr>
      <w:r w:rsidRPr="00462232">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w:t>
      </w:r>
    </w:p>
    <w:p w:rsidR="00462232" w:rsidRPr="00462232" w:rsidRDefault="00462232" w:rsidP="00462232">
      <w:pPr>
        <w:spacing w:line="300" w:lineRule="exact"/>
        <w:ind w:left="360"/>
        <w:jc w:val="both"/>
        <w:rPr>
          <w:sz w:val="22"/>
          <w:szCs w:val="22"/>
        </w:rPr>
      </w:pPr>
      <w:r w:rsidRPr="00462232">
        <w:rPr>
          <w:sz w:val="22"/>
          <w:szCs w:val="22"/>
        </w:rPr>
        <w:t>Przejawami siły wyższej są w szczególności:</w:t>
      </w:r>
    </w:p>
    <w:p w:rsidR="00462232" w:rsidRPr="00462232" w:rsidRDefault="00462232" w:rsidP="008D34D2">
      <w:pPr>
        <w:numPr>
          <w:ilvl w:val="0"/>
          <w:numId w:val="63"/>
        </w:numPr>
        <w:spacing w:line="300" w:lineRule="exact"/>
        <w:ind w:left="709" w:hanging="283"/>
        <w:jc w:val="both"/>
        <w:rPr>
          <w:sz w:val="22"/>
          <w:szCs w:val="22"/>
        </w:rPr>
      </w:pPr>
      <w:r w:rsidRPr="00462232">
        <w:rPr>
          <w:sz w:val="22"/>
          <w:szCs w:val="22"/>
        </w:rPr>
        <w:t>klęski żywiołowe np. pożar, powódź, trzęsienie ziemi itp.,</w:t>
      </w:r>
    </w:p>
    <w:p w:rsidR="00462232" w:rsidRPr="00462232" w:rsidRDefault="00462232" w:rsidP="008D34D2">
      <w:pPr>
        <w:numPr>
          <w:ilvl w:val="0"/>
          <w:numId w:val="63"/>
        </w:numPr>
        <w:spacing w:line="300" w:lineRule="exact"/>
        <w:ind w:left="709" w:hanging="283"/>
        <w:jc w:val="both"/>
        <w:rPr>
          <w:sz w:val="22"/>
          <w:szCs w:val="22"/>
        </w:rPr>
      </w:pPr>
      <w:r w:rsidRPr="00462232">
        <w:rPr>
          <w:sz w:val="22"/>
          <w:szCs w:val="22"/>
        </w:rPr>
        <w:t>akty władzy państwowej np. stan wojenny, stan wyjątkowy itp.,</w:t>
      </w:r>
    </w:p>
    <w:p w:rsidR="00462232" w:rsidRPr="00462232" w:rsidRDefault="00462232" w:rsidP="008D34D2">
      <w:pPr>
        <w:numPr>
          <w:ilvl w:val="0"/>
          <w:numId w:val="63"/>
        </w:numPr>
        <w:spacing w:line="300" w:lineRule="exact"/>
        <w:ind w:left="709" w:hanging="283"/>
        <w:jc w:val="both"/>
        <w:rPr>
          <w:sz w:val="22"/>
          <w:szCs w:val="22"/>
        </w:rPr>
      </w:pPr>
      <w:r w:rsidRPr="00462232">
        <w:rPr>
          <w:sz w:val="22"/>
          <w:szCs w:val="22"/>
        </w:rPr>
        <w:t>poważne zakłócenia w funkcjonowaniu transportu.</w:t>
      </w:r>
    </w:p>
    <w:p w:rsidR="00462232" w:rsidRPr="00462232" w:rsidRDefault="00462232" w:rsidP="008D34D2">
      <w:pPr>
        <w:numPr>
          <w:ilvl w:val="0"/>
          <w:numId w:val="62"/>
        </w:numPr>
        <w:tabs>
          <w:tab w:val="num" w:pos="360"/>
        </w:tabs>
        <w:spacing w:line="300" w:lineRule="exact"/>
        <w:ind w:left="360"/>
        <w:jc w:val="both"/>
        <w:rPr>
          <w:sz w:val="22"/>
          <w:szCs w:val="22"/>
        </w:rPr>
      </w:pPr>
      <w:r w:rsidRPr="00462232">
        <w:rPr>
          <w:sz w:val="22"/>
          <w:szCs w:val="22"/>
        </w:rPr>
        <w:t>Strony zobowiązują się wzajemnie do niezwłocznego informowania o zaistnieniu okoliczności stanowiącej siłę wyższą, o czasie jej trwania i przewidywanych skutkach dla Umowy.</w:t>
      </w:r>
    </w:p>
    <w:p w:rsidR="00462232" w:rsidRPr="00462232" w:rsidRDefault="00462232" w:rsidP="00462232">
      <w:pPr>
        <w:spacing w:line="300" w:lineRule="exact"/>
        <w:ind w:left="357"/>
        <w:jc w:val="both"/>
        <w:rPr>
          <w:sz w:val="22"/>
          <w:szCs w:val="22"/>
        </w:rPr>
      </w:pPr>
      <w:r w:rsidRPr="00462232">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462232" w:rsidRPr="00462232" w:rsidRDefault="00462232" w:rsidP="007E51D4">
      <w:pPr>
        <w:spacing w:line="280" w:lineRule="exact"/>
        <w:jc w:val="center"/>
        <w:rPr>
          <w:rFonts w:eastAsia="Calibri"/>
          <w:b/>
          <w:sz w:val="22"/>
          <w:szCs w:val="22"/>
          <w:u w:val="single"/>
        </w:rPr>
      </w:pPr>
      <w:r w:rsidRPr="00462232">
        <w:rPr>
          <w:rFonts w:eastAsia="Calibri"/>
          <w:b/>
          <w:sz w:val="22"/>
          <w:szCs w:val="22"/>
        </w:rPr>
        <w:t>§</w:t>
      </w:r>
      <w:r w:rsidR="00AB1FD9">
        <w:rPr>
          <w:rFonts w:eastAsia="Calibri"/>
          <w:b/>
          <w:sz w:val="22"/>
          <w:szCs w:val="22"/>
        </w:rPr>
        <w:t>8</w:t>
      </w:r>
    </w:p>
    <w:p w:rsidR="00462232" w:rsidRPr="00462232" w:rsidRDefault="00462232" w:rsidP="007E51D4">
      <w:pPr>
        <w:spacing w:line="280" w:lineRule="exact"/>
        <w:jc w:val="center"/>
        <w:rPr>
          <w:b/>
          <w:sz w:val="22"/>
          <w:szCs w:val="22"/>
        </w:rPr>
      </w:pPr>
      <w:r w:rsidRPr="00462232">
        <w:rPr>
          <w:b/>
          <w:sz w:val="22"/>
          <w:szCs w:val="22"/>
        </w:rPr>
        <w:t>Kary umowne</w:t>
      </w:r>
    </w:p>
    <w:p w:rsidR="00462232" w:rsidRPr="007E51D4" w:rsidRDefault="00462232" w:rsidP="007E51D4">
      <w:pPr>
        <w:autoSpaceDE w:val="0"/>
        <w:autoSpaceDN w:val="0"/>
        <w:adjustRightInd w:val="0"/>
        <w:spacing w:line="280" w:lineRule="exact"/>
        <w:ind w:left="567" w:hanging="567"/>
        <w:jc w:val="both"/>
        <w:rPr>
          <w:sz w:val="22"/>
          <w:szCs w:val="22"/>
        </w:rPr>
      </w:pPr>
      <w:r w:rsidRPr="007E51D4">
        <w:rPr>
          <w:sz w:val="22"/>
          <w:szCs w:val="22"/>
        </w:rPr>
        <w:t>1.</w:t>
      </w:r>
      <w:r w:rsidR="00A3667C" w:rsidRPr="007E51D4">
        <w:rPr>
          <w:sz w:val="22"/>
          <w:szCs w:val="22"/>
        </w:rPr>
        <w:tab/>
      </w:r>
      <w:r w:rsidRPr="007E51D4">
        <w:rPr>
          <w:bCs/>
          <w:sz w:val="22"/>
          <w:szCs w:val="22"/>
        </w:rPr>
        <w:t>Zamawiaj</w:t>
      </w:r>
      <w:r w:rsidRPr="007E51D4">
        <w:rPr>
          <w:rFonts w:eastAsia="TimesNewRoman,Bold"/>
          <w:bCs/>
          <w:sz w:val="22"/>
          <w:szCs w:val="22"/>
        </w:rPr>
        <w:t>ą</w:t>
      </w:r>
      <w:r w:rsidRPr="007E51D4">
        <w:rPr>
          <w:bCs/>
          <w:sz w:val="22"/>
          <w:szCs w:val="22"/>
        </w:rPr>
        <w:t>cy mo</w:t>
      </w:r>
      <w:r w:rsidRPr="007E51D4">
        <w:rPr>
          <w:rFonts w:eastAsia="TimesNewRoman,Bold"/>
          <w:bCs/>
          <w:sz w:val="22"/>
          <w:szCs w:val="22"/>
        </w:rPr>
        <w:t>ż</w:t>
      </w:r>
      <w:r w:rsidRPr="007E51D4">
        <w:rPr>
          <w:bCs/>
          <w:sz w:val="22"/>
          <w:szCs w:val="22"/>
        </w:rPr>
        <w:t>e naliczy</w:t>
      </w:r>
      <w:r w:rsidRPr="007E51D4">
        <w:rPr>
          <w:rFonts w:eastAsia="TimesNewRoman,Bold"/>
          <w:bCs/>
          <w:sz w:val="22"/>
          <w:szCs w:val="22"/>
        </w:rPr>
        <w:t xml:space="preserve">ć </w:t>
      </w:r>
      <w:r w:rsidRPr="007E51D4">
        <w:rPr>
          <w:bCs/>
          <w:sz w:val="22"/>
          <w:szCs w:val="22"/>
        </w:rPr>
        <w:t>Wykonawcy kary umowne:</w:t>
      </w:r>
    </w:p>
    <w:p w:rsidR="00462232" w:rsidRPr="007E51D4" w:rsidRDefault="00462232" w:rsidP="007E51D4">
      <w:pPr>
        <w:autoSpaceDE w:val="0"/>
        <w:autoSpaceDN w:val="0"/>
        <w:adjustRightInd w:val="0"/>
        <w:spacing w:line="280" w:lineRule="exact"/>
        <w:ind w:left="993" w:hanging="426"/>
        <w:jc w:val="both"/>
        <w:rPr>
          <w:sz w:val="22"/>
          <w:szCs w:val="22"/>
        </w:rPr>
      </w:pPr>
      <w:r w:rsidRPr="007E51D4">
        <w:rPr>
          <w:sz w:val="22"/>
          <w:szCs w:val="22"/>
        </w:rPr>
        <w:t>a)</w:t>
      </w:r>
      <w:r w:rsidR="00A3667C" w:rsidRPr="007E51D4">
        <w:rPr>
          <w:sz w:val="22"/>
          <w:szCs w:val="22"/>
        </w:rPr>
        <w:tab/>
      </w:r>
      <w:r w:rsidRPr="007E51D4">
        <w:rPr>
          <w:sz w:val="22"/>
          <w:szCs w:val="22"/>
        </w:rPr>
        <w:t>za odst</w:t>
      </w:r>
      <w:r w:rsidRPr="007E51D4">
        <w:rPr>
          <w:rFonts w:eastAsia="TimesNewRoman"/>
          <w:sz w:val="22"/>
          <w:szCs w:val="22"/>
        </w:rPr>
        <w:t>ą</w:t>
      </w:r>
      <w:r w:rsidRPr="007E51D4">
        <w:rPr>
          <w:sz w:val="22"/>
          <w:szCs w:val="22"/>
        </w:rPr>
        <w:t>pienie od umowy przez jedn</w:t>
      </w:r>
      <w:r w:rsidRPr="007E51D4">
        <w:rPr>
          <w:rFonts w:eastAsia="TimesNewRoman"/>
          <w:sz w:val="22"/>
          <w:szCs w:val="22"/>
        </w:rPr>
        <w:t xml:space="preserve">ą </w:t>
      </w:r>
      <w:r w:rsidRPr="007E51D4">
        <w:rPr>
          <w:sz w:val="22"/>
          <w:szCs w:val="22"/>
        </w:rPr>
        <w:t>ze stron z przyczyn le</w:t>
      </w:r>
      <w:r w:rsidRPr="007E51D4">
        <w:rPr>
          <w:rFonts w:eastAsia="TimesNewRoman"/>
          <w:sz w:val="22"/>
          <w:szCs w:val="22"/>
        </w:rPr>
        <w:t>żą</w:t>
      </w:r>
      <w:r w:rsidRPr="007E51D4">
        <w:rPr>
          <w:sz w:val="22"/>
          <w:szCs w:val="22"/>
        </w:rPr>
        <w:t xml:space="preserve">cych po stronie Wykonawcy </w:t>
      </w:r>
      <w:r w:rsidR="00A3667C" w:rsidRPr="007E51D4">
        <w:rPr>
          <w:sz w:val="22"/>
          <w:szCs w:val="22"/>
        </w:rPr>
        <w:t>–</w:t>
      </w:r>
      <w:r w:rsidRPr="007E51D4">
        <w:rPr>
          <w:sz w:val="22"/>
          <w:szCs w:val="22"/>
        </w:rPr>
        <w:t xml:space="preserve"> w</w:t>
      </w:r>
      <w:r w:rsidR="00A3667C" w:rsidRPr="007E51D4">
        <w:rPr>
          <w:sz w:val="22"/>
          <w:szCs w:val="22"/>
        </w:rPr>
        <w:t> </w:t>
      </w:r>
      <w:r w:rsidRPr="007E51D4">
        <w:rPr>
          <w:sz w:val="22"/>
          <w:szCs w:val="22"/>
        </w:rPr>
        <w:t>wysoko</w:t>
      </w:r>
      <w:r w:rsidRPr="007E51D4">
        <w:rPr>
          <w:rFonts w:eastAsia="TimesNewRoman"/>
          <w:sz w:val="22"/>
          <w:szCs w:val="22"/>
        </w:rPr>
        <w:t>ś</w:t>
      </w:r>
      <w:r w:rsidRPr="007E51D4">
        <w:rPr>
          <w:sz w:val="22"/>
          <w:szCs w:val="22"/>
        </w:rPr>
        <w:t>ci 10 % netto umowy,</w:t>
      </w:r>
    </w:p>
    <w:p w:rsidR="00462232" w:rsidRPr="007E51D4" w:rsidRDefault="00462232" w:rsidP="007E51D4">
      <w:pPr>
        <w:autoSpaceDE w:val="0"/>
        <w:autoSpaceDN w:val="0"/>
        <w:adjustRightInd w:val="0"/>
        <w:spacing w:line="280" w:lineRule="exact"/>
        <w:ind w:left="993" w:hanging="426"/>
        <w:jc w:val="both"/>
        <w:rPr>
          <w:sz w:val="22"/>
          <w:szCs w:val="22"/>
        </w:rPr>
      </w:pPr>
      <w:r w:rsidRPr="007E51D4">
        <w:rPr>
          <w:sz w:val="22"/>
          <w:szCs w:val="22"/>
        </w:rPr>
        <w:t>b)</w:t>
      </w:r>
      <w:r w:rsidR="00A3667C" w:rsidRPr="007E51D4">
        <w:rPr>
          <w:sz w:val="22"/>
          <w:szCs w:val="22"/>
        </w:rPr>
        <w:tab/>
      </w:r>
      <w:r w:rsidRPr="007E51D4">
        <w:rPr>
          <w:sz w:val="22"/>
          <w:szCs w:val="22"/>
        </w:rPr>
        <w:t>w wysoko</w:t>
      </w:r>
      <w:r w:rsidRPr="007E51D4">
        <w:rPr>
          <w:rFonts w:eastAsia="TimesNewRoman"/>
          <w:sz w:val="22"/>
          <w:szCs w:val="22"/>
        </w:rPr>
        <w:t>ś</w:t>
      </w:r>
      <w:r w:rsidRPr="007E51D4">
        <w:rPr>
          <w:sz w:val="22"/>
          <w:szCs w:val="22"/>
        </w:rPr>
        <w:t xml:space="preserve">ci </w:t>
      </w:r>
      <w:r w:rsidR="00502050" w:rsidRPr="007E51D4">
        <w:rPr>
          <w:sz w:val="22"/>
          <w:szCs w:val="22"/>
        </w:rPr>
        <w:t>5</w:t>
      </w:r>
      <w:r w:rsidRPr="007E51D4">
        <w:rPr>
          <w:sz w:val="22"/>
          <w:szCs w:val="22"/>
        </w:rPr>
        <w:t>% warto</w:t>
      </w:r>
      <w:r w:rsidRPr="007E51D4">
        <w:rPr>
          <w:rFonts w:eastAsia="TimesNewRoman"/>
          <w:sz w:val="22"/>
          <w:szCs w:val="22"/>
        </w:rPr>
        <w:t>ś</w:t>
      </w:r>
      <w:r w:rsidRPr="007E51D4">
        <w:rPr>
          <w:sz w:val="22"/>
          <w:szCs w:val="22"/>
        </w:rPr>
        <w:t xml:space="preserve">ci netto </w:t>
      </w:r>
      <w:r w:rsidR="00502050" w:rsidRPr="007E51D4">
        <w:rPr>
          <w:sz w:val="22"/>
          <w:szCs w:val="22"/>
        </w:rPr>
        <w:t xml:space="preserve">pojedynczego </w:t>
      </w:r>
      <w:r w:rsidRPr="007E51D4">
        <w:rPr>
          <w:sz w:val="22"/>
          <w:szCs w:val="22"/>
        </w:rPr>
        <w:t>zlecenia</w:t>
      </w:r>
      <w:r w:rsidR="00502050" w:rsidRPr="007E51D4">
        <w:rPr>
          <w:sz w:val="22"/>
          <w:szCs w:val="22"/>
        </w:rPr>
        <w:t xml:space="preserve"> za wynajem</w:t>
      </w:r>
      <w:r w:rsidRPr="007E51D4">
        <w:rPr>
          <w:sz w:val="22"/>
          <w:szCs w:val="22"/>
        </w:rPr>
        <w:t>, za ka</w:t>
      </w:r>
      <w:r w:rsidRPr="007E51D4">
        <w:rPr>
          <w:rFonts w:eastAsia="TimesNewRoman"/>
          <w:sz w:val="22"/>
          <w:szCs w:val="22"/>
        </w:rPr>
        <w:t>ż</w:t>
      </w:r>
      <w:r w:rsidRPr="007E51D4">
        <w:rPr>
          <w:sz w:val="22"/>
          <w:szCs w:val="22"/>
        </w:rPr>
        <w:t>dy rozpocz</w:t>
      </w:r>
      <w:r w:rsidRPr="007E51D4">
        <w:rPr>
          <w:rFonts w:eastAsia="TimesNewRoman"/>
          <w:sz w:val="22"/>
          <w:szCs w:val="22"/>
        </w:rPr>
        <w:t>ę</w:t>
      </w:r>
      <w:r w:rsidRPr="007E51D4">
        <w:rPr>
          <w:sz w:val="22"/>
          <w:szCs w:val="22"/>
        </w:rPr>
        <w:t>ty dzie</w:t>
      </w:r>
      <w:r w:rsidRPr="007E51D4">
        <w:rPr>
          <w:rFonts w:eastAsia="TimesNewRoman"/>
          <w:sz w:val="22"/>
          <w:szCs w:val="22"/>
        </w:rPr>
        <w:t xml:space="preserve">ń </w:t>
      </w:r>
      <w:r w:rsidRPr="007E51D4">
        <w:rPr>
          <w:sz w:val="22"/>
          <w:szCs w:val="22"/>
        </w:rPr>
        <w:t>opó</w:t>
      </w:r>
      <w:r w:rsidRPr="007E51D4">
        <w:rPr>
          <w:rFonts w:eastAsia="TimesNewRoman"/>
          <w:sz w:val="22"/>
          <w:szCs w:val="22"/>
        </w:rPr>
        <w:t>ź</w:t>
      </w:r>
      <w:r w:rsidRPr="007E51D4">
        <w:rPr>
          <w:sz w:val="22"/>
          <w:szCs w:val="22"/>
        </w:rPr>
        <w:t>nienia w realizacji przedmiotu tego zlecenia,</w:t>
      </w:r>
    </w:p>
    <w:p w:rsidR="00462232" w:rsidRPr="007E51D4" w:rsidRDefault="00502050" w:rsidP="007E51D4">
      <w:pPr>
        <w:autoSpaceDE w:val="0"/>
        <w:autoSpaceDN w:val="0"/>
        <w:adjustRightInd w:val="0"/>
        <w:spacing w:line="280" w:lineRule="exact"/>
        <w:ind w:left="567" w:hanging="567"/>
        <w:jc w:val="both"/>
        <w:rPr>
          <w:sz w:val="22"/>
          <w:szCs w:val="22"/>
        </w:rPr>
      </w:pPr>
      <w:r w:rsidRPr="007E51D4">
        <w:rPr>
          <w:sz w:val="22"/>
          <w:szCs w:val="22"/>
        </w:rPr>
        <w:t>2</w:t>
      </w:r>
      <w:r w:rsidR="00462232" w:rsidRPr="007E51D4">
        <w:rPr>
          <w:sz w:val="22"/>
          <w:szCs w:val="22"/>
        </w:rPr>
        <w:t>.</w:t>
      </w:r>
      <w:r w:rsidR="00A3667C" w:rsidRPr="007E51D4">
        <w:rPr>
          <w:sz w:val="22"/>
          <w:szCs w:val="22"/>
        </w:rPr>
        <w:tab/>
      </w:r>
      <w:r w:rsidR="00462232" w:rsidRPr="007E51D4">
        <w:rPr>
          <w:sz w:val="22"/>
          <w:szCs w:val="22"/>
        </w:rPr>
        <w:t xml:space="preserve">W przypadku konieczności zlecenia przez Zamawiającego usług objętych umową innemu Wykonawcy w wyniku: </w:t>
      </w:r>
    </w:p>
    <w:p w:rsidR="00462232" w:rsidRPr="007E51D4" w:rsidRDefault="00462232" w:rsidP="007E51D4">
      <w:pPr>
        <w:autoSpaceDE w:val="0"/>
        <w:autoSpaceDN w:val="0"/>
        <w:adjustRightInd w:val="0"/>
        <w:spacing w:line="280" w:lineRule="exact"/>
        <w:ind w:left="993" w:hanging="426"/>
        <w:jc w:val="both"/>
        <w:rPr>
          <w:sz w:val="22"/>
          <w:szCs w:val="22"/>
        </w:rPr>
      </w:pPr>
      <w:r w:rsidRPr="007E51D4">
        <w:rPr>
          <w:sz w:val="22"/>
          <w:szCs w:val="22"/>
        </w:rPr>
        <w:t>a)</w:t>
      </w:r>
      <w:r w:rsidR="00A3667C" w:rsidRPr="007E51D4">
        <w:rPr>
          <w:sz w:val="22"/>
          <w:szCs w:val="22"/>
        </w:rPr>
        <w:tab/>
      </w:r>
      <w:r w:rsidRPr="007E51D4">
        <w:rPr>
          <w:sz w:val="22"/>
          <w:szCs w:val="22"/>
        </w:rPr>
        <w:t xml:space="preserve">nie przystąpienia przez Wykonawcę w danym dniu do realizacji zamówionych usług, </w:t>
      </w:r>
    </w:p>
    <w:p w:rsidR="004D56A8" w:rsidRPr="007E51D4" w:rsidRDefault="00462232" w:rsidP="007E51D4">
      <w:pPr>
        <w:tabs>
          <w:tab w:val="left" w:pos="709"/>
        </w:tabs>
        <w:autoSpaceDE w:val="0"/>
        <w:autoSpaceDN w:val="0"/>
        <w:adjustRightInd w:val="0"/>
        <w:spacing w:line="280" w:lineRule="exact"/>
        <w:ind w:left="993" w:hanging="426"/>
        <w:jc w:val="both"/>
        <w:rPr>
          <w:sz w:val="22"/>
          <w:szCs w:val="22"/>
        </w:rPr>
      </w:pPr>
      <w:r w:rsidRPr="007E51D4">
        <w:rPr>
          <w:sz w:val="22"/>
          <w:szCs w:val="22"/>
        </w:rPr>
        <w:t>b)</w:t>
      </w:r>
      <w:r w:rsidR="00A3667C" w:rsidRPr="007E51D4">
        <w:rPr>
          <w:sz w:val="22"/>
          <w:szCs w:val="22"/>
        </w:rPr>
        <w:tab/>
      </w:r>
      <w:r w:rsidRPr="007E51D4">
        <w:rPr>
          <w:sz w:val="22"/>
          <w:szCs w:val="22"/>
        </w:rPr>
        <w:t xml:space="preserve">odstąpienia od umowy z winy Wykonawcy </w:t>
      </w:r>
    </w:p>
    <w:p w:rsidR="00462232" w:rsidRPr="007E51D4" w:rsidRDefault="00462232" w:rsidP="007E51D4">
      <w:pPr>
        <w:autoSpaceDE w:val="0"/>
        <w:autoSpaceDN w:val="0"/>
        <w:adjustRightInd w:val="0"/>
        <w:spacing w:line="280" w:lineRule="exact"/>
        <w:ind w:left="567"/>
        <w:jc w:val="both"/>
        <w:rPr>
          <w:sz w:val="22"/>
          <w:szCs w:val="22"/>
        </w:rPr>
      </w:pPr>
      <w:r w:rsidRPr="007E51D4">
        <w:rPr>
          <w:sz w:val="22"/>
          <w:szCs w:val="22"/>
        </w:rPr>
        <w:t>Wykonawca jest zobowiązany do pokrycia ewentualnej różnicy pomiędzy kosztami usługi zamówionej przez Zamawiającego u innego Wykonawcy, a kosztami usługi wynikającymi z</w:t>
      </w:r>
      <w:r w:rsidR="004D56A8" w:rsidRPr="007E51D4">
        <w:rPr>
          <w:sz w:val="22"/>
          <w:szCs w:val="22"/>
        </w:rPr>
        <w:t> </w:t>
      </w:r>
      <w:r w:rsidRPr="007E51D4">
        <w:rPr>
          <w:sz w:val="22"/>
          <w:szCs w:val="22"/>
        </w:rPr>
        <w:t>przedmiotowej umowy.</w:t>
      </w:r>
    </w:p>
    <w:p w:rsidR="00A3667C" w:rsidRPr="007E51D4" w:rsidRDefault="00502050" w:rsidP="007E51D4">
      <w:pPr>
        <w:spacing w:line="280" w:lineRule="exact"/>
        <w:ind w:left="567" w:hanging="567"/>
        <w:jc w:val="both"/>
        <w:rPr>
          <w:b/>
          <w:sz w:val="22"/>
          <w:szCs w:val="22"/>
        </w:rPr>
      </w:pPr>
      <w:r w:rsidRPr="007E51D4">
        <w:rPr>
          <w:sz w:val="22"/>
          <w:szCs w:val="22"/>
        </w:rPr>
        <w:t>3.</w:t>
      </w:r>
      <w:r w:rsidRPr="007E51D4">
        <w:rPr>
          <w:sz w:val="22"/>
          <w:szCs w:val="22"/>
        </w:rPr>
        <w:tab/>
        <w:t>Zamawiający może na zasadach ogólnych dochodzić odszkodowania przewyższającego wysokość kar umownych.</w:t>
      </w:r>
    </w:p>
    <w:p w:rsidR="00462232" w:rsidRPr="007E51D4" w:rsidRDefault="00462232" w:rsidP="007E51D4">
      <w:pPr>
        <w:spacing w:line="280" w:lineRule="exact"/>
        <w:jc w:val="center"/>
        <w:rPr>
          <w:b/>
          <w:sz w:val="22"/>
          <w:szCs w:val="22"/>
        </w:rPr>
      </w:pPr>
      <w:r w:rsidRPr="007E51D4">
        <w:rPr>
          <w:b/>
          <w:sz w:val="22"/>
          <w:szCs w:val="22"/>
        </w:rPr>
        <w:t>§</w:t>
      </w:r>
      <w:r w:rsidR="00AB1FD9" w:rsidRPr="007E51D4">
        <w:rPr>
          <w:b/>
          <w:sz w:val="22"/>
          <w:szCs w:val="22"/>
        </w:rPr>
        <w:t>9</w:t>
      </w:r>
    </w:p>
    <w:p w:rsidR="00462232" w:rsidRPr="007E51D4" w:rsidRDefault="00462232" w:rsidP="007E51D4">
      <w:pPr>
        <w:spacing w:line="280" w:lineRule="exact"/>
        <w:jc w:val="center"/>
        <w:rPr>
          <w:b/>
          <w:sz w:val="22"/>
          <w:szCs w:val="22"/>
        </w:rPr>
      </w:pPr>
      <w:r w:rsidRPr="007E51D4">
        <w:rPr>
          <w:b/>
          <w:sz w:val="22"/>
          <w:szCs w:val="22"/>
        </w:rPr>
        <w:t>Rozwiązanie, odstąpienie lub wypowiedzenie Umowy</w:t>
      </w:r>
    </w:p>
    <w:p w:rsidR="00462232" w:rsidRPr="007E51D4" w:rsidRDefault="00462232" w:rsidP="007E51D4">
      <w:pPr>
        <w:numPr>
          <w:ilvl w:val="0"/>
          <w:numId w:val="68"/>
        </w:numPr>
        <w:spacing w:line="280" w:lineRule="exact"/>
        <w:ind w:left="567" w:hanging="567"/>
        <w:contextualSpacing/>
        <w:jc w:val="both"/>
        <w:rPr>
          <w:sz w:val="22"/>
          <w:szCs w:val="22"/>
        </w:rPr>
      </w:pPr>
      <w:r w:rsidRPr="007E51D4">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7E51D4">
        <w:rPr>
          <w:b/>
          <w:sz w:val="22"/>
          <w:szCs w:val="22"/>
          <w:u w:val="single"/>
        </w:rPr>
        <w:t>odstąpienia</w:t>
      </w:r>
      <w:r w:rsidRPr="007E51D4">
        <w:rPr>
          <w:b/>
          <w:sz w:val="22"/>
          <w:szCs w:val="22"/>
        </w:rPr>
        <w:t xml:space="preserve"> </w:t>
      </w:r>
      <w:r w:rsidRPr="007E51D4">
        <w:rPr>
          <w:sz w:val="22"/>
          <w:szCs w:val="22"/>
        </w:rPr>
        <w:t xml:space="preserve">od Umowy </w:t>
      </w:r>
      <w:r w:rsidRPr="007E51D4">
        <w:rPr>
          <w:i/>
          <w:sz w:val="22"/>
          <w:szCs w:val="22"/>
        </w:rPr>
        <w:t>ex nunc (od teraz)</w:t>
      </w:r>
      <w:r w:rsidRPr="007E51D4">
        <w:rPr>
          <w:sz w:val="22"/>
          <w:szCs w:val="22"/>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rsidR="00462232" w:rsidRPr="007E51D4" w:rsidRDefault="00462232" w:rsidP="007E51D4">
      <w:pPr>
        <w:numPr>
          <w:ilvl w:val="0"/>
          <w:numId w:val="68"/>
        </w:numPr>
        <w:spacing w:line="280" w:lineRule="exact"/>
        <w:ind w:left="567" w:hanging="567"/>
        <w:contextualSpacing/>
        <w:jc w:val="both"/>
        <w:rPr>
          <w:sz w:val="22"/>
          <w:szCs w:val="22"/>
        </w:rPr>
      </w:pPr>
      <w:r w:rsidRPr="007E51D4">
        <w:rPr>
          <w:sz w:val="22"/>
          <w:szCs w:val="22"/>
        </w:rPr>
        <w:t xml:space="preserve">Zamawiającemu przysługuje prawo </w:t>
      </w:r>
      <w:r w:rsidRPr="007E51D4">
        <w:rPr>
          <w:b/>
          <w:sz w:val="22"/>
          <w:szCs w:val="22"/>
          <w:u w:val="single"/>
        </w:rPr>
        <w:t>odstąpienia</w:t>
      </w:r>
      <w:r w:rsidRPr="007E51D4">
        <w:rPr>
          <w:sz w:val="22"/>
          <w:szCs w:val="22"/>
        </w:rPr>
        <w:t xml:space="preserve"> od Umowy </w:t>
      </w:r>
      <w:r w:rsidRPr="007E51D4">
        <w:rPr>
          <w:i/>
          <w:sz w:val="22"/>
          <w:szCs w:val="22"/>
        </w:rPr>
        <w:t xml:space="preserve">ex nunc (od teraz) </w:t>
      </w:r>
      <w:r w:rsidRPr="007E51D4">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rsidR="00462232" w:rsidRPr="007E51D4" w:rsidRDefault="00462232" w:rsidP="007E51D4">
      <w:pPr>
        <w:numPr>
          <w:ilvl w:val="0"/>
          <w:numId w:val="68"/>
        </w:numPr>
        <w:spacing w:line="280" w:lineRule="exact"/>
        <w:ind w:left="567" w:hanging="567"/>
        <w:contextualSpacing/>
        <w:jc w:val="both"/>
        <w:rPr>
          <w:sz w:val="22"/>
          <w:szCs w:val="22"/>
        </w:rPr>
      </w:pPr>
      <w:r w:rsidRPr="007E51D4">
        <w:rPr>
          <w:sz w:val="22"/>
          <w:szCs w:val="22"/>
        </w:rPr>
        <w:t xml:space="preserve">Zamawiający zastrzega sobie prawo do jednostronnego </w:t>
      </w:r>
      <w:r w:rsidRPr="007E51D4">
        <w:rPr>
          <w:b/>
          <w:sz w:val="22"/>
          <w:szCs w:val="22"/>
          <w:u w:val="single"/>
        </w:rPr>
        <w:t>odstąpienia</w:t>
      </w:r>
      <w:r w:rsidRPr="007E51D4">
        <w:rPr>
          <w:sz w:val="22"/>
          <w:szCs w:val="22"/>
        </w:rPr>
        <w:t xml:space="preserve"> od Umowy </w:t>
      </w:r>
      <w:r w:rsidRPr="007E51D4">
        <w:rPr>
          <w:i/>
          <w:sz w:val="22"/>
          <w:szCs w:val="22"/>
        </w:rPr>
        <w:t xml:space="preserve">ex nunc (od teraz) </w:t>
      </w:r>
      <w:r w:rsidRPr="007E51D4">
        <w:rPr>
          <w:b/>
          <w:sz w:val="22"/>
          <w:szCs w:val="22"/>
        </w:rPr>
        <w:t xml:space="preserve"> </w:t>
      </w:r>
      <w:r w:rsidRPr="007E51D4">
        <w:rPr>
          <w:sz w:val="22"/>
          <w:szCs w:val="22"/>
        </w:rPr>
        <w:t>w przypadku:</w:t>
      </w:r>
    </w:p>
    <w:p w:rsidR="00462232" w:rsidRPr="007E51D4" w:rsidRDefault="00462232" w:rsidP="007E51D4">
      <w:pPr>
        <w:numPr>
          <w:ilvl w:val="0"/>
          <w:numId w:val="69"/>
        </w:numPr>
        <w:spacing w:line="280" w:lineRule="exact"/>
        <w:ind w:left="993" w:hanging="426"/>
        <w:contextualSpacing/>
        <w:jc w:val="both"/>
        <w:rPr>
          <w:sz w:val="22"/>
          <w:szCs w:val="22"/>
        </w:rPr>
      </w:pPr>
      <w:r w:rsidRPr="007E51D4">
        <w:rPr>
          <w:sz w:val="22"/>
          <w:szCs w:val="22"/>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Wykonawcy przysługuje wynagrodzenie należne mu z tytułu wykonania części Umowy.</w:t>
      </w:r>
    </w:p>
    <w:p w:rsidR="00462232" w:rsidRPr="007E51D4" w:rsidRDefault="00462232" w:rsidP="007E51D4">
      <w:pPr>
        <w:numPr>
          <w:ilvl w:val="0"/>
          <w:numId w:val="69"/>
        </w:numPr>
        <w:spacing w:line="280" w:lineRule="exact"/>
        <w:ind w:left="993" w:hanging="426"/>
        <w:contextualSpacing/>
        <w:jc w:val="both"/>
        <w:rPr>
          <w:sz w:val="22"/>
          <w:szCs w:val="22"/>
        </w:rPr>
      </w:pPr>
      <w:r w:rsidRPr="007E51D4">
        <w:rPr>
          <w:sz w:val="22"/>
          <w:szCs w:val="22"/>
        </w:rPr>
        <w:t>utraty przez Wykonawcę posiadanych uprawnień, do wykonywania działalności lub czynności objętej przedmiotem Umowy, jeżeli przepisy prawa nakładają obowiązek ich posiadania</w:t>
      </w:r>
      <w:r w:rsidR="00A0343E" w:rsidRPr="007E51D4">
        <w:rPr>
          <w:sz w:val="22"/>
          <w:szCs w:val="22"/>
        </w:rPr>
        <w:t>.</w:t>
      </w:r>
    </w:p>
    <w:p w:rsidR="00462232" w:rsidRPr="007E51D4" w:rsidRDefault="00462232" w:rsidP="007E51D4">
      <w:pPr>
        <w:numPr>
          <w:ilvl w:val="0"/>
          <w:numId w:val="68"/>
        </w:numPr>
        <w:spacing w:line="280" w:lineRule="exact"/>
        <w:ind w:left="567" w:hanging="567"/>
        <w:contextualSpacing/>
        <w:jc w:val="both"/>
        <w:rPr>
          <w:sz w:val="22"/>
          <w:szCs w:val="22"/>
        </w:rPr>
      </w:pPr>
      <w:r w:rsidRPr="007E51D4">
        <w:rPr>
          <w:iCs/>
          <w:sz w:val="22"/>
          <w:szCs w:val="22"/>
        </w:rPr>
        <w:t xml:space="preserve">Zamawiającemu przysługuje prawo </w:t>
      </w:r>
      <w:r w:rsidRPr="007E51D4">
        <w:rPr>
          <w:b/>
          <w:bCs/>
          <w:iCs/>
          <w:sz w:val="22"/>
          <w:szCs w:val="22"/>
        </w:rPr>
        <w:t>wypowiedzenia</w:t>
      </w:r>
      <w:r w:rsidRPr="007E51D4">
        <w:rPr>
          <w:iCs/>
          <w:sz w:val="22"/>
          <w:szCs w:val="22"/>
        </w:rPr>
        <w:t xml:space="preserve"> Umowy </w:t>
      </w:r>
      <w:r w:rsidRPr="007E51D4">
        <w:rPr>
          <w:i/>
          <w:iCs/>
          <w:sz w:val="22"/>
          <w:szCs w:val="22"/>
        </w:rPr>
        <w:t>ex nunc (od teraz)</w:t>
      </w:r>
      <w:r w:rsidRPr="007E51D4">
        <w:rPr>
          <w:iCs/>
          <w:sz w:val="22"/>
          <w:szCs w:val="22"/>
        </w:rPr>
        <w:t xml:space="preserve"> z zachowaniem okresu wypowiedzenia wynoszącego nie mniej niż 30 dni w przypadku:</w:t>
      </w:r>
    </w:p>
    <w:p w:rsidR="00462232" w:rsidRPr="007E51D4" w:rsidRDefault="00462232" w:rsidP="007E51D4">
      <w:pPr>
        <w:numPr>
          <w:ilvl w:val="0"/>
          <w:numId w:val="70"/>
        </w:numPr>
        <w:spacing w:line="280" w:lineRule="exact"/>
        <w:ind w:left="993" w:hanging="426"/>
        <w:contextualSpacing/>
        <w:jc w:val="both"/>
        <w:rPr>
          <w:sz w:val="22"/>
          <w:szCs w:val="22"/>
        </w:rPr>
      </w:pPr>
      <w:r w:rsidRPr="007E51D4">
        <w:rPr>
          <w:sz w:val="22"/>
          <w:szCs w:val="22"/>
        </w:rPr>
        <w:t>zmian w strukturze organizacyjnej Zamawiającego, skutkującej tym że świadczenie objęte umową nie może być zrealizowane</w:t>
      </w:r>
    </w:p>
    <w:p w:rsidR="00462232" w:rsidRPr="007E51D4" w:rsidRDefault="00462232" w:rsidP="007E51D4">
      <w:pPr>
        <w:numPr>
          <w:ilvl w:val="0"/>
          <w:numId w:val="70"/>
        </w:numPr>
        <w:spacing w:line="280" w:lineRule="exact"/>
        <w:ind w:left="993" w:hanging="426"/>
        <w:contextualSpacing/>
        <w:jc w:val="both"/>
        <w:rPr>
          <w:sz w:val="22"/>
          <w:szCs w:val="22"/>
        </w:rPr>
      </w:pPr>
      <w:r w:rsidRPr="007E51D4">
        <w:rPr>
          <w:sz w:val="22"/>
          <w:szCs w:val="22"/>
        </w:rPr>
        <w:t xml:space="preserve">niewykonywania lub nienależytego wykonywania Umowy z przyczyn leżących po stronie wykonawcy, przy czym za: </w:t>
      </w:r>
    </w:p>
    <w:p w:rsidR="00462232" w:rsidRPr="007E51D4" w:rsidRDefault="00462232" w:rsidP="007E51D4">
      <w:pPr>
        <w:spacing w:line="280" w:lineRule="exact"/>
        <w:ind w:left="1418" w:hanging="425"/>
        <w:contextualSpacing/>
        <w:jc w:val="both"/>
        <w:rPr>
          <w:sz w:val="22"/>
          <w:szCs w:val="22"/>
        </w:rPr>
      </w:pPr>
      <w:r w:rsidRPr="007E51D4">
        <w:rPr>
          <w:sz w:val="22"/>
          <w:szCs w:val="22"/>
        </w:rPr>
        <w:t>-</w:t>
      </w:r>
      <w:r w:rsidRPr="007E51D4">
        <w:rPr>
          <w:sz w:val="22"/>
          <w:szCs w:val="22"/>
        </w:rPr>
        <w:tab/>
        <w:t>niewykonywanie Umowy rozumie się wielokrotne uchylanie się przez Wykonawcy od realizacji Umowy w całości lub w części</w:t>
      </w:r>
    </w:p>
    <w:p w:rsidR="00462232" w:rsidRPr="007E51D4" w:rsidRDefault="00462232" w:rsidP="007E51D4">
      <w:pPr>
        <w:spacing w:line="280" w:lineRule="exact"/>
        <w:ind w:left="1418" w:hanging="425"/>
        <w:contextualSpacing/>
        <w:jc w:val="both"/>
        <w:rPr>
          <w:sz w:val="22"/>
          <w:szCs w:val="22"/>
        </w:rPr>
      </w:pPr>
      <w:r w:rsidRPr="007E51D4">
        <w:rPr>
          <w:sz w:val="22"/>
          <w:szCs w:val="22"/>
        </w:rPr>
        <w:t>-</w:t>
      </w:r>
      <w:r w:rsidRPr="007E51D4">
        <w:rPr>
          <w:sz w:val="22"/>
          <w:szCs w:val="22"/>
        </w:rPr>
        <w:tab/>
        <w:t xml:space="preserve">nienależyte wykonywanie Umowy rozumie się wykonywanie Umowy w sposób niezgodny ze sposobem określonym w umowie, skutkującym tym, iż uzyskany efekt realizacji Umowy jest nieprzydatny do konkretnych celów planowanych przez Zamawiającego. </w:t>
      </w:r>
    </w:p>
    <w:p w:rsidR="00462232" w:rsidRPr="007E51D4" w:rsidRDefault="00462232" w:rsidP="007E51D4">
      <w:pPr>
        <w:numPr>
          <w:ilvl w:val="0"/>
          <w:numId w:val="68"/>
        </w:numPr>
        <w:spacing w:line="280" w:lineRule="exact"/>
        <w:ind w:left="567" w:hanging="567"/>
        <w:contextualSpacing/>
        <w:jc w:val="both"/>
        <w:rPr>
          <w:sz w:val="22"/>
          <w:szCs w:val="22"/>
        </w:rPr>
      </w:pPr>
      <w:r w:rsidRPr="007E51D4">
        <w:rPr>
          <w:sz w:val="22"/>
          <w:szCs w:val="22"/>
        </w:rPr>
        <w:t>Postanowienia ust. 1-5 nie wyłączają możliwości odstąpienia od Umowy na podstawie przepisów kodeksu cywilnego.</w:t>
      </w:r>
    </w:p>
    <w:p w:rsidR="00462232" w:rsidRPr="007E51D4" w:rsidRDefault="00462232" w:rsidP="007E51D4">
      <w:pPr>
        <w:spacing w:line="280" w:lineRule="exact"/>
        <w:jc w:val="center"/>
        <w:rPr>
          <w:b/>
          <w:sz w:val="22"/>
          <w:szCs w:val="22"/>
        </w:rPr>
      </w:pPr>
      <w:r w:rsidRPr="007E51D4">
        <w:rPr>
          <w:b/>
          <w:sz w:val="22"/>
          <w:szCs w:val="22"/>
        </w:rPr>
        <w:t>§</w:t>
      </w:r>
      <w:r w:rsidR="00AB1FD9" w:rsidRPr="007E51D4">
        <w:rPr>
          <w:b/>
          <w:sz w:val="22"/>
          <w:szCs w:val="22"/>
        </w:rPr>
        <w:t>10</w:t>
      </w:r>
    </w:p>
    <w:p w:rsidR="00462232" w:rsidRPr="007E51D4" w:rsidRDefault="00462232" w:rsidP="007E51D4">
      <w:pPr>
        <w:spacing w:line="280" w:lineRule="exact"/>
        <w:jc w:val="center"/>
        <w:rPr>
          <w:b/>
          <w:sz w:val="22"/>
          <w:szCs w:val="22"/>
        </w:rPr>
      </w:pPr>
      <w:r w:rsidRPr="007E51D4">
        <w:rPr>
          <w:b/>
          <w:sz w:val="22"/>
          <w:szCs w:val="22"/>
        </w:rPr>
        <w:t>Zmiany Umowy</w:t>
      </w:r>
    </w:p>
    <w:p w:rsidR="00462232" w:rsidRPr="007E51D4" w:rsidRDefault="00462232" w:rsidP="007E51D4">
      <w:pPr>
        <w:spacing w:line="280" w:lineRule="exact"/>
        <w:contextualSpacing/>
        <w:jc w:val="both"/>
        <w:rPr>
          <w:b/>
          <w:color w:val="FF0000"/>
          <w:sz w:val="22"/>
          <w:szCs w:val="22"/>
        </w:rPr>
      </w:pPr>
      <w:r w:rsidRPr="007E51D4">
        <w:rPr>
          <w:sz w:val="22"/>
          <w:szCs w:val="22"/>
        </w:rPr>
        <w:t xml:space="preserve">Zamawiający przewiduje możliwość następujących zmian Umowy w stosunku do treści oferty, na podstawie której dokonano wyboru Wykonawcy </w:t>
      </w:r>
    </w:p>
    <w:p w:rsidR="00462232" w:rsidRPr="007E51D4" w:rsidRDefault="009C39A8" w:rsidP="007E51D4">
      <w:pPr>
        <w:spacing w:line="280" w:lineRule="exact"/>
        <w:ind w:left="567" w:hanging="567"/>
        <w:contextualSpacing/>
        <w:jc w:val="both"/>
        <w:rPr>
          <w:rFonts w:eastAsia="Calibri"/>
          <w:sz w:val="22"/>
          <w:szCs w:val="22"/>
        </w:rPr>
      </w:pPr>
      <w:r w:rsidRPr="007E51D4">
        <w:rPr>
          <w:rFonts w:eastAsia="Calibri"/>
          <w:sz w:val="22"/>
          <w:szCs w:val="22"/>
        </w:rPr>
        <w:t>1.</w:t>
      </w:r>
      <w:r w:rsidRPr="007E51D4">
        <w:rPr>
          <w:rFonts w:eastAsia="Calibri"/>
          <w:sz w:val="22"/>
          <w:szCs w:val="22"/>
        </w:rPr>
        <w:tab/>
      </w:r>
      <w:r w:rsidR="00462232" w:rsidRPr="007E51D4">
        <w:rPr>
          <w:rFonts w:eastAsia="Calibri"/>
          <w:sz w:val="22"/>
          <w:szCs w:val="22"/>
        </w:rPr>
        <w:t>Zmiany terminu realizacji Umowy:</w:t>
      </w:r>
    </w:p>
    <w:p w:rsidR="00462232" w:rsidRPr="007E51D4" w:rsidRDefault="00462232" w:rsidP="007E51D4">
      <w:pPr>
        <w:numPr>
          <w:ilvl w:val="0"/>
          <w:numId w:val="73"/>
        </w:numPr>
        <w:spacing w:line="280" w:lineRule="exact"/>
        <w:ind w:left="993" w:hanging="426"/>
        <w:jc w:val="both"/>
        <w:rPr>
          <w:sz w:val="22"/>
          <w:szCs w:val="22"/>
        </w:rPr>
      </w:pPr>
      <w:r w:rsidRPr="007E51D4">
        <w:rPr>
          <w:sz w:val="22"/>
          <w:szCs w:val="22"/>
        </w:rPr>
        <w:t>będące następstwem okoliczności leżących po stronie Zamawiającego, w szczególności: wstrzymanie realizacji Umowy przez Zamawiającego ze względów technologicznych, organizacyjnych i ekonomicznych,</w:t>
      </w:r>
    </w:p>
    <w:p w:rsidR="00462232" w:rsidRPr="007E51D4" w:rsidRDefault="00462232" w:rsidP="007E51D4">
      <w:pPr>
        <w:numPr>
          <w:ilvl w:val="0"/>
          <w:numId w:val="73"/>
        </w:numPr>
        <w:spacing w:line="280" w:lineRule="exact"/>
        <w:ind w:left="993" w:hanging="426"/>
        <w:jc w:val="both"/>
        <w:rPr>
          <w:sz w:val="22"/>
          <w:szCs w:val="22"/>
        </w:rPr>
      </w:pPr>
      <w:r w:rsidRPr="007E51D4">
        <w:rPr>
          <w:sz w:val="22"/>
          <w:szCs w:val="22"/>
        </w:rPr>
        <w:t xml:space="preserve">spowodowane innymi przyczynami zewnętrznymi  niezależnymi od Zamawiającego oraz Wykonawcy skutkującymi niemożliwością prowadzenia działań w celu wykonania Umowy. </w:t>
      </w:r>
    </w:p>
    <w:p w:rsidR="00462232" w:rsidRPr="007E51D4" w:rsidRDefault="00462232" w:rsidP="007E51D4">
      <w:pPr>
        <w:spacing w:line="280" w:lineRule="exact"/>
        <w:ind w:left="567"/>
        <w:jc w:val="both"/>
        <w:rPr>
          <w:sz w:val="22"/>
          <w:szCs w:val="22"/>
        </w:rPr>
      </w:pPr>
      <w:r w:rsidRPr="007E51D4">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rsidR="00462232" w:rsidRPr="007E51D4" w:rsidRDefault="009C39A8" w:rsidP="007E51D4">
      <w:pPr>
        <w:spacing w:line="280" w:lineRule="exact"/>
        <w:ind w:left="567" w:hanging="567"/>
        <w:contextualSpacing/>
        <w:jc w:val="both"/>
        <w:rPr>
          <w:sz w:val="22"/>
          <w:szCs w:val="22"/>
        </w:rPr>
      </w:pPr>
      <w:r w:rsidRPr="007E51D4">
        <w:rPr>
          <w:sz w:val="22"/>
          <w:szCs w:val="22"/>
        </w:rPr>
        <w:t>2.</w:t>
      </w:r>
      <w:r w:rsidRPr="007E51D4">
        <w:rPr>
          <w:sz w:val="22"/>
          <w:szCs w:val="22"/>
        </w:rPr>
        <w:tab/>
      </w:r>
      <w:r w:rsidR="00462232" w:rsidRPr="007E51D4">
        <w:rPr>
          <w:sz w:val="22"/>
          <w:szCs w:val="22"/>
        </w:rPr>
        <w:t>Zmiany zakresu rzeczowego Umowy:</w:t>
      </w:r>
    </w:p>
    <w:p w:rsidR="00462232" w:rsidRPr="007E51D4" w:rsidRDefault="00462232" w:rsidP="007E51D4">
      <w:pPr>
        <w:numPr>
          <w:ilvl w:val="0"/>
          <w:numId w:val="74"/>
        </w:numPr>
        <w:spacing w:line="280" w:lineRule="exact"/>
        <w:ind w:left="993" w:hanging="426"/>
        <w:contextualSpacing/>
        <w:jc w:val="both"/>
        <w:rPr>
          <w:sz w:val="22"/>
          <w:szCs w:val="22"/>
        </w:rPr>
      </w:pPr>
      <w:r w:rsidRPr="007E51D4">
        <w:rPr>
          <w:sz w:val="22"/>
          <w:szCs w:val="22"/>
        </w:rPr>
        <w:t>zmniejszenie zakresu rzeczowego Umowy poprzez jego dostosowanie do aktualnej sytuacji Zamawiającego w związku z dokonanymi u Zamawiającego zmianami ze względów technologicznych, organizacyjnych i ekonomicznych.</w:t>
      </w:r>
    </w:p>
    <w:p w:rsidR="00462232" w:rsidRPr="007E51D4" w:rsidRDefault="009C39A8" w:rsidP="007E51D4">
      <w:pPr>
        <w:spacing w:line="280" w:lineRule="exact"/>
        <w:ind w:left="567" w:hanging="567"/>
        <w:jc w:val="both"/>
        <w:rPr>
          <w:sz w:val="22"/>
          <w:szCs w:val="22"/>
          <w:u w:val="single"/>
        </w:rPr>
      </w:pPr>
      <w:r w:rsidRPr="007E51D4">
        <w:rPr>
          <w:sz w:val="22"/>
          <w:szCs w:val="22"/>
        </w:rPr>
        <w:t>4.</w:t>
      </w:r>
      <w:r w:rsidRPr="007E51D4">
        <w:rPr>
          <w:sz w:val="22"/>
          <w:szCs w:val="22"/>
        </w:rPr>
        <w:tab/>
      </w:r>
      <w:r w:rsidR="00462232" w:rsidRPr="007E51D4">
        <w:rPr>
          <w:sz w:val="22"/>
          <w:szCs w:val="22"/>
        </w:rPr>
        <w:t>Zmiany osobowe</w:t>
      </w:r>
    </w:p>
    <w:p w:rsidR="00462232" w:rsidRPr="007E51D4" w:rsidRDefault="00462232" w:rsidP="007E51D4">
      <w:pPr>
        <w:numPr>
          <w:ilvl w:val="0"/>
          <w:numId w:val="75"/>
        </w:numPr>
        <w:spacing w:line="280" w:lineRule="exact"/>
        <w:ind w:left="993" w:hanging="426"/>
        <w:jc w:val="both"/>
        <w:rPr>
          <w:sz w:val="22"/>
          <w:szCs w:val="22"/>
        </w:rPr>
      </w:pPr>
      <w:r w:rsidRPr="007E51D4">
        <w:rPr>
          <w:sz w:val="22"/>
          <w:szCs w:val="22"/>
        </w:rPr>
        <w:t xml:space="preserve">zmiana osób, przy pomocy których Wykonawca realizuje przedmiot Umowy na inne legitymujące się co najmniej równoważnymi uprawnieniami spełniającym wymóg SIWZ. </w:t>
      </w:r>
    </w:p>
    <w:p w:rsidR="00462232" w:rsidRPr="007E51D4" w:rsidRDefault="00462232" w:rsidP="007E51D4">
      <w:pPr>
        <w:numPr>
          <w:ilvl w:val="0"/>
          <w:numId w:val="75"/>
        </w:numPr>
        <w:spacing w:line="280" w:lineRule="exact"/>
        <w:ind w:left="993" w:hanging="426"/>
        <w:jc w:val="both"/>
        <w:rPr>
          <w:sz w:val="22"/>
          <w:szCs w:val="22"/>
        </w:rPr>
      </w:pPr>
      <w:r w:rsidRPr="007E51D4">
        <w:rPr>
          <w:sz w:val="22"/>
          <w:szCs w:val="22"/>
        </w:rPr>
        <w:t>zmiana osób, przy pomocy których Wykonawca realizuje przedmiot Umowy, a od których wymagano określonego doświadczenia lub wykształcenia na inne legitymujące się doświadczeniem lub wykształceniem spełniającym wymóg SIWZ</w:t>
      </w:r>
    </w:p>
    <w:p w:rsidR="00462232" w:rsidRPr="007E51D4" w:rsidRDefault="00462232" w:rsidP="007E51D4">
      <w:pPr>
        <w:numPr>
          <w:ilvl w:val="0"/>
          <w:numId w:val="75"/>
        </w:numPr>
        <w:spacing w:line="280" w:lineRule="exact"/>
        <w:ind w:left="993" w:hanging="426"/>
        <w:jc w:val="both"/>
        <w:rPr>
          <w:sz w:val="22"/>
          <w:szCs w:val="22"/>
        </w:rPr>
      </w:pPr>
      <w:r w:rsidRPr="007E51D4">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rsidR="00462232" w:rsidRPr="007E51D4" w:rsidRDefault="009C39A8" w:rsidP="007E51D4">
      <w:pPr>
        <w:spacing w:line="280" w:lineRule="exact"/>
        <w:ind w:left="567" w:hanging="567"/>
        <w:jc w:val="both"/>
        <w:rPr>
          <w:sz w:val="22"/>
          <w:szCs w:val="22"/>
          <w:u w:val="single"/>
        </w:rPr>
      </w:pPr>
      <w:r w:rsidRPr="007E51D4">
        <w:rPr>
          <w:sz w:val="22"/>
          <w:szCs w:val="22"/>
        </w:rPr>
        <w:t>5.</w:t>
      </w:r>
      <w:r w:rsidRPr="007E51D4">
        <w:rPr>
          <w:sz w:val="22"/>
          <w:szCs w:val="22"/>
        </w:rPr>
        <w:tab/>
      </w:r>
      <w:r w:rsidR="00462232" w:rsidRPr="007E51D4">
        <w:rPr>
          <w:sz w:val="22"/>
          <w:szCs w:val="22"/>
        </w:rPr>
        <w:t>Pozostałe zmiany</w:t>
      </w:r>
      <w:r w:rsidR="00462232" w:rsidRPr="007E51D4">
        <w:rPr>
          <w:sz w:val="22"/>
          <w:szCs w:val="22"/>
          <w:u w:val="single"/>
        </w:rPr>
        <w:t xml:space="preserve"> </w:t>
      </w:r>
    </w:p>
    <w:p w:rsidR="00462232" w:rsidRPr="007E51D4" w:rsidRDefault="00462232" w:rsidP="007E51D4">
      <w:pPr>
        <w:numPr>
          <w:ilvl w:val="0"/>
          <w:numId w:val="77"/>
        </w:numPr>
        <w:spacing w:line="280" w:lineRule="exact"/>
        <w:ind w:left="993" w:hanging="426"/>
        <w:jc w:val="both"/>
        <w:rPr>
          <w:sz w:val="22"/>
          <w:szCs w:val="22"/>
        </w:rPr>
      </w:pPr>
      <w:r w:rsidRPr="007E51D4">
        <w:rPr>
          <w:sz w:val="22"/>
          <w:szCs w:val="22"/>
        </w:rPr>
        <w:t>siła wyższa uniemożliwiająca wykonanie przedmiotu Umowy zgodnie z SIWZ;</w:t>
      </w:r>
    </w:p>
    <w:p w:rsidR="00462232" w:rsidRPr="007E51D4" w:rsidRDefault="00462232" w:rsidP="007E51D4">
      <w:pPr>
        <w:numPr>
          <w:ilvl w:val="0"/>
          <w:numId w:val="77"/>
        </w:numPr>
        <w:spacing w:line="280" w:lineRule="exact"/>
        <w:ind w:left="993" w:hanging="426"/>
        <w:jc w:val="both"/>
        <w:rPr>
          <w:sz w:val="22"/>
          <w:szCs w:val="22"/>
        </w:rPr>
      </w:pPr>
      <w:r w:rsidRPr="007E51D4">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rsidR="007E51D4" w:rsidRPr="007E51D4" w:rsidRDefault="007E51D4" w:rsidP="007E51D4">
      <w:pPr>
        <w:numPr>
          <w:ilvl w:val="0"/>
          <w:numId w:val="77"/>
        </w:numPr>
        <w:spacing w:line="280" w:lineRule="exact"/>
        <w:jc w:val="both"/>
        <w:rPr>
          <w:sz w:val="22"/>
          <w:szCs w:val="22"/>
        </w:rPr>
      </w:pPr>
      <w:r w:rsidRPr="007E51D4">
        <w:rPr>
          <w:sz w:val="22"/>
          <w:szCs w:val="22"/>
        </w:rPr>
        <w:t>w przypadku zmiany wysokości minimalnego wynagrodzenia, 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7E51D4" w:rsidRPr="007E51D4" w:rsidRDefault="007E51D4" w:rsidP="007E51D4">
      <w:pPr>
        <w:numPr>
          <w:ilvl w:val="0"/>
          <w:numId w:val="77"/>
        </w:numPr>
        <w:spacing w:line="280" w:lineRule="exact"/>
        <w:jc w:val="both"/>
        <w:rPr>
          <w:sz w:val="22"/>
          <w:szCs w:val="22"/>
        </w:rPr>
      </w:pPr>
      <w:r w:rsidRPr="007E51D4">
        <w:rPr>
          <w:sz w:val="22"/>
          <w:szCs w:val="22"/>
        </w:rPr>
        <w:t>każdorazowo przed wprowadzeniem zmiany wynagrodzenia, o której mowa w ust. c)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462232" w:rsidRPr="007E51D4" w:rsidRDefault="007E51D4" w:rsidP="007E51D4">
      <w:pPr>
        <w:spacing w:line="280" w:lineRule="exact"/>
        <w:contextualSpacing/>
        <w:jc w:val="both"/>
        <w:rPr>
          <w:sz w:val="22"/>
          <w:szCs w:val="22"/>
        </w:rPr>
      </w:pPr>
      <w:r w:rsidRPr="007E51D4">
        <w:rPr>
          <w:sz w:val="22"/>
          <w:szCs w:val="22"/>
        </w:rPr>
        <w:t>6.</w:t>
      </w:r>
      <w:r w:rsidRPr="007E51D4">
        <w:rPr>
          <w:sz w:val="22"/>
          <w:szCs w:val="22"/>
        </w:rPr>
        <w:tab/>
      </w:r>
      <w:r w:rsidR="00462232" w:rsidRPr="007E51D4">
        <w:rPr>
          <w:sz w:val="22"/>
          <w:szCs w:val="22"/>
        </w:rPr>
        <w:t>Powyższe zmiany zostaną wprowadzone do Umowy stosownym aneksami.</w:t>
      </w:r>
    </w:p>
    <w:p w:rsidR="00F216AA" w:rsidRPr="007E51D4" w:rsidRDefault="00F216AA" w:rsidP="007E51D4">
      <w:pPr>
        <w:spacing w:line="280" w:lineRule="exact"/>
        <w:jc w:val="both"/>
        <w:rPr>
          <w:b/>
          <w:sz w:val="22"/>
          <w:szCs w:val="22"/>
        </w:rPr>
      </w:pPr>
    </w:p>
    <w:p w:rsidR="00462232" w:rsidRPr="007E51D4" w:rsidRDefault="00462232" w:rsidP="007E51D4">
      <w:pPr>
        <w:spacing w:line="280" w:lineRule="exact"/>
        <w:jc w:val="center"/>
        <w:rPr>
          <w:b/>
          <w:sz w:val="22"/>
          <w:szCs w:val="22"/>
        </w:rPr>
      </w:pPr>
      <w:r w:rsidRPr="007E51D4">
        <w:rPr>
          <w:b/>
          <w:sz w:val="22"/>
          <w:szCs w:val="22"/>
        </w:rPr>
        <w:t>§</w:t>
      </w:r>
      <w:r w:rsidR="00AB1FD9" w:rsidRPr="007E51D4">
        <w:rPr>
          <w:b/>
          <w:sz w:val="22"/>
          <w:szCs w:val="22"/>
        </w:rPr>
        <w:t>11</w:t>
      </w:r>
    </w:p>
    <w:p w:rsidR="00462232" w:rsidRPr="007E51D4" w:rsidRDefault="00462232" w:rsidP="007E51D4">
      <w:pPr>
        <w:spacing w:line="280" w:lineRule="exact"/>
        <w:jc w:val="center"/>
        <w:rPr>
          <w:b/>
          <w:bCs/>
          <w:i/>
          <w:iCs/>
          <w:sz w:val="22"/>
          <w:szCs w:val="22"/>
        </w:rPr>
      </w:pPr>
      <w:r w:rsidRPr="007E51D4">
        <w:rPr>
          <w:b/>
          <w:bCs/>
          <w:sz w:val="22"/>
          <w:szCs w:val="22"/>
        </w:rPr>
        <w:t>Ochrona danych osobowych</w:t>
      </w:r>
    </w:p>
    <w:p w:rsidR="00462232" w:rsidRPr="007E51D4" w:rsidRDefault="00462232" w:rsidP="007E51D4">
      <w:pPr>
        <w:numPr>
          <w:ilvl w:val="0"/>
          <w:numId w:val="67"/>
        </w:numPr>
        <w:tabs>
          <w:tab w:val="clear" w:pos="397"/>
        </w:tabs>
        <w:spacing w:line="280" w:lineRule="exact"/>
        <w:ind w:left="567" w:hanging="567"/>
        <w:jc w:val="both"/>
        <w:rPr>
          <w:sz w:val="22"/>
          <w:szCs w:val="22"/>
        </w:rPr>
      </w:pPr>
      <w:r w:rsidRPr="007E51D4">
        <w:rPr>
          <w:sz w:val="22"/>
          <w:szCs w:val="22"/>
        </w:rPr>
        <w:t>Wykonawca i Zamawiający zobowiązują się do ochrony udostępnionych danych osobowych, w tym do stosowania organizacyjnych i technicznych środków ochrony danych osobowych przetwarzanych w systemach informatycznych, zgodnie z zapisami Ustawy z dnia 29.08.1997r. o ochronie danych osobowych (j.t. Dz.U. 201</w:t>
      </w:r>
      <w:r w:rsidR="00F96CE5" w:rsidRPr="007E51D4">
        <w:rPr>
          <w:sz w:val="22"/>
          <w:szCs w:val="22"/>
        </w:rPr>
        <w:t>8</w:t>
      </w:r>
      <w:r w:rsidRPr="007E51D4">
        <w:rPr>
          <w:sz w:val="22"/>
          <w:szCs w:val="22"/>
        </w:rPr>
        <w:t xml:space="preserve"> poz. </w:t>
      </w:r>
      <w:r w:rsidR="00F96CE5" w:rsidRPr="007E51D4">
        <w:rPr>
          <w:sz w:val="22"/>
          <w:szCs w:val="22"/>
        </w:rPr>
        <w:t xml:space="preserve">1000 z </w:t>
      </w:r>
      <w:proofErr w:type="spellStart"/>
      <w:r w:rsidR="00F96CE5" w:rsidRPr="007E51D4">
        <w:rPr>
          <w:sz w:val="22"/>
          <w:szCs w:val="22"/>
        </w:rPr>
        <w:t>późn</w:t>
      </w:r>
      <w:proofErr w:type="spellEnd"/>
      <w:r w:rsidR="00F96CE5" w:rsidRPr="007E51D4">
        <w:rPr>
          <w:sz w:val="22"/>
          <w:szCs w:val="22"/>
        </w:rPr>
        <w:t>. zm.</w:t>
      </w:r>
      <w:r w:rsidRPr="007E51D4">
        <w:rPr>
          <w:sz w:val="22"/>
          <w:szCs w:val="22"/>
        </w:rPr>
        <w:t xml:space="preserve">) oraz Rozporządzenia Ministra Spraw Wewnętrznych i Administracji z dnia 29.04.2004r. w sprawie dokumentacji przetwarzanych danych osobowych oraz warunków technicznych i organizacyjnych jakim powinny odpowiadać urządzenia i systemy informatyczne </w:t>
      </w:r>
      <w:r w:rsidR="00F96CE5" w:rsidRPr="007E51D4">
        <w:rPr>
          <w:sz w:val="22"/>
          <w:szCs w:val="22"/>
        </w:rPr>
        <w:t>służące do przetwarzania danych.</w:t>
      </w:r>
    </w:p>
    <w:p w:rsidR="00462232" w:rsidRPr="007E51D4" w:rsidRDefault="00462232" w:rsidP="007E51D4">
      <w:pPr>
        <w:numPr>
          <w:ilvl w:val="0"/>
          <w:numId w:val="67"/>
        </w:numPr>
        <w:tabs>
          <w:tab w:val="clear" w:pos="397"/>
        </w:tabs>
        <w:spacing w:line="280" w:lineRule="exact"/>
        <w:ind w:left="567" w:hanging="567"/>
        <w:jc w:val="both"/>
        <w:rPr>
          <w:sz w:val="22"/>
          <w:szCs w:val="22"/>
        </w:rPr>
      </w:pPr>
      <w:r w:rsidRPr="007E51D4">
        <w:rPr>
          <w:sz w:val="22"/>
          <w:szCs w:val="22"/>
        </w:rPr>
        <w:t xml:space="preserve">Wykonawca i Zamawiający oświadczają, że pracownicy posiadający dostęp do danych osobowych Stron Umowy znają przepisy dotyczące ochrony danych osobowych oraz będą posiadać stosowne upoważnienia wydane przez Administratora Danych upoważniające do przetwarzania danych osobowych. </w:t>
      </w:r>
    </w:p>
    <w:p w:rsidR="00462232" w:rsidRPr="007E51D4" w:rsidRDefault="00462232" w:rsidP="007E51D4">
      <w:pPr>
        <w:numPr>
          <w:ilvl w:val="0"/>
          <w:numId w:val="67"/>
        </w:numPr>
        <w:tabs>
          <w:tab w:val="clear" w:pos="397"/>
        </w:tabs>
        <w:spacing w:line="280" w:lineRule="exact"/>
        <w:ind w:left="567" w:hanging="567"/>
        <w:jc w:val="both"/>
        <w:rPr>
          <w:sz w:val="22"/>
          <w:szCs w:val="22"/>
        </w:rPr>
      </w:pPr>
      <w:r w:rsidRPr="007E51D4">
        <w:rPr>
          <w:sz w:val="22"/>
          <w:szCs w:val="22"/>
        </w:rPr>
        <w:t xml:space="preserve">Wykonawca i Zamawiający oświadczają, że dane osobowe Stron Umowy zostaną wykorzystane wyłącznie, w celu realizacji przedmiotu Umowy. </w:t>
      </w:r>
    </w:p>
    <w:p w:rsidR="00462232" w:rsidRPr="007E51D4" w:rsidRDefault="00462232" w:rsidP="007E51D4">
      <w:pPr>
        <w:numPr>
          <w:ilvl w:val="0"/>
          <w:numId w:val="67"/>
        </w:numPr>
        <w:tabs>
          <w:tab w:val="clear" w:pos="397"/>
        </w:tabs>
        <w:spacing w:line="280" w:lineRule="exact"/>
        <w:ind w:left="567" w:hanging="567"/>
        <w:jc w:val="both"/>
        <w:rPr>
          <w:sz w:val="22"/>
          <w:szCs w:val="22"/>
        </w:rPr>
      </w:pPr>
      <w:r w:rsidRPr="007E51D4">
        <w:rPr>
          <w:sz w:val="22"/>
          <w:szCs w:val="22"/>
        </w:rPr>
        <w:t>Wykonawca i Zamawiający zobowiązują się do przekazania po zakończeniu Umowy dokumentów oraz nośników zawierających dane osobowe Stron Umowy, z wyjątkiem oferty przetargowej.</w:t>
      </w:r>
    </w:p>
    <w:p w:rsidR="00F216AA" w:rsidRPr="007E51D4" w:rsidRDefault="00F216AA" w:rsidP="007E51D4">
      <w:pPr>
        <w:spacing w:line="280" w:lineRule="exact"/>
        <w:jc w:val="both"/>
        <w:rPr>
          <w:b/>
          <w:sz w:val="22"/>
          <w:szCs w:val="22"/>
        </w:rPr>
      </w:pPr>
    </w:p>
    <w:p w:rsidR="00462232" w:rsidRPr="007E51D4" w:rsidRDefault="00462232" w:rsidP="007E51D4">
      <w:pPr>
        <w:spacing w:line="280" w:lineRule="exact"/>
        <w:jc w:val="center"/>
        <w:rPr>
          <w:b/>
          <w:sz w:val="22"/>
          <w:szCs w:val="22"/>
        </w:rPr>
      </w:pPr>
      <w:r w:rsidRPr="007E51D4">
        <w:rPr>
          <w:b/>
          <w:sz w:val="22"/>
          <w:szCs w:val="22"/>
        </w:rPr>
        <w:t>§1</w:t>
      </w:r>
      <w:r w:rsidR="00AB1FD9" w:rsidRPr="007E51D4">
        <w:rPr>
          <w:b/>
          <w:sz w:val="22"/>
          <w:szCs w:val="22"/>
        </w:rPr>
        <w:t>2</w:t>
      </w:r>
    </w:p>
    <w:p w:rsidR="00462232" w:rsidRPr="007E51D4" w:rsidRDefault="00462232" w:rsidP="007E51D4">
      <w:pPr>
        <w:spacing w:line="280" w:lineRule="exact"/>
        <w:jc w:val="center"/>
        <w:rPr>
          <w:bCs/>
          <w:i/>
          <w:sz w:val="22"/>
          <w:szCs w:val="22"/>
        </w:rPr>
      </w:pPr>
      <w:r w:rsidRPr="007E51D4">
        <w:rPr>
          <w:b/>
          <w:bCs/>
          <w:sz w:val="22"/>
          <w:szCs w:val="22"/>
        </w:rPr>
        <w:t>Ochrona tajemnic przedsiębiorcy, zachowanie poufności</w:t>
      </w:r>
    </w:p>
    <w:p w:rsidR="00462232" w:rsidRPr="007E51D4" w:rsidRDefault="00462232" w:rsidP="007E51D4">
      <w:pPr>
        <w:numPr>
          <w:ilvl w:val="0"/>
          <w:numId w:val="66"/>
        </w:numPr>
        <w:spacing w:line="280" w:lineRule="exact"/>
        <w:ind w:left="567" w:hanging="567"/>
        <w:jc w:val="both"/>
        <w:rPr>
          <w:sz w:val="22"/>
          <w:szCs w:val="22"/>
        </w:rPr>
      </w:pPr>
      <w:r w:rsidRPr="007E51D4">
        <w:rPr>
          <w:sz w:val="22"/>
          <w:szCs w:val="22"/>
        </w:rPr>
        <w:t xml:space="preserve">Strony zobowiązują się do zachowania w tajemnicy informacji technicznych,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lub wykorzystanie ich przez Strony w innym celu niż przedmiot Umowy, mogłyby narazić interesy Stron w czasie obowiązywania lub po rozwiązaniu niniejszej Umowy. Wykonawca przyjmuje do wiadomości, że wszystkie dane będące przedmiotem bądź wynikiem przetwarzania na podstawie niniejszej Umowy są własnością Zamawiającego. </w:t>
      </w:r>
    </w:p>
    <w:p w:rsidR="00462232" w:rsidRPr="007E51D4" w:rsidRDefault="00462232" w:rsidP="007E51D4">
      <w:pPr>
        <w:numPr>
          <w:ilvl w:val="0"/>
          <w:numId w:val="66"/>
        </w:numPr>
        <w:spacing w:line="280" w:lineRule="exact"/>
        <w:ind w:left="567" w:hanging="567"/>
        <w:jc w:val="both"/>
        <w:rPr>
          <w:sz w:val="22"/>
          <w:szCs w:val="22"/>
        </w:rPr>
      </w:pPr>
      <w:r w:rsidRPr="007E51D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niniejszą umową. </w:t>
      </w:r>
    </w:p>
    <w:p w:rsidR="00462232" w:rsidRPr="007E51D4" w:rsidRDefault="00462232" w:rsidP="007E51D4">
      <w:pPr>
        <w:numPr>
          <w:ilvl w:val="0"/>
          <w:numId w:val="66"/>
        </w:numPr>
        <w:spacing w:line="280" w:lineRule="exact"/>
        <w:ind w:left="567" w:hanging="567"/>
        <w:jc w:val="both"/>
        <w:rPr>
          <w:sz w:val="22"/>
          <w:szCs w:val="22"/>
        </w:rPr>
      </w:pPr>
      <w:r w:rsidRPr="007E51D4">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rsidR="00462232" w:rsidRPr="007E51D4" w:rsidRDefault="00462232" w:rsidP="007E51D4">
      <w:pPr>
        <w:numPr>
          <w:ilvl w:val="0"/>
          <w:numId w:val="66"/>
        </w:numPr>
        <w:spacing w:line="280" w:lineRule="exact"/>
        <w:ind w:left="567" w:hanging="567"/>
        <w:jc w:val="both"/>
        <w:rPr>
          <w:sz w:val="22"/>
          <w:szCs w:val="22"/>
          <w:lang w:eastAsia="en-US"/>
        </w:rPr>
      </w:pPr>
      <w:r w:rsidRPr="007E51D4">
        <w:rPr>
          <w:sz w:val="22"/>
          <w:szCs w:val="22"/>
          <w:lang w:eastAsia="en-US"/>
        </w:rPr>
        <w:t>Wykonawca nie jest zobowiązany traktować, jako poufnej, żadnej informacji ujawnionej mu przez Zamawiającego, która:</w:t>
      </w:r>
    </w:p>
    <w:p w:rsidR="00462232" w:rsidRPr="00462232" w:rsidRDefault="00462232" w:rsidP="009F40D8">
      <w:pPr>
        <w:spacing w:line="300" w:lineRule="exact"/>
        <w:ind w:left="993" w:hanging="426"/>
        <w:jc w:val="both"/>
        <w:rPr>
          <w:sz w:val="22"/>
          <w:szCs w:val="22"/>
          <w:lang w:eastAsia="en-US"/>
        </w:rPr>
      </w:pPr>
      <w:r w:rsidRPr="00462232">
        <w:rPr>
          <w:sz w:val="22"/>
          <w:szCs w:val="22"/>
          <w:lang w:eastAsia="en-US"/>
        </w:rPr>
        <w:t>a)</w:t>
      </w:r>
      <w:r w:rsidR="009F40D8">
        <w:rPr>
          <w:sz w:val="22"/>
          <w:szCs w:val="22"/>
          <w:lang w:eastAsia="en-US"/>
        </w:rPr>
        <w:tab/>
      </w:r>
      <w:r w:rsidRPr="00462232">
        <w:rPr>
          <w:sz w:val="22"/>
          <w:szCs w:val="22"/>
          <w:lang w:eastAsia="en-US"/>
        </w:rPr>
        <w:t>była zgodnie z prawem znana Wykonawcy przed jej ujawnieniem przez Zamawiającego, lub</w:t>
      </w:r>
    </w:p>
    <w:p w:rsidR="00462232" w:rsidRPr="00462232" w:rsidRDefault="00462232" w:rsidP="009F40D8">
      <w:pPr>
        <w:spacing w:line="300" w:lineRule="exact"/>
        <w:ind w:left="993" w:hanging="426"/>
        <w:jc w:val="both"/>
        <w:rPr>
          <w:sz w:val="22"/>
          <w:szCs w:val="22"/>
          <w:lang w:eastAsia="en-US"/>
        </w:rPr>
      </w:pPr>
      <w:r w:rsidRPr="00462232">
        <w:rPr>
          <w:sz w:val="22"/>
          <w:szCs w:val="22"/>
          <w:lang w:eastAsia="en-US"/>
        </w:rPr>
        <w:t>b)</w:t>
      </w:r>
      <w:r w:rsidR="009F40D8">
        <w:rPr>
          <w:sz w:val="22"/>
          <w:szCs w:val="22"/>
          <w:lang w:eastAsia="en-US"/>
        </w:rPr>
        <w:tab/>
      </w:r>
      <w:r w:rsidRPr="00462232">
        <w:rPr>
          <w:sz w:val="22"/>
          <w:szCs w:val="22"/>
          <w:lang w:eastAsia="en-US"/>
        </w:rPr>
        <w:t xml:space="preserve">została bez żadnych ograniczeń w zakresie poufności przekazana przez Zamawiającego jakiejkolwiek osobie lub jednostce, lub </w:t>
      </w:r>
    </w:p>
    <w:p w:rsidR="00462232" w:rsidRPr="00462232" w:rsidRDefault="00462232" w:rsidP="009F40D8">
      <w:pPr>
        <w:spacing w:line="300" w:lineRule="exact"/>
        <w:ind w:left="993" w:hanging="426"/>
        <w:jc w:val="both"/>
        <w:rPr>
          <w:sz w:val="22"/>
          <w:szCs w:val="22"/>
          <w:lang w:eastAsia="en-US"/>
        </w:rPr>
      </w:pPr>
      <w:r w:rsidRPr="00462232">
        <w:rPr>
          <w:sz w:val="22"/>
          <w:szCs w:val="22"/>
          <w:lang w:eastAsia="en-US"/>
        </w:rPr>
        <w:t>c)</w:t>
      </w:r>
      <w:r w:rsidR="009F40D8">
        <w:rPr>
          <w:sz w:val="22"/>
          <w:szCs w:val="22"/>
          <w:lang w:eastAsia="en-US"/>
        </w:rPr>
        <w:tab/>
      </w:r>
      <w:r w:rsidRPr="00462232">
        <w:rPr>
          <w:sz w:val="22"/>
          <w:szCs w:val="22"/>
          <w:lang w:eastAsia="en-US"/>
        </w:rPr>
        <w:t xml:space="preserve">jest powszechnie znana lub została ujawniona publiczne bez naruszenia niniejszej klauzuli poufności. </w:t>
      </w:r>
    </w:p>
    <w:p w:rsidR="00462232" w:rsidRPr="00462232" w:rsidRDefault="00462232" w:rsidP="009F40D8">
      <w:pPr>
        <w:numPr>
          <w:ilvl w:val="0"/>
          <w:numId w:val="66"/>
        </w:numPr>
        <w:spacing w:line="300" w:lineRule="exact"/>
        <w:ind w:left="567" w:hanging="567"/>
        <w:jc w:val="both"/>
        <w:rPr>
          <w:sz w:val="22"/>
          <w:szCs w:val="22"/>
          <w:lang w:eastAsia="en-US"/>
        </w:rPr>
      </w:pPr>
      <w:r w:rsidRPr="00462232">
        <w:rPr>
          <w:sz w:val="22"/>
          <w:szCs w:val="22"/>
          <w:lang w:eastAsia="en-US"/>
        </w:rPr>
        <w:t xml:space="preserve">Ujawnienie informacji stanowiących tajemnicę przedsiębiorstwa jest także dopuszczalne </w:t>
      </w:r>
      <w:r w:rsidRPr="00462232">
        <w:rPr>
          <w:sz w:val="22"/>
          <w:szCs w:val="22"/>
          <w:lang w:eastAsia="en-US"/>
        </w:rPr>
        <w:br/>
        <w:t>w następujących sytuacjach:</w:t>
      </w:r>
    </w:p>
    <w:p w:rsidR="00462232" w:rsidRPr="00462232" w:rsidRDefault="00462232" w:rsidP="009F40D8">
      <w:pPr>
        <w:numPr>
          <w:ilvl w:val="0"/>
          <w:numId w:val="72"/>
        </w:numPr>
        <w:spacing w:line="300" w:lineRule="exact"/>
        <w:ind w:left="993" w:hanging="426"/>
        <w:jc w:val="both"/>
        <w:rPr>
          <w:sz w:val="22"/>
          <w:szCs w:val="22"/>
          <w:lang w:eastAsia="en-US"/>
        </w:rPr>
      </w:pPr>
      <w:r w:rsidRPr="00462232">
        <w:rPr>
          <w:sz w:val="22"/>
          <w:szCs w:val="22"/>
          <w:lang w:eastAsia="en-US"/>
        </w:rPr>
        <w:t xml:space="preserve">Wykonawca może w razie potrzeby dzielić się informacjami związanymi z realizacją niniejszej Umowy ze swoimi podwykonawcami zaangażowanymi w realizację niniejszej Umowy, </w:t>
      </w:r>
      <w:r w:rsidRPr="00462232">
        <w:rPr>
          <w:sz w:val="22"/>
          <w:szCs w:val="22"/>
          <w:lang w:eastAsia="en-US"/>
        </w:rPr>
        <w:br/>
        <w:t>z zastrzeżeniem zachowania poufności informacji przez podwykonawców;</w:t>
      </w:r>
    </w:p>
    <w:p w:rsidR="00462232" w:rsidRPr="00462232" w:rsidRDefault="00462232" w:rsidP="009F40D8">
      <w:pPr>
        <w:numPr>
          <w:ilvl w:val="0"/>
          <w:numId w:val="72"/>
        </w:numPr>
        <w:spacing w:line="300" w:lineRule="exact"/>
        <w:ind w:left="993" w:hanging="426"/>
        <w:jc w:val="both"/>
        <w:rPr>
          <w:sz w:val="22"/>
          <w:szCs w:val="22"/>
          <w:lang w:eastAsia="en-US"/>
        </w:rPr>
      </w:pPr>
      <w:r w:rsidRPr="00462232">
        <w:rPr>
          <w:sz w:val="22"/>
          <w:szCs w:val="22"/>
          <w:lang w:eastAsia="en-US"/>
        </w:rPr>
        <w:t xml:space="preserve">Wykonawca może ujawniać informacje osobom trzecim, takim jak doradcy i/lub ubezpieczyciele zobowiązani ustawowo do zachowania tajemnicy zawodowej. </w:t>
      </w:r>
    </w:p>
    <w:p w:rsidR="00462232" w:rsidRPr="00462232" w:rsidRDefault="00462232" w:rsidP="009F40D8">
      <w:pPr>
        <w:numPr>
          <w:ilvl w:val="0"/>
          <w:numId w:val="72"/>
        </w:numPr>
        <w:spacing w:line="300" w:lineRule="exact"/>
        <w:ind w:left="993" w:hanging="426"/>
        <w:jc w:val="both"/>
        <w:rPr>
          <w:sz w:val="22"/>
          <w:szCs w:val="22"/>
          <w:lang w:eastAsia="en-US"/>
        </w:rPr>
      </w:pPr>
      <w:r w:rsidRPr="00462232">
        <w:rPr>
          <w:sz w:val="22"/>
          <w:szCs w:val="22"/>
        </w:rPr>
        <w:t>Wykonawca może ujawniać informacje na żądanie organów państwowych, gdy obowiązek przekazania im takich informacji wynika z przepisów prawa</w:t>
      </w:r>
    </w:p>
    <w:p w:rsidR="00462232" w:rsidRPr="00462232" w:rsidRDefault="00462232" w:rsidP="009F40D8">
      <w:pPr>
        <w:numPr>
          <w:ilvl w:val="0"/>
          <w:numId w:val="66"/>
        </w:numPr>
        <w:spacing w:line="300" w:lineRule="exact"/>
        <w:ind w:left="567" w:hanging="567"/>
        <w:jc w:val="both"/>
        <w:rPr>
          <w:sz w:val="22"/>
          <w:szCs w:val="22"/>
        </w:rPr>
      </w:pPr>
      <w:r w:rsidRPr="00462232">
        <w:rPr>
          <w:sz w:val="22"/>
          <w:szCs w:val="22"/>
        </w:rPr>
        <w:t>W sytuacjach, o których mowa w ust. 5, podmioty które pozyskają informacje, są zobowiązane do zachowania ich poufności.</w:t>
      </w:r>
    </w:p>
    <w:p w:rsidR="00462232" w:rsidRPr="00462232" w:rsidRDefault="00462232" w:rsidP="009F40D8">
      <w:pPr>
        <w:numPr>
          <w:ilvl w:val="0"/>
          <w:numId w:val="66"/>
        </w:numPr>
        <w:spacing w:line="300" w:lineRule="exact"/>
        <w:ind w:left="567" w:hanging="567"/>
        <w:jc w:val="both"/>
        <w:rPr>
          <w:sz w:val="22"/>
          <w:szCs w:val="22"/>
        </w:rPr>
      </w:pPr>
      <w:r w:rsidRPr="00462232">
        <w:rPr>
          <w:sz w:val="22"/>
          <w:szCs w:val="22"/>
        </w:rPr>
        <w:t>Wykonawca zobowiązuje się, że wszelkie dane i informacje uzyskane w związku 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rsidR="00462232" w:rsidRPr="00462232" w:rsidRDefault="00462232" w:rsidP="009F40D8">
      <w:pPr>
        <w:numPr>
          <w:ilvl w:val="0"/>
          <w:numId w:val="66"/>
        </w:numPr>
        <w:spacing w:line="300" w:lineRule="exact"/>
        <w:ind w:left="567" w:hanging="567"/>
        <w:jc w:val="both"/>
        <w:rPr>
          <w:sz w:val="22"/>
          <w:szCs w:val="22"/>
        </w:rPr>
      </w:pPr>
      <w:r w:rsidRPr="00462232">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462232" w:rsidRPr="00462232" w:rsidRDefault="00462232" w:rsidP="009F40D8">
      <w:pPr>
        <w:numPr>
          <w:ilvl w:val="0"/>
          <w:numId w:val="66"/>
        </w:numPr>
        <w:spacing w:line="300" w:lineRule="exact"/>
        <w:ind w:left="567" w:hanging="567"/>
        <w:jc w:val="both"/>
        <w:rPr>
          <w:sz w:val="22"/>
          <w:szCs w:val="22"/>
        </w:rPr>
      </w:pPr>
      <w:r w:rsidRPr="00462232">
        <w:rPr>
          <w:sz w:val="22"/>
          <w:szCs w:val="22"/>
        </w:rPr>
        <w:t>W przypadku naruszenia przez którąkolwiek ze Stron zasady poufności Strona poszkodowana ma prawo dochodzenia odszkodowania na zasadach ogólnych kodeksu cywilnego.</w:t>
      </w:r>
    </w:p>
    <w:p w:rsidR="00F216AA" w:rsidRDefault="00F216AA" w:rsidP="00F216AA">
      <w:pPr>
        <w:spacing w:line="300" w:lineRule="exact"/>
        <w:jc w:val="center"/>
        <w:rPr>
          <w:b/>
          <w:sz w:val="22"/>
          <w:szCs w:val="22"/>
        </w:rPr>
      </w:pPr>
    </w:p>
    <w:p w:rsidR="00462232" w:rsidRPr="00462232" w:rsidRDefault="00462232" w:rsidP="00F216AA">
      <w:pPr>
        <w:spacing w:line="300" w:lineRule="exact"/>
        <w:jc w:val="center"/>
        <w:rPr>
          <w:b/>
          <w:sz w:val="22"/>
          <w:szCs w:val="22"/>
        </w:rPr>
      </w:pPr>
      <w:r w:rsidRPr="00462232">
        <w:rPr>
          <w:b/>
          <w:sz w:val="22"/>
          <w:szCs w:val="22"/>
        </w:rPr>
        <w:t>§1</w:t>
      </w:r>
      <w:r w:rsidR="00AB1FD9">
        <w:rPr>
          <w:b/>
          <w:sz w:val="22"/>
          <w:szCs w:val="22"/>
        </w:rPr>
        <w:t>3</w:t>
      </w:r>
    </w:p>
    <w:p w:rsidR="00462232" w:rsidRPr="00462232" w:rsidRDefault="00462232" w:rsidP="00F216AA">
      <w:pPr>
        <w:spacing w:line="300" w:lineRule="exact"/>
        <w:jc w:val="center"/>
        <w:rPr>
          <w:bCs/>
          <w:i/>
          <w:sz w:val="22"/>
          <w:szCs w:val="22"/>
          <w:u w:val="single"/>
        </w:rPr>
      </w:pPr>
      <w:r w:rsidRPr="00462232">
        <w:rPr>
          <w:b/>
          <w:bCs/>
          <w:sz w:val="22"/>
          <w:szCs w:val="22"/>
        </w:rPr>
        <w:t>Ochrona informacji niejawnych</w:t>
      </w:r>
    </w:p>
    <w:p w:rsidR="00462232" w:rsidRPr="00462232" w:rsidRDefault="00462232" w:rsidP="00462232">
      <w:pPr>
        <w:spacing w:line="300" w:lineRule="exact"/>
        <w:jc w:val="both"/>
        <w:rPr>
          <w:sz w:val="22"/>
          <w:szCs w:val="22"/>
        </w:rPr>
      </w:pPr>
      <w:r w:rsidRPr="00462232">
        <w:rPr>
          <w:sz w:val="22"/>
          <w:szCs w:val="22"/>
        </w:rPr>
        <w:t xml:space="preserve">W trakcie wykonywania Umowy będą przestrzegane przez Strony zapisy ustawy z dnia </w:t>
      </w:r>
      <w:r w:rsidRPr="00462232">
        <w:rPr>
          <w:sz w:val="22"/>
          <w:szCs w:val="22"/>
        </w:rPr>
        <w:br/>
        <w:t>5 sierpnia 2010 r. o ochron</w:t>
      </w:r>
      <w:r w:rsidR="009F40D8">
        <w:rPr>
          <w:sz w:val="22"/>
          <w:szCs w:val="22"/>
        </w:rPr>
        <w:t>ie informacji niejawnych (</w:t>
      </w:r>
      <w:hyperlink r:id="rId23" w:history="1">
        <w:r w:rsidR="009F40D8" w:rsidRPr="009F40D8">
          <w:rPr>
            <w:rStyle w:val="Hipercze"/>
            <w:color w:val="auto"/>
            <w:sz w:val="22"/>
            <w:szCs w:val="22"/>
            <w:u w:val="none"/>
          </w:rPr>
          <w:t>Dz.U. 2018 poz. 412</w:t>
        </w:r>
      </w:hyperlink>
      <w:r w:rsidRPr="00462232">
        <w:rPr>
          <w:sz w:val="22"/>
          <w:szCs w:val="22"/>
        </w:rPr>
        <w:t xml:space="preserve">).  </w:t>
      </w:r>
    </w:p>
    <w:p w:rsidR="00462232" w:rsidRPr="00462232" w:rsidRDefault="00462232" w:rsidP="00462232">
      <w:pPr>
        <w:spacing w:line="300" w:lineRule="exact"/>
        <w:jc w:val="both"/>
        <w:rPr>
          <w:b/>
          <w:sz w:val="22"/>
          <w:szCs w:val="22"/>
        </w:rPr>
      </w:pPr>
    </w:p>
    <w:p w:rsidR="00462232" w:rsidRPr="00462232" w:rsidRDefault="00462232" w:rsidP="00F216AA">
      <w:pPr>
        <w:spacing w:line="300" w:lineRule="exact"/>
        <w:jc w:val="center"/>
        <w:rPr>
          <w:b/>
          <w:sz w:val="22"/>
          <w:szCs w:val="22"/>
        </w:rPr>
      </w:pPr>
      <w:r w:rsidRPr="00462232">
        <w:rPr>
          <w:b/>
          <w:sz w:val="22"/>
          <w:szCs w:val="22"/>
        </w:rPr>
        <w:t>§1</w:t>
      </w:r>
      <w:r w:rsidR="00AB1FD9">
        <w:rPr>
          <w:b/>
          <w:sz w:val="22"/>
          <w:szCs w:val="22"/>
        </w:rPr>
        <w:t>4</w:t>
      </w:r>
    </w:p>
    <w:p w:rsidR="00462232" w:rsidRPr="00462232" w:rsidRDefault="00462232" w:rsidP="00F216AA">
      <w:pPr>
        <w:spacing w:line="300" w:lineRule="exact"/>
        <w:jc w:val="center"/>
        <w:rPr>
          <w:b/>
          <w:sz w:val="22"/>
          <w:szCs w:val="22"/>
          <w:u w:val="single"/>
        </w:rPr>
      </w:pPr>
      <w:r w:rsidRPr="00462232">
        <w:rPr>
          <w:b/>
          <w:sz w:val="22"/>
          <w:szCs w:val="22"/>
        </w:rPr>
        <w:t>Postanowienia końcowe</w:t>
      </w:r>
    </w:p>
    <w:p w:rsidR="00462232" w:rsidRPr="00462232" w:rsidRDefault="00462232" w:rsidP="008D34D2">
      <w:pPr>
        <w:tabs>
          <w:tab w:val="left" w:pos="567"/>
        </w:tabs>
        <w:suppressAutoHyphens/>
        <w:spacing w:line="300" w:lineRule="exact"/>
        <w:ind w:left="567" w:hanging="567"/>
        <w:jc w:val="both"/>
        <w:rPr>
          <w:sz w:val="22"/>
          <w:szCs w:val="22"/>
        </w:rPr>
      </w:pPr>
      <w:r w:rsidRPr="00462232">
        <w:rPr>
          <w:sz w:val="22"/>
          <w:szCs w:val="22"/>
        </w:rPr>
        <w:t>1.</w:t>
      </w:r>
      <w:r w:rsidR="00F216AA">
        <w:rPr>
          <w:sz w:val="22"/>
          <w:szCs w:val="22"/>
        </w:rPr>
        <w:tab/>
      </w:r>
      <w:r w:rsidRPr="00462232">
        <w:rPr>
          <w:sz w:val="22"/>
          <w:szCs w:val="22"/>
        </w:rPr>
        <w:t>Spory wynikające z zawartej Umowy będą rozstrzygane przez sąd właściwy dla siedziby Zamawiającego.</w:t>
      </w:r>
    </w:p>
    <w:p w:rsidR="00462232" w:rsidRPr="00462232" w:rsidRDefault="00462232" w:rsidP="008D34D2">
      <w:pPr>
        <w:tabs>
          <w:tab w:val="left" w:pos="567"/>
        </w:tabs>
        <w:suppressAutoHyphens/>
        <w:spacing w:line="300" w:lineRule="exact"/>
        <w:ind w:left="567" w:hanging="567"/>
        <w:jc w:val="both"/>
        <w:rPr>
          <w:sz w:val="22"/>
          <w:szCs w:val="22"/>
        </w:rPr>
      </w:pPr>
      <w:r w:rsidRPr="00462232">
        <w:rPr>
          <w:sz w:val="22"/>
          <w:szCs w:val="22"/>
        </w:rPr>
        <w:t>2.</w:t>
      </w:r>
      <w:r w:rsidR="00F216AA">
        <w:rPr>
          <w:sz w:val="22"/>
          <w:szCs w:val="22"/>
        </w:rPr>
        <w:tab/>
      </w:r>
      <w:r w:rsidRPr="00462232">
        <w:rPr>
          <w:sz w:val="22"/>
          <w:szCs w:val="22"/>
        </w:rPr>
        <w:t>W sprawach nieuregulowanych niniejszą umową mają zastosowanie odpowiednio przepisy ustawy Kodeksu Cywilnego i innych ustaw obowiązujących w tym zakresie.</w:t>
      </w:r>
    </w:p>
    <w:p w:rsidR="00462232" w:rsidRPr="00462232" w:rsidRDefault="00F216AA" w:rsidP="008D34D2">
      <w:pPr>
        <w:tabs>
          <w:tab w:val="left" w:pos="567"/>
        </w:tabs>
        <w:suppressAutoHyphens/>
        <w:spacing w:line="300" w:lineRule="exact"/>
        <w:ind w:left="567" w:hanging="567"/>
        <w:jc w:val="both"/>
        <w:rPr>
          <w:sz w:val="22"/>
          <w:szCs w:val="22"/>
        </w:rPr>
      </w:pPr>
      <w:r>
        <w:rPr>
          <w:sz w:val="22"/>
          <w:szCs w:val="22"/>
        </w:rPr>
        <w:t>3</w:t>
      </w:r>
      <w:r w:rsidR="00462232" w:rsidRPr="00462232">
        <w:rPr>
          <w:sz w:val="22"/>
          <w:szCs w:val="22"/>
        </w:rPr>
        <w:t>.</w:t>
      </w:r>
      <w:r>
        <w:rPr>
          <w:sz w:val="22"/>
          <w:szCs w:val="22"/>
        </w:rPr>
        <w:tab/>
      </w:r>
      <w:r w:rsidR="00462232" w:rsidRPr="00462232">
        <w:rPr>
          <w:sz w:val="22"/>
          <w:szCs w:val="22"/>
        </w:rPr>
        <w:t>Wszelkie zmiany i uzupełnienia Umowy wymagają dla swej ważności formy pisemnej w postaci aneksu do Umowy.</w:t>
      </w:r>
    </w:p>
    <w:p w:rsidR="004D2766" w:rsidRPr="00462232" w:rsidRDefault="00462232" w:rsidP="008D34D2">
      <w:pPr>
        <w:tabs>
          <w:tab w:val="left" w:pos="567"/>
        </w:tabs>
        <w:suppressAutoHyphens/>
        <w:spacing w:line="300" w:lineRule="exact"/>
        <w:ind w:left="567" w:hanging="567"/>
        <w:jc w:val="both"/>
        <w:rPr>
          <w:sz w:val="22"/>
          <w:szCs w:val="22"/>
        </w:rPr>
      </w:pPr>
      <w:r w:rsidRPr="00462232">
        <w:rPr>
          <w:sz w:val="22"/>
          <w:szCs w:val="22"/>
        </w:rPr>
        <w:t>4.</w:t>
      </w:r>
      <w:r w:rsidR="00F216AA">
        <w:rPr>
          <w:sz w:val="22"/>
          <w:szCs w:val="22"/>
        </w:rPr>
        <w:tab/>
      </w:r>
      <w:r w:rsidRPr="00462232">
        <w:rPr>
          <w:sz w:val="22"/>
          <w:szCs w:val="22"/>
        </w:rPr>
        <w:t>Umowa została sporządzona w 2 jednobrzmiących egzemplarzach po 1 egzemplarzu dla każdej ze Stron.</w:t>
      </w:r>
    </w:p>
    <w:p w:rsidR="004D2766" w:rsidRPr="008130FF" w:rsidRDefault="004D2766" w:rsidP="008130FF">
      <w:pPr>
        <w:spacing w:line="320" w:lineRule="exact"/>
        <w:ind w:left="567" w:hanging="567"/>
        <w:rPr>
          <w:color w:val="FF0000"/>
          <w:sz w:val="22"/>
          <w:szCs w:val="22"/>
        </w:rPr>
      </w:pPr>
    </w:p>
    <w:p w:rsidR="004D2766" w:rsidRPr="008130FF" w:rsidRDefault="004D2766" w:rsidP="008130FF">
      <w:pPr>
        <w:spacing w:line="320" w:lineRule="exact"/>
        <w:ind w:left="567" w:hanging="567"/>
        <w:jc w:val="both"/>
        <w:rPr>
          <w:sz w:val="22"/>
          <w:szCs w:val="22"/>
        </w:rPr>
      </w:pPr>
      <w:r w:rsidRPr="008130FF">
        <w:rPr>
          <w:sz w:val="22"/>
          <w:szCs w:val="22"/>
        </w:rPr>
        <w:t>Załączniki do umowy:</w:t>
      </w:r>
    </w:p>
    <w:p w:rsidR="004D2766" w:rsidRPr="008130FF" w:rsidRDefault="004D2766" w:rsidP="008D34D2">
      <w:pPr>
        <w:numPr>
          <w:ilvl w:val="7"/>
          <w:numId w:val="36"/>
        </w:numPr>
        <w:tabs>
          <w:tab w:val="clear" w:pos="6117"/>
          <w:tab w:val="num" w:pos="0"/>
        </w:tabs>
        <w:spacing w:line="320" w:lineRule="exact"/>
        <w:ind w:left="993" w:hanging="453"/>
        <w:jc w:val="both"/>
        <w:rPr>
          <w:sz w:val="22"/>
          <w:szCs w:val="22"/>
        </w:rPr>
      </w:pPr>
      <w:r w:rsidRPr="008130FF">
        <w:rPr>
          <w:sz w:val="22"/>
          <w:szCs w:val="22"/>
        </w:rPr>
        <w:t>Specyfikacja Istotnych Warunków Zamówienia</w:t>
      </w:r>
    </w:p>
    <w:p w:rsidR="004D2766" w:rsidRPr="008130FF" w:rsidRDefault="004D2766" w:rsidP="008D34D2">
      <w:pPr>
        <w:numPr>
          <w:ilvl w:val="7"/>
          <w:numId w:val="36"/>
        </w:numPr>
        <w:tabs>
          <w:tab w:val="clear" w:pos="6117"/>
          <w:tab w:val="num" w:pos="0"/>
        </w:tabs>
        <w:spacing w:line="320" w:lineRule="exact"/>
        <w:ind w:left="993" w:hanging="453"/>
        <w:jc w:val="both"/>
        <w:rPr>
          <w:sz w:val="22"/>
          <w:szCs w:val="22"/>
        </w:rPr>
      </w:pPr>
      <w:r w:rsidRPr="008130FF">
        <w:rPr>
          <w:sz w:val="22"/>
          <w:szCs w:val="22"/>
        </w:rPr>
        <w:t>Oferta Wykonawcy</w:t>
      </w:r>
    </w:p>
    <w:p w:rsidR="004D2766" w:rsidRPr="008130FF" w:rsidRDefault="004D2766" w:rsidP="008D34D2">
      <w:pPr>
        <w:numPr>
          <w:ilvl w:val="7"/>
          <w:numId w:val="36"/>
        </w:numPr>
        <w:tabs>
          <w:tab w:val="clear" w:pos="6117"/>
          <w:tab w:val="num" w:pos="0"/>
        </w:tabs>
        <w:spacing w:line="320" w:lineRule="exact"/>
        <w:ind w:left="993" w:hanging="453"/>
        <w:jc w:val="both"/>
        <w:rPr>
          <w:sz w:val="22"/>
          <w:szCs w:val="22"/>
        </w:rPr>
      </w:pPr>
      <w:r w:rsidRPr="008130FF">
        <w:rPr>
          <w:sz w:val="22"/>
          <w:szCs w:val="22"/>
        </w:rPr>
        <w:t>Oświadczenie podwykonawcy</w:t>
      </w:r>
    </w:p>
    <w:p w:rsidR="004D2766" w:rsidRPr="00560EA7" w:rsidRDefault="004D2766" w:rsidP="00A85E93">
      <w:pPr>
        <w:spacing w:line="320" w:lineRule="exact"/>
        <w:ind w:left="993"/>
        <w:jc w:val="both"/>
        <w:rPr>
          <w:sz w:val="22"/>
          <w:szCs w:val="22"/>
        </w:rPr>
      </w:pPr>
    </w:p>
    <w:p w:rsidR="004D2766" w:rsidRPr="00560EA7" w:rsidRDefault="004D2766" w:rsidP="00A85E9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24" w:name="_Toc494883198"/>
      <w:bookmarkEnd w:id="120"/>
      <w:bookmarkEnd w:id="121"/>
      <w:bookmarkEnd w:id="122"/>
      <w:r w:rsidRPr="00522342">
        <w:t>.</w:t>
      </w:r>
      <w:bookmarkEnd w:id="124"/>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EC5756">
        <w:rPr>
          <w:rFonts w:ascii="Trebuchet MS" w:hAnsi="Trebuchet MS" w:cs="Arial"/>
          <w:b/>
        </w:rPr>
        <w:t>3</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EC5756" w:rsidP="00254478">
      <w:pPr>
        <w:spacing w:line="360" w:lineRule="auto"/>
        <w:jc w:val="center"/>
        <w:rPr>
          <w:rFonts w:ascii="Trebuchet MS" w:hAnsi="Trebuchet MS" w:cs="Arial"/>
          <w:b/>
          <w:color w:val="000000"/>
        </w:rPr>
      </w:pPr>
      <w:r w:rsidRPr="00EC5756">
        <w:rPr>
          <w:rFonts w:ascii="Trebuchet MS" w:hAnsi="Trebuchet MS" w:cs="Arial"/>
          <w:b/>
          <w:bCs/>
          <w:color w:val="000000"/>
        </w:rPr>
        <w:t>Wynajem samojezdnego wyciągu ratowniczego w celu przeprowadzenia badań i oceny stanu technicznego obudowy szybów</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FB024A" w:rsidRDefault="004D2766" w:rsidP="009E245A">
      <w:pPr>
        <w:tabs>
          <w:tab w:val="left" w:pos="9072"/>
        </w:tabs>
        <w:spacing w:line="320" w:lineRule="exact"/>
        <w:ind w:left="3060"/>
        <w:jc w:val="right"/>
        <w:rPr>
          <w:rFonts w:ascii="Trebuchet MS" w:hAnsi="Trebuchet MS"/>
        </w:rPr>
        <w:sectPr w:rsidR="00FB024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B024A" w:rsidP="00FB024A">
      <w:pPr>
        <w:keepNext/>
        <w:keepLines/>
        <w:spacing w:before="240" w:after="240" w:line="400" w:lineRule="exact"/>
        <w:ind w:left="2098" w:hanging="2098"/>
        <w:jc w:val="right"/>
        <w:outlineLvl w:val="2"/>
        <w:rPr>
          <w:b/>
          <w:bCs/>
          <w:sz w:val="24"/>
        </w:rPr>
      </w:pPr>
      <w:bookmarkStart w:id="125" w:name="_Toc516473347"/>
      <w:bookmarkStart w:id="126" w:name="_Toc526334234"/>
      <w:bookmarkStart w:id="127" w:name="_Toc536101037"/>
      <w:r w:rsidRPr="00BC61D4">
        <w:rPr>
          <w:b/>
          <w:bCs/>
          <w:sz w:val="24"/>
        </w:rPr>
        <w:t xml:space="preserve">Załącznik nr </w:t>
      </w:r>
      <w:r w:rsidR="00EC5756">
        <w:rPr>
          <w:b/>
          <w:bCs/>
          <w:sz w:val="24"/>
        </w:rPr>
        <w:t>7</w:t>
      </w:r>
      <w:r w:rsidRPr="00BC61D4">
        <w:rPr>
          <w:b/>
          <w:bCs/>
          <w:sz w:val="24"/>
        </w:rPr>
        <w:t xml:space="preserve"> do SIWZ</w:t>
      </w:r>
      <w:bookmarkEnd w:id="125"/>
      <w:bookmarkEnd w:id="126"/>
      <w:bookmarkEnd w:id="127"/>
    </w:p>
    <w:p w:rsidR="00681C8E" w:rsidRPr="00C960F3" w:rsidRDefault="00FB024A" w:rsidP="00C960F3">
      <w:pPr>
        <w:widowControl w:val="0"/>
        <w:tabs>
          <w:tab w:val="left" w:pos="14"/>
          <w:tab w:val="left" w:leader="dot" w:pos="8851"/>
        </w:tabs>
        <w:autoSpaceDE w:val="0"/>
        <w:autoSpaceDN w:val="0"/>
        <w:adjustRightInd w:val="0"/>
        <w:spacing w:line="300" w:lineRule="atLeast"/>
        <w:ind w:right="72"/>
        <w:jc w:val="both"/>
        <w:rPr>
          <w:b/>
          <w:sz w:val="22"/>
          <w:szCs w:val="22"/>
        </w:rPr>
      </w:pPr>
      <w:r w:rsidRPr="00C960F3">
        <w:rPr>
          <w:sz w:val="22"/>
          <w:szCs w:val="22"/>
        </w:rPr>
        <w:t xml:space="preserve">Dotyczy postępowania o udzielenie zamówienia publicznego pn.: </w:t>
      </w:r>
      <w:r w:rsidR="00681C8E" w:rsidRPr="00C960F3">
        <w:rPr>
          <w:b/>
          <w:sz w:val="22"/>
          <w:szCs w:val="22"/>
        </w:rPr>
        <w:t xml:space="preserve">Świadczenie usług w zakresie utrzymania czystości </w:t>
      </w:r>
    </w:p>
    <w:p w:rsidR="00681C8E" w:rsidRPr="00C960F3" w:rsidRDefault="00681C8E" w:rsidP="00C960F3">
      <w:pPr>
        <w:widowControl w:val="0"/>
        <w:tabs>
          <w:tab w:val="left" w:pos="14"/>
        </w:tabs>
        <w:autoSpaceDE w:val="0"/>
        <w:autoSpaceDN w:val="0"/>
        <w:adjustRightInd w:val="0"/>
        <w:spacing w:line="300" w:lineRule="atLeast"/>
        <w:ind w:right="72"/>
        <w:jc w:val="both"/>
        <w:rPr>
          <w:b/>
          <w:sz w:val="22"/>
          <w:szCs w:val="22"/>
        </w:rPr>
      </w:pPr>
      <w:r w:rsidRPr="00C960F3">
        <w:rPr>
          <w:b/>
          <w:sz w:val="22"/>
          <w:szCs w:val="22"/>
        </w:rPr>
        <w:t>Część 1)</w:t>
      </w:r>
      <w:r w:rsidRPr="00C960F3">
        <w:rPr>
          <w:b/>
          <w:sz w:val="22"/>
          <w:szCs w:val="22"/>
        </w:rPr>
        <w:tab/>
        <w:t xml:space="preserve">dla Głównego Instytutu Górnictwa (przy Placu Gwarków 1 w Katowicach) </w:t>
      </w:r>
    </w:p>
    <w:p w:rsidR="00FB024A" w:rsidRPr="00C960F3" w:rsidRDefault="00681C8E" w:rsidP="00C960F3">
      <w:pPr>
        <w:spacing w:line="300" w:lineRule="atLeast"/>
        <w:jc w:val="both"/>
        <w:rPr>
          <w:b/>
          <w:bCs/>
          <w:sz w:val="22"/>
          <w:szCs w:val="22"/>
        </w:rPr>
      </w:pPr>
      <w:r w:rsidRPr="00C960F3">
        <w:rPr>
          <w:b/>
          <w:sz w:val="22"/>
          <w:szCs w:val="22"/>
        </w:rPr>
        <w:t>Część 2)</w:t>
      </w:r>
      <w:r w:rsidRPr="00C960F3">
        <w:rPr>
          <w:b/>
          <w:sz w:val="22"/>
          <w:szCs w:val="22"/>
        </w:rPr>
        <w:tab/>
        <w:t>dla Kopalni Doświadczalnej Barbara (przy ul. Podleskiej 72 w Mikołowie)</w:t>
      </w:r>
      <w:r w:rsidR="00FB024A" w:rsidRPr="00C960F3">
        <w:rPr>
          <w:b/>
          <w:bCs/>
          <w:sz w:val="22"/>
          <w:szCs w:val="22"/>
        </w:rPr>
        <w:t>.</w:t>
      </w:r>
    </w:p>
    <w:p w:rsidR="00FB024A" w:rsidRPr="00C960F3" w:rsidRDefault="00FB024A" w:rsidP="00C960F3">
      <w:pPr>
        <w:spacing w:line="300" w:lineRule="atLeast"/>
        <w:jc w:val="both"/>
        <w:rPr>
          <w:sz w:val="22"/>
          <w:szCs w:val="22"/>
        </w:rPr>
      </w:pPr>
    </w:p>
    <w:p w:rsidR="00FB024A" w:rsidRPr="00C960F3" w:rsidRDefault="00FB024A" w:rsidP="00C960F3">
      <w:pPr>
        <w:spacing w:line="300" w:lineRule="atLeast"/>
        <w:jc w:val="both"/>
        <w:rPr>
          <w:sz w:val="22"/>
          <w:szCs w:val="22"/>
        </w:rPr>
      </w:pPr>
      <w:r w:rsidRPr="00C960F3">
        <w:rPr>
          <w:sz w:val="22"/>
          <w:szCs w:val="22"/>
        </w:rPr>
        <w:t>W nawiązaniu do prowadzonego postępowania oraz w związku z wprowadzeniem nowych przepisów dotyczących danych osobowych (RODO) informuję co następuje:</w:t>
      </w:r>
    </w:p>
    <w:p w:rsidR="00FB024A" w:rsidRPr="00C960F3" w:rsidRDefault="00FB024A" w:rsidP="00C960F3">
      <w:pPr>
        <w:spacing w:line="300" w:lineRule="atLeast"/>
        <w:jc w:val="both"/>
        <w:rPr>
          <w:sz w:val="22"/>
          <w:szCs w:val="22"/>
        </w:rPr>
      </w:pPr>
      <w:r w:rsidRPr="00C960F3">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C960F3" w:rsidRDefault="00FB024A" w:rsidP="00C960F3">
      <w:pPr>
        <w:numPr>
          <w:ilvl w:val="0"/>
          <w:numId w:val="56"/>
        </w:numPr>
        <w:spacing w:line="300" w:lineRule="atLeast"/>
        <w:jc w:val="both"/>
        <w:rPr>
          <w:i/>
          <w:sz w:val="22"/>
          <w:szCs w:val="22"/>
          <w:lang w:val="x-none"/>
        </w:rPr>
      </w:pPr>
      <w:r w:rsidRPr="00C960F3">
        <w:rPr>
          <w:sz w:val="22"/>
          <w:szCs w:val="22"/>
          <w:lang w:val="x-none"/>
        </w:rPr>
        <w:t>administratorem Pani/Pana danych osobowych jest</w:t>
      </w:r>
      <w:r w:rsidRPr="00C960F3">
        <w:rPr>
          <w:sz w:val="22"/>
          <w:szCs w:val="22"/>
        </w:rPr>
        <w:t xml:space="preserve">: </w:t>
      </w:r>
      <w:r w:rsidRPr="00C960F3">
        <w:rPr>
          <w:b/>
          <w:sz w:val="22"/>
          <w:szCs w:val="22"/>
        </w:rPr>
        <w:t>Główny Instytut Górnictwa, Plac Gwarków 1; 40-166 Katowice</w:t>
      </w:r>
      <w:r w:rsidRPr="00C960F3">
        <w:rPr>
          <w:i/>
          <w:sz w:val="22"/>
          <w:szCs w:val="22"/>
          <w:lang w:val="x-none"/>
        </w:rPr>
        <w:t>;</w:t>
      </w:r>
    </w:p>
    <w:p w:rsidR="00FB024A" w:rsidRPr="00C960F3" w:rsidRDefault="00FB024A" w:rsidP="00C960F3">
      <w:pPr>
        <w:numPr>
          <w:ilvl w:val="0"/>
          <w:numId w:val="57"/>
        </w:numPr>
        <w:spacing w:line="300" w:lineRule="atLeast"/>
        <w:jc w:val="both"/>
        <w:rPr>
          <w:sz w:val="22"/>
          <w:szCs w:val="22"/>
          <w:lang w:val="x-none"/>
        </w:rPr>
      </w:pPr>
      <w:r w:rsidRPr="00C960F3">
        <w:rPr>
          <w:sz w:val="22"/>
          <w:szCs w:val="22"/>
        </w:rPr>
        <w:t>Administrator wyznaczył Inspektora Ochrony Danych, z którym może się Pani/Pan skontaktować w sprawach związanych z ochroną danych osobowych w następujący sposób: pod adresem e-mail:</w:t>
      </w:r>
      <w:r w:rsidRPr="00C960F3">
        <w:rPr>
          <w:bCs/>
          <w:sz w:val="22"/>
          <w:szCs w:val="22"/>
        </w:rPr>
        <w:t xml:space="preserve"> </w:t>
      </w:r>
      <w:hyperlink r:id="rId24" w:history="1">
        <w:r w:rsidRPr="00C960F3">
          <w:rPr>
            <w:color w:val="0000FF"/>
            <w:sz w:val="22"/>
            <w:szCs w:val="22"/>
            <w:u w:val="single"/>
          </w:rPr>
          <w:t>gdpr@gig.eu</w:t>
        </w:r>
      </w:hyperlink>
      <w:r w:rsidRPr="00C960F3">
        <w:rPr>
          <w:sz w:val="22"/>
          <w:szCs w:val="22"/>
        </w:rPr>
        <w:t>, lub pisemnie na adres siedziby administratora.</w:t>
      </w:r>
    </w:p>
    <w:p w:rsidR="00FB024A" w:rsidRPr="00C960F3" w:rsidRDefault="00FB024A" w:rsidP="00C960F3">
      <w:pPr>
        <w:numPr>
          <w:ilvl w:val="0"/>
          <w:numId w:val="57"/>
        </w:numPr>
        <w:spacing w:line="300" w:lineRule="atLeast"/>
        <w:jc w:val="both"/>
        <w:rPr>
          <w:sz w:val="22"/>
          <w:szCs w:val="22"/>
          <w:lang w:val="x-none"/>
        </w:rPr>
      </w:pPr>
      <w:r w:rsidRPr="00C960F3">
        <w:rPr>
          <w:sz w:val="22"/>
          <w:szCs w:val="22"/>
          <w:lang w:val="x-none"/>
        </w:rPr>
        <w:t>Pani/Pana dane osobowe przetwarzane będą na podstawie art. 6 ust. 1 lit. c</w:t>
      </w:r>
      <w:r w:rsidRPr="00C960F3">
        <w:rPr>
          <w:i/>
          <w:sz w:val="22"/>
          <w:szCs w:val="22"/>
          <w:lang w:val="x-none"/>
        </w:rPr>
        <w:t xml:space="preserve"> </w:t>
      </w:r>
      <w:r w:rsidRPr="00C960F3">
        <w:rPr>
          <w:sz w:val="22"/>
          <w:szCs w:val="22"/>
          <w:lang w:val="x-none"/>
        </w:rPr>
        <w:t>RODO w celu związanym z postępowaniem o udzielenie zamówienia publicznego</w:t>
      </w:r>
      <w:r w:rsidRPr="00C960F3">
        <w:rPr>
          <w:sz w:val="22"/>
          <w:szCs w:val="22"/>
        </w:rPr>
        <w:t xml:space="preserve">: </w:t>
      </w:r>
    </w:p>
    <w:p w:rsidR="00C960F3" w:rsidRPr="00C960F3" w:rsidRDefault="00C960F3" w:rsidP="00C960F3">
      <w:pPr>
        <w:spacing w:line="300" w:lineRule="atLeast"/>
        <w:ind w:left="720"/>
        <w:jc w:val="both"/>
        <w:rPr>
          <w:b/>
          <w:bCs/>
          <w:sz w:val="22"/>
          <w:szCs w:val="22"/>
        </w:rPr>
      </w:pPr>
      <w:r w:rsidRPr="00C960F3">
        <w:rPr>
          <w:b/>
          <w:bCs/>
          <w:sz w:val="22"/>
          <w:szCs w:val="22"/>
        </w:rPr>
        <w:t xml:space="preserve">Świadczenie usług w zakresie utrzymania czystości </w:t>
      </w:r>
    </w:p>
    <w:p w:rsidR="00C960F3" w:rsidRPr="00C960F3" w:rsidRDefault="00C960F3" w:rsidP="00C960F3">
      <w:pPr>
        <w:spacing w:line="300" w:lineRule="atLeast"/>
        <w:ind w:left="720"/>
        <w:jc w:val="both"/>
        <w:rPr>
          <w:b/>
          <w:bCs/>
          <w:sz w:val="22"/>
          <w:szCs w:val="22"/>
        </w:rPr>
      </w:pPr>
      <w:r w:rsidRPr="00C960F3">
        <w:rPr>
          <w:b/>
          <w:bCs/>
          <w:sz w:val="22"/>
          <w:szCs w:val="22"/>
        </w:rPr>
        <w:t>Część 1)</w:t>
      </w:r>
      <w:r w:rsidRPr="00C960F3">
        <w:rPr>
          <w:b/>
          <w:bCs/>
          <w:sz w:val="22"/>
          <w:szCs w:val="22"/>
        </w:rPr>
        <w:tab/>
        <w:t xml:space="preserve">dla Głównego Instytutu Górnictwa (przy Placu Gwarków 1 w Katowicach) </w:t>
      </w:r>
    </w:p>
    <w:p w:rsidR="00FB024A" w:rsidRPr="00C960F3" w:rsidRDefault="00C960F3" w:rsidP="00C960F3">
      <w:pPr>
        <w:spacing w:line="300" w:lineRule="atLeast"/>
        <w:ind w:left="720"/>
        <w:jc w:val="both"/>
        <w:rPr>
          <w:sz w:val="22"/>
          <w:szCs w:val="22"/>
          <w:lang w:val="x-none"/>
        </w:rPr>
      </w:pPr>
      <w:r w:rsidRPr="00C960F3">
        <w:rPr>
          <w:b/>
          <w:bCs/>
          <w:sz w:val="22"/>
          <w:szCs w:val="22"/>
        </w:rPr>
        <w:t>Część 2)</w:t>
      </w:r>
      <w:r w:rsidRPr="00C960F3">
        <w:rPr>
          <w:b/>
          <w:bCs/>
          <w:sz w:val="22"/>
          <w:szCs w:val="22"/>
        </w:rPr>
        <w:tab/>
        <w:t>dla Kopalni Doświadczalnej Barbara (przy ul. Podleskiej 72 w Mikołowie)</w:t>
      </w:r>
      <w:r w:rsidR="00FB024A" w:rsidRPr="00C960F3">
        <w:rPr>
          <w:b/>
          <w:sz w:val="22"/>
          <w:szCs w:val="22"/>
          <w:lang w:val="x-none"/>
        </w:rPr>
        <w:t xml:space="preserve"> </w:t>
      </w:r>
      <w:r w:rsidR="00FB024A" w:rsidRPr="00C960F3">
        <w:rPr>
          <w:sz w:val="22"/>
          <w:szCs w:val="22"/>
          <w:lang w:val="x-none"/>
        </w:rPr>
        <w:t xml:space="preserve">Oznaczenie postępowania: </w:t>
      </w:r>
      <w:r w:rsidR="00FB024A" w:rsidRPr="00C960F3">
        <w:rPr>
          <w:b/>
          <w:sz w:val="22"/>
          <w:szCs w:val="22"/>
        </w:rPr>
        <w:t>FT-</w:t>
      </w:r>
      <w:r w:rsidR="00FB024A" w:rsidRPr="00C960F3">
        <w:rPr>
          <w:b/>
          <w:sz w:val="22"/>
          <w:szCs w:val="22"/>
          <w:lang w:val="x-none"/>
        </w:rPr>
        <w:t>201</w:t>
      </w:r>
      <w:r w:rsidR="00EC5756" w:rsidRPr="00C960F3">
        <w:rPr>
          <w:b/>
          <w:sz w:val="22"/>
          <w:szCs w:val="22"/>
        </w:rPr>
        <w:t>9</w:t>
      </w:r>
      <w:r w:rsidR="00FB024A" w:rsidRPr="00C960F3">
        <w:rPr>
          <w:b/>
          <w:sz w:val="22"/>
          <w:szCs w:val="22"/>
        </w:rPr>
        <w:t>/</w:t>
      </w:r>
      <w:r w:rsidR="00EC5756" w:rsidRPr="00C960F3">
        <w:rPr>
          <w:b/>
          <w:sz w:val="22"/>
          <w:szCs w:val="22"/>
        </w:rPr>
        <w:t>0</w:t>
      </w:r>
      <w:r w:rsidR="007137B5" w:rsidRPr="00C960F3">
        <w:rPr>
          <w:b/>
          <w:sz w:val="22"/>
          <w:szCs w:val="22"/>
        </w:rPr>
        <w:t>2</w:t>
      </w:r>
      <w:r w:rsidR="00FB024A" w:rsidRPr="00C960F3">
        <w:rPr>
          <w:b/>
          <w:sz w:val="22"/>
          <w:szCs w:val="22"/>
        </w:rPr>
        <w:t>/0</w:t>
      </w:r>
      <w:r w:rsidR="00EC5756" w:rsidRPr="00C960F3">
        <w:rPr>
          <w:b/>
          <w:sz w:val="22"/>
          <w:szCs w:val="22"/>
        </w:rPr>
        <w:t>1</w:t>
      </w:r>
      <w:r w:rsidR="00FB024A" w:rsidRPr="00C960F3">
        <w:rPr>
          <w:b/>
          <w:sz w:val="22"/>
          <w:szCs w:val="22"/>
          <w:lang w:val="x-none"/>
        </w:rPr>
        <w:t xml:space="preserve">, </w:t>
      </w:r>
      <w:r w:rsidR="00FB024A" w:rsidRPr="00C960F3">
        <w:rPr>
          <w:sz w:val="22"/>
          <w:szCs w:val="22"/>
          <w:lang w:val="x-none"/>
        </w:rPr>
        <w:t>prowadzonym w</w:t>
      </w:r>
      <w:r w:rsidR="00FB024A" w:rsidRPr="00C960F3">
        <w:rPr>
          <w:sz w:val="22"/>
          <w:szCs w:val="22"/>
        </w:rPr>
        <w:t> </w:t>
      </w:r>
      <w:r w:rsidR="00FB024A" w:rsidRPr="00C960F3">
        <w:rPr>
          <w:sz w:val="22"/>
          <w:szCs w:val="22"/>
          <w:lang w:val="x-none"/>
        </w:rPr>
        <w:t xml:space="preserve">trybie: </w:t>
      </w:r>
      <w:r w:rsidR="00FB024A" w:rsidRPr="00C960F3">
        <w:rPr>
          <w:b/>
          <w:sz w:val="22"/>
          <w:szCs w:val="22"/>
          <w:lang w:val="x-none"/>
        </w:rPr>
        <w:t>przetargu nieograniczonego</w:t>
      </w:r>
      <w:r w:rsidR="00FB024A" w:rsidRPr="00C960F3">
        <w:rPr>
          <w:sz w:val="22"/>
          <w:szCs w:val="22"/>
          <w:lang w:val="x-none"/>
        </w:rPr>
        <w:t>;</w:t>
      </w:r>
    </w:p>
    <w:p w:rsidR="00FB024A" w:rsidRPr="00C960F3" w:rsidRDefault="00FB024A" w:rsidP="00C960F3">
      <w:pPr>
        <w:numPr>
          <w:ilvl w:val="0"/>
          <w:numId w:val="57"/>
        </w:numPr>
        <w:spacing w:line="300" w:lineRule="atLeast"/>
        <w:jc w:val="both"/>
        <w:rPr>
          <w:sz w:val="22"/>
          <w:szCs w:val="22"/>
          <w:lang w:val="x-none"/>
        </w:rPr>
      </w:pPr>
      <w:r w:rsidRPr="00C960F3">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C960F3">
        <w:rPr>
          <w:sz w:val="22"/>
          <w:szCs w:val="22"/>
          <w:lang w:val="x-none"/>
        </w:rPr>
        <w:t>Pzp</w:t>
      </w:r>
      <w:proofErr w:type="spellEnd"/>
      <w:r w:rsidRPr="00C960F3">
        <w:rPr>
          <w:sz w:val="22"/>
          <w:szCs w:val="22"/>
          <w:lang w:val="x-none"/>
        </w:rPr>
        <w:t>”;</w:t>
      </w:r>
    </w:p>
    <w:p w:rsidR="00FB024A" w:rsidRPr="00C960F3" w:rsidRDefault="00FB024A" w:rsidP="00C960F3">
      <w:pPr>
        <w:numPr>
          <w:ilvl w:val="0"/>
          <w:numId w:val="57"/>
        </w:numPr>
        <w:spacing w:line="300" w:lineRule="atLeast"/>
        <w:jc w:val="both"/>
        <w:rPr>
          <w:b/>
          <w:i/>
          <w:sz w:val="22"/>
          <w:szCs w:val="22"/>
          <w:lang w:val="x-none"/>
        </w:rPr>
      </w:pPr>
      <w:r w:rsidRPr="00C960F3">
        <w:rPr>
          <w:sz w:val="22"/>
          <w:szCs w:val="22"/>
        </w:rPr>
        <w:t xml:space="preserve">Pani/Pana dane osobowe będą przechowywane, zgodnie z art. 97 ust. 1 ustawy </w:t>
      </w:r>
      <w:proofErr w:type="spellStart"/>
      <w:r w:rsidRPr="00C960F3">
        <w:rPr>
          <w:sz w:val="22"/>
          <w:szCs w:val="22"/>
        </w:rPr>
        <w:t>Pzp</w:t>
      </w:r>
      <w:proofErr w:type="spellEnd"/>
      <w:r w:rsidRPr="00C960F3">
        <w:rPr>
          <w:sz w:val="22"/>
          <w:szCs w:val="22"/>
        </w:rPr>
        <w:t xml:space="preserve">, przez okres 4 lat od dnia zakończenia postępowania o udzielenie zamówienia, a jeżeli czas trwania umowy przekracza 4 lata, okres przechowywania obejmuje cały czas trwania umowy; </w:t>
      </w:r>
      <w:r w:rsidRPr="00C960F3">
        <w:rPr>
          <w:sz w:val="22"/>
          <w:szCs w:val="22"/>
          <w:lang w:val="x-none"/>
        </w:rPr>
        <w:t xml:space="preserve"> </w:t>
      </w:r>
    </w:p>
    <w:p w:rsidR="00FB024A" w:rsidRPr="00C960F3" w:rsidRDefault="00FB024A" w:rsidP="00C960F3">
      <w:pPr>
        <w:numPr>
          <w:ilvl w:val="0"/>
          <w:numId w:val="57"/>
        </w:numPr>
        <w:spacing w:line="300" w:lineRule="atLeast"/>
        <w:jc w:val="both"/>
        <w:rPr>
          <w:b/>
          <w:i/>
          <w:sz w:val="22"/>
          <w:szCs w:val="22"/>
          <w:lang w:val="x-none"/>
        </w:rPr>
      </w:pPr>
      <w:r w:rsidRPr="00C960F3">
        <w:rPr>
          <w:sz w:val="22"/>
          <w:szCs w:val="22"/>
          <w:lang w:val="x-none"/>
        </w:rPr>
        <w:t xml:space="preserve">obowiązek podania przez Panią/Pana danych osobowych bezpośrednio Pani/Pana dotyczących jest wymogiem ustawowym określonym w przepisach ustawy </w:t>
      </w:r>
      <w:proofErr w:type="spellStart"/>
      <w:r w:rsidRPr="00C960F3">
        <w:rPr>
          <w:sz w:val="22"/>
          <w:szCs w:val="22"/>
          <w:lang w:val="x-none"/>
        </w:rPr>
        <w:t>Pzp</w:t>
      </w:r>
      <w:proofErr w:type="spellEnd"/>
      <w:r w:rsidRPr="00C960F3">
        <w:rPr>
          <w:sz w:val="22"/>
          <w:szCs w:val="22"/>
          <w:lang w:val="x-none"/>
        </w:rPr>
        <w:t xml:space="preserve">, związanym z udziałem w postępowaniu o udzielenie zamówienia publicznego; konsekwencje niepodania określonych danych wynikają z ustawy </w:t>
      </w:r>
      <w:proofErr w:type="spellStart"/>
      <w:r w:rsidRPr="00C960F3">
        <w:rPr>
          <w:sz w:val="22"/>
          <w:szCs w:val="22"/>
          <w:lang w:val="x-none"/>
        </w:rPr>
        <w:t>Pzp</w:t>
      </w:r>
      <w:proofErr w:type="spellEnd"/>
      <w:r w:rsidRPr="00C960F3">
        <w:rPr>
          <w:sz w:val="22"/>
          <w:szCs w:val="22"/>
          <w:lang w:val="x-none"/>
        </w:rPr>
        <w:t xml:space="preserve">;  </w:t>
      </w:r>
    </w:p>
    <w:p w:rsidR="00FB024A" w:rsidRPr="00C960F3" w:rsidRDefault="00FB024A" w:rsidP="00C960F3">
      <w:pPr>
        <w:numPr>
          <w:ilvl w:val="0"/>
          <w:numId w:val="57"/>
        </w:numPr>
        <w:spacing w:line="300" w:lineRule="atLeast"/>
        <w:jc w:val="both"/>
        <w:rPr>
          <w:sz w:val="22"/>
          <w:szCs w:val="22"/>
          <w:lang w:val="x-none"/>
        </w:rPr>
      </w:pPr>
      <w:r w:rsidRPr="00C960F3">
        <w:rPr>
          <w:sz w:val="22"/>
          <w:szCs w:val="22"/>
          <w:lang w:val="x-none"/>
        </w:rPr>
        <w:t>w odniesieniu do Pani/Pana danych osobowych decyzje nie będą podejmowane w sposób zautomatyzowany, stosowanie do art. 22 RODO;</w:t>
      </w:r>
    </w:p>
    <w:p w:rsidR="00FB024A" w:rsidRPr="00C960F3" w:rsidRDefault="00FB024A" w:rsidP="00C960F3">
      <w:pPr>
        <w:numPr>
          <w:ilvl w:val="0"/>
          <w:numId w:val="57"/>
        </w:numPr>
        <w:spacing w:line="300" w:lineRule="atLeast"/>
        <w:jc w:val="both"/>
        <w:rPr>
          <w:sz w:val="22"/>
          <w:szCs w:val="22"/>
          <w:lang w:val="x-none"/>
        </w:rPr>
      </w:pPr>
      <w:r w:rsidRPr="00C960F3">
        <w:rPr>
          <w:sz w:val="22"/>
          <w:szCs w:val="22"/>
          <w:lang w:val="x-none"/>
        </w:rPr>
        <w:t>posiada Pani/Pan:</w:t>
      </w:r>
    </w:p>
    <w:p w:rsidR="00FB024A" w:rsidRPr="00C960F3" w:rsidRDefault="00FB024A" w:rsidP="00C960F3">
      <w:pPr>
        <w:numPr>
          <w:ilvl w:val="0"/>
          <w:numId w:val="58"/>
        </w:numPr>
        <w:spacing w:line="300" w:lineRule="atLeast"/>
        <w:jc w:val="both"/>
        <w:rPr>
          <w:sz w:val="22"/>
          <w:szCs w:val="22"/>
          <w:lang w:val="x-none"/>
        </w:rPr>
      </w:pPr>
      <w:r w:rsidRPr="00C960F3">
        <w:rPr>
          <w:sz w:val="22"/>
          <w:szCs w:val="22"/>
          <w:lang w:val="x-none"/>
        </w:rPr>
        <w:t>na podstawie art. 15 RODO prawo dostępu do danych osobowych Pani/Pana dotyczących;</w:t>
      </w:r>
    </w:p>
    <w:p w:rsidR="00FB024A" w:rsidRPr="00C960F3" w:rsidRDefault="00FB024A" w:rsidP="00C960F3">
      <w:pPr>
        <w:numPr>
          <w:ilvl w:val="0"/>
          <w:numId w:val="58"/>
        </w:numPr>
        <w:spacing w:line="300" w:lineRule="atLeast"/>
        <w:jc w:val="both"/>
        <w:rPr>
          <w:sz w:val="22"/>
          <w:szCs w:val="22"/>
          <w:lang w:val="x-none"/>
        </w:rPr>
      </w:pPr>
      <w:r w:rsidRPr="00C960F3">
        <w:rPr>
          <w:sz w:val="22"/>
          <w:szCs w:val="22"/>
          <w:lang w:val="x-none"/>
        </w:rPr>
        <w:t>na podstawie art. 16 RODO prawo do sprostowania Pani/Pana danych osobowych</w:t>
      </w:r>
      <w:r w:rsidRPr="00C960F3">
        <w:rPr>
          <w:sz w:val="22"/>
          <w:szCs w:val="22"/>
          <w:vertAlign w:val="superscript"/>
          <w:lang w:val="x-none"/>
        </w:rPr>
        <w:t>(1)</w:t>
      </w:r>
      <w:r w:rsidRPr="00C960F3">
        <w:rPr>
          <w:sz w:val="22"/>
          <w:szCs w:val="22"/>
          <w:lang w:val="x-none"/>
        </w:rPr>
        <w:t>;</w:t>
      </w:r>
    </w:p>
    <w:p w:rsidR="00FB024A" w:rsidRPr="00C960F3" w:rsidRDefault="00FB024A" w:rsidP="00C960F3">
      <w:pPr>
        <w:numPr>
          <w:ilvl w:val="0"/>
          <w:numId w:val="58"/>
        </w:numPr>
        <w:spacing w:line="300" w:lineRule="atLeast"/>
        <w:jc w:val="both"/>
        <w:rPr>
          <w:sz w:val="22"/>
          <w:szCs w:val="22"/>
          <w:lang w:val="x-none"/>
        </w:rPr>
      </w:pPr>
      <w:r w:rsidRPr="00C960F3">
        <w:rPr>
          <w:sz w:val="22"/>
          <w:szCs w:val="22"/>
          <w:lang w:val="x-none"/>
        </w:rPr>
        <w:t>na podstawie art. 18 RODO prawo żądania od administratora ograniczenia przetwarzania danych osobowych z zastrzeżeniem przypadków, o których mowa w art. 18 ust. 2 RODO</w:t>
      </w:r>
      <w:r w:rsidRPr="00C960F3">
        <w:rPr>
          <w:sz w:val="22"/>
          <w:szCs w:val="22"/>
          <w:vertAlign w:val="superscript"/>
        </w:rPr>
        <w:t>(2)</w:t>
      </w:r>
      <w:r w:rsidRPr="00C960F3">
        <w:rPr>
          <w:sz w:val="22"/>
          <w:szCs w:val="22"/>
          <w:lang w:val="x-none"/>
        </w:rPr>
        <w:t xml:space="preserve">;  </w:t>
      </w:r>
    </w:p>
    <w:p w:rsidR="00FB024A" w:rsidRPr="00C960F3" w:rsidRDefault="00FB024A" w:rsidP="00C960F3">
      <w:pPr>
        <w:numPr>
          <w:ilvl w:val="0"/>
          <w:numId w:val="58"/>
        </w:numPr>
        <w:spacing w:line="300" w:lineRule="atLeast"/>
        <w:jc w:val="both"/>
        <w:rPr>
          <w:i/>
          <w:sz w:val="22"/>
          <w:szCs w:val="22"/>
          <w:lang w:val="x-none"/>
        </w:rPr>
      </w:pPr>
      <w:r w:rsidRPr="00C960F3">
        <w:rPr>
          <w:sz w:val="22"/>
          <w:szCs w:val="22"/>
          <w:lang w:val="x-none"/>
        </w:rPr>
        <w:t>prawo do wniesienia skargi do Prezesa Urzędu Ochrony Danych Osobowych, gdy uzna Pani/Pan, że przetwarzanie danych osobowych Pani/Pana dotyczących narusza przepisy RODO;</w:t>
      </w:r>
    </w:p>
    <w:p w:rsidR="00FB024A" w:rsidRPr="00C960F3" w:rsidRDefault="00FB024A" w:rsidP="00C960F3">
      <w:pPr>
        <w:numPr>
          <w:ilvl w:val="0"/>
          <w:numId w:val="57"/>
        </w:numPr>
        <w:spacing w:line="300" w:lineRule="atLeast"/>
        <w:jc w:val="both"/>
        <w:rPr>
          <w:i/>
          <w:sz w:val="22"/>
          <w:szCs w:val="22"/>
          <w:lang w:val="x-none"/>
        </w:rPr>
      </w:pPr>
      <w:r w:rsidRPr="00C960F3">
        <w:rPr>
          <w:sz w:val="22"/>
          <w:szCs w:val="22"/>
          <w:lang w:val="x-none"/>
        </w:rPr>
        <w:t>nie przysługuje Pani/Panu:</w:t>
      </w:r>
    </w:p>
    <w:p w:rsidR="00FB024A" w:rsidRPr="00C960F3" w:rsidRDefault="00FB024A" w:rsidP="00C960F3">
      <w:pPr>
        <w:numPr>
          <w:ilvl w:val="0"/>
          <w:numId w:val="59"/>
        </w:numPr>
        <w:spacing w:line="300" w:lineRule="atLeast"/>
        <w:jc w:val="both"/>
        <w:rPr>
          <w:i/>
          <w:sz w:val="22"/>
          <w:szCs w:val="22"/>
          <w:lang w:val="x-none"/>
        </w:rPr>
      </w:pPr>
      <w:r w:rsidRPr="00C960F3">
        <w:rPr>
          <w:sz w:val="22"/>
          <w:szCs w:val="22"/>
          <w:lang w:val="x-none"/>
        </w:rPr>
        <w:t>w związku z art. 17 ust. 3 lit. b, d lub e RODO prawo do usunięcia danych osobowych;</w:t>
      </w:r>
    </w:p>
    <w:p w:rsidR="00FB024A" w:rsidRPr="00C960F3" w:rsidRDefault="00FB024A" w:rsidP="00C960F3">
      <w:pPr>
        <w:numPr>
          <w:ilvl w:val="0"/>
          <w:numId w:val="59"/>
        </w:numPr>
        <w:spacing w:line="300" w:lineRule="atLeast"/>
        <w:jc w:val="both"/>
        <w:rPr>
          <w:b/>
          <w:i/>
          <w:sz w:val="22"/>
          <w:szCs w:val="22"/>
          <w:lang w:val="x-none"/>
        </w:rPr>
      </w:pPr>
      <w:r w:rsidRPr="00C960F3">
        <w:rPr>
          <w:sz w:val="22"/>
          <w:szCs w:val="22"/>
          <w:lang w:val="x-none"/>
        </w:rPr>
        <w:t>prawo do przenoszenia danych osobowych, o którym mowa w art. 20 RODO;</w:t>
      </w:r>
    </w:p>
    <w:p w:rsidR="00FB024A" w:rsidRPr="00C960F3" w:rsidRDefault="00FB024A" w:rsidP="00C960F3">
      <w:pPr>
        <w:numPr>
          <w:ilvl w:val="0"/>
          <w:numId w:val="59"/>
        </w:numPr>
        <w:spacing w:line="300" w:lineRule="atLeast"/>
        <w:jc w:val="both"/>
        <w:rPr>
          <w:i/>
          <w:sz w:val="22"/>
          <w:szCs w:val="22"/>
          <w:lang w:val="x-none"/>
        </w:rPr>
      </w:pPr>
      <w:r w:rsidRPr="00C960F3">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FB024A" w:rsidRPr="00352382" w:rsidRDefault="00FB024A" w:rsidP="00FB024A">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D2766" w:rsidRPr="00352382" w:rsidRDefault="004D2766" w:rsidP="009E245A">
      <w:pPr>
        <w:tabs>
          <w:tab w:val="left" w:pos="9072"/>
        </w:tabs>
        <w:spacing w:line="320" w:lineRule="exact"/>
        <w:ind w:left="3060"/>
        <w:jc w:val="right"/>
        <w:rPr>
          <w:sz w:val="22"/>
          <w:szCs w:val="22"/>
        </w:rPr>
      </w:pP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D4" w:rsidRDefault="007E51D4">
      <w:r>
        <w:separator/>
      </w:r>
    </w:p>
  </w:endnote>
  <w:endnote w:type="continuationSeparator" w:id="0">
    <w:p w:rsidR="007E51D4" w:rsidRDefault="007E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D4" w:rsidRPr="00531A66" w:rsidRDefault="007E51D4"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103A8E">
      <w:rPr>
        <w:rStyle w:val="Numerstrony"/>
        <w:rFonts w:ascii="Arial" w:hAnsi="Arial" w:cs="Arial"/>
        <w:noProof/>
      </w:rPr>
      <w:t>37</w:t>
    </w:r>
    <w:r w:rsidRPr="00531A66">
      <w:rPr>
        <w:rStyle w:val="Numerstrony"/>
        <w:rFonts w:ascii="Arial" w:hAnsi="Arial" w:cs="Arial"/>
      </w:rPr>
      <w:fldChar w:fldCharType="end"/>
    </w:r>
  </w:p>
  <w:p w:rsidR="007E51D4" w:rsidRPr="008D72B0" w:rsidRDefault="007E51D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D4" w:rsidRDefault="007E51D4">
      <w:r>
        <w:separator/>
      </w:r>
    </w:p>
  </w:footnote>
  <w:footnote w:type="continuationSeparator" w:id="0">
    <w:p w:rsidR="007E51D4" w:rsidRDefault="007E51D4">
      <w:r>
        <w:continuationSeparator/>
      </w:r>
    </w:p>
  </w:footnote>
  <w:footnote w:id="1">
    <w:p w:rsidR="007E51D4" w:rsidRDefault="007E51D4" w:rsidP="00DC20D7"/>
    <w:p w:rsidR="007E51D4" w:rsidRDefault="007E51D4" w:rsidP="00DC20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0E"/>
    <w:multiLevelType w:val="multilevel"/>
    <w:tmpl w:val="0000000E"/>
    <w:name w:val="WW8Num14"/>
    <w:lvl w:ilvl="0">
      <w:start w:val="1"/>
      <w:numFmt w:val="decimal"/>
      <w:lvlText w:val="%1."/>
      <w:lvlJc w:val="left"/>
      <w:pPr>
        <w:tabs>
          <w:tab w:val="num" w:pos="425"/>
        </w:tabs>
      </w:pPr>
      <w:rPr>
        <w:rFonts w:cs="Times New Roman"/>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008B0DEB"/>
    <w:multiLevelType w:val="hybridMultilevel"/>
    <w:tmpl w:val="5DAAA882"/>
    <w:lvl w:ilvl="0" w:tplc="F13874EE">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0">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1">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06DD07B7"/>
    <w:multiLevelType w:val="multilevel"/>
    <w:tmpl w:val="381CEDAA"/>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13">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4">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0B07433B"/>
    <w:multiLevelType w:val="multilevel"/>
    <w:tmpl w:val="B608D414"/>
    <w:lvl w:ilvl="0">
      <w:start w:val="2"/>
      <w:numFmt w:val="decimal"/>
      <w:lvlText w:val="%1."/>
      <w:lvlJc w:val="left"/>
      <w:pPr>
        <w:tabs>
          <w:tab w:val="num" w:pos="425"/>
        </w:tabs>
        <w:ind w:left="425" w:hanging="425"/>
      </w:pPr>
      <w:rPr>
        <w:rFonts w:cs="Times New Roman" w:hint="default"/>
        <w:b w:val="0"/>
        <w:i w:val="0"/>
        <w:color w:val="auto"/>
        <w:sz w:val="22"/>
        <w:szCs w:val="22"/>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0C1B20E0"/>
    <w:multiLevelType w:val="hybridMultilevel"/>
    <w:tmpl w:val="B00A0056"/>
    <w:lvl w:ilvl="0" w:tplc="2A881E2A">
      <w:start w:val="1"/>
      <w:numFmt w:val="bullet"/>
      <w:lvlText w:val="-"/>
      <w:lvlJc w:val="left"/>
      <w:pPr>
        <w:ind w:left="113" w:hanging="113"/>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1">
    <w:nsid w:val="12B564F0"/>
    <w:multiLevelType w:val="multilevel"/>
    <w:tmpl w:val="B56696DA"/>
    <w:lvl w:ilvl="0">
      <w:start w:val="1"/>
      <w:numFmt w:val="bullet"/>
      <w:lvlText w:val=""/>
      <w:lvlJc w:val="left"/>
      <w:rPr>
        <w:rFonts w:ascii="Symbol" w:hAnsi="Symbol"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4">
    <w:nsid w:val="194C3AFF"/>
    <w:multiLevelType w:val="hybridMultilevel"/>
    <w:tmpl w:val="627225E2"/>
    <w:lvl w:ilvl="0" w:tplc="A0E63F08">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5">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6">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1B9F47EB"/>
    <w:multiLevelType w:val="hybridMultilevel"/>
    <w:tmpl w:val="68FAB24E"/>
    <w:lvl w:ilvl="0" w:tplc="04150011">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1EDA46DB"/>
    <w:multiLevelType w:val="hybridMultilevel"/>
    <w:tmpl w:val="1A4C270A"/>
    <w:lvl w:ilvl="0" w:tplc="30D4808E">
      <w:start w:val="1"/>
      <w:numFmt w:val="decimal"/>
      <w:lvlText w:val="%1."/>
      <w:lvlJc w:val="left"/>
      <w:pPr>
        <w:tabs>
          <w:tab w:val="num" w:pos="227"/>
        </w:tabs>
        <w:ind w:left="227" w:hanging="227"/>
      </w:pPr>
      <w:rPr>
        <w:rFonts w:ascii="Times New Roman" w:eastAsia="Times New Roman" w:hAnsi="Times New Roman" w:cs="Times New Roman" w:hint="default"/>
      </w:rPr>
    </w:lvl>
    <w:lvl w:ilvl="1" w:tplc="D9BED076">
      <w:start w:val="3"/>
      <w:numFmt w:val="upperRoman"/>
      <w:lvlText w:val="%2."/>
      <w:lvlJc w:val="left"/>
      <w:pPr>
        <w:tabs>
          <w:tab w:val="num" w:pos="1800"/>
        </w:tabs>
        <w:ind w:left="180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1F35749C"/>
    <w:multiLevelType w:val="hybridMultilevel"/>
    <w:tmpl w:val="DF2AE41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23EF53E6"/>
    <w:multiLevelType w:val="hybridMultilevel"/>
    <w:tmpl w:val="EFD0C8EC"/>
    <w:lvl w:ilvl="0" w:tplc="C3AAF79A">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nsid w:val="2631508E"/>
    <w:multiLevelType w:val="hybridMultilevel"/>
    <w:tmpl w:val="522AA48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2745486E"/>
    <w:multiLevelType w:val="hybridMultilevel"/>
    <w:tmpl w:val="7D06EDFE"/>
    <w:lvl w:ilvl="0" w:tplc="04150011">
      <w:start w:val="1"/>
      <w:numFmt w:val="decimal"/>
      <w:lvlText w:val="%1)"/>
      <w:lvlJc w:val="left"/>
      <w:pPr>
        <w:tabs>
          <w:tab w:val="num" w:pos="1800"/>
        </w:tabs>
        <w:ind w:left="1800" w:hanging="360"/>
      </w:pPr>
      <w:rPr>
        <w:rFonts w:cs="Times New Roman"/>
      </w:rPr>
    </w:lvl>
    <w:lvl w:ilvl="1" w:tplc="1374AD84">
      <w:start w:val="8"/>
      <w:numFmt w:val="decimal"/>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4">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5">
    <w:nsid w:val="2E860FDF"/>
    <w:multiLevelType w:val="hybridMultilevel"/>
    <w:tmpl w:val="26E6996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32006718"/>
    <w:multiLevelType w:val="hybridMultilevel"/>
    <w:tmpl w:val="7CE017A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323302AA"/>
    <w:multiLevelType w:val="hybridMultilevel"/>
    <w:tmpl w:val="853E181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2">
    <w:nsid w:val="34526573"/>
    <w:multiLevelType w:val="hybridMultilevel"/>
    <w:tmpl w:val="945871B4"/>
    <w:lvl w:ilvl="0" w:tplc="8DBCF266">
      <w:start w:val="1"/>
      <w:numFmt w:val="decimal"/>
      <w:lvlText w:val="%1."/>
      <w:lvlJc w:val="left"/>
      <w:pPr>
        <w:tabs>
          <w:tab w:val="num" w:pos="397"/>
        </w:tabs>
        <w:ind w:left="510" w:hanging="340"/>
      </w:pPr>
      <w:rPr>
        <w:rFonts w:cs="Times New Roman" w:hint="default"/>
        <w:i w:val="0"/>
        <w:iCs w:val="0"/>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5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6">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3D035393"/>
    <w:multiLevelType w:val="hybridMultilevel"/>
    <w:tmpl w:val="DB0E48C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rPr>
        <w:rFonts w:cs="Times New Roman"/>
      </w:rPr>
    </w:lvl>
    <w:lvl w:ilvl="2" w:tplc="0415001B" w:tentative="1">
      <w:start w:val="1"/>
      <w:numFmt w:val="lowerRoman"/>
      <w:lvlText w:val="%3."/>
      <w:lvlJc w:val="right"/>
      <w:pPr>
        <w:ind w:left="2291" w:hanging="180"/>
      </w:pPr>
      <w:rPr>
        <w:rFonts w:cs="Times New Roman"/>
      </w:rPr>
    </w:lvl>
    <w:lvl w:ilvl="3" w:tplc="0415000F" w:tentative="1">
      <w:start w:val="1"/>
      <w:numFmt w:val="decimal"/>
      <w:lvlText w:val="%4."/>
      <w:lvlJc w:val="left"/>
      <w:pPr>
        <w:ind w:left="3011" w:hanging="360"/>
      </w:pPr>
      <w:rPr>
        <w:rFonts w:cs="Times New Roman"/>
      </w:rPr>
    </w:lvl>
    <w:lvl w:ilvl="4" w:tplc="04150019" w:tentative="1">
      <w:start w:val="1"/>
      <w:numFmt w:val="lowerLetter"/>
      <w:lvlText w:val="%5."/>
      <w:lvlJc w:val="left"/>
      <w:pPr>
        <w:ind w:left="3731" w:hanging="360"/>
      </w:pPr>
      <w:rPr>
        <w:rFonts w:cs="Times New Roman"/>
      </w:rPr>
    </w:lvl>
    <w:lvl w:ilvl="5" w:tplc="0415001B" w:tentative="1">
      <w:start w:val="1"/>
      <w:numFmt w:val="lowerRoman"/>
      <w:lvlText w:val="%6."/>
      <w:lvlJc w:val="right"/>
      <w:pPr>
        <w:ind w:left="4451" w:hanging="180"/>
      </w:pPr>
      <w:rPr>
        <w:rFonts w:cs="Times New Roman"/>
      </w:rPr>
    </w:lvl>
    <w:lvl w:ilvl="6" w:tplc="0415000F" w:tentative="1">
      <w:start w:val="1"/>
      <w:numFmt w:val="decimal"/>
      <w:lvlText w:val="%7."/>
      <w:lvlJc w:val="left"/>
      <w:pPr>
        <w:ind w:left="5171" w:hanging="360"/>
      </w:pPr>
      <w:rPr>
        <w:rFonts w:cs="Times New Roman"/>
      </w:rPr>
    </w:lvl>
    <w:lvl w:ilvl="7" w:tplc="04150019" w:tentative="1">
      <w:start w:val="1"/>
      <w:numFmt w:val="lowerLetter"/>
      <w:lvlText w:val="%8."/>
      <w:lvlJc w:val="left"/>
      <w:pPr>
        <w:ind w:left="5891" w:hanging="360"/>
      </w:pPr>
      <w:rPr>
        <w:rFonts w:cs="Times New Roman"/>
      </w:rPr>
    </w:lvl>
    <w:lvl w:ilvl="8" w:tplc="0415001B" w:tentative="1">
      <w:start w:val="1"/>
      <w:numFmt w:val="lowerRoman"/>
      <w:lvlText w:val="%9."/>
      <w:lvlJc w:val="right"/>
      <w:pPr>
        <w:ind w:left="6611" w:hanging="180"/>
      </w:pPr>
      <w:rPr>
        <w:rFonts w:cs="Times New Roman"/>
      </w:rPr>
    </w:lvl>
  </w:abstractNum>
  <w:abstractNum w:abstractNumId="5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nsid w:val="4BA41235"/>
    <w:multiLevelType w:val="singleLevel"/>
    <w:tmpl w:val="8D56AB1E"/>
    <w:lvl w:ilvl="0">
      <w:start w:val="1"/>
      <w:numFmt w:val="bullet"/>
      <w:lvlText w:val="-"/>
      <w:lvlJc w:val="left"/>
      <w:pPr>
        <w:tabs>
          <w:tab w:val="num" w:pos="1474"/>
        </w:tabs>
        <w:ind w:left="1474" w:hanging="510"/>
      </w:pPr>
    </w:lvl>
  </w:abstractNum>
  <w:abstractNum w:abstractNumId="6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nsid w:val="4EFE2E20"/>
    <w:multiLevelType w:val="multilevel"/>
    <w:tmpl w:val="2930A002"/>
    <w:lvl w:ilvl="0">
      <w:start w:val="1"/>
      <w:numFmt w:val="lowerLetter"/>
      <w:lvlText w:val="%1)"/>
      <w:lvlJc w:val="left"/>
      <w:pPr>
        <w:ind w:left="852" w:hanging="284"/>
      </w:pPr>
      <w:rPr>
        <w:rFonts w:hint="default"/>
      </w:rPr>
    </w:lvl>
    <w:lvl w:ilvl="1">
      <w:start w:val="1"/>
      <w:numFmt w:val="decimal"/>
      <w:lvlText w:val="%2."/>
      <w:legacy w:legacy="1" w:legacySpace="120" w:legacyIndent="360"/>
      <w:lvlJc w:val="left"/>
      <w:pPr>
        <w:ind w:left="1212" w:hanging="360"/>
      </w:pPr>
      <w:rPr>
        <w:rFonts w:cs="Times New Roman"/>
      </w:rPr>
    </w:lvl>
    <w:lvl w:ilvl="2">
      <w:start w:val="1"/>
      <w:numFmt w:val="lowerRoman"/>
      <w:lvlText w:val="%3."/>
      <w:legacy w:legacy="1" w:legacySpace="120" w:legacyIndent="180"/>
      <w:lvlJc w:val="left"/>
      <w:pPr>
        <w:ind w:left="1392" w:hanging="180"/>
      </w:pPr>
      <w:rPr>
        <w:rFonts w:cs="Times New Roman"/>
      </w:rPr>
    </w:lvl>
    <w:lvl w:ilvl="3">
      <w:start w:val="1"/>
      <w:numFmt w:val="lowerLetter"/>
      <w:lvlText w:val="%4)"/>
      <w:legacy w:legacy="1" w:legacySpace="120" w:legacyIndent="360"/>
      <w:lvlJc w:val="left"/>
      <w:pPr>
        <w:ind w:left="1752" w:hanging="360"/>
      </w:pPr>
      <w:rPr>
        <w:rFonts w:cs="Times New Roman"/>
      </w:rPr>
    </w:lvl>
    <w:lvl w:ilvl="4">
      <w:start w:val="1"/>
      <w:numFmt w:val="lowerLetter"/>
      <w:lvlText w:val="%5."/>
      <w:legacy w:legacy="1" w:legacySpace="120" w:legacyIndent="360"/>
      <w:lvlJc w:val="left"/>
      <w:pPr>
        <w:ind w:left="2112" w:hanging="360"/>
      </w:pPr>
      <w:rPr>
        <w:rFonts w:cs="Times New Roman"/>
      </w:rPr>
    </w:lvl>
    <w:lvl w:ilvl="5">
      <w:start w:val="1"/>
      <w:numFmt w:val="lowerRoman"/>
      <w:lvlText w:val="%6."/>
      <w:legacy w:legacy="1" w:legacySpace="120" w:legacyIndent="180"/>
      <w:lvlJc w:val="left"/>
      <w:pPr>
        <w:ind w:left="2292" w:hanging="180"/>
      </w:pPr>
      <w:rPr>
        <w:rFonts w:cs="Times New Roman"/>
      </w:rPr>
    </w:lvl>
    <w:lvl w:ilvl="6">
      <w:start w:val="1"/>
      <w:numFmt w:val="decimal"/>
      <w:lvlText w:val="%7."/>
      <w:legacy w:legacy="1" w:legacySpace="120" w:legacyIndent="360"/>
      <w:lvlJc w:val="left"/>
      <w:pPr>
        <w:ind w:left="2652" w:hanging="360"/>
      </w:pPr>
      <w:rPr>
        <w:rFonts w:cs="Times New Roman"/>
      </w:rPr>
    </w:lvl>
    <w:lvl w:ilvl="7">
      <w:start w:val="1"/>
      <w:numFmt w:val="lowerLetter"/>
      <w:lvlText w:val="%8."/>
      <w:legacy w:legacy="1" w:legacySpace="120" w:legacyIndent="360"/>
      <w:lvlJc w:val="left"/>
      <w:pPr>
        <w:ind w:left="3012" w:hanging="360"/>
      </w:pPr>
      <w:rPr>
        <w:rFonts w:cs="Times New Roman"/>
      </w:rPr>
    </w:lvl>
    <w:lvl w:ilvl="8">
      <w:start w:val="1"/>
      <w:numFmt w:val="lowerRoman"/>
      <w:lvlText w:val="%9."/>
      <w:legacy w:legacy="1" w:legacySpace="120" w:legacyIndent="180"/>
      <w:lvlJc w:val="left"/>
      <w:pPr>
        <w:ind w:left="3192" w:hanging="180"/>
      </w:pPr>
      <w:rPr>
        <w:rFonts w:cs="Times New Roman"/>
      </w:rPr>
    </w:lvl>
  </w:abstractNum>
  <w:abstractNum w:abstractNumId="6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6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8">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9">
    <w:nsid w:val="522B7D48"/>
    <w:multiLevelType w:val="multilevel"/>
    <w:tmpl w:val="5528771E"/>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70">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2">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4">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CD409B0"/>
    <w:multiLevelType w:val="multilevel"/>
    <w:tmpl w:val="A77E4148"/>
    <w:lvl w:ilvl="0">
      <w:start w:val="1"/>
      <w:numFmt w:val="lowerLetter"/>
      <w:lvlText w:val="%1)"/>
      <w:lvlJc w:val="left"/>
      <w:pPr>
        <w:ind w:left="568" w:hanging="284"/>
      </w:pPr>
      <w:rPr>
        <w:rFonts w:cs="Times New Roman"/>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77">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8">
    <w:nsid w:val="605B49D4"/>
    <w:multiLevelType w:val="hybridMultilevel"/>
    <w:tmpl w:val="38163438"/>
    <w:lvl w:ilvl="0" w:tplc="04150017">
      <w:start w:val="1"/>
      <w:numFmt w:val="lowerLetter"/>
      <w:lvlText w:val="%1)"/>
      <w:lvlJc w:val="left"/>
      <w:pPr>
        <w:ind w:left="1740" w:hanging="360"/>
      </w:pPr>
      <w:rPr>
        <w:rFonts w:cs="Times New Roman"/>
      </w:rPr>
    </w:lvl>
    <w:lvl w:ilvl="1" w:tplc="04150019">
      <w:start w:val="1"/>
      <w:numFmt w:val="lowerLetter"/>
      <w:lvlText w:val="%2."/>
      <w:lvlJc w:val="left"/>
      <w:pPr>
        <w:ind w:left="2460" w:hanging="360"/>
      </w:pPr>
      <w:rPr>
        <w:rFonts w:cs="Times New Roman"/>
      </w:rPr>
    </w:lvl>
    <w:lvl w:ilvl="2" w:tplc="0415001B">
      <w:start w:val="1"/>
      <w:numFmt w:val="lowerRoman"/>
      <w:lvlText w:val="%3."/>
      <w:lvlJc w:val="right"/>
      <w:pPr>
        <w:ind w:left="3180" w:hanging="180"/>
      </w:pPr>
      <w:rPr>
        <w:rFonts w:cs="Times New Roman"/>
      </w:rPr>
    </w:lvl>
    <w:lvl w:ilvl="3" w:tplc="0415000F" w:tentative="1">
      <w:start w:val="1"/>
      <w:numFmt w:val="decimal"/>
      <w:lvlText w:val="%4."/>
      <w:lvlJc w:val="left"/>
      <w:pPr>
        <w:ind w:left="3900" w:hanging="360"/>
      </w:pPr>
      <w:rPr>
        <w:rFonts w:cs="Times New Roman"/>
      </w:rPr>
    </w:lvl>
    <w:lvl w:ilvl="4" w:tplc="04150019" w:tentative="1">
      <w:start w:val="1"/>
      <w:numFmt w:val="lowerLetter"/>
      <w:lvlText w:val="%5."/>
      <w:lvlJc w:val="left"/>
      <w:pPr>
        <w:ind w:left="4620" w:hanging="360"/>
      </w:pPr>
      <w:rPr>
        <w:rFonts w:cs="Times New Roman"/>
      </w:rPr>
    </w:lvl>
    <w:lvl w:ilvl="5" w:tplc="0415001B" w:tentative="1">
      <w:start w:val="1"/>
      <w:numFmt w:val="lowerRoman"/>
      <w:lvlText w:val="%6."/>
      <w:lvlJc w:val="right"/>
      <w:pPr>
        <w:ind w:left="5340" w:hanging="180"/>
      </w:pPr>
      <w:rPr>
        <w:rFonts w:cs="Times New Roman"/>
      </w:rPr>
    </w:lvl>
    <w:lvl w:ilvl="6" w:tplc="0415000F" w:tentative="1">
      <w:start w:val="1"/>
      <w:numFmt w:val="decimal"/>
      <w:lvlText w:val="%7."/>
      <w:lvlJc w:val="left"/>
      <w:pPr>
        <w:ind w:left="6060" w:hanging="360"/>
      </w:pPr>
      <w:rPr>
        <w:rFonts w:cs="Times New Roman"/>
      </w:rPr>
    </w:lvl>
    <w:lvl w:ilvl="7" w:tplc="04150019" w:tentative="1">
      <w:start w:val="1"/>
      <w:numFmt w:val="lowerLetter"/>
      <w:lvlText w:val="%8."/>
      <w:lvlJc w:val="left"/>
      <w:pPr>
        <w:ind w:left="6780" w:hanging="360"/>
      </w:pPr>
      <w:rPr>
        <w:rFonts w:cs="Times New Roman"/>
      </w:rPr>
    </w:lvl>
    <w:lvl w:ilvl="8" w:tplc="0415001B" w:tentative="1">
      <w:start w:val="1"/>
      <w:numFmt w:val="lowerRoman"/>
      <w:lvlText w:val="%9."/>
      <w:lvlJc w:val="right"/>
      <w:pPr>
        <w:ind w:left="7500" w:hanging="180"/>
      </w:pPr>
      <w:rPr>
        <w:rFonts w:cs="Times New Roman"/>
      </w:rPr>
    </w:lvl>
  </w:abstractNum>
  <w:abstractNum w:abstractNumId="79">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2">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84">
    <w:nsid w:val="7470330F"/>
    <w:multiLevelType w:val="hybridMultilevel"/>
    <w:tmpl w:val="7D06EDFE"/>
    <w:lvl w:ilvl="0" w:tplc="04150011">
      <w:start w:val="1"/>
      <w:numFmt w:val="decimal"/>
      <w:lvlText w:val="%1)"/>
      <w:lvlJc w:val="left"/>
      <w:pPr>
        <w:tabs>
          <w:tab w:val="num" w:pos="1800"/>
        </w:tabs>
        <w:ind w:left="1800" w:hanging="360"/>
      </w:pPr>
      <w:rPr>
        <w:rFonts w:cs="Times New Roman"/>
      </w:rPr>
    </w:lvl>
    <w:lvl w:ilvl="1" w:tplc="1374AD84">
      <w:start w:val="8"/>
      <w:numFmt w:val="decimal"/>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5">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79E4D7D"/>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8">
    <w:nsid w:val="7AF9064A"/>
    <w:multiLevelType w:val="multilevel"/>
    <w:tmpl w:val="E7566C4E"/>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nsid w:val="7B8C0099"/>
    <w:multiLevelType w:val="hybridMultilevel"/>
    <w:tmpl w:val="04A80B44"/>
    <w:lvl w:ilvl="0" w:tplc="04150017">
      <w:start w:val="1"/>
      <w:numFmt w:val="lowerLetter"/>
      <w:lvlText w:val="%1)"/>
      <w:lvlJc w:val="left"/>
      <w:pPr>
        <w:ind w:left="1080" w:hanging="360"/>
      </w:pPr>
      <w:rPr>
        <w:rFonts w:cs="Times New Roman" w:hint="default"/>
        <w14:shadow w14:blurRad="0" w14:dist="0" w14:dir="0" w14:sx="0" w14:sy="0" w14:kx="0" w14:ky="0" w14:algn="none">
          <w14:srgbClr w14:val="000000"/>
        </w14:shadow>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0">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42"/>
  </w:num>
  <w:num w:numId="2">
    <w:abstractNumId w:val="77"/>
  </w:num>
  <w:num w:numId="3">
    <w:abstractNumId w:val="17"/>
  </w:num>
  <w:num w:numId="4">
    <w:abstractNumId w:val="56"/>
  </w:num>
  <w:num w:numId="5">
    <w:abstractNumId w:val="64"/>
  </w:num>
  <w:num w:numId="6">
    <w:abstractNumId w:val="82"/>
  </w:num>
  <w:num w:numId="7">
    <w:abstractNumId w:val="46"/>
  </w:num>
  <w:num w:numId="8">
    <w:abstractNumId w:val="90"/>
  </w:num>
  <w:num w:numId="9">
    <w:abstractNumId w:val="41"/>
  </w:num>
  <w:num w:numId="10">
    <w:abstractNumId w:val="7"/>
  </w:num>
  <w:num w:numId="11">
    <w:abstractNumId w:val="85"/>
  </w:num>
  <w:num w:numId="1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32"/>
  </w:num>
  <w:num w:numId="16">
    <w:abstractNumId w:val="44"/>
  </w:num>
  <w:num w:numId="17">
    <w:abstractNumId w:val="61"/>
  </w:num>
  <w:num w:numId="18">
    <w:abstractNumId w:val="51"/>
  </w:num>
  <w:num w:numId="19">
    <w:abstractNumId w:val="9"/>
  </w:num>
  <w:num w:numId="20">
    <w:abstractNumId w:val="23"/>
  </w:num>
  <w:num w:numId="21">
    <w:abstractNumId w:val="20"/>
  </w:num>
  <w:num w:numId="22">
    <w:abstractNumId w:val="14"/>
  </w:num>
  <w:num w:numId="23">
    <w:abstractNumId w:val="80"/>
  </w:num>
  <w:num w:numId="24">
    <w:abstractNumId w:val="71"/>
  </w:num>
  <w:num w:numId="25">
    <w:abstractNumId w:val="79"/>
  </w:num>
  <w:num w:numId="26">
    <w:abstractNumId w:val="70"/>
  </w:num>
  <w:num w:numId="27">
    <w:abstractNumId w:val="43"/>
  </w:num>
  <w:num w:numId="28">
    <w:abstractNumId w:val="67"/>
  </w:num>
  <w:num w:numId="29">
    <w:abstractNumId w:val="40"/>
  </w:num>
  <w:num w:numId="30">
    <w:abstractNumId w:val="72"/>
  </w:num>
  <w:num w:numId="31">
    <w:abstractNumId w:val="59"/>
  </w:num>
  <w:num w:numId="32">
    <w:abstractNumId w:val="68"/>
  </w:num>
  <w:num w:numId="33">
    <w:abstractNumId w:val="54"/>
  </w:num>
  <w:num w:numId="34">
    <w:abstractNumId w:val="18"/>
  </w:num>
  <w:num w:numId="35">
    <w:abstractNumId w:val="83"/>
  </w:num>
  <w:num w:numId="36">
    <w:abstractNumId w:val="2"/>
  </w:num>
  <w:num w:numId="37">
    <w:abstractNumId w:val="73"/>
  </w:num>
  <w:num w:numId="38">
    <w:abstractNumId w:val="81"/>
  </w:num>
  <w:num w:numId="39">
    <w:abstractNumId w:val="53"/>
  </w:num>
  <w:num w:numId="40">
    <w:abstractNumId w:val="26"/>
  </w:num>
  <w:num w:numId="41">
    <w:abstractNumId w:val="75"/>
    <w:lvlOverride w:ilvl="0">
      <w:startOverride w:val="1"/>
    </w:lvlOverride>
  </w:num>
  <w:num w:numId="42">
    <w:abstractNumId w:val="58"/>
    <w:lvlOverride w:ilvl="0">
      <w:startOverride w:val="1"/>
    </w:lvlOverride>
  </w:num>
  <w:num w:numId="43">
    <w:abstractNumId w:val="34"/>
  </w:num>
  <w:num w:numId="44">
    <w:abstractNumId w:val="74"/>
  </w:num>
  <w:num w:numId="45">
    <w:abstractNumId w:val="13"/>
  </w:num>
  <w:num w:numId="46">
    <w:abstractNumId w:val="60"/>
  </w:num>
  <w:num w:numId="47">
    <w:abstractNumId w:val="6"/>
  </w:num>
  <w:num w:numId="48">
    <w:abstractNumId w:val="11"/>
  </w:num>
  <w:num w:numId="49">
    <w:abstractNumId w:val="86"/>
  </w:num>
  <w:num w:numId="50">
    <w:abstractNumId w:val="36"/>
  </w:num>
  <w:num w:numId="51">
    <w:abstractNumId w:val="22"/>
  </w:num>
  <w:num w:numId="52">
    <w:abstractNumId w:val="28"/>
  </w:num>
  <w:num w:numId="53">
    <w:abstractNumId w:val="66"/>
  </w:num>
  <w:num w:numId="54">
    <w:abstractNumId w:val="10"/>
  </w:num>
  <w:num w:numId="55">
    <w:abstractNumId w:val="21"/>
  </w:num>
  <w:num w:numId="56">
    <w:abstractNumId w:val="62"/>
  </w:num>
  <w:num w:numId="57">
    <w:abstractNumId w:val="38"/>
  </w:num>
  <w:num w:numId="58">
    <w:abstractNumId w:val="25"/>
  </w:num>
  <w:num w:numId="59">
    <w:abstractNumId w:val="50"/>
  </w:num>
  <w:num w:numId="60">
    <w:abstractNumId w:val="30"/>
  </w:num>
  <w:num w:numId="61">
    <w:abstractNumId w:val="16"/>
  </w:num>
  <w:num w:numId="62">
    <w:abstractNumId w:val="19"/>
  </w:num>
  <w:num w:numId="63">
    <w:abstractNumId w:val="89"/>
  </w:num>
  <w:num w:numId="64">
    <w:abstractNumId w:val="33"/>
  </w:num>
  <w:num w:numId="65">
    <w:abstractNumId w:val="5"/>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num>
  <w:num w:numId="69">
    <w:abstractNumId w:val="24"/>
  </w:num>
  <w:num w:numId="70">
    <w:abstractNumId w:val="47"/>
  </w:num>
  <w:num w:numId="71">
    <w:abstractNumId w:val="57"/>
  </w:num>
  <w:num w:numId="72">
    <w:abstractNumId w:val="78"/>
  </w:num>
  <w:num w:numId="73">
    <w:abstractNumId w:val="45"/>
  </w:num>
  <w:num w:numId="74">
    <w:abstractNumId w:val="76"/>
  </w:num>
  <w:num w:numId="75">
    <w:abstractNumId w:val="69"/>
  </w:num>
  <w:num w:numId="76">
    <w:abstractNumId w:val="65"/>
  </w:num>
  <w:num w:numId="77">
    <w:abstractNumId w:val="12"/>
  </w:num>
  <w:num w:numId="78">
    <w:abstractNumId w:val="27"/>
  </w:num>
  <w:num w:numId="79">
    <w:abstractNumId w:val="15"/>
  </w:num>
  <w:num w:numId="80">
    <w:abstractNumId w:val="87"/>
  </w:num>
  <w:num w:numId="81">
    <w:abstractNumId w:val="63"/>
  </w:num>
  <w:num w:numId="82">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num>
  <w:num w:numId="84">
    <w:abstractNumId w:val="8"/>
  </w:num>
  <w:num w:numId="85">
    <w:abstractNumId w:val="8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num>
  <w:num w:numId="87">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0D2C"/>
    <w:rsid w:val="00011DBA"/>
    <w:rsid w:val="000120B5"/>
    <w:rsid w:val="00012913"/>
    <w:rsid w:val="00013D08"/>
    <w:rsid w:val="000140AE"/>
    <w:rsid w:val="00014B84"/>
    <w:rsid w:val="000159B5"/>
    <w:rsid w:val="00015EAF"/>
    <w:rsid w:val="00016A43"/>
    <w:rsid w:val="000179BE"/>
    <w:rsid w:val="000201D4"/>
    <w:rsid w:val="000208D8"/>
    <w:rsid w:val="00020DB9"/>
    <w:rsid w:val="00021386"/>
    <w:rsid w:val="000225B6"/>
    <w:rsid w:val="000229D7"/>
    <w:rsid w:val="00022C8A"/>
    <w:rsid w:val="0002459F"/>
    <w:rsid w:val="000250F2"/>
    <w:rsid w:val="000270EB"/>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106"/>
    <w:rsid w:val="00066614"/>
    <w:rsid w:val="00066689"/>
    <w:rsid w:val="0006695E"/>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18FF"/>
    <w:rsid w:val="000839CC"/>
    <w:rsid w:val="0008483C"/>
    <w:rsid w:val="0008525C"/>
    <w:rsid w:val="00085BCF"/>
    <w:rsid w:val="00085C01"/>
    <w:rsid w:val="0008614D"/>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C14"/>
    <w:rsid w:val="000A5E73"/>
    <w:rsid w:val="000A65FF"/>
    <w:rsid w:val="000B0192"/>
    <w:rsid w:val="000B087D"/>
    <w:rsid w:val="000B09E1"/>
    <w:rsid w:val="000B0B4A"/>
    <w:rsid w:val="000B1BE8"/>
    <w:rsid w:val="000B1E18"/>
    <w:rsid w:val="000B44FB"/>
    <w:rsid w:val="000B6239"/>
    <w:rsid w:val="000B6C82"/>
    <w:rsid w:val="000B73F0"/>
    <w:rsid w:val="000C0874"/>
    <w:rsid w:val="000C0FB5"/>
    <w:rsid w:val="000C1C5E"/>
    <w:rsid w:val="000C1C84"/>
    <w:rsid w:val="000C22D2"/>
    <w:rsid w:val="000C2AC2"/>
    <w:rsid w:val="000C2D8B"/>
    <w:rsid w:val="000C35F7"/>
    <w:rsid w:val="000C38BC"/>
    <w:rsid w:val="000C3B21"/>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3A8E"/>
    <w:rsid w:val="00104746"/>
    <w:rsid w:val="0010518A"/>
    <w:rsid w:val="00105AA9"/>
    <w:rsid w:val="0010657E"/>
    <w:rsid w:val="00106DEE"/>
    <w:rsid w:val="00107134"/>
    <w:rsid w:val="00107893"/>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4E4"/>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5A1A"/>
    <w:rsid w:val="00145AB5"/>
    <w:rsid w:val="00145E37"/>
    <w:rsid w:val="0014657F"/>
    <w:rsid w:val="00147E2F"/>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571C9"/>
    <w:rsid w:val="00162595"/>
    <w:rsid w:val="0016269D"/>
    <w:rsid w:val="001636D9"/>
    <w:rsid w:val="001654E3"/>
    <w:rsid w:val="00165E49"/>
    <w:rsid w:val="00166A60"/>
    <w:rsid w:val="00166C41"/>
    <w:rsid w:val="00167088"/>
    <w:rsid w:val="001713D5"/>
    <w:rsid w:val="00172542"/>
    <w:rsid w:val="001736F2"/>
    <w:rsid w:val="00173E24"/>
    <w:rsid w:val="00174787"/>
    <w:rsid w:val="00174A31"/>
    <w:rsid w:val="00174C22"/>
    <w:rsid w:val="00174C85"/>
    <w:rsid w:val="0017532E"/>
    <w:rsid w:val="00175330"/>
    <w:rsid w:val="00176340"/>
    <w:rsid w:val="001763FA"/>
    <w:rsid w:val="00176800"/>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5F5"/>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6CB3"/>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3C1"/>
    <w:rsid w:val="002247AA"/>
    <w:rsid w:val="0022482A"/>
    <w:rsid w:val="00225D47"/>
    <w:rsid w:val="00227796"/>
    <w:rsid w:val="00230369"/>
    <w:rsid w:val="00231196"/>
    <w:rsid w:val="0023171E"/>
    <w:rsid w:val="00232213"/>
    <w:rsid w:val="00232561"/>
    <w:rsid w:val="00233AF7"/>
    <w:rsid w:val="0023424A"/>
    <w:rsid w:val="00234770"/>
    <w:rsid w:val="00235AA5"/>
    <w:rsid w:val="002365EC"/>
    <w:rsid w:val="002405AC"/>
    <w:rsid w:val="0024109B"/>
    <w:rsid w:val="0024329D"/>
    <w:rsid w:val="00243788"/>
    <w:rsid w:val="002453B7"/>
    <w:rsid w:val="002457D6"/>
    <w:rsid w:val="00246E4E"/>
    <w:rsid w:val="0024730E"/>
    <w:rsid w:val="00247ADE"/>
    <w:rsid w:val="00250C70"/>
    <w:rsid w:val="00250DD6"/>
    <w:rsid w:val="002526BC"/>
    <w:rsid w:val="00253848"/>
    <w:rsid w:val="00254478"/>
    <w:rsid w:val="002553E1"/>
    <w:rsid w:val="00255B17"/>
    <w:rsid w:val="00256C14"/>
    <w:rsid w:val="00256EBB"/>
    <w:rsid w:val="0025712E"/>
    <w:rsid w:val="0025713A"/>
    <w:rsid w:val="002574D5"/>
    <w:rsid w:val="00257667"/>
    <w:rsid w:val="00257739"/>
    <w:rsid w:val="00257BF2"/>
    <w:rsid w:val="00257C3C"/>
    <w:rsid w:val="00260547"/>
    <w:rsid w:val="00260C46"/>
    <w:rsid w:val="00261018"/>
    <w:rsid w:val="00264036"/>
    <w:rsid w:val="00264704"/>
    <w:rsid w:val="002647C6"/>
    <w:rsid w:val="00266856"/>
    <w:rsid w:val="00266D83"/>
    <w:rsid w:val="00266E50"/>
    <w:rsid w:val="002713D0"/>
    <w:rsid w:val="00271A6E"/>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B75FF"/>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651"/>
    <w:rsid w:val="002E1820"/>
    <w:rsid w:val="002E3979"/>
    <w:rsid w:val="002E3DDD"/>
    <w:rsid w:val="002E3E9E"/>
    <w:rsid w:val="002E5AA0"/>
    <w:rsid w:val="002E62B2"/>
    <w:rsid w:val="002E65AF"/>
    <w:rsid w:val="002E67B1"/>
    <w:rsid w:val="002E692A"/>
    <w:rsid w:val="002E6B38"/>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08"/>
    <w:rsid w:val="00303640"/>
    <w:rsid w:val="00303931"/>
    <w:rsid w:val="00304855"/>
    <w:rsid w:val="0030511F"/>
    <w:rsid w:val="003052E3"/>
    <w:rsid w:val="00305F41"/>
    <w:rsid w:val="00305F6B"/>
    <w:rsid w:val="003067C7"/>
    <w:rsid w:val="00310A14"/>
    <w:rsid w:val="00311B09"/>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3A2"/>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ADC"/>
    <w:rsid w:val="00373FC2"/>
    <w:rsid w:val="0037443B"/>
    <w:rsid w:val="0037534B"/>
    <w:rsid w:val="003757F1"/>
    <w:rsid w:val="00375A89"/>
    <w:rsid w:val="0037618D"/>
    <w:rsid w:val="00380F07"/>
    <w:rsid w:val="003812B7"/>
    <w:rsid w:val="0038158B"/>
    <w:rsid w:val="00381E67"/>
    <w:rsid w:val="003834E9"/>
    <w:rsid w:val="00383940"/>
    <w:rsid w:val="00383B25"/>
    <w:rsid w:val="0038468D"/>
    <w:rsid w:val="0038495A"/>
    <w:rsid w:val="003849E0"/>
    <w:rsid w:val="00385EC2"/>
    <w:rsid w:val="003862EF"/>
    <w:rsid w:val="00392557"/>
    <w:rsid w:val="003942F8"/>
    <w:rsid w:val="00394638"/>
    <w:rsid w:val="00394675"/>
    <w:rsid w:val="00395C43"/>
    <w:rsid w:val="00395DAF"/>
    <w:rsid w:val="00395F63"/>
    <w:rsid w:val="0039644B"/>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20A5"/>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68B0"/>
    <w:rsid w:val="004068C7"/>
    <w:rsid w:val="004072CB"/>
    <w:rsid w:val="00407C45"/>
    <w:rsid w:val="004106C0"/>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77D"/>
    <w:rsid w:val="004248AE"/>
    <w:rsid w:val="00426110"/>
    <w:rsid w:val="0042684A"/>
    <w:rsid w:val="004276A7"/>
    <w:rsid w:val="004300A9"/>
    <w:rsid w:val="00431076"/>
    <w:rsid w:val="004319C5"/>
    <w:rsid w:val="00433916"/>
    <w:rsid w:val="00433CC4"/>
    <w:rsid w:val="004341D8"/>
    <w:rsid w:val="0043432F"/>
    <w:rsid w:val="00435E02"/>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2232"/>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4F5C"/>
    <w:rsid w:val="00495068"/>
    <w:rsid w:val="004956A7"/>
    <w:rsid w:val="0049620A"/>
    <w:rsid w:val="004968B8"/>
    <w:rsid w:val="00497366"/>
    <w:rsid w:val="00497DDF"/>
    <w:rsid w:val="004A1E2C"/>
    <w:rsid w:val="004A27A2"/>
    <w:rsid w:val="004A2EB5"/>
    <w:rsid w:val="004A3598"/>
    <w:rsid w:val="004A48BA"/>
    <w:rsid w:val="004A51D4"/>
    <w:rsid w:val="004A5915"/>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3CA"/>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6A8"/>
    <w:rsid w:val="004D58D1"/>
    <w:rsid w:val="004D6279"/>
    <w:rsid w:val="004D6BBD"/>
    <w:rsid w:val="004D73F5"/>
    <w:rsid w:val="004D767D"/>
    <w:rsid w:val="004E0152"/>
    <w:rsid w:val="004E01E9"/>
    <w:rsid w:val="004E0390"/>
    <w:rsid w:val="004E2C18"/>
    <w:rsid w:val="004E3BED"/>
    <w:rsid w:val="004E3CAB"/>
    <w:rsid w:val="004E711B"/>
    <w:rsid w:val="004F182F"/>
    <w:rsid w:val="004F1A94"/>
    <w:rsid w:val="004F21A4"/>
    <w:rsid w:val="004F2D26"/>
    <w:rsid w:val="004F3090"/>
    <w:rsid w:val="004F5DEF"/>
    <w:rsid w:val="004F5EBB"/>
    <w:rsid w:val="004F5FEF"/>
    <w:rsid w:val="004F6158"/>
    <w:rsid w:val="00500594"/>
    <w:rsid w:val="00500856"/>
    <w:rsid w:val="00501FCB"/>
    <w:rsid w:val="00502050"/>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E5B"/>
    <w:rsid w:val="00511F23"/>
    <w:rsid w:val="005127B1"/>
    <w:rsid w:val="00514A20"/>
    <w:rsid w:val="00514C74"/>
    <w:rsid w:val="00515D6C"/>
    <w:rsid w:val="0051637D"/>
    <w:rsid w:val="00516EFD"/>
    <w:rsid w:val="00517CD0"/>
    <w:rsid w:val="005204A0"/>
    <w:rsid w:val="005206A4"/>
    <w:rsid w:val="005207EA"/>
    <w:rsid w:val="00522342"/>
    <w:rsid w:val="00523809"/>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371D"/>
    <w:rsid w:val="00544CD4"/>
    <w:rsid w:val="0054579D"/>
    <w:rsid w:val="00545E3E"/>
    <w:rsid w:val="005462A8"/>
    <w:rsid w:val="005463B9"/>
    <w:rsid w:val="00546A1D"/>
    <w:rsid w:val="0054757F"/>
    <w:rsid w:val="00550897"/>
    <w:rsid w:val="00550F2C"/>
    <w:rsid w:val="005513E4"/>
    <w:rsid w:val="005531FE"/>
    <w:rsid w:val="00553F26"/>
    <w:rsid w:val="00553FD4"/>
    <w:rsid w:val="005553A9"/>
    <w:rsid w:val="00555E12"/>
    <w:rsid w:val="00555E52"/>
    <w:rsid w:val="005562A0"/>
    <w:rsid w:val="0055678C"/>
    <w:rsid w:val="00560ACE"/>
    <w:rsid w:val="00560EA7"/>
    <w:rsid w:val="00561511"/>
    <w:rsid w:val="00561538"/>
    <w:rsid w:val="0056340B"/>
    <w:rsid w:val="00563744"/>
    <w:rsid w:val="00563982"/>
    <w:rsid w:val="005647CA"/>
    <w:rsid w:val="005657E3"/>
    <w:rsid w:val="0056595E"/>
    <w:rsid w:val="00565AA2"/>
    <w:rsid w:val="00571C4F"/>
    <w:rsid w:val="0057319E"/>
    <w:rsid w:val="00573DD8"/>
    <w:rsid w:val="00574729"/>
    <w:rsid w:val="00574B45"/>
    <w:rsid w:val="00575D5F"/>
    <w:rsid w:val="005760AA"/>
    <w:rsid w:val="00576BAF"/>
    <w:rsid w:val="00577571"/>
    <w:rsid w:val="00577B5D"/>
    <w:rsid w:val="00577C28"/>
    <w:rsid w:val="00577F75"/>
    <w:rsid w:val="0058231F"/>
    <w:rsid w:val="00582DDD"/>
    <w:rsid w:val="00583137"/>
    <w:rsid w:val="005840E0"/>
    <w:rsid w:val="00584E4F"/>
    <w:rsid w:val="0058545A"/>
    <w:rsid w:val="0058650F"/>
    <w:rsid w:val="00587293"/>
    <w:rsid w:val="00590494"/>
    <w:rsid w:val="005912B3"/>
    <w:rsid w:val="005912CB"/>
    <w:rsid w:val="00591EEF"/>
    <w:rsid w:val="00592CB5"/>
    <w:rsid w:val="00595247"/>
    <w:rsid w:val="005973AA"/>
    <w:rsid w:val="005976E0"/>
    <w:rsid w:val="00597961"/>
    <w:rsid w:val="005A0586"/>
    <w:rsid w:val="005A0FE2"/>
    <w:rsid w:val="005A1534"/>
    <w:rsid w:val="005A160A"/>
    <w:rsid w:val="005A163E"/>
    <w:rsid w:val="005A18AB"/>
    <w:rsid w:val="005A3ADF"/>
    <w:rsid w:val="005A42BC"/>
    <w:rsid w:val="005A4472"/>
    <w:rsid w:val="005A5EDA"/>
    <w:rsid w:val="005A6BAA"/>
    <w:rsid w:val="005A71A3"/>
    <w:rsid w:val="005B12D4"/>
    <w:rsid w:val="005B1E27"/>
    <w:rsid w:val="005B2833"/>
    <w:rsid w:val="005B2932"/>
    <w:rsid w:val="005B2A61"/>
    <w:rsid w:val="005B2FC3"/>
    <w:rsid w:val="005B3A94"/>
    <w:rsid w:val="005B3D6A"/>
    <w:rsid w:val="005B546A"/>
    <w:rsid w:val="005B5D16"/>
    <w:rsid w:val="005B5EA1"/>
    <w:rsid w:val="005B6974"/>
    <w:rsid w:val="005B6C8A"/>
    <w:rsid w:val="005C02F7"/>
    <w:rsid w:val="005C068F"/>
    <w:rsid w:val="005C0B96"/>
    <w:rsid w:val="005C10D1"/>
    <w:rsid w:val="005C2D70"/>
    <w:rsid w:val="005C34D4"/>
    <w:rsid w:val="005C3E43"/>
    <w:rsid w:val="005C58DC"/>
    <w:rsid w:val="005C742E"/>
    <w:rsid w:val="005D045A"/>
    <w:rsid w:val="005D0EA6"/>
    <w:rsid w:val="005D1A73"/>
    <w:rsid w:val="005D1F50"/>
    <w:rsid w:val="005D1F71"/>
    <w:rsid w:val="005D2137"/>
    <w:rsid w:val="005D2B57"/>
    <w:rsid w:val="005D510D"/>
    <w:rsid w:val="005D5DD7"/>
    <w:rsid w:val="005D6235"/>
    <w:rsid w:val="005D64E5"/>
    <w:rsid w:val="005D7209"/>
    <w:rsid w:val="005D7D79"/>
    <w:rsid w:val="005E052E"/>
    <w:rsid w:val="005E09A8"/>
    <w:rsid w:val="005E0EB7"/>
    <w:rsid w:val="005E3721"/>
    <w:rsid w:val="005E4300"/>
    <w:rsid w:val="005E4C2B"/>
    <w:rsid w:val="005E56E6"/>
    <w:rsid w:val="005F0BCE"/>
    <w:rsid w:val="005F0FA7"/>
    <w:rsid w:val="005F1C3A"/>
    <w:rsid w:val="005F209C"/>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67B"/>
    <w:rsid w:val="00603876"/>
    <w:rsid w:val="00603D53"/>
    <w:rsid w:val="006049E5"/>
    <w:rsid w:val="00604CCB"/>
    <w:rsid w:val="006050C3"/>
    <w:rsid w:val="00605CEC"/>
    <w:rsid w:val="006063E9"/>
    <w:rsid w:val="00607607"/>
    <w:rsid w:val="0061175D"/>
    <w:rsid w:val="00611E52"/>
    <w:rsid w:val="00612416"/>
    <w:rsid w:val="0061328B"/>
    <w:rsid w:val="00613E2E"/>
    <w:rsid w:val="00614145"/>
    <w:rsid w:val="006144B8"/>
    <w:rsid w:val="00614AB1"/>
    <w:rsid w:val="00614BDF"/>
    <w:rsid w:val="00614F10"/>
    <w:rsid w:val="006151DC"/>
    <w:rsid w:val="0061545B"/>
    <w:rsid w:val="00615E5F"/>
    <w:rsid w:val="00615FAF"/>
    <w:rsid w:val="00617BDA"/>
    <w:rsid w:val="00617FF6"/>
    <w:rsid w:val="00620018"/>
    <w:rsid w:val="006203B4"/>
    <w:rsid w:val="0062186B"/>
    <w:rsid w:val="00621CAC"/>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5A80"/>
    <w:rsid w:val="00646F5B"/>
    <w:rsid w:val="0064774E"/>
    <w:rsid w:val="00651792"/>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60A"/>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15B5"/>
    <w:rsid w:val="00681C8E"/>
    <w:rsid w:val="00682A0D"/>
    <w:rsid w:val="00682C4D"/>
    <w:rsid w:val="00684128"/>
    <w:rsid w:val="00684BF4"/>
    <w:rsid w:val="00685013"/>
    <w:rsid w:val="0068514B"/>
    <w:rsid w:val="00685448"/>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6640"/>
    <w:rsid w:val="006B6F86"/>
    <w:rsid w:val="006B7AE3"/>
    <w:rsid w:val="006B7DCB"/>
    <w:rsid w:val="006C08FB"/>
    <w:rsid w:val="006C0FE0"/>
    <w:rsid w:val="006C1007"/>
    <w:rsid w:val="006C1F75"/>
    <w:rsid w:val="006C24B3"/>
    <w:rsid w:val="006C2716"/>
    <w:rsid w:val="006C30DF"/>
    <w:rsid w:val="006C496C"/>
    <w:rsid w:val="006C554D"/>
    <w:rsid w:val="006C614E"/>
    <w:rsid w:val="006C7168"/>
    <w:rsid w:val="006C727A"/>
    <w:rsid w:val="006C7AF3"/>
    <w:rsid w:val="006D0898"/>
    <w:rsid w:val="006D0B8F"/>
    <w:rsid w:val="006D0E78"/>
    <w:rsid w:val="006D1010"/>
    <w:rsid w:val="006D17F9"/>
    <w:rsid w:val="006D1846"/>
    <w:rsid w:val="006D28B6"/>
    <w:rsid w:val="006D4561"/>
    <w:rsid w:val="006D48B9"/>
    <w:rsid w:val="006D530C"/>
    <w:rsid w:val="006D5970"/>
    <w:rsid w:val="006D6071"/>
    <w:rsid w:val="006D6388"/>
    <w:rsid w:val="006D7A13"/>
    <w:rsid w:val="006E0327"/>
    <w:rsid w:val="006E044D"/>
    <w:rsid w:val="006E0FFE"/>
    <w:rsid w:val="006E175C"/>
    <w:rsid w:val="006E1FBD"/>
    <w:rsid w:val="006E276F"/>
    <w:rsid w:val="006E2AF1"/>
    <w:rsid w:val="006E40FB"/>
    <w:rsid w:val="006E4183"/>
    <w:rsid w:val="006E5684"/>
    <w:rsid w:val="006E6250"/>
    <w:rsid w:val="006F20EC"/>
    <w:rsid w:val="006F282E"/>
    <w:rsid w:val="006F316C"/>
    <w:rsid w:val="006F38F8"/>
    <w:rsid w:val="006F3F39"/>
    <w:rsid w:val="006F41AC"/>
    <w:rsid w:val="006F4921"/>
    <w:rsid w:val="006F5492"/>
    <w:rsid w:val="006F5B26"/>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101E3"/>
    <w:rsid w:val="0071081B"/>
    <w:rsid w:val="00711C2A"/>
    <w:rsid w:val="00713290"/>
    <w:rsid w:val="007137B5"/>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85E"/>
    <w:rsid w:val="00723AC5"/>
    <w:rsid w:val="00723BB7"/>
    <w:rsid w:val="00724BBE"/>
    <w:rsid w:val="00726DC3"/>
    <w:rsid w:val="00726F73"/>
    <w:rsid w:val="00730E2B"/>
    <w:rsid w:val="00733245"/>
    <w:rsid w:val="0073348F"/>
    <w:rsid w:val="00733529"/>
    <w:rsid w:val="00734436"/>
    <w:rsid w:val="0073567A"/>
    <w:rsid w:val="00735ACA"/>
    <w:rsid w:val="007361BE"/>
    <w:rsid w:val="00737A24"/>
    <w:rsid w:val="00737E5C"/>
    <w:rsid w:val="00740254"/>
    <w:rsid w:val="007406EB"/>
    <w:rsid w:val="00740CF9"/>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06B"/>
    <w:rsid w:val="00753276"/>
    <w:rsid w:val="0075364D"/>
    <w:rsid w:val="00753B44"/>
    <w:rsid w:val="00754347"/>
    <w:rsid w:val="007544FB"/>
    <w:rsid w:val="0075477A"/>
    <w:rsid w:val="00754E8F"/>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360"/>
    <w:rsid w:val="007A3654"/>
    <w:rsid w:val="007A37C2"/>
    <w:rsid w:val="007A3FA5"/>
    <w:rsid w:val="007A409B"/>
    <w:rsid w:val="007A4575"/>
    <w:rsid w:val="007A4A6E"/>
    <w:rsid w:val="007A4F23"/>
    <w:rsid w:val="007A7007"/>
    <w:rsid w:val="007A7B91"/>
    <w:rsid w:val="007A7E78"/>
    <w:rsid w:val="007B0660"/>
    <w:rsid w:val="007B2ECA"/>
    <w:rsid w:val="007B34CA"/>
    <w:rsid w:val="007B385E"/>
    <w:rsid w:val="007B3D60"/>
    <w:rsid w:val="007B4B52"/>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67C1"/>
    <w:rsid w:val="007D71D8"/>
    <w:rsid w:val="007D7549"/>
    <w:rsid w:val="007E0D80"/>
    <w:rsid w:val="007E1626"/>
    <w:rsid w:val="007E1BDB"/>
    <w:rsid w:val="007E21D9"/>
    <w:rsid w:val="007E2492"/>
    <w:rsid w:val="007E2635"/>
    <w:rsid w:val="007E35E0"/>
    <w:rsid w:val="007E3BEC"/>
    <w:rsid w:val="007E44AC"/>
    <w:rsid w:val="007E51D4"/>
    <w:rsid w:val="007E5C7C"/>
    <w:rsid w:val="007E5E09"/>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2F8D"/>
    <w:rsid w:val="0084301B"/>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3F21"/>
    <w:rsid w:val="0086780A"/>
    <w:rsid w:val="008704D2"/>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60D2"/>
    <w:rsid w:val="00886A02"/>
    <w:rsid w:val="0088789F"/>
    <w:rsid w:val="00887A0C"/>
    <w:rsid w:val="00887DDB"/>
    <w:rsid w:val="0089150D"/>
    <w:rsid w:val="00891F16"/>
    <w:rsid w:val="0089285A"/>
    <w:rsid w:val="008929EF"/>
    <w:rsid w:val="00892E5E"/>
    <w:rsid w:val="0089337A"/>
    <w:rsid w:val="0089389A"/>
    <w:rsid w:val="00896053"/>
    <w:rsid w:val="0089628B"/>
    <w:rsid w:val="00896D0C"/>
    <w:rsid w:val="008974D9"/>
    <w:rsid w:val="00897664"/>
    <w:rsid w:val="00897728"/>
    <w:rsid w:val="008977F3"/>
    <w:rsid w:val="008A0016"/>
    <w:rsid w:val="008A00C3"/>
    <w:rsid w:val="008A04B7"/>
    <w:rsid w:val="008A122E"/>
    <w:rsid w:val="008A1404"/>
    <w:rsid w:val="008A1695"/>
    <w:rsid w:val="008A213C"/>
    <w:rsid w:val="008A22CF"/>
    <w:rsid w:val="008A27A0"/>
    <w:rsid w:val="008A3B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763C"/>
    <w:rsid w:val="008C0630"/>
    <w:rsid w:val="008C1EC8"/>
    <w:rsid w:val="008C20C8"/>
    <w:rsid w:val="008C695B"/>
    <w:rsid w:val="008C69BE"/>
    <w:rsid w:val="008C7747"/>
    <w:rsid w:val="008C7BC0"/>
    <w:rsid w:val="008D03FB"/>
    <w:rsid w:val="008D2857"/>
    <w:rsid w:val="008D31EC"/>
    <w:rsid w:val="008D34D2"/>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06DDD"/>
    <w:rsid w:val="0090726C"/>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1709"/>
    <w:rsid w:val="00922CB8"/>
    <w:rsid w:val="009232B9"/>
    <w:rsid w:val="0092484E"/>
    <w:rsid w:val="00925F64"/>
    <w:rsid w:val="0092662C"/>
    <w:rsid w:val="009266E2"/>
    <w:rsid w:val="009327DD"/>
    <w:rsid w:val="009328A7"/>
    <w:rsid w:val="00932E9C"/>
    <w:rsid w:val="00933630"/>
    <w:rsid w:val="00933D8A"/>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C0B"/>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47D1"/>
    <w:rsid w:val="00966E69"/>
    <w:rsid w:val="00967448"/>
    <w:rsid w:val="009702A4"/>
    <w:rsid w:val="009706C6"/>
    <w:rsid w:val="00970906"/>
    <w:rsid w:val="009717D9"/>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2DEB"/>
    <w:rsid w:val="00985A7C"/>
    <w:rsid w:val="00986937"/>
    <w:rsid w:val="00987FDF"/>
    <w:rsid w:val="0099025D"/>
    <w:rsid w:val="00990BAB"/>
    <w:rsid w:val="00990D92"/>
    <w:rsid w:val="009911D8"/>
    <w:rsid w:val="009934D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74C"/>
    <w:rsid w:val="009C39A8"/>
    <w:rsid w:val="009C3BB7"/>
    <w:rsid w:val="009C3C54"/>
    <w:rsid w:val="009C3F8F"/>
    <w:rsid w:val="009C50E3"/>
    <w:rsid w:val="009C5B5F"/>
    <w:rsid w:val="009C6601"/>
    <w:rsid w:val="009C76C6"/>
    <w:rsid w:val="009C76E9"/>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050A"/>
    <w:rsid w:val="009F1DE3"/>
    <w:rsid w:val="009F1FDA"/>
    <w:rsid w:val="009F21B1"/>
    <w:rsid w:val="009F287D"/>
    <w:rsid w:val="009F29F0"/>
    <w:rsid w:val="009F2AD4"/>
    <w:rsid w:val="009F40D8"/>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9B2"/>
    <w:rsid w:val="00A02ADA"/>
    <w:rsid w:val="00A0343E"/>
    <w:rsid w:val="00A0356A"/>
    <w:rsid w:val="00A03C78"/>
    <w:rsid w:val="00A04EA2"/>
    <w:rsid w:val="00A06BBA"/>
    <w:rsid w:val="00A0742D"/>
    <w:rsid w:val="00A100BB"/>
    <w:rsid w:val="00A10B89"/>
    <w:rsid w:val="00A11652"/>
    <w:rsid w:val="00A146CA"/>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67C"/>
    <w:rsid w:val="00A36C5A"/>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3EF"/>
    <w:rsid w:val="00A50C73"/>
    <w:rsid w:val="00A51AB7"/>
    <w:rsid w:val="00A52B4C"/>
    <w:rsid w:val="00A52F4E"/>
    <w:rsid w:val="00A53C5C"/>
    <w:rsid w:val="00A53D34"/>
    <w:rsid w:val="00A56132"/>
    <w:rsid w:val="00A56F27"/>
    <w:rsid w:val="00A578E1"/>
    <w:rsid w:val="00A57988"/>
    <w:rsid w:val="00A6094E"/>
    <w:rsid w:val="00A6210A"/>
    <w:rsid w:val="00A62157"/>
    <w:rsid w:val="00A63970"/>
    <w:rsid w:val="00A64D96"/>
    <w:rsid w:val="00A65A9E"/>
    <w:rsid w:val="00A66864"/>
    <w:rsid w:val="00A66DC4"/>
    <w:rsid w:val="00A673C9"/>
    <w:rsid w:val="00A7033C"/>
    <w:rsid w:val="00A70611"/>
    <w:rsid w:val="00A71836"/>
    <w:rsid w:val="00A7192E"/>
    <w:rsid w:val="00A75933"/>
    <w:rsid w:val="00A76BCD"/>
    <w:rsid w:val="00A775D7"/>
    <w:rsid w:val="00A778DA"/>
    <w:rsid w:val="00A83850"/>
    <w:rsid w:val="00A83ECA"/>
    <w:rsid w:val="00A850B2"/>
    <w:rsid w:val="00A85624"/>
    <w:rsid w:val="00A857D3"/>
    <w:rsid w:val="00A85E93"/>
    <w:rsid w:val="00A860AA"/>
    <w:rsid w:val="00A86C1E"/>
    <w:rsid w:val="00A87ABB"/>
    <w:rsid w:val="00A87DB8"/>
    <w:rsid w:val="00A90355"/>
    <w:rsid w:val="00A90917"/>
    <w:rsid w:val="00A91475"/>
    <w:rsid w:val="00A9214C"/>
    <w:rsid w:val="00A921B1"/>
    <w:rsid w:val="00A925CC"/>
    <w:rsid w:val="00A95265"/>
    <w:rsid w:val="00A95D61"/>
    <w:rsid w:val="00A96AF8"/>
    <w:rsid w:val="00A97F90"/>
    <w:rsid w:val="00AA01EF"/>
    <w:rsid w:val="00AA1058"/>
    <w:rsid w:val="00AA2F72"/>
    <w:rsid w:val="00AA401C"/>
    <w:rsid w:val="00AA476A"/>
    <w:rsid w:val="00AA56DA"/>
    <w:rsid w:val="00AA604C"/>
    <w:rsid w:val="00AA606D"/>
    <w:rsid w:val="00AB0715"/>
    <w:rsid w:val="00AB0D9A"/>
    <w:rsid w:val="00AB10FF"/>
    <w:rsid w:val="00AB187F"/>
    <w:rsid w:val="00AB1FD9"/>
    <w:rsid w:val="00AB308A"/>
    <w:rsid w:val="00AB6A43"/>
    <w:rsid w:val="00AB6AF7"/>
    <w:rsid w:val="00AB7749"/>
    <w:rsid w:val="00AB7BD4"/>
    <w:rsid w:val="00AC08FB"/>
    <w:rsid w:val="00AC0995"/>
    <w:rsid w:val="00AC0B4C"/>
    <w:rsid w:val="00AC269B"/>
    <w:rsid w:val="00AC4379"/>
    <w:rsid w:val="00AC486D"/>
    <w:rsid w:val="00AC4CB7"/>
    <w:rsid w:val="00AC584D"/>
    <w:rsid w:val="00AD0C86"/>
    <w:rsid w:val="00AD0DA2"/>
    <w:rsid w:val="00AD0F98"/>
    <w:rsid w:val="00AD1319"/>
    <w:rsid w:val="00AD1C81"/>
    <w:rsid w:val="00AD20FD"/>
    <w:rsid w:val="00AD2A83"/>
    <w:rsid w:val="00AD3597"/>
    <w:rsid w:val="00AD40E8"/>
    <w:rsid w:val="00AD4769"/>
    <w:rsid w:val="00AD540A"/>
    <w:rsid w:val="00AD54A4"/>
    <w:rsid w:val="00AD5B03"/>
    <w:rsid w:val="00AD7296"/>
    <w:rsid w:val="00AD7A5E"/>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4EE"/>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1EB6"/>
    <w:rsid w:val="00B24E39"/>
    <w:rsid w:val="00B256E1"/>
    <w:rsid w:val="00B25BE0"/>
    <w:rsid w:val="00B267E7"/>
    <w:rsid w:val="00B27062"/>
    <w:rsid w:val="00B27226"/>
    <w:rsid w:val="00B2786F"/>
    <w:rsid w:val="00B27A8F"/>
    <w:rsid w:val="00B309E6"/>
    <w:rsid w:val="00B32307"/>
    <w:rsid w:val="00B32ED4"/>
    <w:rsid w:val="00B3363B"/>
    <w:rsid w:val="00B35A51"/>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701"/>
    <w:rsid w:val="00BB0EA1"/>
    <w:rsid w:val="00BB2CC0"/>
    <w:rsid w:val="00BB3825"/>
    <w:rsid w:val="00BB42F6"/>
    <w:rsid w:val="00BB486F"/>
    <w:rsid w:val="00BB5D55"/>
    <w:rsid w:val="00BB6814"/>
    <w:rsid w:val="00BB7608"/>
    <w:rsid w:val="00BB7C14"/>
    <w:rsid w:val="00BC057A"/>
    <w:rsid w:val="00BC0A92"/>
    <w:rsid w:val="00BC15E6"/>
    <w:rsid w:val="00BC21B4"/>
    <w:rsid w:val="00BC270A"/>
    <w:rsid w:val="00BC3306"/>
    <w:rsid w:val="00BC331E"/>
    <w:rsid w:val="00BC48D3"/>
    <w:rsid w:val="00BC59AC"/>
    <w:rsid w:val="00BC5E14"/>
    <w:rsid w:val="00BC78EA"/>
    <w:rsid w:val="00BC7AA4"/>
    <w:rsid w:val="00BC7AF7"/>
    <w:rsid w:val="00BD25F0"/>
    <w:rsid w:val="00BD3803"/>
    <w:rsid w:val="00BD3F5D"/>
    <w:rsid w:val="00BD4CEA"/>
    <w:rsid w:val="00BD5BAC"/>
    <w:rsid w:val="00BD6995"/>
    <w:rsid w:val="00BE03CF"/>
    <w:rsid w:val="00BE4650"/>
    <w:rsid w:val="00BE4BBC"/>
    <w:rsid w:val="00BE5AEF"/>
    <w:rsid w:val="00BF00AF"/>
    <w:rsid w:val="00BF0515"/>
    <w:rsid w:val="00BF134F"/>
    <w:rsid w:val="00BF1827"/>
    <w:rsid w:val="00BF1C7C"/>
    <w:rsid w:val="00BF2614"/>
    <w:rsid w:val="00BF2991"/>
    <w:rsid w:val="00BF3258"/>
    <w:rsid w:val="00BF3A53"/>
    <w:rsid w:val="00BF3EC1"/>
    <w:rsid w:val="00BF4D36"/>
    <w:rsid w:val="00BF54DA"/>
    <w:rsid w:val="00BF632A"/>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1A08"/>
    <w:rsid w:val="00C41FE2"/>
    <w:rsid w:val="00C4251F"/>
    <w:rsid w:val="00C43139"/>
    <w:rsid w:val="00C43EB5"/>
    <w:rsid w:val="00C44D0B"/>
    <w:rsid w:val="00C46751"/>
    <w:rsid w:val="00C50203"/>
    <w:rsid w:val="00C50C2E"/>
    <w:rsid w:val="00C50D2E"/>
    <w:rsid w:val="00C5228A"/>
    <w:rsid w:val="00C535C7"/>
    <w:rsid w:val="00C53C35"/>
    <w:rsid w:val="00C54256"/>
    <w:rsid w:val="00C54FC7"/>
    <w:rsid w:val="00C557FF"/>
    <w:rsid w:val="00C56176"/>
    <w:rsid w:val="00C60C22"/>
    <w:rsid w:val="00C61125"/>
    <w:rsid w:val="00C61C04"/>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0BA"/>
    <w:rsid w:val="00C77CD8"/>
    <w:rsid w:val="00C806A8"/>
    <w:rsid w:val="00C80908"/>
    <w:rsid w:val="00C814F2"/>
    <w:rsid w:val="00C817F0"/>
    <w:rsid w:val="00C82A86"/>
    <w:rsid w:val="00C838D1"/>
    <w:rsid w:val="00C83BBB"/>
    <w:rsid w:val="00C84EF0"/>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0F3"/>
    <w:rsid w:val="00C96A13"/>
    <w:rsid w:val="00C96BC2"/>
    <w:rsid w:val="00C977FC"/>
    <w:rsid w:val="00C97B62"/>
    <w:rsid w:val="00CA1697"/>
    <w:rsid w:val="00CA3B84"/>
    <w:rsid w:val="00CA4113"/>
    <w:rsid w:val="00CA4DD6"/>
    <w:rsid w:val="00CA500A"/>
    <w:rsid w:val="00CA63FC"/>
    <w:rsid w:val="00CA6792"/>
    <w:rsid w:val="00CA6BB6"/>
    <w:rsid w:val="00CB0735"/>
    <w:rsid w:val="00CB0806"/>
    <w:rsid w:val="00CB1129"/>
    <w:rsid w:val="00CB126F"/>
    <w:rsid w:val="00CB1A66"/>
    <w:rsid w:val="00CB1A83"/>
    <w:rsid w:val="00CB2324"/>
    <w:rsid w:val="00CB2335"/>
    <w:rsid w:val="00CB257D"/>
    <w:rsid w:val="00CB3056"/>
    <w:rsid w:val="00CB396E"/>
    <w:rsid w:val="00CB5585"/>
    <w:rsid w:val="00CB5A81"/>
    <w:rsid w:val="00CB5C47"/>
    <w:rsid w:val="00CB619B"/>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E01"/>
    <w:rsid w:val="00CE3651"/>
    <w:rsid w:val="00CE3A57"/>
    <w:rsid w:val="00CE3C7A"/>
    <w:rsid w:val="00CE3F75"/>
    <w:rsid w:val="00CE405C"/>
    <w:rsid w:val="00CE43DD"/>
    <w:rsid w:val="00CE48DC"/>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314"/>
    <w:rsid w:val="00D0152B"/>
    <w:rsid w:val="00D01888"/>
    <w:rsid w:val="00D0232B"/>
    <w:rsid w:val="00D03BF2"/>
    <w:rsid w:val="00D048B7"/>
    <w:rsid w:val="00D052A2"/>
    <w:rsid w:val="00D0667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3F06"/>
    <w:rsid w:val="00D2458D"/>
    <w:rsid w:val="00D245E3"/>
    <w:rsid w:val="00D24892"/>
    <w:rsid w:val="00D2597C"/>
    <w:rsid w:val="00D25F7B"/>
    <w:rsid w:val="00D25F8D"/>
    <w:rsid w:val="00D26D10"/>
    <w:rsid w:val="00D30511"/>
    <w:rsid w:val="00D3061E"/>
    <w:rsid w:val="00D313F1"/>
    <w:rsid w:val="00D3164F"/>
    <w:rsid w:val="00D329E4"/>
    <w:rsid w:val="00D369BF"/>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400"/>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20CC"/>
    <w:rsid w:val="00D73F7F"/>
    <w:rsid w:val="00D742A4"/>
    <w:rsid w:val="00D75BEA"/>
    <w:rsid w:val="00D76898"/>
    <w:rsid w:val="00D76C93"/>
    <w:rsid w:val="00D77A92"/>
    <w:rsid w:val="00D80196"/>
    <w:rsid w:val="00D805A1"/>
    <w:rsid w:val="00D81370"/>
    <w:rsid w:val="00D816FA"/>
    <w:rsid w:val="00D8201B"/>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57B3"/>
    <w:rsid w:val="00DB7629"/>
    <w:rsid w:val="00DB7C6F"/>
    <w:rsid w:val="00DC0937"/>
    <w:rsid w:val="00DC145C"/>
    <w:rsid w:val="00DC16B4"/>
    <w:rsid w:val="00DC1C70"/>
    <w:rsid w:val="00DC1D86"/>
    <w:rsid w:val="00DC20D7"/>
    <w:rsid w:val="00DC2960"/>
    <w:rsid w:val="00DC2C33"/>
    <w:rsid w:val="00DC3576"/>
    <w:rsid w:val="00DC3C04"/>
    <w:rsid w:val="00DC4579"/>
    <w:rsid w:val="00DC4DBD"/>
    <w:rsid w:val="00DC5658"/>
    <w:rsid w:val="00DD1C50"/>
    <w:rsid w:val="00DD2170"/>
    <w:rsid w:val="00DD2758"/>
    <w:rsid w:val="00DD27F0"/>
    <w:rsid w:val="00DD4DB6"/>
    <w:rsid w:val="00DD68C0"/>
    <w:rsid w:val="00DD75F9"/>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2039C"/>
    <w:rsid w:val="00E22541"/>
    <w:rsid w:val="00E2286A"/>
    <w:rsid w:val="00E23AB5"/>
    <w:rsid w:val="00E23F83"/>
    <w:rsid w:val="00E2461F"/>
    <w:rsid w:val="00E249B7"/>
    <w:rsid w:val="00E24BD3"/>
    <w:rsid w:val="00E271DE"/>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47F2F"/>
    <w:rsid w:val="00E512DB"/>
    <w:rsid w:val="00E51B8D"/>
    <w:rsid w:val="00E5314F"/>
    <w:rsid w:val="00E534E9"/>
    <w:rsid w:val="00E53BA5"/>
    <w:rsid w:val="00E544B0"/>
    <w:rsid w:val="00E5554D"/>
    <w:rsid w:val="00E56FB7"/>
    <w:rsid w:val="00E56FEB"/>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5856"/>
    <w:rsid w:val="00EB5BF0"/>
    <w:rsid w:val="00EB6C47"/>
    <w:rsid w:val="00EC0BB9"/>
    <w:rsid w:val="00EC1686"/>
    <w:rsid w:val="00EC1F80"/>
    <w:rsid w:val="00EC272E"/>
    <w:rsid w:val="00EC3BDB"/>
    <w:rsid w:val="00EC3E71"/>
    <w:rsid w:val="00EC4153"/>
    <w:rsid w:val="00EC4599"/>
    <w:rsid w:val="00EC4F2A"/>
    <w:rsid w:val="00EC543A"/>
    <w:rsid w:val="00EC5756"/>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2980"/>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733"/>
    <w:rsid w:val="00F16B7A"/>
    <w:rsid w:val="00F171FB"/>
    <w:rsid w:val="00F1747A"/>
    <w:rsid w:val="00F17B51"/>
    <w:rsid w:val="00F2062D"/>
    <w:rsid w:val="00F2109C"/>
    <w:rsid w:val="00F216A3"/>
    <w:rsid w:val="00F216AA"/>
    <w:rsid w:val="00F24AA7"/>
    <w:rsid w:val="00F25B7A"/>
    <w:rsid w:val="00F25C18"/>
    <w:rsid w:val="00F2603D"/>
    <w:rsid w:val="00F26E2F"/>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4DF6"/>
    <w:rsid w:val="00F4748B"/>
    <w:rsid w:val="00F47900"/>
    <w:rsid w:val="00F47BD7"/>
    <w:rsid w:val="00F503CA"/>
    <w:rsid w:val="00F50C8E"/>
    <w:rsid w:val="00F512C3"/>
    <w:rsid w:val="00F518A1"/>
    <w:rsid w:val="00F529C1"/>
    <w:rsid w:val="00F52AC8"/>
    <w:rsid w:val="00F53FBF"/>
    <w:rsid w:val="00F54561"/>
    <w:rsid w:val="00F547EB"/>
    <w:rsid w:val="00F55EA5"/>
    <w:rsid w:val="00F57462"/>
    <w:rsid w:val="00F6086A"/>
    <w:rsid w:val="00F60F7F"/>
    <w:rsid w:val="00F61067"/>
    <w:rsid w:val="00F63331"/>
    <w:rsid w:val="00F6396B"/>
    <w:rsid w:val="00F63AC8"/>
    <w:rsid w:val="00F65E47"/>
    <w:rsid w:val="00F7023E"/>
    <w:rsid w:val="00F71887"/>
    <w:rsid w:val="00F72771"/>
    <w:rsid w:val="00F72BCD"/>
    <w:rsid w:val="00F72C2E"/>
    <w:rsid w:val="00F73694"/>
    <w:rsid w:val="00F74126"/>
    <w:rsid w:val="00F74749"/>
    <w:rsid w:val="00F75158"/>
    <w:rsid w:val="00F75AF8"/>
    <w:rsid w:val="00F760DE"/>
    <w:rsid w:val="00F76600"/>
    <w:rsid w:val="00F776CB"/>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33A3"/>
    <w:rsid w:val="00F9387C"/>
    <w:rsid w:val="00F93EE5"/>
    <w:rsid w:val="00F942E6"/>
    <w:rsid w:val="00F94CBC"/>
    <w:rsid w:val="00F957D2"/>
    <w:rsid w:val="00F95A96"/>
    <w:rsid w:val="00F95B1D"/>
    <w:rsid w:val="00F95DA5"/>
    <w:rsid w:val="00F96CE5"/>
    <w:rsid w:val="00F97037"/>
    <w:rsid w:val="00F97E7E"/>
    <w:rsid w:val="00FA018E"/>
    <w:rsid w:val="00FA16FE"/>
    <w:rsid w:val="00FA1AAA"/>
    <w:rsid w:val="00FA409C"/>
    <w:rsid w:val="00FA5A73"/>
    <w:rsid w:val="00FB0070"/>
    <w:rsid w:val="00FB024A"/>
    <w:rsid w:val="00FB11DA"/>
    <w:rsid w:val="00FB21DD"/>
    <w:rsid w:val="00FB23E6"/>
    <w:rsid w:val="00FB3F43"/>
    <w:rsid w:val="00FB5104"/>
    <w:rsid w:val="00FB5577"/>
    <w:rsid w:val="00FB5851"/>
    <w:rsid w:val="00FB6287"/>
    <w:rsid w:val="00FB6620"/>
    <w:rsid w:val="00FB68B6"/>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0B1E"/>
    <w:rsid w:val="00FD1623"/>
    <w:rsid w:val="00FD1CE2"/>
    <w:rsid w:val="00FD1FDB"/>
    <w:rsid w:val="00FD336A"/>
    <w:rsid w:val="00FD37C3"/>
    <w:rsid w:val="00FD45F3"/>
    <w:rsid w:val="00FD4EAF"/>
    <w:rsid w:val="00FD4F8C"/>
    <w:rsid w:val="00FD538B"/>
    <w:rsid w:val="00FD60C5"/>
    <w:rsid w:val="00FD7BC1"/>
    <w:rsid w:val="00FE0256"/>
    <w:rsid w:val="00FE06D7"/>
    <w:rsid w:val="00FE0E65"/>
    <w:rsid w:val="00FE2FD2"/>
    <w:rsid w:val="00FE5A7D"/>
    <w:rsid w:val="00FE5B55"/>
    <w:rsid w:val="00FE5FED"/>
    <w:rsid w:val="00FE6EFA"/>
    <w:rsid w:val="00FE7C9C"/>
    <w:rsid w:val="00FF10B9"/>
    <w:rsid w:val="00FF20AF"/>
    <w:rsid w:val="00FF2387"/>
    <w:rsid w:val="00FF27BF"/>
    <w:rsid w:val="00FF2A91"/>
    <w:rsid w:val="00FF3170"/>
    <w:rsid w:val="00FF35CE"/>
    <w:rsid w:val="00FF4249"/>
    <w:rsid w:val="00FF4A23"/>
    <w:rsid w:val="00FF4CC8"/>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toc 3"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F71887"/>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link w:val="Nagwek1"/>
    <w:uiPriority w:val="99"/>
    <w:rsid w:val="00031BFA"/>
    <w:rPr>
      <w:rFonts w:ascii="Arial" w:hAnsi="Arial" w:cs="Times New Roman"/>
      <w:b/>
      <w:caps/>
      <w:kern w:val="28"/>
      <w:sz w:val="24"/>
      <w:u w:val="single"/>
    </w:rPr>
  </w:style>
  <w:style w:type="character" w:customStyle="1" w:styleId="Nagwek2Znak">
    <w:name w:val="Nagłówek 2 Znak"/>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uiPriority w:val="99"/>
    <w:semiHidden/>
    <w:rsid w:val="006C554D"/>
    <w:rPr>
      <w:rFonts w:ascii="Cambria" w:hAnsi="Cambria" w:cs="Times New Roman"/>
      <w:b/>
      <w:bCs/>
      <w:sz w:val="26"/>
      <w:szCs w:val="26"/>
    </w:rPr>
  </w:style>
  <w:style w:type="character" w:customStyle="1" w:styleId="Nagwek4Znak">
    <w:name w:val="Nagłówek 4 Znak"/>
    <w:link w:val="Nagwek4"/>
    <w:uiPriority w:val="99"/>
    <w:rsid w:val="00031BFA"/>
    <w:rPr>
      <w:rFonts w:ascii="Cambria" w:hAnsi="Cambria" w:cs="Times New Roman"/>
      <w:b/>
      <w:bCs/>
      <w:i/>
      <w:iCs/>
      <w:color w:val="4F81BD"/>
    </w:rPr>
  </w:style>
  <w:style w:type="character" w:customStyle="1" w:styleId="Nagwek5Znak">
    <w:name w:val="Nagłówek 5 Znak"/>
    <w:link w:val="Nagwek5"/>
    <w:uiPriority w:val="99"/>
    <w:rsid w:val="00031BFA"/>
    <w:rPr>
      <w:rFonts w:ascii="Arial" w:hAnsi="Arial" w:cs="Times New Roman"/>
      <w:lang w:eastAsia="ar-SA" w:bidi="ar-SA"/>
    </w:rPr>
  </w:style>
  <w:style w:type="character" w:customStyle="1" w:styleId="Nagwek6Znak">
    <w:name w:val="Nagłówek 6 Znak"/>
    <w:aliases w:val="Nagłówek 6 Tabela Znak"/>
    <w:link w:val="Nagwek6"/>
    <w:uiPriority w:val="99"/>
    <w:rsid w:val="00031BFA"/>
    <w:rPr>
      <w:rFonts w:ascii="Arial" w:hAnsi="Arial" w:cs="Times New Roman"/>
      <w:i/>
      <w:sz w:val="24"/>
      <w:szCs w:val="24"/>
      <w:lang w:eastAsia="ar-SA" w:bidi="ar-SA"/>
    </w:rPr>
  </w:style>
  <w:style w:type="character" w:customStyle="1" w:styleId="Nagwek7Znak">
    <w:name w:val="Nagłówek 7 Znak"/>
    <w:link w:val="Nagwek7"/>
    <w:uiPriority w:val="99"/>
    <w:rsid w:val="00031BFA"/>
    <w:rPr>
      <w:rFonts w:cs="Times New Roman"/>
      <w:sz w:val="24"/>
    </w:rPr>
  </w:style>
  <w:style w:type="character" w:customStyle="1" w:styleId="Nagwek8Znak">
    <w:name w:val="Nagłówek 8 Znak"/>
    <w:link w:val="Nagwek8"/>
    <w:uiPriority w:val="99"/>
    <w:rsid w:val="00031BFA"/>
    <w:rPr>
      <w:rFonts w:cs="Times New Roman"/>
      <w:i/>
      <w:sz w:val="24"/>
    </w:rPr>
  </w:style>
  <w:style w:type="character" w:customStyle="1" w:styleId="Nagwek9Znak">
    <w:name w:val="Nagłówek 9 Znak"/>
    <w:link w:val="Nagwek9"/>
    <w:uiPriority w:val="99"/>
    <w:rsid w:val="00031BFA"/>
    <w:rPr>
      <w:rFonts w:cs="Times New Roman"/>
      <w:i/>
      <w:sz w:val="18"/>
    </w:rPr>
  </w:style>
  <w:style w:type="character" w:customStyle="1" w:styleId="Nagwek3Znak">
    <w:name w:val="Nagłówek 3 Znak"/>
    <w:aliases w:val="Heading 3 Char Znak"/>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link w:val="Stopka"/>
    <w:uiPriority w:val="99"/>
    <w:rsid w:val="00031BFA"/>
    <w:rPr>
      <w:rFonts w:cs="Times New Roman"/>
    </w:rPr>
  </w:style>
  <w:style w:type="character" w:styleId="Numerstrony">
    <w:name w:val="page number"/>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link w:val="Tekstpodstawowy2"/>
    <w:uiPriority w:val="99"/>
    <w:rsid w:val="003000F4"/>
    <w:rPr>
      <w:rFonts w:cs="Times New Roman"/>
      <w:sz w:val="24"/>
    </w:rPr>
  </w:style>
  <w:style w:type="character" w:styleId="Hipercze">
    <w:name w:val="Hyperlink"/>
    <w:uiPriority w:val="99"/>
    <w:rsid w:val="00A16332"/>
    <w:rPr>
      <w:rFonts w:cs="Times New Roman"/>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sz w:val="22"/>
      <w:szCs w:val="22"/>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sz w:val="22"/>
      <w:szCs w:val="22"/>
      <w:lang w:eastAsia="en-US"/>
    </w:rPr>
  </w:style>
  <w:style w:type="character" w:styleId="Odwoanieprzypisudolnego">
    <w:name w:val="footnote reference"/>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character" w:styleId="Odwoaniedokomentarza">
    <w:name w:val="annotation reference"/>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Cs w:val="24"/>
      <w:lang w:eastAsia="zh-CN"/>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sz w:val="22"/>
      <w:szCs w:val="22"/>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uiPriority w:val="99"/>
    <w:rsid w:val="00031BFA"/>
    <w:rPr>
      <w:rFonts w:cs="Times New Roman"/>
    </w:rPr>
  </w:style>
  <w:style w:type="character" w:customStyle="1" w:styleId="st1">
    <w:name w:val="st1"/>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uiPriority w:val="99"/>
    <w:rsid w:val="0055678C"/>
    <w:rPr>
      <w:rFonts w:cs="Times New Roman"/>
    </w:rPr>
  </w:style>
  <w:style w:type="character" w:customStyle="1" w:styleId="f2">
    <w:name w:val="f2"/>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uiPriority w:val="99"/>
    <w:semiHidden/>
    <w:rsid w:val="00AC4CB7"/>
    <w:rPr>
      <w:rFonts w:cs="Times New Roman"/>
      <w:color w:val="808080"/>
    </w:rPr>
  </w:style>
  <w:style w:type="numbering" w:customStyle="1" w:styleId="Lista41">
    <w:name w:val="Lista 41"/>
    <w:rsid w:val="00CE075E"/>
    <w:pPr>
      <w:numPr>
        <w:numId w:val="19"/>
      </w:numPr>
    </w:pPr>
  </w:style>
  <w:style w:type="numbering" w:customStyle="1" w:styleId="Styl11">
    <w:name w:val="Styl11"/>
    <w:rsid w:val="00CE075E"/>
    <w:pPr>
      <w:numPr>
        <w:numId w:val="54"/>
      </w:numPr>
    </w:pPr>
  </w:style>
  <w:style w:type="numbering" w:customStyle="1" w:styleId="List8">
    <w:name w:val="List 8"/>
    <w:rsid w:val="00CE075E"/>
    <w:pPr>
      <w:numPr>
        <w:numId w:val="22"/>
      </w:numPr>
    </w:pPr>
  </w:style>
  <w:style w:type="numbering" w:customStyle="1" w:styleId="List6">
    <w:name w:val="List 6"/>
    <w:rsid w:val="00CE075E"/>
    <w:pPr>
      <w:numPr>
        <w:numId w:val="21"/>
      </w:numPr>
    </w:pPr>
  </w:style>
  <w:style w:type="numbering" w:customStyle="1" w:styleId="WW8Num38">
    <w:name w:val="WW8Num38"/>
    <w:rsid w:val="00CE075E"/>
    <w:pPr>
      <w:numPr>
        <w:numId w:val="51"/>
      </w:numPr>
    </w:pPr>
  </w:style>
  <w:style w:type="numbering" w:customStyle="1" w:styleId="Lista51">
    <w:name w:val="Lista 51"/>
    <w:rsid w:val="00CE075E"/>
    <w:pPr>
      <w:numPr>
        <w:numId w:val="20"/>
      </w:numPr>
    </w:pPr>
  </w:style>
  <w:style w:type="numbering" w:styleId="1ai">
    <w:name w:val="Outline List 1"/>
    <w:basedOn w:val="Bezlisty"/>
    <w:uiPriority w:val="99"/>
    <w:semiHidden/>
    <w:unhideWhenUsed/>
    <w:rsid w:val="00CE075E"/>
    <w:pPr>
      <w:numPr>
        <w:numId w:val="40"/>
      </w:numPr>
    </w:pPr>
  </w:style>
  <w:style w:type="numbering" w:customStyle="1" w:styleId="WW8Num5">
    <w:name w:val="WW8Num5"/>
    <w:rsid w:val="00CE075E"/>
    <w:pPr>
      <w:numPr>
        <w:numId w:val="50"/>
      </w:numPr>
    </w:pPr>
  </w:style>
  <w:style w:type="numbering" w:customStyle="1" w:styleId="List7">
    <w:name w:val="List 7"/>
    <w:rsid w:val="00CE075E"/>
    <w:pPr>
      <w:numPr>
        <w:numId w:val="29"/>
      </w:numPr>
    </w:pPr>
  </w:style>
  <w:style w:type="numbering" w:customStyle="1" w:styleId="PH1">
    <w:name w:val="PH1"/>
    <w:rsid w:val="00CE075E"/>
    <w:pPr>
      <w:numPr>
        <w:numId w:val="1"/>
      </w:numPr>
    </w:pPr>
  </w:style>
  <w:style w:type="numbering" w:customStyle="1" w:styleId="List13">
    <w:name w:val="List 13"/>
    <w:rsid w:val="00CE075E"/>
    <w:pPr>
      <w:numPr>
        <w:numId w:val="27"/>
      </w:numPr>
    </w:pPr>
  </w:style>
  <w:style w:type="numbering" w:customStyle="1" w:styleId="List1">
    <w:name w:val="List 1"/>
    <w:rsid w:val="00CE075E"/>
    <w:pPr>
      <w:numPr>
        <w:numId w:val="16"/>
      </w:numPr>
    </w:pPr>
  </w:style>
  <w:style w:type="numbering" w:customStyle="1" w:styleId="Styl1">
    <w:name w:val="Styl1"/>
    <w:rsid w:val="00CE075E"/>
    <w:pPr>
      <w:numPr>
        <w:numId w:val="14"/>
      </w:numPr>
    </w:pPr>
  </w:style>
  <w:style w:type="numbering" w:customStyle="1" w:styleId="Lista31">
    <w:name w:val="Lista 31"/>
    <w:rsid w:val="00CE075E"/>
    <w:pPr>
      <w:numPr>
        <w:numId w:val="18"/>
      </w:numPr>
    </w:pPr>
  </w:style>
  <w:style w:type="numbering" w:customStyle="1" w:styleId="Lista21">
    <w:name w:val="Lista 21"/>
    <w:rsid w:val="00CE075E"/>
    <w:pPr>
      <w:numPr>
        <w:numId w:val="17"/>
      </w:numPr>
    </w:pPr>
  </w:style>
  <w:style w:type="numbering" w:customStyle="1" w:styleId="List14">
    <w:name w:val="List 14"/>
    <w:rsid w:val="00CE075E"/>
    <w:pPr>
      <w:numPr>
        <w:numId w:val="28"/>
      </w:numPr>
    </w:pPr>
  </w:style>
  <w:style w:type="numbering" w:customStyle="1" w:styleId="List12">
    <w:name w:val="List 12"/>
    <w:rsid w:val="00CE075E"/>
    <w:pPr>
      <w:numPr>
        <w:numId w:val="26"/>
      </w:numPr>
    </w:pPr>
  </w:style>
  <w:style w:type="numbering" w:customStyle="1" w:styleId="List10">
    <w:name w:val="List 10"/>
    <w:rsid w:val="00CE075E"/>
    <w:pPr>
      <w:numPr>
        <w:numId w:val="24"/>
      </w:numPr>
    </w:pPr>
  </w:style>
  <w:style w:type="numbering" w:customStyle="1" w:styleId="List0">
    <w:name w:val="List 0"/>
    <w:rsid w:val="00CE075E"/>
    <w:pPr>
      <w:numPr>
        <w:numId w:val="30"/>
      </w:numPr>
    </w:pPr>
  </w:style>
  <w:style w:type="numbering" w:customStyle="1" w:styleId="List11">
    <w:name w:val="List 11"/>
    <w:rsid w:val="00CE075E"/>
    <w:pPr>
      <w:numPr>
        <w:numId w:val="25"/>
      </w:numPr>
    </w:pPr>
  </w:style>
  <w:style w:type="numbering" w:customStyle="1" w:styleId="List9">
    <w:name w:val="List 9"/>
    <w:rsid w:val="00CE075E"/>
    <w:pPr>
      <w:numPr>
        <w:numId w:val="23"/>
      </w:numPr>
    </w:pPr>
  </w:style>
  <w:style w:type="numbering" w:customStyle="1" w:styleId="PH">
    <w:name w:val="PH"/>
    <w:rsid w:val="00CE075E"/>
    <w:pPr>
      <w:numPr>
        <w:numId w:val="49"/>
      </w:numPr>
    </w:pPr>
  </w:style>
  <w:style w:type="character" w:customStyle="1" w:styleId="Teksttreci">
    <w:name w:val="Tekst treści_"/>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toc 3"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F71887"/>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link w:val="Nagwek1"/>
    <w:uiPriority w:val="99"/>
    <w:rsid w:val="00031BFA"/>
    <w:rPr>
      <w:rFonts w:ascii="Arial" w:hAnsi="Arial" w:cs="Times New Roman"/>
      <w:b/>
      <w:caps/>
      <w:kern w:val="28"/>
      <w:sz w:val="24"/>
      <w:u w:val="single"/>
    </w:rPr>
  </w:style>
  <w:style w:type="character" w:customStyle="1" w:styleId="Nagwek2Znak">
    <w:name w:val="Nagłówek 2 Znak"/>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uiPriority w:val="99"/>
    <w:semiHidden/>
    <w:rsid w:val="006C554D"/>
    <w:rPr>
      <w:rFonts w:ascii="Cambria" w:hAnsi="Cambria" w:cs="Times New Roman"/>
      <w:b/>
      <w:bCs/>
      <w:sz w:val="26"/>
      <w:szCs w:val="26"/>
    </w:rPr>
  </w:style>
  <w:style w:type="character" w:customStyle="1" w:styleId="Nagwek4Znak">
    <w:name w:val="Nagłówek 4 Znak"/>
    <w:link w:val="Nagwek4"/>
    <w:uiPriority w:val="99"/>
    <w:rsid w:val="00031BFA"/>
    <w:rPr>
      <w:rFonts w:ascii="Cambria" w:hAnsi="Cambria" w:cs="Times New Roman"/>
      <w:b/>
      <w:bCs/>
      <w:i/>
      <w:iCs/>
      <w:color w:val="4F81BD"/>
    </w:rPr>
  </w:style>
  <w:style w:type="character" w:customStyle="1" w:styleId="Nagwek5Znak">
    <w:name w:val="Nagłówek 5 Znak"/>
    <w:link w:val="Nagwek5"/>
    <w:uiPriority w:val="99"/>
    <w:rsid w:val="00031BFA"/>
    <w:rPr>
      <w:rFonts w:ascii="Arial" w:hAnsi="Arial" w:cs="Times New Roman"/>
      <w:lang w:eastAsia="ar-SA" w:bidi="ar-SA"/>
    </w:rPr>
  </w:style>
  <w:style w:type="character" w:customStyle="1" w:styleId="Nagwek6Znak">
    <w:name w:val="Nagłówek 6 Znak"/>
    <w:aliases w:val="Nagłówek 6 Tabela Znak"/>
    <w:link w:val="Nagwek6"/>
    <w:uiPriority w:val="99"/>
    <w:rsid w:val="00031BFA"/>
    <w:rPr>
      <w:rFonts w:ascii="Arial" w:hAnsi="Arial" w:cs="Times New Roman"/>
      <w:i/>
      <w:sz w:val="24"/>
      <w:szCs w:val="24"/>
      <w:lang w:eastAsia="ar-SA" w:bidi="ar-SA"/>
    </w:rPr>
  </w:style>
  <w:style w:type="character" w:customStyle="1" w:styleId="Nagwek7Znak">
    <w:name w:val="Nagłówek 7 Znak"/>
    <w:link w:val="Nagwek7"/>
    <w:uiPriority w:val="99"/>
    <w:rsid w:val="00031BFA"/>
    <w:rPr>
      <w:rFonts w:cs="Times New Roman"/>
      <w:sz w:val="24"/>
    </w:rPr>
  </w:style>
  <w:style w:type="character" w:customStyle="1" w:styleId="Nagwek8Znak">
    <w:name w:val="Nagłówek 8 Znak"/>
    <w:link w:val="Nagwek8"/>
    <w:uiPriority w:val="99"/>
    <w:rsid w:val="00031BFA"/>
    <w:rPr>
      <w:rFonts w:cs="Times New Roman"/>
      <w:i/>
      <w:sz w:val="24"/>
    </w:rPr>
  </w:style>
  <w:style w:type="character" w:customStyle="1" w:styleId="Nagwek9Znak">
    <w:name w:val="Nagłówek 9 Znak"/>
    <w:link w:val="Nagwek9"/>
    <w:uiPriority w:val="99"/>
    <w:rsid w:val="00031BFA"/>
    <w:rPr>
      <w:rFonts w:cs="Times New Roman"/>
      <w:i/>
      <w:sz w:val="18"/>
    </w:rPr>
  </w:style>
  <w:style w:type="character" w:customStyle="1" w:styleId="Nagwek3Znak">
    <w:name w:val="Nagłówek 3 Znak"/>
    <w:aliases w:val="Heading 3 Char Znak"/>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link w:val="Stopka"/>
    <w:uiPriority w:val="99"/>
    <w:rsid w:val="00031BFA"/>
    <w:rPr>
      <w:rFonts w:cs="Times New Roman"/>
    </w:rPr>
  </w:style>
  <w:style w:type="character" w:styleId="Numerstrony">
    <w:name w:val="page number"/>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link w:val="Tekstpodstawowy2"/>
    <w:uiPriority w:val="99"/>
    <w:rsid w:val="003000F4"/>
    <w:rPr>
      <w:rFonts w:cs="Times New Roman"/>
      <w:sz w:val="24"/>
    </w:rPr>
  </w:style>
  <w:style w:type="character" w:styleId="Hipercze">
    <w:name w:val="Hyperlink"/>
    <w:uiPriority w:val="99"/>
    <w:rsid w:val="00A16332"/>
    <w:rPr>
      <w:rFonts w:cs="Times New Roman"/>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sz w:val="22"/>
      <w:szCs w:val="22"/>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sz w:val="22"/>
      <w:szCs w:val="22"/>
      <w:lang w:eastAsia="en-US"/>
    </w:rPr>
  </w:style>
  <w:style w:type="character" w:styleId="Odwoanieprzypisudolnego">
    <w:name w:val="footnote reference"/>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character" w:styleId="Odwoaniedokomentarza">
    <w:name w:val="annotation reference"/>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Cs w:val="24"/>
      <w:lang w:eastAsia="zh-CN"/>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sz w:val="22"/>
      <w:szCs w:val="22"/>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uiPriority w:val="99"/>
    <w:rsid w:val="00031BFA"/>
    <w:rPr>
      <w:rFonts w:cs="Times New Roman"/>
    </w:rPr>
  </w:style>
  <w:style w:type="character" w:customStyle="1" w:styleId="st1">
    <w:name w:val="st1"/>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uiPriority w:val="99"/>
    <w:rsid w:val="0055678C"/>
    <w:rPr>
      <w:rFonts w:cs="Times New Roman"/>
    </w:rPr>
  </w:style>
  <w:style w:type="character" w:customStyle="1" w:styleId="f2">
    <w:name w:val="f2"/>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uiPriority w:val="99"/>
    <w:semiHidden/>
    <w:rsid w:val="00AC4CB7"/>
    <w:rPr>
      <w:rFonts w:cs="Times New Roman"/>
      <w:color w:val="808080"/>
    </w:rPr>
  </w:style>
  <w:style w:type="numbering" w:customStyle="1" w:styleId="Lista41">
    <w:name w:val="Lista 41"/>
    <w:rsid w:val="00CE075E"/>
    <w:pPr>
      <w:numPr>
        <w:numId w:val="19"/>
      </w:numPr>
    </w:pPr>
  </w:style>
  <w:style w:type="numbering" w:customStyle="1" w:styleId="Styl11">
    <w:name w:val="Styl11"/>
    <w:rsid w:val="00CE075E"/>
    <w:pPr>
      <w:numPr>
        <w:numId w:val="54"/>
      </w:numPr>
    </w:pPr>
  </w:style>
  <w:style w:type="numbering" w:customStyle="1" w:styleId="List8">
    <w:name w:val="List 8"/>
    <w:rsid w:val="00CE075E"/>
    <w:pPr>
      <w:numPr>
        <w:numId w:val="22"/>
      </w:numPr>
    </w:pPr>
  </w:style>
  <w:style w:type="numbering" w:customStyle="1" w:styleId="List6">
    <w:name w:val="List 6"/>
    <w:rsid w:val="00CE075E"/>
    <w:pPr>
      <w:numPr>
        <w:numId w:val="21"/>
      </w:numPr>
    </w:pPr>
  </w:style>
  <w:style w:type="numbering" w:customStyle="1" w:styleId="WW8Num38">
    <w:name w:val="WW8Num38"/>
    <w:rsid w:val="00CE075E"/>
    <w:pPr>
      <w:numPr>
        <w:numId w:val="51"/>
      </w:numPr>
    </w:pPr>
  </w:style>
  <w:style w:type="numbering" w:customStyle="1" w:styleId="Lista51">
    <w:name w:val="Lista 51"/>
    <w:rsid w:val="00CE075E"/>
    <w:pPr>
      <w:numPr>
        <w:numId w:val="20"/>
      </w:numPr>
    </w:pPr>
  </w:style>
  <w:style w:type="numbering" w:styleId="1ai">
    <w:name w:val="Outline List 1"/>
    <w:basedOn w:val="Bezlisty"/>
    <w:uiPriority w:val="99"/>
    <w:semiHidden/>
    <w:unhideWhenUsed/>
    <w:rsid w:val="00CE075E"/>
    <w:pPr>
      <w:numPr>
        <w:numId w:val="40"/>
      </w:numPr>
    </w:pPr>
  </w:style>
  <w:style w:type="numbering" w:customStyle="1" w:styleId="WW8Num5">
    <w:name w:val="WW8Num5"/>
    <w:rsid w:val="00CE075E"/>
    <w:pPr>
      <w:numPr>
        <w:numId w:val="50"/>
      </w:numPr>
    </w:pPr>
  </w:style>
  <w:style w:type="numbering" w:customStyle="1" w:styleId="List7">
    <w:name w:val="List 7"/>
    <w:rsid w:val="00CE075E"/>
    <w:pPr>
      <w:numPr>
        <w:numId w:val="29"/>
      </w:numPr>
    </w:pPr>
  </w:style>
  <w:style w:type="numbering" w:customStyle="1" w:styleId="PH1">
    <w:name w:val="PH1"/>
    <w:rsid w:val="00CE075E"/>
    <w:pPr>
      <w:numPr>
        <w:numId w:val="1"/>
      </w:numPr>
    </w:pPr>
  </w:style>
  <w:style w:type="numbering" w:customStyle="1" w:styleId="List13">
    <w:name w:val="List 13"/>
    <w:rsid w:val="00CE075E"/>
    <w:pPr>
      <w:numPr>
        <w:numId w:val="27"/>
      </w:numPr>
    </w:pPr>
  </w:style>
  <w:style w:type="numbering" w:customStyle="1" w:styleId="List1">
    <w:name w:val="List 1"/>
    <w:rsid w:val="00CE075E"/>
    <w:pPr>
      <w:numPr>
        <w:numId w:val="16"/>
      </w:numPr>
    </w:pPr>
  </w:style>
  <w:style w:type="numbering" w:customStyle="1" w:styleId="Styl1">
    <w:name w:val="Styl1"/>
    <w:rsid w:val="00CE075E"/>
    <w:pPr>
      <w:numPr>
        <w:numId w:val="14"/>
      </w:numPr>
    </w:pPr>
  </w:style>
  <w:style w:type="numbering" w:customStyle="1" w:styleId="Lista31">
    <w:name w:val="Lista 31"/>
    <w:rsid w:val="00CE075E"/>
    <w:pPr>
      <w:numPr>
        <w:numId w:val="18"/>
      </w:numPr>
    </w:pPr>
  </w:style>
  <w:style w:type="numbering" w:customStyle="1" w:styleId="Lista21">
    <w:name w:val="Lista 21"/>
    <w:rsid w:val="00CE075E"/>
    <w:pPr>
      <w:numPr>
        <w:numId w:val="17"/>
      </w:numPr>
    </w:pPr>
  </w:style>
  <w:style w:type="numbering" w:customStyle="1" w:styleId="List14">
    <w:name w:val="List 14"/>
    <w:rsid w:val="00CE075E"/>
    <w:pPr>
      <w:numPr>
        <w:numId w:val="28"/>
      </w:numPr>
    </w:pPr>
  </w:style>
  <w:style w:type="numbering" w:customStyle="1" w:styleId="List12">
    <w:name w:val="List 12"/>
    <w:rsid w:val="00CE075E"/>
    <w:pPr>
      <w:numPr>
        <w:numId w:val="26"/>
      </w:numPr>
    </w:pPr>
  </w:style>
  <w:style w:type="numbering" w:customStyle="1" w:styleId="List10">
    <w:name w:val="List 10"/>
    <w:rsid w:val="00CE075E"/>
    <w:pPr>
      <w:numPr>
        <w:numId w:val="24"/>
      </w:numPr>
    </w:pPr>
  </w:style>
  <w:style w:type="numbering" w:customStyle="1" w:styleId="List0">
    <w:name w:val="List 0"/>
    <w:rsid w:val="00CE075E"/>
    <w:pPr>
      <w:numPr>
        <w:numId w:val="30"/>
      </w:numPr>
    </w:pPr>
  </w:style>
  <w:style w:type="numbering" w:customStyle="1" w:styleId="List11">
    <w:name w:val="List 11"/>
    <w:rsid w:val="00CE075E"/>
    <w:pPr>
      <w:numPr>
        <w:numId w:val="25"/>
      </w:numPr>
    </w:pPr>
  </w:style>
  <w:style w:type="numbering" w:customStyle="1" w:styleId="List9">
    <w:name w:val="List 9"/>
    <w:rsid w:val="00CE075E"/>
    <w:pPr>
      <w:numPr>
        <w:numId w:val="23"/>
      </w:numPr>
    </w:pPr>
  </w:style>
  <w:style w:type="numbering" w:customStyle="1" w:styleId="PH">
    <w:name w:val="PH"/>
    <w:rsid w:val="00CE075E"/>
    <w:pPr>
      <w:numPr>
        <w:numId w:val="49"/>
      </w:numPr>
    </w:pPr>
  </w:style>
  <w:style w:type="character" w:customStyle="1" w:styleId="Teksttreci">
    <w:name w:val="Tekst treści_"/>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7334">
      <w:bodyDiv w:val="1"/>
      <w:marLeft w:val="60"/>
      <w:marRight w:val="60"/>
      <w:marTop w:val="60"/>
      <w:marBottom w:val="15"/>
      <w:divBdr>
        <w:top w:val="none" w:sz="0" w:space="0" w:color="auto"/>
        <w:left w:val="none" w:sz="0" w:space="0" w:color="auto"/>
        <w:bottom w:val="none" w:sz="0" w:space="0" w:color="auto"/>
        <w:right w:val="none" w:sz="0" w:space="0" w:color="auto"/>
      </w:divBdr>
      <w:divsChild>
        <w:div w:id="732656297">
          <w:marLeft w:val="0"/>
          <w:marRight w:val="0"/>
          <w:marTop w:val="0"/>
          <w:marBottom w:val="0"/>
          <w:divBdr>
            <w:top w:val="none" w:sz="0" w:space="0" w:color="auto"/>
            <w:left w:val="none" w:sz="0" w:space="0" w:color="auto"/>
            <w:bottom w:val="none" w:sz="0" w:space="0" w:color="auto"/>
            <w:right w:val="none" w:sz="0" w:space="0" w:color="auto"/>
          </w:divBdr>
        </w:div>
        <w:div w:id="1952349973">
          <w:marLeft w:val="0"/>
          <w:marRight w:val="0"/>
          <w:marTop w:val="0"/>
          <w:marBottom w:val="0"/>
          <w:divBdr>
            <w:top w:val="none" w:sz="0" w:space="0" w:color="auto"/>
            <w:left w:val="none" w:sz="0" w:space="0" w:color="auto"/>
            <w:bottom w:val="none" w:sz="0" w:space="0" w:color="auto"/>
            <w:right w:val="none" w:sz="0" w:space="0" w:color="auto"/>
          </w:divBdr>
        </w:div>
      </w:divsChild>
    </w:div>
    <w:div w:id="390006298">
      <w:bodyDiv w:val="1"/>
      <w:marLeft w:val="0"/>
      <w:marRight w:val="0"/>
      <w:marTop w:val="0"/>
      <w:marBottom w:val="0"/>
      <w:divBdr>
        <w:top w:val="none" w:sz="0" w:space="0" w:color="auto"/>
        <w:left w:val="none" w:sz="0" w:space="0" w:color="auto"/>
        <w:bottom w:val="none" w:sz="0" w:space="0" w:color="auto"/>
        <w:right w:val="none" w:sz="0" w:space="0" w:color="auto"/>
      </w:divBdr>
    </w:div>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002315256">
      <w:bodyDiv w:val="1"/>
      <w:marLeft w:val="60"/>
      <w:marRight w:val="60"/>
      <w:marTop w:val="60"/>
      <w:marBottom w:val="15"/>
      <w:divBdr>
        <w:top w:val="none" w:sz="0" w:space="0" w:color="auto"/>
        <w:left w:val="none" w:sz="0" w:space="0" w:color="auto"/>
        <w:bottom w:val="none" w:sz="0" w:space="0" w:color="auto"/>
        <w:right w:val="none" w:sz="0" w:space="0" w:color="auto"/>
      </w:divBdr>
      <w:divsChild>
        <w:div w:id="1219242415">
          <w:marLeft w:val="0"/>
          <w:marRight w:val="0"/>
          <w:marTop w:val="0"/>
          <w:marBottom w:val="0"/>
          <w:divBdr>
            <w:top w:val="none" w:sz="0" w:space="0" w:color="auto"/>
            <w:left w:val="none" w:sz="0" w:space="0" w:color="auto"/>
            <w:bottom w:val="none" w:sz="0" w:space="0" w:color="auto"/>
            <w:right w:val="none" w:sz="0" w:space="0" w:color="auto"/>
          </w:divBdr>
        </w:div>
        <w:div w:id="1959529828">
          <w:marLeft w:val="0"/>
          <w:marRight w:val="0"/>
          <w:marTop w:val="0"/>
          <w:marBottom w:val="0"/>
          <w:divBdr>
            <w:top w:val="none" w:sz="0" w:space="0" w:color="auto"/>
            <w:left w:val="none" w:sz="0" w:space="0" w:color="auto"/>
            <w:bottom w:val="none" w:sz="0" w:space="0" w:color="auto"/>
            <w:right w:val="none" w:sz="0" w:space="0" w:color="auto"/>
          </w:divBdr>
        </w:div>
      </w:divsChild>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 w:id="1948193063">
      <w:bodyDiv w:val="1"/>
      <w:marLeft w:val="60"/>
      <w:marRight w:val="60"/>
      <w:marTop w:val="60"/>
      <w:marBottom w:val="15"/>
      <w:divBdr>
        <w:top w:val="none" w:sz="0" w:space="0" w:color="auto"/>
        <w:left w:val="none" w:sz="0" w:space="0" w:color="auto"/>
        <w:bottom w:val="none" w:sz="0" w:space="0" w:color="auto"/>
        <w:right w:val="none" w:sz="0" w:space="0" w:color="auto"/>
      </w:divBdr>
      <w:divsChild>
        <w:div w:id="1409302215">
          <w:marLeft w:val="0"/>
          <w:marRight w:val="0"/>
          <w:marTop w:val="0"/>
          <w:marBottom w:val="0"/>
          <w:divBdr>
            <w:top w:val="none" w:sz="0" w:space="0" w:color="auto"/>
            <w:left w:val="none" w:sz="0" w:space="0" w:color="auto"/>
            <w:bottom w:val="none" w:sz="0" w:space="0" w:color="auto"/>
            <w:right w:val="none" w:sz="0" w:space="0" w:color="auto"/>
          </w:divBdr>
        </w:div>
        <w:div w:id="186883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80002188"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1508" TargetMode="External"/><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prawo.sejm.gov.pl/isap.nsf/DocDetails.xsp?id=WDU20180000412" TargetMode="External"/><Relationship Id="rId10" Type="http://schemas.openxmlformats.org/officeDocument/2006/relationships/hyperlink" Target="http://prawo.sejm.gov.pl/isap.nsf/DocDetails.xsp?id=WDU20180000108"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http://www.gig.eu/pl/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B283-1E11-4C32-968F-84E9CEED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37</Pages>
  <Words>11541</Words>
  <Characters>79192</Characters>
  <Application>Microsoft Office Word</Application>
  <DocSecurity>0</DocSecurity>
  <Lines>659</Lines>
  <Paragraphs>181</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90552</CharactersWithSpaces>
  <SharedDoc>false</SharedDoc>
  <HLinks>
    <vt:vector size="288" baseType="variant">
      <vt:variant>
        <vt:i4>458809</vt:i4>
      </vt:variant>
      <vt:variant>
        <vt:i4>246</vt:i4>
      </vt:variant>
      <vt:variant>
        <vt:i4>0</vt:i4>
      </vt:variant>
      <vt:variant>
        <vt:i4>5</vt:i4>
      </vt:variant>
      <vt:variant>
        <vt:lpwstr>mailto:gdpr@gig.eu</vt:lpwstr>
      </vt:variant>
      <vt:variant>
        <vt:lpwstr/>
      </vt:variant>
      <vt:variant>
        <vt:i4>6815788</vt:i4>
      </vt:variant>
      <vt:variant>
        <vt:i4>243</vt:i4>
      </vt:variant>
      <vt:variant>
        <vt:i4>0</vt:i4>
      </vt:variant>
      <vt:variant>
        <vt:i4>5</vt:i4>
      </vt:variant>
      <vt:variant>
        <vt:lpwstr>http://www.gig.eu/pl/przetargi/</vt:lpwstr>
      </vt:variant>
      <vt:variant>
        <vt:lpwstr/>
      </vt:variant>
      <vt:variant>
        <vt:i4>7471217</vt:i4>
      </vt:variant>
      <vt:variant>
        <vt:i4>240</vt:i4>
      </vt:variant>
      <vt:variant>
        <vt:i4>0</vt:i4>
      </vt:variant>
      <vt:variant>
        <vt:i4>5</vt:i4>
      </vt:variant>
      <vt:variant>
        <vt:lpwstr>http://www.gig.eu/pl/przetargi/aktualne</vt:lpwstr>
      </vt:variant>
      <vt:variant>
        <vt:lpwstr/>
      </vt:variant>
      <vt:variant>
        <vt:i4>6815750</vt:i4>
      </vt:variant>
      <vt:variant>
        <vt:i4>237</vt:i4>
      </vt:variant>
      <vt:variant>
        <vt:i4>0</vt:i4>
      </vt:variant>
      <vt:variant>
        <vt:i4>5</vt:i4>
      </vt:variant>
      <vt:variant>
        <vt:lpwstr>mailto:p.hachula@gig.eu</vt:lpwstr>
      </vt:variant>
      <vt:variant>
        <vt:lpwstr/>
      </vt:variant>
      <vt:variant>
        <vt:i4>7471217</vt:i4>
      </vt:variant>
      <vt:variant>
        <vt:i4>234</vt:i4>
      </vt:variant>
      <vt:variant>
        <vt:i4>0</vt:i4>
      </vt:variant>
      <vt:variant>
        <vt:i4>5</vt:i4>
      </vt:variant>
      <vt:variant>
        <vt:lpwstr>http://www.gig.eu/pl/przetargi/aktualne</vt:lpwstr>
      </vt:variant>
      <vt:variant>
        <vt:lpwstr/>
      </vt:variant>
      <vt:variant>
        <vt:i4>7471217</vt:i4>
      </vt:variant>
      <vt:variant>
        <vt:i4>231</vt:i4>
      </vt:variant>
      <vt:variant>
        <vt:i4>0</vt:i4>
      </vt:variant>
      <vt:variant>
        <vt:i4>5</vt:i4>
      </vt:variant>
      <vt:variant>
        <vt:lpwstr>http://www.gig.eu/pl/przetargi/aktualne</vt:lpwstr>
      </vt:variant>
      <vt:variant>
        <vt:lpwstr/>
      </vt:variant>
      <vt:variant>
        <vt:i4>6815788</vt:i4>
      </vt:variant>
      <vt:variant>
        <vt:i4>228</vt:i4>
      </vt:variant>
      <vt:variant>
        <vt:i4>0</vt:i4>
      </vt:variant>
      <vt:variant>
        <vt:i4>5</vt:i4>
      </vt:variant>
      <vt:variant>
        <vt:lpwstr>http://www.gig.eu/pl/przetargi/</vt:lpwstr>
      </vt:variant>
      <vt:variant>
        <vt:lpwstr/>
      </vt:variant>
      <vt:variant>
        <vt:i4>7471217</vt:i4>
      </vt:variant>
      <vt:variant>
        <vt:i4>225</vt:i4>
      </vt:variant>
      <vt:variant>
        <vt:i4>0</vt:i4>
      </vt:variant>
      <vt:variant>
        <vt:i4>5</vt:i4>
      </vt:variant>
      <vt:variant>
        <vt:lpwstr>http://www.gig.eu/pl/przetargi/aktualne</vt:lpwstr>
      </vt:variant>
      <vt:variant>
        <vt:lpwstr/>
      </vt:variant>
      <vt:variant>
        <vt:i4>6815750</vt:i4>
      </vt:variant>
      <vt:variant>
        <vt:i4>222</vt:i4>
      </vt:variant>
      <vt:variant>
        <vt:i4>0</vt:i4>
      </vt:variant>
      <vt:variant>
        <vt:i4>5</vt:i4>
      </vt:variant>
      <vt:variant>
        <vt:lpwstr>mailto:p.hachula@gig.eu</vt:lpwstr>
      </vt:variant>
      <vt:variant>
        <vt:lpwstr/>
      </vt:variant>
      <vt:variant>
        <vt:i4>6291507</vt:i4>
      </vt:variant>
      <vt:variant>
        <vt:i4>219</vt:i4>
      </vt:variant>
      <vt:variant>
        <vt:i4>0</vt:i4>
      </vt:variant>
      <vt:variant>
        <vt:i4>5</vt:i4>
      </vt:variant>
      <vt:variant>
        <vt:lpwstr>http://prawo.sejm.gov.pl/isap.nsf/DocDetails.xsp?id=WDU20170001219</vt:lpwstr>
      </vt:variant>
      <vt:variant>
        <vt:lpwstr/>
      </vt:variant>
      <vt:variant>
        <vt:i4>6422582</vt:i4>
      </vt:variant>
      <vt:variant>
        <vt:i4>216</vt:i4>
      </vt:variant>
      <vt:variant>
        <vt:i4>0</vt:i4>
      </vt:variant>
      <vt:variant>
        <vt:i4>5</vt:i4>
      </vt:variant>
      <vt:variant>
        <vt:lpwstr>http://prawo.sejm.gov.pl/isap.nsf/DocDetails.xsp?id=WDU20180002188</vt:lpwstr>
      </vt:variant>
      <vt:variant>
        <vt:lpwstr/>
      </vt:variant>
      <vt:variant>
        <vt:i4>7077941</vt:i4>
      </vt:variant>
      <vt:variant>
        <vt:i4>213</vt:i4>
      </vt:variant>
      <vt:variant>
        <vt:i4>0</vt:i4>
      </vt:variant>
      <vt:variant>
        <vt:i4>5</vt:i4>
      </vt:variant>
      <vt:variant>
        <vt:lpwstr>http://prawo.sejm.gov.pl/isap.nsf/DocDetails.xsp?id=WDU20170002344</vt:lpwstr>
      </vt:variant>
      <vt:variant>
        <vt:lpwstr/>
      </vt:variant>
      <vt:variant>
        <vt:i4>6684722</vt:i4>
      </vt:variant>
      <vt:variant>
        <vt:i4>210</vt:i4>
      </vt:variant>
      <vt:variant>
        <vt:i4>0</vt:i4>
      </vt:variant>
      <vt:variant>
        <vt:i4>5</vt:i4>
      </vt:variant>
      <vt:variant>
        <vt:lpwstr>http://prawo.sejm.gov.pl/isap.nsf/DocDetails.xsp?id=WDU20170001508</vt:lpwstr>
      </vt:variant>
      <vt:variant>
        <vt:lpwstr/>
      </vt:variant>
      <vt:variant>
        <vt:i4>6422588</vt:i4>
      </vt:variant>
      <vt:variant>
        <vt:i4>207</vt:i4>
      </vt:variant>
      <vt:variant>
        <vt:i4>0</vt:i4>
      </vt:variant>
      <vt:variant>
        <vt:i4>5</vt:i4>
      </vt:variant>
      <vt:variant>
        <vt:lpwstr>http://prawo.sejm.gov.pl/isap.nsf/DocDetails.xsp?id=WDU20180000108</vt:lpwstr>
      </vt:variant>
      <vt:variant>
        <vt:lpwstr/>
      </vt:variant>
      <vt:variant>
        <vt:i4>1376307</vt:i4>
      </vt:variant>
      <vt:variant>
        <vt:i4>200</vt:i4>
      </vt:variant>
      <vt:variant>
        <vt:i4>0</vt:i4>
      </vt:variant>
      <vt:variant>
        <vt:i4>5</vt:i4>
      </vt:variant>
      <vt:variant>
        <vt:lpwstr/>
      </vt:variant>
      <vt:variant>
        <vt:lpwstr>_Toc535828112</vt:lpwstr>
      </vt:variant>
      <vt:variant>
        <vt:i4>1376307</vt:i4>
      </vt:variant>
      <vt:variant>
        <vt:i4>194</vt:i4>
      </vt:variant>
      <vt:variant>
        <vt:i4>0</vt:i4>
      </vt:variant>
      <vt:variant>
        <vt:i4>5</vt:i4>
      </vt:variant>
      <vt:variant>
        <vt:lpwstr/>
      </vt:variant>
      <vt:variant>
        <vt:lpwstr>_Toc535828111</vt:lpwstr>
      </vt:variant>
      <vt:variant>
        <vt:i4>1376307</vt:i4>
      </vt:variant>
      <vt:variant>
        <vt:i4>188</vt:i4>
      </vt:variant>
      <vt:variant>
        <vt:i4>0</vt:i4>
      </vt:variant>
      <vt:variant>
        <vt:i4>5</vt:i4>
      </vt:variant>
      <vt:variant>
        <vt:lpwstr/>
      </vt:variant>
      <vt:variant>
        <vt:lpwstr>_Toc535828110</vt:lpwstr>
      </vt:variant>
      <vt:variant>
        <vt:i4>1310771</vt:i4>
      </vt:variant>
      <vt:variant>
        <vt:i4>182</vt:i4>
      </vt:variant>
      <vt:variant>
        <vt:i4>0</vt:i4>
      </vt:variant>
      <vt:variant>
        <vt:i4>5</vt:i4>
      </vt:variant>
      <vt:variant>
        <vt:lpwstr/>
      </vt:variant>
      <vt:variant>
        <vt:lpwstr>_Toc535828109</vt:lpwstr>
      </vt:variant>
      <vt:variant>
        <vt:i4>1310771</vt:i4>
      </vt:variant>
      <vt:variant>
        <vt:i4>176</vt:i4>
      </vt:variant>
      <vt:variant>
        <vt:i4>0</vt:i4>
      </vt:variant>
      <vt:variant>
        <vt:i4>5</vt:i4>
      </vt:variant>
      <vt:variant>
        <vt:lpwstr/>
      </vt:variant>
      <vt:variant>
        <vt:lpwstr>_Toc535828108</vt:lpwstr>
      </vt:variant>
      <vt:variant>
        <vt:i4>1310771</vt:i4>
      </vt:variant>
      <vt:variant>
        <vt:i4>170</vt:i4>
      </vt:variant>
      <vt:variant>
        <vt:i4>0</vt:i4>
      </vt:variant>
      <vt:variant>
        <vt:i4>5</vt:i4>
      </vt:variant>
      <vt:variant>
        <vt:lpwstr/>
      </vt:variant>
      <vt:variant>
        <vt:lpwstr>_Toc535828107</vt:lpwstr>
      </vt:variant>
      <vt:variant>
        <vt:i4>1310771</vt:i4>
      </vt:variant>
      <vt:variant>
        <vt:i4>164</vt:i4>
      </vt:variant>
      <vt:variant>
        <vt:i4>0</vt:i4>
      </vt:variant>
      <vt:variant>
        <vt:i4>5</vt:i4>
      </vt:variant>
      <vt:variant>
        <vt:lpwstr/>
      </vt:variant>
      <vt:variant>
        <vt:lpwstr>_Toc535828106</vt:lpwstr>
      </vt:variant>
      <vt:variant>
        <vt:i4>1310771</vt:i4>
      </vt:variant>
      <vt:variant>
        <vt:i4>158</vt:i4>
      </vt:variant>
      <vt:variant>
        <vt:i4>0</vt:i4>
      </vt:variant>
      <vt:variant>
        <vt:i4>5</vt:i4>
      </vt:variant>
      <vt:variant>
        <vt:lpwstr/>
      </vt:variant>
      <vt:variant>
        <vt:lpwstr>_Toc535828105</vt:lpwstr>
      </vt:variant>
      <vt:variant>
        <vt:i4>1310771</vt:i4>
      </vt:variant>
      <vt:variant>
        <vt:i4>152</vt:i4>
      </vt:variant>
      <vt:variant>
        <vt:i4>0</vt:i4>
      </vt:variant>
      <vt:variant>
        <vt:i4>5</vt:i4>
      </vt:variant>
      <vt:variant>
        <vt:lpwstr/>
      </vt:variant>
      <vt:variant>
        <vt:lpwstr>_Toc535828104</vt:lpwstr>
      </vt:variant>
      <vt:variant>
        <vt:i4>1310771</vt:i4>
      </vt:variant>
      <vt:variant>
        <vt:i4>146</vt:i4>
      </vt:variant>
      <vt:variant>
        <vt:i4>0</vt:i4>
      </vt:variant>
      <vt:variant>
        <vt:i4>5</vt:i4>
      </vt:variant>
      <vt:variant>
        <vt:lpwstr/>
      </vt:variant>
      <vt:variant>
        <vt:lpwstr>_Toc535828103</vt:lpwstr>
      </vt:variant>
      <vt:variant>
        <vt:i4>1310771</vt:i4>
      </vt:variant>
      <vt:variant>
        <vt:i4>140</vt:i4>
      </vt:variant>
      <vt:variant>
        <vt:i4>0</vt:i4>
      </vt:variant>
      <vt:variant>
        <vt:i4>5</vt:i4>
      </vt:variant>
      <vt:variant>
        <vt:lpwstr/>
      </vt:variant>
      <vt:variant>
        <vt:lpwstr>_Toc535828102</vt:lpwstr>
      </vt:variant>
      <vt:variant>
        <vt:i4>1310771</vt:i4>
      </vt:variant>
      <vt:variant>
        <vt:i4>134</vt:i4>
      </vt:variant>
      <vt:variant>
        <vt:i4>0</vt:i4>
      </vt:variant>
      <vt:variant>
        <vt:i4>5</vt:i4>
      </vt:variant>
      <vt:variant>
        <vt:lpwstr/>
      </vt:variant>
      <vt:variant>
        <vt:lpwstr>_Toc535828101</vt:lpwstr>
      </vt:variant>
      <vt:variant>
        <vt:i4>1310771</vt:i4>
      </vt:variant>
      <vt:variant>
        <vt:i4>128</vt:i4>
      </vt:variant>
      <vt:variant>
        <vt:i4>0</vt:i4>
      </vt:variant>
      <vt:variant>
        <vt:i4>5</vt:i4>
      </vt:variant>
      <vt:variant>
        <vt:lpwstr/>
      </vt:variant>
      <vt:variant>
        <vt:lpwstr>_Toc535828100</vt:lpwstr>
      </vt:variant>
      <vt:variant>
        <vt:i4>1900594</vt:i4>
      </vt:variant>
      <vt:variant>
        <vt:i4>122</vt:i4>
      </vt:variant>
      <vt:variant>
        <vt:i4>0</vt:i4>
      </vt:variant>
      <vt:variant>
        <vt:i4>5</vt:i4>
      </vt:variant>
      <vt:variant>
        <vt:lpwstr/>
      </vt:variant>
      <vt:variant>
        <vt:lpwstr>_Toc535828099</vt:lpwstr>
      </vt:variant>
      <vt:variant>
        <vt:i4>1900594</vt:i4>
      </vt:variant>
      <vt:variant>
        <vt:i4>116</vt:i4>
      </vt:variant>
      <vt:variant>
        <vt:i4>0</vt:i4>
      </vt:variant>
      <vt:variant>
        <vt:i4>5</vt:i4>
      </vt:variant>
      <vt:variant>
        <vt:lpwstr/>
      </vt:variant>
      <vt:variant>
        <vt:lpwstr>_Toc535828098</vt:lpwstr>
      </vt:variant>
      <vt:variant>
        <vt:i4>1900594</vt:i4>
      </vt:variant>
      <vt:variant>
        <vt:i4>110</vt:i4>
      </vt:variant>
      <vt:variant>
        <vt:i4>0</vt:i4>
      </vt:variant>
      <vt:variant>
        <vt:i4>5</vt:i4>
      </vt:variant>
      <vt:variant>
        <vt:lpwstr/>
      </vt:variant>
      <vt:variant>
        <vt:lpwstr>_Toc535828097</vt:lpwstr>
      </vt:variant>
      <vt:variant>
        <vt:i4>1900594</vt:i4>
      </vt:variant>
      <vt:variant>
        <vt:i4>104</vt:i4>
      </vt:variant>
      <vt:variant>
        <vt:i4>0</vt:i4>
      </vt:variant>
      <vt:variant>
        <vt:i4>5</vt:i4>
      </vt:variant>
      <vt:variant>
        <vt:lpwstr/>
      </vt:variant>
      <vt:variant>
        <vt:lpwstr>_Toc535828096</vt:lpwstr>
      </vt:variant>
      <vt:variant>
        <vt:i4>1900594</vt:i4>
      </vt:variant>
      <vt:variant>
        <vt:i4>98</vt:i4>
      </vt:variant>
      <vt:variant>
        <vt:i4>0</vt:i4>
      </vt:variant>
      <vt:variant>
        <vt:i4>5</vt:i4>
      </vt:variant>
      <vt:variant>
        <vt:lpwstr/>
      </vt:variant>
      <vt:variant>
        <vt:lpwstr>_Toc535828095</vt:lpwstr>
      </vt:variant>
      <vt:variant>
        <vt:i4>1900594</vt:i4>
      </vt:variant>
      <vt:variant>
        <vt:i4>92</vt:i4>
      </vt:variant>
      <vt:variant>
        <vt:i4>0</vt:i4>
      </vt:variant>
      <vt:variant>
        <vt:i4>5</vt:i4>
      </vt:variant>
      <vt:variant>
        <vt:lpwstr/>
      </vt:variant>
      <vt:variant>
        <vt:lpwstr>_Toc535828094</vt:lpwstr>
      </vt:variant>
      <vt:variant>
        <vt:i4>1900594</vt:i4>
      </vt:variant>
      <vt:variant>
        <vt:i4>86</vt:i4>
      </vt:variant>
      <vt:variant>
        <vt:i4>0</vt:i4>
      </vt:variant>
      <vt:variant>
        <vt:i4>5</vt:i4>
      </vt:variant>
      <vt:variant>
        <vt:lpwstr/>
      </vt:variant>
      <vt:variant>
        <vt:lpwstr>_Toc535828093</vt:lpwstr>
      </vt:variant>
      <vt:variant>
        <vt:i4>1900594</vt:i4>
      </vt:variant>
      <vt:variant>
        <vt:i4>80</vt:i4>
      </vt:variant>
      <vt:variant>
        <vt:i4>0</vt:i4>
      </vt:variant>
      <vt:variant>
        <vt:i4>5</vt:i4>
      </vt:variant>
      <vt:variant>
        <vt:lpwstr/>
      </vt:variant>
      <vt:variant>
        <vt:lpwstr>_Toc535828092</vt:lpwstr>
      </vt:variant>
      <vt:variant>
        <vt:i4>1900594</vt:i4>
      </vt:variant>
      <vt:variant>
        <vt:i4>74</vt:i4>
      </vt:variant>
      <vt:variant>
        <vt:i4>0</vt:i4>
      </vt:variant>
      <vt:variant>
        <vt:i4>5</vt:i4>
      </vt:variant>
      <vt:variant>
        <vt:lpwstr/>
      </vt:variant>
      <vt:variant>
        <vt:lpwstr>_Toc535828091</vt:lpwstr>
      </vt:variant>
      <vt:variant>
        <vt:i4>1900594</vt:i4>
      </vt:variant>
      <vt:variant>
        <vt:i4>68</vt:i4>
      </vt:variant>
      <vt:variant>
        <vt:i4>0</vt:i4>
      </vt:variant>
      <vt:variant>
        <vt:i4>5</vt:i4>
      </vt:variant>
      <vt:variant>
        <vt:lpwstr/>
      </vt:variant>
      <vt:variant>
        <vt:lpwstr>_Toc535828090</vt:lpwstr>
      </vt:variant>
      <vt:variant>
        <vt:i4>1835058</vt:i4>
      </vt:variant>
      <vt:variant>
        <vt:i4>62</vt:i4>
      </vt:variant>
      <vt:variant>
        <vt:i4>0</vt:i4>
      </vt:variant>
      <vt:variant>
        <vt:i4>5</vt:i4>
      </vt:variant>
      <vt:variant>
        <vt:lpwstr/>
      </vt:variant>
      <vt:variant>
        <vt:lpwstr>_Toc535828089</vt:lpwstr>
      </vt:variant>
      <vt:variant>
        <vt:i4>1835058</vt:i4>
      </vt:variant>
      <vt:variant>
        <vt:i4>56</vt:i4>
      </vt:variant>
      <vt:variant>
        <vt:i4>0</vt:i4>
      </vt:variant>
      <vt:variant>
        <vt:i4>5</vt:i4>
      </vt:variant>
      <vt:variant>
        <vt:lpwstr/>
      </vt:variant>
      <vt:variant>
        <vt:lpwstr>_Toc535828088</vt:lpwstr>
      </vt:variant>
      <vt:variant>
        <vt:i4>1835058</vt:i4>
      </vt:variant>
      <vt:variant>
        <vt:i4>50</vt:i4>
      </vt:variant>
      <vt:variant>
        <vt:i4>0</vt:i4>
      </vt:variant>
      <vt:variant>
        <vt:i4>5</vt:i4>
      </vt:variant>
      <vt:variant>
        <vt:lpwstr/>
      </vt:variant>
      <vt:variant>
        <vt:lpwstr>_Toc535828087</vt:lpwstr>
      </vt:variant>
      <vt:variant>
        <vt:i4>1835058</vt:i4>
      </vt:variant>
      <vt:variant>
        <vt:i4>44</vt:i4>
      </vt:variant>
      <vt:variant>
        <vt:i4>0</vt:i4>
      </vt:variant>
      <vt:variant>
        <vt:i4>5</vt:i4>
      </vt:variant>
      <vt:variant>
        <vt:lpwstr/>
      </vt:variant>
      <vt:variant>
        <vt:lpwstr>_Toc535828086</vt:lpwstr>
      </vt:variant>
      <vt:variant>
        <vt:i4>1835058</vt:i4>
      </vt:variant>
      <vt:variant>
        <vt:i4>38</vt:i4>
      </vt:variant>
      <vt:variant>
        <vt:i4>0</vt:i4>
      </vt:variant>
      <vt:variant>
        <vt:i4>5</vt:i4>
      </vt:variant>
      <vt:variant>
        <vt:lpwstr/>
      </vt:variant>
      <vt:variant>
        <vt:lpwstr>_Toc535828085</vt:lpwstr>
      </vt:variant>
      <vt:variant>
        <vt:i4>1835058</vt:i4>
      </vt:variant>
      <vt:variant>
        <vt:i4>32</vt:i4>
      </vt:variant>
      <vt:variant>
        <vt:i4>0</vt:i4>
      </vt:variant>
      <vt:variant>
        <vt:i4>5</vt:i4>
      </vt:variant>
      <vt:variant>
        <vt:lpwstr/>
      </vt:variant>
      <vt:variant>
        <vt:lpwstr>_Toc535828084</vt:lpwstr>
      </vt:variant>
      <vt:variant>
        <vt:i4>1835058</vt:i4>
      </vt:variant>
      <vt:variant>
        <vt:i4>26</vt:i4>
      </vt:variant>
      <vt:variant>
        <vt:i4>0</vt:i4>
      </vt:variant>
      <vt:variant>
        <vt:i4>5</vt:i4>
      </vt:variant>
      <vt:variant>
        <vt:lpwstr/>
      </vt:variant>
      <vt:variant>
        <vt:lpwstr>_Toc535828083</vt:lpwstr>
      </vt:variant>
      <vt:variant>
        <vt:i4>1835058</vt:i4>
      </vt:variant>
      <vt:variant>
        <vt:i4>20</vt:i4>
      </vt:variant>
      <vt:variant>
        <vt:i4>0</vt:i4>
      </vt:variant>
      <vt:variant>
        <vt:i4>5</vt:i4>
      </vt:variant>
      <vt:variant>
        <vt:lpwstr/>
      </vt:variant>
      <vt:variant>
        <vt:lpwstr>_Toc535828082</vt:lpwstr>
      </vt:variant>
      <vt:variant>
        <vt:i4>1835058</vt:i4>
      </vt:variant>
      <vt:variant>
        <vt:i4>14</vt:i4>
      </vt:variant>
      <vt:variant>
        <vt:i4>0</vt:i4>
      </vt:variant>
      <vt:variant>
        <vt:i4>5</vt:i4>
      </vt:variant>
      <vt:variant>
        <vt:lpwstr/>
      </vt:variant>
      <vt:variant>
        <vt:lpwstr>_Toc535828081</vt:lpwstr>
      </vt:variant>
      <vt:variant>
        <vt:i4>1835058</vt:i4>
      </vt:variant>
      <vt:variant>
        <vt:i4>8</vt:i4>
      </vt:variant>
      <vt:variant>
        <vt:i4>0</vt:i4>
      </vt:variant>
      <vt:variant>
        <vt:i4>5</vt:i4>
      </vt:variant>
      <vt:variant>
        <vt:lpwstr/>
      </vt:variant>
      <vt:variant>
        <vt:lpwstr>_Toc535828080</vt:lpwstr>
      </vt:variant>
      <vt:variant>
        <vt:i4>1245234</vt:i4>
      </vt:variant>
      <vt:variant>
        <vt:i4>2</vt:i4>
      </vt:variant>
      <vt:variant>
        <vt:i4>0</vt:i4>
      </vt:variant>
      <vt:variant>
        <vt:i4>5</vt:i4>
      </vt:variant>
      <vt:variant>
        <vt:lpwstr/>
      </vt:variant>
      <vt:variant>
        <vt:lpwstr>_Toc535828079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21</cp:revision>
  <cp:lastPrinted>2019-03-26T10:11:00Z</cp:lastPrinted>
  <dcterms:created xsi:type="dcterms:W3CDTF">2019-01-24T08:22:00Z</dcterms:created>
  <dcterms:modified xsi:type="dcterms:W3CDTF">2019-03-26T10:13:00Z</dcterms:modified>
</cp:coreProperties>
</file>