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C48" w:rsidRPr="006C2D59" w:rsidRDefault="001B1C48" w:rsidP="00375B35">
      <w:pPr>
        <w:spacing w:after="0" w:line="240" w:lineRule="auto"/>
        <w:rPr>
          <w:rFonts w:ascii="Times New Roman" w:hAnsi="Times New Roman" w:cs="Times New Roman"/>
          <w:sz w:val="24"/>
          <w:szCs w:val="24"/>
          <w:u w:val="single"/>
          <w:lang w:eastAsia="pl-PL"/>
        </w:rPr>
      </w:pPr>
    </w:p>
    <w:p w:rsidR="001B1C48" w:rsidRPr="006C2D59" w:rsidRDefault="001B1C48" w:rsidP="00375B35">
      <w:pPr>
        <w:spacing w:after="0" w:line="240" w:lineRule="auto"/>
        <w:rPr>
          <w:rFonts w:ascii="Times New Roman" w:hAnsi="Times New Roman" w:cs="Times New Roman"/>
          <w:sz w:val="24"/>
          <w:szCs w:val="24"/>
          <w:u w:val="single"/>
          <w:lang w:eastAsia="pl-PL"/>
        </w:rPr>
      </w:pPr>
      <w:r w:rsidRPr="006C2D59">
        <w:rPr>
          <w:rFonts w:ascii="Times New Roman" w:hAnsi="Times New Roman" w:cs="Times New Roman"/>
          <w:sz w:val="24"/>
          <w:szCs w:val="24"/>
          <w:u w:val="single"/>
          <w:lang w:eastAsia="pl-PL"/>
        </w:rPr>
        <w:t>FZ-1/4427/KB/15</w:t>
      </w:r>
    </w:p>
    <w:p w:rsidR="001B1C48" w:rsidRPr="006C2D59" w:rsidRDefault="001B1C48" w:rsidP="00375B35">
      <w:pPr>
        <w:spacing w:after="0" w:line="240" w:lineRule="auto"/>
        <w:rPr>
          <w:rFonts w:ascii="Times New Roman" w:hAnsi="Times New Roman" w:cs="Times New Roman"/>
          <w:sz w:val="24"/>
          <w:szCs w:val="24"/>
          <w:u w:val="single"/>
          <w:lang w:eastAsia="pl-PL"/>
        </w:rPr>
      </w:pPr>
    </w:p>
    <w:p w:rsidR="001B1C48" w:rsidRPr="006C2D59" w:rsidRDefault="001B1C48" w:rsidP="00571F3B">
      <w:pPr>
        <w:spacing w:after="0" w:line="240" w:lineRule="auto"/>
        <w:rPr>
          <w:rFonts w:ascii="Times New Roman" w:hAnsi="Times New Roman" w:cs="Times New Roman"/>
          <w:sz w:val="24"/>
          <w:szCs w:val="24"/>
          <w:u w:val="single"/>
          <w:lang w:eastAsia="pl-PL"/>
        </w:rPr>
      </w:pPr>
    </w:p>
    <w:p w:rsidR="001B1C48" w:rsidRPr="006C2D59" w:rsidRDefault="001B1C48" w:rsidP="00571F3B">
      <w:pPr>
        <w:spacing w:after="0" w:line="240" w:lineRule="auto"/>
        <w:rPr>
          <w:rFonts w:ascii="Times New Roman" w:hAnsi="Times New Roman" w:cs="Times New Roman"/>
          <w:sz w:val="24"/>
          <w:szCs w:val="24"/>
          <w:u w:val="single"/>
          <w:lang w:eastAsia="pl-PL"/>
        </w:rPr>
      </w:pPr>
    </w:p>
    <w:p w:rsidR="001B1C48" w:rsidRPr="006C2D59" w:rsidRDefault="001B1C48" w:rsidP="00571F3B">
      <w:pPr>
        <w:spacing w:after="0" w:line="240" w:lineRule="auto"/>
        <w:rPr>
          <w:rFonts w:ascii="Times New Roman" w:hAnsi="Times New Roman" w:cs="Times New Roman"/>
          <w:sz w:val="24"/>
          <w:szCs w:val="24"/>
          <w:u w:val="single"/>
          <w:lang w:eastAsia="pl-PL"/>
        </w:rPr>
      </w:pPr>
    </w:p>
    <w:p w:rsidR="001B1C48" w:rsidRPr="006C2D59" w:rsidRDefault="001B1C48" w:rsidP="00571F3B">
      <w:pPr>
        <w:spacing w:after="0" w:line="240" w:lineRule="auto"/>
        <w:rPr>
          <w:rFonts w:ascii="Times New Roman" w:hAnsi="Times New Roman" w:cs="Times New Roman"/>
          <w:sz w:val="24"/>
          <w:szCs w:val="24"/>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GŁÓWNY INSTYTUT GÓRNICTWA</w:t>
      </w:r>
    </w:p>
    <w:p w:rsidR="001B1C48" w:rsidRPr="006C2D59" w:rsidRDefault="001B1C48" w:rsidP="00571F3B">
      <w:pPr>
        <w:spacing w:after="0" w:line="240" w:lineRule="auto"/>
        <w:jc w:val="center"/>
        <w:rPr>
          <w:rFonts w:ascii="Times New Roman" w:hAnsi="Times New Roman" w:cs="Times New Roman"/>
          <w:b/>
          <w:bCs/>
          <w:sz w:val="28"/>
          <w:szCs w:val="28"/>
          <w:u w:val="single"/>
          <w:lang w:eastAsia="pl-PL"/>
        </w:rPr>
      </w:pPr>
    </w:p>
    <w:p w:rsidR="001B1C48" w:rsidRPr="006C2D59" w:rsidRDefault="001B1C48" w:rsidP="00571F3B">
      <w:pPr>
        <w:spacing w:after="0" w:line="240" w:lineRule="auto"/>
        <w:jc w:val="center"/>
        <w:rPr>
          <w:rFonts w:ascii="Times New Roman" w:hAnsi="Times New Roman" w:cs="Times New Roman"/>
          <w:b/>
          <w:bCs/>
          <w:sz w:val="28"/>
          <w:szCs w:val="28"/>
          <w:u w:val="single"/>
          <w:lang w:eastAsia="pl-PL"/>
        </w:rPr>
      </w:pPr>
      <w:r w:rsidRPr="006C2D59">
        <w:rPr>
          <w:rFonts w:ascii="Times New Roman" w:hAnsi="Times New Roman" w:cs="Times New Roman"/>
          <w:b/>
          <w:bCs/>
          <w:sz w:val="28"/>
          <w:szCs w:val="28"/>
          <w:u w:val="single"/>
          <w:lang w:eastAsia="pl-PL"/>
        </w:rPr>
        <w:t>SPECYFIKACJA ISTOTNYCH WARUNKÓW ZAMÓWIENIA</w:t>
      </w:r>
    </w:p>
    <w:p w:rsidR="001B1C48" w:rsidRPr="006C2D59" w:rsidRDefault="001B1C48" w:rsidP="00571F3B">
      <w:pPr>
        <w:spacing w:after="0" w:line="240" w:lineRule="auto"/>
        <w:jc w:val="center"/>
        <w:rPr>
          <w:rFonts w:ascii="Times New Roman" w:hAnsi="Times New Roman" w:cs="Times New Roman"/>
          <w:b/>
          <w:bCs/>
          <w:sz w:val="28"/>
          <w:szCs w:val="28"/>
          <w:u w:val="single"/>
          <w:lang w:eastAsia="pl-PL"/>
        </w:rPr>
      </w:pPr>
    </w:p>
    <w:p w:rsidR="001B1C48" w:rsidRPr="006C2D59" w:rsidRDefault="001B1C48" w:rsidP="00571F3B">
      <w:pPr>
        <w:spacing w:after="0" w:line="240" w:lineRule="auto"/>
        <w:jc w:val="center"/>
        <w:rPr>
          <w:rFonts w:ascii="Times New Roman" w:hAnsi="Times New Roman" w:cs="Times New Roman"/>
          <w:b/>
          <w:bCs/>
          <w:sz w:val="28"/>
          <w:szCs w:val="28"/>
          <w:u w:val="single"/>
          <w:lang w:eastAsia="pl-PL"/>
        </w:rPr>
      </w:pPr>
    </w:p>
    <w:p w:rsidR="001B1C48" w:rsidRPr="006C2D59" w:rsidRDefault="001B1C48" w:rsidP="00571F3B">
      <w:pPr>
        <w:spacing w:after="0" w:line="240" w:lineRule="auto"/>
        <w:jc w:val="center"/>
        <w:rPr>
          <w:rFonts w:ascii="Times New Roman" w:hAnsi="Times New Roman" w:cs="Times New Roman"/>
          <w:lang w:eastAsia="pl-PL"/>
        </w:rPr>
      </w:pPr>
    </w:p>
    <w:p w:rsidR="001B1C48" w:rsidRPr="006C2D59" w:rsidRDefault="001B1C48" w:rsidP="00571F3B">
      <w:pPr>
        <w:spacing w:after="0" w:line="240" w:lineRule="auto"/>
        <w:jc w:val="center"/>
        <w:rPr>
          <w:rFonts w:ascii="Times New Roman" w:hAnsi="Times New Roman" w:cs="Times New Roman"/>
          <w:lang w:eastAsia="pl-PL"/>
        </w:rPr>
      </w:pPr>
      <w:r w:rsidRPr="006C2D59">
        <w:rPr>
          <w:rFonts w:ascii="Times New Roman" w:hAnsi="Times New Roman" w:cs="Times New Roman"/>
          <w:lang w:eastAsia="pl-PL"/>
        </w:rPr>
        <w:t>w postępowaniu o udzielenie zamówienia publicznego prowadzonego</w:t>
      </w:r>
    </w:p>
    <w:p w:rsidR="001B1C48" w:rsidRPr="006C2D59" w:rsidRDefault="001B1C48" w:rsidP="00CC5BF4">
      <w:pPr>
        <w:pStyle w:val="Tekstpodstawowy"/>
        <w:jc w:val="center"/>
      </w:pPr>
      <w:r w:rsidRPr="006C2D59">
        <w:t>w trybie przetargu nieograniczonego na:</w:t>
      </w:r>
    </w:p>
    <w:p w:rsidR="001B1C48" w:rsidRPr="006C2D59" w:rsidRDefault="001B1C48" w:rsidP="00AD7B01">
      <w:pPr>
        <w:pStyle w:val="Tekstpodstawowy"/>
        <w:jc w:val="center"/>
      </w:pPr>
    </w:p>
    <w:p w:rsidR="00D67881" w:rsidRPr="006C2D59" w:rsidRDefault="00D67881" w:rsidP="00AD7B01">
      <w:pPr>
        <w:pStyle w:val="Tekstpodstawowy"/>
        <w:jc w:val="center"/>
      </w:pPr>
    </w:p>
    <w:p w:rsidR="00D67881" w:rsidRPr="006C2D59" w:rsidRDefault="00D67881" w:rsidP="00D67881">
      <w:pPr>
        <w:spacing w:after="0" w:line="240" w:lineRule="auto"/>
        <w:jc w:val="center"/>
        <w:rPr>
          <w:rFonts w:ascii="Times New Roman" w:eastAsia="Times New Roman" w:hAnsi="Times New Roman" w:cs="Times New Roman"/>
          <w:lang w:eastAsia="pl-PL"/>
        </w:rPr>
      </w:pPr>
      <w:r w:rsidRPr="006C2D59">
        <w:rPr>
          <w:rFonts w:ascii="Times New Roman" w:eastAsia="Times New Roman" w:hAnsi="Times New Roman" w:cs="Times New Roman"/>
          <w:b/>
          <w:bCs/>
          <w:lang w:eastAsia="pl-PL"/>
        </w:rPr>
        <w:t>Przedłużenie na okres trzech lat licencji posiadanego przez Zamawiającego, centralnie zarządzanego oprogramowania antywirusowego ESET Endpoint Antivirus Suite PL – lub równoważne;</w:t>
      </w:r>
    </w:p>
    <w:p w:rsidR="00D67881" w:rsidRPr="006C2D59" w:rsidRDefault="00D67881" w:rsidP="00D67881">
      <w:pPr>
        <w:spacing w:after="15" w:line="240" w:lineRule="auto"/>
        <w:jc w:val="center"/>
        <w:rPr>
          <w:rFonts w:ascii="Times New Roman" w:eastAsia="Times New Roman" w:hAnsi="Times New Roman" w:cs="Times New Roman"/>
          <w:b/>
          <w:bCs/>
          <w:lang w:eastAsia="pl-PL"/>
        </w:rPr>
      </w:pPr>
      <w:r w:rsidRPr="006C2D59">
        <w:rPr>
          <w:rFonts w:ascii="Times New Roman" w:eastAsia="Times New Roman" w:hAnsi="Times New Roman" w:cs="Times New Roman"/>
          <w:b/>
          <w:bCs/>
          <w:lang w:eastAsia="pl-PL"/>
        </w:rPr>
        <w:t>dla 900 stacji roboczych i serwerów plików wraz z subskrypcją wzorców wirusów i wsparciem technicznym.</w:t>
      </w:r>
    </w:p>
    <w:p w:rsidR="00D67881" w:rsidRPr="006C2D59" w:rsidRDefault="00D67881" w:rsidP="00AD7B01">
      <w:pPr>
        <w:pStyle w:val="Tekstpodstawowy"/>
        <w:jc w:val="center"/>
      </w:pPr>
    </w:p>
    <w:p w:rsidR="00D67881" w:rsidRPr="006C2D59" w:rsidRDefault="00D67881" w:rsidP="00AD7B01">
      <w:pPr>
        <w:pStyle w:val="Tekstpodstawowy"/>
        <w:jc w:val="center"/>
      </w:pPr>
    </w:p>
    <w:p w:rsidR="00D67881" w:rsidRPr="006C2D59" w:rsidRDefault="00D67881" w:rsidP="00AD7B01">
      <w:pPr>
        <w:pStyle w:val="Tekstpodstawowy"/>
        <w:jc w:val="center"/>
      </w:pPr>
    </w:p>
    <w:p w:rsidR="00D67881" w:rsidRPr="006C2D59" w:rsidRDefault="00D67881" w:rsidP="00AD7B01">
      <w:pPr>
        <w:pStyle w:val="Tekstpodstawowy"/>
        <w:jc w:val="center"/>
      </w:pPr>
    </w:p>
    <w:p w:rsidR="001B1C48" w:rsidRPr="006C2D59" w:rsidRDefault="001B1C48" w:rsidP="00571F3B">
      <w:pPr>
        <w:spacing w:after="0" w:line="240" w:lineRule="auto"/>
        <w:jc w:val="both"/>
        <w:rPr>
          <w:rFonts w:ascii="Times New Roman" w:hAnsi="Times New Roman" w:cs="Times New Roman"/>
          <w:b/>
          <w:bCs/>
          <w:lang w:eastAsia="pl-PL"/>
        </w:rPr>
      </w:pPr>
    </w:p>
    <w:p w:rsidR="001B1C48" w:rsidRPr="006C2D59" w:rsidRDefault="001B1C48" w:rsidP="00AD7B01">
      <w:pPr>
        <w:spacing w:after="0" w:line="240" w:lineRule="auto"/>
        <w:rPr>
          <w:rFonts w:ascii="Times New Roman" w:hAnsi="Times New Roman" w:cs="Times New Roman"/>
          <w:lang w:eastAsia="pl-PL"/>
        </w:rPr>
      </w:pPr>
    </w:p>
    <w:p w:rsidR="001B1C48" w:rsidRPr="006C2D59" w:rsidRDefault="001B1C48" w:rsidP="00571F3B">
      <w:pPr>
        <w:spacing w:after="0" w:line="240" w:lineRule="auto"/>
        <w:jc w:val="center"/>
        <w:rPr>
          <w:rFonts w:ascii="Times New Roman" w:hAnsi="Times New Roman" w:cs="Times New Roman"/>
          <w:lang w:eastAsia="pl-PL"/>
        </w:rPr>
      </w:pPr>
    </w:p>
    <w:p w:rsidR="001B1C48" w:rsidRPr="006C2D59" w:rsidRDefault="001B1C48" w:rsidP="00571F3B">
      <w:pPr>
        <w:spacing w:after="0" w:line="240" w:lineRule="auto"/>
        <w:jc w:val="center"/>
        <w:rPr>
          <w:rFonts w:ascii="Times New Roman" w:hAnsi="Times New Roman" w:cs="Times New Roman"/>
          <w:lang w:eastAsia="pl-PL"/>
        </w:rPr>
      </w:pPr>
      <w:r w:rsidRPr="006C2D59">
        <w:rPr>
          <w:rFonts w:ascii="Times New Roman" w:hAnsi="Times New Roman" w:cs="Times New Roman"/>
          <w:lang w:eastAsia="pl-PL"/>
        </w:rPr>
        <w:t xml:space="preserve">Zamówienie o wartości mniejszej niż kwoty określone w przepisach wydanych na podstawie </w:t>
      </w:r>
      <w:r w:rsidRPr="006C2D59">
        <w:rPr>
          <w:rFonts w:ascii="Times New Roman" w:hAnsi="Times New Roman" w:cs="Times New Roman"/>
          <w:lang w:eastAsia="pl-PL"/>
        </w:rPr>
        <w:br/>
        <w:t>art. 11, ust. 8 ustawy z dnia 29 stycznia 2004 r. Prawo zamówień publicznych.</w:t>
      </w:r>
    </w:p>
    <w:p w:rsidR="001B1C48" w:rsidRPr="006C2D59" w:rsidRDefault="001B1C48" w:rsidP="00571F3B">
      <w:pPr>
        <w:spacing w:after="0" w:line="240" w:lineRule="auto"/>
        <w:jc w:val="center"/>
        <w:rPr>
          <w:rFonts w:ascii="Times New Roman" w:hAnsi="Times New Roman" w:cs="Times New Roman"/>
          <w:lang w:eastAsia="pl-PL"/>
        </w:rPr>
      </w:pPr>
    </w:p>
    <w:p w:rsidR="001B1C48" w:rsidRPr="006C2D59" w:rsidRDefault="001B1C48" w:rsidP="00FE2BAE">
      <w:pPr>
        <w:spacing w:after="0" w:line="240" w:lineRule="auto"/>
        <w:ind w:left="1418" w:hanging="1418"/>
        <w:jc w:val="both"/>
        <w:rPr>
          <w:rFonts w:ascii="Times New Roman" w:hAnsi="Times New Roman" w:cs="Times New Roman"/>
          <w:b/>
          <w:bCs/>
          <w:sz w:val="24"/>
          <w:szCs w:val="24"/>
          <w:u w:val="single"/>
          <w:lang w:eastAsia="pl-PL"/>
        </w:rPr>
      </w:pPr>
    </w:p>
    <w:p w:rsidR="001B1C48" w:rsidRPr="006C2D59" w:rsidRDefault="001B1C48" w:rsidP="00FE2BAE">
      <w:pPr>
        <w:spacing w:after="0" w:line="240" w:lineRule="auto"/>
        <w:ind w:left="1418" w:hanging="1418"/>
        <w:jc w:val="both"/>
        <w:rPr>
          <w:rFonts w:ascii="Times New Roman" w:hAnsi="Times New Roman" w:cs="Times New Roman"/>
          <w:b/>
          <w:bCs/>
          <w:sz w:val="24"/>
          <w:szCs w:val="24"/>
          <w:u w:val="single"/>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Zatwierdzono:</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4"/>
          <w:szCs w:val="24"/>
          <w:lang w:eastAsia="pl-PL"/>
        </w:rPr>
      </w:pPr>
    </w:p>
    <w:p w:rsidR="001B1C48" w:rsidRPr="006C2D59" w:rsidRDefault="001B1C48" w:rsidP="00571F3B">
      <w:pPr>
        <w:spacing w:after="0" w:line="240" w:lineRule="auto"/>
        <w:rPr>
          <w:rFonts w:ascii="Times New Roman" w:hAnsi="Times New Roman" w:cs="Times New Roman"/>
          <w:sz w:val="24"/>
          <w:szCs w:val="24"/>
          <w:lang w:eastAsia="pl-PL"/>
        </w:rPr>
      </w:pPr>
    </w:p>
    <w:p w:rsidR="001B1C48" w:rsidRPr="006C2D59" w:rsidRDefault="001B1C48" w:rsidP="00571F3B">
      <w:pPr>
        <w:spacing w:after="0" w:line="240" w:lineRule="auto"/>
        <w:rPr>
          <w:rFonts w:ascii="Times New Roman" w:hAnsi="Times New Roman" w:cs="Times New Roman"/>
          <w:sz w:val="24"/>
          <w:szCs w:val="24"/>
          <w:lang w:eastAsia="pl-PL"/>
        </w:rPr>
      </w:pPr>
    </w:p>
    <w:p w:rsidR="001B1C48" w:rsidRPr="006C2D59" w:rsidRDefault="001B1C48" w:rsidP="00571F3B">
      <w:pPr>
        <w:spacing w:after="0" w:line="240" w:lineRule="auto"/>
        <w:rPr>
          <w:rFonts w:ascii="Times New Roman" w:hAnsi="Times New Roman" w:cs="Times New Roman"/>
          <w:sz w:val="24"/>
          <w:szCs w:val="24"/>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SPECYFIKACJA ISTOTNYCH WARUNKÓW ZAMÓWIENIA</w:t>
      </w: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zawiera:</w:t>
      </w:r>
    </w:p>
    <w:p w:rsidR="001B1C48" w:rsidRPr="006C2D59" w:rsidRDefault="001B1C48" w:rsidP="00571F3B">
      <w:pPr>
        <w:spacing w:after="0" w:line="240" w:lineRule="auto"/>
        <w:jc w:val="center"/>
        <w:rPr>
          <w:rFonts w:ascii="Times New Roman" w:hAnsi="Times New Roman" w:cs="Times New Roman"/>
          <w:b/>
          <w:bCs/>
          <w:lang w:eastAsia="pl-PL"/>
        </w:rPr>
      </w:pPr>
    </w:p>
    <w:p w:rsidR="001B1C48" w:rsidRPr="006C2D59" w:rsidRDefault="001B1C48" w:rsidP="00571F3B">
      <w:pPr>
        <w:spacing w:after="0" w:line="240" w:lineRule="auto"/>
        <w:jc w:val="center"/>
        <w:rPr>
          <w:rFonts w:ascii="Times New Roman" w:hAnsi="Times New Roman" w:cs="Times New Roman"/>
          <w:b/>
          <w:bCs/>
          <w:lang w:eastAsia="pl-PL"/>
        </w:rPr>
      </w:pPr>
    </w:p>
    <w:p w:rsidR="001B1C48" w:rsidRPr="006C2D59" w:rsidRDefault="001B1C48" w:rsidP="00571F3B">
      <w:pPr>
        <w:spacing w:after="0" w:line="240" w:lineRule="auto"/>
        <w:jc w:val="center"/>
        <w:rPr>
          <w:rFonts w:ascii="Times New Roman" w:hAnsi="Times New Roman" w:cs="Times New Roman"/>
          <w:b/>
          <w:bCs/>
          <w:lang w:eastAsia="pl-PL"/>
        </w:rPr>
      </w:pPr>
    </w:p>
    <w:p w:rsidR="001B1C48" w:rsidRPr="006C2D59" w:rsidRDefault="001B1C48" w:rsidP="00571F3B">
      <w:pPr>
        <w:spacing w:after="0" w:line="240" w:lineRule="auto"/>
        <w:jc w:val="center"/>
        <w:rPr>
          <w:rFonts w:ascii="Times New Roman" w:hAnsi="Times New Roman" w:cs="Times New Roman"/>
          <w:b/>
          <w:bCs/>
          <w:lang w:eastAsia="pl-PL"/>
        </w:rPr>
      </w:pPr>
    </w:p>
    <w:p w:rsidR="001B1C48" w:rsidRPr="006C2D59" w:rsidRDefault="001B1C48"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   Instrukcja dla Wykonawców</w:t>
      </w:r>
    </w:p>
    <w:p w:rsidR="001B1C48" w:rsidRPr="006C2D59" w:rsidRDefault="001B1C48" w:rsidP="00571F3B">
      <w:pPr>
        <w:spacing w:after="0" w:line="240" w:lineRule="auto"/>
        <w:ind w:left="1416" w:firstLine="708"/>
        <w:rPr>
          <w:rFonts w:ascii="Times New Roman" w:hAnsi="Times New Roman" w:cs="Times New Roman"/>
          <w:b/>
          <w:bCs/>
          <w:lang w:eastAsia="pl-PL"/>
        </w:rPr>
      </w:pPr>
    </w:p>
    <w:p w:rsidR="001B1C48" w:rsidRPr="006C2D59" w:rsidRDefault="001B1C48"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II  Opis przedmiotu zamówienia</w:t>
      </w:r>
    </w:p>
    <w:p w:rsidR="001B1C48" w:rsidRPr="006C2D59" w:rsidRDefault="001B1C48" w:rsidP="00571F3B">
      <w:pPr>
        <w:spacing w:after="0" w:line="240" w:lineRule="auto"/>
        <w:ind w:left="1416" w:firstLine="708"/>
        <w:rPr>
          <w:rFonts w:ascii="Times New Roman" w:hAnsi="Times New Roman" w:cs="Times New Roman"/>
          <w:b/>
          <w:bCs/>
          <w:lang w:eastAsia="pl-PL"/>
        </w:rPr>
      </w:pPr>
    </w:p>
    <w:p w:rsidR="001B1C48" w:rsidRPr="006C2D59" w:rsidRDefault="001B1C48"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III  Formularz Oferty i inne dokumenty dla Wykonawców</w:t>
      </w:r>
    </w:p>
    <w:p w:rsidR="001B1C48" w:rsidRPr="006C2D59" w:rsidRDefault="001B1C48" w:rsidP="00571F3B">
      <w:pPr>
        <w:spacing w:after="0" w:line="240" w:lineRule="auto"/>
        <w:jc w:val="center"/>
        <w:rPr>
          <w:rFonts w:ascii="Times New Roman" w:hAnsi="Times New Roman" w:cs="Times New Roman"/>
          <w:lang w:eastAsia="pl-PL"/>
        </w:rPr>
      </w:pPr>
    </w:p>
    <w:p w:rsidR="001B1C48" w:rsidRPr="006C2D59" w:rsidRDefault="001B1C48" w:rsidP="00571F3B">
      <w:pPr>
        <w:spacing w:after="0" w:line="240" w:lineRule="auto"/>
        <w:ind w:left="2124"/>
        <w:rPr>
          <w:rFonts w:ascii="Times New Roman" w:hAnsi="Times New Roman" w:cs="Times New Roman"/>
          <w:lang w:eastAsia="pl-PL"/>
        </w:rPr>
      </w:pPr>
      <w:r w:rsidRPr="006C2D59">
        <w:rPr>
          <w:rFonts w:ascii="Times New Roman" w:hAnsi="Times New Roman" w:cs="Times New Roman"/>
          <w:lang w:eastAsia="pl-PL"/>
        </w:rPr>
        <w:t>załącznik nr 1.</w:t>
      </w:r>
      <w:r w:rsidRPr="006C2D59">
        <w:rPr>
          <w:rFonts w:ascii="Times New Roman" w:hAnsi="Times New Roman" w:cs="Times New Roman"/>
          <w:lang w:eastAsia="pl-PL"/>
        </w:rPr>
        <w:tab/>
      </w:r>
      <w:r w:rsidRPr="006C2D59">
        <w:rPr>
          <w:rFonts w:ascii="Times New Roman" w:hAnsi="Times New Roman" w:cs="Times New Roman"/>
          <w:lang w:eastAsia="pl-PL"/>
        </w:rPr>
        <w:tab/>
        <w:t>Formularz oferty</w:t>
      </w:r>
    </w:p>
    <w:p w:rsidR="001B1C48" w:rsidRPr="006C2D59" w:rsidRDefault="001B1C48" w:rsidP="00571F3B">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2a.</w:t>
      </w:r>
      <w:r w:rsidRPr="006C2D59">
        <w:rPr>
          <w:rFonts w:ascii="Times New Roman" w:hAnsi="Times New Roman" w:cs="Times New Roman"/>
          <w:lang w:eastAsia="pl-PL"/>
        </w:rPr>
        <w:tab/>
      </w:r>
      <w:r w:rsidRPr="006C2D59">
        <w:rPr>
          <w:rFonts w:ascii="Times New Roman" w:hAnsi="Times New Roman" w:cs="Times New Roman"/>
          <w:lang w:eastAsia="pl-PL"/>
        </w:rPr>
        <w:tab/>
        <w:t xml:space="preserve">Oświadczenie Wykonawcy o spełnianiu warunków </w:t>
      </w:r>
    </w:p>
    <w:p w:rsidR="001B1C48" w:rsidRPr="006C2D59" w:rsidRDefault="001B1C48" w:rsidP="00571F3B">
      <w:pPr>
        <w:spacing w:after="0" w:line="240" w:lineRule="auto"/>
        <w:ind w:left="4253"/>
        <w:rPr>
          <w:rFonts w:ascii="Times New Roman" w:hAnsi="Times New Roman" w:cs="Times New Roman"/>
          <w:lang w:eastAsia="pl-PL"/>
        </w:rPr>
      </w:pPr>
      <w:r w:rsidRPr="006C2D59">
        <w:rPr>
          <w:rFonts w:ascii="Times New Roman" w:hAnsi="Times New Roman" w:cs="Times New Roman"/>
          <w:lang w:eastAsia="pl-PL"/>
        </w:rPr>
        <w:t>udziału w postępowaniu</w:t>
      </w:r>
    </w:p>
    <w:p w:rsidR="001B1C48" w:rsidRPr="006C2D59" w:rsidRDefault="001B1C48" w:rsidP="00571F3B">
      <w:pPr>
        <w:spacing w:after="0" w:line="240" w:lineRule="auto"/>
        <w:ind w:left="4242" w:hanging="2115"/>
        <w:rPr>
          <w:rFonts w:ascii="Times New Roman" w:hAnsi="Times New Roman" w:cs="Times New Roman"/>
          <w:lang w:eastAsia="pl-PL"/>
        </w:rPr>
      </w:pPr>
      <w:r w:rsidRPr="006C2D59">
        <w:rPr>
          <w:rFonts w:ascii="Times New Roman" w:hAnsi="Times New Roman" w:cs="Times New Roman"/>
          <w:lang w:eastAsia="pl-PL"/>
        </w:rPr>
        <w:t>załącznik nr 2b.</w:t>
      </w:r>
      <w:r w:rsidRPr="006C2D59">
        <w:rPr>
          <w:rFonts w:ascii="Times New Roman" w:hAnsi="Times New Roman" w:cs="Times New Roman"/>
          <w:lang w:eastAsia="pl-PL"/>
        </w:rPr>
        <w:tab/>
      </w:r>
      <w:r w:rsidRPr="006C2D59">
        <w:rPr>
          <w:rFonts w:ascii="Times New Roman" w:hAnsi="Times New Roman" w:cs="Times New Roman"/>
          <w:lang w:eastAsia="pl-PL"/>
        </w:rPr>
        <w:tab/>
        <w:t>Oświadczenie Wykonawcy o braku podstaw</w:t>
      </w:r>
      <w:r w:rsidRPr="006C2D59">
        <w:rPr>
          <w:rFonts w:ascii="Times New Roman" w:hAnsi="Times New Roman" w:cs="Times New Roman"/>
          <w:lang w:eastAsia="pl-PL"/>
        </w:rPr>
        <w:br/>
        <w:t>do wykluczenia</w:t>
      </w:r>
    </w:p>
    <w:p w:rsidR="001B1C48" w:rsidRPr="006C2D59" w:rsidRDefault="001B1C48" w:rsidP="00571F3B">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3.</w:t>
      </w:r>
      <w:r w:rsidRPr="006C2D59">
        <w:rPr>
          <w:rFonts w:ascii="Times New Roman" w:hAnsi="Times New Roman" w:cs="Times New Roman"/>
          <w:lang w:eastAsia="pl-PL"/>
        </w:rPr>
        <w:tab/>
      </w:r>
      <w:r w:rsidRPr="006C2D59">
        <w:rPr>
          <w:rFonts w:ascii="Times New Roman" w:hAnsi="Times New Roman" w:cs="Times New Roman"/>
          <w:lang w:eastAsia="pl-PL"/>
        </w:rPr>
        <w:tab/>
        <w:t>Formularz techniczno-cenowy</w:t>
      </w:r>
    </w:p>
    <w:p w:rsidR="001B1C48" w:rsidRPr="006C2D59" w:rsidRDefault="001B1C48" w:rsidP="00571F3B">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4.</w:t>
      </w:r>
      <w:r w:rsidRPr="006C2D59">
        <w:rPr>
          <w:rFonts w:ascii="Times New Roman" w:hAnsi="Times New Roman" w:cs="Times New Roman"/>
          <w:lang w:eastAsia="pl-PL"/>
        </w:rPr>
        <w:tab/>
      </w:r>
      <w:r w:rsidRPr="006C2D59">
        <w:rPr>
          <w:rFonts w:ascii="Times New Roman" w:hAnsi="Times New Roman" w:cs="Times New Roman"/>
          <w:lang w:eastAsia="pl-PL"/>
        </w:rPr>
        <w:tab/>
        <w:t>Wzór umowy</w:t>
      </w:r>
    </w:p>
    <w:p w:rsidR="001B1C48" w:rsidRPr="006C2D59" w:rsidRDefault="001B1C48" w:rsidP="00571F3B">
      <w:pPr>
        <w:spacing w:after="0" w:line="240" w:lineRule="auto"/>
        <w:ind w:left="4239" w:hanging="2115"/>
        <w:rPr>
          <w:rFonts w:ascii="Times New Roman" w:hAnsi="Times New Roman" w:cs="Times New Roman"/>
          <w:lang w:eastAsia="pl-PL"/>
        </w:rPr>
      </w:pPr>
      <w:r w:rsidRPr="006C2D59">
        <w:rPr>
          <w:rFonts w:ascii="Times New Roman" w:hAnsi="Times New Roman" w:cs="Times New Roman"/>
          <w:lang w:eastAsia="pl-PL"/>
        </w:rPr>
        <w:t>załącznik nr 5.</w:t>
      </w:r>
      <w:r w:rsidRPr="006C2D59">
        <w:rPr>
          <w:rFonts w:ascii="Times New Roman" w:hAnsi="Times New Roman" w:cs="Times New Roman"/>
          <w:lang w:eastAsia="pl-PL"/>
        </w:rPr>
        <w:tab/>
      </w:r>
      <w:r w:rsidRPr="006C2D59">
        <w:rPr>
          <w:rFonts w:ascii="Times New Roman" w:hAnsi="Times New Roman" w:cs="Times New Roman"/>
          <w:lang w:eastAsia="pl-PL"/>
        </w:rPr>
        <w:tab/>
        <w:t>Oświadczenie o przynależności/braku</w:t>
      </w:r>
      <w:r w:rsidRPr="006C2D59">
        <w:rPr>
          <w:rFonts w:ascii="Times New Roman" w:hAnsi="Times New Roman" w:cs="Times New Roman"/>
          <w:lang w:eastAsia="pl-PL"/>
        </w:rPr>
        <w:br/>
        <w:t>przynależności do grupy kapitałowej</w:t>
      </w:r>
    </w:p>
    <w:p w:rsidR="001B1C48" w:rsidRPr="006C2D59" w:rsidRDefault="001B1C48" w:rsidP="00571F3B">
      <w:pPr>
        <w:spacing w:after="0" w:line="240" w:lineRule="auto"/>
        <w:ind w:left="4239" w:hanging="2115"/>
        <w:rPr>
          <w:rFonts w:ascii="Times New Roman" w:hAnsi="Times New Roman" w:cs="Times New Roman"/>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r w:rsidRPr="006C2D59">
        <w:rPr>
          <w:rFonts w:ascii="Times New Roman" w:hAnsi="Times New Roman" w:cs="Times New Roman"/>
          <w:sz w:val="24"/>
          <w:szCs w:val="24"/>
          <w:lang w:eastAsia="pl-PL"/>
        </w:rPr>
        <w:br w:type="page"/>
      </w: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 xml:space="preserve">ROZDZIAŁ I </w:t>
      </w: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 xml:space="preserve">INSTRUKACJA DLA WYKONAWCÓW </w:t>
      </w: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CF09AE">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br w:type="page"/>
      </w:r>
    </w:p>
    <w:p w:rsidR="001B1C48" w:rsidRPr="006C2D59" w:rsidRDefault="001B1C48" w:rsidP="00571F3B">
      <w:pPr>
        <w:spacing w:after="0" w:line="240" w:lineRule="auto"/>
        <w:ind w:left="360" w:hanging="36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w:t>
      </w:r>
      <w:r w:rsidRPr="006C2D59">
        <w:rPr>
          <w:rFonts w:ascii="Times New Roman" w:hAnsi="Times New Roman" w:cs="Times New Roman"/>
          <w:b/>
          <w:bCs/>
          <w:sz w:val="20"/>
          <w:szCs w:val="20"/>
          <w:lang w:eastAsia="pl-PL"/>
        </w:rPr>
        <w:tab/>
        <w:t xml:space="preserve">NAZWA ORAZ ADRES ZAMAWIAJĄCEGO </w:t>
      </w:r>
    </w:p>
    <w:p w:rsidR="001B1C48" w:rsidRPr="006C2D59" w:rsidRDefault="001B1C48" w:rsidP="00571F3B">
      <w:pPr>
        <w:spacing w:after="0" w:line="240" w:lineRule="auto"/>
        <w:ind w:left="360" w:hanging="360"/>
        <w:rPr>
          <w:rFonts w:ascii="Times New Roman" w:hAnsi="Times New Roman" w:cs="Times New Roman"/>
          <w:b/>
          <w:bCs/>
          <w:sz w:val="20"/>
          <w:szCs w:val="20"/>
          <w:lang w:eastAsia="pl-PL"/>
        </w:rPr>
      </w:pPr>
    </w:p>
    <w:p w:rsidR="001B1C48" w:rsidRPr="006C2D59" w:rsidRDefault="001B1C48" w:rsidP="00571F3B">
      <w:pPr>
        <w:spacing w:after="0" w:line="240" w:lineRule="auto"/>
        <w:ind w:left="2124"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Główny Instytut Górnictwa</w:t>
      </w: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Adres:</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Plac Gwarków 1, </w:t>
      </w:r>
    </w:p>
    <w:p w:rsidR="001B1C48" w:rsidRPr="006C2D59" w:rsidRDefault="001B1C48" w:rsidP="00571F3B">
      <w:pPr>
        <w:spacing w:after="0" w:line="240" w:lineRule="auto"/>
        <w:ind w:left="2124"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40 - 166 Katowice</w:t>
      </w:r>
    </w:p>
    <w:p w:rsidR="001B1C48" w:rsidRPr="006C2D59" w:rsidRDefault="001B1C48" w:rsidP="00571F3B">
      <w:pPr>
        <w:spacing w:after="0" w:line="240" w:lineRule="auto"/>
        <w:ind w:firstLine="708"/>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Godziny pracy:</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od godz. 7 </w:t>
      </w:r>
      <w:r w:rsidRPr="006C2D59">
        <w:rPr>
          <w:rFonts w:ascii="Times New Roman" w:hAnsi="Times New Roman" w:cs="Times New Roman"/>
          <w:sz w:val="20"/>
          <w:szCs w:val="20"/>
          <w:vertAlign w:val="superscript"/>
          <w:lang w:eastAsia="pl-PL"/>
        </w:rPr>
        <w:t>30</w:t>
      </w:r>
      <w:r w:rsidRPr="006C2D59">
        <w:rPr>
          <w:rFonts w:ascii="Times New Roman" w:hAnsi="Times New Roman" w:cs="Times New Roman"/>
          <w:sz w:val="20"/>
          <w:szCs w:val="20"/>
          <w:lang w:eastAsia="pl-PL"/>
        </w:rPr>
        <w:t xml:space="preserve"> do 15 </w:t>
      </w:r>
      <w:r w:rsidRPr="006C2D59">
        <w:rPr>
          <w:rFonts w:ascii="Times New Roman" w:hAnsi="Times New Roman" w:cs="Times New Roman"/>
          <w:sz w:val="20"/>
          <w:szCs w:val="20"/>
          <w:vertAlign w:val="superscript"/>
          <w:lang w:eastAsia="pl-PL"/>
        </w:rPr>
        <w:t>00</w:t>
      </w: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Strona internetowa:</w:t>
      </w:r>
      <w:r w:rsidRPr="006C2D59">
        <w:rPr>
          <w:rFonts w:ascii="Times New Roman" w:hAnsi="Times New Roman" w:cs="Times New Roman"/>
          <w:sz w:val="20"/>
          <w:szCs w:val="20"/>
          <w:lang w:eastAsia="pl-PL"/>
        </w:rPr>
        <w:tab/>
      </w:r>
      <w:hyperlink r:id="rId8" w:history="1">
        <w:r w:rsidRPr="006C2D59">
          <w:rPr>
            <w:rFonts w:ascii="Times New Roman" w:hAnsi="Times New Roman" w:cs="Times New Roman"/>
            <w:b/>
            <w:bCs/>
            <w:sz w:val="20"/>
            <w:szCs w:val="20"/>
            <w:u w:val="single"/>
            <w:lang w:eastAsia="pl-PL"/>
          </w:rPr>
          <w:t>www.gig.eu</w:t>
        </w:r>
      </w:hyperlink>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Znak postępowania:</w:t>
      </w:r>
      <w:r w:rsidRPr="006C2D59">
        <w:rPr>
          <w:rFonts w:ascii="Times New Roman" w:hAnsi="Times New Roman" w:cs="Times New Roman"/>
          <w:sz w:val="20"/>
          <w:szCs w:val="20"/>
          <w:lang w:eastAsia="pl-PL"/>
        </w:rPr>
        <w:tab/>
        <w:t>FZ - 1/4427/KB/15</w:t>
      </w: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NIP:</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634-012-60-16</w:t>
      </w: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KRS:</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0000090660</w:t>
      </w: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Nazwa i adres banku:</w:t>
      </w:r>
      <w:r w:rsidRPr="006C2D59">
        <w:rPr>
          <w:rFonts w:ascii="Times New Roman" w:hAnsi="Times New Roman" w:cs="Times New Roman"/>
          <w:sz w:val="20"/>
          <w:szCs w:val="20"/>
          <w:lang w:eastAsia="pl-PL"/>
        </w:rPr>
        <w:tab/>
        <w:t>Bank BRE S.A. O/Katowice, ul. Powstańców 43, 40-024 Katowice,</w:t>
      </w:r>
    </w:p>
    <w:p w:rsidR="001B1C48" w:rsidRPr="006C2D59" w:rsidRDefault="001B1C48" w:rsidP="00571F3B">
      <w:pPr>
        <w:spacing w:after="0" w:line="240" w:lineRule="auto"/>
        <w:ind w:left="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Nr konta bankowego:</w:t>
      </w:r>
      <w:r w:rsidRPr="006C2D59">
        <w:rPr>
          <w:rFonts w:ascii="Times New Roman" w:hAnsi="Times New Roman" w:cs="Times New Roman"/>
          <w:sz w:val="20"/>
          <w:szCs w:val="20"/>
          <w:lang w:eastAsia="pl-PL"/>
        </w:rPr>
        <w:tab/>
        <w:t>05 1140 1078 0000 3018 1200 1001</w:t>
      </w:r>
    </w:p>
    <w:p w:rsidR="001B1C48" w:rsidRPr="006C2D59" w:rsidRDefault="001B1C48" w:rsidP="00571F3B">
      <w:pPr>
        <w:spacing w:after="0" w:line="240" w:lineRule="auto"/>
        <w:ind w:left="708"/>
        <w:rPr>
          <w:rFonts w:ascii="Times New Roman" w:hAnsi="Times New Roman" w:cs="Times New Roman"/>
          <w:sz w:val="20"/>
          <w:szCs w:val="20"/>
          <w:lang w:eastAsia="pl-PL"/>
        </w:rPr>
      </w:pPr>
    </w:p>
    <w:p w:rsidR="001B1C48" w:rsidRPr="006C2D59" w:rsidRDefault="001B1C48" w:rsidP="00571F3B">
      <w:pPr>
        <w:spacing w:after="0" w:line="240" w:lineRule="auto"/>
        <w:ind w:left="708"/>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II</w:t>
      </w:r>
      <w:r w:rsidRPr="006C2D59">
        <w:rPr>
          <w:rFonts w:ascii="Times New Roman" w:hAnsi="Times New Roman" w:cs="Times New Roman"/>
          <w:b/>
          <w:bCs/>
          <w:sz w:val="20"/>
          <w:szCs w:val="20"/>
          <w:lang w:eastAsia="pl-PL"/>
        </w:rPr>
        <w:tab/>
        <w:t>TRYB UDZIELENIA ZAMÓWIENIA</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numPr>
          <w:ilvl w:val="0"/>
          <w:numId w:val="2"/>
        </w:numPr>
        <w:tabs>
          <w:tab w:val="clear" w:pos="1080"/>
          <w:tab w:val="num" w:pos="567"/>
        </w:tabs>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6C2D59">
        <w:rPr>
          <w:rFonts w:ascii="Times New Roman" w:hAnsi="Times New Roman"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6C2D59">
        <w:rPr>
          <w:rFonts w:ascii="Times New Roman" w:hAnsi="Times New Roman" w:cs="Times New Roman"/>
          <w:sz w:val="20"/>
          <w:szCs w:val="20"/>
          <w:lang w:eastAsia="pl-PL"/>
        </w:rPr>
        <w:br/>
        <w:t xml:space="preserve">(Dz. U. nr 16, poz. 93 ze zm.) </w:t>
      </w:r>
    </w:p>
    <w:p w:rsidR="001B1C48" w:rsidRPr="006C2D59" w:rsidRDefault="001B1C48" w:rsidP="00571F3B">
      <w:pPr>
        <w:numPr>
          <w:ilvl w:val="0"/>
          <w:numId w:val="2"/>
        </w:numPr>
        <w:tabs>
          <w:tab w:val="clear" w:pos="1080"/>
          <w:tab w:val="num" w:pos="567"/>
        </w:tabs>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 1.</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III</w:t>
      </w:r>
      <w:r w:rsidRPr="006C2D59">
        <w:rPr>
          <w:rFonts w:ascii="Times New Roman" w:hAnsi="Times New Roman" w:cs="Times New Roman"/>
          <w:b/>
          <w:bCs/>
          <w:sz w:val="20"/>
          <w:szCs w:val="20"/>
          <w:lang w:eastAsia="pl-PL"/>
        </w:rPr>
        <w:tab/>
        <w:t>OPIS PRZEDMIOTU ZAMÓWIENIA</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DF7122">
      <w:pPr>
        <w:numPr>
          <w:ilvl w:val="0"/>
          <w:numId w:val="18"/>
        </w:numPr>
        <w:spacing w:after="0" w:line="240" w:lineRule="auto"/>
        <w:ind w:left="709"/>
        <w:rPr>
          <w:rFonts w:ascii="Times New Roman" w:hAnsi="Times New Roman" w:cs="Times New Roman"/>
          <w:sz w:val="20"/>
          <w:szCs w:val="20"/>
          <w:lang w:eastAsia="pl-PL"/>
        </w:rPr>
      </w:pPr>
      <w:r w:rsidRPr="006C2D59">
        <w:rPr>
          <w:rFonts w:ascii="Times New Roman" w:hAnsi="Times New Roman" w:cs="Times New Roman"/>
          <w:sz w:val="20"/>
          <w:szCs w:val="20"/>
          <w:lang w:eastAsia="pl-PL"/>
        </w:rPr>
        <w:t>Przedmiotem zamówienia jest:</w:t>
      </w:r>
    </w:p>
    <w:p w:rsidR="00D4699A" w:rsidRPr="006C2D59" w:rsidRDefault="00D4699A" w:rsidP="00D4699A">
      <w:pPr>
        <w:pStyle w:val="Tekstpodstawowy"/>
        <w:jc w:val="center"/>
        <w:rPr>
          <w:b/>
          <w:bCs/>
          <w:sz w:val="20"/>
          <w:szCs w:val="20"/>
        </w:rPr>
      </w:pPr>
    </w:p>
    <w:p w:rsidR="00D4699A" w:rsidRPr="006C2D59" w:rsidRDefault="00D4699A" w:rsidP="00D4699A">
      <w:pPr>
        <w:pStyle w:val="Tekstpodstawowy"/>
        <w:jc w:val="center"/>
        <w:rPr>
          <w:b/>
          <w:bCs/>
          <w:sz w:val="20"/>
          <w:szCs w:val="20"/>
        </w:rPr>
      </w:pPr>
      <w:r w:rsidRPr="006C2D59">
        <w:rPr>
          <w:b/>
          <w:bCs/>
          <w:sz w:val="20"/>
          <w:szCs w:val="20"/>
        </w:rPr>
        <w:t>Przedłużenie na okres trzech lat licencji posiadanego przez Zamawiającego, centralnie zarządzanego oprogramowania antywirusowego ESET Endpoint Antivirus Suite PL – lub równoważne;</w:t>
      </w:r>
    </w:p>
    <w:p w:rsidR="00D4699A" w:rsidRPr="006C2D59" w:rsidRDefault="00D4699A" w:rsidP="00D4699A">
      <w:pPr>
        <w:pStyle w:val="Tekstpodstawowy"/>
        <w:jc w:val="center"/>
        <w:rPr>
          <w:b/>
          <w:bCs/>
          <w:sz w:val="20"/>
          <w:szCs w:val="20"/>
        </w:rPr>
      </w:pPr>
      <w:r w:rsidRPr="006C2D59">
        <w:rPr>
          <w:b/>
          <w:bCs/>
          <w:sz w:val="20"/>
          <w:szCs w:val="20"/>
        </w:rPr>
        <w:t>dla 900 stacji roboczych i serwerów plików wraz z subskrypcją wzorców wirusów i wsparciem technicznym.</w:t>
      </w:r>
    </w:p>
    <w:p w:rsidR="001B1C48" w:rsidRPr="006C2D59" w:rsidRDefault="001B1C48" w:rsidP="00D4699A">
      <w:pPr>
        <w:pStyle w:val="Tekstpodstawowy"/>
        <w:jc w:val="center"/>
        <w:rPr>
          <w:sz w:val="20"/>
          <w:szCs w:val="20"/>
        </w:rPr>
      </w:pPr>
      <w:r w:rsidRPr="006C2D59">
        <w:rPr>
          <w:sz w:val="20"/>
          <w:szCs w:val="20"/>
        </w:rPr>
        <w:t>Główny przedmiot zamówienia wg Kodu Wspólnego Słownika Zamówień CPV:</w:t>
      </w:r>
    </w:p>
    <w:p w:rsidR="001B1C48" w:rsidRPr="006C2D59" w:rsidRDefault="001B1C48" w:rsidP="005D7BE6">
      <w:pPr>
        <w:jc w:val="center"/>
        <w:rPr>
          <w:rFonts w:ascii="Times New Roman" w:hAnsi="Times New Roman" w:cs="Times New Roman"/>
          <w:b/>
          <w:bCs/>
          <w:sz w:val="20"/>
          <w:szCs w:val="20"/>
        </w:rPr>
      </w:pPr>
      <w:r w:rsidRPr="006C2D59">
        <w:rPr>
          <w:rFonts w:ascii="Times New Roman" w:hAnsi="Times New Roman" w:cs="Times New Roman"/>
          <w:b/>
          <w:bCs/>
          <w:sz w:val="20"/>
          <w:szCs w:val="20"/>
        </w:rPr>
        <w:t>48000000-8</w:t>
      </w:r>
      <w:r w:rsidRPr="006C2D59">
        <w:rPr>
          <w:rFonts w:ascii="Times New Roman" w:eastAsia="SimSun" w:hAnsi="Times New Roman" w:cs="Times New Roman"/>
          <w:b/>
          <w:bCs/>
          <w:sz w:val="20"/>
          <w:szCs w:val="20"/>
        </w:rPr>
        <w:t xml:space="preserve">- </w:t>
      </w:r>
      <w:r w:rsidRPr="006C2D59">
        <w:rPr>
          <w:rFonts w:ascii="Times New Roman" w:hAnsi="Times New Roman" w:cs="Times New Roman"/>
          <w:b/>
          <w:bCs/>
          <w:sz w:val="20"/>
          <w:szCs w:val="20"/>
        </w:rPr>
        <w:t>pakiety oprogramowania i systemy informatyczne</w:t>
      </w:r>
    </w:p>
    <w:p w:rsidR="001B1C48" w:rsidRPr="006C2D59" w:rsidRDefault="001B1C48" w:rsidP="004657A2">
      <w:pPr>
        <w:tabs>
          <w:tab w:val="num" w:pos="709"/>
        </w:tabs>
        <w:spacing w:after="0" w:line="240" w:lineRule="auto"/>
        <w:jc w:val="both"/>
        <w:rPr>
          <w:rFonts w:ascii="Times New Roman" w:hAnsi="Times New Roman" w:cs="Times New Roman"/>
          <w:sz w:val="18"/>
          <w:szCs w:val="18"/>
          <w:lang w:eastAsia="pl-PL"/>
        </w:rPr>
      </w:pPr>
      <w:r w:rsidRPr="006C2D59">
        <w:rPr>
          <w:rFonts w:ascii="Times New Roman" w:hAnsi="Times New Roman" w:cs="Times New Roman"/>
          <w:sz w:val="18"/>
          <w:szCs w:val="18"/>
          <w:lang w:eastAsia="pl-PL"/>
        </w:rPr>
        <w:t xml:space="preserve">zgodnie z rozporządzeniem Komisji WE Nr 213/2008 z dnia 28 listopada 2007 r. zmieniające rozporządzenie WE </w:t>
      </w:r>
      <w:r w:rsidRPr="006C2D59">
        <w:rPr>
          <w:rFonts w:ascii="Times New Roman" w:hAnsi="Times New Roman" w:cs="Times New Roman"/>
          <w:sz w:val="18"/>
          <w:szCs w:val="18"/>
          <w:lang w:eastAsia="pl-PL"/>
        </w:rPr>
        <w:br/>
        <w:t>nr 2195/2002 Parlamentu Europejskiego i Rady w sprawie Wspólnego Słownika Zamówień (CPV).</w:t>
      </w:r>
    </w:p>
    <w:p w:rsidR="001B1C48" w:rsidRPr="006C2D59" w:rsidRDefault="001B1C48" w:rsidP="004657A2">
      <w:pPr>
        <w:tabs>
          <w:tab w:val="num" w:pos="709"/>
        </w:tabs>
        <w:spacing w:after="0" w:line="240" w:lineRule="auto"/>
        <w:jc w:val="both"/>
        <w:rPr>
          <w:rFonts w:ascii="Times New Roman" w:hAnsi="Times New Roman" w:cs="Times New Roman"/>
          <w:sz w:val="20"/>
          <w:szCs w:val="20"/>
          <w:lang w:eastAsia="pl-PL"/>
        </w:rPr>
      </w:pP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Szczegółowo przedmiot zamówienia określony został w Rozdziale II "Opis przedmiotu zamówienia".</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Nie dopuszcza się składania ofert częściowych.</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Nie dopuszcza się składania ofert wariantowych.</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przewiduje aukcji elektronicznej.</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przewiduje udzielania zaliczek na poczet wykonania zamówienia.</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przewiduje zawarcia umowy ramowej.</w:t>
      </w:r>
    </w:p>
    <w:p w:rsidR="001B1C48" w:rsidRPr="006C2D59" w:rsidRDefault="001B1C48" w:rsidP="00BD4009">
      <w:pPr>
        <w:numPr>
          <w:ilvl w:val="0"/>
          <w:numId w:val="18"/>
        </w:numPr>
        <w:tabs>
          <w:tab w:val="clear" w:pos="1260"/>
          <w:tab w:val="num" w:pos="709"/>
        </w:tabs>
        <w:autoSpaceDE w:val="0"/>
        <w:autoSpaceDN w:val="0"/>
        <w:adjustRightInd w:val="0"/>
        <w:spacing w:after="21" w:line="240" w:lineRule="auto"/>
        <w:ind w:left="709"/>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przewiduje ustanowienia dynamicznego systemu zakupów.</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Zamawiający nie ogranicza możliwości ubiegania się o zamówienie publiczne tylko dla Wykonawców, </w:t>
      </w:r>
      <w:r w:rsidRPr="006C2D59">
        <w:rPr>
          <w:rFonts w:ascii="Times New Roman" w:hAnsi="Times New Roman" w:cs="Times New Roman"/>
          <w:sz w:val="20"/>
          <w:szCs w:val="20"/>
          <w:lang w:eastAsia="pl-PL"/>
        </w:rPr>
        <w:br/>
        <w:t>u których ponad 50 % zatrudnionych stanowią osoby niepełnosprawne.</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Wszystkie szczegółowe warunki realizacji zamówienia zostały określone we wzorze umowy (załącznik nr 4) stanowiącym integralną część SIWZ.</w:t>
      </w:r>
    </w:p>
    <w:p w:rsidR="001B1C48" w:rsidRPr="006C2D59" w:rsidRDefault="001B1C48" w:rsidP="00BD4009">
      <w:pPr>
        <w:pStyle w:val="Akapitzlist"/>
        <w:numPr>
          <w:ilvl w:val="0"/>
          <w:numId w:val="18"/>
        </w:numPr>
        <w:tabs>
          <w:tab w:val="clear" w:pos="1260"/>
          <w:tab w:val="num" w:pos="709"/>
        </w:tabs>
        <w:ind w:left="737"/>
        <w:jc w:val="both"/>
      </w:pPr>
      <w:r w:rsidRPr="006C2D59">
        <w:t xml:space="preserve">Warunki płatności: Zapłata za  przedmiot umowy będzie dokonywana  na podstawie prawidłowo wystawionej faktury. Podstawą do wystawienia faktury będą podpisane przez obie strony protokoły odbioru ilościowo – jakościowego. </w:t>
      </w:r>
    </w:p>
    <w:p w:rsidR="001B1C48" w:rsidRPr="006C2D59" w:rsidRDefault="001B1C48" w:rsidP="00BD4009">
      <w:pPr>
        <w:pStyle w:val="Akapitzlist"/>
        <w:numPr>
          <w:ilvl w:val="0"/>
          <w:numId w:val="18"/>
        </w:numPr>
        <w:tabs>
          <w:tab w:val="clear" w:pos="1260"/>
          <w:tab w:val="num" w:pos="709"/>
        </w:tabs>
        <w:ind w:left="737"/>
        <w:jc w:val="both"/>
      </w:pPr>
      <w:r w:rsidRPr="006C2D59">
        <w:t xml:space="preserve">Wykonawca udzieli gwarancji zgodnej z </w:t>
      </w:r>
      <w:r w:rsidRPr="006C2D59">
        <w:rPr>
          <w:b/>
          <w:bCs/>
        </w:rPr>
        <w:t>umową licencyjną producenta oprogramowania</w:t>
      </w:r>
      <w:r w:rsidRPr="006C2D59">
        <w:t xml:space="preserve">, która obowiązywać będzie od daty  odbioru przedmiotu   zamówienia.  </w:t>
      </w:r>
    </w:p>
    <w:p w:rsidR="001B1C48" w:rsidRPr="006C2D59" w:rsidRDefault="001B1C48"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Nie przewiduje się udzielenia zamówienia uzupełniającego.</w:t>
      </w:r>
    </w:p>
    <w:p w:rsidR="001B1C48" w:rsidRPr="006C2D59" w:rsidRDefault="001B1C48" w:rsidP="00F74BCF">
      <w:pPr>
        <w:spacing w:after="0" w:line="240" w:lineRule="auto"/>
        <w:jc w:val="both"/>
        <w:rPr>
          <w:rFonts w:ascii="Times New Roman" w:hAnsi="Times New Roman" w:cs="Times New Roman"/>
          <w:sz w:val="20"/>
          <w:szCs w:val="20"/>
          <w:lang w:eastAsia="pl-PL"/>
        </w:rPr>
      </w:pPr>
    </w:p>
    <w:p w:rsidR="00D4699A" w:rsidRPr="006C2D59" w:rsidRDefault="00D4699A" w:rsidP="00F74BCF">
      <w:pPr>
        <w:spacing w:after="0" w:line="240" w:lineRule="auto"/>
        <w:jc w:val="both"/>
        <w:rPr>
          <w:rFonts w:ascii="Times New Roman" w:hAnsi="Times New Roman" w:cs="Times New Roman"/>
          <w:sz w:val="20"/>
          <w:szCs w:val="20"/>
          <w:lang w:eastAsia="pl-PL"/>
        </w:rPr>
      </w:pPr>
    </w:p>
    <w:p w:rsidR="001B1C48" w:rsidRPr="006C2D59" w:rsidRDefault="001B1C48" w:rsidP="00F74BCF">
      <w:pPr>
        <w:spacing w:after="0" w:line="240" w:lineRule="auto"/>
        <w:jc w:val="both"/>
        <w:rPr>
          <w:rFonts w:ascii="Times New Roman" w:hAnsi="Times New Roman" w:cs="Times New Roman"/>
          <w:sz w:val="20"/>
          <w:szCs w:val="20"/>
          <w:lang w:eastAsia="pl-PL"/>
        </w:rPr>
      </w:pPr>
    </w:p>
    <w:p w:rsidR="008577DD" w:rsidRDefault="008577DD" w:rsidP="001E7ED8">
      <w:pPr>
        <w:tabs>
          <w:tab w:val="left" w:pos="720"/>
        </w:tabs>
        <w:spacing w:after="0" w:line="240" w:lineRule="auto"/>
        <w:jc w:val="both"/>
        <w:rPr>
          <w:rFonts w:ascii="Times New Roman" w:hAnsi="Times New Roman" w:cs="Times New Roman"/>
          <w:b/>
          <w:bCs/>
          <w:sz w:val="20"/>
          <w:szCs w:val="20"/>
          <w:lang w:eastAsia="pl-PL"/>
        </w:rPr>
      </w:pPr>
    </w:p>
    <w:p w:rsidR="001B1C48" w:rsidRPr="006C2D59" w:rsidRDefault="001B1C48" w:rsidP="001E7ED8">
      <w:pPr>
        <w:tabs>
          <w:tab w:val="left" w:pos="720"/>
        </w:tabs>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IV </w:t>
      </w:r>
      <w:r w:rsidRPr="006C2D59">
        <w:rPr>
          <w:rFonts w:ascii="Times New Roman" w:hAnsi="Times New Roman" w:cs="Times New Roman"/>
          <w:b/>
          <w:bCs/>
          <w:sz w:val="20"/>
          <w:szCs w:val="20"/>
          <w:lang w:eastAsia="pl-PL"/>
        </w:rPr>
        <w:tab/>
        <w:t>TERMIN WYKONANIA ZAMÓWIENIA</w:t>
      </w:r>
    </w:p>
    <w:p w:rsidR="008D1815" w:rsidRPr="006C2D59" w:rsidRDefault="008D1815" w:rsidP="008D1815">
      <w:pPr>
        <w:spacing w:after="0" w:line="240" w:lineRule="auto"/>
        <w:jc w:val="both"/>
        <w:rPr>
          <w:rFonts w:ascii="Times New Roman" w:hAnsi="Times New Roman" w:cs="Times New Roman"/>
          <w:b/>
          <w:bCs/>
          <w:strike/>
          <w:sz w:val="20"/>
          <w:szCs w:val="20"/>
          <w:u w:val="single"/>
          <w:lang w:eastAsia="pl-PL"/>
        </w:rPr>
      </w:pPr>
    </w:p>
    <w:p w:rsidR="004E17CA" w:rsidRDefault="008D1815" w:rsidP="004E17CA">
      <w:pPr>
        <w:spacing w:after="0" w:line="240" w:lineRule="auto"/>
        <w:ind w:left="462" w:hanging="105"/>
        <w:jc w:val="both"/>
        <w:rPr>
          <w:rFonts w:ascii="Times New Roman" w:hAnsi="Times New Roman" w:cs="Times New Roman"/>
          <w:sz w:val="20"/>
          <w:szCs w:val="20"/>
          <w:lang w:eastAsia="pl-PL"/>
        </w:rPr>
      </w:pPr>
      <w:r w:rsidRPr="006C2D59">
        <w:rPr>
          <w:b/>
          <w:bCs/>
        </w:rPr>
        <w:t xml:space="preserve">1.   </w:t>
      </w:r>
      <w:r w:rsidR="004E17CA" w:rsidRPr="00663E8B">
        <w:rPr>
          <w:rFonts w:ascii="Times New Roman" w:hAnsi="Times New Roman" w:cs="Times New Roman"/>
          <w:color w:val="000000"/>
          <w:sz w:val="20"/>
          <w:szCs w:val="20"/>
          <w:lang w:eastAsia="pl-PL"/>
        </w:rPr>
        <w:t xml:space="preserve">Zamawiający wymaga </w:t>
      </w:r>
      <w:r w:rsidR="004E17CA">
        <w:rPr>
          <w:rFonts w:ascii="Times New Roman" w:hAnsi="Times New Roman" w:cs="Times New Roman"/>
          <w:color w:val="000000"/>
          <w:sz w:val="20"/>
          <w:szCs w:val="20"/>
          <w:lang w:eastAsia="pl-PL"/>
        </w:rPr>
        <w:t xml:space="preserve">dostarczenie licencji oprogramowania </w:t>
      </w:r>
      <w:r w:rsidR="004E17CA" w:rsidRPr="00663E8B">
        <w:rPr>
          <w:rFonts w:ascii="Times New Roman" w:hAnsi="Times New Roman" w:cs="Times New Roman"/>
          <w:color w:val="000000"/>
          <w:sz w:val="20"/>
          <w:szCs w:val="20"/>
          <w:lang w:eastAsia="pl-PL"/>
        </w:rPr>
        <w:t xml:space="preserve">do GIG </w:t>
      </w:r>
      <w:r w:rsidR="004E17CA">
        <w:rPr>
          <w:rFonts w:ascii="Times New Roman" w:hAnsi="Times New Roman" w:cs="Times New Roman"/>
          <w:color w:val="000000"/>
          <w:sz w:val="20"/>
          <w:szCs w:val="20"/>
          <w:lang w:eastAsia="pl-PL"/>
        </w:rPr>
        <w:t xml:space="preserve">do dnia </w:t>
      </w:r>
      <w:r w:rsidR="004E17CA" w:rsidRPr="00B822AB">
        <w:rPr>
          <w:rFonts w:ascii="Times New Roman" w:hAnsi="Times New Roman" w:cs="Times New Roman"/>
          <w:b/>
          <w:bCs/>
          <w:sz w:val="20"/>
          <w:szCs w:val="20"/>
          <w:lang w:eastAsia="pl-PL"/>
        </w:rPr>
        <w:t>21.12.2015 r.</w:t>
      </w:r>
      <w:r w:rsidR="004E17CA">
        <w:rPr>
          <w:rFonts w:ascii="Times New Roman" w:hAnsi="Times New Roman" w:cs="Times New Roman"/>
          <w:sz w:val="20"/>
          <w:szCs w:val="20"/>
          <w:lang w:eastAsia="pl-PL"/>
        </w:rPr>
        <w:t xml:space="preserve"> Termin na   </w:t>
      </w:r>
    </w:p>
    <w:p w:rsidR="001C3AF3" w:rsidRDefault="004E17CA" w:rsidP="001C3AF3">
      <w:pPr>
        <w:spacing w:after="0" w:line="240" w:lineRule="auto"/>
        <w:ind w:left="462" w:hanging="105"/>
        <w:jc w:val="both"/>
        <w:rPr>
          <w:rFonts w:ascii="Times New Roman" w:eastAsia="Times New Roman" w:hAnsi="Times New Roman" w:cs="Times New Roman"/>
          <w:bCs/>
          <w:sz w:val="20"/>
          <w:szCs w:val="20"/>
          <w:lang w:eastAsia="pl-PL"/>
        </w:rPr>
      </w:pPr>
      <w:r>
        <w:rPr>
          <w:rFonts w:ascii="Times New Roman" w:hAnsi="Times New Roman" w:cs="Times New Roman"/>
          <w:sz w:val="20"/>
          <w:szCs w:val="20"/>
          <w:lang w:eastAsia="pl-PL"/>
        </w:rPr>
        <w:t xml:space="preserve">    </w:t>
      </w:r>
      <w:r w:rsidR="001C3AF3">
        <w:rPr>
          <w:rFonts w:ascii="Times New Roman" w:hAnsi="Times New Roman" w:cs="Times New Roman"/>
          <w:sz w:val="20"/>
          <w:szCs w:val="20"/>
          <w:lang w:eastAsia="pl-PL"/>
        </w:rPr>
        <w:t xml:space="preserve">  </w:t>
      </w:r>
      <w:r>
        <w:rPr>
          <w:rFonts w:ascii="Times New Roman" w:hAnsi="Times New Roman" w:cs="Times New Roman"/>
          <w:sz w:val="20"/>
          <w:szCs w:val="20"/>
          <w:lang w:eastAsia="pl-PL"/>
        </w:rPr>
        <w:t xml:space="preserve"> wdrożenie systemu równoważnego 14 dni od dnia zawarcia umowy. </w:t>
      </w:r>
      <w:r w:rsidR="001C3AF3">
        <w:rPr>
          <w:rFonts w:ascii="Times New Roman" w:hAnsi="Times New Roman" w:cs="Times New Roman"/>
          <w:sz w:val="20"/>
          <w:szCs w:val="20"/>
          <w:lang w:eastAsia="pl-PL"/>
        </w:rPr>
        <w:t xml:space="preserve"> </w:t>
      </w:r>
      <w:r w:rsidR="001C3AF3" w:rsidRPr="001C3AF3">
        <w:rPr>
          <w:rFonts w:ascii="Times New Roman" w:eastAsia="Times New Roman" w:hAnsi="Times New Roman" w:cs="Times New Roman"/>
          <w:sz w:val="20"/>
          <w:szCs w:val="20"/>
          <w:lang w:eastAsia="pl-PL"/>
        </w:rPr>
        <w:t xml:space="preserve">Wraz z licencją na </w:t>
      </w:r>
      <w:r w:rsidR="001C3AF3" w:rsidRPr="001C3AF3">
        <w:rPr>
          <w:rFonts w:ascii="Times New Roman" w:eastAsia="Times New Roman" w:hAnsi="Times New Roman" w:cs="Times New Roman"/>
          <w:bCs/>
          <w:sz w:val="20"/>
          <w:szCs w:val="20"/>
          <w:lang w:eastAsia="pl-PL"/>
        </w:rPr>
        <w:t xml:space="preserve">stacje robocze i </w:t>
      </w:r>
      <w:r w:rsidR="001C3AF3">
        <w:rPr>
          <w:rFonts w:ascii="Times New Roman" w:eastAsia="Times New Roman" w:hAnsi="Times New Roman" w:cs="Times New Roman"/>
          <w:bCs/>
          <w:sz w:val="20"/>
          <w:szCs w:val="20"/>
          <w:lang w:eastAsia="pl-PL"/>
        </w:rPr>
        <w:t xml:space="preserve">   </w:t>
      </w:r>
    </w:p>
    <w:p w:rsidR="001C3AF3" w:rsidRPr="001C3AF3" w:rsidRDefault="001C3AF3" w:rsidP="001C3AF3">
      <w:pPr>
        <w:spacing w:after="0" w:line="240" w:lineRule="auto"/>
        <w:ind w:left="462" w:hanging="105"/>
        <w:jc w:val="both"/>
        <w:rPr>
          <w:rFonts w:ascii="Times New Roman" w:eastAsia="Times New Roman" w:hAnsi="Times New Roman" w:cs="Times New Roman"/>
          <w:sz w:val="20"/>
          <w:szCs w:val="20"/>
          <w:lang w:eastAsia="pl-PL"/>
        </w:rPr>
      </w:pPr>
      <w:r>
        <w:rPr>
          <w:rFonts w:ascii="Times New Roman" w:eastAsia="Times New Roman" w:hAnsi="Times New Roman" w:cs="Times New Roman"/>
          <w:bCs/>
          <w:sz w:val="20"/>
          <w:szCs w:val="20"/>
          <w:lang w:eastAsia="pl-PL"/>
        </w:rPr>
        <w:t xml:space="preserve">       </w:t>
      </w:r>
      <w:r w:rsidRPr="001C3AF3">
        <w:rPr>
          <w:rFonts w:ascii="Times New Roman" w:eastAsia="Times New Roman" w:hAnsi="Times New Roman" w:cs="Times New Roman"/>
          <w:bCs/>
          <w:sz w:val="20"/>
          <w:szCs w:val="20"/>
          <w:lang w:eastAsia="pl-PL"/>
        </w:rPr>
        <w:t>serwery plików</w:t>
      </w:r>
      <w:r w:rsidRPr="001C3AF3">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w:t>
      </w:r>
      <w:r w:rsidR="005956D2">
        <w:rPr>
          <w:rFonts w:ascii="Times New Roman" w:eastAsia="Times New Roman" w:hAnsi="Times New Roman" w:cs="Times New Roman"/>
          <w:sz w:val="20"/>
          <w:szCs w:val="20"/>
          <w:lang w:eastAsia="pl-PL"/>
        </w:rPr>
        <w:t xml:space="preserve">Wykonawca dostarczy </w:t>
      </w:r>
      <w:r w:rsidRPr="001C3AF3">
        <w:rPr>
          <w:rFonts w:ascii="Times New Roman" w:eastAsia="Times New Roman" w:hAnsi="Times New Roman" w:cs="Times New Roman"/>
          <w:sz w:val="20"/>
          <w:szCs w:val="20"/>
          <w:lang w:eastAsia="pl-PL"/>
        </w:rPr>
        <w:t xml:space="preserve">  konsol</w:t>
      </w:r>
      <w:r w:rsidR="005956D2">
        <w:rPr>
          <w:rFonts w:ascii="Times New Roman" w:eastAsia="Times New Roman" w:hAnsi="Times New Roman" w:cs="Times New Roman"/>
          <w:sz w:val="20"/>
          <w:szCs w:val="20"/>
          <w:lang w:eastAsia="pl-PL"/>
        </w:rPr>
        <w:t>ę</w:t>
      </w:r>
      <w:r w:rsidRPr="001C3AF3">
        <w:rPr>
          <w:rFonts w:ascii="Times New Roman" w:eastAsia="Times New Roman" w:hAnsi="Times New Roman" w:cs="Times New Roman"/>
          <w:sz w:val="20"/>
          <w:szCs w:val="20"/>
          <w:lang w:eastAsia="pl-PL"/>
        </w:rPr>
        <w:t xml:space="preserve"> zarządzając</w:t>
      </w:r>
      <w:r w:rsidR="005956D2">
        <w:rPr>
          <w:rFonts w:ascii="Times New Roman" w:eastAsia="Times New Roman" w:hAnsi="Times New Roman" w:cs="Times New Roman"/>
          <w:sz w:val="20"/>
          <w:szCs w:val="20"/>
          <w:lang w:eastAsia="pl-PL"/>
        </w:rPr>
        <w:t>ą</w:t>
      </w:r>
      <w:r w:rsidRPr="001C3AF3">
        <w:rPr>
          <w:rFonts w:ascii="Times New Roman" w:eastAsia="Times New Roman" w:hAnsi="Times New Roman" w:cs="Times New Roman"/>
          <w:sz w:val="20"/>
          <w:szCs w:val="20"/>
          <w:lang w:eastAsia="pl-PL"/>
        </w:rPr>
        <w:t>.</w:t>
      </w:r>
    </w:p>
    <w:p w:rsidR="001C3AF3" w:rsidRDefault="001C3AF3" w:rsidP="004E17CA">
      <w:pPr>
        <w:spacing w:after="0" w:line="240" w:lineRule="auto"/>
        <w:ind w:left="462" w:hanging="105"/>
        <w:jc w:val="both"/>
        <w:rPr>
          <w:rFonts w:ascii="Times New Roman" w:hAnsi="Times New Roman" w:cs="Times New Roman"/>
          <w:sz w:val="20"/>
          <w:szCs w:val="20"/>
          <w:lang w:eastAsia="pl-PL"/>
        </w:rPr>
      </w:pPr>
    </w:p>
    <w:p w:rsidR="008D1815" w:rsidRPr="008D1815" w:rsidRDefault="008D1815" w:rsidP="004E17CA">
      <w:pPr>
        <w:pStyle w:val="Akapitzlist"/>
        <w:ind w:left="0"/>
        <w:rPr>
          <w:b/>
          <w:bCs/>
          <w:u w:val="single"/>
        </w:rPr>
      </w:pPr>
      <w:r w:rsidRPr="004E17CA">
        <w:rPr>
          <w:b/>
        </w:rPr>
        <w:t xml:space="preserve"> </w:t>
      </w:r>
      <w:r w:rsidR="004E17CA" w:rsidRPr="004E17CA">
        <w:rPr>
          <w:b/>
        </w:rPr>
        <w:t xml:space="preserve">     2</w:t>
      </w:r>
      <w:r w:rsidR="004E17CA">
        <w:t xml:space="preserve">.   </w:t>
      </w:r>
      <w:r>
        <w:t>Okres świadczenia usługi wsparcia technicznego i aktualizacji oprogramowania wynosi 3 lata.</w:t>
      </w:r>
    </w:p>
    <w:p w:rsidR="001B1C48" w:rsidRPr="006C2D59" w:rsidRDefault="001B1C48" w:rsidP="00663E8B">
      <w:pPr>
        <w:spacing w:after="0" w:line="240" w:lineRule="auto"/>
        <w:ind w:left="462" w:hanging="462"/>
        <w:jc w:val="both"/>
        <w:rPr>
          <w:rFonts w:ascii="Times New Roman" w:hAnsi="Times New Roman" w:cs="Times New Roman"/>
          <w:i/>
          <w:iCs/>
          <w:sz w:val="20"/>
          <w:szCs w:val="20"/>
          <w:lang w:eastAsia="pl-PL"/>
        </w:rPr>
      </w:pPr>
    </w:p>
    <w:p w:rsidR="008577DD" w:rsidRDefault="008577DD" w:rsidP="00571F3B">
      <w:pPr>
        <w:spacing w:after="0" w:line="240" w:lineRule="auto"/>
        <w:ind w:left="357" w:hanging="357"/>
        <w:rPr>
          <w:rFonts w:ascii="Times New Roman" w:hAnsi="Times New Roman" w:cs="Times New Roman"/>
          <w:b/>
          <w:bCs/>
          <w:sz w:val="20"/>
          <w:szCs w:val="20"/>
          <w:lang w:eastAsia="pl-PL"/>
        </w:rPr>
      </w:pPr>
    </w:p>
    <w:p w:rsidR="001B1C48" w:rsidRPr="006C2D59" w:rsidRDefault="001B1C48" w:rsidP="00571F3B">
      <w:pPr>
        <w:spacing w:after="0" w:line="240" w:lineRule="auto"/>
        <w:ind w:left="357" w:hanging="357"/>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w:t>
      </w:r>
      <w:r w:rsidRPr="006C2D59">
        <w:rPr>
          <w:rFonts w:ascii="Times New Roman" w:hAnsi="Times New Roman" w:cs="Times New Roman"/>
          <w:b/>
          <w:bCs/>
          <w:sz w:val="20"/>
          <w:szCs w:val="20"/>
          <w:lang w:eastAsia="pl-PL"/>
        </w:rPr>
        <w:tab/>
        <w:t xml:space="preserve">WARUNKI UDZIAŁU W POSTĘPOWANIU ORAZ OPIS SPOSOBU DOKONYWANIA OCENY SPEŁNIANIA TYCH WARUNKÓW </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DF7122">
      <w:pPr>
        <w:numPr>
          <w:ilvl w:val="0"/>
          <w:numId w:val="10"/>
        </w:numPr>
        <w:spacing w:after="0" w:line="240" w:lineRule="auto"/>
        <w:ind w:left="709" w:hanging="283"/>
        <w:jc w:val="both"/>
        <w:rPr>
          <w:rFonts w:ascii="Times New Roman" w:hAnsi="Times New Roman" w:cs="Times New Roman"/>
          <w:i/>
          <w:iCs/>
          <w:sz w:val="20"/>
          <w:szCs w:val="20"/>
          <w:lang w:eastAsia="pl-PL"/>
        </w:rPr>
      </w:pPr>
      <w:r w:rsidRPr="006C2D59">
        <w:rPr>
          <w:rFonts w:ascii="Times New Roman" w:hAnsi="Times New Roman"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w:t>
      </w:r>
      <w:r w:rsidRPr="006C2D59">
        <w:rPr>
          <w:rFonts w:ascii="Times New Roman" w:hAnsi="Times New Roman" w:cs="Times New Roman"/>
          <w:sz w:val="20"/>
          <w:szCs w:val="20"/>
          <w:lang w:eastAsia="pl-PL"/>
        </w:rPr>
        <w:br/>
        <w:t>o zamówienie muszą wykazać, że spełniają następujące warunki: </w:t>
      </w:r>
    </w:p>
    <w:p w:rsidR="001B1C48" w:rsidRPr="006C2D59" w:rsidRDefault="001B1C48" w:rsidP="00571F3B">
      <w:pPr>
        <w:spacing w:after="0" w:line="240" w:lineRule="auto"/>
        <w:ind w:left="-34"/>
        <w:jc w:val="both"/>
        <w:rPr>
          <w:rFonts w:ascii="Times New Roman" w:hAnsi="Times New Roman" w:cs="Times New Roman"/>
          <w:i/>
          <w:iCs/>
          <w:sz w:val="20"/>
          <w:szCs w:val="20"/>
          <w:lang w:eastAsia="pl-PL"/>
        </w:rPr>
      </w:pPr>
    </w:p>
    <w:p w:rsidR="001B1C48" w:rsidRPr="006C2D59" w:rsidRDefault="001B1C48" w:rsidP="00571F3B">
      <w:pPr>
        <w:spacing w:after="0" w:line="240" w:lineRule="auto"/>
        <w:ind w:left="708"/>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1.1</w:t>
      </w:r>
      <w:r w:rsidRPr="006C2D59">
        <w:rPr>
          <w:rFonts w:ascii="Times New Roman" w:hAnsi="Times New Roman" w:cs="Times New Roman"/>
          <w:sz w:val="20"/>
          <w:szCs w:val="20"/>
          <w:lang w:eastAsia="pl-PL"/>
        </w:rPr>
        <w:tab/>
        <w:t>Posiadają uprawnienia do wykonywania określonej działalności lub czynności, jeżeli przepisy</w:t>
      </w:r>
    </w:p>
    <w:p w:rsidR="001B1C48" w:rsidRPr="006C2D59" w:rsidRDefault="001B1C48" w:rsidP="00571F3B">
      <w:pPr>
        <w:spacing w:after="0" w:line="240" w:lineRule="auto"/>
        <w:ind w:left="708" w:firstLine="708"/>
        <w:jc w:val="both"/>
        <w:rPr>
          <w:rFonts w:ascii="Times New Roman" w:hAnsi="Times New Roman" w:cs="Times New Roman"/>
          <w:i/>
          <w:iCs/>
          <w:sz w:val="20"/>
          <w:szCs w:val="20"/>
          <w:lang w:eastAsia="pl-PL"/>
        </w:rPr>
      </w:pPr>
      <w:r w:rsidRPr="006C2D59">
        <w:rPr>
          <w:rFonts w:ascii="Times New Roman" w:hAnsi="Times New Roman" w:cs="Times New Roman"/>
          <w:sz w:val="20"/>
          <w:szCs w:val="20"/>
          <w:lang w:eastAsia="pl-PL"/>
        </w:rPr>
        <w:t>prawa nakładają obowiązek ich posiadania.</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1.2</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Posiadają niezbędną wiedzę i doświadczenie.</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ab/>
        <w:t>Dysponują odpowiednim potencjałem technicznym i osobami zdolnymi do wykonywania</w:t>
      </w:r>
    </w:p>
    <w:p w:rsidR="001B1C48" w:rsidRPr="006C2D59" w:rsidRDefault="001B1C48" w:rsidP="00571F3B">
      <w:pPr>
        <w:spacing w:after="0" w:line="240" w:lineRule="auto"/>
        <w:ind w:left="1416"/>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zamówienia lub przedstawią pisemne zobowiązanie innych podmiotów do udostępnienia potencjału technicznego i osób zdolnych do wykonania zamówienia. </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1.4</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ab/>
        <w:t>Znajdują się w sytuacji ekonomicznej i finansowej zapewniającej wykonanie zamówienia.</w:t>
      </w:r>
    </w:p>
    <w:p w:rsidR="001B1C48" w:rsidRPr="006C2D59" w:rsidRDefault="001B1C48" w:rsidP="00571F3B">
      <w:pPr>
        <w:spacing w:after="0" w:line="240" w:lineRule="auto"/>
        <w:ind w:left="1416" w:hanging="707"/>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1.5</w:t>
      </w:r>
      <w:r w:rsidRPr="006C2D59">
        <w:rPr>
          <w:rFonts w:ascii="Times New Roman" w:hAnsi="Times New Roman" w:cs="Times New Roman"/>
          <w:sz w:val="20"/>
          <w:szCs w:val="20"/>
          <w:lang w:eastAsia="pl-PL"/>
        </w:rPr>
        <w:tab/>
        <w:t>Nie podlegają wykluczeniu z postępowania o udzielenie zamówienia (art. 24 ust.1 ustawy Pzp).</w:t>
      </w:r>
    </w:p>
    <w:p w:rsidR="001B1C48" w:rsidRPr="006C2D59" w:rsidRDefault="001B1C48" w:rsidP="00571F3B">
      <w:pPr>
        <w:spacing w:after="0" w:line="240" w:lineRule="auto"/>
        <w:ind w:firstLine="708"/>
        <w:jc w:val="both"/>
        <w:rPr>
          <w:rFonts w:ascii="Times New Roman" w:hAnsi="Times New Roman" w:cs="Times New Roman"/>
          <w:sz w:val="20"/>
          <w:szCs w:val="20"/>
          <w:lang w:eastAsia="pl-PL"/>
        </w:rPr>
      </w:pPr>
    </w:p>
    <w:p w:rsidR="001B1C48" w:rsidRPr="006C2D59" w:rsidRDefault="001B1C48" w:rsidP="00571F3B">
      <w:pPr>
        <w:spacing w:after="0" w:line="240" w:lineRule="auto"/>
        <w:ind w:left="709" w:hanging="283"/>
        <w:jc w:val="both"/>
        <w:rPr>
          <w:rFonts w:ascii="Times New Roman" w:hAnsi="Times New Roman" w:cs="Times New Roman"/>
          <w:sz w:val="18"/>
          <w:szCs w:val="18"/>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w:t>
      </w:r>
      <w:r w:rsidRPr="006C2D59">
        <w:rPr>
          <w:rFonts w:ascii="Times New Roman" w:hAnsi="Times New Roman" w:cs="Times New Roman"/>
          <w:b/>
          <w:bCs/>
          <w:sz w:val="20"/>
          <w:szCs w:val="20"/>
          <w:lang w:eastAsia="pl-PL"/>
        </w:rPr>
        <w:t>spełnia/nie spełnia.</w:t>
      </w:r>
    </w:p>
    <w:p w:rsidR="001B1C48" w:rsidRDefault="001B1C48" w:rsidP="00571F3B">
      <w:pPr>
        <w:spacing w:after="0" w:line="240" w:lineRule="auto"/>
        <w:ind w:left="720" w:hanging="360"/>
        <w:jc w:val="both"/>
        <w:rPr>
          <w:rFonts w:ascii="Times New Roman" w:hAnsi="Times New Roman" w:cs="Times New Roman"/>
          <w:sz w:val="20"/>
          <w:szCs w:val="20"/>
          <w:lang w:eastAsia="pl-PL"/>
        </w:rPr>
      </w:pPr>
    </w:p>
    <w:p w:rsidR="008577DD" w:rsidRDefault="008577DD" w:rsidP="00571F3B">
      <w:pPr>
        <w:spacing w:after="0" w:line="240" w:lineRule="auto"/>
        <w:ind w:left="720" w:hanging="360"/>
        <w:jc w:val="both"/>
        <w:rPr>
          <w:rFonts w:ascii="Times New Roman" w:hAnsi="Times New Roman" w:cs="Times New Roman"/>
          <w:sz w:val="20"/>
          <w:szCs w:val="20"/>
          <w:lang w:eastAsia="pl-PL"/>
        </w:rPr>
      </w:pPr>
    </w:p>
    <w:p w:rsidR="008577DD" w:rsidRPr="006C2D59" w:rsidRDefault="008577DD" w:rsidP="00571F3B">
      <w:pPr>
        <w:spacing w:after="0" w:line="240" w:lineRule="auto"/>
        <w:ind w:left="720" w:hanging="360"/>
        <w:jc w:val="both"/>
        <w:rPr>
          <w:rFonts w:ascii="Times New Roman" w:hAnsi="Times New Roman" w:cs="Times New Roman"/>
          <w:sz w:val="20"/>
          <w:szCs w:val="20"/>
          <w:lang w:eastAsia="pl-PL"/>
        </w:rPr>
      </w:pPr>
    </w:p>
    <w:p w:rsidR="001B1C48" w:rsidRPr="006C2D59" w:rsidRDefault="001B1C48" w:rsidP="00571F3B">
      <w:pPr>
        <w:spacing w:after="0" w:line="240" w:lineRule="auto"/>
        <w:ind w:left="705" w:hanging="705"/>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w:t>
      </w:r>
      <w:r w:rsidRPr="006C2D59">
        <w:rPr>
          <w:rFonts w:ascii="Times New Roman" w:hAnsi="Times New Roman"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1B1C48" w:rsidRPr="006C2D59" w:rsidRDefault="001B1C48" w:rsidP="00571F3B">
      <w:pPr>
        <w:spacing w:after="0" w:line="240" w:lineRule="auto"/>
        <w:ind w:left="705" w:hanging="705"/>
        <w:jc w:val="both"/>
        <w:rPr>
          <w:rFonts w:ascii="Times New Roman" w:hAnsi="Times New Roman" w:cs="Times New Roman"/>
          <w:b/>
          <w:bCs/>
          <w:sz w:val="20"/>
          <w:szCs w:val="20"/>
          <w:lang w:eastAsia="pl-PL"/>
        </w:rPr>
      </w:pPr>
    </w:p>
    <w:p w:rsidR="001B1C48" w:rsidRPr="006C2D59" w:rsidRDefault="001B1C48" w:rsidP="00571F3B">
      <w:pPr>
        <w:spacing w:after="0" w:line="240" w:lineRule="auto"/>
        <w:ind w:left="705" w:hanging="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celu potwierdzenia warunków udziału w postępowaniu Wykonawca powinien dostarczyć:</w:t>
      </w:r>
    </w:p>
    <w:p w:rsidR="001B1C48" w:rsidRPr="006C2D59" w:rsidRDefault="001B1C48" w:rsidP="00571F3B">
      <w:pPr>
        <w:spacing w:after="0" w:line="240" w:lineRule="auto"/>
        <w:ind w:left="705" w:hanging="348"/>
        <w:jc w:val="both"/>
        <w:rPr>
          <w:rFonts w:ascii="Times New Roman" w:hAnsi="Times New Roman" w:cs="Times New Roman"/>
          <w:sz w:val="20"/>
          <w:szCs w:val="20"/>
          <w:lang w:eastAsia="pl-PL"/>
        </w:rPr>
      </w:pPr>
    </w:p>
    <w:p w:rsidR="001B1C48" w:rsidRPr="006C2D59" w:rsidRDefault="001B1C48" w:rsidP="008D1815">
      <w:pPr>
        <w:numPr>
          <w:ilvl w:val="3"/>
          <w:numId w:val="11"/>
        </w:numPr>
        <w:tabs>
          <w:tab w:val="clear" w:pos="2880"/>
          <w:tab w:val="num" w:pos="709"/>
        </w:tabs>
        <w:spacing w:after="0" w:line="240" w:lineRule="auto"/>
        <w:ind w:left="709" w:hanging="283"/>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Formularz oferty wg załączonego wzoru, </w:t>
      </w:r>
      <w:r w:rsidRPr="006C2D59">
        <w:rPr>
          <w:rFonts w:ascii="Times New Roman" w:hAnsi="Times New Roman" w:cs="Times New Roman"/>
          <w:sz w:val="20"/>
          <w:szCs w:val="20"/>
          <w:lang w:eastAsia="pl-PL"/>
        </w:rPr>
        <w:tab/>
      </w:r>
      <w:r w:rsidR="008D1815">
        <w:rPr>
          <w:rFonts w:ascii="Times New Roman" w:hAnsi="Times New Roman" w:cs="Times New Roman"/>
          <w:sz w:val="20"/>
          <w:szCs w:val="20"/>
          <w:lang w:eastAsia="pl-PL"/>
        </w:rPr>
        <w:t>(</w:t>
      </w:r>
      <w:r w:rsidRPr="006C2D59">
        <w:rPr>
          <w:rFonts w:ascii="Times New Roman" w:hAnsi="Times New Roman" w:cs="Times New Roman"/>
          <w:b/>
          <w:bCs/>
          <w:sz w:val="20"/>
          <w:szCs w:val="20"/>
          <w:lang w:eastAsia="pl-PL"/>
        </w:rPr>
        <w:t>załącznik nr 1 do SIWZ).</w:t>
      </w:r>
    </w:p>
    <w:p w:rsidR="001B1C48" w:rsidRPr="006C2D59" w:rsidRDefault="001B1C48" w:rsidP="00571F3B">
      <w:pPr>
        <w:spacing w:after="0" w:line="240" w:lineRule="auto"/>
        <w:ind w:left="362"/>
        <w:rPr>
          <w:rFonts w:ascii="Times New Roman" w:hAnsi="Times New Roman" w:cs="Times New Roman"/>
          <w:b/>
          <w:bCs/>
          <w:sz w:val="20"/>
          <w:szCs w:val="20"/>
          <w:lang w:eastAsia="pl-PL"/>
        </w:rPr>
      </w:pPr>
    </w:p>
    <w:p w:rsidR="001B1C48" w:rsidRPr="006C2D59" w:rsidRDefault="001B1C48" w:rsidP="00DF7122">
      <w:pPr>
        <w:numPr>
          <w:ilvl w:val="3"/>
          <w:numId w:val="11"/>
        </w:numPr>
        <w:tabs>
          <w:tab w:val="clear" w:pos="2880"/>
        </w:tabs>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Formularz techniczno - cenowy wg załączonego wzoru (załącznik nr 3 do SIWZ). Formularz powinien zawierać opis zakresu subskrypcji, nazwę produktu, producenta i wersję oferowanego przedmiotu zamówienia oraz koszty wdrożenia, Wykonawca jest zobowiązany wykazać, że oferowany przez niego przedmiot zamówienia, spełnia wymagania określone przez Zamawiającego (art. 30, ust 5 Ustawy PZP). Sposób wypełnienia formularza techniczno - cenowego opisano w pkt. XI niniejszej SIWZ.</w:t>
      </w:r>
    </w:p>
    <w:p w:rsidR="001B1C48" w:rsidRPr="006C2D59" w:rsidRDefault="001B1C48" w:rsidP="00627221">
      <w:pPr>
        <w:spacing w:after="0" w:line="240" w:lineRule="auto"/>
        <w:ind w:left="6732"/>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(załącznik nr 3 do SIWZ).</w:t>
      </w:r>
    </w:p>
    <w:p w:rsidR="001B1C48" w:rsidRPr="006C2D59" w:rsidRDefault="001B1C48" w:rsidP="00571F3B">
      <w:pPr>
        <w:spacing w:after="0" w:line="240" w:lineRule="auto"/>
        <w:ind w:left="6732"/>
        <w:jc w:val="both"/>
        <w:rPr>
          <w:rFonts w:ascii="Times New Roman" w:hAnsi="Times New Roman" w:cs="Times New Roman"/>
          <w:sz w:val="20"/>
          <w:szCs w:val="20"/>
          <w:lang w:eastAsia="pl-PL"/>
        </w:rPr>
      </w:pPr>
    </w:p>
    <w:p w:rsidR="001B1C48" w:rsidRPr="006C2D59" w:rsidRDefault="001B1C48" w:rsidP="008D1815">
      <w:pPr>
        <w:spacing w:after="0" w:line="240" w:lineRule="auto"/>
        <w:ind w:left="720" w:hanging="29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3. </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Oświadczenie, że Wykonawca należy / nie należy do grupy kapitałowej, o której mowa w art. 24, ust. 2, pkt. 5 Ustawy PZP.</w:t>
      </w:r>
      <w:r w:rsidR="008D1815">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W przypadku przynależności do grupy kapitałowej, integralną częścią oświadczenia będzie lista  podmiotów należących do tej samej grupy kapitałowej.</w:t>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5 do SIWZ).</w:t>
      </w:r>
    </w:p>
    <w:p w:rsidR="001B1C48" w:rsidRPr="006C2D59" w:rsidRDefault="001B1C48" w:rsidP="00571F3B">
      <w:pPr>
        <w:spacing w:after="0" w:line="240" w:lineRule="auto"/>
        <w:ind w:left="720"/>
        <w:jc w:val="both"/>
        <w:rPr>
          <w:rFonts w:ascii="Times New Roman" w:hAnsi="Times New Roman" w:cs="Times New Roman"/>
          <w:b/>
          <w:bCs/>
          <w:sz w:val="20"/>
          <w:szCs w:val="20"/>
          <w:lang w:eastAsia="pl-PL"/>
        </w:rPr>
      </w:pPr>
    </w:p>
    <w:p w:rsidR="008577DD" w:rsidRDefault="008577DD" w:rsidP="00571F3B">
      <w:pPr>
        <w:spacing w:after="0" w:line="240" w:lineRule="auto"/>
        <w:ind w:left="709" w:hanging="283"/>
        <w:jc w:val="both"/>
        <w:rPr>
          <w:rFonts w:ascii="Times New Roman" w:hAnsi="Times New Roman" w:cs="Times New Roman"/>
          <w:b/>
          <w:bCs/>
          <w:sz w:val="20"/>
          <w:szCs w:val="20"/>
          <w:lang w:eastAsia="pl-PL"/>
        </w:rPr>
      </w:pPr>
    </w:p>
    <w:p w:rsidR="001B1C48" w:rsidRDefault="001B1C48" w:rsidP="00571F3B">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4.</w:t>
      </w:r>
      <w:r w:rsidRPr="006C2D59">
        <w:rPr>
          <w:rFonts w:ascii="Times New Roman" w:hAnsi="Times New Roman" w:cs="Times New Roman"/>
          <w:sz w:val="20"/>
          <w:szCs w:val="20"/>
          <w:lang w:eastAsia="pl-PL"/>
        </w:rPr>
        <w:tab/>
        <w:t>W celu wykazania spełniania przez Wykonawcę warunków, o których mowa w art. 22, ust. 1 Ustawy PZP, Wykonawca zobowiązany jest złożyć:</w:t>
      </w:r>
    </w:p>
    <w:p w:rsidR="008577DD" w:rsidRPr="006C2D59" w:rsidRDefault="008577DD" w:rsidP="00571F3B">
      <w:pPr>
        <w:spacing w:after="0" w:line="240" w:lineRule="auto"/>
        <w:ind w:left="709" w:hanging="283"/>
        <w:jc w:val="both"/>
        <w:rPr>
          <w:rFonts w:ascii="Times New Roman" w:hAnsi="Times New Roman" w:cs="Times New Roman"/>
          <w:sz w:val="20"/>
          <w:szCs w:val="20"/>
          <w:lang w:eastAsia="pl-PL"/>
        </w:rPr>
      </w:pPr>
    </w:p>
    <w:p w:rsidR="001B1C48" w:rsidRPr="006C2D59" w:rsidRDefault="001B1C48" w:rsidP="00571F3B">
      <w:pPr>
        <w:autoSpaceDE w:val="0"/>
        <w:autoSpaceDN w:val="0"/>
        <w:adjustRightInd w:val="0"/>
        <w:spacing w:after="0" w:line="240" w:lineRule="auto"/>
        <w:ind w:left="1440" w:hanging="731"/>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lastRenderedPageBreak/>
        <w:t>4.1.</w:t>
      </w:r>
      <w:r w:rsidRPr="006C2D59">
        <w:rPr>
          <w:rFonts w:ascii="Times New Roman" w:hAnsi="Times New Roman" w:cs="Times New Roman"/>
          <w:sz w:val="20"/>
          <w:szCs w:val="20"/>
          <w:lang w:eastAsia="pl-PL"/>
        </w:rPr>
        <w:tab/>
        <w:t>oświadczenie o spełnianiu warunków udziału w postępowaniu, o których mowa w art. 22, ust. 1, pkt. 1 – 4 Ustawy PZP</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2a do SIWZ).</w:t>
      </w:r>
    </w:p>
    <w:p w:rsidR="001B1C48" w:rsidRPr="006C2D59" w:rsidRDefault="001B1C48" w:rsidP="00571F3B">
      <w:pPr>
        <w:autoSpaceDE w:val="0"/>
        <w:autoSpaceDN w:val="0"/>
        <w:adjustRightInd w:val="0"/>
        <w:spacing w:after="0" w:line="240" w:lineRule="auto"/>
        <w:ind w:left="1440" w:hanging="731"/>
        <w:rPr>
          <w:rFonts w:ascii="Times New Roman" w:hAnsi="Times New Roman" w:cs="Times New Roman"/>
          <w:b/>
          <w:bCs/>
          <w:sz w:val="20"/>
          <w:szCs w:val="20"/>
          <w:lang w:eastAsia="pl-PL"/>
        </w:rPr>
      </w:pPr>
    </w:p>
    <w:p w:rsidR="001B1C48" w:rsidRPr="006C2D59" w:rsidRDefault="001B1C48" w:rsidP="00571F3B">
      <w:pPr>
        <w:autoSpaceDE w:val="0"/>
        <w:autoSpaceDN w:val="0"/>
        <w:adjustRightInd w:val="0"/>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sz w:val="20"/>
          <w:szCs w:val="20"/>
          <w:lang w:eastAsia="pl-PL"/>
        </w:rPr>
        <w:tab/>
        <w:t>W celu wykazania braku podstaw do wykluczenia z postępowania, o którym mowa w art. 24 ust. 1 ustawy PZP, wykonawca zobowiązany jest złożyć:</w:t>
      </w:r>
    </w:p>
    <w:p w:rsidR="001B1C48" w:rsidRPr="006C2D59" w:rsidRDefault="001B1C48" w:rsidP="00571F3B">
      <w:pPr>
        <w:autoSpaceDE w:val="0"/>
        <w:autoSpaceDN w:val="0"/>
        <w:adjustRightInd w:val="0"/>
        <w:spacing w:after="0" w:line="240" w:lineRule="auto"/>
        <w:ind w:left="1134" w:hanging="425"/>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5.1.</w:t>
      </w:r>
      <w:r w:rsidRPr="006C2D59">
        <w:rPr>
          <w:rFonts w:ascii="Times New Roman" w:hAnsi="Times New Roman" w:cs="Times New Roman"/>
          <w:sz w:val="20"/>
          <w:szCs w:val="20"/>
          <w:lang w:eastAsia="pl-PL"/>
        </w:rPr>
        <w:tab/>
        <w:t xml:space="preserve">oświadczenie o braku podstaw do wykluczenia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2b do SIWZ).</w:t>
      </w:r>
    </w:p>
    <w:p w:rsidR="001B1C48" w:rsidRPr="006C2D59" w:rsidRDefault="001B1C48" w:rsidP="00571F3B">
      <w:pPr>
        <w:autoSpaceDE w:val="0"/>
        <w:autoSpaceDN w:val="0"/>
        <w:adjustRightInd w:val="0"/>
        <w:spacing w:after="0" w:line="240" w:lineRule="auto"/>
        <w:ind w:left="1134" w:hanging="425"/>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5.2.</w:t>
      </w:r>
      <w:r w:rsidRPr="006C2D59">
        <w:rPr>
          <w:rFonts w:ascii="Times New Roman" w:hAnsi="Times New Roman" w:cs="Times New Roman"/>
          <w:sz w:val="20"/>
          <w:szCs w:val="20"/>
          <w:lang w:eastAsia="pl-PL"/>
        </w:rPr>
        <w:tab/>
        <w:t xml:space="preserve">aktualny na dzień składania ofert odpis z właściwego rejestru lub z centralnej ewidencji </w:t>
      </w:r>
      <w:r w:rsidRPr="006C2D59">
        <w:rPr>
          <w:rFonts w:ascii="Times New Roman" w:hAnsi="Times New Roman"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t>
      </w:r>
      <w:r w:rsidRPr="006C2D59">
        <w:rPr>
          <w:rFonts w:ascii="Times New Roman" w:hAnsi="Times New Roman" w:cs="Times New Roman"/>
          <w:sz w:val="20"/>
          <w:szCs w:val="20"/>
          <w:lang w:eastAsia="pl-PL"/>
        </w:rPr>
        <w:br/>
        <w:t>w przypadku, gdy ofertę składa kilka podmiotów działających wspólnie dotyczy to każdego</w:t>
      </w:r>
      <w:r w:rsidRPr="006C2D59">
        <w:rPr>
          <w:rFonts w:ascii="Times New Roman" w:hAnsi="Times New Roman" w:cs="Times New Roman"/>
          <w:sz w:val="20"/>
          <w:szCs w:val="20"/>
          <w:lang w:eastAsia="pl-PL"/>
        </w:rPr>
        <w:br/>
        <w:t>z nich</w:t>
      </w:r>
      <w:r w:rsidR="008D1815">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 xml:space="preserve">               (dokument).</w:t>
      </w:r>
    </w:p>
    <w:p w:rsidR="001B1C48" w:rsidRPr="006C2D59" w:rsidRDefault="001B1C48" w:rsidP="00571F3B">
      <w:pPr>
        <w:autoSpaceDE w:val="0"/>
        <w:autoSpaceDN w:val="0"/>
        <w:adjustRightInd w:val="0"/>
        <w:spacing w:after="0" w:line="240" w:lineRule="auto"/>
        <w:ind w:left="1134" w:hanging="425"/>
        <w:jc w:val="both"/>
        <w:rPr>
          <w:rFonts w:ascii="Times New Roman" w:hAnsi="Times New Roman" w:cs="Times New Roman"/>
          <w:b/>
          <w:bCs/>
          <w:sz w:val="20"/>
          <w:szCs w:val="20"/>
          <w:lang w:eastAsia="pl-PL"/>
        </w:rPr>
      </w:pPr>
    </w:p>
    <w:p w:rsidR="001B1C48" w:rsidRPr="006C2D59" w:rsidRDefault="001B1C48" w:rsidP="00571F3B">
      <w:pPr>
        <w:autoSpaceDE w:val="0"/>
        <w:autoSpaceDN w:val="0"/>
        <w:adjustRightInd w:val="0"/>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6.</w:t>
      </w:r>
      <w:r w:rsidRPr="006C2D59">
        <w:rPr>
          <w:rFonts w:ascii="Times New Roman" w:hAnsi="Times New Roman" w:cs="Times New Roman"/>
          <w:sz w:val="20"/>
          <w:szCs w:val="20"/>
          <w:lang w:eastAsia="pl-PL"/>
        </w:rPr>
        <w:tab/>
        <w:t>W przypadku, gdy Wykonawca ma siedzibę lub miejsce zamieszkania poza terytorium Polski, zamiast dokumentu, o którym mowa w pkt. VI, ust. 5, ppkt 5.2 SIWZ, zobowiązany jest przedłożyć dokument lub dokumenty, wystawione w kraju, w którym ma siedzibę lub miejsce zamieszkania, potwierdzające odpowiednio że:</w:t>
      </w:r>
    </w:p>
    <w:p w:rsidR="001B1C48" w:rsidRPr="006C2D59" w:rsidRDefault="001B1C48" w:rsidP="00571F3B">
      <w:pPr>
        <w:autoSpaceDE w:val="0"/>
        <w:autoSpaceDN w:val="0"/>
        <w:adjustRightInd w:val="0"/>
        <w:spacing w:after="0" w:line="240" w:lineRule="auto"/>
        <w:ind w:left="1080" w:hanging="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6  .1</w:t>
      </w:r>
      <w:r w:rsidRPr="006C2D59">
        <w:rPr>
          <w:rFonts w:ascii="Times New Roman" w:hAnsi="Times New Roman" w:cs="Times New Roman"/>
          <w:sz w:val="20"/>
          <w:szCs w:val="20"/>
          <w:lang w:eastAsia="pl-PL"/>
        </w:rPr>
        <w:tab/>
        <w:t>nie otwarto jego likwidacji ani nie ogłoszono upadłości, (wystawione nie wcześniej niż 6 miesięcy przed upływem terminu składania ofert),</w:t>
      </w:r>
    </w:p>
    <w:p w:rsidR="001B1C48" w:rsidRPr="006C2D59" w:rsidRDefault="001B1C48" w:rsidP="00571F3B">
      <w:pPr>
        <w:autoSpaceDE w:val="0"/>
        <w:autoSpaceDN w:val="0"/>
        <w:adjustRightInd w:val="0"/>
        <w:spacing w:after="0" w:line="240" w:lineRule="auto"/>
        <w:ind w:left="1080" w:hanging="360"/>
        <w:jc w:val="both"/>
        <w:rPr>
          <w:rFonts w:ascii="Times New Roman" w:hAnsi="Times New Roman" w:cs="Times New Roman"/>
          <w:sz w:val="20"/>
          <w:szCs w:val="20"/>
          <w:lang w:eastAsia="pl-PL"/>
        </w:rPr>
      </w:pPr>
    </w:p>
    <w:p w:rsidR="001B1C48" w:rsidRPr="006C2D59" w:rsidRDefault="001B1C48" w:rsidP="00DF7122">
      <w:pPr>
        <w:numPr>
          <w:ilvl w:val="0"/>
          <w:numId w:val="15"/>
        </w:numPr>
        <w:autoSpaceDE w:val="0"/>
        <w:autoSpaceDN w:val="0"/>
        <w:adjustRightInd w:val="0"/>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1B1C48" w:rsidRPr="006C2D59" w:rsidRDefault="001B1C48" w:rsidP="00571F3B">
      <w:pPr>
        <w:autoSpaceDE w:val="0"/>
        <w:autoSpaceDN w:val="0"/>
        <w:adjustRightInd w:val="0"/>
        <w:spacing w:after="0" w:line="240" w:lineRule="auto"/>
        <w:ind w:left="720"/>
        <w:jc w:val="both"/>
        <w:rPr>
          <w:rFonts w:ascii="Times New Roman" w:hAnsi="Times New Roman" w:cs="Times New Roman"/>
          <w:sz w:val="20"/>
          <w:szCs w:val="20"/>
          <w:lang w:eastAsia="pl-PL"/>
        </w:rPr>
      </w:pPr>
    </w:p>
    <w:p w:rsidR="001B1C48" w:rsidRPr="006C2D59" w:rsidRDefault="001B1C48" w:rsidP="00DF7122">
      <w:pPr>
        <w:numPr>
          <w:ilvl w:val="0"/>
          <w:numId w:val="15"/>
        </w:numPr>
        <w:autoSpaceDE w:val="0"/>
        <w:autoSpaceDN w:val="0"/>
        <w:adjustRightInd w:val="0"/>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6C2D59">
        <w:rPr>
          <w:rFonts w:ascii="Times New Roman" w:hAnsi="Times New Roman" w:cs="Times New Roman"/>
          <w:sz w:val="20"/>
          <w:szCs w:val="20"/>
          <w:lang w:eastAsia="pl-PL"/>
        </w:rPr>
        <w:br/>
        <w:t>z oryginałem.</w:t>
      </w:r>
    </w:p>
    <w:p w:rsidR="001B1C48" w:rsidRPr="006C2D59" w:rsidRDefault="001B1C48" w:rsidP="00571F3B">
      <w:pPr>
        <w:spacing w:after="0" w:line="240" w:lineRule="auto"/>
        <w:ind w:left="708"/>
        <w:rPr>
          <w:rFonts w:ascii="Times New Roman" w:hAnsi="Times New Roman" w:cs="Times New Roman"/>
          <w:sz w:val="20"/>
          <w:szCs w:val="20"/>
          <w:lang w:eastAsia="pl-PL"/>
        </w:rPr>
      </w:pPr>
    </w:p>
    <w:p w:rsidR="001B1C48" w:rsidRPr="006C2D59" w:rsidRDefault="001B1C48" w:rsidP="00DF7122">
      <w:pPr>
        <w:numPr>
          <w:ilvl w:val="0"/>
          <w:numId w:val="15"/>
        </w:numPr>
        <w:autoSpaceDE w:val="0"/>
        <w:autoSpaceDN w:val="0"/>
        <w:adjustRightInd w:val="0"/>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W przypadku, gdy Wykonawca w miejsce któregoś z dokumentów, o których mowa w SIWZ dostarczy jego kopię, kopia ta musi być poświadczona za zgodność z oryginałem przez Wykonawcę.</w:t>
      </w:r>
    </w:p>
    <w:p w:rsidR="001B1C48" w:rsidRPr="006C2D59" w:rsidRDefault="001B1C48" w:rsidP="00571F3B">
      <w:pPr>
        <w:spacing w:after="0" w:line="240" w:lineRule="auto"/>
        <w:ind w:left="708"/>
        <w:rPr>
          <w:rFonts w:ascii="Times New Roman" w:hAnsi="Times New Roman" w:cs="Times New Roman"/>
          <w:b/>
          <w:bCs/>
          <w:sz w:val="20"/>
          <w:szCs w:val="20"/>
          <w:lang w:eastAsia="pl-PL"/>
        </w:rPr>
      </w:pPr>
    </w:p>
    <w:p w:rsidR="001B1C48" w:rsidRPr="006C2D59" w:rsidRDefault="001B1C48"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1B1C48" w:rsidRPr="006C2D59" w:rsidRDefault="001B1C48" w:rsidP="006B5527">
      <w:pPr>
        <w:autoSpaceDE w:val="0"/>
        <w:autoSpaceDN w:val="0"/>
        <w:adjustRightInd w:val="0"/>
        <w:spacing w:after="0" w:line="240" w:lineRule="auto"/>
        <w:jc w:val="both"/>
        <w:rPr>
          <w:rFonts w:ascii="Times New Roman" w:hAnsi="Times New Roman" w:cs="Times New Roman"/>
          <w:b/>
          <w:bCs/>
          <w:sz w:val="20"/>
          <w:szCs w:val="20"/>
          <w:lang w:eastAsia="pl-PL"/>
        </w:rPr>
      </w:pPr>
    </w:p>
    <w:p w:rsidR="001B1C48" w:rsidRPr="006C2D59" w:rsidRDefault="001B1C48"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Pełnomocnictwo do reprezentowania Wykonawcy jeżeli Wykonawca działa przez pełnomocnika.</w:t>
      </w:r>
    </w:p>
    <w:p w:rsidR="001B1C48" w:rsidRPr="006C2D59" w:rsidRDefault="001B1C48" w:rsidP="00571F3B">
      <w:pPr>
        <w:autoSpaceDE w:val="0"/>
        <w:autoSpaceDN w:val="0"/>
        <w:adjustRightInd w:val="0"/>
        <w:spacing w:after="0" w:line="240" w:lineRule="auto"/>
        <w:ind w:left="360"/>
        <w:jc w:val="both"/>
        <w:rPr>
          <w:rFonts w:ascii="Times New Roman" w:hAnsi="Times New Roman" w:cs="Times New Roman"/>
          <w:b/>
          <w:bCs/>
          <w:sz w:val="20"/>
          <w:szCs w:val="20"/>
          <w:lang w:eastAsia="pl-PL"/>
        </w:rPr>
      </w:pPr>
    </w:p>
    <w:p w:rsidR="001B1C48" w:rsidRPr="006C2D59" w:rsidRDefault="001B1C48"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Zasady składania oferty przez podmioty występujące wspólnie:</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 xml:space="preserve">Wykonawcy wspólnie ubiegający się o udzielenie zamówienia zobowiązani są do złożenia wraz </w:t>
      </w:r>
      <w:r w:rsidRPr="006C2D59">
        <w:rPr>
          <w:rFonts w:ascii="Times New Roman" w:hAnsi="Times New Roman" w:cs="Times New Roman"/>
          <w:sz w:val="20"/>
          <w:szCs w:val="20"/>
          <w:lang w:eastAsia="pl-PL"/>
        </w:rPr>
        <w:br/>
        <w:t xml:space="preserve">z ofertą pełnomocnictwa do reprezentowania wszystkich Wykonawców wspólnie ubiegających się </w:t>
      </w:r>
      <w:r w:rsidRPr="006C2D59">
        <w:rPr>
          <w:rFonts w:ascii="Times New Roman" w:hAnsi="Times New Roman" w:cs="Times New Roman"/>
          <w:sz w:val="20"/>
          <w:szCs w:val="20"/>
          <w:lang w:eastAsia="pl-PL"/>
        </w:rPr>
        <w:br/>
        <w:t>o udzielenie zamówienia.</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Wymagane oświadczenia i dokumenty wskazane w pkt. VI, pkt. 5.1, 5.2 SIWZ powinny być złożone przez każdego z Wykonawców wspólnie ubiegających się o udzielenie zamówienia.</w:t>
      </w:r>
    </w:p>
    <w:p w:rsidR="001B1C48" w:rsidRPr="006C2D59" w:rsidRDefault="001B1C48" w:rsidP="00571F3B">
      <w:pPr>
        <w:spacing w:after="0" w:line="240" w:lineRule="auto"/>
        <w:ind w:left="993" w:hanging="284"/>
        <w:jc w:val="both"/>
        <w:rPr>
          <w:rFonts w:ascii="Times New Roman" w:hAnsi="Times New Roman" w:cs="Times New Roman"/>
          <w:sz w:val="20"/>
          <w:szCs w:val="20"/>
          <w:lang w:eastAsia="pl-PL"/>
        </w:rPr>
      </w:pPr>
    </w:p>
    <w:p w:rsidR="001B1C48" w:rsidRPr="006C2D59" w:rsidRDefault="001B1C48" w:rsidP="00571F3B">
      <w:pPr>
        <w:tabs>
          <w:tab w:val="left" w:pos="709"/>
        </w:tabs>
        <w:spacing w:after="0" w:line="240" w:lineRule="auto"/>
        <w:ind w:left="709" w:hanging="709"/>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VII</w:t>
      </w:r>
      <w:r w:rsidRPr="006C2D59">
        <w:rPr>
          <w:rFonts w:ascii="Times New Roman" w:hAnsi="Times New Roman"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Oferta wraz z załącznikami - forma pełna  pisemna. </w:t>
      </w:r>
    </w:p>
    <w:p w:rsidR="001B1C48" w:rsidRPr="006C2D59" w:rsidRDefault="001B1C48"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Wszelkiego rodzaju oświadczenia, wnioski, zawiadomienia, informacje itp. Zamawiający </w:t>
      </w:r>
      <w:r w:rsidRPr="006C2D59">
        <w:rPr>
          <w:rFonts w:ascii="Times New Roman" w:hAnsi="Times New Roman" w:cs="Times New Roman"/>
          <w:sz w:val="20"/>
          <w:szCs w:val="20"/>
          <w:lang w:eastAsia="pl-PL"/>
        </w:rPr>
        <w:br/>
        <w:t>i Wykonawcy przekazują pisemnie, faksem lub e-mailem.</w:t>
      </w:r>
    </w:p>
    <w:p w:rsidR="001B1C48" w:rsidRPr="006C2D59" w:rsidRDefault="001B1C48"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1B1C48" w:rsidRPr="006C2D59" w:rsidRDefault="001B1C48" w:rsidP="00571F3B">
      <w:pPr>
        <w:numPr>
          <w:ilvl w:val="0"/>
          <w:numId w:val="1"/>
        </w:numPr>
        <w:tabs>
          <w:tab w:val="clear" w:pos="1065"/>
        </w:tabs>
        <w:spacing w:after="0" w:line="240" w:lineRule="auto"/>
        <w:ind w:hanging="63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Osobami uprawnionymi do kontaktu z Wykonawcami są: </w:t>
      </w:r>
    </w:p>
    <w:p w:rsidR="001B1C48" w:rsidRPr="006C2D59" w:rsidRDefault="001B1C48" w:rsidP="00527B49">
      <w:pPr>
        <w:spacing w:after="0" w:line="240" w:lineRule="auto"/>
        <w:rPr>
          <w:rFonts w:ascii="Times New Roman" w:hAnsi="Times New Roman" w:cs="Times New Roman"/>
          <w:b/>
          <w:bCs/>
          <w:sz w:val="20"/>
          <w:szCs w:val="20"/>
          <w:lang w:eastAsia="pl-PL"/>
        </w:rPr>
      </w:pPr>
    </w:p>
    <w:p w:rsidR="001B1C48" w:rsidRPr="006C2D59" w:rsidRDefault="001B1C48" w:rsidP="00527B49">
      <w:pPr>
        <w:spacing w:after="0" w:line="240" w:lineRule="auto"/>
        <w:rPr>
          <w:rFonts w:ascii="Times New Roman" w:hAnsi="Times New Roman" w:cs="Times New Roman"/>
          <w:b/>
          <w:bCs/>
          <w:sz w:val="20"/>
          <w:szCs w:val="20"/>
          <w:lang w:eastAsia="pl-PL"/>
        </w:rPr>
      </w:pPr>
    </w:p>
    <w:p w:rsidR="001B1C48" w:rsidRPr="006C2D59" w:rsidRDefault="001B1C48" w:rsidP="00527B49">
      <w:pPr>
        <w:spacing w:after="0" w:line="240" w:lineRule="auto"/>
        <w:rPr>
          <w:rFonts w:ascii="Times New Roman" w:hAnsi="Times New Roman" w:cs="Times New Roman"/>
          <w:b/>
          <w:bCs/>
          <w:sz w:val="20"/>
          <w:szCs w:val="20"/>
          <w:lang w:eastAsia="pl-PL"/>
        </w:rPr>
      </w:pPr>
    </w:p>
    <w:p w:rsidR="001B1C48" w:rsidRPr="006C2D59" w:rsidRDefault="001B1C48" w:rsidP="00527B49">
      <w:pPr>
        <w:spacing w:after="0" w:line="240" w:lineRule="auto"/>
        <w:rPr>
          <w:rFonts w:ascii="Times New Roman" w:hAnsi="Times New Roman" w:cs="Times New Roman"/>
          <w:b/>
          <w:bCs/>
          <w:sz w:val="20"/>
          <w:szCs w:val="20"/>
          <w:lang w:eastAsia="pl-PL"/>
        </w:rPr>
      </w:pPr>
    </w:p>
    <w:p w:rsidR="001B1C48" w:rsidRPr="006C2D59" w:rsidRDefault="001B1C48" w:rsidP="00527B49">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ind w:left="357" w:firstLine="708"/>
        <w:rPr>
          <w:rFonts w:ascii="Times New Roman" w:hAnsi="Times New Roman" w:cs="Times New Roman"/>
          <w:b/>
          <w:bCs/>
          <w:sz w:val="20"/>
          <w:szCs w:val="20"/>
          <w:lang w:eastAsia="pl-PL"/>
        </w:rPr>
      </w:pPr>
      <w:r w:rsidRPr="006C2D59">
        <w:rPr>
          <w:rFonts w:ascii="Times New Roman" w:hAnsi="Times New Roman" w:cs="Times New Roman"/>
          <w:b/>
          <w:bCs/>
          <w:sz w:val="20"/>
          <w:szCs w:val="20"/>
          <w:u w:val="single"/>
          <w:lang w:eastAsia="pl-PL"/>
        </w:rPr>
        <w:t>W sprawach formalnych</w:t>
      </w:r>
      <w:r w:rsidRPr="006C2D59">
        <w:rPr>
          <w:rFonts w:ascii="Times New Roman" w:hAnsi="Times New Roman" w:cs="Times New Roman"/>
          <w:b/>
          <w:bCs/>
          <w:sz w:val="20"/>
          <w:szCs w:val="20"/>
          <w:lang w:eastAsia="pl-PL"/>
        </w:rPr>
        <w:t>:</w:t>
      </w:r>
    </w:p>
    <w:p w:rsidR="001B1C48" w:rsidRPr="006C2D59" w:rsidRDefault="001B1C48" w:rsidP="00571F3B">
      <w:pPr>
        <w:spacing w:after="0" w:line="240" w:lineRule="auto"/>
        <w:ind w:left="357" w:firstLine="708"/>
        <w:rPr>
          <w:rFonts w:ascii="Times New Roman" w:hAnsi="Times New Roman" w:cs="Times New Roman"/>
          <w:b/>
          <w:bCs/>
          <w:sz w:val="20"/>
          <w:szCs w:val="20"/>
          <w:lang w:eastAsia="pl-PL"/>
        </w:rPr>
      </w:pPr>
    </w:p>
    <w:p w:rsidR="001B1C48" w:rsidRPr="006C2D59" w:rsidRDefault="001B1C48" w:rsidP="00663E8B">
      <w:pPr>
        <w:spacing w:after="0" w:line="240" w:lineRule="auto"/>
        <w:ind w:left="357"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Monika Wallenburg  </w:t>
      </w:r>
      <w:r w:rsidRPr="006C2D59">
        <w:rPr>
          <w:rFonts w:ascii="Times New Roman" w:hAnsi="Times New Roman" w:cs="Times New Roman"/>
          <w:sz w:val="20"/>
          <w:szCs w:val="20"/>
          <w:lang w:eastAsia="pl-PL"/>
        </w:rPr>
        <w:tab/>
        <w:t xml:space="preserve">-  Gmach Dyrekcji, Dział Handlowy (FZ-1) pokój 226, II  piętro, </w:t>
      </w:r>
    </w:p>
    <w:p w:rsidR="001B1C48" w:rsidRPr="006C2D59" w:rsidRDefault="001B1C48" w:rsidP="00663E8B">
      <w:pPr>
        <w:spacing w:after="0" w:line="240" w:lineRule="auto"/>
        <w:ind w:left="2832"/>
        <w:rPr>
          <w:rFonts w:ascii="Times New Roman" w:hAnsi="Times New Roman" w:cs="Times New Roman"/>
          <w:b/>
          <w:bCs/>
          <w:sz w:val="20"/>
          <w:szCs w:val="20"/>
          <w:lang w:val="en-US" w:eastAsia="pl-PL"/>
        </w:rPr>
      </w:pPr>
      <w:r w:rsidRPr="006C2D59">
        <w:rPr>
          <w:rFonts w:ascii="Times New Roman" w:hAnsi="Times New Roman" w:cs="Times New Roman"/>
          <w:sz w:val="20"/>
          <w:szCs w:val="20"/>
          <w:lang w:eastAsia="pl-PL"/>
        </w:rPr>
        <w:t xml:space="preserve">    </w:t>
      </w:r>
      <w:r w:rsidRPr="006C2D59">
        <w:rPr>
          <w:rFonts w:ascii="Times New Roman" w:hAnsi="Times New Roman" w:cs="Times New Roman"/>
          <w:sz w:val="20"/>
          <w:szCs w:val="20"/>
          <w:lang w:val="en-US" w:eastAsia="pl-PL"/>
        </w:rPr>
        <w:t xml:space="preserve">tel. (032) 259 25 47- fax: (032) 259 22 05 - e-mail: </w:t>
      </w:r>
      <w:hyperlink r:id="rId9" w:history="1">
        <w:r w:rsidRPr="006C2D59">
          <w:rPr>
            <w:rFonts w:ascii="Times New Roman" w:hAnsi="Times New Roman" w:cs="Times New Roman"/>
            <w:b/>
            <w:bCs/>
            <w:sz w:val="20"/>
            <w:szCs w:val="20"/>
            <w:u w:val="single"/>
            <w:lang w:val="en-US" w:eastAsia="pl-PL"/>
          </w:rPr>
          <w:t>m.wallenburg@gig.eu</w:t>
        </w:r>
      </w:hyperlink>
    </w:p>
    <w:p w:rsidR="001B1C48" w:rsidRPr="006C2D59" w:rsidRDefault="001B1C48" w:rsidP="00663E8B">
      <w:pPr>
        <w:spacing w:after="0" w:line="240" w:lineRule="auto"/>
        <w:ind w:left="357"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Krystyna Bula </w:t>
      </w:r>
      <w:r w:rsidRPr="006C2D59">
        <w:rPr>
          <w:rFonts w:ascii="Times New Roman" w:hAnsi="Times New Roman" w:cs="Times New Roman"/>
          <w:sz w:val="20"/>
          <w:szCs w:val="20"/>
          <w:lang w:eastAsia="pl-PL"/>
        </w:rPr>
        <w:tab/>
        <w:t>-  Gmach Dyrekcji, Dział Handlowy (FZ-1) pokój 226, II piętro,</w:t>
      </w:r>
    </w:p>
    <w:p w:rsidR="001B1C48" w:rsidRPr="006C2D59" w:rsidRDefault="001B1C48" w:rsidP="00663E8B">
      <w:pPr>
        <w:spacing w:after="0" w:line="240" w:lineRule="auto"/>
        <w:jc w:val="both"/>
        <w:rPr>
          <w:rFonts w:ascii="Times New Roman" w:hAnsi="Times New Roman" w:cs="Times New Roman"/>
          <w:b/>
          <w:bCs/>
          <w:sz w:val="20"/>
          <w:szCs w:val="20"/>
          <w:u w:val="single"/>
          <w:lang w:val="en-US" w:eastAsia="pl-PL"/>
        </w:rPr>
      </w:pPr>
      <w:r w:rsidRPr="006C2D59">
        <w:rPr>
          <w:rFonts w:ascii="Times New Roman" w:hAnsi="Times New Roman" w:cs="Times New Roman"/>
          <w:sz w:val="20"/>
          <w:szCs w:val="20"/>
          <w:lang w:eastAsia="pl-PL"/>
        </w:rPr>
        <w:t xml:space="preserve">                                                            </w:t>
      </w:r>
      <w:r w:rsidRPr="006C2D59">
        <w:rPr>
          <w:rFonts w:ascii="Times New Roman" w:hAnsi="Times New Roman" w:cs="Times New Roman"/>
          <w:sz w:val="20"/>
          <w:szCs w:val="20"/>
          <w:lang w:val="en-US" w:eastAsia="pl-PL"/>
        </w:rPr>
        <w:t xml:space="preserve">tel. (032) 259 25 11- fax: (032) 259 22 05 - e-mail: </w:t>
      </w:r>
      <w:hyperlink r:id="rId10" w:history="1">
        <w:r w:rsidRPr="006C2D59">
          <w:rPr>
            <w:rFonts w:ascii="Times New Roman" w:hAnsi="Times New Roman" w:cs="Times New Roman"/>
            <w:b/>
            <w:bCs/>
            <w:sz w:val="20"/>
            <w:szCs w:val="20"/>
            <w:u w:val="single"/>
            <w:lang w:val="en-US" w:eastAsia="pl-PL"/>
          </w:rPr>
          <w:t>k.bula@gig.eu</w:t>
        </w:r>
      </w:hyperlink>
    </w:p>
    <w:p w:rsidR="001B1C48" w:rsidRPr="006C2D59" w:rsidRDefault="001B1C48" w:rsidP="00571F3B">
      <w:pPr>
        <w:spacing w:after="0" w:line="240" w:lineRule="auto"/>
        <w:ind w:left="357" w:firstLine="708"/>
        <w:jc w:val="both"/>
        <w:rPr>
          <w:rFonts w:ascii="Times New Roman" w:hAnsi="Times New Roman" w:cs="Times New Roman"/>
          <w:b/>
          <w:bCs/>
          <w:sz w:val="20"/>
          <w:szCs w:val="20"/>
          <w:u w:val="single"/>
          <w:lang w:val="en-US" w:eastAsia="pl-PL"/>
        </w:rPr>
      </w:pPr>
    </w:p>
    <w:p w:rsidR="001B1C48" w:rsidRPr="006C2D59" w:rsidRDefault="001B1C48" w:rsidP="00571F3B">
      <w:pPr>
        <w:spacing w:after="0" w:line="240" w:lineRule="auto"/>
        <w:ind w:left="357" w:firstLine="708"/>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u w:val="single"/>
          <w:lang w:eastAsia="pl-PL"/>
        </w:rPr>
        <w:t>W sprawach technicznych</w:t>
      </w:r>
      <w:r w:rsidRPr="006C2D59">
        <w:rPr>
          <w:rFonts w:ascii="Times New Roman" w:hAnsi="Times New Roman" w:cs="Times New Roman"/>
          <w:b/>
          <w:bCs/>
          <w:sz w:val="20"/>
          <w:szCs w:val="20"/>
          <w:lang w:eastAsia="pl-PL"/>
        </w:rPr>
        <w:t>:</w:t>
      </w:r>
    </w:p>
    <w:p w:rsidR="001B1C48" w:rsidRPr="006C2D59" w:rsidRDefault="001B1C48" w:rsidP="00663E8B">
      <w:pPr>
        <w:ind w:left="357" w:firstLine="708"/>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Aleksander Szkliniarz</w:t>
      </w:r>
      <w:r w:rsidRPr="006C2D59">
        <w:rPr>
          <w:rFonts w:ascii="Times New Roman" w:hAnsi="Times New Roman" w:cs="Times New Roman"/>
          <w:sz w:val="20"/>
          <w:szCs w:val="20"/>
          <w:lang w:eastAsia="pl-PL"/>
        </w:rPr>
        <w:t xml:space="preserve"> – Zespół Informatyki, e-mail</w:t>
      </w:r>
      <w:r w:rsidRPr="006C2D59">
        <w:rPr>
          <w:rFonts w:ascii="Times New Roman" w:hAnsi="Times New Roman" w:cs="Times New Roman"/>
          <w:b/>
          <w:bCs/>
          <w:sz w:val="20"/>
          <w:szCs w:val="20"/>
          <w:lang w:eastAsia="pl-PL"/>
        </w:rPr>
        <w:t xml:space="preserve">: </w:t>
      </w:r>
      <w:hyperlink r:id="rId11" w:history="1">
        <w:r w:rsidRPr="006C2D59">
          <w:rPr>
            <w:rFonts w:ascii="Times New Roman" w:hAnsi="Times New Roman" w:cs="Times New Roman"/>
            <w:b/>
            <w:bCs/>
            <w:sz w:val="20"/>
            <w:szCs w:val="20"/>
            <w:u w:val="single"/>
            <w:lang w:eastAsia="pl-PL"/>
          </w:rPr>
          <w:t>a.szkliniarz@gig.eu</w:t>
        </w:r>
      </w:hyperlink>
    </w:p>
    <w:p w:rsidR="001B1C48" w:rsidRPr="006C2D59" w:rsidRDefault="001B1C48" w:rsidP="00AE4C7E">
      <w:pPr>
        <w:ind w:left="357" w:firstLine="708"/>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Roman Malerczyk</w:t>
      </w:r>
      <w:r w:rsidRPr="006C2D59">
        <w:rPr>
          <w:rFonts w:ascii="Times New Roman" w:hAnsi="Times New Roman" w:cs="Times New Roman"/>
          <w:sz w:val="20"/>
          <w:szCs w:val="20"/>
          <w:lang w:eastAsia="pl-PL"/>
        </w:rPr>
        <w:t xml:space="preserve"> – Zespół Informatyki, e-mail</w:t>
      </w:r>
      <w:r w:rsidRPr="006C2D59">
        <w:rPr>
          <w:rFonts w:ascii="Times New Roman" w:hAnsi="Times New Roman" w:cs="Times New Roman"/>
          <w:b/>
          <w:bCs/>
          <w:sz w:val="20"/>
          <w:szCs w:val="20"/>
          <w:lang w:eastAsia="pl-PL"/>
        </w:rPr>
        <w:t xml:space="preserve">: </w:t>
      </w:r>
      <w:hyperlink r:id="rId12" w:history="1">
        <w:r w:rsidRPr="006C2D59">
          <w:rPr>
            <w:rStyle w:val="Hipercze"/>
            <w:rFonts w:ascii="Times New Roman" w:hAnsi="Times New Roman" w:cs="Times New Roman"/>
            <w:b/>
            <w:bCs/>
            <w:color w:val="auto"/>
            <w:sz w:val="20"/>
            <w:szCs w:val="20"/>
            <w:lang w:eastAsia="pl-PL"/>
          </w:rPr>
          <w:t>r.malerczyk@gig.eu</w:t>
        </w:r>
      </w:hyperlink>
    </w:p>
    <w:p w:rsidR="001B1C48" w:rsidRPr="006C2D59" w:rsidRDefault="001B1C48" w:rsidP="00EC4E83">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3"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b/>
          <w:bCs/>
          <w:sz w:val="20"/>
          <w:szCs w:val="20"/>
          <w:lang w:eastAsia="pl-PL"/>
        </w:rPr>
        <w:t>.</w:t>
      </w:r>
    </w:p>
    <w:p w:rsidR="001B1C48" w:rsidRPr="006C2D59" w:rsidRDefault="001B1C48" w:rsidP="00571F3B">
      <w:pPr>
        <w:spacing w:after="0" w:line="240" w:lineRule="auto"/>
        <w:ind w:left="357" w:firstLine="708"/>
        <w:rPr>
          <w:rFonts w:ascii="Times New Roman" w:hAnsi="Times New Roman" w:cs="Times New Roman"/>
          <w:b/>
          <w:bCs/>
          <w:strike/>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VIII</w:t>
      </w:r>
      <w:r w:rsidRPr="006C2D59">
        <w:rPr>
          <w:rFonts w:ascii="Times New Roman" w:hAnsi="Times New Roman" w:cs="Times New Roman"/>
          <w:b/>
          <w:bCs/>
          <w:sz w:val="20"/>
          <w:szCs w:val="20"/>
          <w:lang w:eastAsia="pl-PL"/>
        </w:rPr>
        <w:tab/>
        <w:t>TERMIN ZWIĄZANIA OFERTĄ</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numPr>
          <w:ilvl w:val="0"/>
          <w:numId w:val="5"/>
        </w:numPr>
        <w:spacing w:after="0" w:line="240" w:lineRule="auto"/>
        <w:ind w:left="709" w:hanging="283"/>
        <w:rPr>
          <w:rFonts w:ascii="Times New Roman" w:hAnsi="Times New Roman" w:cs="Times New Roman"/>
          <w:sz w:val="20"/>
          <w:szCs w:val="20"/>
          <w:lang w:eastAsia="pl-PL"/>
        </w:rPr>
      </w:pPr>
      <w:r w:rsidRPr="006C2D59">
        <w:rPr>
          <w:rFonts w:ascii="Times New Roman" w:hAnsi="Times New Roman" w:cs="Times New Roman"/>
          <w:sz w:val="20"/>
          <w:szCs w:val="20"/>
          <w:lang w:eastAsia="pl-PL"/>
        </w:rPr>
        <w:t>Termin związania ofertą wynosi 30 dni. Bieg terminu związania ofertą rozpoczyna się wraz z upływem terminu składania ofert.</w:t>
      </w:r>
    </w:p>
    <w:p w:rsidR="001B1C48" w:rsidRPr="006C2D59" w:rsidRDefault="001B1C48" w:rsidP="00571F3B">
      <w:pPr>
        <w:numPr>
          <w:ilvl w:val="0"/>
          <w:numId w:val="5"/>
        </w:num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samodzielnie lub na wniosek Zamawiającego może przedłużyć termin związania ofertą </w:t>
      </w:r>
      <w:r w:rsidRPr="006C2D59">
        <w:rPr>
          <w:rFonts w:ascii="Times New Roman" w:hAnsi="Times New Roman" w:cs="Times New Roman"/>
          <w:sz w:val="20"/>
          <w:szCs w:val="20"/>
          <w:lang w:eastAsia="pl-PL"/>
        </w:rPr>
        <w:br/>
        <w:t>z tym że Zamawiający może tylko raz, co najmniej na 3 dni przed upływem terminu związania ofertą zwrócić się do Wykonawców o wyrażenie zgody na przedłużenie tego terminu o oznaczony czas, nie dłuższy jednak niż 60 dni.</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IX</w:t>
      </w:r>
      <w:r w:rsidRPr="006C2D59">
        <w:rPr>
          <w:rFonts w:ascii="Times New Roman" w:hAnsi="Times New Roman" w:cs="Times New Roman"/>
          <w:b/>
          <w:bCs/>
          <w:sz w:val="20"/>
          <w:szCs w:val="20"/>
          <w:lang w:eastAsia="pl-PL"/>
        </w:rPr>
        <w:tab/>
        <w:t xml:space="preserve">OPIS SPOSOBU PRZYGOTOWANIA OFERTY </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Oferta musi być sporządzona z zachowaniem formy pisemnej pod rygorem nieważności.</w:t>
      </w: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Oferta wraz z załącznikami musi być czytelna.</w:t>
      </w: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Zaleca się aby oferta wraz załącznikami była ponumerowana oraz aby każda strona oferty była  czytelnie podpisana przez osobę upoważnioną do reprezentowania Wykonawcy.</w:t>
      </w: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wymaga, aby ofertę podpisano zgodnie z zasadami reprezentacji wskazanymi we właściwym rejestrze lub ewidencji działalności gospodarczej lub przez osobę upoważnioną.</w:t>
      </w: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1B1C48" w:rsidRPr="006C2D59" w:rsidRDefault="001B1C48" w:rsidP="00EC4E83">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Pełnomocnictwo to winno zostać dołączone do oferty i musi być złożone w oryginale lub kopii uwierzytelnionej  notarialnie.</w:t>
      </w:r>
    </w:p>
    <w:p w:rsidR="001B1C48" w:rsidRPr="006C2D59" w:rsidRDefault="001B1C48"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Oferta wraz z załącznikami winna być sporządzona w języku polskim. </w:t>
      </w:r>
    </w:p>
    <w:p w:rsidR="001B1C48" w:rsidRPr="006C2D59" w:rsidRDefault="001B1C48" w:rsidP="00EC4E83">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 W razie wątpliwości uznaje się, iż wersja polskojęzyczna jest wersją wiążącą.</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Pzp, kopie dokumentów dotyczących odpowiednio wykonawcy lub tych podmiotów są poświadczane za zgodność z oryginałem przez wykonawcę lub te podmioty.</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Zaleca się aby strony oferty były trwale ze sobą połączone i kolejno ponumerowane. </w:t>
      </w:r>
    </w:p>
    <w:p w:rsidR="001B1C48" w:rsidRPr="006C2D59" w:rsidRDefault="001B1C48" w:rsidP="00571F3B">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treści oferty winna być umieszczona informacja o ilości stron. </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Zaleca się aby informacje zawarte w ofercie a stanowiące tajemnicę przedsiębiorstwa były </w:t>
      </w:r>
      <w:r w:rsidRPr="006C2D59">
        <w:rPr>
          <w:rFonts w:ascii="Times New Roman" w:hAnsi="Times New Roman" w:cs="Times New Roman"/>
          <w:sz w:val="20"/>
          <w:szCs w:val="20"/>
          <w:lang w:eastAsia="pl-PL"/>
        </w:rPr>
        <w:br/>
        <w:t>w ofercie oddzielnie spięte oraz odpowiednio oznakowane napisem „Informacje stanowiące tajemnicę przedsiębiorstwa”.</w:t>
      </w:r>
    </w:p>
    <w:p w:rsidR="001B1C48" w:rsidRPr="006C2D59" w:rsidRDefault="001B1C48" w:rsidP="00571F3B">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6C2D59">
        <w:rPr>
          <w:rFonts w:ascii="Times New Roman" w:hAnsi="Times New Roman" w:cs="Times New Roman"/>
          <w:sz w:val="20"/>
          <w:szCs w:val="20"/>
          <w:lang w:eastAsia="pl-PL"/>
        </w:rPr>
        <w:br/>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Wykonawca ponosi wszelkie koszty związane z przygotowaniem i złożeniem oferty.</w:t>
      </w:r>
    </w:p>
    <w:p w:rsidR="001B1C48" w:rsidRPr="006C2D59" w:rsidRDefault="001B1C48"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Złożenie więcej niż jednej oferty lub złożenie oferty zawierającej propozycje alternatywne spowoduje odrzucenie wszystkich ofert złożonych przez Wykonawcę.</w:t>
      </w:r>
    </w:p>
    <w:p w:rsidR="001B1C48" w:rsidRPr="006C2D59" w:rsidRDefault="001B1C48" w:rsidP="00EC4E83">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w:t>
      </w:r>
      <w:r w:rsidRPr="006C2D59">
        <w:rPr>
          <w:rFonts w:ascii="Times New Roman" w:hAnsi="Times New Roman" w:cs="Times New Roman"/>
          <w:b/>
          <w:bCs/>
          <w:sz w:val="20"/>
          <w:szCs w:val="20"/>
          <w:lang w:eastAsia="pl-PL"/>
        </w:rPr>
        <w:tab/>
        <w:t>MIEJSCE I TERMIN SKŁADANIA I OTWARCIA OFERT</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numPr>
          <w:ilvl w:val="0"/>
          <w:numId w:val="4"/>
        </w:numPr>
        <w:spacing w:after="0" w:line="240" w:lineRule="auto"/>
        <w:ind w:hanging="294"/>
        <w:jc w:val="both"/>
        <w:rPr>
          <w:rFonts w:ascii="Times New Roman" w:hAnsi="Times New Roman" w:cs="Times New Roman"/>
          <w:b/>
          <w:bCs/>
          <w:strike/>
          <w:sz w:val="20"/>
          <w:szCs w:val="20"/>
          <w:u w:val="single"/>
          <w:lang w:eastAsia="pl-PL"/>
        </w:rPr>
      </w:pPr>
      <w:r w:rsidRPr="006C2D59">
        <w:rPr>
          <w:rFonts w:ascii="Times New Roman" w:hAnsi="Times New Roman" w:cs="Times New Roman"/>
          <w:sz w:val="20"/>
          <w:szCs w:val="20"/>
          <w:lang w:eastAsia="pl-PL"/>
        </w:rPr>
        <w:t xml:space="preserve">Oferty należy złożyć w siedzibie Zamawiającego w Katowicach przy Placu Gwarków 1 , Gmach Dyrekcji, Dział Handlowy (FZ-1) pokój 226, II piętro w terminie </w:t>
      </w:r>
      <w:r w:rsidRPr="006C2D59">
        <w:rPr>
          <w:rFonts w:ascii="Times New Roman" w:hAnsi="Times New Roman" w:cs="Times New Roman"/>
          <w:b/>
          <w:bCs/>
          <w:sz w:val="20"/>
          <w:szCs w:val="20"/>
          <w:lang w:eastAsia="pl-PL"/>
        </w:rPr>
        <w:t xml:space="preserve">do dnia </w:t>
      </w:r>
      <w:r w:rsidR="00DC20A9">
        <w:rPr>
          <w:rFonts w:ascii="Times New Roman" w:hAnsi="Times New Roman" w:cs="Times New Roman"/>
          <w:b/>
          <w:bCs/>
          <w:sz w:val="20"/>
          <w:szCs w:val="20"/>
          <w:lang w:eastAsia="pl-PL"/>
        </w:rPr>
        <w:t>09.12</w:t>
      </w:r>
      <w:r w:rsidRPr="006C2D59">
        <w:rPr>
          <w:rFonts w:ascii="Times New Roman" w:hAnsi="Times New Roman" w:cs="Times New Roman"/>
          <w:b/>
          <w:bCs/>
          <w:sz w:val="20"/>
          <w:szCs w:val="20"/>
          <w:lang w:eastAsia="pl-PL"/>
        </w:rPr>
        <w:t>.2015 r. do godz. 10</w:t>
      </w:r>
      <w:r w:rsidRPr="006C2D59">
        <w:rPr>
          <w:rFonts w:ascii="Times New Roman" w:hAnsi="Times New Roman" w:cs="Times New Roman"/>
          <w:b/>
          <w:bCs/>
          <w:sz w:val="20"/>
          <w:szCs w:val="20"/>
          <w:vertAlign w:val="superscript"/>
          <w:lang w:eastAsia="pl-PL"/>
        </w:rPr>
        <w:t>00</w:t>
      </w:r>
      <w:r w:rsidRPr="006C2D59">
        <w:rPr>
          <w:rFonts w:ascii="Times New Roman" w:hAnsi="Times New Roman" w:cs="Times New Roman"/>
          <w:b/>
          <w:bCs/>
          <w:sz w:val="20"/>
          <w:szCs w:val="20"/>
          <w:lang w:eastAsia="pl-PL"/>
        </w:rPr>
        <w:t>.</w:t>
      </w:r>
    </w:p>
    <w:p w:rsidR="001B1C48" w:rsidRPr="006C2D59" w:rsidRDefault="001B1C48"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B1C48" w:rsidRPr="006C2D59" w:rsidRDefault="001B1C48" w:rsidP="00571F3B">
      <w:pPr>
        <w:spacing w:after="0" w:line="240" w:lineRule="auto"/>
        <w:ind w:left="720" w:hanging="294"/>
        <w:jc w:val="both"/>
        <w:rPr>
          <w:rFonts w:ascii="Times New Roman" w:hAnsi="Times New Roman" w:cs="Times New Roman"/>
          <w:b/>
          <w:bCs/>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6C2D59" w:rsidRPr="006C2D59">
        <w:tc>
          <w:tcPr>
            <w:tcW w:w="8640" w:type="dxa"/>
          </w:tcPr>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nazwa (firma) Wykonawcy …………………………………………………..</w:t>
            </w: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adres Wykonawcy               …………………………………………………..</w:t>
            </w:r>
          </w:p>
          <w:p w:rsidR="001B1C48" w:rsidRPr="006C2D59" w:rsidRDefault="001B1C48" w:rsidP="00571F3B">
            <w:pPr>
              <w:spacing w:after="0" w:line="240" w:lineRule="auto"/>
              <w:jc w:val="center"/>
              <w:rPr>
                <w:rFonts w:ascii="Times New Roman" w:hAnsi="Times New Roman" w:cs="Times New Roman"/>
                <w:b/>
                <w:bCs/>
                <w:sz w:val="20"/>
                <w:szCs w:val="20"/>
                <w:lang w:eastAsia="pl-PL"/>
              </w:rPr>
            </w:pPr>
          </w:p>
          <w:p w:rsidR="001B1C48" w:rsidRPr="006C2D59" w:rsidRDefault="001B1C48"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Główny Instytut Górnictwa</w:t>
            </w:r>
          </w:p>
          <w:p w:rsidR="001B1C48" w:rsidRPr="006C2D59" w:rsidRDefault="001B1C48"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Plac Gwarków 1,40 - 166 Katowice</w:t>
            </w:r>
          </w:p>
          <w:p w:rsidR="001B1C48" w:rsidRPr="006C2D59" w:rsidRDefault="001B1C48"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Gmach Dyrekcji, Dział Handlowy (FZ-1), pokój 226, II piętro</w:t>
            </w:r>
          </w:p>
          <w:p w:rsidR="001B1C48" w:rsidRPr="006C2D59" w:rsidRDefault="001B1C48" w:rsidP="0027569E">
            <w:pPr>
              <w:spacing w:after="0" w:line="240" w:lineRule="auto"/>
              <w:rPr>
                <w:rFonts w:ascii="Times New Roman" w:hAnsi="Times New Roman" w:cs="Times New Roman"/>
                <w:sz w:val="18"/>
                <w:szCs w:val="18"/>
                <w:lang w:eastAsia="pl-PL"/>
              </w:rPr>
            </w:pPr>
          </w:p>
          <w:p w:rsidR="001B1C48" w:rsidRPr="006C2D59" w:rsidRDefault="001B1C48" w:rsidP="0027569E">
            <w:pPr>
              <w:spacing w:after="0" w:line="240" w:lineRule="auto"/>
              <w:rPr>
                <w:rFonts w:ascii="Times New Roman" w:hAnsi="Times New Roman" w:cs="Times New Roman"/>
                <w:sz w:val="18"/>
                <w:szCs w:val="18"/>
                <w:lang w:eastAsia="pl-PL"/>
              </w:rPr>
            </w:pPr>
          </w:p>
          <w:p w:rsidR="00D4699A" w:rsidRPr="006C2D59" w:rsidRDefault="00D4699A" w:rsidP="00D4699A">
            <w:pPr>
              <w:spacing w:after="0" w:line="240" w:lineRule="auto"/>
              <w:jc w:val="center"/>
              <w:rPr>
                <w:rFonts w:ascii="Times New Roman" w:eastAsia="Times New Roman" w:hAnsi="Times New Roman" w:cs="Times New Roman"/>
                <w:sz w:val="20"/>
                <w:szCs w:val="20"/>
                <w:lang w:eastAsia="pl-PL"/>
              </w:rPr>
            </w:pPr>
            <w:r w:rsidRPr="006C2D59">
              <w:rPr>
                <w:rFonts w:ascii="Times New Roman" w:eastAsia="Times New Roman" w:hAnsi="Times New Roman" w:cs="Times New Roman"/>
                <w:b/>
                <w:bCs/>
                <w:sz w:val="20"/>
                <w:szCs w:val="20"/>
                <w:lang w:eastAsia="pl-PL"/>
              </w:rPr>
              <w:t>Przedłużenie na okres trzech lat licencji posiadanego przez Zamawiającego, centralnie zarządzanego oprogramowania antywirusowego ESET Endpoint Antivirus Suite PL – lub równoważne;</w:t>
            </w:r>
          </w:p>
          <w:p w:rsidR="00D4699A" w:rsidRPr="006C2D59" w:rsidRDefault="00D4699A" w:rsidP="00D4699A">
            <w:pPr>
              <w:spacing w:after="15" w:line="240" w:lineRule="auto"/>
              <w:jc w:val="center"/>
              <w:rPr>
                <w:rFonts w:ascii="Times New Roman" w:eastAsia="Times New Roman" w:hAnsi="Times New Roman" w:cs="Times New Roman"/>
                <w:b/>
                <w:bCs/>
                <w:sz w:val="20"/>
                <w:szCs w:val="20"/>
                <w:lang w:eastAsia="pl-PL"/>
              </w:rPr>
            </w:pPr>
            <w:r w:rsidRPr="006C2D59">
              <w:rPr>
                <w:rFonts w:ascii="Times New Roman" w:eastAsia="Times New Roman" w:hAnsi="Times New Roman" w:cs="Times New Roman"/>
                <w:b/>
                <w:bCs/>
                <w:sz w:val="20"/>
                <w:szCs w:val="20"/>
                <w:lang w:eastAsia="pl-PL"/>
              </w:rPr>
              <w:t>dla 900 stacji roboczych i serwerów plików wraz z subskrypcją wzorców wirusów i wsparciem technicznym.</w:t>
            </w:r>
          </w:p>
          <w:p w:rsidR="001B1C48" w:rsidRPr="006C2D59" w:rsidRDefault="001B1C48" w:rsidP="00560863">
            <w:pPr>
              <w:pStyle w:val="Tekstpodstawowy"/>
              <w:jc w:val="center"/>
              <w:rPr>
                <w:b/>
                <w:bCs/>
                <w:sz w:val="20"/>
                <w:szCs w:val="20"/>
              </w:rPr>
            </w:pPr>
          </w:p>
          <w:p w:rsidR="001B1C48" w:rsidRPr="006C2D59" w:rsidRDefault="001B1C48" w:rsidP="00571F3B">
            <w:pPr>
              <w:spacing w:after="0" w:line="240" w:lineRule="auto"/>
              <w:jc w:val="both"/>
              <w:rPr>
                <w:rFonts w:ascii="Times New Roman" w:hAnsi="Times New Roman" w:cs="Times New Roman"/>
                <w:b/>
                <w:bCs/>
                <w:sz w:val="18"/>
                <w:szCs w:val="18"/>
                <w:lang w:eastAsia="pl-PL"/>
              </w:rPr>
            </w:pPr>
          </w:p>
          <w:p w:rsidR="001B1C48" w:rsidRPr="006C2D59" w:rsidRDefault="001B1C48" w:rsidP="00DC20A9">
            <w:pPr>
              <w:spacing w:after="0" w:line="240" w:lineRule="auto"/>
              <w:jc w:val="center"/>
              <w:rPr>
                <w:rFonts w:ascii="Times New Roman" w:hAnsi="Times New Roman" w:cs="Times New Roman"/>
                <w:b/>
                <w:bCs/>
                <w:strike/>
                <w:sz w:val="20"/>
                <w:szCs w:val="20"/>
                <w:lang w:eastAsia="pl-PL"/>
              </w:rPr>
            </w:pPr>
            <w:r w:rsidRPr="006C2D59">
              <w:rPr>
                <w:rFonts w:ascii="Times New Roman" w:hAnsi="Times New Roman" w:cs="Times New Roman"/>
                <w:b/>
                <w:bCs/>
                <w:sz w:val="20"/>
                <w:szCs w:val="20"/>
                <w:lang w:eastAsia="pl-PL"/>
              </w:rPr>
              <w:t xml:space="preserve">Nie otwierać przed dniem  </w:t>
            </w:r>
            <w:r w:rsidR="00DC20A9">
              <w:rPr>
                <w:rFonts w:ascii="Times New Roman" w:hAnsi="Times New Roman" w:cs="Times New Roman"/>
                <w:b/>
                <w:bCs/>
                <w:sz w:val="20"/>
                <w:szCs w:val="20"/>
                <w:lang w:eastAsia="pl-PL"/>
              </w:rPr>
              <w:t>09.12.</w:t>
            </w:r>
            <w:r w:rsidRPr="006C2D59">
              <w:rPr>
                <w:rFonts w:ascii="Times New Roman" w:hAnsi="Times New Roman" w:cs="Times New Roman"/>
                <w:b/>
                <w:bCs/>
                <w:sz w:val="20"/>
                <w:szCs w:val="20"/>
                <w:lang w:eastAsia="pl-PL"/>
              </w:rPr>
              <w:t>2015 r. do godz. 10</w:t>
            </w:r>
            <w:r w:rsidRPr="006C2D59">
              <w:rPr>
                <w:rFonts w:ascii="Times New Roman" w:hAnsi="Times New Roman" w:cs="Times New Roman"/>
                <w:b/>
                <w:bCs/>
                <w:sz w:val="20"/>
                <w:szCs w:val="20"/>
                <w:vertAlign w:val="superscript"/>
                <w:lang w:eastAsia="pl-PL"/>
              </w:rPr>
              <w:t>30</w:t>
            </w:r>
          </w:p>
        </w:tc>
      </w:tr>
    </w:tbl>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sz w:val="20"/>
          <w:szCs w:val="20"/>
          <w:lang w:eastAsia="pl-PL"/>
        </w:rPr>
        <w:tab/>
        <w:t>Oferta otrzymana przez Zamawiającego po terminie składania ofert zostanie zwrócona Wykonawcy bez otwierania.</w:t>
      </w:r>
    </w:p>
    <w:p w:rsidR="001B1C48" w:rsidRPr="006C2D59" w:rsidRDefault="001B1C48" w:rsidP="00571F3B">
      <w:pPr>
        <w:spacing w:after="0" w:line="240" w:lineRule="auto"/>
        <w:ind w:left="708" w:hanging="282"/>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4.</w:t>
      </w:r>
      <w:r w:rsidRPr="006C2D59">
        <w:rPr>
          <w:rFonts w:ascii="Times New Roman" w:hAnsi="Times New Roman" w:cs="Times New Roman"/>
          <w:b/>
          <w:bCs/>
          <w:sz w:val="20"/>
          <w:szCs w:val="20"/>
          <w:lang w:eastAsia="pl-PL"/>
        </w:rPr>
        <w:tab/>
        <w:t>Z</w:t>
      </w:r>
      <w:r w:rsidRPr="006C2D59">
        <w:rPr>
          <w:rFonts w:ascii="Times New Roman" w:hAnsi="Times New Roman" w:cs="Times New Roman"/>
          <w:sz w:val="20"/>
          <w:szCs w:val="20"/>
          <w:lang w:eastAsia="pl-PL"/>
        </w:rPr>
        <w:t>godnie z art. 84, ust 1 Ustawy Pzp Wykonawca może  zmienić lub wycofać ofertę.</w:t>
      </w:r>
    </w:p>
    <w:p w:rsidR="001B1C48" w:rsidRPr="006C2D59" w:rsidRDefault="001B1C48" w:rsidP="00571F3B">
      <w:pPr>
        <w:spacing w:after="0" w:line="240" w:lineRule="auto"/>
        <w:ind w:left="720" w:hanging="294"/>
        <w:jc w:val="both"/>
        <w:rPr>
          <w:rFonts w:ascii="Times New Roman" w:hAnsi="Times New Roman" w:cs="Times New Roman"/>
          <w:strike/>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Otwarcie ofert nastąpi w siedzibie Zamawiającego w Katowicach przy Placu Gwarków 1, Gmach Dyrekcji, Dział Handlowy (FZ-1) pokój 226, II piętro </w:t>
      </w:r>
      <w:r w:rsidRPr="006C2D59">
        <w:rPr>
          <w:rFonts w:ascii="Times New Roman" w:hAnsi="Times New Roman" w:cs="Times New Roman"/>
          <w:b/>
          <w:bCs/>
          <w:sz w:val="20"/>
          <w:szCs w:val="20"/>
          <w:lang w:eastAsia="pl-PL"/>
        </w:rPr>
        <w:t xml:space="preserve">w dniu </w:t>
      </w:r>
      <w:r w:rsidR="00DC20A9">
        <w:rPr>
          <w:rFonts w:ascii="Times New Roman" w:hAnsi="Times New Roman" w:cs="Times New Roman"/>
          <w:b/>
          <w:bCs/>
          <w:sz w:val="20"/>
          <w:szCs w:val="20"/>
          <w:lang w:eastAsia="pl-PL"/>
        </w:rPr>
        <w:t>09.12</w:t>
      </w:r>
      <w:bookmarkStart w:id="0" w:name="_GoBack"/>
      <w:bookmarkEnd w:id="0"/>
      <w:r w:rsidRPr="006C2D59">
        <w:rPr>
          <w:rFonts w:ascii="Times New Roman" w:hAnsi="Times New Roman" w:cs="Times New Roman"/>
          <w:b/>
          <w:bCs/>
          <w:sz w:val="20"/>
          <w:szCs w:val="20"/>
          <w:lang w:eastAsia="pl-PL"/>
        </w:rPr>
        <w:t>.2015 r. do godz. 10</w:t>
      </w:r>
      <w:r w:rsidRPr="006C2D59">
        <w:rPr>
          <w:rFonts w:ascii="Times New Roman" w:hAnsi="Times New Roman" w:cs="Times New Roman"/>
          <w:b/>
          <w:bCs/>
          <w:sz w:val="20"/>
          <w:szCs w:val="20"/>
          <w:vertAlign w:val="superscript"/>
          <w:lang w:eastAsia="pl-PL"/>
        </w:rPr>
        <w:t>30</w:t>
      </w:r>
      <w:r w:rsidRPr="006C2D59">
        <w:rPr>
          <w:rFonts w:ascii="Times New Roman" w:hAnsi="Times New Roman" w:cs="Times New Roman"/>
          <w:b/>
          <w:bCs/>
          <w:sz w:val="20"/>
          <w:szCs w:val="20"/>
          <w:lang w:eastAsia="pl-PL"/>
        </w:rPr>
        <w:t xml:space="preserve">. </w:t>
      </w:r>
    </w:p>
    <w:p w:rsidR="001B1C48" w:rsidRPr="006C2D59" w:rsidRDefault="001B1C48"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6.</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Bezpośrednio przed otwarciem ofert Zamawiający poda kwotę, jaką zamierza przeznaczyć na sfinansowanie zamówienia. </w:t>
      </w:r>
    </w:p>
    <w:p w:rsidR="001B1C48" w:rsidRPr="006C2D59" w:rsidRDefault="001B1C48"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1B1C48" w:rsidRPr="006C2D59" w:rsidRDefault="001B1C48" w:rsidP="006076B0">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8.</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6C2D59">
        <w:rPr>
          <w:rFonts w:ascii="Times New Roman" w:hAnsi="Times New Roman" w:cs="Times New Roman"/>
          <w:sz w:val="20"/>
          <w:szCs w:val="20"/>
          <w:lang w:eastAsia="pl-PL"/>
        </w:rPr>
        <w:br/>
        <w:t xml:space="preserve">z otwarcia ofert na pisemny wniosek Wykonawcy. </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ind w:left="728" w:hanging="71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XI </w:t>
      </w:r>
      <w:r w:rsidRPr="006C2D59">
        <w:rPr>
          <w:rFonts w:ascii="Times New Roman" w:hAnsi="Times New Roman" w:cs="Times New Roman"/>
          <w:b/>
          <w:bCs/>
          <w:sz w:val="20"/>
          <w:szCs w:val="20"/>
          <w:lang w:eastAsia="pl-PL"/>
        </w:rPr>
        <w:tab/>
        <w:t xml:space="preserve">OPIS SPOSOBU WYPEŁNIENIA FORMULARZA TECHNICZNO-CENOWEGO ORAZ SPOSOBU OBLICZENIA CENY OFERTY </w:t>
      </w:r>
    </w:p>
    <w:p w:rsidR="001B1C48" w:rsidRPr="006C2D59" w:rsidRDefault="001B1C48" w:rsidP="00571F3B">
      <w:pPr>
        <w:spacing w:after="0" w:line="240" w:lineRule="auto"/>
        <w:ind w:left="728" w:hanging="714"/>
        <w:rPr>
          <w:rFonts w:ascii="Times New Roman" w:hAnsi="Times New Roman" w:cs="Times New Roman"/>
          <w:b/>
          <w:bCs/>
          <w:sz w:val="20"/>
          <w:szCs w:val="20"/>
          <w:lang w:eastAsia="pl-PL"/>
        </w:rPr>
      </w:pPr>
    </w:p>
    <w:p w:rsidR="001B1C48" w:rsidRPr="006C2D59" w:rsidRDefault="001B1C48" w:rsidP="00DF7122">
      <w:pPr>
        <w:numPr>
          <w:ilvl w:val="0"/>
          <w:numId w:val="17"/>
        </w:numPr>
        <w:spacing w:after="0" w:line="240" w:lineRule="auto"/>
        <w:ind w:left="708"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Wykonawca zobowiązany jest do podania zakresu subskrypcji, nazwy produktu, producenta i wersji oferowanego przedmiotu zamówienia w formularzu techniczno – cenowym, stanowiącej załącznik nr 3 do oferty.</w:t>
      </w:r>
      <w:r w:rsidRPr="006C2D59">
        <w:rPr>
          <w:rFonts w:ascii="Times New Roman" w:hAnsi="Times New Roman" w:cs="Times New Roman"/>
          <w:b/>
          <w:bCs/>
          <w:sz w:val="20"/>
          <w:szCs w:val="20"/>
          <w:lang w:eastAsia="pl-PL"/>
        </w:rPr>
        <w:t xml:space="preserve"> </w:t>
      </w:r>
      <w:r w:rsidRPr="006C2D59">
        <w:rPr>
          <w:rFonts w:ascii="Times New Roman" w:hAnsi="Times New Roman" w:cs="Times New Roman"/>
          <w:sz w:val="20"/>
          <w:szCs w:val="20"/>
          <w:lang w:eastAsia="pl-PL"/>
        </w:rPr>
        <w:t>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w:t>
      </w:r>
    </w:p>
    <w:p w:rsidR="001B1C48" w:rsidRPr="006C2D59" w:rsidRDefault="001B1C48" w:rsidP="001115A1">
      <w:pPr>
        <w:spacing w:after="0" w:line="240" w:lineRule="auto"/>
        <w:ind w:left="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w:t>
      </w:r>
      <w:r w:rsidRPr="006C2D59">
        <w:rPr>
          <w:rFonts w:ascii="Times New Roman" w:hAnsi="Times New Roman" w:cs="Times New Roman"/>
          <w:sz w:val="20"/>
          <w:szCs w:val="20"/>
          <w:lang w:eastAsia="pl-PL"/>
        </w:rPr>
        <w:br/>
      </w:r>
      <w:r w:rsidRPr="006C2D59">
        <w:rPr>
          <w:rFonts w:ascii="Times New Roman" w:hAnsi="Times New Roman" w:cs="Times New Roman"/>
          <w:sz w:val="20"/>
          <w:szCs w:val="20"/>
          <w:lang w:eastAsia="pl-PL"/>
        </w:rPr>
        <w:lastRenderedPageBreak/>
        <w:t>i pełnego wykonania przedmiotu zamówienia oraz uwzględnić inne opłaty i podatki, a także ewentualne upusty i rabaty zastosowane przez Wykonawcę.</w:t>
      </w:r>
    </w:p>
    <w:p w:rsidR="001B1C48" w:rsidRPr="006C2D59" w:rsidRDefault="001B1C48"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Cena brutto / netto</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 xml:space="preserve">*)  </w:t>
      </w:r>
      <w:r w:rsidRPr="006C2D59">
        <w:rPr>
          <w:rFonts w:ascii="Times New Roman" w:hAnsi="Times New Roman" w:cs="Times New Roman"/>
          <w:i/>
          <w:iCs/>
          <w:sz w:val="20"/>
          <w:szCs w:val="20"/>
          <w:lang w:eastAsia="pl-PL"/>
        </w:rPr>
        <w:t>dot. Wykonawców zagranicznych nie posiadających oddziału w Polsce)</w:t>
      </w:r>
      <w:r w:rsidRPr="006C2D59">
        <w:rPr>
          <w:rFonts w:ascii="Times New Roman" w:hAnsi="Times New Roman" w:cs="Times New Roman"/>
          <w:sz w:val="20"/>
          <w:szCs w:val="20"/>
          <w:lang w:eastAsia="pl-PL"/>
        </w:rPr>
        <w:t xml:space="preserve"> ma być wyrażona w PLN. Całkowita cena brutto netto</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 xml:space="preserve">*) </w:t>
      </w:r>
      <w:r w:rsidRPr="006C2D59">
        <w:rPr>
          <w:rFonts w:ascii="Times New Roman" w:hAnsi="Times New Roman" w:cs="Times New Roman"/>
          <w:i/>
          <w:iCs/>
          <w:sz w:val="20"/>
          <w:szCs w:val="20"/>
          <w:lang w:eastAsia="pl-PL"/>
        </w:rPr>
        <w:t>dot. Wykonawców zagranicznych nie posiadających oddziału w Polsce)</w:t>
      </w:r>
      <w:r w:rsidRPr="006C2D59">
        <w:rPr>
          <w:rFonts w:ascii="Times New Roman" w:hAnsi="Times New Roman" w:cs="Times New Roman"/>
          <w:sz w:val="20"/>
          <w:szCs w:val="20"/>
          <w:lang w:eastAsia="pl-PL"/>
        </w:rPr>
        <w:t xml:space="preserve"> wykonania zamówienia powinna być wyrażona liczbowo i słownie oraz podana z dokładnością do dwóch miejsc po przecinku. </w:t>
      </w:r>
    </w:p>
    <w:p w:rsidR="001B1C48" w:rsidRPr="006C2D59" w:rsidRDefault="001B1C48"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Ceny brutto / netto </w:t>
      </w:r>
      <w:r w:rsidRPr="006C2D59">
        <w:rPr>
          <w:rFonts w:ascii="Times New Roman" w:hAnsi="Times New Roman" w:cs="Times New Roman"/>
          <w:sz w:val="20"/>
          <w:szCs w:val="20"/>
          <w:vertAlign w:val="superscript"/>
          <w:lang w:eastAsia="pl-PL"/>
        </w:rPr>
        <w:t>*)</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w:t>
      </w:r>
      <w:r w:rsidRPr="006C2D59">
        <w:rPr>
          <w:rFonts w:ascii="Times New Roman" w:hAnsi="Times New Roman" w:cs="Times New Roman"/>
          <w:i/>
          <w:iCs/>
          <w:sz w:val="20"/>
          <w:szCs w:val="20"/>
          <w:lang w:eastAsia="pl-PL"/>
        </w:rPr>
        <w:t xml:space="preserve"> dot. wykonawców zagranicznych nie posiadających oddziału w Polsce)</w:t>
      </w:r>
      <w:r w:rsidRPr="006C2D59">
        <w:rPr>
          <w:rFonts w:ascii="Times New Roman" w:hAnsi="Times New Roman" w:cs="Times New Roman"/>
          <w:sz w:val="20"/>
          <w:szCs w:val="20"/>
          <w:lang w:eastAsia="pl-PL"/>
        </w:rPr>
        <w:t xml:space="preserve"> określone przez Wykonawcę w ofercie nie będą zmieniane w toku realizacji przedmiotu zamówienia </w:t>
      </w:r>
      <w:r w:rsidRPr="006C2D59">
        <w:rPr>
          <w:rFonts w:ascii="Times New Roman" w:hAnsi="Times New Roman" w:cs="Times New Roman"/>
          <w:sz w:val="20"/>
          <w:szCs w:val="20"/>
          <w:lang w:eastAsia="pl-PL"/>
        </w:rPr>
        <w:br/>
        <w:t>i nie będą podlegały waloryzacji nawet w przypadku ustawowej zmiany stawki podatku VAT.</w:t>
      </w:r>
    </w:p>
    <w:p w:rsidR="001B1C48" w:rsidRPr="006C2D59" w:rsidRDefault="001B1C48"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1B1C48" w:rsidRPr="006C2D59" w:rsidRDefault="001B1C48"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Cena brutto/netto </w:t>
      </w:r>
      <w:r w:rsidRPr="006C2D59">
        <w:rPr>
          <w:rFonts w:ascii="Times New Roman" w:hAnsi="Times New Roman" w:cs="Times New Roman"/>
          <w:sz w:val="20"/>
          <w:szCs w:val="20"/>
          <w:vertAlign w:val="superscript"/>
          <w:lang w:eastAsia="pl-PL"/>
        </w:rPr>
        <w:t>*)</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w:t>
      </w:r>
      <w:r w:rsidRPr="006C2D59">
        <w:rPr>
          <w:rFonts w:ascii="Times New Roman" w:hAnsi="Times New Roman" w:cs="Times New Roman"/>
          <w:i/>
          <w:iCs/>
          <w:sz w:val="20"/>
          <w:szCs w:val="20"/>
          <w:lang w:eastAsia="pl-PL"/>
        </w:rPr>
        <w:t xml:space="preserve"> dot. wykonawców zagranicznych nie posiadających oddziału w Polsce)</w:t>
      </w:r>
      <w:r w:rsidRPr="006C2D59">
        <w:rPr>
          <w:rFonts w:ascii="Times New Roman" w:hAnsi="Times New Roman"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1B1C48" w:rsidRPr="006C2D59" w:rsidRDefault="001B1C48"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Cenę oferty oblicza się w następujący sposób:</w:t>
      </w:r>
    </w:p>
    <w:p w:rsidR="001B1C48" w:rsidRPr="006C2D59" w:rsidRDefault="001B1C48" w:rsidP="00571F3B">
      <w:pPr>
        <w:spacing w:after="0" w:line="240" w:lineRule="auto"/>
        <w:ind w:left="360" w:firstLine="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Ilość (liczbę towaru) usług, wyrażoną w jednostkach miary, mnoży się przez cenę ustaloną za </w:t>
      </w:r>
    </w:p>
    <w:p w:rsidR="001B1C48" w:rsidRPr="006C2D59" w:rsidRDefault="001B1C48" w:rsidP="00571F3B">
      <w:pPr>
        <w:spacing w:after="0" w:line="240" w:lineRule="auto"/>
        <w:ind w:left="360" w:firstLine="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jednostkę towaru (usług i powiększa o należny podatek od towarów) usług.</w:t>
      </w:r>
    </w:p>
    <w:p w:rsidR="001B1C48" w:rsidRPr="006C2D59" w:rsidRDefault="001B1C48" w:rsidP="00571F3B">
      <w:pPr>
        <w:spacing w:after="0" w:line="240" w:lineRule="auto"/>
        <w:ind w:left="360" w:firstLine="348"/>
        <w:jc w:val="both"/>
        <w:rPr>
          <w:rFonts w:ascii="Times New Roman" w:hAnsi="Times New Roman" w:cs="Times New Roman"/>
          <w:sz w:val="20"/>
          <w:szCs w:val="20"/>
          <w:lang w:eastAsia="pl-PL"/>
        </w:rPr>
      </w:pPr>
    </w:p>
    <w:p w:rsidR="001B1C48" w:rsidRPr="006C2D59" w:rsidRDefault="001B1C48" w:rsidP="00571F3B">
      <w:pPr>
        <w:spacing w:after="0" w:line="240" w:lineRule="auto"/>
        <w:ind w:left="360" w:firstLine="348"/>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ilość x cena jednostkowa  +  należny podatek od towarów i usług  =  cena brutto</w:t>
      </w:r>
    </w:p>
    <w:p w:rsidR="001B1C48" w:rsidRPr="006C2D59" w:rsidRDefault="001B1C48" w:rsidP="00571F3B">
      <w:pPr>
        <w:spacing w:after="0" w:line="240" w:lineRule="auto"/>
        <w:ind w:left="360" w:firstLine="348"/>
        <w:jc w:val="center"/>
        <w:rPr>
          <w:rFonts w:ascii="Times New Roman" w:hAnsi="Times New Roman" w:cs="Times New Roman"/>
          <w:sz w:val="20"/>
          <w:szCs w:val="20"/>
          <w:lang w:eastAsia="pl-PL"/>
        </w:rPr>
      </w:pPr>
    </w:p>
    <w:p w:rsidR="001B1C48" w:rsidRPr="006C2D59" w:rsidRDefault="001B1C48" w:rsidP="00571F3B">
      <w:pPr>
        <w:spacing w:after="0" w:line="240" w:lineRule="auto"/>
        <w:ind w:left="360" w:firstLine="34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Wszystkie oznaczone pozycje w Formularzu cenowym należy obliczyć w wyżej podany sposób.</w:t>
      </w:r>
    </w:p>
    <w:p w:rsidR="001B1C48" w:rsidRPr="006C2D59" w:rsidRDefault="001B1C48" w:rsidP="00571F3B">
      <w:pPr>
        <w:spacing w:after="0" w:line="240" w:lineRule="auto"/>
        <w:ind w:left="360" w:firstLine="345"/>
        <w:rPr>
          <w:rFonts w:ascii="Times New Roman" w:hAnsi="Times New Roman" w:cs="Times New Roman"/>
          <w:sz w:val="20"/>
          <w:szCs w:val="20"/>
          <w:lang w:eastAsia="pl-PL"/>
        </w:rPr>
      </w:pPr>
    </w:p>
    <w:p w:rsidR="001B1C48" w:rsidRPr="006C2D59" w:rsidRDefault="001B1C48" w:rsidP="00DF7122">
      <w:pPr>
        <w:numPr>
          <w:ilvl w:val="0"/>
          <w:numId w:val="17"/>
        </w:numPr>
        <w:spacing w:after="0" w:line="240" w:lineRule="auto"/>
        <w:ind w:hanging="294"/>
        <w:rPr>
          <w:rFonts w:ascii="Times New Roman" w:hAnsi="Times New Roman" w:cs="Times New Roman"/>
          <w:sz w:val="20"/>
          <w:szCs w:val="20"/>
          <w:lang w:eastAsia="pl-PL"/>
        </w:rPr>
      </w:pPr>
      <w:r w:rsidRPr="006C2D59">
        <w:rPr>
          <w:rFonts w:ascii="Times New Roman" w:hAnsi="Times New Roman" w:cs="Times New Roman"/>
          <w:sz w:val="20"/>
          <w:szCs w:val="20"/>
          <w:lang w:eastAsia="pl-PL"/>
        </w:rPr>
        <w:t>Cena musi być wyrażona z dokładnością do dwóch miejsc po przecinku z odpowiednim zaokrągleniem w dół lub w górę w następujący sposób:</w:t>
      </w:r>
    </w:p>
    <w:p w:rsidR="001B1C48" w:rsidRPr="006C2D59" w:rsidRDefault="001B1C48" w:rsidP="00571F3B">
      <w:pPr>
        <w:spacing w:after="0" w:line="240" w:lineRule="auto"/>
        <w:ind w:left="705" w:hanging="345"/>
        <w:rPr>
          <w:rFonts w:ascii="Times New Roman" w:hAnsi="Times New Roman" w:cs="Times New Roman"/>
          <w:sz w:val="20"/>
          <w:szCs w:val="20"/>
          <w:lang w:eastAsia="pl-PL"/>
        </w:rPr>
      </w:pPr>
    </w:p>
    <w:p w:rsidR="001B1C48" w:rsidRPr="006C2D59" w:rsidRDefault="001B1C48" w:rsidP="00571F3B">
      <w:pPr>
        <w:autoSpaceDE w:val="0"/>
        <w:autoSpaceDN w:val="0"/>
        <w:adjustRightInd w:val="0"/>
        <w:spacing w:after="0" w:line="240" w:lineRule="auto"/>
        <w:ind w:firstLine="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w dół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 - jeżeli kolejna liczba jest mniejsza od 5,</w:t>
      </w:r>
    </w:p>
    <w:p w:rsidR="001B1C48" w:rsidRPr="006C2D59" w:rsidRDefault="001B1C48" w:rsidP="00571F3B">
      <w:pPr>
        <w:autoSpaceDE w:val="0"/>
        <w:autoSpaceDN w:val="0"/>
        <w:adjustRightInd w:val="0"/>
        <w:spacing w:after="0" w:line="240" w:lineRule="auto"/>
        <w:ind w:firstLine="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w górę</w:t>
      </w:r>
      <w:r w:rsidRPr="006C2D59">
        <w:rPr>
          <w:rFonts w:ascii="Times New Roman" w:hAnsi="Times New Roman" w:cs="Times New Roman"/>
          <w:sz w:val="20"/>
          <w:szCs w:val="20"/>
          <w:lang w:eastAsia="pl-PL"/>
        </w:rPr>
        <w:tab/>
        <w:t xml:space="preserve"> - jeżeli kolejna liczba jest większa od 5 lub równia 5.</w:t>
      </w:r>
    </w:p>
    <w:p w:rsidR="001B1C48" w:rsidRPr="006C2D59" w:rsidRDefault="001B1C48" w:rsidP="00571F3B">
      <w:pPr>
        <w:autoSpaceDE w:val="0"/>
        <w:autoSpaceDN w:val="0"/>
        <w:adjustRightInd w:val="0"/>
        <w:spacing w:after="0" w:line="240" w:lineRule="auto"/>
        <w:ind w:firstLine="705"/>
        <w:rPr>
          <w:rFonts w:ascii="Times New Roman" w:hAnsi="Times New Roman" w:cs="Times New Roman"/>
          <w:sz w:val="20"/>
          <w:szCs w:val="20"/>
          <w:lang w:eastAsia="pl-PL"/>
        </w:rPr>
      </w:pPr>
    </w:p>
    <w:p w:rsidR="001B1C48" w:rsidRPr="006C2D59" w:rsidRDefault="001B1C48" w:rsidP="00EC4E83">
      <w:pPr>
        <w:spacing w:after="0" w:line="240" w:lineRule="auto"/>
        <w:ind w:firstLine="426"/>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8.</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Każdy z Wykonawców może zaproponować tylko jedną cenę i nie może jej zmienić. </w:t>
      </w:r>
    </w:p>
    <w:p w:rsidR="001B1C48" w:rsidRPr="006C2D59" w:rsidRDefault="001B1C48" w:rsidP="004D0FE7">
      <w:pPr>
        <w:spacing w:after="0" w:line="240" w:lineRule="auto"/>
        <w:rPr>
          <w:rFonts w:ascii="Times New Roman" w:hAnsi="Times New Roman" w:cs="Times New Roman"/>
          <w:sz w:val="20"/>
          <w:szCs w:val="20"/>
          <w:lang w:eastAsia="pl-PL"/>
        </w:rPr>
      </w:pPr>
    </w:p>
    <w:p w:rsidR="001B1C48" w:rsidRPr="006C2D59" w:rsidRDefault="001B1C48" w:rsidP="00D40B15">
      <w:pPr>
        <w:spacing w:after="0" w:line="240" w:lineRule="auto"/>
        <w:ind w:hanging="705"/>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XII</w:t>
      </w:r>
      <w:r w:rsidRPr="006C2D59">
        <w:rPr>
          <w:rFonts w:ascii="Times New Roman" w:hAnsi="Times New Roman" w:cs="Times New Roman"/>
          <w:b/>
          <w:bCs/>
          <w:sz w:val="20"/>
          <w:szCs w:val="20"/>
          <w:lang w:eastAsia="pl-PL"/>
        </w:rPr>
        <w:tab/>
        <w:t xml:space="preserve">OPIS KRYTERIÓW, KTÓRYMI ZAMAWIAJĄCY BĘDZIE SIĘ KIEROWAŁ PRZY WYBORZE OFERTY WRAZ </w:t>
      </w:r>
      <w:r w:rsidRPr="006C2D59">
        <w:rPr>
          <w:rFonts w:ascii="Times New Roman" w:hAnsi="Times New Roman" w:cs="Times New Roman"/>
          <w:b/>
          <w:bCs/>
          <w:sz w:val="20"/>
          <w:szCs w:val="20"/>
          <w:lang w:eastAsia="pl-PL"/>
        </w:rPr>
        <w:br/>
        <w:t>Z PODANIEM ZNACZENIA TYCH KRYTERIÓW ORAZ SPOSÓB OCENY OFERT</w:t>
      </w:r>
    </w:p>
    <w:p w:rsidR="001B1C48" w:rsidRPr="006C2D59" w:rsidRDefault="001B1C48" w:rsidP="00EC4E83">
      <w:pPr>
        <w:spacing w:after="0" w:line="240" w:lineRule="auto"/>
        <w:jc w:val="both"/>
        <w:rPr>
          <w:rFonts w:ascii="Times New Roman" w:hAnsi="Times New Roman" w:cs="Times New Roman"/>
          <w:b/>
          <w:bCs/>
          <w:sz w:val="20"/>
          <w:szCs w:val="20"/>
          <w:lang w:eastAsia="pl-PL"/>
        </w:rPr>
      </w:pPr>
    </w:p>
    <w:p w:rsidR="001B1C48" w:rsidRPr="006C2D59" w:rsidRDefault="001B1C48" w:rsidP="009D0E10">
      <w:pPr>
        <w:numPr>
          <w:ilvl w:val="0"/>
          <w:numId w:val="6"/>
        </w:numPr>
        <w:spacing w:after="0" w:line="240" w:lineRule="auto"/>
        <w:ind w:firstLine="0"/>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Przy ocenie ofert Zamawiający będzie kierował się następującymi kryteriami: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440"/>
        <w:gridCol w:w="4500"/>
        <w:gridCol w:w="1902"/>
      </w:tblGrid>
      <w:tr w:rsidR="006C2D59" w:rsidRPr="006C2D59">
        <w:tc>
          <w:tcPr>
            <w:tcW w:w="236" w:type="dxa"/>
            <w:shd w:val="clear" w:color="auto" w:fill="F3F3F3"/>
          </w:tcPr>
          <w:p w:rsidR="001B1C48" w:rsidRPr="006C2D59" w:rsidRDefault="001B1C48" w:rsidP="009D0E10">
            <w:pPr>
              <w:spacing w:after="0" w:line="240" w:lineRule="auto"/>
              <w:jc w:val="center"/>
              <w:rPr>
                <w:rFonts w:ascii="Times New Roman" w:hAnsi="Times New Roman" w:cs="Times New Roman"/>
                <w:b/>
                <w:bCs/>
                <w:sz w:val="20"/>
                <w:szCs w:val="20"/>
                <w:lang w:eastAsia="pl-PL"/>
              </w:rPr>
            </w:pP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Lp.</w:t>
            </w:r>
          </w:p>
        </w:tc>
        <w:tc>
          <w:tcPr>
            <w:tcW w:w="1440" w:type="dxa"/>
            <w:shd w:val="clear" w:color="auto" w:fill="F3F3F3"/>
          </w:tcPr>
          <w:p w:rsidR="001B1C48" w:rsidRPr="006C2D59" w:rsidRDefault="001B1C48" w:rsidP="009D0E10">
            <w:pPr>
              <w:spacing w:after="0" w:line="240" w:lineRule="auto"/>
              <w:jc w:val="center"/>
              <w:rPr>
                <w:rFonts w:ascii="Times New Roman" w:hAnsi="Times New Roman" w:cs="Times New Roman"/>
                <w:b/>
                <w:bCs/>
                <w:sz w:val="20"/>
                <w:szCs w:val="20"/>
                <w:lang w:eastAsia="pl-PL"/>
              </w:rPr>
            </w:pP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Kryterium</w:t>
            </w: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zasadnicze</w:t>
            </w:r>
          </w:p>
        </w:tc>
        <w:tc>
          <w:tcPr>
            <w:tcW w:w="4500" w:type="dxa"/>
            <w:shd w:val="clear" w:color="auto" w:fill="F3F3F3"/>
          </w:tcPr>
          <w:p w:rsidR="001B1C48" w:rsidRPr="006C2D59" w:rsidRDefault="001B1C48" w:rsidP="009D0E10">
            <w:pPr>
              <w:spacing w:after="0" w:line="240" w:lineRule="auto"/>
              <w:jc w:val="center"/>
              <w:rPr>
                <w:rFonts w:ascii="Times New Roman" w:hAnsi="Times New Roman" w:cs="Times New Roman"/>
                <w:b/>
                <w:bCs/>
                <w:sz w:val="20"/>
                <w:szCs w:val="20"/>
                <w:lang w:eastAsia="pl-PL"/>
              </w:rPr>
            </w:pP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Opis</w:t>
            </w:r>
          </w:p>
        </w:tc>
        <w:tc>
          <w:tcPr>
            <w:tcW w:w="1902" w:type="dxa"/>
            <w:shd w:val="clear" w:color="auto" w:fill="F3F3F3"/>
          </w:tcPr>
          <w:p w:rsidR="001B1C48" w:rsidRPr="006C2D59" w:rsidRDefault="001B1C48" w:rsidP="009D0E10">
            <w:pPr>
              <w:spacing w:after="0" w:line="240" w:lineRule="auto"/>
              <w:jc w:val="center"/>
              <w:rPr>
                <w:rFonts w:ascii="Times New Roman" w:hAnsi="Times New Roman" w:cs="Times New Roman"/>
                <w:b/>
                <w:bCs/>
                <w:sz w:val="20"/>
                <w:szCs w:val="20"/>
                <w:lang w:eastAsia="pl-PL"/>
              </w:rPr>
            </w:pP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Waga – </w:t>
            </w: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udział % </w:t>
            </w: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ocenie</w:t>
            </w:r>
          </w:p>
          <w:p w:rsidR="001B1C48" w:rsidRPr="006C2D59" w:rsidRDefault="001B1C48" w:rsidP="009D0E10">
            <w:pPr>
              <w:spacing w:after="0" w:line="240" w:lineRule="auto"/>
              <w:jc w:val="center"/>
              <w:rPr>
                <w:rFonts w:ascii="Times New Roman" w:hAnsi="Times New Roman" w:cs="Times New Roman"/>
                <w:b/>
                <w:bCs/>
                <w:sz w:val="20"/>
                <w:szCs w:val="20"/>
                <w:lang w:eastAsia="pl-PL"/>
              </w:rPr>
            </w:pPr>
          </w:p>
        </w:tc>
      </w:tr>
      <w:tr w:rsidR="006C2D59" w:rsidRPr="006C2D59">
        <w:tc>
          <w:tcPr>
            <w:tcW w:w="236" w:type="dxa"/>
          </w:tcPr>
          <w:p w:rsidR="001B1C48" w:rsidRPr="006C2D59" w:rsidRDefault="001B1C48" w:rsidP="009D0E10">
            <w:pPr>
              <w:spacing w:after="0" w:line="240" w:lineRule="auto"/>
              <w:jc w:val="center"/>
              <w:rPr>
                <w:rFonts w:ascii="Times New Roman" w:hAnsi="Times New Roman" w:cs="Times New Roman"/>
                <w:sz w:val="20"/>
                <w:szCs w:val="20"/>
                <w:lang w:eastAsia="pl-PL"/>
              </w:rPr>
            </w:pPr>
          </w:p>
          <w:p w:rsidR="001B1C48" w:rsidRPr="006C2D59" w:rsidRDefault="001B1C48"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1.</w:t>
            </w:r>
          </w:p>
        </w:tc>
        <w:tc>
          <w:tcPr>
            <w:tcW w:w="1440" w:type="dxa"/>
          </w:tcPr>
          <w:p w:rsidR="001B1C48" w:rsidRPr="006C2D59" w:rsidRDefault="001B1C48" w:rsidP="009D0E10">
            <w:pPr>
              <w:spacing w:after="0" w:line="240" w:lineRule="auto"/>
              <w:jc w:val="center"/>
              <w:rPr>
                <w:rFonts w:ascii="Times New Roman" w:hAnsi="Times New Roman" w:cs="Times New Roman"/>
                <w:sz w:val="20"/>
                <w:szCs w:val="20"/>
                <w:lang w:eastAsia="pl-PL"/>
              </w:rPr>
            </w:pPr>
          </w:p>
          <w:p w:rsidR="001B1C48" w:rsidRPr="006C2D59" w:rsidRDefault="001B1C48"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Cena brutto</w:t>
            </w:r>
          </w:p>
        </w:tc>
        <w:tc>
          <w:tcPr>
            <w:tcW w:w="4500" w:type="dxa"/>
          </w:tcPr>
          <w:p w:rsidR="001B1C48" w:rsidRPr="006C2D59" w:rsidRDefault="001B1C48" w:rsidP="009D0E10">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Cena brutto (z podatkiem VAT) za realizację przedmiotu zamówienia, na którą powinny składać się wszelkie koszty ponoszone przez Wykonawcę </w:t>
            </w:r>
          </w:p>
        </w:tc>
        <w:tc>
          <w:tcPr>
            <w:tcW w:w="1902" w:type="dxa"/>
          </w:tcPr>
          <w:p w:rsidR="001B1C48" w:rsidRPr="006C2D59" w:rsidRDefault="001B1C48" w:rsidP="009D0E10">
            <w:pPr>
              <w:spacing w:after="0" w:line="240" w:lineRule="auto"/>
              <w:jc w:val="center"/>
              <w:rPr>
                <w:rFonts w:ascii="Times New Roman" w:hAnsi="Times New Roman" w:cs="Times New Roman"/>
                <w:sz w:val="20"/>
                <w:szCs w:val="20"/>
                <w:lang w:eastAsia="pl-PL"/>
              </w:rPr>
            </w:pPr>
          </w:p>
          <w:p w:rsidR="001B1C48" w:rsidRPr="006C2D59" w:rsidRDefault="001B1C48"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90 %</w:t>
            </w:r>
          </w:p>
        </w:tc>
      </w:tr>
      <w:tr w:rsidR="006C2D59" w:rsidRPr="006C2D59">
        <w:tc>
          <w:tcPr>
            <w:tcW w:w="236" w:type="dxa"/>
          </w:tcPr>
          <w:p w:rsidR="001B1C48" w:rsidRPr="006C2D59" w:rsidRDefault="001B1C48" w:rsidP="009D0E10">
            <w:pPr>
              <w:spacing w:after="0" w:line="240" w:lineRule="auto"/>
              <w:jc w:val="center"/>
              <w:rPr>
                <w:rFonts w:ascii="Times New Roman" w:hAnsi="Times New Roman" w:cs="Times New Roman"/>
                <w:sz w:val="20"/>
                <w:szCs w:val="20"/>
                <w:lang w:eastAsia="pl-PL"/>
              </w:rPr>
            </w:pPr>
          </w:p>
          <w:p w:rsidR="001B1C48" w:rsidRPr="006C2D59" w:rsidRDefault="001B1C48"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2. </w:t>
            </w:r>
          </w:p>
        </w:tc>
        <w:tc>
          <w:tcPr>
            <w:tcW w:w="1440" w:type="dxa"/>
          </w:tcPr>
          <w:p w:rsidR="001B1C48" w:rsidRPr="006C2D59" w:rsidRDefault="001B1C48" w:rsidP="009D0E10">
            <w:pPr>
              <w:spacing w:after="0" w:line="240" w:lineRule="auto"/>
              <w:jc w:val="center"/>
              <w:rPr>
                <w:rFonts w:ascii="Times New Roman" w:hAnsi="Times New Roman" w:cs="Times New Roman"/>
                <w:sz w:val="20"/>
                <w:szCs w:val="20"/>
                <w:lang w:eastAsia="pl-PL"/>
              </w:rPr>
            </w:pPr>
          </w:p>
          <w:p w:rsidR="001B1C48" w:rsidRPr="006C2D59" w:rsidRDefault="001B1C48"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Termin płatności </w:t>
            </w:r>
          </w:p>
        </w:tc>
        <w:tc>
          <w:tcPr>
            <w:tcW w:w="4500" w:type="dxa"/>
          </w:tcPr>
          <w:p w:rsidR="001B1C48" w:rsidRPr="006C2D59" w:rsidRDefault="001B1C48" w:rsidP="00BF511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14 dni:  0 %</w:t>
            </w:r>
          </w:p>
          <w:p w:rsidR="001B1C48" w:rsidRPr="006C2D59" w:rsidRDefault="001B1C48" w:rsidP="00BF511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21 dni:  5%</w:t>
            </w:r>
          </w:p>
          <w:p w:rsidR="001B1C48" w:rsidRPr="006C2D59" w:rsidRDefault="001B1C48" w:rsidP="00BF5119">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rPr>
              <w:t>Termin płatności do 30 dni: 10%</w:t>
            </w:r>
          </w:p>
        </w:tc>
        <w:tc>
          <w:tcPr>
            <w:tcW w:w="1902" w:type="dxa"/>
          </w:tcPr>
          <w:p w:rsidR="001B1C48" w:rsidRPr="006C2D59" w:rsidRDefault="001B1C48" w:rsidP="009D0E10">
            <w:pPr>
              <w:spacing w:after="0" w:line="240" w:lineRule="auto"/>
              <w:jc w:val="center"/>
              <w:rPr>
                <w:rFonts w:ascii="Times New Roman" w:hAnsi="Times New Roman" w:cs="Times New Roman"/>
                <w:b/>
                <w:bCs/>
                <w:sz w:val="20"/>
                <w:szCs w:val="20"/>
                <w:lang w:eastAsia="pl-PL"/>
              </w:rPr>
            </w:pPr>
          </w:p>
          <w:p w:rsidR="001B1C48" w:rsidRPr="006C2D59" w:rsidRDefault="001B1C48" w:rsidP="00BD0C79">
            <w:pPr>
              <w:jc w:val="center"/>
              <w:rPr>
                <w:rFonts w:ascii="Times New Roman" w:hAnsi="Times New Roman" w:cs="Times New Roman"/>
                <w:b/>
                <w:bCs/>
              </w:rPr>
            </w:pPr>
            <w:r w:rsidRPr="006C2D59">
              <w:rPr>
                <w:rFonts w:ascii="Times New Roman" w:hAnsi="Times New Roman" w:cs="Times New Roman"/>
                <w:b/>
                <w:bCs/>
                <w:sz w:val="20"/>
                <w:szCs w:val="20"/>
              </w:rPr>
              <w:t>10 %</w:t>
            </w:r>
          </w:p>
        </w:tc>
      </w:tr>
    </w:tbl>
    <w:p w:rsidR="001B1C48" w:rsidRPr="006C2D59" w:rsidRDefault="001B1C48" w:rsidP="009D0E10">
      <w:pPr>
        <w:spacing w:after="0" w:line="240" w:lineRule="auto"/>
        <w:jc w:val="both"/>
        <w:rPr>
          <w:rFonts w:ascii="Times New Roman" w:hAnsi="Times New Roman" w:cs="Times New Roman"/>
          <w:sz w:val="20"/>
          <w:szCs w:val="20"/>
          <w:lang w:eastAsia="pl-PL"/>
        </w:rPr>
      </w:pPr>
    </w:p>
    <w:p w:rsidR="001B1C48" w:rsidRPr="006C2D59" w:rsidRDefault="001B1C48" w:rsidP="00B934A7">
      <w:pPr>
        <w:pStyle w:val="Akapitzlist"/>
        <w:numPr>
          <w:ilvl w:val="0"/>
          <w:numId w:val="6"/>
        </w:numPr>
        <w:jc w:val="both"/>
      </w:pPr>
      <w:r w:rsidRPr="006C2D59">
        <w:t xml:space="preserve">Ocenie zostanie poddana cena oferty brutto za realizację przedmiotu zamówienia obliczona przez Wykonawcę zgodnie z obowiązującymi przepisami prawa i podana w "Formularzu cenowym", stanowiącym załącznik nr 3 do oferty. </w:t>
      </w:r>
    </w:p>
    <w:p w:rsidR="001B1C48" w:rsidRPr="006C2D59" w:rsidRDefault="001B1C48" w:rsidP="00B934A7">
      <w:pPr>
        <w:pStyle w:val="Akapitzlist"/>
        <w:numPr>
          <w:ilvl w:val="0"/>
          <w:numId w:val="6"/>
        </w:numPr>
        <w:jc w:val="both"/>
      </w:pPr>
      <w:r w:rsidRPr="006C2D59">
        <w:t xml:space="preserve">Maksymalna liczba punktów w kryterium równa jest określonej wadze kryterium w  %. Uzyskana liczba punktów w ramach kryterium zaokrąglana będzie do drugiego miejsca po przecinku. </w:t>
      </w:r>
    </w:p>
    <w:p w:rsidR="001B1C48" w:rsidRPr="006C2D59" w:rsidRDefault="001B1C48" w:rsidP="00B934A7">
      <w:pPr>
        <w:numPr>
          <w:ilvl w:val="0"/>
          <w:numId w:val="6"/>
        </w:num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 xml:space="preserve"> Przyznawanie ilości punktów poszczególnym ofertom w kryterium „</w:t>
      </w:r>
      <w:r w:rsidRPr="006C2D59">
        <w:rPr>
          <w:rFonts w:ascii="Times New Roman" w:hAnsi="Times New Roman" w:cs="Times New Roman"/>
          <w:i/>
          <w:iCs/>
          <w:sz w:val="20"/>
          <w:szCs w:val="20"/>
        </w:rPr>
        <w:t>cena brutto</w:t>
      </w:r>
      <w:r w:rsidRPr="006C2D59">
        <w:rPr>
          <w:rFonts w:ascii="Times New Roman" w:hAnsi="Times New Roman" w:cs="Times New Roman"/>
          <w:sz w:val="20"/>
          <w:szCs w:val="20"/>
        </w:rPr>
        <w:t xml:space="preserve">” odbywać się będzie </w:t>
      </w:r>
      <w:r w:rsidRPr="006C2D59">
        <w:rPr>
          <w:rFonts w:ascii="Times New Roman" w:hAnsi="Times New Roman" w:cs="Times New Roman"/>
          <w:sz w:val="20"/>
          <w:szCs w:val="20"/>
        </w:rPr>
        <w:br/>
        <w:t xml:space="preserve">wg następującej zasady: </w:t>
      </w:r>
    </w:p>
    <w:p w:rsidR="00BD4009" w:rsidRPr="006C2D59" w:rsidRDefault="001B1C48" w:rsidP="00B934A7">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p>
    <w:p w:rsidR="00BD4009" w:rsidRPr="006C2D59" w:rsidRDefault="00BD4009" w:rsidP="00B934A7">
      <w:pPr>
        <w:spacing w:after="0" w:line="240" w:lineRule="auto"/>
        <w:rPr>
          <w:rFonts w:ascii="Times New Roman" w:hAnsi="Times New Roman" w:cs="Times New Roman"/>
          <w:sz w:val="20"/>
          <w:szCs w:val="20"/>
        </w:rPr>
      </w:pPr>
    </w:p>
    <w:p w:rsidR="00DC20A9" w:rsidRDefault="00DC20A9" w:rsidP="00B934A7">
      <w:pPr>
        <w:spacing w:after="0" w:line="240" w:lineRule="auto"/>
        <w:ind w:left="708" w:firstLine="708"/>
        <w:jc w:val="center"/>
        <w:rPr>
          <w:rFonts w:ascii="Times New Roman" w:hAnsi="Times New Roman" w:cs="Times New Roman"/>
          <w:sz w:val="20"/>
          <w:szCs w:val="20"/>
        </w:rPr>
      </w:pPr>
    </w:p>
    <w:p w:rsidR="001B1C48" w:rsidRPr="006C2D59" w:rsidRDefault="001B1C48" w:rsidP="00B934A7">
      <w:pPr>
        <w:spacing w:after="0" w:line="240" w:lineRule="auto"/>
        <w:ind w:left="708" w:firstLine="708"/>
        <w:jc w:val="center"/>
        <w:rPr>
          <w:rFonts w:ascii="Times New Roman" w:hAnsi="Times New Roman" w:cs="Times New Roman"/>
          <w:sz w:val="20"/>
          <w:szCs w:val="20"/>
        </w:rPr>
      </w:pPr>
      <w:r w:rsidRPr="006C2D59">
        <w:rPr>
          <w:rFonts w:ascii="Times New Roman" w:hAnsi="Times New Roman" w:cs="Times New Roman"/>
          <w:sz w:val="20"/>
          <w:szCs w:val="20"/>
        </w:rPr>
        <w:lastRenderedPageBreak/>
        <w:t xml:space="preserve">     najniższa cena brutto występująca w ofertach x 100</w:t>
      </w:r>
    </w:p>
    <w:p w:rsidR="001B1C48" w:rsidRPr="006C2D59" w:rsidRDefault="001B1C48" w:rsidP="00B934A7">
      <w:pPr>
        <w:spacing w:after="0" w:line="240" w:lineRule="auto"/>
        <w:ind w:firstLine="708"/>
        <w:jc w:val="center"/>
        <w:rPr>
          <w:rFonts w:ascii="Times New Roman" w:hAnsi="Times New Roman" w:cs="Times New Roman"/>
          <w:sz w:val="20"/>
          <w:szCs w:val="20"/>
        </w:rPr>
      </w:pPr>
      <w:r w:rsidRPr="006C2D59">
        <w:rPr>
          <w:rFonts w:ascii="Times New Roman" w:hAnsi="Times New Roman" w:cs="Times New Roman"/>
          <w:sz w:val="20"/>
          <w:szCs w:val="20"/>
        </w:rPr>
        <w:t>X punktów  =  -------------------------------------------------------------------------</w:t>
      </w:r>
    </w:p>
    <w:p w:rsidR="001B1C48" w:rsidRPr="006C2D59" w:rsidRDefault="001B1C48" w:rsidP="00B934A7">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 xml:space="preserve">         cena brutto oferty ocenianej</w:t>
      </w:r>
    </w:p>
    <w:p w:rsidR="001B1C48" w:rsidRPr="006C2D59" w:rsidRDefault="001B1C48" w:rsidP="00B934A7">
      <w:pPr>
        <w:spacing w:after="0" w:line="240" w:lineRule="auto"/>
        <w:rPr>
          <w:rFonts w:ascii="Times New Roman" w:hAnsi="Times New Roman" w:cs="Times New Roman"/>
          <w:sz w:val="20"/>
          <w:szCs w:val="20"/>
        </w:rPr>
      </w:pPr>
    </w:p>
    <w:p w:rsidR="001B1C48" w:rsidRPr="006C2D59" w:rsidRDefault="001B1C48" w:rsidP="00B934A7">
      <w:pPr>
        <w:spacing w:after="0" w:line="240" w:lineRule="auto"/>
        <w:ind w:left="284"/>
        <w:jc w:val="both"/>
        <w:rPr>
          <w:rFonts w:ascii="Times New Roman" w:hAnsi="Times New Roman" w:cs="Times New Roman"/>
          <w:sz w:val="20"/>
          <w:szCs w:val="20"/>
        </w:rPr>
      </w:pPr>
      <w:r w:rsidRPr="006C2D59">
        <w:rPr>
          <w:rFonts w:ascii="Times New Roman" w:hAnsi="Times New Roman" w:cs="Times New Roman"/>
          <w:sz w:val="20"/>
          <w:szCs w:val="20"/>
        </w:rPr>
        <w:t xml:space="preserve">otrzymana ilość punktów pomnożona zostanie przez wagę kryterium tj. 90%. Wyliczenie zostanie dokonane </w:t>
      </w:r>
      <w:r w:rsidRPr="006C2D59">
        <w:rPr>
          <w:rFonts w:ascii="Times New Roman" w:hAnsi="Times New Roman" w:cs="Times New Roman"/>
          <w:sz w:val="20"/>
          <w:szCs w:val="20"/>
        </w:rPr>
        <w:br/>
        <w:t xml:space="preserve">z dokładnością do dwóch miejsc po przecinku. Maksymalna ilość punktów:  90. </w:t>
      </w:r>
    </w:p>
    <w:p w:rsidR="001B1C48" w:rsidRPr="006C2D59" w:rsidRDefault="001B1C48" w:rsidP="00B934A7">
      <w:pPr>
        <w:spacing w:after="0" w:line="240" w:lineRule="auto"/>
        <w:ind w:left="284"/>
        <w:jc w:val="both"/>
        <w:rPr>
          <w:rFonts w:ascii="Times New Roman" w:hAnsi="Times New Roman" w:cs="Times New Roman"/>
          <w:sz w:val="20"/>
          <w:szCs w:val="20"/>
        </w:rPr>
      </w:pPr>
    </w:p>
    <w:p w:rsidR="001B1C48" w:rsidRPr="006C2D59" w:rsidRDefault="001B1C48"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b/>
          <w:bCs/>
          <w:sz w:val="20"/>
          <w:szCs w:val="20"/>
        </w:rPr>
        <w:t>5.</w:t>
      </w:r>
      <w:r w:rsidRPr="006C2D59">
        <w:rPr>
          <w:rFonts w:ascii="Times New Roman" w:hAnsi="Times New Roman" w:cs="Times New Roman"/>
          <w:sz w:val="20"/>
          <w:szCs w:val="20"/>
        </w:rPr>
        <w:t xml:space="preserve"> W kryterium „</w:t>
      </w:r>
      <w:r w:rsidRPr="006C2D59">
        <w:rPr>
          <w:rFonts w:ascii="Times New Roman" w:hAnsi="Times New Roman" w:cs="Times New Roman"/>
          <w:i/>
          <w:iCs/>
          <w:sz w:val="20"/>
          <w:szCs w:val="20"/>
        </w:rPr>
        <w:t>termin płatności</w:t>
      </w:r>
      <w:r w:rsidRPr="006C2D59">
        <w:rPr>
          <w:rFonts w:ascii="Times New Roman" w:hAnsi="Times New Roman" w:cs="Times New Roman"/>
          <w:sz w:val="20"/>
          <w:szCs w:val="20"/>
        </w:rPr>
        <w:t>” ilości punktów będzie oceniana wg poniższych zasad (maksymalna ilość punktów 10):</w:t>
      </w:r>
    </w:p>
    <w:p w:rsidR="001B1C48" w:rsidRPr="006C2D59" w:rsidRDefault="001B1C48"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14 dni   :  0 punktów</w:t>
      </w:r>
    </w:p>
    <w:p w:rsidR="001B1C48" w:rsidRPr="006C2D59" w:rsidRDefault="001B1C48"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21 dni  :   5 punktów</w:t>
      </w:r>
    </w:p>
    <w:p w:rsidR="001B1C48" w:rsidRPr="006C2D59" w:rsidRDefault="001B1C48" w:rsidP="00B934A7">
      <w:pPr>
        <w:tabs>
          <w:tab w:val="left" w:pos="915"/>
        </w:tabs>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30 dni   : 10 punktów</w:t>
      </w:r>
    </w:p>
    <w:p w:rsidR="001B1C48" w:rsidRPr="006C2D59" w:rsidRDefault="001B1C48" w:rsidP="00B934A7">
      <w:pPr>
        <w:spacing w:after="0" w:line="240" w:lineRule="auto"/>
        <w:rPr>
          <w:rFonts w:ascii="Times New Roman" w:hAnsi="Times New Roman" w:cs="Times New Roman"/>
          <w:b/>
          <w:bCs/>
          <w:sz w:val="20"/>
          <w:szCs w:val="20"/>
        </w:rPr>
      </w:pPr>
    </w:p>
    <w:p w:rsidR="001B1C48" w:rsidRPr="006C2D59" w:rsidRDefault="001B1C48" w:rsidP="00B934A7">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6.</w:t>
      </w:r>
      <w:r w:rsidRPr="006C2D59">
        <w:rPr>
          <w:rFonts w:ascii="Times New Roman" w:hAnsi="Times New Roman" w:cs="Times New Roman"/>
          <w:sz w:val="20"/>
          <w:szCs w:val="20"/>
        </w:rPr>
        <w:t xml:space="preserve"> Zamawiający za najkorzystniejszą uzna ofertę, która nie podlega odrzuceniu oraz uzyska największą liczbę punktów przyznanych w ramach ustalonego kryterium. </w:t>
      </w:r>
    </w:p>
    <w:p w:rsidR="001B1C48" w:rsidRPr="006C2D59" w:rsidRDefault="001B1C48" w:rsidP="00D50B8D">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XIII</w:t>
      </w:r>
      <w:r w:rsidRPr="006C2D59">
        <w:rPr>
          <w:rFonts w:ascii="Times New Roman" w:hAnsi="Times New Roman" w:cs="Times New Roman"/>
          <w:b/>
          <w:bCs/>
          <w:sz w:val="20"/>
          <w:szCs w:val="20"/>
          <w:lang w:eastAsia="pl-PL"/>
        </w:rPr>
        <w:tab/>
        <w:t>UDZIELENIE ZAMÓWIENIA</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numPr>
          <w:ilvl w:val="0"/>
          <w:numId w:val="7"/>
        </w:numPr>
        <w:spacing w:after="0" w:line="240" w:lineRule="auto"/>
        <w:ind w:left="709"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6C2D59">
        <w:rPr>
          <w:rFonts w:ascii="Times New Roman" w:hAnsi="Times New Roman" w:cs="Times New Roman"/>
          <w:sz w:val="20"/>
          <w:szCs w:val="20"/>
          <w:lang w:eastAsia="pl-PL"/>
        </w:rPr>
        <w:br/>
        <w:t>w oparciu o podane w ogłoszeniu o zamówieniu i Specyfikacji Istotnych Warunków Zamówienia kryteria wyboru.</w:t>
      </w:r>
    </w:p>
    <w:p w:rsidR="001B1C48" w:rsidRPr="006C2D59" w:rsidRDefault="001B1C48"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6C2D59">
        <w:rPr>
          <w:rFonts w:ascii="Times New Roman" w:hAnsi="Times New Roman" w:cs="Times New Roman"/>
          <w:sz w:val="20"/>
          <w:szCs w:val="20"/>
          <w:lang w:eastAsia="pl-PL"/>
        </w:rPr>
        <w:br/>
        <w:t>i prawne.</w:t>
      </w:r>
    </w:p>
    <w:p w:rsidR="001B1C48" w:rsidRPr="006C2D59" w:rsidRDefault="001B1C48"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Niezwłocznie po wyborze najkorzystniejszej oferty Zamawiający zamieści informacje, określone w art. 92, ust. 1, pkt. 1 ustawy Pzp (zawiadomienie o wyborze najkorzystniejszej oferty) na własnej stronie internetowej (</w:t>
      </w:r>
      <w:hyperlink r:id="rId14"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 oraz w swojej siedzibie na tablicy ogłoszeń.</w:t>
      </w:r>
    </w:p>
    <w:p w:rsidR="001B1C48" w:rsidRPr="006C2D59" w:rsidRDefault="001B1C48"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 przedstawionej przez Wykonawcę.</w:t>
      </w:r>
    </w:p>
    <w:p w:rsidR="001B1C48" w:rsidRPr="006C2D59" w:rsidRDefault="001B1C48"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może zawrzeć umowę w sprawie zamówienia publicznego przed upływem 5 – dniowego terminu, jeżeli w postępowaniu zostanie złożona tylko jedna oferta.</w:t>
      </w:r>
    </w:p>
    <w:p w:rsidR="001B1C48" w:rsidRPr="006C2D59" w:rsidRDefault="001B1C48"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1B1C48" w:rsidRPr="006C2D59" w:rsidRDefault="001B1C48" w:rsidP="00571F3B">
      <w:pPr>
        <w:spacing w:after="0" w:line="240" w:lineRule="auto"/>
        <w:ind w:left="705" w:hanging="279"/>
        <w:jc w:val="both"/>
        <w:rPr>
          <w:rFonts w:ascii="Times New Roman" w:hAnsi="Times New Roman" w:cs="Times New Roman"/>
          <w:strike/>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p>
    <w:p w:rsidR="001B1C48" w:rsidRPr="006C2D59" w:rsidRDefault="001B1C48" w:rsidP="00571F3B">
      <w:pPr>
        <w:spacing w:after="0" w:line="240" w:lineRule="auto"/>
        <w:jc w:val="both"/>
        <w:rPr>
          <w:rFonts w:ascii="Times New Roman" w:hAnsi="Times New Roman" w:cs="Times New Roman"/>
          <w:strike/>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XIV</w:t>
      </w:r>
      <w:r w:rsidRPr="006C2D59">
        <w:rPr>
          <w:rFonts w:ascii="Times New Roman" w:hAnsi="Times New Roman" w:cs="Times New Roman"/>
          <w:b/>
          <w:bCs/>
          <w:sz w:val="20"/>
          <w:szCs w:val="20"/>
          <w:lang w:eastAsia="pl-PL"/>
        </w:rPr>
        <w:tab/>
        <w:t>WYMAGANIA DOTYCZĄCE WADIUM ORAZ ZABEZPIECZENIA NALEŻYTEGO WYKONANIA UMOWY</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ind w:left="709"/>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wymaga wniesienia wadium oraz zabezpieczenia należytego wykonania umowy.</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ind w:left="462" w:hanging="434"/>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w:t>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t>ISTOTNE WARUNKI UMOWY</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Zamawiający określi termin i miejsce zawarcia umowy z Wykonawcą</w:t>
      </w:r>
      <w:r w:rsidRPr="006C2D59">
        <w:rPr>
          <w:rFonts w:ascii="Times New Roman" w:hAnsi="Times New Roman" w:cs="Times New Roman"/>
          <w:b/>
          <w:bCs/>
          <w:sz w:val="20"/>
          <w:szCs w:val="20"/>
          <w:lang w:eastAsia="pl-PL"/>
        </w:rPr>
        <w:t>,</w:t>
      </w:r>
      <w:r w:rsidRPr="006C2D59">
        <w:rPr>
          <w:rFonts w:ascii="Times New Roman" w:hAnsi="Times New Roman" w:cs="Times New Roman"/>
          <w:sz w:val="20"/>
          <w:szCs w:val="20"/>
          <w:lang w:eastAsia="pl-PL"/>
        </w:rPr>
        <w:t xml:space="preserve"> którego oferta została wybrana zgodnie z art. 94 ustawy Pzp. </w:t>
      </w: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Do umów w sprawach publicznych stosuje się przepisy Prawa Polskiego, przepisy ustawy z dnia 23 kwietnia 1964 r. Kodeksu Cywilnego (Dz. U. Nr 16, poz. 93 ze zm.), przepisy ustawy z dnia 29 stycznia 2004 r. Prawo Zamówień Publicznych (Dz. U. 2013 r., poz. 907 z późniejszymi zmianami) oraz aktów wykonawczych wydanych na jej podstawie, SIWZ oraz oferty Wykonawcy.</w:t>
      </w: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Umowa, pod rygorem nieważności wymaga zachowania formy pisemnej.</w:t>
      </w: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Zakazuje się zmian postanowień zawartej umowy w stosunku do treści oferty, na podstawie której dokonano wyboru Wykonawcy, chyba że Zamawiający przewidział możliwość dokonania takiej </w:t>
      </w:r>
      <w:r w:rsidRPr="006C2D59">
        <w:rPr>
          <w:rFonts w:ascii="Times New Roman" w:hAnsi="Times New Roman" w:cs="Times New Roman"/>
          <w:sz w:val="20"/>
          <w:szCs w:val="20"/>
          <w:lang w:eastAsia="pl-PL"/>
        </w:rPr>
        <w:lastRenderedPageBreak/>
        <w:t>zmiany w ogłoszeniu o zamówieniu lub w Specyfikacji Istotnych Warunków Zamówienia oraz określił warunki takiej zmiany.</w:t>
      </w: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Zmiana umowy dokonana z naruszeniem pkt.  4 jest nieważna.</w:t>
      </w:r>
    </w:p>
    <w:p w:rsidR="001B1C48" w:rsidRPr="006C2D59" w:rsidRDefault="001B1C48"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W razie wystąpienia istotnej zmiany okoliczności powodującej, że wykonanie umowy nie leży </w:t>
      </w:r>
      <w:r w:rsidRPr="006C2D59">
        <w:rPr>
          <w:rFonts w:ascii="Times New Roman" w:hAnsi="Times New Roman"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w:t>
      </w:r>
      <w:r w:rsidRPr="006C2D59">
        <w:rPr>
          <w:rFonts w:ascii="Times New Roman" w:hAnsi="Times New Roman" w:cs="Times New Roman"/>
          <w:b/>
          <w:bCs/>
          <w:sz w:val="20"/>
          <w:szCs w:val="20"/>
          <w:lang w:eastAsia="pl-PL"/>
        </w:rPr>
        <w:tab/>
        <w:t xml:space="preserve">POUCZENIE O ŚRODKACH OCHRONY PRAWNEJ </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Odwołanie wnosi się:</w:t>
      </w:r>
    </w:p>
    <w:p w:rsidR="001B1C48" w:rsidRPr="006C2D59" w:rsidRDefault="001B1C48" w:rsidP="00DF7122">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1B1C48" w:rsidRPr="006C2D59" w:rsidRDefault="001B1C48" w:rsidP="00DF7122">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1B1C48" w:rsidRPr="006C2D59" w:rsidRDefault="001B1C48" w:rsidP="00DF7122">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wobec czynności innych niż określone w pkt 4 a) i b) – odwołanie wnosi się </w:t>
      </w:r>
      <w:r w:rsidRPr="006C2D59">
        <w:rPr>
          <w:rFonts w:ascii="Times New Roman" w:hAnsi="Times New Roman" w:cs="Times New Roman"/>
          <w:sz w:val="20"/>
          <w:szCs w:val="20"/>
          <w:lang w:eastAsia="pl-PL"/>
        </w:rPr>
        <w:br/>
        <w:t>w terminie 5 dni od dnia, w którym powzięto lub przy zachowaniu należytej staranności można było powziąć wiadomość o okolicznościach stanowiących podstawę jego wniesienia.</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wniesienia odwołania wobec treści ogłoszenia o zamówieniu lub postanowień Specyfikacji Istotnych Warunków Zamówienia Zamawiający może przedłużyć termin składania ofert.</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wniesienia odwołania po upływie terminu składania ofert bieg terminu związania ofertą ulega zawieszeniu do czasu ogłoszenia przez Krajową Izbę Odwoławczą orzeczenia.</w:t>
      </w:r>
    </w:p>
    <w:p w:rsidR="001B1C48" w:rsidRPr="006C2D59" w:rsidRDefault="001B1C48"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Wykonawcom biorącym udział w niniejszym postępowaniu, których interes prawny doznał uszczerbku </w:t>
      </w:r>
      <w:r w:rsidRPr="006C2D59">
        <w:rPr>
          <w:rFonts w:ascii="Times New Roman" w:hAnsi="Times New Roman" w:cs="Times New Roman"/>
          <w:sz w:val="20"/>
          <w:szCs w:val="20"/>
          <w:lang w:eastAsia="pl-PL"/>
        </w:rPr>
        <w:br/>
        <w:t>w wyniku naruszenia przez Zamawiającego określonych w ustawie PZP zasad udzielania zamówień, przysługują środki odwoławcze przewidziane w Dziale VI ustawy PZP.</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XVII</w:t>
      </w:r>
      <w:r w:rsidRPr="006C2D59">
        <w:rPr>
          <w:rFonts w:ascii="Times New Roman" w:hAnsi="Times New Roman" w:cs="Times New Roman"/>
          <w:b/>
          <w:bCs/>
          <w:sz w:val="20"/>
          <w:szCs w:val="20"/>
          <w:lang w:eastAsia="pl-PL"/>
        </w:rPr>
        <w:tab/>
        <w:t xml:space="preserve">OPIS SPOSOBU UDZIELANIA WYJAŚNIEŃ TREŚCI SIWZ </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hyperlink r:id="rId15"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 xml:space="preserve">). </w:t>
      </w:r>
    </w:p>
    <w:p w:rsidR="001B1C48" w:rsidRPr="006C2D59" w:rsidRDefault="001B1C48"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Pytania należy kierować na adres:</w:t>
      </w:r>
    </w:p>
    <w:p w:rsidR="001B1C48" w:rsidRPr="006C2D59" w:rsidRDefault="001B1C48" w:rsidP="00571F3B">
      <w:pPr>
        <w:spacing w:after="0" w:line="240" w:lineRule="auto"/>
        <w:ind w:left="2832" w:firstLine="708"/>
        <w:rPr>
          <w:rFonts w:ascii="Times New Roman" w:hAnsi="Times New Roman" w:cs="Times New Roman"/>
          <w:b/>
          <w:bCs/>
          <w:sz w:val="20"/>
          <w:szCs w:val="20"/>
          <w:lang w:eastAsia="pl-PL"/>
        </w:rPr>
      </w:pP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lastRenderedPageBreak/>
        <w:t>Główny Instytut Górnictwa</w:t>
      </w: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Plac Gwarków 1,</w:t>
      </w: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40 - 166 Katowice</w:t>
      </w: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Gmach Dyrekcji,</w:t>
      </w: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Dział Handlowy (FZ-1) pokój 226, II piętro</w:t>
      </w:r>
    </w:p>
    <w:p w:rsidR="001B1C48" w:rsidRPr="006C2D59" w:rsidRDefault="001B1C48"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/fax, e-mail, jak w pkt VII/</w:t>
      </w:r>
    </w:p>
    <w:p w:rsidR="001B1C48" w:rsidRPr="006C2D59" w:rsidRDefault="001B1C48" w:rsidP="00571F3B">
      <w:pPr>
        <w:spacing w:after="0" w:line="240" w:lineRule="auto"/>
        <w:ind w:left="2832" w:firstLine="708"/>
        <w:rPr>
          <w:rFonts w:ascii="Times New Roman" w:hAnsi="Times New Roman" w:cs="Times New Roman"/>
          <w:b/>
          <w:bCs/>
          <w:sz w:val="20"/>
          <w:szCs w:val="20"/>
          <w:lang w:eastAsia="pl-PL"/>
        </w:rPr>
      </w:pPr>
    </w:p>
    <w:p w:rsidR="001B1C48" w:rsidRPr="006C2D59" w:rsidRDefault="001B1C48"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6"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w:t>
      </w:r>
    </w:p>
    <w:p w:rsidR="001B1C48" w:rsidRPr="006C2D59" w:rsidRDefault="001B1C48" w:rsidP="00ED5428">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XVIII</w:t>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ZMIANA ZAWARTEJ UMOWY (ANEKS)</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dopuszcza możliwość dokonania zmiany postanowień zawartej umowy w stosunku do treści oferty, na podstawie której dokonano wyboru Wykonawcy;</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1B1C48" w:rsidRPr="006C2D59" w:rsidRDefault="001B1C48"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sz w:val="20"/>
          <w:szCs w:val="20"/>
          <w:lang w:eastAsia="pl-PL"/>
        </w:rPr>
        <w:tab/>
        <w:t xml:space="preserve">Na podstawie art. 144, ust. 1 ustawy Prawo zamówień publicznych ZAMAWIAJĄCY przewiduje zmiany zawartej Umowy w formie aneksu, w szczególności w następujących sytuacjach: </w:t>
      </w:r>
    </w:p>
    <w:p w:rsidR="001B1C48" w:rsidRPr="006C2D59" w:rsidRDefault="001B1C48" w:rsidP="00DF7122">
      <w:pPr>
        <w:pStyle w:val="Akapitzlist"/>
        <w:numPr>
          <w:ilvl w:val="0"/>
          <w:numId w:val="28"/>
        </w:numPr>
        <w:jc w:val="both"/>
      </w:pPr>
      <w:r w:rsidRPr="006C2D59">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B1C48" w:rsidRPr="006C2D59" w:rsidRDefault="001B1C48" w:rsidP="00DF7122">
      <w:pPr>
        <w:pStyle w:val="Akapitzlist"/>
        <w:numPr>
          <w:ilvl w:val="0"/>
          <w:numId w:val="28"/>
        </w:numPr>
        <w:jc w:val="both"/>
      </w:pPr>
      <w:r w:rsidRPr="006C2D59">
        <w:t>zmiany nazw, siedziby stron umowy, numerów kont bankowych,</w:t>
      </w:r>
    </w:p>
    <w:p w:rsidR="001B1C48" w:rsidRPr="006C2D59" w:rsidRDefault="001B1C48" w:rsidP="00DF7122">
      <w:pPr>
        <w:pStyle w:val="Akapitzlist"/>
        <w:numPr>
          <w:ilvl w:val="0"/>
          <w:numId w:val="28"/>
        </w:numPr>
        <w:jc w:val="both"/>
      </w:pPr>
      <w:r w:rsidRPr="006C2D59">
        <w:t xml:space="preserve">gdy powstała możliwość dokonania nowszych i korzystniejszych dla Zamawiającego rozwiązań  technologicznych i technicznych, niż te istniejące w chwili podpisania umowy nie prowadzące do zmiany przedmiotu zamówienia, </w:t>
      </w:r>
    </w:p>
    <w:p w:rsidR="001B1C48" w:rsidRPr="006C2D59" w:rsidRDefault="001B1C48" w:rsidP="00DF7122">
      <w:pPr>
        <w:pStyle w:val="Akapitzlist"/>
        <w:numPr>
          <w:ilvl w:val="0"/>
          <w:numId w:val="28"/>
        </w:numPr>
        <w:jc w:val="both"/>
      </w:pPr>
      <w:r w:rsidRPr="006C2D59">
        <w:t xml:space="preserve">jeżeli Wykonawca zaoferuje nowszy model zaoferowanego przedmiotu umowy, a opisany </w:t>
      </w:r>
      <w:r w:rsidRPr="006C2D59">
        <w:br/>
        <w:t>w Specyfikacji Istotnych Warunków Zamówienia nie znajduje się już w sprzedaży lub nie jest produkowany.</w:t>
      </w:r>
    </w:p>
    <w:p w:rsidR="001B1C48" w:rsidRPr="006C2D59" w:rsidRDefault="001B1C48"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sz w:val="20"/>
          <w:szCs w:val="20"/>
          <w:lang w:eastAsia="pl-PL"/>
        </w:rPr>
        <w:tab/>
        <w:t>Warunkiem zmiany treści umowy jest podpisanie protokołu konieczności.</w:t>
      </w:r>
    </w:p>
    <w:p w:rsidR="001B1C48" w:rsidRPr="006C2D59" w:rsidRDefault="001B1C48" w:rsidP="00C20151">
      <w:pPr>
        <w:spacing w:after="0" w:line="240" w:lineRule="auto"/>
        <w:jc w:val="both"/>
        <w:rPr>
          <w:rFonts w:ascii="Times New Roman" w:hAnsi="Times New Roman" w:cs="Times New Roman"/>
          <w:sz w:val="20"/>
          <w:szCs w:val="20"/>
          <w:lang w:eastAsia="pl-PL"/>
        </w:rPr>
      </w:pPr>
    </w:p>
    <w:p w:rsidR="001B1C48" w:rsidRPr="006C2D59" w:rsidRDefault="001B1C48" w:rsidP="00C20151">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XIX</w:t>
      </w:r>
      <w:r w:rsidRPr="006C2D59">
        <w:rPr>
          <w:rFonts w:ascii="Times New Roman" w:hAnsi="Times New Roman" w:cs="Times New Roman"/>
          <w:b/>
          <w:bCs/>
          <w:sz w:val="20"/>
          <w:szCs w:val="20"/>
          <w:lang w:eastAsia="pl-PL"/>
        </w:rPr>
        <w:tab/>
        <w:t>POSTANOWIENIA KOŃCOWE</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4"/>
          <w:szCs w:val="24"/>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E97E2B">
      <w:pPr>
        <w:autoSpaceDE w:val="0"/>
        <w:autoSpaceDN w:val="0"/>
        <w:adjustRightInd w:val="0"/>
        <w:spacing w:after="0" w:line="231" w:lineRule="atLeast"/>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ROZDZIAŁ  II</w:t>
      </w: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p>
    <w:p w:rsidR="001B1C48" w:rsidRPr="006C2D59" w:rsidRDefault="001B1C48"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OPIS  PRZEDMIOTU  ZAMÓWIENIA</w:t>
      </w:r>
    </w:p>
    <w:p w:rsidR="001B1C48" w:rsidRPr="006C2D59" w:rsidRDefault="001B1C48" w:rsidP="00571F3B">
      <w:pPr>
        <w:spacing w:after="0" w:line="240" w:lineRule="auto"/>
        <w:jc w:val="center"/>
        <w:rPr>
          <w:rFonts w:ascii="Times New Roman" w:hAnsi="Times New Roman" w:cs="Times New Roman"/>
          <w:b/>
          <w:bCs/>
          <w:lang w:eastAsia="pl-PL"/>
        </w:rPr>
      </w:pPr>
    </w:p>
    <w:p w:rsidR="00D67881" w:rsidRPr="006C2D59" w:rsidRDefault="00D67881" w:rsidP="00571F3B">
      <w:pPr>
        <w:spacing w:after="0" w:line="240" w:lineRule="auto"/>
        <w:jc w:val="center"/>
        <w:rPr>
          <w:rFonts w:ascii="Times New Roman" w:hAnsi="Times New Roman" w:cs="Times New Roman"/>
          <w:b/>
          <w:bCs/>
          <w:lang w:eastAsia="pl-PL"/>
        </w:rPr>
      </w:pPr>
    </w:p>
    <w:p w:rsidR="00D67881" w:rsidRPr="006C2D59" w:rsidRDefault="00D67881" w:rsidP="00571F3B">
      <w:pPr>
        <w:spacing w:after="0" w:line="240" w:lineRule="auto"/>
        <w:jc w:val="center"/>
        <w:rPr>
          <w:rFonts w:ascii="Times New Roman" w:hAnsi="Times New Roman" w:cs="Times New Roman"/>
          <w:b/>
          <w:bCs/>
          <w:lang w:eastAsia="pl-PL"/>
        </w:rPr>
      </w:pPr>
    </w:p>
    <w:p w:rsidR="00D67881" w:rsidRPr="006C2D59" w:rsidRDefault="00D67881" w:rsidP="00D67881">
      <w:pPr>
        <w:spacing w:after="0" w:line="240" w:lineRule="auto"/>
        <w:jc w:val="center"/>
        <w:rPr>
          <w:rFonts w:ascii="Times New Roman" w:eastAsia="Times New Roman" w:hAnsi="Times New Roman" w:cs="Times New Roman"/>
          <w:lang w:eastAsia="pl-PL"/>
        </w:rPr>
      </w:pPr>
      <w:r w:rsidRPr="006C2D59">
        <w:rPr>
          <w:rFonts w:ascii="Times New Roman" w:eastAsia="Times New Roman" w:hAnsi="Times New Roman" w:cs="Times New Roman"/>
          <w:b/>
          <w:bCs/>
          <w:lang w:eastAsia="pl-PL"/>
        </w:rPr>
        <w:t>Przedłużenie na okres trzech lat licencji posiadanego przez Zamawiającego, centralnie zarządzanego oprogramowania antywirusowego ESET Endpoint Antivirus Suite PL – lub równoważne;</w:t>
      </w:r>
    </w:p>
    <w:p w:rsidR="00D67881" w:rsidRPr="006C2D59" w:rsidRDefault="00D67881" w:rsidP="00D67881">
      <w:pPr>
        <w:spacing w:after="15" w:line="240" w:lineRule="auto"/>
        <w:jc w:val="center"/>
        <w:rPr>
          <w:rFonts w:ascii="Times New Roman" w:eastAsia="Times New Roman" w:hAnsi="Times New Roman" w:cs="Times New Roman"/>
          <w:b/>
          <w:bCs/>
          <w:lang w:eastAsia="pl-PL"/>
        </w:rPr>
      </w:pPr>
      <w:r w:rsidRPr="006C2D59">
        <w:rPr>
          <w:rFonts w:ascii="Times New Roman" w:eastAsia="Times New Roman" w:hAnsi="Times New Roman" w:cs="Times New Roman"/>
          <w:b/>
          <w:bCs/>
          <w:lang w:eastAsia="pl-PL"/>
        </w:rPr>
        <w:t>dla 900 stacji roboczych i serwerów plików wraz z subskrypcją wzorców wirusów i wsparciem technicznym.</w:t>
      </w:r>
    </w:p>
    <w:p w:rsidR="003043B2" w:rsidRPr="006C2D59" w:rsidRDefault="003043B2" w:rsidP="00D67881">
      <w:pPr>
        <w:spacing w:line="240" w:lineRule="auto"/>
        <w:ind w:left="420" w:hanging="360"/>
        <w:contextualSpacing/>
        <w:jc w:val="both"/>
        <w:rPr>
          <w:rFonts w:ascii="Times New Roman" w:eastAsia="Times New Roman" w:hAnsi="Times New Roman" w:cs="Times New Roman"/>
          <w:b/>
          <w:lang w:eastAsia="pl-PL"/>
        </w:rPr>
      </w:pPr>
    </w:p>
    <w:p w:rsidR="001B1C48" w:rsidRPr="006C2D59" w:rsidRDefault="001B1C48" w:rsidP="0024439C">
      <w:pPr>
        <w:keepNext/>
        <w:spacing w:before="480" w:after="60"/>
        <w:jc w:val="both"/>
        <w:outlineLvl w:val="0"/>
        <w:rPr>
          <w:rFonts w:ascii="Times New Roman" w:hAnsi="Times New Roman" w:cs="Times New Roman"/>
          <w:b/>
          <w:bCs/>
          <w:kern w:val="32"/>
          <w:sz w:val="24"/>
          <w:szCs w:val="24"/>
        </w:rPr>
      </w:pPr>
      <w:r w:rsidRPr="006C2D59">
        <w:rPr>
          <w:rFonts w:ascii="Times New Roman" w:hAnsi="Times New Roman" w:cs="Times New Roman"/>
          <w:b/>
          <w:bCs/>
          <w:kern w:val="32"/>
          <w:sz w:val="24"/>
          <w:szCs w:val="24"/>
        </w:rPr>
        <w:t>WYMAGANIA OGÓLNE</w:t>
      </w:r>
    </w:p>
    <w:p w:rsidR="001B1C48" w:rsidRPr="006C2D59" w:rsidRDefault="001B1C48" w:rsidP="00F22D48">
      <w:pPr>
        <w:spacing w:before="100" w:beforeAutospacing="1" w:after="120" w:line="240" w:lineRule="auto"/>
        <w:rPr>
          <w:rFonts w:ascii="Times New Roman" w:hAnsi="Times New Roman" w:cs="Times New Roman"/>
        </w:rPr>
      </w:pPr>
      <w:r w:rsidRPr="006C2D59">
        <w:rPr>
          <w:rFonts w:ascii="Times New Roman" w:hAnsi="Times New Roman" w:cs="Times New Roman"/>
        </w:rPr>
        <w:t xml:space="preserve">Typ oferowanej licencji powinien uwzględniać status Zamawiającego – instytut badawczy </w:t>
      </w:r>
      <w:r w:rsidR="00DC20A9">
        <w:rPr>
          <w:rFonts w:ascii="Times New Roman" w:hAnsi="Times New Roman" w:cs="Times New Roman"/>
        </w:rPr>
        <w:t>pod nadzorem Ministerstwa Rozwoju</w:t>
      </w:r>
    </w:p>
    <w:p w:rsidR="001B1C48" w:rsidRPr="006C2D59" w:rsidRDefault="001B1C48" w:rsidP="00F22D48">
      <w:pPr>
        <w:spacing w:before="100" w:beforeAutospacing="1" w:after="120" w:line="240" w:lineRule="auto"/>
        <w:rPr>
          <w:rFonts w:ascii="Times New Roman" w:hAnsi="Times New Roman" w:cs="Times New Roman"/>
        </w:rPr>
      </w:pPr>
      <w:r w:rsidRPr="006C2D59">
        <w:rPr>
          <w:rFonts w:ascii="Times New Roman" w:hAnsi="Times New Roman" w:cs="Times New Roman"/>
        </w:rPr>
        <w:t>W okresie obowiązywania licencji Zamawiający powinien mieć prawo do aktualizacji oprogramowania do nowszych wersji.</w:t>
      </w:r>
    </w:p>
    <w:p w:rsidR="001B1C48" w:rsidRPr="006C2D59" w:rsidRDefault="001B1C48" w:rsidP="00F22D48">
      <w:pPr>
        <w:spacing w:before="100" w:beforeAutospacing="1" w:after="120" w:line="240" w:lineRule="auto"/>
        <w:rPr>
          <w:rFonts w:ascii="Times New Roman" w:hAnsi="Times New Roman" w:cs="Times New Roman"/>
        </w:rPr>
      </w:pPr>
      <w:r w:rsidRPr="006C2D59">
        <w:rPr>
          <w:rFonts w:ascii="Times New Roman" w:hAnsi="Times New Roman" w:cs="Times New Roman"/>
        </w:rPr>
        <w:t>Wykonawca powinien zapewnić wsparcie techniczne dla Zamawiającego: telefoniczne oraz e-mailowe (min. w dni robocze w godz. 9-17, czas reakcji max. do 4h), w razie braku możliwości rozwiązania problemu drogą telefoniczną lub e</w:t>
      </w:r>
      <w:r w:rsidRPr="006C2D59">
        <w:rPr>
          <w:rFonts w:ascii="Times New Roman" w:hAnsi="Times New Roman" w:cs="Times New Roman"/>
        </w:rPr>
        <w:noBreakHyphen/>
        <w:t>mailową - dojazd do Zamawiającego (max. 24h od zgłoszenia problemu).</w:t>
      </w:r>
    </w:p>
    <w:p w:rsidR="001B1C48" w:rsidRPr="006C2D59" w:rsidRDefault="001B1C48" w:rsidP="00F22D48">
      <w:pPr>
        <w:spacing w:before="100" w:beforeAutospacing="1" w:after="120" w:line="240" w:lineRule="auto"/>
        <w:rPr>
          <w:rFonts w:ascii="Times New Roman" w:hAnsi="Times New Roman" w:cs="Times New Roman"/>
        </w:rPr>
      </w:pPr>
      <w:r w:rsidRPr="006C2D59">
        <w:rPr>
          <w:rFonts w:ascii="Times New Roman" w:hAnsi="Times New Roman" w:cs="Times New Roman"/>
        </w:rPr>
        <w:t>Zamawiający posiada obecnie 900 licencji ESET Endpoint Antivirus Suite PL ważnych do 22.12.2015r.</w:t>
      </w:r>
    </w:p>
    <w:p w:rsidR="001B1C48" w:rsidRPr="006C2D59" w:rsidRDefault="001B1C48" w:rsidP="00F22D48">
      <w:pPr>
        <w:spacing w:before="100" w:beforeAutospacing="1" w:after="120" w:line="240" w:lineRule="auto"/>
        <w:rPr>
          <w:rFonts w:ascii="Times New Roman" w:hAnsi="Times New Roman" w:cs="Times New Roman"/>
        </w:rPr>
      </w:pPr>
    </w:p>
    <w:p w:rsidR="001B1C48" w:rsidRPr="006C2D59" w:rsidRDefault="001B1C48" w:rsidP="00F22D48">
      <w:pPr>
        <w:keepNext/>
        <w:spacing w:before="480" w:after="240"/>
        <w:outlineLvl w:val="1"/>
        <w:rPr>
          <w:rFonts w:ascii="Times New Roman" w:hAnsi="Times New Roman" w:cs="Times New Roman"/>
          <w:b/>
          <w:bCs/>
          <w:i/>
          <w:iCs/>
          <w:sz w:val="28"/>
          <w:szCs w:val="28"/>
        </w:rPr>
      </w:pPr>
      <w:r w:rsidRPr="006C2D59">
        <w:rPr>
          <w:rFonts w:ascii="Times New Roman" w:hAnsi="Times New Roman" w:cs="Times New Roman"/>
          <w:b/>
          <w:bCs/>
          <w:i/>
          <w:iCs/>
          <w:sz w:val="28"/>
          <w:szCs w:val="28"/>
        </w:rPr>
        <w:t xml:space="preserve">Równoważność </w:t>
      </w:r>
    </w:p>
    <w:p w:rsidR="00E52AEB" w:rsidRPr="006C2D59" w:rsidRDefault="001B1C48" w:rsidP="0024439C">
      <w:pPr>
        <w:jc w:val="both"/>
        <w:rPr>
          <w:rFonts w:ascii="Times New Roman" w:hAnsi="Times New Roman" w:cs="Times New Roman"/>
        </w:rPr>
      </w:pPr>
      <w:r w:rsidRPr="006C2D59">
        <w:rPr>
          <w:rFonts w:ascii="Times New Roman" w:hAnsi="Times New Roman" w:cs="Times New Roman"/>
        </w:rPr>
        <w:t>Przez równoważność (Przedłużenia na okres trzech lat licencji posiadanego przez zmawiającego oprogramowania antywirusowego ESET Endpoint Antivirus Suite PL ) oprogramowania należy rozumieć udzielenie trzy letniej licencji dla nowego systemu antywirusowego oraz jego wdrożenie</w:t>
      </w:r>
      <w:r w:rsidR="00E52AEB" w:rsidRPr="006C2D59">
        <w:rPr>
          <w:rFonts w:ascii="Times New Roman" w:hAnsi="Times New Roman" w:cs="Times New Roman"/>
        </w:rPr>
        <w:t>.</w:t>
      </w:r>
    </w:p>
    <w:p w:rsidR="00E52AEB" w:rsidRPr="006C2D59" w:rsidRDefault="00E52AEB" w:rsidP="00E52AEB">
      <w:pPr>
        <w:spacing w:line="240" w:lineRule="auto"/>
        <w:jc w:val="both"/>
        <w:rPr>
          <w:rFonts w:ascii="Times New Roman" w:eastAsia="Times New Roman" w:hAnsi="Times New Roman" w:cs="Times New Roman"/>
          <w:lang w:eastAsia="pl-PL"/>
        </w:rPr>
      </w:pPr>
      <w:r w:rsidRPr="006C2D59">
        <w:rPr>
          <w:rFonts w:ascii="Times New Roman" w:eastAsia="Times New Roman" w:hAnsi="Times New Roman" w:cs="Times New Roman"/>
          <w:lang w:eastAsia="pl-PL"/>
        </w:rPr>
        <w:t>Wdrożenie obejmuje: instalację serwera/konsoli zarządzania, deinstalację zainstalowanego oprogramowania antywirusowego ESET NOD32 (max. 900 sztuk), instalacje nowego oprogramowania na wskazanych stacjach roboczych i serwerach plików (max. 900 sztuk) (ze względów technicznych instalacje nie mogą być realizowane zdalnie), przeszkolenie personelu technicznego (max. 5 osób) w zakresie użytkowania, zarządzania oraz administrowania programem.</w:t>
      </w:r>
    </w:p>
    <w:p w:rsidR="001B1C48" w:rsidRPr="006C2D59" w:rsidRDefault="001B1C48" w:rsidP="0024439C">
      <w:pPr>
        <w:jc w:val="both"/>
        <w:rPr>
          <w:rFonts w:ascii="Times New Roman" w:hAnsi="Times New Roman" w:cs="Times New Roman"/>
        </w:rPr>
      </w:pPr>
      <w:r w:rsidRPr="006C2D59">
        <w:rPr>
          <w:rFonts w:ascii="Times New Roman" w:hAnsi="Times New Roman" w:cs="Times New Roman"/>
        </w:rPr>
        <w:lastRenderedPageBreak/>
        <w:t xml:space="preserve">Termin dostarczenia licencji oprogramowania równoważnego do Zamawiającego </w:t>
      </w:r>
      <w:r w:rsidRPr="006C2D59">
        <w:rPr>
          <w:rFonts w:ascii="Times New Roman" w:hAnsi="Times New Roman" w:cs="Times New Roman"/>
          <w:b/>
          <w:bCs/>
          <w:sz w:val="20"/>
          <w:szCs w:val="20"/>
          <w:lang w:eastAsia="pl-PL"/>
        </w:rPr>
        <w:t xml:space="preserve">21.12.2015. </w:t>
      </w:r>
      <w:r w:rsidRPr="006C2D59">
        <w:rPr>
          <w:rFonts w:ascii="Times New Roman" w:hAnsi="Times New Roman" w:cs="Times New Roman"/>
        </w:rPr>
        <w:t xml:space="preserve">Termin wdrożenia nowego oprogramowania wraz ze szkoleniami (czas trwania szkoleń - minimum: 16h </w:t>
      </w:r>
      <w:r w:rsidR="00BD4009" w:rsidRPr="006C2D59">
        <w:rPr>
          <w:rFonts w:ascii="Times New Roman" w:hAnsi="Times New Roman" w:cs="Times New Roman"/>
        </w:rPr>
        <w:t xml:space="preserve"> dla 5 osób </w:t>
      </w:r>
      <w:r w:rsidRPr="006C2D59">
        <w:rPr>
          <w:rFonts w:ascii="Times New Roman" w:hAnsi="Times New Roman" w:cs="Times New Roman"/>
        </w:rPr>
        <w:t>w siedzibie Zamawiającego.): do dwóch tygodni od zawarcia umowy.</w:t>
      </w:r>
    </w:p>
    <w:p w:rsidR="001B1C48" w:rsidRPr="006C2D59" w:rsidRDefault="001B1C48" w:rsidP="00F22D48">
      <w:pPr>
        <w:keepNext/>
        <w:spacing w:before="480" w:after="240"/>
        <w:outlineLvl w:val="1"/>
        <w:rPr>
          <w:rFonts w:ascii="Times New Roman" w:hAnsi="Times New Roman" w:cs="Times New Roman"/>
          <w:b/>
          <w:bCs/>
          <w:i/>
          <w:iCs/>
          <w:sz w:val="28"/>
          <w:szCs w:val="28"/>
        </w:rPr>
      </w:pPr>
      <w:r w:rsidRPr="006C2D59">
        <w:rPr>
          <w:rFonts w:ascii="Times New Roman" w:hAnsi="Times New Roman" w:cs="Times New Roman"/>
          <w:b/>
          <w:bCs/>
          <w:i/>
          <w:iCs/>
          <w:sz w:val="28"/>
          <w:szCs w:val="28"/>
        </w:rPr>
        <w:t>Wymagana funkcjonalność oprogramowania równoważnego</w:t>
      </w:r>
    </w:p>
    <w:p w:rsidR="001B1C48" w:rsidRPr="006C2D59" w:rsidRDefault="001B1C48" w:rsidP="00F22D48">
      <w:pPr>
        <w:keepNext/>
        <w:spacing w:before="480" w:after="240"/>
        <w:outlineLvl w:val="1"/>
        <w:rPr>
          <w:rFonts w:ascii="Times New Roman" w:hAnsi="Times New Roman" w:cs="Times New Roman"/>
          <w:b/>
          <w:bCs/>
          <w:i/>
          <w:iCs/>
        </w:rPr>
      </w:pPr>
      <w:r w:rsidRPr="006C2D59">
        <w:rPr>
          <w:rFonts w:ascii="Times New Roman" w:hAnsi="Times New Roman" w:cs="Times New Roman"/>
          <w:b/>
          <w:bCs/>
          <w:i/>
          <w:iCs/>
        </w:rPr>
        <w:t xml:space="preserve">Stanowiska komputerowe i serwery Windows </w:t>
      </w:r>
    </w:p>
    <w:p w:rsidR="001B1C48" w:rsidRPr="006C2D59" w:rsidRDefault="001B1C48" w:rsidP="00F22D48">
      <w:pPr>
        <w:numPr>
          <w:ilvl w:val="0"/>
          <w:numId w:val="36"/>
        </w:numPr>
        <w:spacing w:after="60"/>
        <w:ind w:left="357" w:hanging="357"/>
        <w:rPr>
          <w:rFonts w:ascii="Times New Roman" w:hAnsi="Times New Roman" w:cs="Times New Roman"/>
        </w:rPr>
      </w:pPr>
      <w:r w:rsidRPr="006C2D59">
        <w:rPr>
          <w:rFonts w:ascii="Times New Roman" w:hAnsi="Times New Roman" w:cs="Times New Roman"/>
        </w:rPr>
        <w:t>Pełne wsparcie dla systemu Windows 2000/2003/XP/PC Tablet/Vista/Windows 2008/Windows 7 Windows 8/Windows 8.1./Windows 10.</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Wsparcie dla Windows Security Center.</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Wsparcie dla 32- i 64-bitowej wersji systemu Windows.</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Wsparcie w zakresie ochrony plików dla 32- i 64-bitowej wersji systemu Linux, w szczególności dystrybucji Suse 10 i 11 oraz RedHat Enterprise 7 i wyższe</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Wersja programu dla stacji roboczych Windows dostępna zarówno języku polskim, jak i angielskim.</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Pomoc w programie w języku polskim.</w:t>
      </w:r>
    </w:p>
    <w:p w:rsidR="001B1C48" w:rsidRPr="006C2D59" w:rsidRDefault="001B1C48" w:rsidP="00F22D48">
      <w:pPr>
        <w:numPr>
          <w:ilvl w:val="0"/>
          <w:numId w:val="36"/>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Dokumentacja do programu dostępna w języku polskim.</w:t>
      </w:r>
    </w:p>
    <w:p w:rsidR="001B1C48" w:rsidRPr="006C2D59" w:rsidRDefault="001B1C48" w:rsidP="00F22D48">
      <w:pPr>
        <w:keepNext/>
        <w:spacing w:before="480" w:after="240"/>
        <w:outlineLvl w:val="1"/>
        <w:rPr>
          <w:rFonts w:ascii="Times New Roman" w:hAnsi="Times New Roman" w:cs="Times New Roman"/>
          <w:b/>
          <w:bCs/>
          <w:i/>
          <w:iCs/>
        </w:rPr>
      </w:pPr>
      <w:r w:rsidRPr="006C2D59">
        <w:rPr>
          <w:rFonts w:ascii="Times New Roman" w:hAnsi="Times New Roman" w:cs="Times New Roman"/>
          <w:b/>
          <w:bCs/>
          <w:i/>
          <w:iCs/>
        </w:rPr>
        <w:t>Ochrona antywirusowa i anty-spyware</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Pełna ochrona przed wirusami, trojanami, robakami i innymi zagrożeniami, z bieżącą aktualizacją wzorców.</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Wykrywanie i usuwanie niebezpiecznych aplikacji typu </w:t>
      </w:r>
      <w:r w:rsidRPr="006C2D59">
        <w:rPr>
          <w:rFonts w:ascii="Times New Roman" w:hAnsi="Times New Roman" w:cs="Times New Roman"/>
          <w:i/>
          <w:iCs/>
        </w:rPr>
        <w:t>adware, spyware, dialer, phishing,</w:t>
      </w:r>
      <w:r w:rsidRPr="006C2D59">
        <w:rPr>
          <w:rFonts w:ascii="Times New Roman" w:hAnsi="Times New Roman" w:cs="Times New Roman"/>
        </w:rPr>
        <w:t xml:space="preserve"> narzędzi hakerskich, </w:t>
      </w:r>
      <w:r w:rsidRPr="006C2D59">
        <w:rPr>
          <w:rFonts w:ascii="Times New Roman" w:hAnsi="Times New Roman" w:cs="Times New Roman"/>
          <w:i/>
          <w:iCs/>
        </w:rPr>
        <w:t>backdoor</w:t>
      </w:r>
      <w:r w:rsidRPr="006C2D59">
        <w:rPr>
          <w:rFonts w:ascii="Times New Roman" w:hAnsi="Times New Roman" w:cs="Times New Roman"/>
        </w:rPr>
        <w:t>, itp.</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Wbudowana technologia do ochrony przed </w:t>
      </w:r>
      <w:r w:rsidRPr="006C2D59">
        <w:rPr>
          <w:rFonts w:ascii="Times New Roman" w:hAnsi="Times New Roman" w:cs="Times New Roman"/>
          <w:i/>
          <w:iCs/>
        </w:rPr>
        <w:t>rootkitami</w:t>
      </w:r>
      <w:r w:rsidRPr="006C2D59">
        <w:rPr>
          <w:rFonts w:ascii="Times New Roman" w:hAnsi="Times New Roman" w:cs="Times New Roman"/>
        </w:rPr>
        <w:t>.</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Skanowanie w czasie rzeczywistym otwieranych, zapisywanych i wykonywanych plików.</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skanowania całego dysku, wybranych katalogów lub pojedynczych plików "na żądanie" lub według harmonogramu.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System powinien oferować administratorowi możliwość definiowania zadań w harmonogramie w taki sposób, aby zadanie przed wykonaniem sprawdzało czy komputer pracuje na zasilaniu bateryjnym i jeśli tak – nie wykonywało danego zadania.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utworzenia wielu różnych zadań skanowania według harmonogramu (np.: co godzinę, po zalogowaniu, po uruchomieniu komputera). Każde zadanie może być uruchomione z innymi ustawieniami (metody skanowania, obiekty skanowania, czynności, rozszerzenia przeznaczone do skanowania, priorytet skanowania).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Skanowanie "na żądanie" pojedynczych plików lub katalogów przy pomocy skrótu w systemowym menu kontekstowym.</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określania poziomu obciążenia procesora (CPU) podczas skanowania „na żądanie” i według harmonogramu.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skanowania dysków sieciowych i dysków przenośnych.</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Skanowanie plików spakowanych i skompresowanych.</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definiowania listy rozszerzeń plików, które mają być skanowane (w tym z uwzględnieniem plików bez rozszerzeń).</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lastRenderedPageBreak/>
        <w:t>Możliwość umieszczenia na liście wyłączeń ze skanowania wybranych plików, katalogów lub plików o określonych rozszerzeniach.</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Brak konieczności ponownego uruchomienia (restartu) komputera po instalacji programu.</w:t>
      </w:r>
    </w:p>
    <w:p w:rsidR="001B1C48" w:rsidRPr="006C2D59" w:rsidRDefault="001B1C48" w:rsidP="00F22D48">
      <w:pPr>
        <w:numPr>
          <w:ilvl w:val="0"/>
          <w:numId w:val="35"/>
        </w:numPr>
        <w:spacing w:before="100" w:beforeAutospacing="1" w:after="60" w:line="240" w:lineRule="auto"/>
        <w:jc w:val="both"/>
        <w:rPr>
          <w:rFonts w:ascii="Times New Roman" w:hAnsi="Times New Roman" w:cs="Times New Roman"/>
        </w:rPr>
      </w:pPr>
      <w:r w:rsidRPr="006C2D59">
        <w:rPr>
          <w:rFonts w:ascii="Times New Roman" w:hAnsi="Times New Roman" w:cs="Times New Roman"/>
        </w:rPr>
        <w:t>Możliwość przeniesienia zainfekowanych plików i załączników poczty w bezpieczny obszar dysku (do katalogu kwarantanny) w celu dalszej kontroli. Pliki muszą być przechowywane w katalogu kwarantanny w postaci zaszyfrowanej.</w:t>
      </w:r>
    </w:p>
    <w:p w:rsidR="001B1C48" w:rsidRPr="006C2D59" w:rsidRDefault="001B1C48" w:rsidP="00F22D48">
      <w:pPr>
        <w:numPr>
          <w:ilvl w:val="0"/>
          <w:numId w:val="35"/>
        </w:numPr>
        <w:spacing w:after="60"/>
        <w:ind w:left="397" w:hanging="397"/>
        <w:rPr>
          <w:rFonts w:ascii="Times New Roman" w:hAnsi="Times New Roman" w:cs="Times New Roman"/>
        </w:rPr>
      </w:pPr>
      <w:r w:rsidRPr="006C2D59">
        <w:rPr>
          <w:rFonts w:ascii="Times New Roman" w:hAnsi="Times New Roman" w:cs="Times New Roman"/>
        </w:rPr>
        <w:t>Użytkownik musi posiadać możliwość tymczasowego wyłączenia ochrony na czas, co najmniej 10 minut lub do ponownego uruchomienia komputera.</w:t>
      </w:r>
    </w:p>
    <w:p w:rsidR="001B1C48" w:rsidRPr="006C2D59" w:rsidRDefault="001B1C48" w:rsidP="00F22D48">
      <w:pPr>
        <w:numPr>
          <w:ilvl w:val="0"/>
          <w:numId w:val="35"/>
        </w:numPr>
        <w:autoSpaceDE w:val="0"/>
        <w:autoSpaceDN w:val="0"/>
        <w:adjustRightInd w:val="0"/>
        <w:spacing w:after="60" w:line="240" w:lineRule="auto"/>
        <w:ind w:left="397" w:hanging="397"/>
        <w:jc w:val="both"/>
        <w:rPr>
          <w:rFonts w:ascii="Times New Roman" w:hAnsi="Times New Roman" w:cs="Times New Roman"/>
        </w:rPr>
      </w:pPr>
      <w:r w:rsidRPr="006C2D59">
        <w:rPr>
          <w:rFonts w:ascii="Times New Roman" w:hAnsi="Times New Roman" w:cs="Times New Roman"/>
        </w:rPr>
        <w:t>W momencie tymczasowego wyłączenia ochrony antywirusowej użytkownik musi być poinformowany o takim fakcie odpowiednim powiadomieniem i informacją w interfejsie aplikacji.</w:t>
      </w:r>
    </w:p>
    <w:p w:rsidR="001B1C48" w:rsidRPr="006C2D59" w:rsidRDefault="001B1C48" w:rsidP="00F22D48">
      <w:pPr>
        <w:numPr>
          <w:ilvl w:val="0"/>
          <w:numId w:val="35"/>
        </w:numPr>
        <w:autoSpaceDE w:val="0"/>
        <w:autoSpaceDN w:val="0"/>
        <w:adjustRightInd w:val="0"/>
        <w:spacing w:after="60" w:line="240" w:lineRule="auto"/>
        <w:ind w:left="397" w:hanging="397"/>
        <w:jc w:val="both"/>
        <w:rPr>
          <w:rFonts w:ascii="Times New Roman" w:hAnsi="Times New Roman" w:cs="Times New Roman"/>
        </w:rPr>
      </w:pPr>
      <w:r w:rsidRPr="006C2D59">
        <w:rPr>
          <w:rFonts w:ascii="Times New Roman" w:hAnsi="Times New Roman" w:cs="Times New Roman"/>
        </w:rPr>
        <w:t>Ponowne włączenie ochrony antywirusowej nie może wymagać od użytkownika ponownego uruchomienia komputera.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Skanowanie i oczyszczanie poczty przychodzącej POP3 "w locie" (w czasie rzeczywistym), zanim zostanie dostarczona do klienta pocztowego zainstalowanego na stacji roboczej (niezależnie od konkretnego klienta pocztowego).</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Automatyczna integracja skanera POP3 z dowolnym klientem pocztowym bez konieczności zmian w konfiguracji.</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definiowania różnych portów dla POP3, na których ma odbywać się skanowanie.</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opcjonalnego dołączenia informacji o przeskanowaniu do każdej odbieranej wiadomości e-mail lub tylko do zainfekowanych wiadomości e-mail.</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Skanowanie ruchu HTTP na poziomie stacji roboczych. Zainfekowany ruch jest automatycznie blokowany a użytkownikowi wyświetlane jest stosowne powiadomienie.</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Blokowanie możliwości przeglądania wybranych stron internetowych. Listę blokowanych stron internetowych określa administrator. Program musi umożliwić blokowanie danej strony internetowej po podaniu na liście całej nazwy strony lub tylko wybranego słowa występującego w nazwie strony.</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Automatyczna integracja z dowolną przeglądarką internetową bez konieczności zmian w konfiguracji.</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definiowania różnych portów dla HTTP, na których ma odbywać się skanowanie</w:t>
      </w:r>
      <w:r w:rsidRPr="006C2D59">
        <w:rPr>
          <w:rFonts w:ascii="Times New Roman" w:hAnsi="Times New Roman" w:cs="Times New Roman"/>
          <w:i/>
          <w:iCs/>
        </w:rPr>
        <w:t>.</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1B1C48" w:rsidRPr="006C2D59" w:rsidRDefault="001B1C48" w:rsidP="00F22D48">
      <w:pPr>
        <w:numPr>
          <w:ilvl w:val="0"/>
          <w:numId w:val="35"/>
        </w:numPr>
        <w:autoSpaceDE w:val="0"/>
        <w:autoSpaceDN w:val="0"/>
        <w:adjustRightInd w:val="0"/>
        <w:spacing w:before="100" w:after="60" w:line="240" w:lineRule="auto"/>
        <w:jc w:val="both"/>
        <w:rPr>
          <w:rFonts w:ascii="Times New Roman" w:hAnsi="Times New Roman" w:cs="Times New Roman"/>
        </w:rPr>
      </w:pPr>
      <w:r w:rsidRPr="006C2D59">
        <w:rPr>
          <w:rFonts w:ascii="Times New Roman" w:hAnsi="Times New Roman" w:cs="Times New Roman"/>
        </w:rPr>
        <w:t>Możliwość skanowania wyłącznie z zastosowaniem algorytmów heurystycznych, tj. wyłączenie skanowania przy pomocy sygnatur baz wirusów.</w:t>
      </w:r>
    </w:p>
    <w:p w:rsidR="001B1C48" w:rsidRPr="006C2D59" w:rsidRDefault="001B1C48" w:rsidP="00F22D48">
      <w:pPr>
        <w:numPr>
          <w:ilvl w:val="0"/>
          <w:numId w:val="35"/>
        </w:numPr>
        <w:autoSpaceDE w:val="0"/>
        <w:autoSpaceDN w:val="0"/>
        <w:adjustRightInd w:val="0"/>
        <w:spacing w:before="100" w:after="60" w:line="240" w:lineRule="auto"/>
        <w:jc w:val="both"/>
        <w:rPr>
          <w:rFonts w:ascii="Times New Roman" w:hAnsi="Times New Roman" w:cs="Times New Roman"/>
        </w:rPr>
      </w:pPr>
      <w:r w:rsidRPr="006C2D59">
        <w:rPr>
          <w:rFonts w:ascii="Times New Roman" w:hAnsi="Times New Roman" w:cs="Times New Roman"/>
        </w:rPr>
        <w:t>Aktualizacje modułów analizy heurystycznej.</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automatycznego wysyłania nowych zagrożeń (wykrytych przez metody heurystyczne) do laboratoriów producenta bezpośrednio z programu (nie wymaga ingerencji użytkownika). Użytkownik musi mieć możliwość określenia rozszerzeń dla plików, które nie powinny być wysyłane automatycznie, oraz czy próbki zagrożeń powinny być wysyłane w pełni automatycznie, czy też po dodatkowym potwierdzeniu przez użytkownika.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wysyłania wraz z próbką komentarza dotyczącego nowego zagrożenia i adresu e-mail użytkownika, na który producent może wysłać dodatkowe pytania dotyczące zgłaszanego zagrożenia.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Wysyłanie zagrożeń do laboratorium powinno być możliwe z serwera zdalnego zarządzania i lokalnie z każdej stacji roboczej w przypadku komputerów mobilnych.</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lastRenderedPageBreak/>
        <w:t>Dane statystyczne zbierane przez producenta na podstawie otrzymanych próbek nowych zagrożeń powinny być w pełni anonimowe.</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ręcznego wysłania próbki nowego zagrożenia z katalogu kwarantanny do laboratorium producenta.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automatycznego wysyłania powiadomienia o wykrytych zagrożeniach do dowolnej stacji roboczej w sieci lokalnej.</w:t>
      </w:r>
    </w:p>
    <w:p w:rsidR="001B1C48" w:rsidRPr="006C2D59" w:rsidRDefault="001B1C48" w:rsidP="00F22D48">
      <w:pPr>
        <w:numPr>
          <w:ilvl w:val="0"/>
          <w:numId w:val="35"/>
        </w:numPr>
        <w:spacing w:after="60" w:line="240" w:lineRule="auto"/>
        <w:jc w:val="both"/>
        <w:rPr>
          <w:rFonts w:ascii="Times New Roman" w:hAnsi="Times New Roman" w:cs="Times New Roman"/>
        </w:rPr>
      </w:pPr>
      <w:r w:rsidRPr="006C2D59">
        <w:rPr>
          <w:rFonts w:ascii="Times New Roman" w:hAnsi="Times New Roman" w:cs="Times New Roman"/>
        </w:rPr>
        <w:t>W przypadku wykrycia zagrożenia, ostrzeżenie może zostać wysłane do użytkownika i/lub administratora poprzez e</w:t>
      </w:r>
      <w:r w:rsidRPr="006C2D59">
        <w:rPr>
          <w:rFonts w:ascii="Times New Roman" w:hAnsi="Times New Roman" w:cs="Times New Roman"/>
        </w:rPr>
        <w:noBreakHyphen/>
        <w:t>mail.</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Interfejs programu powinien oferować funkcję pracy w trybie bez grafiki, gdzie cały interfejs wyświetlany jest w formie formatek i tekstu.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Interfejs programu powinien mieć możliwość automatycznego aktywowania trybu bez grafiki w momencie, gdy użytkownik przełączy system Windows w tryb wysokiego kontrastu.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Program powinien umożliwiać skanowanie ruchu sieciowego wewnątrz szyfrowanych protokołów HTTPS, POP3S i IMAPS.</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Program powinien skanować ruch HTTPS transparentnie bez potrzeby konfiguracji zewnętrznych aplikacji takich jak przeglądarki Web lub programy pocztowe.</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Administrator powinien mieć możliwość zdefiniowania portów TCP, na których aplikacja będzie realizowała proces skanowania ruchu szyfrowanego.</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zabezpieczenia konfiguracji programu hasłem, w taki sposób, aby użytkownik siedzący przy komputerze przy próbie dostępu do konfiguracji był proszony o podanie hasła.</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zabezpieczenia programu przed deinstalacją przez niepowołaną osobę, nawet, gdy posiada ona prawa lokalnego lub domenowego administratora, przy próbie deinstalacji program powinien pytać o hasło.</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Hasło do zabezpieczenia konfiguracji programu oraz jego nieautoryzowanej próby, deinstalacji powinno być takie samo.</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Program powinien mieć możliwość kontroli zainstalowanych aktualizacji systemu operacyjnego i w przypadku braku jakiejś aktualizacji – poinformować o tym użytkownika wraz z listą niezainstalowanych aktualizacji.</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Program powinien mieć możliwość definiowania typu aktualizacji systemowych o braku, których będzie informował użytkownika, w tym przynajmniej: aktualizacje krytyczne, aktualizacje ważne, aktualizacje zwykle oraz aktualizacje o niskim priorytecie, powinna także istnieć opcja dezaktywacji tego mechanizmu.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Po instalacji programu, użytkownik powinien mieć możliwość przygotowania płyty CD, DVD lub pamięci USB, z której będzie w stanie uruchomić komputer w przypadku infekcji i przeskanować dysk w poszukiwaniu wirusów.</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System antywirusowy uruchomiony z płyty </w:t>
      </w:r>
      <w:r w:rsidRPr="006C2D59">
        <w:rPr>
          <w:rFonts w:ascii="Times New Roman" w:hAnsi="Times New Roman" w:cs="Times New Roman"/>
          <w:i/>
          <w:iCs/>
        </w:rPr>
        <w:t>bootowalnej</w:t>
      </w:r>
      <w:r w:rsidRPr="006C2D59">
        <w:rPr>
          <w:rFonts w:ascii="Times New Roman" w:hAnsi="Times New Roman" w:cs="Times New Roman"/>
        </w:rPr>
        <w:t xml:space="preserve"> lub pamięci USB powinien umożliwiać pełną aktualizację baz sygnatur wirusów z Internetu lub z bazy zapisanej na dysku.</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System antywirusowy uruchomiony z płyty </w:t>
      </w:r>
      <w:r w:rsidRPr="006C2D59">
        <w:rPr>
          <w:rFonts w:ascii="Times New Roman" w:hAnsi="Times New Roman" w:cs="Times New Roman"/>
          <w:i/>
          <w:iCs/>
        </w:rPr>
        <w:t>bootowalnej</w:t>
      </w:r>
      <w:r w:rsidRPr="006C2D59">
        <w:rPr>
          <w:rFonts w:ascii="Times New Roman" w:hAnsi="Times New Roman" w:cs="Times New Roman"/>
        </w:rPr>
        <w:t xml:space="preserve"> lub pamięci USB powinien pracować w trybie graficznym.</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Program powinien umożliwiać administratorowi blokowanie zewnętrznych nośników danych na stacji w tym przynajmniej: stacji dyskietek, napędów CD/DVD oraz portów USB.</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Funkcja blokowania portów USB powinna umożliwiać administratorowi zdefiniowanie listy portów USB w komputerze, które nie będą blokowane (wyjątki).</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Program powinien być wyposażony we wbudowaną funkcję, która wygeneruje pełny raport na temat stacji, na której został zainstalowany w tym przynajmniej z: zainstalowanych aplikacji, usług systemowych, informacji o systemie operacyjnym i sprzęcie, aktywnych procesach i połączeniach. Funkcja generująca taki log powinna oferować poziomy filtrowania wyników </w:t>
      </w:r>
      <w:r w:rsidRPr="006C2D59">
        <w:rPr>
          <w:rFonts w:ascii="Times New Roman" w:hAnsi="Times New Roman" w:cs="Times New Roman"/>
        </w:rPr>
        <w:lastRenderedPageBreak/>
        <w:t>pod kątem tego, które z nich są podejrzane dla programu i mogą stanowić dla niego zagrożenie bezpieczeństwa.</w:t>
      </w:r>
    </w:p>
    <w:p w:rsidR="001B1C48" w:rsidRPr="006C2D59" w:rsidRDefault="001B1C48" w:rsidP="00F22D48">
      <w:pPr>
        <w:numPr>
          <w:ilvl w:val="0"/>
          <w:numId w:val="35"/>
        </w:numPr>
        <w:autoSpaceDE w:val="0"/>
        <w:autoSpaceDN w:val="0"/>
        <w:adjustRightInd w:val="0"/>
        <w:spacing w:before="100" w:beforeAutospacing="1" w:after="60" w:line="240" w:lineRule="auto"/>
        <w:jc w:val="both"/>
        <w:rPr>
          <w:rFonts w:ascii="Times New Roman" w:hAnsi="Times New Roman" w:cs="Times New Roman"/>
        </w:rPr>
      </w:pPr>
      <w:r w:rsidRPr="006C2D59">
        <w:rPr>
          <w:rFonts w:ascii="Times New Roman" w:hAnsi="Times New Roman" w:cs="Times New Roman"/>
        </w:rPr>
        <w:t xml:space="preserve">Program powinien oferować funkcję, która aktywnie monitoruje i skutecznie blokuje działania wszystkich plików programu, jego procesów, usług i wpisów w rejestrze przed próbą ich modyfikacji przez aplikacje trzecie. </w:t>
      </w:r>
    </w:p>
    <w:p w:rsidR="001B1C48" w:rsidRPr="006C2D59" w:rsidRDefault="001B1C48" w:rsidP="00F22D48">
      <w:pPr>
        <w:numPr>
          <w:ilvl w:val="0"/>
          <w:numId w:val="35"/>
        </w:numPr>
        <w:spacing w:before="100" w:beforeAutospacing="1" w:after="60" w:line="240" w:lineRule="auto"/>
        <w:jc w:val="both"/>
        <w:rPr>
          <w:rFonts w:ascii="Times New Roman" w:hAnsi="Times New Roman" w:cs="Times New Roman"/>
        </w:rPr>
      </w:pPr>
      <w:r w:rsidRPr="006C2D59">
        <w:rPr>
          <w:rFonts w:ascii="Times New Roman" w:hAnsi="Times New Roman" w:cs="Times New Roman"/>
        </w:rPr>
        <w:t>Automatyczna, inkrementacyjna aktualizacja baz wirusów i innych zagrożeń.</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Aktualizacja dostępna z Internetu, lokalnego zasobu sieciowego, nośnika CD, DVD lub napędu USB, a także przy pomocy protokołu HTTP z dowolnej stacji roboczej lub serwera (program antywirusowy z wbudowanym serwerem HTTP).</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Obsługa pobierania aktualizacji za pośrednictwem serwera </w:t>
      </w:r>
      <w:r w:rsidRPr="006C2D59">
        <w:rPr>
          <w:rFonts w:ascii="Times New Roman" w:hAnsi="Times New Roman" w:cs="Times New Roman"/>
          <w:i/>
          <w:iCs/>
        </w:rPr>
        <w:t>proxy</w:t>
      </w:r>
      <w:r w:rsidRPr="006C2D59">
        <w:rPr>
          <w:rFonts w:ascii="Times New Roman" w:hAnsi="Times New Roman" w:cs="Times New Roman"/>
        </w:rPr>
        <w:t>.</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 xml:space="preserve">Możliwość utworzenia kilku zadań aktualizacji (np.: co godzinę, po zalogowaniu, po uruchomieniu komputera). Każde zadanie może być uruchomione z własnymi ustawieniami (serwer aktualizacyjny, ustawienia sieci, autoryzacja). </w:t>
      </w:r>
    </w:p>
    <w:p w:rsidR="001B1C48" w:rsidRPr="006C2D59" w:rsidRDefault="001B1C48" w:rsidP="00F22D48">
      <w:pPr>
        <w:numPr>
          <w:ilvl w:val="0"/>
          <w:numId w:val="35"/>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Do każdego zadania aktualizacji można przypisać dwa różne profile z innym ustawieniami (serwer aktualizacyjny, ustawienia sieci, autoryzacja). Przykładowo, domyślny profil aktualizuje z sieci lokalnej a w przypadku jego niedostępności wybierany jest profil rezerwowy pobierający aktualizację z Internetu.</w:t>
      </w:r>
    </w:p>
    <w:p w:rsidR="001B1C48" w:rsidRPr="006C2D59" w:rsidRDefault="001B1C48" w:rsidP="00F22D48">
      <w:pPr>
        <w:numPr>
          <w:ilvl w:val="0"/>
          <w:numId w:val="35"/>
        </w:numPr>
        <w:spacing w:after="0" w:line="240" w:lineRule="auto"/>
        <w:jc w:val="both"/>
        <w:rPr>
          <w:rFonts w:ascii="Times New Roman" w:hAnsi="Times New Roman" w:cs="Times New Roman"/>
        </w:rPr>
      </w:pPr>
      <w:r w:rsidRPr="006C2D59">
        <w:rPr>
          <w:rFonts w:ascii="Times New Roman" w:hAnsi="Times New Roman" w:cs="Times New Roman"/>
        </w:rPr>
        <w:t xml:space="preserve">Program wyposażony w tylko w jeden skaner uruchamiany w pamięci, z którego korzystają wszystkie funkcje systemu (antywirus, anty-spyware, metody heurystyczne). </w:t>
      </w:r>
    </w:p>
    <w:p w:rsidR="001B1C48" w:rsidRPr="006C2D59" w:rsidRDefault="001B1C48" w:rsidP="00F22D48">
      <w:pPr>
        <w:numPr>
          <w:ilvl w:val="0"/>
          <w:numId w:val="35"/>
        </w:numPr>
        <w:spacing w:after="0" w:line="240" w:lineRule="auto"/>
        <w:jc w:val="both"/>
        <w:rPr>
          <w:rFonts w:ascii="Times New Roman" w:hAnsi="Times New Roman" w:cs="Times New Roman"/>
        </w:rPr>
      </w:pPr>
      <w:r w:rsidRPr="006C2D59">
        <w:rPr>
          <w:rFonts w:ascii="Times New Roman" w:hAnsi="Times New Roman" w:cs="Times New Roman"/>
        </w:rPr>
        <w:t>Praca programu powinna być niezauważalna dla użytkownika.</w:t>
      </w:r>
    </w:p>
    <w:p w:rsidR="001B1C48" w:rsidRPr="006C2D59" w:rsidRDefault="001B1C48" w:rsidP="00F22D48">
      <w:pPr>
        <w:numPr>
          <w:ilvl w:val="0"/>
          <w:numId w:val="35"/>
        </w:numPr>
        <w:spacing w:after="0" w:line="240" w:lineRule="auto"/>
        <w:jc w:val="both"/>
        <w:rPr>
          <w:rFonts w:ascii="Times New Roman" w:hAnsi="Times New Roman" w:cs="Times New Roman"/>
        </w:rPr>
      </w:pPr>
      <w:r w:rsidRPr="006C2D59">
        <w:rPr>
          <w:rFonts w:ascii="Times New Roman" w:hAnsi="Times New Roman" w:cs="Times New Roman"/>
        </w:rPr>
        <w:t>Program powinien posiadać dwie wersje interfejsu (standardowy – z ukrytą częścią ustawień oraz zaawansowany – z widocznymi wszystkimi opcjami).</w:t>
      </w:r>
    </w:p>
    <w:p w:rsidR="001B1C48" w:rsidRPr="006C2D59" w:rsidRDefault="001B1C48" w:rsidP="00F22D48">
      <w:pPr>
        <w:numPr>
          <w:ilvl w:val="0"/>
          <w:numId w:val="35"/>
        </w:numPr>
        <w:spacing w:after="0" w:line="240" w:lineRule="auto"/>
        <w:jc w:val="both"/>
        <w:rPr>
          <w:rFonts w:ascii="Times New Roman" w:hAnsi="Times New Roman" w:cs="Times New Roman"/>
        </w:rPr>
      </w:pPr>
      <w:r w:rsidRPr="006C2D59">
        <w:rPr>
          <w:rFonts w:ascii="Times New Roman" w:hAnsi="Times New Roman" w:cs="Times New Roman"/>
        </w:rPr>
        <w:t>Dziennik zdarzeń rejestrujący informacje na temat znalezionych zagrożeń, dokonanych aktualizacji baz wirusów i samego oprogramowania.</w:t>
      </w:r>
    </w:p>
    <w:p w:rsidR="001B1C48" w:rsidRPr="006C2D59" w:rsidRDefault="001B1C48" w:rsidP="00F22D48">
      <w:pPr>
        <w:numPr>
          <w:ilvl w:val="0"/>
          <w:numId w:val="35"/>
        </w:numPr>
        <w:spacing w:after="0" w:line="240" w:lineRule="auto"/>
        <w:jc w:val="both"/>
        <w:rPr>
          <w:rFonts w:ascii="Times New Roman" w:hAnsi="Times New Roman" w:cs="Times New Roman"/>
        </w:rPr>
      </w:pPr>
      <w:r w:rsidRPr="006C2D59">
        <w:rPr>
          <w:rFonts w:ascii="Times New Roman" w:hAnsi="Times New Roman" w:cs="Times New Roman"/>
        </w:rPr>
        <w:t>Wsparcie techniczne do programu świadczone w języku polskim przez polskiego dystrybutora autoryzowanego przez producenta programu.</w:t>
      </w:r>
    </w:p>
    <w:p w:rsidR="001B1C48" w:rsidRPr="006C2D59" w:rsidRDefault="001B1C48" w:rsidP="00F22D48">
      <w:pPr>
        <w:keepNext/>
        <w:spacing w:before="480" w:after="240"/>
        <w:outlineLvl w:val="1"/>
        <w:rPr>
          <w:rFonts w:ascii="Times New Roman" w:hAnsi="Times New Roman" w:cs="Times New Roman"/>
          <w:b/>
          <w:bCs/>
          <w:i/>
          <w:iCs/>
        </w:rPr>
      </w:pPr>
      <w:r w:rsidRPr="006C2D59">
        <w:rPr>
          <w:rFonts w:ascii="Times New Roman" w:hAnsi="Times New Roman" w:cs="Times New Roman"/>
          <w:b/>
          <w:bCs/>
          <w:i/>
          <w:iCs/>
        </w:rPr>
        <w:t>Konsola zdalnej administracji</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Centralna instalacja i zarządzanie programami służącymi do ochrony stacji roboczych i serwerów plikowych Windows.</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Zdalna instalacja wszystkich wersji programów na stacjach roboczych i serwerach Windows NT4/2000/XP Professional/PC Tablet/2003/Vista/Windows 7/2008.</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Komunikacja między serwerem a klientami może być zabezpieczona hasłem.</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Centralna konfiguracja i zarządzanie ochroną antywirusową, anty</w:t>
      </w:r>
      <w:r w:rsidRPr="006C2D59">
        <w:rPr>
          <w:rFonts w:ascii="Times New Roman" w:hAnsi="Times New Roman" w:cs="Times New Roman"/>
          <w:i/>
          <w:iCs/>
        </w:rPr>
        <w:t>-spyware</w:t>
      </w:r>
      <w:r w:rsidRPr="006C2D59">
        <w:rPr>
          <w:rFonts w:ascii="Times New Roman" w:hAnsi="Times New Roman" w:cs="Times New Roman"/>
        </w:rPr>
        <w:t xml:space="preserve"> na stacjach roboczych w sieci korporacyjnej z jednego serwera zarządzającego.</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uruchomienia zdalnego skanowania wybranych stacji roboczych z opcją wygenerowania raportu ze skanowania i przesłania do konsoli zarządzającej.</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sprawdzenia z centralnej konsoli zarządzającej stanu ochrony stacji roboczej (aktualnych ustawień programu, wersji programu i bazy wirusów, wyników skanowania skanera na żądanie i skanerów rezydentnych).</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sprawdzenia z centralnej konsoli zarządzającej podstawowych informacji dotyczących stacji roboczej: adresów IP, adresów MAC, wersji systemu operacyjnego oraz domeny, do której dana stacja robocza należy.</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centralnej aktualizacji stacji roboczych z serwera w sieci lokalnej lub Internetu.</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skanowania sieci z centralnego serwera zarządzającego w poszukiwaniu niezabezpieczonych stacji roboczych.</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tworzenia grup stacji roboczych/ serwerów i definiowania w ramach grupy wspólnych ustawień konfiguracyjnych dla zarządzanych programów.</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lastRenderedPageBreak/>
        <w:t xml:space="preserve">Możliwość importowania konfiguracji programu z wybranej stacji roboczej/serwera a następnie przesłanie (skopiowanie) jej na inną stację/ serwer lub grupę stacji roboczych w sieci. </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zmiany konfiguracji na stacjach i serwerach z centralnej konsoli zarządzającej lub lokalnie (lokalnie – tylko, jeżeli ustawienia programu nie są zabezpieczone hasłem lub użytkownik/administrator zna hasło zabezpieczające ustawienia konfiguracyjne).</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uruchomienia serwera zdalnej administracji oraz centralnej konsoli zarządzającej na stacjach roboczych i serwerach Windows – 32 i 64-bitowe systemy.</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wymuszenia konieczności uwierzytelniania stacji roboczych przed połączeniem się z serwerem zarządzającym. Uwierzytelnianie przy pomocy zdefiniowanego na serwerze hasła.</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Serwer centralnej administracji powinien oferować administratorowi możliwość współpracy przynajmniej z trzema zewnętrznymi motorami baz danych, w tym minimum z: Microsoft SQL Server, MySQL oraz Oracle.</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Do instalacji serwera centralnej administracji nie jest wymagane zainstalowanie dodatkowych aplikacji, takich jak Internet Information Service (IIS) czy Apache.</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ręcznego (na żądanie) i automatycznego generowanie raportów (według ustalonego harmonogramu) w formacie HTML lub CSV.</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Serwer centralnej administracji powinien oferować funkcjonalność synchronizacji grup komputerów z drzewem Active Directory. Synchronizacja ta, powinna automatycznie umieszczać komputery należące do zadanych grup w Active Directory do odpowiadających im grup w programie. Funkcjonalność ta nie powinna wymagać instalacji serwera centralnej administracji na komputerze pełniącym funkcję kontrolera domeny.</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Serwer centralnej administracji powinien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powinna otrzymać odpowiednią konfigurację.</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Serwer centralnej administracji powinien być wyposażony w mechanizm informowania administratora o wykryciu nieprawidłowości w funkcjonowaniu oprogramowania zainstalowanego na klientach, w tym przynajmniej informowaniu o: wygaśnięciu licencji na oprogramowanie, o tym, że zdefiniowany procent spośród wszystkich stacji podłączonych do serwera ma nieaktywną ochronę oraz że niektórzy z klientów podłączonych do serwera oczekują na ponowne uruchomienie po aktualizacji do nowej wersji oprogramowania.</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Serwer centralnej administracji powinien być wyposażony w wygodny mechanizm zarządzania licencjami, który umożliwi sumowanie liczby licencji nabytych przez użytkownika. Dodatkowo serwer powinien informować o tym, ilustanowiskową licencję posiada użytkownik i stale nadzorować ile licencji spośród puli nie zostało jeszcze wykorzystanych.</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W sytuacji, gdy użytkownik wykorzysta wszystkie licencje, które posiada po zakupie oprogramowania, administrator po zalogowaniu się do serwera poprzez konsolę administracyjną powinien zostać poinformowany o tym fakcie za pomocą okna informacyjnego.</w:t>
      </w:r>
    </w:p>
    <w:p w:rsidR="001B1C48" w:rsidRPr="006C2D59" w:rsidRDefault="001B1C48" w:rsidP="00F22D48">
      <w:pPr>
        <w:numPr>
          <w:ilvl w:val="0"/>
          <w:numId w:val="34"/>
        </w:numPr>
        <w:autoSpaceDE w:val="0"/>
        <w:autoSpaceDN w:val="0"/>
        <w:adjustRightInd w:val="0"/>
        <w:spacing w:after="60" w:line="240" w:lineRule="auto"/>
        <w:jc w:val="both"/>
        <w:rPr>
          <w:rFonts w:ascii="Times New Roman" w:hAnsi="Times New Roman" w:cs="Times New Roman"/>
        </w:rPr>
      </w:pPr>
      <w:r w:rsidRPr="006C2D59">
        <w:rPr>
          <w:rFonts w:ascii="Times New Roman" w:hAnsi="Times New Roman" w:cs="Times New Roman"/>
        </w:rPr>
        <w:t>Możliwość tworzenia repozytorium aktualizacji na serwerze centralnego zarządzania i udostępniania go przez wbudowany serwer HTTP.</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Wsparcie techniczne do programu świadczone w języku polskim przez polskiego dystrybutora autoryzowanego przez producenta programu.</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Dostęp do kwarantanny klienta z poziomu systemu zdalnego zarządzania.</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przywrócenia lub pobrania zainfekowanego pliku ze stacji klienckiej przy wykorzystaniu zdalnej administracji.</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Administrator powinien mieć możliwość przywrócenia i wyłączenia ze skanowania pliku pobranego z kwarantanny stacji klienckiej.</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lastRenderedPageBreak/>
        <w:t xml:space="preserve">Podczas przywracania pliku, administrator powinien mieć możliwość zdefiniowania kryteriów dla plików, które zostaną przywrócone w tym minimum: zakres czasu z dokładnością do minuty, kiedy wykryto daną infekcję, nazwa danego zagrożenia, dokładna nazwa wykrytego obiektu oraz zakres minimalnej i maksymalnej wielkości pliku z dokładnością do jednego bajta. </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Możliwość utworzenia grup, do których przynależność jest aplikowana dynamicznie na podstawie zmieniających się parametrów klientów w tym minimum w oparciu o wersję bazy sygnatur wirusów, maskę wersji bazy sygnatur wirusów, nazwę zainstalowanej aplikacji, dokładną wersję zainstalowanej aplikacji, przynależność do domeny lub grupy roboczej, przynależność do serwera zdalnego zarządzania, przynależności lub jej braku do grup statycznych, nazwę komputera lub jej maskę, adres IP, zakres adresów IP, przypisaną politykę, czas ostatniego połączenia z systemem centralnej administracji, oczekiwania na restart, ostatnie zdarzenie związane z wirusem, ostatnie zdarzenie związane z usługą programu lub jego procesem, ostatnie zdarzenie związane ze skanowaniem na żądanie oraz z nieudanym leczeniem podczas takiego skanowania, maską wersji systemu operacyjnego oraz flagą klienta mobilnego.</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Podczas tworzenia grup dynamicznych, parametry dla klientów można dowolnie łączyć oraz dokonywać wykluczeń pomiędzy nimi.</w:t>
      </w:r>
    </w:p>
    <w:p w:rsidR="001B1C48" w:rsidRPr="006C2D59" w:rsidRDefault="001B1C48" w:rsidP="00F22D48">
      <w:pPr>
        <w:numPr>
          <w:ilvl w:val="0"/>
          <w:numId w:val="34"/>
        </w:numPr>
        <w:spacing w:after="0" w:line="240" w:lineRule="auto"/>
        <w:jc w:val="both"/>
        <w:rPr>
          <w:rFonts w:ascii="Times New Roman" w:hAnsi="Times New Roman" w:cs="Times New Roman"/>
        </w:rPr>
      </w:pPr>
      <w:r w:rsidRPr="006C2D59">
        <w:rPr>
          <w:rFonts w:ascii="Times New Roman" w:hAnsi="Times New Roman" w:cs="Times New Roman"/>
        </w:rPr>
        <w:t>Utworzone grupy dynamiczne mogą współpracować z grupami statycznymi.</w:t>
      </w:r>
    </w:p>
    <w:p w:rsidR="001B1C48" w:rsidRPr="006C2D59" w:rsidRDefault="001B1C48" w:rsidP="00F22D48">
      <w:pPr>
        <w:autoSpaceDE w:val="0"/>
        <w:autoSpaceDN w:val="0"/>
        <w:adjustRightInd w:val="0"/>
        <w:spacing w:line="228" w:lineRule="atLeast"/>
        <w:jc w:val="both"/>
      </w:pPr>
    </w:p>
    <w:p w:rsidR="001B1C48" w:rsidRPr="006C2D59" w:rsidRDefault="001B1C48" w:rsidP="005B2ED6">
      <w:pPr>
        <w:jc w:val="center"/>
        <w:rPr>
          <w:rFonts w:ascii="Times New Roman" w:hAnsi="Times New Roman" w:cs="Times New Roman"/>
        </w:rPr>
      </w:pPr>
    </w:p>
    <w:p w:rsidR="001B1C48" w:rsidRPr="006C2D59" w:rsidRDefault="001B1C48" w:rsidP="00DF7B1C">
      <w:pPr>
        <w:autoSpaceDE w:val="0"/>
        <w:autoSpaceDN w:val="0"/>
        <w:adjustRightInd w:val="0"/>
        <w:spacing w:after="0" w:line="231" w:lineRule="atLeast"/>
        <w:rPr>
          <w:rFonts w:ascii="Times New Roman" w:hAnsi="Times New Roman" w:cs="Times New Roman"/>
          <w:b/>
          <w:bCs/>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BD4009" w:rsidRPr="006C2D59" w:rsidRDefault="00BD4009"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ROZDZIAŁ III</w:t>
      </w: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1B1C48" w:rsidRPr="006C2D59" w:rsidRDefault="001B1C48" w:rsidP="00571F3B">
      <w:pPr>
        <w:autoSpaceDE w:val="0"/>
        <w:autoSpaceDN w:val="0"/>
        <w:adjustRightInd w:val="0"/>
        <w:spacing w:after="0" w:line="231" w:lineRule="atLeast"/>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FORMULARZ  OFERTY  I  INNE  DOKUMENTY  DLA  WYKONAWCÓW</w:t>
      </w:r>
    </w:p>
    <w:p w:rsidR="001B1C48" w:rsidRPr="006C2D59" w:rsidRDefault="001B1C48" w:rsidP="00571F3B">
      <w:pPr>
        <w:spacing w:after="0" w:line="240" w:lineRule="auto"/>
        <w:rPr>
          <w:rFonts w:ascii="Times New Roman" w:hAnsi="Times New Roman" w:cs="Times New Roman"/>
          <w:b/>
          <w:bCs/>
          <w:sz w:val="24"/>
          <w:szCs w:val="24"/>
          <w:lang w:eastAsia="pl-PL"/>
        </w:rPr>
      </w:pPr>
    </w:p>
    <w:p w:rsidR="001B1C48" w:rsidRPr="006C2D59" w:rsidRDefault="001B1C48" w:rsidP="00571F3B">
      <w:pPr>
        <w:spacing w:after="0" w:line="240" w:lineRule="auto"/>
        <w:rPr>
          <w:rFonts w:ascii="Times New Roman" w:hAnsi="Times New Roman" w:cs="Times New Roman"/>
          <w:b/>
          <w:bCs/>
          <w:sz w:val="24"/>
          <w:szCs w:val="24"/>
          <w:lang w:eastAsia="pl-PL"/>
        </w:rPr>
      </w:pPr>
    </w:p>
    <w:p w:rsidR="001B1C48" w:rsidRPr="006C2D59" w:rsidRDefault="001B1C48" w:rsidP="00571F3B">
      <w:pPr>
        <w:spacing w:after="0" w:line="240" w:lineRule="auto"/>
        <w:rPr>
          <w:rFonts w:ascii="Times New Roman" w:hAnsi="Times New Roman" w:cs="Times New Roman"/>
          <w:b/>
          <w:bCs/>
          <w:sz w:val="24"/>
          <w:szCs w:val="24"/>
          <w:lang w:eastAsia="pl-PL"/>
        </w:rPr>
      </w:pPr>
    </w:p>
    <w:p w:rsidR="001B1C48" w:rsidRPr="006C2D59" w:rsidRDefault="001B1C48" w:rsidP="00571F3B">
      <w:pPr>
        <w:spacing w:after="0" w:line="240" w:lineRule="auto"/>
        <w:rPr>
          <w:rFonts w:ascii="Times New Roman" w:hAnsi="Times New Roman" w:cs="Times New Roman"/>
          <w:b/>
          <w:bCs/>
          <w:sz w:val="24"/>
          <w:szCs w:val="24"/>
          <w:lang w:eastAsia="pl-PL"/>
        </w:rPr>
      </w:pPr>
    </w:p>
    <w:p w:rsidR="001B1C48" w:rsidRPr="006C2D59" w:rsidRDefault="001B1C48" w:rsidP="00571F3B">
      <w:pPr>
        <w:spacing w:after="0" w:line="240" w:lineRule="auto"/>
        <w:rPr>
          <w:rFonts w:ascii="Times New Roman" w:hAnsi="Times New Roman" w:cs="Times New Roman"/>
          <w:b/>
          <w:bCs/>
          <w:sz w:val="24"/>
          <w:szCs w:val="24"/>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br w:type="page"/>
      </w:r>
    </w:p>
    <w:p w:rsidR="001B1C48" w:rsidRPr="006C2D59" w:rsidRDefault="001B1C48" w:rsidP="00400C94">
      <w:pPr>
        <w:spacing w:after="0" w:line="240" w:lineRule="auto"/>
        <w:jc w:val="right"/>
        <w:rPr>
          <w:rFonts w:ascii="Times New Roman" w:hAnsi="Times New Roman" w:cs="Times New Roman"/>
          <w:b/>
          <w:bCs/>
          <w:sz w:val="20"/>
          <w:szCs w:val="20"/>
          <w:lang w:eastAsia="pl-PL"/>
        </w:rPr>
      </w:pPr>
      <w:r w:rsidRPr="006C2D59">
        <w:rPr>
          <w:rFonts w:ascii="Times New Roman" w:hAnsi="Times New Roman" w:cs="Times New Roman"/>
          <w:b/>
          <w:bCs/>
          <w:i/>
          <w:iCs/>
          <w:sz w:val="20"/>
          <w:szCs w:val="20"/>
          <w:u w:val="single"/>
        </w:rPr>
        <w:t>Załącznik nr 1</w:t>
      </w:r>
    </w:p>
    <w:p w:rsidR="001B1C48" w:rsidRPr="006C2D59" w:rsidRDefault="001B1C48" w:rsidP="00400C94">
      <w:pPr>
        <w:pStyle w:val="Nagwek1"/>
        <w:jc w:val="left"/>
        <w:rPr>
          <w:b/>
          <w:bCs/>
          <w:sz w:val="20"/>
          <w:szCs w:val="20"/>
        </w:rPr>
      </w:pPr>
    </w:p>
    <w:p w:rsidR="001B1C48" w:rsidRPr="006C2D59" w:rsidRDefault="001B1C48" w:rsidP="00400C94">
      <w:pPr>
        <w:pStyle w:val="Nagwek1"/>
        <w:jc w:val="left"/>
        <w:rPr>
          <w:b/>
          <w:bCs/>
          <w:sz w:val="20"/>
          <w:szCs w:val="20"/>
        </w:rPr>
      </w:pPr>
      <w:r w:rsidRPr="006C2D59">
        <w:rPr>
          <w:sz w:val="20"/>
          <w:szCs w:val="20"/>
        </w:rPr>
        <w:t>…………………………….…………………………</w:t>
      </w:r>
    </w:p>
    <w:p w:rsidR="001B1C48" w:rsidRPr="006C2D59" w:rsidRDefault="001B1C48" w:rsidP="00400C94">
      <w:pPr>
        <w:pStyle w:val="Nagwek1"/>
        <w:jc w:val="left"/>
        <w:rPr>
          <w:b/>
          <w:bCs/>
          <w:sz w:val="20"/>
          <w:szCs w:val="20"/>
        </w:rPr>
      </w:pPr>
      <w:r w:rsidRPr="006C2D59">
        <w:rPr>
          <w:sz w:val="20"/>
          <w:szCs w:val="20"/>
        </w:rPr>
        <w:t xml:space="preserve">           (miejscowość i data)</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400C94">
      <w:pPr>
        <w:spacing w:after="0" w:line="240" w:lineRule="auto"/>
        <w:jc w:val="center"/>
        <w:rPr>
          <w:rFonts w:ascii="Times New Roman" w:hAnsi="Times New Roman" w:cs="Times New Roman"/>
          <w:b/>
          <w:bCs/>
          <w:sz w:val="24"/>
          <w:szCs w:val="24"/>
          <w:u w:val="single"/>
          <w:lang w:eastAsia="pl-PL"/>
        </w:rPr>
      </w:pPr>
      <w:r w:rsidRPr="006C2D59">
        <w:rPr>
          <w:rFonts w:ascii="Times New Roman" w:hAnsi="Times New Roman" w:cs="Times New Roman"/>
          <w:b/>
          <w:bCs/>
          <w:sz w:val="24"/>
          <w:szCs w:val="24"/>
          <w:u w:val="single"/>
          <w:lang w:eastAsia="pl-PL"/>
        </w:rPr>
        <w:t>FORMULARZ OFERTY</w:t>
      </w:r>
    </w:p>
    <w:p w:rsidR="001B1C48" w:rsidRPr="006C2D59" w:rsidRDefault="001B1C48" w:rsidP="00400C94">
      <w:pPr>
        <w:spacing w:after="0" w:line="240" w:lineRule="auto"/>
        <w:rPr>
          <w:rFonts w:ascii="Times New Roman" w:hAnsi="Times New Roman" w:cs="Times New Roman"/>
          <w:b/>
          <w:bCs/>
          <w:i/>
          <w:iCs/>
          <w:sz w:val="20"/>
          <w:szCs w:val="20"/>
          <w:u w:val="single"/>
          <w:lang w:eastAsia="pl-PL"/>
        </w:rPr>
      </w:pPr>
    </w:p>
    <w:p w:rsidR="001B1C48" w:rsidRPr="006C2D59" w:rsidRDefault="001B1C48" w:rsidP="00400C94">
      <w:pPr>
        <w:spacing w:after="0" w:line="240" w:lineRule="auto"/>
        <w:rPr>
          <w:rFonts w:ascii="Times New Roman" w:hAnsi="Times New Roman" w:cs="Times New Roman"/>
          <w:b/>
          <w:bCs/>
          <w:u w:val="single"/>
          <w:lang w:eastAsia="pl-PL"/>
        </w:rPr>
      </w:pPr>
      <w:r w:rsidRPr="006C2D59">
        <w:rPr>
          <w:rFonts w:ascii="Times New Roman" w:hAnsi="Times New Roman" w:cs="Times New Roman"/>
          <w:b/>
          <w:bCs/>
          <w:u w:val="single"/>
          <w:lang w:eastAsia="pl-PL"/>
        </w:rPr>
        <w:t>Nazwa Wykonawcy / Wykonawców w przypadku oferty wspólnej :</w:t>
      </w:r>
    </w:p>
    <w:p w:rsidR="001B1C48" w:rsidRPr="006C2D59" w:rsidRDefault="001B1C48" w:rsidP="00400C94">
      <w:pPr>
        <w:spacing w:after="0" w:line="240" w:lineRule="auto"/>
        <w:rPr>
          <w:rFonts w:ascii="Times New Roman" w:hAnsi="Times New Roman" w:cs="Times New Roman"/>
          <w:b/>
          <w:bCs/>
          <w:u w:val="single"/>
          <w:lang w:eastAsia="pl-PL"/>
        </w:rPr>
      </w:pP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Adres*:</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NIP*:</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Regon*:</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Nr  tel.*.:</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b/>
          <w:bCs/>
          <w:lang w:val="de-DE" w:eastAsia="pl-PL"/>
        </w:rPr>
      </w:pPr>
      <w:r w:rsidRPr="006C2D59">
        <w:rPr>
          <w:rFonts w:ascii="Times New Roman" w:hAnsi="Times New Roman" w:cs="Times New Roman"/>
          <w:b/>
          <w:bCs/>
          <w:lang w:val="de-DE" w:eastAsia="pl-PL"/>
        </w:rPr>
        <w:t>Nr  faksu*:</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Adres e-mail*:</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1B1C48" w:rsidRPr="006C2D59" w:rsidRDefault="001B1C48" w:rsidP="00400C94">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Osoba do kontaktu:</w:t>
      </w:r>
      <w:r w:rsidRPr="006C2D59">
        <w:rPr>
          <w:rFonts w:ascii="Times New Roman" w:hAnsi="Times New Roman" w:cs="Times New Roman"/>
          <w:lang w:eastAsia="pl-PL"/>
        </w:rPr>
        <w:t xml:space="preserve"> ……………………………………………………….</w:t>
      </w:r>
    </w:p>
    <w:p w:rsidR="001B1C48" w:rsidRPr="006C2D59" w:rsidRDefault="001B1C48" w:rsidP="00400C94">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 xml:space="preserve">Nazwa banku:  </w:t>
      </w:r>
      <w:r w:rsidRPr="006C2D59">
        <w:rPr>
          <w:rFonts w:ascii="Times New Roman" w:hAnsi="Times New Roman" w:cs="Times New Roman"/>
          <w:lang w:eastAsia="pl-PL"/>
        </w:rPr>
        <w:t>………………………………………………………..……..</w:t>
      </w:r>
    </w:p>
    <w:p w:rsidR="001B1C48" w:rsidRPr="006C2D59" w:rsidRDefault="001B1C48" w:rsidP="00400C94">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 xml:space="preserve">Nr rachunku:  </w:t>
      </w:r>
      <w:r w:rsidRPr="006C2D59">
        <w:rPr>
          <w:rFonts w:ascii="Times New Roman" w:hAnsi="Times New Roman" w:cs="Times New Roman"/>
          <w:lang w:eastAsia="pl-PL"/>
        </w:rPr>
        <w:t>…………………………………………………………………</w:t>
      </w:r>
    </w:p>
    <w:p w:rsidR="001B1C48" w:rsidRPr="006C2D59" w:rsidRDefault="001B1C48" w:rsidP="00400C94">
      <w:pPr>
        <w:spacing w:after="0" w:line="240" w:lineRule="auto"/>
        <w:rPr>
          <w:rFonts w:ascii="Times New Roman" w:hAnsi="Times New Roman" w:cs="Times New Roman"/>
          <w:sz w:val="16"/>
          <w:szCs w:val="16"/>
          <w:lang w:eastAsia="pl-PL"/>
        </w:rPr>
      </w:pPr>
      <w:r w:rsidRPr="006C2D59">
        <w:rPr>
          <w:rFonts w:ascii="Times New Roman" w:hAnsi="Times New Roman" w:cs="Times New Roman"/>
          <w:b/>
          <w:bCs/>
          <w:sz w:val="16"/>
          <w:szCs w:val="16"/>
          <w:lang w:eastAsia="pl-PL"/>
        </w:rPr>
        <w:t xml:space="preserve">* </w:t>
      </w:r>
      <w:r w:rsidRPr="006C2D59">
        <w:rPr>
          <w:rFonts w:ascii="Times New Roman" w:hAnsi="Times New Roman" w:cs="Times New Roman"/>
          <w:sz w:val="16"/>
          <w:szCs w:val="16"/>
          <w:lang w:eastAsia="pl-PL"/>
        </w:rPr>
        <w:t>- W przypadku oferty wspólnej należy podać dane dotyczące Pełnomocnika Wykonawcy.</w:t>
      </w:r>
    </w:p>
    <w:p w:rsidR="001B1C48" w:rsidRPr="006C2D59" w:rsidRDefault="001B1C48" w:rsidP="00400C94">
      <w:pPr>
        <w:spacing w:after="0" w:line="240" w:lineRule="auto"/>
        <w:rPr>
          <w:rFonts w:ascii="Times New Roman" w:hAnsi="Times New Roman" w:cs="Times New Roman"/>
          <w:b/>
          <w:bCs/>
          <w:sz w:val="16"/>
          <w:szCs w:val="16"/>
          <w:lang w:eastAsia="pl-PL"/>
        </w:rPr>
      </w:pPr>
      <w:r w:rsidRPr="006C2D59">
        <w:rPr>
          <w:rFonts w:ascii="Times New Roman" w:hAnsi="Times New Roman" w:cs="Times New Roman"/>
          <w:sz w:val="16"/>
          <w:szCs w:val="16"/>
          <w:lang w:eastAsia="pl-PL"/>
        </w:rPr>
        <w:t xml:space="preserve">    Wszystkie podane informacje winny być zgodne z dokumentem rejestracyjnym Firmy.</w:t>
      </w:r>
    </w:p>
    <w:p w:rsidR="001B1C48" w:rsidRPr="006C2D59" w:rsidRDefault="001B1C48" w:rsidP="00400C94">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p>
    <w:p w:rsidR="001B1C48" w:rsidRPr="006C2D59" w:rsidRDefault="001B1C48" w:rsidP="00400C94">
      <w:pPr>
        <w:spacing w:after="0" w:line="240" w:lineRule="auto"/>
        <w:ind w:left="360"/>
        <w:rPr>
          <w:rFonts w:ascii="Times New Roman" w:hAnsi="Times New Roman" w:cs="Times New Roman"/>
          <w:sz w:val="24"/>
          <w:szCs w:val="24"/>
          <w:lang w:eastAsia="pl-PL"/>
        </w:rPr>
      </w:pPr>
    </w:p>
    <w:p w:rsidR="001B1C48" w:rsidRPr="006C2D59" w:rsidRDefault="001B1C48" w:rsidP="00400C94">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b/>
          <w:bCs/>
          <w:sz w:val="24"/>
          <w:szCs w:val="24"/>
          <w:lang w:eastAsia="pl-PL"/>
        </w:rPr>
        <w:t>Główny Instytut Górnictwa</w:t>
      </w:r>
    </w:p>
    <w:p w:rsidR="001B1C48" w:rsidRPr="006C2D59" w:rsidRDefault="001B1C48" w:rsidP="00400C94">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Plac Gwarków 1</w:t>
      </w:r>
    </w:p>
    <w:p w:rsidR="001B1C48" w:rsidRPr="006C2D59" w:rsidRDefault="001B1C48" w:rsidP="00400C94">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40 - 166 Katowice</w:t>
      </w:r>
    </w:p>
    <w:p w:rsidR="001B1C48" w:rsidRPr="006C2D59" w:rsidRDefault="001B1C48" w:rsidP="00400C94">
      <w:pPr>
        <w:spacing w:after="0" w:line="240" w:lineRule="auto"/>
        <w:ind w:left="4956" w:firstLine="708"/>
        <w:rPr>
          <w:rFonts w:ascii="Times New Roman" w:hAnsi="Times New Roman" w:cs="Times New Roman"/>
          <w:b/>
          <w:bCs/>
          <w:sz w:val="24"/>
          <w:szCs w:val="24"/>
          <w:lang w:eastAsia="pl-PL"/>
        </w:rPr>
      </w:pPr>
    </w:p>
    <w:p w:rsidR="00BD4009" w:rsidRPr="006C2D59" w:rsidRDefault="001B1C48" w:rsidP="00BD4009">
      <w:pPr>
        <w:pStyle w:val="Tekstpodstawowy"/>
        <w:jc w:val="center"/>
        <w:rPr>
          <w:sz w:val="20"/>
          <w:szCs w:val="20"/>
        </w:rPr>
      </w:pPr>
      <w:r w:rsidRPr="006C2D59">
        <w:rPr>
          <w:sz w:val="20"/>
          <w:szCs w:val="20"/>
        </w:rPr>
        <w:t>W odpowiedzi na ogłoszenie o przetargu nieograniczonym na</w:t>
      </w:r>
    </w:p>
    <w:p w:rsidR="00D4699A" w:rsidRPr="006C2D59" w:rsidRDefault="00D4699A" w:rsidP="00BD4009">
      <w:pPr>
        <w:pStyle w:val="Tekstpodstawowy"/>
        <w:jc w:val="center"/>
        <w:rPr>
          <w:sz w:val="20"/>
          <w:szCs w:val="20"/>
        </w:rPr>
      </w:pPr>
    </w:p>
    <w:p w:rsidR="00D4699A" w:rsidRPr="006C2D59" w:rsidRDefault="00D4699A" w:rsidP="00D4699A">
      <w:pPr>
        <w:spacing w:after="0" w:line="240" w:lineRule="auto"/>
        <w:jc w:val="center"/>
        <w:rPr>
          <w:rFonts w:ascii="Times New Roman" w:eastAsia="Times New Roman" w:hAnsi="Times New Roman" w:cs="Times New Roman"/>
          <w:sz w:val="20"/>
          <w:szCs w:val="20"/>
          <w:lang w:eastAsia="pl-PL"/>
        </w:rPr>
      </w:pPr>
      <w:r w:rsidRPr="006C2D59">
        <w:rPr>
          <w:rFonts w:ascii="Times New Roman" w:eastAsia="Times New Roman" w:hAnsi="Times New Roman" w:cs="Times New Roman"/>
          <w:b/>
          <w:bCs/>
          <w:sz w:val="20"/>
          <w:szCs w:val="20"/>
          <w:lang w:eastAsia="pl-PL"/>
        </w:rPr>
        <w:t>Przedłużenie na okres trzech lat licencji posiadanego przez Zamawiającego, centralnie zarządzanego oprogramowania antywirusowego ESET Endpoint Antivirus Suite PL – lub równoważne;</w:t>
      </w:r>
    </w:p>
    <w:p w:rsidR="00D4699A" w:rsidRPr="006C2D59" w:rsidRDefault="00D4699A" w:rsidP="00D4699A">
      <w:pPr>
        <w:spacing w:after="15" w:line="240" w:lineRule="auto"/>
        <w:jc w:val="center"/>
        <w:rPr>
          <w:rFonts w:ascii="Times New Roman" w:eastAsia="Times New Roman" w:hAnsi="Times New Roman" w:cs="Times New Roman"/>
          <w:b/>
          <w:bCs/>
          <w:sz w:val="20"/>
          <w:szCs w:val="20"/>
          <w:lang w:eastAsia="pl-PL"/>
        </w:rPr>
      </w:pPr>
      <w:r w:rsidRPr="006C2D59">
        <w:rPr>
          <w:rFonts w:ascii="Times New Roman" w:eastAsia="Times New Roman" w:hAnsi="Times New Roman" w:cs="Times New Roman"/>
          <w:b/>
          <w:bCs/>
          <w:sz w:val="20"/>
          <w:szCs w:val="20"/>
          <w:lang w:eastAsia="pl-PL"/>
        </w:rPr>
        <w:t>dla 900 stacji roboczych i serwerów plików wraz z subskrypcją wzorców wirusów i wsparciem technicznym.</w:t>
      </w:r>
    </w:p>
    <w:p w:rsidR="001B1C48" w:rsidRPr="006C2D59" w:rsidRDefault="001B1C48" w:rsidP="00E8115A">
      <w:pPr>
        <w:pStyle w:val="Tekstpodstawowy"/>
        <w:jc w:val="center"/>
        <w:rPr>
          <w:b/>
          <w:bCs/>
          <w:sz w:val="20"/>
          <w:szCs w:val="20"/>
        </w:rPr>
      </w:pPr>
    </w:p>
    <w:p w:rsidR="001B1C48" w:rsidRPr="006C2D59" w:rsidRDefault="001B1C48" w:rsidP="00400C94">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akceptujemy w całości wszystkie warunki zawarte w Specyfikacji Istotnych Warunków Zamówienia.</w:t>
      </w:r>
    </w:p>
    <w:p w:rsidR="001B1C48" w:rsidRPr="006C2D59" w:rsidRDefault="001B1C48" w:rsidP="00400C94">
      <w:pPr>
        <w:spacing w:after="0" w:line="240" w:lineRule="auto"/>
        <w:rPr>
          <w:rFonts w:ascii="Times New Roman" w:hAnsi="Times New Roman" w:cs="Times New Roman"/>
          <w:sz w:val="20"/>
          <w:szCs w:val="20"/>
          <w:lang w:eastAsia="pl-PL"/>
        </w:rPr>
      </w:pP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t>SKŁADAMY OFERTĘ</w:t>
      </w:r>
      <w:r w:rsidRPr="006C2D59">
        <w:rPr>
          <w:rFonts w:ascii="Times New Roman" w:hAnsi="Times New Roman" w:cs="Times New Roman"/>
          <w:sz w:val="20"/>
          <w:szCs w:val="20"/>
          <w:lang w:eastAsia="pl-PL"/>
        </w:rPr>
        <w:t xml:space="preserve"> na wykonanie przedmiotu zamówienia zgodnie z wymaganiami Zamawiającego </w:t>
      </w:r>
      <w:r w:rsidRPr="006C2D59">
        <w:rPr>
          <w:rFonts w:ascii="Times New Roman" w:hAnsi="Times New Roman" w:cs="Times New Roman"/>
          <w:sz w:val="20"/>
          <w:szCs w:val="20"/>
          <w:lang w:eastAsia="pl-PL"/>
        </w:rPr>
        <w:br/>
        <w:t>w zakresie określonym w Specyfikacji Istotnych Warunków Zamówienia  za cenę:</w:t>
      </w: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netto: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 xml:space="preserve"> (kwota z formularza cenowego, załącznik nr 3)</w:t>
      </w:r>
    </w:p>
    <w:p w:rsidR="001B1C48" w:rsidRPr="006C2D59" w:rsidRDefault="001B1C48" w:rsidP="00400C94">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w:t>
      </w: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wartość podatku VAT: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(kwota z formularza cenowego, załącznik nr 3)</w:t>
      </w: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 ……………………………………………………………………………………………………………..</w:t>
      </w:r>
    </w:p>
    <w:p w:rsidR="001B1C48" w:rsidRPr="006C2D59" w:rsidRDefault="001B1C48" w:rsidP="00400C94">
      <w:pPr>
        <w:spacing w:after="0" w:line="240" w:lineRule="auto"/>
        <w:jc w:val="both"/>
        <w:rPr>
          <w:rFonts w:ascii="Times New Roman" w:hAnsi="Times New Roman" w:cs="Times New Roman"/>
          <w:sz w:val="20"/>
          <w:szCs w:val="20"/>
          <w:vertAlign w:val="superscript"/>
          <w:lang w:eastAsia="pl-PL"/>
        </w:rPr>
      </w:pP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brutto: ……………………………………….…   / PLN / …….. </w:t>
      </w: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(łączna kwota z formularza cenowego, załącznik nr 3)</w:t>
      </w:r>
    </w:p>
    <w:p w:rsidR="001B1C48" w:rsidRPr="006C2D59" w:rsidRDefault="001B1C48" w:rsidP="00400C94">
      <w:pPr>
        <w:spacing w:after="0" w:line="240" w:lineRule="auto"/>
        <w:jc w:val="both"/>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słownie:……………………………………………………………………………………………………………...</w:t>
      </w:r>
    </w:p>
    <w:p w:rsidR="001B1C48" w:rsidRPr="006C2D59" w:rsidRDefault="001B1C48" w:rsidP="00400C94">
      <w:pPr>
        <w:spacing w:after="0" w:line="240" w:lineRule="auto"/>
        <w:jc w:val="both"/>
        <w:rPr>
          <w:rFonts w:ascii="Times New Roman" w:hAnsi="Times New Roman" w:cs="Times New Roman"/>
          <w:sz w:val="20"/>
          <w:szCs w:val="20"/>
          <w:vertAlign w:val="superscript"/>
          <w:lang w:eastAsia="pl-PL"/>
        </w:rPr>
      </w:pPr>
    </w:p>
    <w:p w:rsidR="001B1C48" w:rsidRPr="006C2D59" w:rsidRDefault="001B1C48" w:rsidP="00400C94">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w:t>
      </w:r>
      <w:r w:rsidRPr="006C2D59">
        <w:rPr>
          <w:rFonts w:ascii="Times New Roman" w:hAnsi="Times New Roman" w:cs="Times New Roman"/>
          <w:sz w:val="16"/>
          <w:szCs w:val="16"/>
          <w:lang w:eastAsia="pl-PL"/>
        </w:rPr>
        <w:t xml:space="preserve"> wpisać nazwę waluty (jeżeli dotyczy)</w:t>
      </w:r>
    </w:p>
    <w:p w:rsidR="001B1C48" w:rsidRPr="006C2D59" w:rsidRDefault="001B1C48" w:rsidP="00400C94">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w:t>
      </w:r>
      <w:r w:rsidRPr="006C2D59">
        <w:rPr>
          <w:rFonts w:ascii="Times New Roman" w:hAnsi="Times New Roman" w:cs="Times New Roman"/>
          <w:sz w:val="16"/>
          <w:szCs w:val="16"/>
          <w:lang w:eastAsia="pl-PL"/>
        </w:rPr>
        <w:t>dot. Wykonawcy polskiego lub Wykonawcy posiadającego oddział na terytorium Polski.</w:t>
      </w:r>
    </w:p>
    <w:p w:rsidR="001B1C48" w:rsidRPr="006C2D59" w:rsidRDefault="001B1C48" w:rsidP="00400C94">
      <w:pPr>
        <w:spacing w:after="0" w:line="240" w:lineRule="auto"/>
        <w:jc w:val="both"/>
        <w:rPr>
          <w:rFonts w:ascii="Times New Roman" w:hAnsi="Times New Roman" w:cs="Times New Roman"/>
          <w:sz w:val="16"/>
          <w:szCs w:val="16"/>
          <w:lang w:eastAsia="pl-PL"/>
        </w:rPr>
      </w:pPr>
    </w:p>
    <w:p w:rsidR="001B1C48" w:rsidRPr="006C2D59" w:rsidRDefault="001B1C48"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lastRenderedPageBreak/>
        <w:t>2</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Oświadczamy, że powyższa cena brutto zawiera wszystkie koszty, jakie ponosi Zamawiający w przypadku wyboru niniejszej oferty.</w:t>
      </w:r>
    </w:p>
    <w:p w:rsidR="001B1C48" w:rsidRPr="006C2D59" w:rsidRDefault="001B1C48" w:rsidP="00571F3B">
      <w:pPr>
        <w:spacing w:after="0" w:line="240" w:lineRule="auto"/>
        <w:ind w:left="284" w:hanging="284"/>
        <w:jc w:val="both"/>
        <w:rPr>
          <w:rFonts w:ascii="Times New Roman" w:hAnsi="Times New Roman" w:cs="Times New Roman"/>
          <w:sz w:val="20"/>
          <w:szCs w:val="20"/>
          <w:lang w:eastAsia="pl-PL"/>
        </w:rPr>
      </w:pPr>
    </w:p>
    <w:p w:rsidR="001B1C48" w:rsidRPr="006C2D59" w:rsidRDefault="001B1C48" w:rsidP="00571F3B">
      <w:pPr>
        <w:numPr>
          <w:ilvl w:val="0"/>
          <w:numId w:val="5"/>
        </w:numPr>
        <w:tabs>
          <w:tab w:val="clear" w:pos="720"/>
          <w:tab w:val="num" w:pos="360"/>
        </w:tabs>
        <w:spacing w:after="0" w:line="240" w:lineRule="auto"/>
        <w:ind w:hanging="72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w:t>
      </w:r>
    </w:p>
    <w:p w:rsidR="001B1C48" w:rsidRPr="006C2D59" w:rsidRDefault="001B1C48" w:rsidP="003043B2">
      <w:pPr>
        <w:pStyle w:val="Akapitzlist"/>
        <w:numPr>
          <w:ilvl w:val="0"/>
          <w:numId w:val="47"/>
        </w:numPr>
        <w:spacing w:before="100" w:beforeAutospacing="1" w:after="120"/>
      </w:pPr>
      <w:r w:rsidRPr="006C2D59">
        <w:t xml:space="preserve">Zamówienie wykonamy w terminie </w:t>
      </w:r>
      <w:r w:rsidRPr="006C2D59">
        <w:rPr>
          <w:b/>
          <w:bCs/>
        </w:rPr>
        <w:t>do  dnia 21 grudnia 2015.</w:t>
      </w:r>
      <w:r w:rsidRPr="006C2D59">
        <w:t xml:space="preserve"> Realizacja nastąpi poprzez dostarczenie kluczy licencyjnych. </w:t>
      </w:r>
      <w:r w:rsidR="004E17CA">
        <w:t>Wraz z licencją</w:t>
      </w:r>
      <w:r w:rsidR="004E17CA" w:rsidRPr="006C2D59">
        <w:t xml:space="preserve"> na </w:t>
      </w:r>
      <w:r w:rsidR="004E17CA" w:rsidRPr="006C2D59">
        <w:rPr>
          <w:bCs/>
        </w:rPr>
        <w:t>stacje robocze i serwery plików</w:t>
      </w:r>
      <w:r w:rsidR="004E17CA" w:rsidRPr="006C2D59">
        <w:t xml:space="preserve"> dostarczymy  konsolę zarządzając</w:t>
      </w:r>
      <w:r w:rsidR="004E17CA">
        <w:t>ą</w:t>
      </w:r>
      <w:r w:rsidR="004E17CA" w:rsidRPr="006C2D59">
        <w:t>.</w:t>
      </w:r>
    </w:p>
    <w:p w:rsidR="001B1C48" w:rsidRPr="006C2D59" w:rsidRDefault="001B1C48" w:rsidP="003043B2">
      <w:pPr>
        <w:pStyle w:val="Akapitzlist"/>
        <w:numPr>
          <w:ilvl w:val="0"/>
          <w:numId w:val="47"/>
        </w:numPr>
        <w:spacing w:before="100" w:beforeAutospacing="1" w:after="120"/>
      </w:pPr>
      <w:r w:rsidRPr="006C2D59">
        <w:t>Zapewnimy wsparcie techniczne dla Zamawiającego</w:t>
      </w:r>
      <w:r w:rsidR="008D1815">
        <w:t xml:space="preserve"> w okresie 3 lat</w:t>
      </w:r>
      <w:r w:rsidRPr="006C2D59">
        <w:t>: telefoniczne oraz e-mailowe (min. w dni robocze w godz. 9-17, czas reakcji max. do 4h), w razie braku możliwości rozwiązania problemu drogą telefoniczną lub e</w:t>
      </w:r>
      <w:r w:rsidRPr="006C2D59">
        <w:noBreakHyphen/>
        <w:t>mailową - dojazd do Zamawiającego (max. 24h od zgłoszenia problemu).</w:t>
      </w:r>
    </w:p>
    <w:p w:rsidR="001B1C48" w:rsidRPr="006C2D59" w:rsidRDefault="001B1C48" w:rsidP="003043B2">
      <w:pPr>
        <w:pStyle w:val="Akapitzlist"/>
        <w:numPr>
          <w:ilvl w:val="0"/>
          <w:numId w:val="47"/>
        </w:numPr>
        <w:spacing w:before="100" w:beforeAutospacing="1" w:after="120"/>
      </w:pPr>
      <w:r w:rsidRPr="006C2D59">
        <w:t>W okresie obowiązywania licencji</w:t>
      </w:r>
      <w:r w:rsidR="008D1815">
        <w:t xml:space="preserve"> tj. w okresie 3 lat </w:t>
      </w:r>
      <w:r w:rsidRPr="006C2D59">
        <w:t xml:space="preserve"> potwierdzamy prawo Zamawiającego do bezpłatnej aktualizacji oprogramowania do nowszych wersji. </w:t>
      </w:r>
    </w:p>
    <w:p w:rsidR="00D67881" w:rsidRPr="004E17CA" w:rsidRDefault="001B1C48" w:rsidP="003043B2">
      <w:pPr>
        <w:numPr>
          <w:ilvl w:val="0"/>
          <w:numId w:val="47"/>
        </w:numPr>
        <w:spacing w:line="240" w:lineRule="auto"/>
        <w:jc w:val="both"/>
        <w:rPr>
          <w:rFonts w:ascii="Times New Roman" w:eastAsia="Times New Roman" w:hAnsi="Times New Roman" w:cs="Times New Roman"/>
          <w:bCs/>
          <w:sz w:val="20"/>
          <w:szCs w:val="20"/>
          <w:lang w:eastAsia="pl-PL"/>
        </w:rPr>
      </w:pPr>
      <w:r w:rsidRPr="006C2D59">
        <w:rPr>
          <w:rFonts w:ascii="Times New Roman" w:hAnsi="Times New Roman" w:cs="Times New Roman"/>
          <w:sz w:val="20"/>
          <w:szCs w:val="20"/>
        </w:rPr>
        <w:t>Wdrożymy nowy system antywirusowy</w:t>
      </w:r>
      <w:r w:rsidR="004E17CA">
        <w:rPr>
          <w:rFonts w:ascii="Times New Roman" w:hAnsi="Times New Roman" w:cs="Times New Roman"/>
          <w:sz w:val="20"/>
          <w:szCs w:val="20"/>
        </w:rPr>
        <w:t xml:space="preserve">*  </w:t>
      </w:r>
      <w:r w:rsidRPr="006C2D59">
        <w:rPr>
          <w:rFonts w:ascii="Times New Roman" w:hAnsi="Times New Roman" w:cs="Times New Roman"/>
          <w:sz w:val="20"/>
          <w:szCs w:val="20"/>
        </w:rPr>
        <w:t xml:space="preserve"> przedłużymy licencję aktualnego systemu antywirusowego posiadanego przez Zamawiającego</w:t>
      </w:r>
      <w:r w:rsidR="004E17CA">
        <w:rPr>
          <w:rFonts w:ascii="Times New Roman" w:hAnsi="Times New Roman" w:cs="Times New Roman"/>
          <w:sz w:val="20"/>
          <w:szCs w:val="20"/>
        </w:rPr>
        <w:t>*</w:t>
      </w:r>
      <w:r w:rsidRPr="006C2D59">
        <w:rPr>
          <w:rFonts w:ascii="Times New Roman" w:hAnsi="Times New Roman" w:cs="Times New Roman"/>
          <w:sz w:val="20"/>
          <w:szCs w:val="20"/>
        </w:rPr>
        <w:t>. Wdrożenie obejmuje:</w:t>
      </w:r>
      <w:r w:rsidR="00D67881" w:rsidRPr="006C2D59">
        <w:rPr>
          <w:rFonts w:ascii="Times New Roman" w:eastAsia="Times New Roman" w:hAnsi="Times New Roman" w:cs="Times New Roman"/>
          <w:sz w:val="20"/>
          <w:szCs w:val="20"/>
          <w:lang w:eastAsia="pl-PL"/>
        </w:rPr>
        <w:t xml:space="preserve"> instalację serwera/konsoli zarządzania, deinstalację zainstalowanego oprogramowania antywirusowego ESET NOD32 (max. 900 sztuk), instalacje nowego oprogramowania na wskazanych stacjach roboczych i serwerach plików (max. 900 sztuk) (ze względów technicznych instalacje nie mogą być realizowane zdalnie), przeszkolenie personelu technicznego (max. 5 osób) w zakresie użytkowania, zarządzania oraz administrowania programem. </w:t>
      </w:r>
    </w:p>
    <w:p w:rsidR="004E17CA" w:rsidRPr="004E17CA" w:rsidRDefault="004E17CA" w:rsidP="004E17CA">
      <w:pPr>
        <w:spacing w:line="240" w:lineRule="auto"/>
        <w:ind w:left="720"/>
        <w:jc w:val="both"/>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 xml:space="preserve">*)  </w:t>
      </w:r>
      <w:r w:rsidRPr="004E17CA">
        <w:rPr>
          <w:rFonts w:ascii="Times New Roman" w:eastAsia="Times New Roman" w:hAnsi="Times New Roman" w:cs="Times New Roman"/>
          <w:bCs/>
          <w:i/>
          <w:sz w:val="20"/>
          <w:szCs w:val="20"/>
          <w:lang w:eastAsia="pl-PL"/>
        </w:rPr>
        <w:t>zaznaczyć właściwe</w:t>
      </w:r>
    </w:p>
    <w:p w:rsidR="001B1C48" w:rsidRPr="006C2D59" w:rsidRDefault="001B1C48" w:rsidP="003043B2">
      <w:pPr>
        <w:pStyle w:val="Akapitzlist"/>
        <w:numPr>
          <w:ilvl w:val="0"/>
          <w:numId w:val="47"/>
        </w:numPr>
        <w:jc w:val="both"/>
      </w:pPr>
      <w:r w:rsidRPr="006C2D59">
        <w:t xml:space="preserve">Akceptujemy płatność za  przedmiot umowy, która będzie dokonana </w:t>
      </w:r>
      <w:r w:rsidRPr="006C2D59">
        <w:rPr>
          <w:b/>
          <w:bCs/>
        </w:rPr>
        <w:t xml:space="preserve">w terminie do ……………  dni* </w:t>
      </w:r>
      <w:r w:rsidRPr="006C2D59">
        <w:t>od daty dostarczenia do GIG prawidłowo wystawionej faktury. Podstawą do wystawienia faktury będą podpisane przez obie strony protokoły odbioru ilościowo – jakościowego.</w:t>
      </w:r>
    </w:p>
    <w:p w:rsidR="001B1C48" w:rsidRPr="006C2D59" w:rsidRDefault="001B1C48" w:rsidP="00143C54">
      <w:pPr>
        <w:spacing w:after="0" w:line="240" w:lineRule="auto"/>
        <w:jc w:val="both"/>
        <w:rPr>
          <w:rFonts w:ascii="Times New Roman" w:hAnsi="Times New Roman" w:cs="Times New Roman"/>
          <w:sz w:val="20"/>
          <w:szCs w:val="20"/>
          <w:lang w:eastAsia="pl-PL"/>
        </w:rPr>
      </w:pPr>
    </w:p>
    <w:p w:rsidR="001B1C48" w:rsidRPr="006C2D59" w:rsidRDefault="001B1C48" w:rsidP="004E17CA">
      <w:pPr>
        <w:pStyle w:val="Akapitzlist3"/>
        <w:numPr>
          <w:ilvl w:val="0"/>
          <w:numId w:val="47"/>
        </w:numPr>
        <w:tabs>
          <w:tab w:val="left" w:pos="709"/>
        </w:tabs>
        <w:jc w:val="both"/>
      </w:pPr>
      <w:r w:rsidRPr="006C2D59">
        <w:t xml:space="preserve">Udzielimy gwarancji zgodnej z </w:t>
      </w:r>
      <w:r w:rsidRPr="006C2D59">
        <w:rPr>
          <w:b/>
          <w:bCs/>
        </w:rPr>
        <w:t>umową licencyjną producenta oprogramowania</w:t>
      </w:r>
      <w:r w:rsidRPr="006C2D59">
        <w:t xml:space="preserve">, która obowiązywać będzie  od daty  odbioru przedmiotu   zamówienia. </w:t>
      </w:r>
    </w:p>
    <w:p w:rsidR="001B1C48" w:rsidRPr="006C2D59" w:rsidRDefault="001B1C48" w:rsidP="00834D25">
      <w:pPr>
        <w:pStyle w:val="Akapitzlist"/>
      </w:pPr>
    </w:p>
    <w:p w:rsidR="001B1C48" w:rsidRPr="004E17CA" w:rsidRDefault="001B1C48" w:rsidP="002C1331">
      <w:pPr>
        <w:tabs>
          <w:tab w:val="left" w:pos="993"/>
        </w:tabs>
        <w:spacing w:after="0" w:line="240" w:lineRule="auto"/>
        <w:jc w:val="both"/>
        <w:rPr>
          <w:rFonts w:ascii="Times New Roman" w:hAnsi="Times New Roman" w:cs="Times New Roman"/>
          <w:i/>
          <w:sz w:val="18"/>
          <w:szCs w:val="18"/>
          <w:lang w:eastAsia="pl-PL"/>
        </w:rPr>
      </w:pPr>
      <w:r w:rsidRPr="006C2D59">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ab/>
      </w:r>
      <w:r w:rsidRPr="004E17CA">
        <w:rPr>
          <w:rFonts w:ascii="Times New Roman" w:hAnsi="Times New Roman" w:cs="Times New Roman"/>
          <w:i/>
          <w:sz w:val="18"/>
          <w:szCs w:val="18"/>
          <w:lang w:eastAsia="pl-PL"/>
        </w:rPr>
        <w:t>należy wpisać 14 lub 21 lub 30 dni</w:t>
      </w:r>
    </w:p>
    <w:p w:rsidR="001B1C48" w:rsidRPr="006C2D59" w:rsidRDefault="001B1C48" w:rsidP="002C1331">
      <w:pPr>
        <w:tabs>
          <w:tab w:val="left" w:pos="993"/>
        </w:tabs>
        <w:spacing w:after="0" w:line="240" w:lineRule="auto"/>
        <w:jc w:val="both"/>
        <w:rPr>
          <w:rFonts w:ascii="Times New Roman" w:hAnsi="Times New Roman" w:cs="Times New Roman"/>
          <w:sz w:val="20"/>
          <w:szCs w:val="20"/>
          <w:lang w:eastAsia="pl-PL"/>
        </w:rPr>
      </w:pPr>
    </w:p>
    <w:p w:rsidR="001B1C48" w:rsidRPr="006C2D59" w:rsidRDefault="001B1C48" w:rsidP="00A179FB">
      <w:pPr>
        <w:pStyle w:val="Akapitzlist"/>
        <w:numPr>
          <w:ilvl w:val="0"/>
          <w:numId w:val="5"/>
        </w:numPr>
        <w:tabs>
          <w:tab w:val="clear" w:pos="720"/>
          <w:tab w:val="num" w:pos="284"/>
        </w:tabs>
        <w:ind w:left="284" w:hanging="284"/>
        <w:jc w:val="both"/>
      </w:pPr>
      <w:r w:rsidRPr="006C2D59">
        <w:t>Oświadczamy, że zgodnie z artykułem 44 Ustawy Prawo Zamówień Publicznych, spełniamy warunki udziału w postępowaniu i złożymy żądane przez Zamawiającego dokumenty potwierdzające spełnienie tych warunków.</w:t>
      </w:r>
    </w:p>
    <w:p w:rsidR="001B1C48" w:rsidRPr="006C2D59" w:rsidRDefault="001B1C48" w:rsidP="00A179FB">
      <w:pPr>
        <w:tabs>
          <w:tab w:val="num" w:pos="284"/>
        </w:tabs>
        <w:spacing w:after="0" w:line="240" w:lineRule="auto"/>
        <w:ind w:left="284" w:hanging="284"/>
        <w:jc w:val="both"/>
        <w:rPr>
          <w:rFonts w:ascii="Times New Roman" w:hAnsi="Times New Roman" w:cs="Times New Roman"/>
          <w:sz w:val="20"/>
          <w:szCs w:val="20"/>
          <w:lang w:eastAsia="pl-PL"/>
        </w:rPr>
      </w:pPr>
    </w:p>
    <w:p w:rsidR="001B1C48" w:rsidRPr="006C2D59" w:rsidRDefault="001B1C48" w:rsidP="00A179FB">
      <w:pPr>
        <w:pStyle w:val="Akapitzlist"/>
        <w:numPr>
          <w:ilvl w:val="0"/>
          <w:numId w:val="5"/>
        </w:numPr>
        <w:tabs>
          <w:tab w:val="clear" w:pos="720"/>
          <w:tab w:val="num" w:pos="284"/>
        </w:tabs>
        <w:ind w:left="284" w:hanging="284"/>
        <w:jc w:val="both"/>
      </w:pPr>
      <w:r w:rsidRPr="006C2D59">
        <w:t>Oświadczamy, że jesteśmy związani niniejszą ofertą przez okres 30 dni licząc od daty, w której upływa termin składania ofert, wskazanej w SIWZ.</w:t>
      </w:r>
    </w:p>
    <w:p w:rsidR="001B1C48" w:rsidRPr="006C2D59" w:rsidRDefault="001B1C48" w:rsidP="00A179FB">
      <w:pPr>
        <w:tabs>
          <w:tab w:val="num" w:pos="284"/>
        </w:tabs>
        <w:spacing w:after="0" w:line="240" w:lineRule="auto"/>
        <w:ind w:left="284" w:hanging="284"/>
        <w:jc w:val="both"/>
        <w:rPr>
          <w:rFonts w:ascii="Times New Roman" w:hAnsi="Times New Roman" w:cs="Times New Roman"/>
          <w:sz w:val="20"/>
          <w:szCs w:val="20"/>
          <w:lang w:eastAsia="pl-PL"/>
        </w:rPr>
      </w:pPr>
    </w:p>
    <w:p w:rsidR="001B1C48" w:rsidRPr="006C2D59" w:rsidRDefault="001B1C48" w:rsidP="00A179FB">
      <w:pPr>
        <w:pStyle w:val="Akapitzlist"/>
        <w:numPr>
          <w:ilvl w:val="0"/>
          <w:numId w:val="5"/>
        </w:numPr>
        <w:tabs>
          <w:tab w:val="clear" w:pos="720"/>
          <w:tab w:val="num" w:pos="284"/>
        </w:tabs>
        <w:ind w:left="284" w:hanging="284"/>
        <w:jc w:val="both"/>
      </w:pPr>
      <w:r w:rsidRPr="006C2D59">
        <w:t>Oświadczamy, że jesteśmy gotowi do zawarcia umowy z Zamawiającym zgodnie ze wzorem umowy</w:t>
      </w:r>
      <w:r w:rsidRPr="006C2D59">
        <w:br/>
        <w:t>(załącznik nr 4) stanowiącym integralną część Specyfikacji Istotnych Warunków Zamówienia w miejscu</w:t>
      </w:r>
      <w:r w:rsidRPr="006C2D59">
        <w:br/>
        <w:t>i terminie wyznaczonym przez Zamawiającego.</w:t>
      </w:r>
    </w:p>
    <w:p w:rsidR="001B1C48" w:rsidRPr="006C2D59" w:rsidRDefault="001B1C48" w:rsidP="00A179FB">
      <w:pPr>
        <w:tabs>
          <w:tab w:val="num" w:pos="284"/>
        </w:tabs>
        <w:spacing w:after="0" w:line="240" w:lineRule="auto"/>
        <w:ind w:left="284" w:hanging="284"/>
        <w:rPr>
          <w:rFonts w:ascii="Times New Roman" w:hAnsi="Times New Roman" w:cs="Times New Roman"/>
          <w:sz w:val="20"/>
          <w:szCs w:val="20"/>
          <w:lang w:eastAsia="pl-PL"/>
        </w:rPr>
      </w:pPr>
    </w:p>
    <w:p w:rsidR="001B1C48" w:rsidRPr="006C2D59" w:rsidRDefault="001B1C48" w:rsidP="003043B2">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ab/>
        <w:t>Oświadczamy, że niżej wymienione części zamówienia zostaną powierzone podwykonawcom:</w:t>
      </w:r>
    </w:p>
    <w:p w:rsidR="001B1C48" w:rsidRPr="006C2D59" w:rsidRDefault="001B1C48" w:rsidP="00571F3B">
      <w:pPr>
        <w:spacing w:after="0" w:line="240" w:lineRule="auto"/>
        <w:ind w:left="705" w:hanging="705"/>
        <w:jc w:val="center"/>
        <w:rPr>
          <w:rFonts w:ascii="Times New Roman" w:hAnsi="Times New Roman" w:cs="Times New Roman"/>
          <w:sz w:val="20"/>
          <w:szCs w:val="20"/>
          <w:lang w:eastAsia="pl-PL"/>
        </w:rPr>
      </w:pPr>
    </w:p>
    <w:p w:rsidR="001B1C48" w:rsidRPr="006C2D59" w:rsidRDefault="001B1C48" w:rsidP="00571F3B">
      <w:pPr>
        <w:spacing w:after="0" w:line="240" w:lineRule="auto"/>
        <w:ind w:left="705" w:hanging="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1B1C48" w:rsidRPr="006C2D59" w:rsidRDefault="001B1C48" w:rsidP="00571F3B">
      <w:pPr>
        <w:spacing w:after="0" w:line="240" w:lineRule="auto"/>
        <w:ind w:left="705" w:hanging="705"/>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nazwa część zamówienia /</w:t>
      </w:r>
    </w:p>
    <w:p w:rsidR="001B1C48" w:rsidRPr="006C2D59" w:rsidRDefault="001B1C48" w:rsidP="00A76E2C">
      <w:pPr>
        <w:spacing w:after="0" w:line="240" w:lineRule="auto"/>
        <w:ind w:left="705" w:hanging="705"/>
        <w:jc w:val="center"/>
        <w:rPr>
          <w:rFonts w:ascii="Times New Roman" w:hAnsi="Times New Roman" w:cs="Times New Roman"/>
          <w:sz w:val="16"/>
          <w:szCs w:val="16"/>
          <w:lang w:eastAsia="pl-PL"/>
        </w:rPr>
      </w:pPr>
    </w:p>
    <w:p w:rsidR="001B1C48" w:rsidRPr="006C2D59" w:rsidRDefault="001B1C48" w:rsidP="00DF7122">
      <w:pPr>
        <w:numPr>
          <w:ilvl w:val="0"/>
          <w:numId w:val="12"/>
        </w:numPr>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niżej wyszczególnieni Wykonawcy będą wspólnie ubiegać się o udzielenie zamówienia:</w:t>
      </w:r>
    </w:p>
    <w:p w:rsidR="001B1C48" w:rsidRPr="006C2D59" w:rsidRDefault="001B1C48" w:rsidP="00A76E2C">
      <w:pPr>
        <w:autoSpaceDE w:val="0"/>
        <w:autoSpaceDN w:val="0"/>
        <w:adjustRightInd w:val="0"/>
        <w:spacing w:after="0" w:line="240" w:lineRule="auto"/>
        <w:jc w:val="both"/>
        <w:rPr>
          <w:rFonts w:ascii="Times New Roman" w:hAnsi="Times New Roman" w:cs="Times New Roman"/>
          <w:sz w:val="20"/>
          <w:szCs w:val="20"/>
          <w:lang w:eastAsia="pl-PL"/>
        </w:rPr>
      </w:pPr>
    </w:p>
    <w:p w:rsidR="001B1C48" w:rsidRPr="006C2D59" w:rsidRDefault="001B1C48" w:rsidP="00A76E2C">
      <w:pPr>
        <w:pStyle w:val="Akapitzlist"/>
        <w:autoSpaceDE w:val="0"/>
        <w:autoSpaceDN w:val="0"/>
        <w:adjustRightInd w:val="0"/>
        <w:ind w:left="360"/>
        <w:rPr>
          <w:i/>
          <w:iCs/>
          <w:u w:val="single"/>
        </w:rPr>
      </w:pPr>
      <w:r w:rsidRPr="006C2D59">
        <w:rPr>
          <w:i/>
          <w:iCs/>
          <w:u w:val="single"/>
        </w:rPr>
        <w:t xml:space="preserve">Lp.  </w:t>
      </w:r>
      <w:r w:rsidRPr="006C2D59">
        <w:rPr>
          <w:i/>
          <w:iCs/>
        </w:rPr>
        <w:tab/>
      </w:r>
      <w:r w:rsidRPr="006C2D59">
        <w:rPr>
          <w:i/>
          <w:iCs/>
          <w:u w:val="single"/>
        </w:rPr>
        <w:t>Nazwa i adres Wykonawcy</w:t>
      </w:r>
      <w:r w:rsidRPr="006C2D59">
        <w:rPr>
          <w:i/>
          <w:iCs/>
        </w:rPr>
        <w:tab/>
      </w:r>
      <w:r w:rsidRPr="006C2D59">
        <w:rPr>
          <w:i/>
          <w:iCs/>
        </w:rPr>
        <w:tab/>
      </w:r>
      <w:r w:rsidRPr="006C2D59">
        <w:rPr>
          <w:i/>
          <w:iCs/>
        </w:rPr>
        <w:tab/>
      </w:r>
      <w:r w:rsidRPr="006C2D59">
        <w:rPr>
          <w:i/>
          <w:iCs/>
          <w:u w:val="single"/>
        </w:rPr>
        <w:t>Zakres zamówienia wykonywanego</w:t>
      </w:r>
    </w:p>
    <w:p w:rsidR="001B1C48" w:rsidRPr="006C2D59" w:rsidRDefault="001B1C48" w:rsidP="00A76E2C">
      <w:pPr>
        <w:autoSpaceDE w:val="0"/>
        <w:autoSpaceDN w:val="0"/>
        <w:adjustRightInd w:val="0"/>
        <w:ind w:left="4248" w:firstLine="708"/>
        <w:rPr>
          <w:rFonts w:ascii="Times New Roman" w:hAnsi="Times New Roman" w:cs="Times New Roman"/>
          <w:i/>
          <w:iCs/>
          <w:sz w:val="20"/>
          <w:szCs w:val="20"/>
          <w:u w:val="single"/>
        </w:rPr>
      </w:pPr>
      <w:r w:rsidRPr="006C2D59">
        <w:rPr>
          <w:rFonts w:ascii="Times New Roman" w:hAnsi="Times New Roman" w:cs="Times New Roman"/>
          <w:i/>
          <w:iCs/>
          <w:sz w:val="20"/>
          <w:szCs w:val="20"/>
          <w:u w:val="single"/>
        </w:rPr>
        <w:t xml:space="preserve">    przez poszczególnych Wykonawców</w:t>
      </w:r>
    </w:p>
    <w:p w:rsidR="001B1C48" w:rsidRPr="006C2D59" w:rsidRDefault="001B1C48" w:rsidP="00A76E2C">
      <w:pPr>
        <w:pStyle w:val="Akapitzlist"/>
        <w:autoSpaceDE w:val="0"/>
        <w:autoSpaceDN w:val="0"/>
        <w:adjustRightInd w:val="0"/>
        <w:ind w:left="360"/>
      </w:pPr>
      <w:r w:rsidRPr="006C2D59">
        <w:t>1.  ………………………………………………...</w:t>
      </w:r>
      <w:r w:rsidRPr="006C2D59">
        <w:tab/>
      </w:r>
      <w:r w:rsidRPr="006C2D59">
        <w:tab/>
        <w:t>……………………………………….</w:t>
      </w:r>
    </w:p>
    <w:p w:rsidR="001B1C48" w:rsidRPr="006C2D59" w:rsidRDefault="001B1C48" w:rsidP="00A76E2C">
      <w:pPr>
        <w:pStyle w:val="Akapitzlist"/>
        <w:autoSpaceDE w:val="0"/>
        <w:autoSpaceDN w:val="0"/>
        <w:adjustRightInd w:val="0"/>
        <w:ind w:left="360"/>
      </w:pPr>
      <w:r w:rsidRPr="006C2D59">
        <w:t>2.  …………………………………………………</w:t>
      </w:r>
      <w:r w:rsidRPr="006C2D59">
        <w:tab/>
      </w:r>
      <w:r w:rsidRPr="006C2D59">
        <w:tab/>
        <w:t>……………………………………….</w:t>
      </w:r>
    </w:p>
    <w:p w:rsidR="001B1C48" w:rsidRPr="006C2D59" w:rsidRDefault="001B1C48" w:rsidP="00A76E2C">
      <w:pPr>
        <w:pStyle w:val="Akapitzlist"/>
        <w:autoSpaceDE w:val="0"/>
        <w:autoSpaceDN w:val="0"/>
        <w:adjustRightInd w:val="0"/>
        <w:ind w:left="360"/>
      </w:pPr>
      <w:r w:rsidRPr="006C2D59">
        <w:t>3. ………………………………………………….</w:t>
      </w:r>
      <w:r w:rsidRPr="006C2D59">
        <w:tab/>
      </w:r>
      <w:r w:rsidRPr="006C2D59">
        <w:tab/>
        <w:t>……………………………………….</w:t>
      </w:r>
    </w:p>
    <w:p w:rsidR="001B1C48" w:rsidRPr="006C2D59" w:rsidRDefault="001B1C48" w:rsidP="00A76E2C">
      <w:pPr>
        <w:pStyle w:val="Akapitzlist"/>
        <w:autoSpaceDE w:val="0"/>
        <w:autoSpaceDN w:val="0"/>
        <w:adjustRightInd w:val="0"/>
        <w:ind w:left="360"/>
      </w:pPr>
    </w:p>
    <w:p w:rsidR="001B1C48" w:rsidRPr="006C2D59" w:rsidRDefault="001B1C48" w:rsidP="00DF7122">
      <w:pPr>
        <w:pStyle w:val="Akapitzlist"/>
        <w:numPr>
          <w:ilvl w:val="0"/>
          <w:numId w:val="12"/>
        </w:numPr>
        <w:tabs>
          <w:tab w:val="left" w:pos="720"/>
        </w:tabs>
        <w:jc w:val="both"/>
      </w:pPr>
      <w:r w:rsidRPr="006C2D59">
        <w:t>Zastrzegamy sobie następujące informacje, stanowiące tajemnicę przedsiębiorstwa w rozumieniu  przepisów o zwalczaniu nieuczciwej konkurencji:</w:t>
      </w:r>
    </w:p>
    <w:p w:rsidR="001B1C48" w:rsidRPr="006C2D59" w:rsidRDefault="001B1C48" w:rsidP="00A76E2C">
      <w:pPr>
        <w:spacing w:after="0" w:line="240" w:lineRule="auto"/>
        <w:ind w:left="708"/>
        <w:jc w:val="both"/>
        <w:rPr>
          <w:rFonts w:ascii="Times New Roman" w:hAnsi="Times New Roman" w:cs="Times New Roman"/>
          <w:sz w:val="20"/>
          <w:szCs w:val="20"/>
        </w:rPr>
      </w:pPr>
    </w:p>
    <w:p w:rsidR="001B1C48" w:rsidRPr="006C2D59" w:rsidRDefault="001B1C48" w:rsidP="00A76E2C">
      <w:pPr>
        <w:spacing w:after="0" w:line="240" w:lineRule="auto"/>
        <w:ind w:left="708"/>
        <w:jc w:val="both"/>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A76E2C">
      <w:pPr>
        <w:spacing w:after="0" w:line="240" w:lineRule="auto"/>
        <w:ind w:left="708"/>
        <w:jc w:val="both"/>
        <w:rPr>
          <w:rFonts w:ascii="Times New Roman" w:hAnsi="Times New Roman" w:cs="Times New Roman"/>
          <w:sz w:val="20"/>
          <w:szCs w:val="20"/>
        </w:rPr>
      </w:pPr>
    </w:p>
    <w:p w:rsidR="001B1C48" w:rsidRPr="006C2D59" w:rsidRDefault="001B1C48" w:rsidP="00A76E2C">
      <w:pPr>
        <w:spacing w:after="0" w:line="240" w:lineRule="auto"/>
        <w:rPr>
          <w:rFonts w:ascii="Times New Roman" w:hAnsi="Times New Roman" w:cs="Times New Roman"/>
          <w:sz w:val="20"/>
          <w:szCs w:val="20"/>
          <w:lang w:eastAsia="pl-PL"/>
        </w:rPr>
      </w:pPr>
    </w:p>
    <w:p w:rsidR="001B1C48" w:rsidRPr="006C2D59" w:rsidRDefault="001B1C48" w:rsidP="00DF7122">
      <w:pPr>
        <w:pStyle w:val="Akapitzlist"/>
        <w:numPr>
          <w:ilvl w:val="0"/>
          <w:numId w:val="12"/>
        </w:numPr>
      </w:pPr>
      <w:r w:rsidRPr="006C2D59">
        <w:rPr>
          <w:b/>
          <w:bCs/>
        </w:rPr>
        <w:t xml:space="preserve">WRAZ Z OFERTĄ </w:t>
      </w:r>
      <w:r w:rsidRPr="006C2D59">
        <w:t>składamy następujące oświadczenia i dokumenty:</w:t>
      </w:r>
    </w:p>
    <w:p w:rsidR="001B1C48" w:rsidRPr="006C2D59" w:rsidRDefault="001B1C48" w:rsidP="00A76E2C">
      <w:pPr>
        <w:spacing w:after="0" w:line="240" w:lineRule="auto"/>
        <w:jc w:val="both"/>
        <w:rPr>
          <w:rFonts w:ascii="Times New Roman" w:hAnsi="Times New Roman" w:cs="Times New Roman"/>
          <w:sz w:val="20"/>
          <w:szCs w:val="20"/>
        </w:rPr>
      </w:pPr>
    </w:p>
    <w:p w:rsidR="001B1C48" w:rsidRPr="006C2D59" w:rsidRDefault="001B1C48" w:rsidP="00DF7122">
      <w:pPr>
        <w:numPr>
          <w:ilvl w:val="1"/>
          <w:numId w:val="29"/>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DF7122">
      <w:pPr>
        <w:numPr>
          <w:ilvl w:val="1"/>
          <w:numId w:val="29"/>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DF7122">
      <w:pPr>
        <w:numPr>
          <w:ilvl w:val="1"/>
          <w:numId w:val="29"/>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A76E2C">
      <w:pPr>
        <w:spacing w:after="0" w:line="240" w:lineRule="auto"/>
        <w:jc w:val="center"/>
        <w:rPr>
          <w:rFonts w:ascii="Times New Roman" w:hAnsi="Times New Roman" w:cs="Times New Roman"/>
          <w:b/>
          <w:bCs/>
        </w:rPr>
      </w:pPr>
      <w:r w:rsidRPr="006C2D59">
        <w:rPr>
          <w:rFonts w:ascii="Times New Roman" w:hAnsi="Times New Roman" w:cs="Times New Roman"/>
          <w:b/>
          <w:bCs/>
        </w:rPr>
        <w:t xml:space="preserve">Oświadczamy, że zapoznaliśmy się ze Specyfikacją i nie wnosimy do niej zastrzeżeń oraz, </w:t>
      </w:r>
      <w:r w:rsidRPr="006C2D59">
        <w:rPr>
          <w:rFonts w:ascii="Times New Roman" w:hAnsi="Times New Roman" w:cs="Times New Roman"/>
          <w:b/>
          <w:bCs/>
        </w:rPr>
        <w:br/>
        <w:t>że zdobyliśmy konieczną wiedzę do przygotowania oferty.</w:t>
      </w:r>
    </w:p>
    <w:p w:rsidR="001B1C48" w:rsidRPr="006C2D59" w:rsidRDefault="001B1C48" w:rsidP="00A76E2C">
      <w:pPr>
        <w:spacing w:after="0" w:line="240" w:lineRule="auto"/>
        <w:ind w:left="720"/>
        <w:jc w:val="both"/>
        <w:rPr>
          <w:rFonts w:ascii="Times New Roman" w:hAnsi="Times New Roman" w:cs="Times New Roman"/>
        </w:rPr>
      </w:pPr>
    </w:p>
    <w:p w:rsidR="001B1C48" w:rsidRPr="006C2D59" w:rsidRDefault="001B1C48" w:rsidP="00A76E2C">
      <w:pPr>
        <w:spacing w:after="0" w:line="240" w:lineRule="auto"/>
        <w:jc w:val="both"/>
        <w:rPr>
          <w:rFonts w:ascii="Times New Roman" w:hAnsi="Times New Roman" w:cs="Times New Roman"/>
        </w:rPr>
      </w:pPr>
    </w:p>
    <w:p w:rsidR="001B1C48" w:rsidRPr="006C2D59" w:rsidRDefault="001B1C48" w:rsidP="00A76E2C">
      <w:pPr>
        <w:spacing w:after="0" w:line="240" w:lineRule="auto"/>
        <w:jc w:val="both"/>
        <w:rPr>
          <w:rFonts w:ascii="Times New Roman" w:hAnsi="Times New Roman" w:cs="Times New Roman"/>
        </w:rPr>
      </w:pPr>
    </w:p>
    <w:p w:rsidR="001B1C48" w:rsidRPr="006C2D59" w:rsidRDefault="001B1C48" w:rsidP="00A76E2C">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w:t>
      </w:r>
    </w:p>
    <w:p w:rsidR="001B1C48" w:rsidRPr="006C2D59" w:rsidRDefault="001B1C48" w:rsidP="00A76E2C">
      <w:pPr>
        <w:spacing w:after="0" w:line="240" w:lineRule="auto"/>
        <w:ind w:firstLine="708"/>
        <w:jc w:val="both"/>
        <w:rPr>
          <w:rFonts w:ascii="Times New Roman" w:hAnsi="Times New Roman" w:cs="Times New Roman"/>
          <w:i/>
          <w:iCs/>
          <w:sz w:val="20"/>
          <w:szCs w:val="20"/>
        </w:rPr>
      </w:pPr>
      <w:r w:rsidRPr="006C2D59">
        <w:rPr>
          <w:rFonts w:ascii="Times New Roman" w:hAnsi="Times New Roman" w:cs="Times New Roman"/>
          <w:i/>
          <w:iCs/>
          <w:sz w:val="20"/>
          <w:szCs w:val="20"/>
        </w:rPr>
        <w:t>(miejscowość,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(podpis osoby uprawnionej)</w:t>
      </w:r>
    </w:p>
    <w:p w:rsidR="001B1C48" w:rsidRPr="006C2D59" w:rsidRDefault="001B1C48" w:rsidP="00A76E2C">
      <w:pPr>
        <w:spacing w:after="0" w:line="240" w:lineRule="auto"/>
        <w:rPr>
          <w:rFonts w:ascii="Times New Roman" w:hAnsi="Times New Roman" w:cs="Times New Roman"/>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8E1861">
      <w:pPr>
        <w:spacing w:after="0" w:line="240" w:lineRule="auto"/>
        <w:jc w:val="right"/>
        <w:rPr>
          <w:rFonts w:ascii="Times New Roman" w:hAnsi="Times New Roman" w:cs="Times New Roman"/>
          <w:b/>
          <w:bCs/>
          <w:u w:val="single"/>
          <w:lang w:eastAsia="pl-PL"/>
        </w:rPr>
      </w:pPr>
    </w:p>
    <w:p w:rsidR="001B1C48" w:rsidRPr="006C2D59" w:rsidRDefault="001B1C48" w:rsidP="000067C3">
      <w:pPr>
        <w:spacing w:after="0" w:line="240" w:lineRule="auto"/>
        <w:rPr>
          <w:rFonts w:ascii="Times New Roman" w:hAnsi="Times New Roman" w:cs="Times New Roman"/>
          <w:lang w:eastAsia="pl-PL"/>
        </w:rPr>
      </w:pPr>
    </w:p>
    <w:p w:rsidR="001B1C48" w:rsidRPr="006C2D59" w:rsidRDefault="001B1C48" w:rsidP="008E1861">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t xml:space="preserve">Załącznik nr 2a </w:t>
      </w: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FZ-1/4427/KB/15</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jc w:val="center"/>
        <w:rPr>
          <w:rFonts w:ascii="Times New Roman" w:hAnsi="Times New Roman" w:cs="Times New Roman"/>
          <w:b/>
          <w:bCs/>
          <w:sz w:val="20"/>
          <w:szCs w:val="20"/>
        </w:rPr>
      </w:pPr>
    </w:p>
    <w:p w:rsidR="001B1C48" w:rsidRPr="006C2D59" w:rsidRDefault="001B1C48" w:rsidP="008E1861">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Ja, niżej podpisany</w:t>
      </w:r>
      <w:r w:rsidRPr="006C2D59">
        <w:rPr>
          <w:rFonts w:ascii="Times New Roman" w:hAnsi="Times New Roman" w:cs="Times New Roman"/>
          <w:sz w:val="20"/>
          <w:szCs w:val="20"/>
        </w:rPr>
        <w:tab/>
        <w:t>………………………………………………………………………………………</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 xml:space="preserve">działając w imieniu i na rzecz (nazwa /firma/ i adres Wykonawcy) </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8E1861">
      <w:pPr>
        <w:spacing w:after="0" w:line="240" w:lineRule="auto"/>
        <w:ind w:right="-2"/>
        <w:jc w:val="both"/>
        <w:rPr>
          <w:rFonts w:ascii="Times New Roman" w:hAnsi="Times New Roman" w:cs="Times New Roman"/>
          <w:sz w:val="20"/>
          <w:szCs w:val="20"/>
        </w:rPr>
      </w:pPr>
    </w:p>
    <w:p w:rsidR="001B1C48" w:rsidRPr="006C2D59" w:rsidRDefault="001B1C48" w:rsidP="008E1861">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Będąc/y uczestnikiem/ami postępowania o udzielenie zamówienia publicznego w trybie przetargu nieograniczonego organizowanego przez Główny Instytut Górnictwa  na:</w:t>
      </w:r>
    </w:p>
    <w:p w:rsidR="001B1C48" w:rsidRPr="006C2D59" w:rsidRDefault="001B1C48" w:rsidP="007A5E02">
      <w:pPr>
        <w:spacing w:after="0" w:line="240" w:lineRule="auto"/>
        <w:jc w:val="center"/>
        <w:rPr>
          <w:rFonts w:ascii="Times New Roman" w:hAnsi="Times New Roman" w:cs="Times New Roman"/>
          <w:sz w:val="20"/>
          <w:szCs w:val="20"/>
        </w:rPr>
      </w:pPr>
    </w:p>
    <w:p w:rsidR="00D4699A" w:rsidRPr="006C2D59" w:rsidRDefault="00D4699A" w:rsidP="00D4699A">
      <w:pPr>
        <w:spacing w:after="0" w:line="240" w:lineRule="auto"/>
        <w:jc w:val="center"/>
        <w:rPr>
          <w:rFonts w:ascii="Times New Roman" w:eastAsia="Times New Roman" w:hAnsi="Times New Roman" w:cs="Times New Roman"/>
          <w:sz w:val="20"/>
          <w:szCs w:val="20"/>
          <w:lang w:eastAsia="pl-PL"/>
        </w:rPr>
      </w:pPr>
      <w:r w:rsidRPr="006C2D59">
        <w:rPr>
          <w:rFonts w:ascii="Times New Roman" w:eastAsia="Times New Roman" w:hAnsi="Times New Roman" w:cs="Times New Roman"/>
          <w:b/>
          <w:bCs/>
          <w:sz w:val="20"/>
          <w:szCs w:val="20"/>
          <w:lang w:eastAsia="pl-PL"/>
        </w:rPr>
        <w:t>Przedłużenie na okres trzech lat licencji posiadanego przez Zamawiającego, centralnie zarządzanego oprogramowania antywirusowego ESET Endpoint Antivirus Suite PL – lub równoważne;</w:t>
      </w:r>
    </w:p>
    <w:p w:rsidR="00D4699A" w:rsidRPr="006C2D59" w:rsidRDefault="00D4699A" w:rsidP="00D4699A">
      <w:pPr>
        <w:spacing w:after="15" w:line="240" w:lineRule="auto"/>
        <w:jc w:val="center"/>
        <w:rPr>
          <w:rFonts w:ascii="Times New Roman" w:eastAsia="Times New Roman" w:hAnsi="Times New Roman" w:cs="Times New Roman"/>
          <w:b/>
          <w:bCs/>
          <w:sz w:val="20"/>
          <w:szCs w:val="20"/>
          <w:lang w:eastAsia="pl-PL"/>
        </w:rPr>
      </w:pPr>
      <w:r w:rsidRPr="006C2D59">
        <w:rPr>
          <w:rFonts w:ascii="Times New Roman" w:eastAsia="Times New Roman" w:hAnsi="Times New Roman" w:cs="Times New Roman"/>
          <w:b/>
          <w:bCs/>
          <w:sz w:val="20"/>
          <w:szCs w:val="20"/>
          <w:lang w:eastAsia="pl-PL"/>
        </w:rPr>
        <w:t>dla 900 stacji roboczych i serwerów plików wraz z subskrypcją wzorców wirusów i wsparciem technicznym.</w:t>
      </w:r>
    </w:p>
    <w:p w:rsidR="00D4699A" w:rsidRPr="006C2D59" w:rsidRDefault="00D4699A" w:rsidP="008E1861">
      <w:pPr>
        <w:spacing w:after="0" w:line="240" w:lineRule="auto"/>
        <w:ind w:right="-2"/>
        <w:jc w:val="both"/>
        <w:rPr>
          <w:rFonts w:ascii="Times New Roman" w:hAnsi="Times New Roman" w:cs="Times New Roman"/>
          <w:sz w:val="20"/>
          <w:szCs w:val="20"/>
        </w:rPr>
      </w:pPr>
    </w:p>
    <w:p w:rsidR="001B1C48" w:rsidRPr="006C2D59" w:rsidRDefault="001B1C48" w:rsidP="008E1861">
      <w:p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 xml:space="preserve">oświadczam zgodnie z art. 22, ust. 1 ustawy z dnia 29 stycznia 2004r. Prawo zamówień publicznych </w:t>
      </w:r>
      <w:r w:rsidRPr="006C2D59">
        <w:rPr>
          <w:rFonts w:ascii="Times New Roman" w:hAnsi="Times New Roman" w:cs="Times New Roman"/>
          <w:sz w:val="20"/>
          <w:szCs w:val="20"/>
        </w:rPr>
        <w:br/>
        <w:t>(Dz. U. 2013 r.,  poz. 907 z późn.   zm.), że podmiot, który reprezentuję spełnia wymagania:</w:t>
      </w:r>
    </w:p>
    <w:p w:rsidR="001B1C48" w:rsidRPr="006C2D59" w:rsidRDefault="001B1C48" w:rsidP="008E1861">
      <w:pPr>
        <w:tabs>
          <w:tab w:val="center" w:pos="851"/>
        </w:tabs>
        <w:spacing w:after="0" w:line="240" w:lineRule="auto"/>
        <w:ind w:right="-2"/>
        <w:jc w:val="both"/>
        <w:rPr>
          <w:rFonts w:ascii="Times New Roman" w:hAnsi="Times New Roman" w:cs="Times New Roman"/>
          <w:sz w:val="20"/>
          <w:szCs w:val="20"/>
        </w:rPr>
      </w:pPr>
    </w:p>
    <w:p w:rsidR="001B1C48" w:rsidRPr="006C2D59" w:rsidRDefault="001B1C48" w:rsidP="008E1861">
      <w:pPr>
        <w:tabs>
          <w:tab w:val="center" w:pos="851"/>
        </w:tabs>
        <w:spacing w:after="0" w:line="240" w:lineRule="auto"/>
        <w:ind w:right="-2"/>
        <w:jc w:val="both"/>
        <w:rPr>
          <w:rFonts w:ascii="Times New Roman" w:hAnsi="Times New Roman" w:cs="Times New Roman"/>
          <w:sz w:val="20"/>
          <w:szCs w:val="20"/>
        </w:rPr>
      </w:pPr>
    </w:p>
    <w:p w:rsidR="001B1C48" w:rsidRPr="006C2D59" w:rsidRDefault="001B1C48"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rPr>
        <w:t>posiadania uprawnień do wykonywania określonej działalności lub czynności, jeżeli przepisy prawa nakładają obowiązek ich posiadania;</w:t>
      </w:r>
    </w:p>
    <w:p w:rsidR="001B1C48" w:rsidRPr="006C2D59" w:rsidRDefault="001B1C48"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lang w:val="en-GB"/>
        </w:rPr>
        <w:t>posiadania wiedzy i doświadczenia;</w:t>
      </w:r>
    </w:p>
    <w:p w:rsidR="001B1C48" w:rsidRPr="006C2D59" w:rsidRDefault="001B1C48"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rPr>
        <w:t>dysponowania odpowiednim potencjałem technicznym oraz osobami zdolnymi do wykonania zamówienia;</w:t>
      </w:r>
    </w:p>
    <w:p w:rsidR="001B1C48" w:rsidRPr="006C2D59" w:rsidRDefault="001B1C48"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lang w:val="en-GB"/>
        </w:rPr>
        <w:t>sytuacji ekonomicznej i finansowej.</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jc w:val="both"/>
        <w:rPr>
          <w:rFonts w:ascii="Times New Roman" w:hAnsi="Times New Roman" w:cs="Times New Roman"/>
          <w:i/>
          <w:iCs/>
          <w:sz w:val="20"/>
          <w:szCs w:val="20"/>
        </w:rPr>
      </w:pPr>
      <w:r w:rsidRPr="006C2D59">
        <w:rPr>
          <w:rFonts w:ascii="Times New Roman" w:hAnsi="Times New Roman" w:cs="Times New Roman"/>
          <w:i/>
          <w:iCs/>
          <w:sz w:val="20"/>
          <w:szCs w:val="20"/>
        </w:rPr>
        <w:t>.............................................................</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w:t>
      </w:r>
    </w:p>
    <w:p w:rsidR="001B1C48" w:rsidRPr="006C2D59" w:rsidRDefault="001B1C48" w:rsidP="008E1861">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 xml:space="preserve">           (miejscowość,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podpis osoby(osób) uprawnionej(ych) </w:t>
      </w:r>
    </w:p>
    <w:p w:rsidR="001B1C48" w:rsidRPr="006C2D59" w:rsidRDefault="001B1C48" w:rsidP="008E1861">
      <w:pPr>
        <w:spacing w:after="0" w:line="240" w:lineRule="auto"/>
        <w:ind w:left="4956" w:firstLine="708"/>
        <w:rPr>
          <w:rFonts w:ascii="Times New Roman" w:hAnsi="Times New Roman" w:cs="Times New Roman"/>
          <w:i/>
          <w:iCs/>
          <w:sz w:val="20"/>
          <w:szCs w:val="20"/>
        </w:rPr>
      </w:pPr>
      <w:r w:rsidRPr="006C2D59">
        <w:rPr>
          <w:rFonts w:ascii="Times New Roman" w:hAnsi="Times New Roman" w:cs="Times New Roman"/>
          <w:i/>
          <w:iCs/>
          <w:sz w:val="20"/>
          <w:szCs w:val="20"/>
        </w:rPr>
        <w:t xml:space="preserve">do reprezentowania Wykonawcy </w:t>
      </w:r>
    </w:p>
    <w:p w:rsidR="001B1C48" w:rsidRPr="006C2D59" w:rsidRDefault="001B1C48" w:rsidP="008E1861">
      <w:pPr>
        <w:spacing w:after="0" w:line="240" w:lineRule="auto"/>
        <w:ind w:left="4956" w:firstLine="708"/>
        <w:rPr>
          <w:rFonts w:ascii="Times New Roman" w:hAnsi="Times New Roman" w:cs="Times New Roman"/>
          <w:i/>
          <w:iCs/>
          <w:sz w:val="20"/>
          <w:szCs w:val="20"/>
        </w:rPr>
      </w:pPr>
    </w:p>
    <w:p w:rsidR="001B1C48" w:rsidRPr="006C2D59" w:rsidRDefault="001B1C48" w:rsidP="008E1861">
      <w:pPr>
        <w:spacing w:after="0" w:line="240" w:lineRule="auto"/>
        <w:ind w:left="4956" w:firstLine="708"/>
        <w:rPr>
          <w:rFonts w:ascii="Times New Roman" w:hAnsi="Times New Roman" w:cs="Times New Roman"/>
          <w:i/>
          <w:iCs/>
          <w:sz w:val="20"/>
          <w:szCs w:val="20"/>
        </w:rPr>
      </w:pPr>
    </w:p>
    <w:p w:rsidR="001B1C48" w:rsidRPr="006C2D59" w:rsidRDefault="001B1C48" w:rsidP="008E1861">
      <w:pPr>
        <w:spacing w:after="0" w:line="240" w:lineRule="auto"/>
        <w:ind w:left="4956" w:firstLine="708"/>
        <w:rPr>
          <w:rFonts w:ascii="Times New Roman" w:hAnsi="Times New Roman" w:cs="Times New Roman"/>
          <w:i/>
          <w:iCs/>
          <w:sz w:val="20"/>
          <w:szCs w:val="20"/>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both"/>
        <w:rPr>
          <w:rFonts w:ascii="Times New Roman" w:hAnsi="Times New Roman" w:cs="Times New Roman"/>
          <w:sz w:val="20"/>
          <w:szCs w:val="20"/>
          <w:lang w:eastAsia="pl-PL"/>
        </w:rPr>
      </w:pPr>
    </w:p>
    <w:p w:rsidR="001B1C48" w:rsidRPr="006C2D59" w:rsidRDefault="001B1C48" w:rsidP="008E1861">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t xml:space="preserve">Załącznik nr 2b </w:t>
      </w:r>
    </w:p>
    <w:p w:rsidR="001B1C48" w:rsidRPr="006C2D59" w:rsidRDefault="001B1C48" w:rsidP="008E1861">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xml:space="preserve">Oznaczenie sprawy: FZ-1/4427/KB/15 </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jc w:val="center"/>
        <w:rPr>
          <w:rFonts w:ascii="Times New Roman" w:hAnsi="Times New Roman" w:cs="Times New Roman"/>
          <w:b/>
          <w:bCs/>
          <w:sz w:val="20"/>
          <w:szCs w:val="20"/>
        </w:rPr>
      </w:pPr>
    </w:p>
    <w:p w:rsidR="001B1C48" w:rsidRPr="006C2D59" w:rsidRDefault="001B1C48" w:rsidP="008E1861">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Ja, niżej podpisany</w:t>
      </w:r>
      <w:r w:rsidRPr="006C2D59">
        <w:rPr>
          <w:rFonts w:ascii="Times New Roman" w:hAnsi="Times New Roman" w:cs="Times New Roman"/>
          <w:sz w:val="20"/>
          <w:szCs w:val="20"/>
        </w:rPr>
        <w:tab/>
        <w:t>………………………………………………………………………………………</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 xml:space="preserve">działając w imieniu i na rzecz (nazwa /firma/ i adres Wykonawcy) </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8E1861">
      <w:pPr>
        <w:spacing w:after="0" w:line="240" w:lineRule="auto"/>
        <w:ind w:right="-2"/>
        <w:jc w:val="both"/>
        <w:rPr>
          <w:rFonts w:ascii="Times New Roman" w:hAnsi="Times New Roman" w:cs="Times New Roman"/>
          <w:sz w:val="20"/>
          <w:szCs w:val="20"/>
        </w:rPr>
      </w:pPr>
    </w:p>
    <w:p w:rsidR="001B1C48" w:rsidRPr="006C2D59" w:rsidRDefault="001B1C48" w:rsidP="008E1861">
      <w:pPr>
        <w:spacing w:after="0" w:line="240" w:lineRule="auto"/>
        <w:jc w:val="both"/>
        <w:rPr>
          <w:rFonts w:ascii="Times New Roman" w:hAnsi="Times New Roman" w:cs="Times New Roman"/>
          <w:b/>
          <w:bCs/>
          <w:sz w:val="20"/>
          <w:szCs w:val="20"/>
        </w:rPr>
      </w:pPr>
      <w:r w:rsidRPr="006C2D59">
        <w:rPr>
          <w:rFonts w:ascii="Times New Roman" w:hAnsi="Times New Roman" w:cs="Times New Roman"/>
          <w:sz w:val="20"/>
          <w:szCs w:val="20"/>
        </w:rPr>
        <w:t>Będąc/y uczestnikiem/ami postępowania o udzielenie zamówienia publicznego w trybie przetargu nieograniczonego organizowanego przez Główny Instytut Górnictwa  na dostawę :</w:t>
      </w:r>
    </w:p>
    <w:p w:rsidR="001B1C48" w:rsidRPr="006C2D59" w:rsidRDefault="001B1C48" w:rsidP="008E1861">
      <w:pPr>
        <w:spacing w:after="0" w:line="240" w:lineRule="auto"/>
        <w:jc w:val="center"/>
        <w:rPr>
          <w:rFonts w:ascii="Times New Roman" w:hAnsi="Times New Roman" w:cs="Times New Roman"/>
          <w:b/>
          <w:bCs/>
          <w:sz w:val="20"/>
          <w:szCs w:val="20"/>
        </w:rPr>
      </w:pPr>
    </w:p>
    <w:p w:rsidR="00D4699A" w:rsidRPr="006C2D59" w:rsidRDefault="00D4699A" w:rsidP="00D4699A">
      <w:pPr>
        <w:spacing w:after="0" w:line="240" w:lineRule="auto"/>
        <w:jc w:val="center"/>
        <w:rPr>
          <w:rFonts w:ascii="Times New Roman" w:hAnsi="Times New Roman" w:cs="Times New Roman"/>
          <w:sz w:val="20"/>
          <w:szCs w:val="20"/>
        </w:rPr>
      </w:pPr>
    </w:p>
    <w:p w:rsidR="00D4699A" w:rsidRPr="006C2D59" w:rsidRDefault="00D4699A" w:rsidP="00D4699A">
      <w:pPr>
        <w:spacing w:after="0" w:line="240" w:lineRule="auto"/>
        <w:jc w:val="center"/>
        <w:rPr>
          <w:rFonts w:ascii="Times New Roman" w:eastAsia="Times New Roman" w:hAnsi="Times New Roman" w:cs="Times New Roman"/>
          <w:sz w:val="20"/>
          <w:szCs w:val="20"/>
          <w:lang w:eastAsia="pl-PL"/>
        </w:rPr>
      </w:pPr>
      <w:r w:rsidRPr="006C2D59">
        <w:rPr>
          <w:rFonts w:ascii="Times New Roman" w:eastAsia="Times New Roman" w:hAnsi="Times New Roman" w:cs="Times New Roman"/>
          <w:b/>
          <w:bCs/>
          <w:sz w:val="20"/>
          <w:szCs w:val="20"/>
          <w:lang w:eastAsia="pl-PL"/>
        </w:rPr>
        <w:t>Przedłużenie na okres trzech lat licencji posiadanego przez Zamawiającego, centralnie zarządzanego oprogramowania antywirusowego ESET Endpoint Antivirus Suite PL – lub równoważne;</w:t>
      </w:r>
    </w:p>
    <w:p w:rsidR="00D4699A" w:rsidRPr="006C2D59" w:rsidRDefault="00D4699A" w:rsidP="00D4699A">
      <w:pPr>
        <w:spacing w:after="15" w:line="240" w:lineRule="auto"/>
        <w:jc w:val="center"/>
        <w:rPr>
          <w:rFonts w:ascii="Times New Roman" w:eastAsia="Times New Roman" w:hAnsi="Times New Roman" w:cs="Times New Roman"/>
          <w:b/>
          <w:bCs/>
          <w:sz w:val="20"/>
          <w:szCs w:val="20"/>
          <w:lang w:eastAsia="pl-PL"/>
        </w:rPr>
      </w:pPr>
      <w:r w:rsidRPr="006C2D59">
        <w:rPr>
          <w:rFonts w:ascii="Times New Roman" w:eastAsia="Times New Roman" w:hAnsi="Times New Roman" w:cs="Times New Roman"/>
          <w:b/>
          <w:bCs/>
          <w:sz w:val="20"/>
          <w:szCs w:val="20"/>
          <w:lang w:eastAsia="pl-PL"/>
        </w:rPr>
        <w:t>dla 900 stacji roboczych i serwerów plików wraz z subskrypcją wzorców wirusów i wsparciem technicznym.</w:t>
      </w:r>
    </w:p>
    <w:p w:rsidR="00BD4009" w:rsidRPr="006C2D59" w:rsidRDefault="00BD4009" w:rsidP="00BD4009">
      <w:pPr>
        <w:pStyle w:val="Tekstpodstawowy"/>
        <w:jc w:val="center"/>
        <w:rPr>
          <w:b/>
          <w:bCs/>
          <w:sz w:val="20"/>
          <w:szCs w:val="20"/>
        </w:rPr>
      </w:pPr>
    </w:p>
    <w:p w:rsidR="001B1C48" w:rsidRPr="006C2D59" w:rsidRDefault="001B1C48" w:rsidP="00152CB5">
      <w:pPr>
        <w:pStyle w:val="Tekstpodstawowy"/>
        <w:jc w:val="center"/>
        <w:rPr>
          <w:b/>
          <w:bCs/>
        </w:rPr>
      </w:pPr>
    </w:p>
    <w:p w:rsidR="001B1C48" w:rsidRPr="006C2D59" w:rsidRDefault="001B1C48" w:rsidP="00152CB5">
      <w:pPr>
        <w:pStyle w:val="Tekstpodstawowy"/>
        <w:jc w:val="center"/>
        <w:rPr>
          <w:sz w:val="20"/>
          <w:szCs w:val="20"/>
        </w:rPr>
      </w:pPr>
      <w:r w:rsidRPr="006C2D59">
        <w:rPr>
          <w:sz w:val="20"/>
          <w:szCs w:val="20"/>
        </w:rPr>
        <w:t xml:space="preserve">oświadczam zgodnie z art. 24, ust. 1 i ust 2a ustawy z dnia 29 stycznia 2004r. Prawo zamówień publicznych </w:t>
      </w:r>
      <w:r w:rsidRPr="006C2D59">
        <w:rPr>
          <w:sz w:val="20"/>
          <w:szCs w:val="20"/>
        </w:rPr>
        <w:br/>
        <w:t>(Dz. U. 2013 r.,  poz. 907 z późniejszymi  zmianami), że podmiot, który reprezentuję:</w:t>
      </w:r>
    </w:p>
    <w:p w:rsidR="001B1C48" w:rsidRPr="006C2D59" w:rsidRDefault="001B1C48" w:rsidP="008E1861">
      <w:pPr>
        <w:spacing w:after="0" w:line="240" w:lineRule="auto"/>
        <w:ind w:right="-2"/>
        <w:jc w:val="both"/>
        <w:rPr>
          <w:rFonts w:ascii="Times New Roman" w:hAnsi="Times New Roman" w:cs="Times New Roman"/>
          <w:sz w:val="20"/>
          <w:szCs w:val="20"/>
        </w:rPr>
      </w:pPr>
    </w:p>
    <w:p w:rsidR="001B1C48" w:rsidRPr="006C2D59" w:rsidRDefault="001B1C48" w:rsidP="00DF7122">
      <w:pPr>
        <w:numPr>
          <w:ilvl w:val="0"/>
          <w:numId w:val="30"/>
        </w:numPr>
        <w:tabs>
          <w:tab w:val="num" w:pos="5040"/>
        </w:tabs>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nie podlega wykluczeniu z postępowania o udzielenie zamówienia na podstawie art. 24 ustawy Prawo zamówień publicznych, który stanowi o wykluczeniu:</w:t>
      </w:r>
    </w:p>
    <w:p w:rsidR="001B1C48" w:rsidRPr="006C2D59" w:rsidRDefault="001B1C48" w:rsidP="008E1861">
      <w:pPr>
        <w:spacing w:after="0" w:line="240" w:lineRule="auto"/>
        <w:ind w:right="-2"/>
        <w:jc w:val="both"/>
        <w:rPr>
          <w:rFonts w:ascii="Times New Roman" w:hAnsi="Times New Roman" w:cs="Times New Roman"/>
          <w:sz w:val="20"/>
          <w:szCs w:val="20"/>
        </w:rPr>
      </w:pPr>
    </w:p>
    <w:p w:rsidR="001B1C48" w:rsidRPr="006C2D59" w:rsidRDefault="001B1C48"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1.1</w:t>
      </w:r>
      <w:r w:rsidRPr="006C2D59">
        <w:rPr>
          <w:rFonts w:ascii="Times New Roman" w:hAnsi="Times New Roman" w:cs="Times New Roman"/>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1B1C48" w:rsidRPr="006C2D59" w:rsidRDefault="001B1C48"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1.2</w:t>
      </w:r>
      <w:r w:rsidRPr="006C2D59">
        <w:rPr>
          <w:rFonts w:ascii="Times New Roman" w:hAnsi="Times New Roman" w:cs="Times New Roman"/>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1B1C48" w:rsidRPr="006C2D59" w:rsidRDefault="001B1C48"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1.3</w:t>
      </w:r>
      <w:r w:rsidRPr="006C2D59">
        <w:rPr>
          <w:rFonts w:ascii="Times New Roman" w:hAnsi="Times New Roman" w:cs="Times New Roman"/>
          <w:sz w:val="20"/>
          <w:szCs w:val="20"/>
        </w:rPr>
        <w:tab/>
        <w:t xml:space="preserve">osoby fizyczne, które prawomocnie skazano za przestępstwo popełnione w związku z postępowaniem </w:t>
      </w:r>
      <w:r w:rsidRPr="006C2D59">
        <w:rPr>
          <w:rFonts w:ascii="Times New Roman" w:hAnsi="Times New Roman" w:cs="Times New Roman"/>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1B1C48" w:rsidRPr="006C2D59" w:rsidRDefault="001B1C48"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1.4</w:t>
      </w:r>
      <w:r w:rsidRPr="006C2D59">
        <w:rPr>
          <w:rFonts w:ascii="Times New Roman" w:hAnsi="Times New Roman" w:cs="Times New Roman"/>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1B1C48" w:rsidRPr="006C2D59" w:rsidRDefault="001B1C48"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1.5</w:t>
      </w:r>
      <w:r w:rsidRPr="006C2D59">
        <w:rPr>
          <w:rFonts w:ascii="Times New Roman" w:hAnsi="Times New Roman" w:cs="Times New Roman"/>
          <w:sz w:val="20"/>
          <w:szCs w:val="20"/>
        </w:rPr>
        <w:tab/>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w:t>
      </w:r>
      <w:r w:rsidRPr="006C2D59">
        <w:rPr>
          <w:rFonts w:ascii="Times New Roman" w:hAnsi="Times New Roman" w:cs="Times New Roman"/>
          <w:sz w:val="20"/>
          <w:szCs w:val="20"/>
        </w:rPr>
        <w:lastRenderedPageBreak/>
        <w:t>korzyści majątkowych, a także za przestępstwo skarbowe lub przestępstwo udziału w zorganizowanej grupie albo związku mających na celu popełnienie przestępstwa lub przestępstwa skarbowego;</w:t>
      </w:r>
    </w:p>
    <w:p w:rsidR="001B1C48" w:rsidRPr="006C2D59" w:rsidRDefault="001B1C48" w:rsidP="00DF7122">
      <w:pPr>
        <w:numPr>
          <w:ilvl w:val="1"/>
          <w:numId w:val="30"/>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1B1C48" w:rsidRPr="006C2D59" w:rsidRDefault="001B1C48" w:rsidP="00DF7122">
      <w:pPr>
        <w:numPr>
          <w:ilvl w:val="1"/>
          <w:numId w:val="30"/>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1B1C48" w:rsidRPr="006C2D59" w:rsidRDefault="001B1C48" w:rsidP="00DF7122">
      <w:pPr>
        <w:numPr>
          <w:ilvl w:val="1"/>
          <w:numId w:val="30"/>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podmioty zbiorowe, wobec których sąd orzekł zakaz ubiegania się o zamówienia na podstawie przepisów o odpowiedzialności podmiotów zbiorowych za czyny zabronione pod groźbą kary.</w:t>
      </w:r>
    </w:p>
    <w:p w:rsidR="001B1C48" w:rsidRPr="006C2D59" w:rsidRDefault="001B1C48" w:rsidP="00DF7122">
      <w:pPr>
        <w:numPr>
          <w:ilvl w:val="1"/>
          <w:numId w:val="30"/>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1B1C48" w:rsidRPr="006C2D59" w:rsidRDefault="001B1C48" w:rsidP="00DF7122">
      <w:pPr>
        <w:numPr>
          <w:ilvl w:val="1"/>
          <w:numId w:val="30"/>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jc w:val="both"/>
        <w:rPr>
          <w:rFonts w:ascii="Times New Roman" w:hAnsi="Times New Roman" w:cs="Times New Roman"/>
          <w:i/>
          <w:iCs/>
          <w:sz w:val="20"/>
          <w:szCs w:val="20"/>
        </w:rPr>
      </w:pPr>
      <w:r w:rsidRPr="006C2D59">
        <w:rPr>
          <w:rFonts w:ascii="Times New Roman" w:hAnsi="Times New Roman" w:cs="Times New Roman"/>
          <w:i/>
          <w:iCs/>
          <w:sz w:val="20"/>
          <w:szCs w:val="20"/>
        </w:rPr>
        <w:t>.............................................................</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w:t>
      </w:r>
    </w:p>
    <w:p w:rsidR="001B1C48" w:rsidRPr="006C2D59" w:rsidRDefault="001B1C48" w:rsidP="008E1861">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 xml:space="preserve">           (miejscowość,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podpis osoby(osób) uprawnionej(ych) </w:t>
      </w:r>
    </w:p>
    <w:p w:rsidR="001B1C48" w:rsidRPr="006C2D59" w:rsidRDefault="001B1C48" w:rsidP="008E1861">
      <w:pPr>
        <w:spacing w:after="0" w:line="240" w:lineRule="auto"/>
        <w:ind w:left="4956" w:firstLine="708"/>
        <w:rPr>
          <w:rFonts w:ascii="Times New Roman" w:hAnsi="Times New Roman" w:cs="Times New Roman"/>
          <w:i/>
          <w:iCs/>
          <w:sz w:val="20"/>
          <w:szCs w:val="20"/>
        </w:rPr>
      </w:pPr>
      <w:r w:rsidRPr="006C2D59">
        <w:rPr>
          <w:rFonts w:ascii="Times New Roman" w:hAnsi="Times New Roman" w:cs="Times New Roman"/>
          <w:i/>
          <w:iCs/>
          <w:sz w:val="20"/>
          <w:szCs w:val="20"/>
        </w:rPr>
        <w:t xml:space="preserve">do reprezentowania Wykonawcy </w:t>
      </w:r>
    </w:p>
    <w:p w:rsidR="001B1C48" w:rsidRPr="006C2D59" w:rsidRDefault="001B1C48" w:rsidP="008E1861">
      <w:pPr>
        <w:keepNext/>
        <w:spacing w:after="0" w:line="240" w:lineRule="auto"/>
        <w:jc w:val="right"/>
        <w:outlineLvl w:val="0"/>
        <w:rPr>
          <w:rFonts w:ascii="Times New Roman" w:hAnsi="Times New Roman" w:cs="Times New Roman"/>
          <w:b/>
          <w:bCs/>
          <w:i/>
          <w:iCs/>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spacing w:after="0" w:line="240" w:lineRule="auto"/>
        <w:rPr>
          <w:rFonts w:ascii="Times New Roman" w:hAnsi="Times New Roman" w:cs="Times New Roman"/>
          <w:sz w:val="20"/>
          <w:szCs w:val="20"/>
        </w:rPr>
      </w:pPr>
    </w:p>
    <w:p w:rsidR="001B1C48" w:rsidRPr="006C2D59" w:rsidRDefault="001B1C48" w:rsidP="008E1861">
      <w:pPr>
        <w:keepNext/>
        <w:spacing w:after="0" w:line="240" w:lineRule="auto"/>
        <w:jc w:val="right"/>
        <w:outlineLvl w:val="0"/>
        <w:rPr>
          <w:rFonts w:ascii="Times New Roman" w:hAnsi="Times New Roman" w:cs="Times New Roman"/>
          <w:b/>
          <w:bCs/>
          <w:i/>
          <w:iCs/>
          <w:sz w:val="20"/>
          <w:szCs w:val="20"/>
        </w:rPr>
      </w:pPr>
    </w:p>
    <w:p w:rsidR="001B1C48" w:rsidRPr="006C2D59" w:rsidRDefault="001B1C48" w:rsidP="008E1861">
      <w:pPr>
        <w:spacing w:after="0" w:line="240" w:lineRule="auto"/>
        <w:rPr>
          <w:rFonts w:ascii="Times New Roman" w:hAnsi="Times New Roman" w:cs="Times New Roman"/>
          <w:sz w:val="20"/>
          <w:szCs w:val="20"/>
          <w:lang w:eastAsia="pl-PL"/>
        </w:rPr>
      </w:pPr>
    </w:p>
    <w:p w:rsidR="001B1C48" w:rsidRPr="006C2D59" w:rsidRDefault="001B1C48" w:rsidP="00244420">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sz w:val="20"/>
          <w:szCs w:val="20"/>
          <w:lang w:eastAsia="pl-PL"/>
        </w:rPr>
        <w:br w:type="page"/>
      </w:r>
      <w:r w:rsidRPr="006C2D59">
        <w:rPr>
          <w:rFonts w:ascii="Times New Roman" w:hAnsi="Times New Roman" w:cs="Times New Roman"/>
          <w:b/>
          <w:bCs/>
          <w:i/>
          <w:iCs/>
          <w:sz w:val="20"/>
          <w:szCs w:val="20"/>
          <w:u w:val="single"/>
        </w:rPr>
        <w:lastRenderedPageBreak/>
        <w:t>Załącznik nr 3</w:t>
      </w:r>
    </w:p>
    <w:p w:rsidR="001B1C48" w:rsidRPr="006C2D59" w:rsidRDefault="001B1C48" w:rsidP="00244420">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xml:space="preserve">Oznaczenie sprawy: FZ-1/4427/KB/15 </w:t>
      </w:r>
    </w:p>
    <w:p w:rsidR="001B1C48" w:rsidRPr="006C2D59" w:rsidRDefault="001B1C48" w:rsidP="002E7700">
      <w:pPr>
        <w:spacing w:after="0" w:line="240" w:lineRule="auto"/>
        <w:ind w:left="6804" w:firstLine="708"/>
        <w:jc w:val="center"/>
        <w:rPr>
          <w:rFonts w:ascii="Times New Roman" w:hAnsi="Times New Roman" w:cs="Times New Roman"/>
          <w:b/>
          <w:bCs/>
          <w:sz w:val="20"/>
          <w:szCs w:val="20"/>
          <w:u w:val="single"/>
          <w:lang w:eastAsia="pl-PL"/>
        </w:rPr>
      </w:pPr>
    </w:p>
    <w:p w:rsidR="001B1C48" w:rsidRPr="006C2D59" w:rsidRDefault="001B1C48" w:rsidP="002E7700">
      <w:pPr>
        <w:spacing w:after="0" w:line="240" w:lineRule="auto"/>
        <w:ind w:left="6804" w:firstLine="708"/>
        <w:jc w:val="center"/>
        <w:rPr>
          <w:rFonts w:ascii="Times New Roman" w:hAnsi="Times New Roman" w:cs="Times New Roman"/>
          <w:b/>
          <w:bCs/>
          <w:sz w:val="20"/>
          <w:szCs w:val="20"/>
          <w:u w:val="single"/>
          <w:lang w:eastAsia="pl-PL"/>
        </w:rPr>
      </w:pPr>
    </w:p>
    <w:p w:rsidR="001B1C48" w:rsidRPr="006C2D59" w:rsidRDefault="001B1C48" w:rsidP="002E7700">
      <w:pPr>
        <w:spacing w:after="0" w:line="240" w:lineRule="auto"/>
        <w:jc w:val="center"/>
        <w:rPr>
          <w:rFonts w:ascii="Times New Roman" w:hAnsi="Times New Roman" w:cs="Times New Roman"/>
          <w:b/>
          <w:bCs/>
          <w:lang w:eastAsia="pl-PL"/>
        </w:rPr>
      </w:pPr>
      <w:r w:rsidRPr="006C2D59">
        <w:rPr>
          <w:rFonts w:ascii="Times New Roman" w:hAnsi="Times New Roman" w:cs="Times New Roman"/>
          <w:b/>
          <w:bCs/>
          <w:lang w:eastAsia="pl-PL"/>
        </w:rPr>
        <w:t>FORMULARZ TECHNICZNO – CENOWY</w:t>
      </w:r>
    </w:p>
    <w:p w:rsidR="001B1C48" w:rsidRPr="006C2D59" w:rsidRDefault="001B1C48" w:rsidP="002E7700">
      <w:pPr>
        <w:spacing w:after="0" w:line="240" w:lineRule="auto"/>
        <w:jc w:val="center"/>
        <w:rPr>
          <w:rFonts w:ascii="Times New Roman" w:hAnsi="Times New Roman" w:cs="Times New Roman"/>
          <w:b/>
          <w:bCs/>
          <w:lang w:eastAsia="pl-PL"/>
        </w:rPr>
      </w:pPr>
    </w:p>
    <w:tbl>
      <w:tblPr>
        <w:tblW w:w="10065" w:type="dxa"/>
        <w:tblInd w:w="-68" w:type="dxa"/>
        <w:tblCellMar>
          <w:left w:w="70" w:type="dxa"/>
          <w:right w:w="70" w:type="dxa"/>
        </w:tblCellMar>
        <w:tblLook w:val="0000" w:firstRow="0" w:lastRow="0" w:firstColumn="0" w:lastColumn="0" w:noHBand="0" w:noVBand="0"/>
      </w:tblPr>
      <w:tblGrid>
        <w:gridCol w:w="435"/>
        <w:gridCol w:w="2692"/>
        <w:gridCol w:w="1007"/>
        <w:gridCol w:w="708"/>
        <w:gridCol w:w="993"/>
        <w:gridCol w:w="992"/>
        <w:gridCol w:w="863"/>
        <w:gridCol w:w="986"/>
        <w:gridCol w:w="1389"/>
      </w:tblGrid>
      <w:tr w:rsidR="006C2D59" w:rsidRPr="006C2D59">
        <w:trPr>
          <w:trHeight w:val="1140"/>
        </w:trPr>
        <w:tc>
          <w:tcPr>
            <w:tcW w:w="426" w:type="dxa"/>
            <w:tcBorders>
              <w:top w:val="single" w:sz="4" w:space="0" w:color="auto"/>
              <w:left w:val="single" w:sz="4" w:space="0" w:color="auto"/>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vAlign w:val="center"/>
          </w:tcPr>
          <w:p w:rsidR="001B1C48" w:rsidRPr="006C2D59" w:rsidRDefault="001B1C48" w:rsidP="002E7700">
            <w:pPr>
              <w:pStyle w:val="Nagwek3"/>
              <w:spacing w:before="120" w:after="0"/>
              <w:jc w:val="center"/>
              <w:rPr>
                <w:rFonts w:ascii="Times New Roman" w:hAnsi="Times New Roman" w:cs="Times New Roman"/>
                <w:sz w:val="20"/>
                <w:szCs w:val="20"/>
              </w:rPr>
            </w:pPr>
            <w:r w:rsidRPr="006C2D59">
              <w:rPr>
                <w:rFonts w:ascii="Times New Roman" w:hAnsi="Times New Roman" w:cs="Times New Roman"/>
                <w:sz w:val="20"/>
                <w:szCs w:val="20"/>
              </w:rPr>
              <w:t xml:space="preserve">Nazwa, producent, wersja </w:t>
            </w:r>
            <w:r w:rsidRPr="006C2D59">
              <w:rPr>
                <w:rFonts w:ascii="Times New Roman" w:hAnsi="Times New Roman" w:cs="Times New Roman"/>
                <w:sz w:val="20"/>
                <w:szCs w:val="20"/>
              </w:rPr>
              <w:br/>
              <w:t>i opis subskrypcji*</w:t>
            </w:r>
          </w:p>
          <w:p w:rsidR="001B1C48" w:rsidRPr="006C2D59" w:rsidRDefault="001B1C48" w:rsidP="009C0B77">
            <w:pPr>
              <w:spacing w:after="0" w:line="240" w:lineRule="auto"/>
              <w:jc w:val="center"/>
              <w:rPr>
                <w:rFonts w:ascii="Times New Roman" w:hAnsi="Times New Roman" w:cs="Times New Roman"/>
                <w:b/>
                <w:bCs/>
                <w:sz w:val="20"/>
                <w:szCs w:val="20"/>
              </w:rPr>
            </w:pPr>
          </w:p>
        </w:tc>
        <w:tc>
          <w:tcPr>
            <w:tcW w:w="993" w:type="dxa"/>
            <w:tcBorders>
              <w:top w:val="single" w:sz="4" w:space="0" w:color="auto"/>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Jednostka</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Ilość </w:t>
            </w:r>
          </w:p>
        </w:tc>
        <w:tc>
          <w:tcPr>
            <w:tcW w:w="993" w:type="dxa"/>
            <w:tcBorders>
              <w:top w:val="single" w:sz="4" w:space="0" w:color="auto"/>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netto </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c>
          <w:tcPr>
            <w:tcW w:w="850" w:type="dxa"/>
            <w:tcBorders>
              <w:top w:val="single" w:sz="4" w:space="0" w:color="auto"/>
              <w:left w:val="nil"/>
              <w:bottom w:val="single" w:sz="4" w:space="0" w:color="auto"/>
              <w:right w:val="single" w:sz="4" w:space="0" w:color="auto"/>
            </w:tcBorders>
          </w:tcPr>
          <w:p w:rsidR="001B1C48" w:rsidRPr="006C2D59" w:rsidRDefault="001B1C48" w:rsidP="009C0B77">
            <w:pPr>
              <w:spacing w:after="0" w:line="240" w:lineRule="auto"/>
              <w:jc w:val="center"/>
              <w:rPr>
                <w:rFonts w:ascii="Times New Roman" w:hAnsi="Times New Roman" w:cs="Times New Roman"/>
                <w:b/>
                <w:bCs/>
                <w:sz w:val="20"/>
                <w:szCs w:val="20"/>
              </w:rPr>
            </w:pP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Stawka (%)</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Kwota </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           w PLN</w:t>
            </w:r>
          </w:p>
        </w:tc>
        <w:tc>
          <w:tcPr>
            <w:tcW w:w="1417" w:type="dxa"/>
            <w:tcBorders>
              <w:top w:val="single" w:sz="4" w:space="0" w:color="auto"/>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brutto </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r>
      <w:tr w:rsidR="006C2D59" w:rsidRPr="006C2D59">
        <w:trPr>
          <w:trHeight w:val="315"/>
        </w:trPr>
        <w:tc>
          <w:tcPr>
            <w:tcW w:w="426" w:type="dxa"/>
            <w:tcBorders>
              <w:top w:val="nil"/>
              <w:left w:val="single" w:sz="4" w:space="0" w:color="auto"/>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2</w:t>
            </w:r>
          </w:p>
        </w:tc>
        <w:tc>
          <w:tcPr>
            <w:tcW w:w="993"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6</w:t>
            </w:r>
          </w:p>
        </w:tc>
        <w:tc>
          <w:tcPr>
            <w:tcW w:w="850" w:type="dxa"/>
            <w:tcBorders>
              <w:top w:val="single" w:sz="4" w:space="0" w:color="auto"/>
              <w:left w:val="nil"/>
              <w:bottom w:val="single" w:sz="4" w:space="0" w:color="auto"/>
              <w:right w:val="single" w:sz="4" w:space="0" w:color="auto"/>
            </w:tcBorders>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7</w:t>
            </w:r>
          </w:p>
        </w:tc>
        <w:tc>
          <w:tcPr>
            <w:tcW w:w="993" w:type="dxa"/>
            <w:tcBorders>
              <w:top w:val="nil"/>
              <w:left w:val="single" w:sz="4" w:space="0" w:color="auto"/>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8</w:t>
            </w:r>
          </w:p>
        </w:tc>
        <w:tc>
          <w:tcPr>
            <w:tcW w:w="1417"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9</w:t>
            </w:r>
          </w:p>
        </w:tc>
      </w:tr>
      <w:tr w:rsidR="006C2D59" w:rsidRPr="006C2D59">
        <w:trPr>
          <w:trHeight w:val="315"/>
        </w:trPr>
        <w:tc>
          <w:tcPr>
            <w:tcW w:w="426" w:type="dxa"/>
            <w:tcBorders>
              <w:top w:val="nil"/>
              <w:left w:val="single" w:sz="4" w:space="0" w:color="auto"/>
              <w:bottom w:val="single" w:sz="4" w:space="0" w:color="auto"/>
              <w:right w:val="single" w:sz="4" w:space="0" w:color="auto"/>
            </w:tcBorders>
            <w:vAlign w:val="center"/>
          </w:tcPr>
          <w:p w:rsidR="001B1C48" w:rsidRPr="006C2D59" w:rsidRDefault="001B1C48" w:rsidP="009C0B77">
            <w:pPr>
              <w:spacing w:after="0" w:line="240" w:lineRule="auto"/>
              <w:rPr>
                <w:rFonts w:ascii="Times New Roman" w:hAnsi="Times New Roman" w:cs="Times New Roman"/>
                <w:sz w:val="20"/>
                <w:szCs w:val="20"/>
              </w:rPr>
            </w:pPr>
          </w:p>
        </w:tc>
        <w:tc>
          <w:tcPr>
            <w:tcW w:w="2693"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p w:rsidR="001B1C48" w:rsidRPr="006C2D59" w:rsidRDefault="001B1C48" w:rsidP="009C0B77">
            <w:pPr>
              <w:spacing w:after="0" w:line="240" w:lineRule="auto"/>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vAlign w:val="center"/>
          </w:tcPr>
          <w:p w:rsidR="001B1C48" w:rsidRPr="006C2D59" w:rsidRDefault="001B1C48" w:rsidP="009C0B77">
            <w:pPr>
              <w:spacing w:after="0" w:line="240" w:lineRule="auto"/>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1B1C48" w:rsidRPr="006C2D59" w:rsidRDefault="001B1C48" w:rsidP="009C0B77">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1B1C48" w:rsidRPr="006C2D59" w:rsidRDefault="001B1C48" w:rsidP="009C0B77">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tcPr>
          <w:p w:rsidR="001B1C48" w:rsidRPr="006C2D59" w:rsidRDefault="001B1C48" w:rsidP="009C0B77">
            <w:pPr>
              <w:spacing w:after="0" w:line="240" w:lineRule="auto"/>
              <w:jc w:val="center"/>
              <w:rPr>
                <w:rFonts w:ascii="Times New Roman"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1B1C48" w:rsidRPr="006C2D59" w:rsidRDefault="001B1C48" w:rsidP="009C0B77">
            <w:pPr>
              <w:spacing w:after="0" w:line="240" w:lineRule="auto"/>
              <w:rPr>
                <w:rFonts w:ascii="Times New Roman" w:hAnsi="Times New Roman" w:cs="Times New Roman"/>
                <w:sz w:val="20"/>
                <w:szCs w:val="20"/>
              </w:rPr>
            </w:pPr>
          </w:p>
        </w:tc>
        <w:tc>
          <w:tcPr>
            <w:tcW w:w="993" w:type="dxa"/>
            <w:tcBorders>
              <w:top w:val="nil"/>
              <w:left w:val="single" w:sz="4" w:space="0" w:color="auto"/>
              <w:bottom w:val="single" w:sz="4" w:space="0" w:color="auto"/>
              <w:right w:val="single" w:sz="4" w:space="0" w:color="auto"/>
            </w:tcBorders>
          </w:tcPr>
          <w:p w:rsidR="001B1C48" w:rsidRPr="006C2D59" w:rsidRDefault="001B1C48" w:rsidP="009C0B77">
            <w:pPr>
              <w:spacing w:after="0" w:line="240" w:lineRule="auto"/>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tcPr>
          <w:p w:rsidR="001B1C48" w:rsidRPr="006C2D59" w:rsidRDefault="001B1C48" w:rsidP="009C0B77">
            <w:pPr>
              <w:spacing w:after="0" w:line="240" w:lineRule="auto"/>
              <w:rPr>
                <w:rFonts w:ascii="Times New Roman" w:hAnsi="Times New Roman" w:cs="Times New Roman"/>
                <w:sz w:val="20"/>
                <w:szCs w:val="20"/>
              </w:rPr>
            </w:pPr>
          </w:p>
        </w:tc>
      </w:tr>
      <w:tr w:rsidR="006C2D59" w:rsidRPr="006C2D59">
        <w:trPr>
          <w:trHeight w:val="405"/>
        </w:trPr>
        <w:tc>
          <w:tcPr>
            <w:tcW w:w="5813"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1B1C48" w:rsidRPr="006C2D59" w:rsidRDefault="001B1C48" w:rsidP="009C0B77">
            <w:pPr>
              <w:spacing w:after="0" w:line="240" w:lineRule="auto"/>
              <w:jc w:val="center"/>
              <w:rPr>
                <w:rFonts w:ascii="Times New Roman" w:hAnsi="Times New Roman" w:cs="Times New Roman"/>
                <w:b/>
                <w:bCs/>
                <w:sz w:val="20"/>
                <w:szCs w:val="20"/>
              </w:rPr>
            </w:pP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RAZEM :</w:t>
            </w:r>
          </w:p>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1B1C48" w:rsidRPr="006C2D59" w:rsidRDefault="001B1C48"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1B1C48" w:rsidRPr="006C2D59" w:rsidRDefault="001B1C48" w:rsidP="009C0B77">
            <w:pPr>
              <w:spacing w:after="0" w:line="240" w:lineRule="auto"/>
              <w:rPr>
                <w:rFonts w:ascii="Times New Roman" w:hAnsi="Times New Roman" w:cs="Times New Roman"/>
                <w:b/>
                <w:bCs/>
                <w:sz w:val="20"/>
                <w:szCs w:val="20"/>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1B1C48" w:rsidRPr="006C2D59" w:rsidRDefault="001B1C48" w:rsidP="009C0B77">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1B1C48" w:rsidRPr="006C2D59" w:rsidRDefault="001B1C48" w:rsidP="009C0B77">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r>
    </w:tbl>
    <w:p w:rsidR="001B1C48" w:rsidRPr="006C2D59" w:rsidRDefault="001B1C48" w:rsidP="00244420">
      <w:pPr>
        <w:spacing w:after="0" w:line="240" w:lineRule="auto"/>
        <w:jc w:val="both"/>
        <w:rPr>
          <w:rFonts w:ascii="Times New Roman" w:hAnsi="Times New Roman" w:cs="Times New Roman"/>
          <w:sz w:val="18"/>
          <w:szCs w:val="18"/>
          <w:lang w:eastAsia="pl-PL"/>
        </w:rPr>
      </w:pPr>
      <w:r w:rsidRPr="006C2D59">
        <w:rPr>
          <w:rFonts w:ascii="Times New Roman" w:hAnsi="Times New Roman" w:cs="Times New Roman"/>
          <w:sz w:val="18"/>
          <w:szCs w:val="18"/>
          <w:lang w:eastAsia="pl-PL"/>
        </w:rPr>
        <w:t xml:space="preserve">W przypadku Wykonawców zagranicznych nie posiadających oddziału w Polsce należy wypełnić tylko rubryki od 1 - 6. </w:t>
      </w:r>
      <w:r w:rsidRPr="006C2D59">
        <w:rPr>
          <w:rFonts w:ascii="Times New Roman" w:hAnsi="Times New Roman" w:cs="Times New Roman"/>
          <w:sz w:val="18"/>
          <w:szCs w:val="18"/>
          <w:lang w:eastAsia="pl-PL"/>
        </w:rPr>
        <w:br/>
        <w:t>W przypadku Wykonawcy polskiego lub Wykonawcy posiadającego oddział na terenie Polski należy wypełnić wszystkie rubryki niezależnie od podanej waluty.</w:t>
      </w:r>
    </w:p>
    <w:p w:rsidR="001B1C48" w:rsidRPr="006C2D59" w:rsidRDefault="001B1C48" w:rsidP="00244420">
      <w:pPr>
        <w:jc w:val="both"/>
        <w:rPr>
          <w:rFonts w:ascii="Times New Roman" w:hAnsi="Times New Roman" w:cs="Times New Roman"/>
          <w:sz w:val="20"/>
          <w:szCs w:val="20"/>
          <w:lang w:eastAsia="pl-PL"/>
        </w:rPr>
      </w:pPr>
    </w:p>
    <w:p w:rsidR="001B1C48" w:rsidRPr="006C2D59" w:rsidRDefault="001B1C48" w:rsidP="00244420">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w:t>
      </w:r>
    </w:p>
    <w:p w:rsidR="001B1C48" w:rsidRPr="006C2D59" w:rsidRDefault="001B1C48" w:rsidP="00244420">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B1C48" w:rsidRPr="006C2D59" w:rsidRDefault="001B1C48" w:rsidP="00244420">
      <w:pPr>
        <w:jc w:val="both"/>
        <w:rPr>
          <w:rFonts w:ascii="Times New Roman" w:hAnsi="Times New Roman" w:cs="Times New Roman"/>
          <w:b/>
          <w:bCs/>
          <w:sz w:val="20"/>
          <w:szCs w:val="20"/>
        </w:rPr>
      </w:pPr>
    </w:p>
    <w:p w:rsidR="001B1C48" w:rsidRPr="006C2D59" w:rsidRDefault="001B1C48" w:rsidP="00244420">
      <w:pPr>
        <w:jc w:val="both"/>
        <w:rPr>
          <w:rFonts w:ascii="Times New Roman" w:hAnsi="Times New Roman" w:cs="Times New Roman"/>
          <w:sz w:val="20"/>
          <w:szCs w:val="20"/>
        </w:rPr>
      </w:pPr>
    </w:p>
    <w:p w:rsidR="001B1C48" w:rsidRPr="006C2D59" w:rsidRDefault="001B1C48" w:rsidP="00244420">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1B1C48" w:rsidRPr="006C2D59" w:rsidRDefault="001B1C48" w:rsidP="00244420">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miejscowość, data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podpis osoby(osób)uprawnionej(ych) </w:t>
      </w:r>
    </w:p>
    <w:p w:rsidR="001B1C48" w:rsidRPr="006C2D59" w:rsidRDefault="001B1C48" w:rsidP="00244420">
      <w:pPr>
        <w:spacing w:after="0" w:line="240" w:lineRule="auto"/>
        <w:ind w:left="4956"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 reprezentowania Wykonawcy </w:t>
      </w: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E7349A">
      <w:pPr>
        <w:spacing w:after="0" w:line="240" w:lineRule="auto"/>
        <w:rPr>
          <w:rFonts w:ascii="Times New Roman" w:hAnsi="Times New Roman" w:cs="Times New Roman"/>
          <w:sz w:val="20"/>
          <w:szCs w:val="20"/>
          <w:lang w:eastAsia="pl-PL"/>
        </w:rPr>
      </w:pPr>
    </w:p>
    <w:p w:rsidR="001B1C48" w:rsidRPr="006C2D59" w:rsidRDefault="001B1C48" w:rsidP="00287AAA">
      <w:pPr>
        <w:spacing w:after="0" w:line="240" w:lineRule="auto"/>
        <w:jc w:val="right"/>
        <w:rPr>
          <w:rFonts w:ascii="Times New Roman" w:hAnsi="Times New Roman" w:cs="Times New Roman"/>
          <w:b/>
          <w:bCs/>
          <w:sz w:val="20"/>
          <w:szCs w:val="20"/>
          <w:lang w:eastAsia="pl-PL"/>
        </w:rPr>
      </w:pPr>
      <w:r w:rsidRPr="006C2D59">
        <w:rPr>
          <w:rFonts w:ascii="Times New Roman" w:hAnsi="Times New Roman" w:cs="Times New Roman"/>
          <w:b/>
          <w:bCs/>
          <w:i/>
          <w:iCs/>
          <w:sz w:val="20"/>
          <w:szCs w:val="20"/>
          <w:u w:val="single"/>
        </w:rPr>
        <w:lastRenderedPageBreak/>
        <w:t>Załącznik nr 4</w:t>
      </w:r>
    </w:p>
    <w:p w:rsidR="001B1C48" w:rsidRPr="006C2D59" w:rsidRDefault="001B1C48" w:rsidP="008C7CE2">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WZÓR UMOWY </w:t>
      </w:r>
    </w:p>
    <w:p w:rsidR="001B1C48" w:rsidRPr="006C2D59" w:rsidRDefault="001B1C48" w:rsidP="00571F3B">
      <w:pPr>
        <w:spacing w:after="0" w:line="240" w:lineRule="auto"/>
        <w:jc w:val="center"/>
        <w:rPr>
          <w:rFonts w:ascii="Times New Roman" w:hAnsi="Times New Roman" w:cs="Times New Roman"/>
          <w:b/>
          <w:bCs/>
          <w:u w:val="single"/>
          <w:lang w:eastAsia="pl-PL"/>
        </w:rPr>
      </w:pPr>
    </w:p>
    <w:p w:rsidR="001B1C48" w:rsidRPr="006C2D59" w:rsidRDefault="001B1C48"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UMOWA NR PL/000023461/4427/KB/15 </w:t>
      </w:r>
    </w:p>
    <w:p w:rsidR="001B1C48" w:rsidRPr="006C2D59" w:rsidRDefault="001B1C48"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 W SPRAWIE ZAMÓWIENIA PUBLICZNEGO</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Zawarta w dniu  ........................ w  …………………..pomiędzy   ..................................................................................</w:t>
      </w:r>
    </w:p>
    <w:p w:rsidR="001B1C48" w:rsidRPr="006C2D59" w:rsidRDefault="001B1C48"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1B1C48" w:rsidRPr="006C2D59" w:rsidRDefault="001B1C48"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REGON nr ............................. ,  zwaną w dalszej części umowy </w:t>
      </w:r>
      <w:r w:rsidRPr="006C2D59">
        <w:rPr>
          <w:rFonts w:ascii="Times New Roman" w:hAnsi="Times New Roman" w:cs="Times New Roman"/>
          <w:b/>
          <w:bCs/>
          <w:sz w:val="20"/>
          <w:szCs w:val="20"/>
          <w:lang w:eastAsia="pl-PL"/>
        </w:rPr>
        <w:t>WYKONAWCĄ</w:t>
      </w:r>
      <w:r w:rsidRPr="006C2D59">
        <w:rPr>
          <w:rFonts w:ascii="Times New Roman" w:hAnsi="Times New Roman" w:cs="Times New Roman"/>
          <w:sz w:val="20"/>
          <w:szCs w:val="20"/>
          <w:lang w:eastAsia="pl-PL"/>
        </w:rPr>
        <w:t xml:space="preserve">, reprezentowaną przez: </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2. ...................................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a </w:t>
      </w:r>
      <w:r w:rsidRPr="006C2D59">
        <w:rPr>
          <w:rFonts w:ascii="Times New Roman" w:hAnsi="Times New Roman" w:cs="Times New Roman"/>
          <w:b/>
          <w:bCs/>
          <w:sz w:val="20"/>
          <w:szCs w:val="20"/>
          <w:lang w:eastAsia="pl-PL"/>
        </w:rPr>
        <w:t>GŁÓWNYM INSTYTUTEM GÓRNICTWA</w:t>
      </w:r>
      <w:r w:rsidRPr="006C2D59">
        <w:rPr>
          <w:rFonts w:ascii="Times New Roman" w:hAnsi="Times New Roman" w:cs="Times New Roman"/>
          <w:sz w:val="20"/>
          <w:szCs w:val="20"/>
          <w:lang w:eastAsia="pl-PL"/>
        </w:rPr>
        <w:t xml:space="preserve">, z siedzibą </w:t>
      </w:r>
      <w:r w:rsidRPr="006C2D59">
        <w:rPr>
          <w:rFonts w:ascii="Times New Roman" w:hAnsi="Times New Roman" w:cs="Times New Roman"/>
          <w:b/>
          <w:bCs/>
          <w:sz w:val="20"/>
          <w:szCs w:val="20"/>
          <w:lang w:eastAsia="pl-PL"/>
        </w:rPr>
        <w:t>w Katowicach</w:t>
      </w:r>
      <w:r w:rsidRPr="006C2D59">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PLAC GWARKÓW </w:t>
      </w:r>
      <w:r w:rsidRPr="006C2D59">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6C2D59">
        <w:rPr>
          <w:rFonts w:ascii="Times New Roman" w:hAnsi="Times New Roman" w:cs="Times New Roman"/>
          <w:b/>
          <w:bCs/>
          <w:sz w:val="20"/>
          <w:szCs w:val="20"/>
          <w:lang w:eastAsia="pl-PL"/>
        </w:rPr>
        <w:t>ZAMAWIAJĄCYM,</w:t>
      </w:r>
      <w:r w:rsidRPr="006C2D59">
        <w:rPr>
          <w:rFonts w:ascii="Times New Roman" w:hAnsi="Times New Roman" w:cs="Times New Roman"/>
          <w:sz w:val="20"/>
          <w:szCs w:val="20"/>
          <w:lang w:eastAsia="pl-PL"/>
        </w:rPr>
        <w:t xml:space="preserve"> reprezentowanym przez :</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2…………………………...</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następującej treści :</w:t>
      </w: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 </w:t>
      </w:r>
      <w:r w:rsidRPr="006C2D59">
        <w:rPr>
          <w:rFonts w:ascii="Times New Roman" w:hAnsi="Times New Roman" w:cs="Times New Roman"/>
          <w:b/>
          <w:bCs/>
          <w:sz w:val="20"/>
          <w:szCs w:val="20"/>
          <w:u w:val="single"/>
          <w:lang w:eastAsia="pl-PL"/>
        </w:rPr>
        <w:tab/>
        <w:t>PRZEDMIOT UMOWY  I  CENA  UMOWY</w:t>
      </w: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D4699A">
      <w:pPr>
        <w:numPr>
          <w:ilvl w:val="0"/>
          <w:numId w:val="48"/>
        </w:numPr>
        <w:spacing w:after="15" w:line="240" w:lineRule="auto"/>
        <w:ind w:left="360"/>
        <w:rPr>
          <w:rFonts w:ascii="Times New Roman" w:hAnsi="Times New Roman" w:cs="Times New Roman"/>
          <w:sz w:val="20"/>
          <w:szCs w:val="20"/>
        </w:rPr>
      </w:pPr>
      <w:r w:rsidRPr="006C2D59">
        <w:rPr>
          <w:rFonts w:ascii="Times New Roman" w:hAnsi="Times New Roman" w:cs="Times New Roman"/>
          <w:sz w:val="20"/>
          <w:szCs w:val="20"/>
        </w:rPr>
        <w:t xml:space="preserve">Główny   Instytut   Górnictwa   udziela   zamówienia   </w:t>
      </w:r>
      <w:r w:rsidRPr="006C2D59">
        <w:rPr>
          <w:rFonts w:ascii="Times New Roman" w:hAnsi="Times New Roman" w:cs="Times New Roman"/>
          <w:b/>
          <w:bCs/>
          <w:sz w:val="20"/>
          <w:szCs w:val="20"/>
        </w:rPr>
        <w:t>publicznego</w:t>
      </w:r>
      <w:r w:rsidRPr="006C2D59">
        <w:rPr>
          <w:b/>
          <w:bCs/>
          <w:sz w:val="20"/>
          <w:szCs w:val="20"/>
        </w:rPr>
        <w:t xml:space="preserve">  na </w:t>
      </w:r>
      <w:r w:rsidR="00D4699A" w:rsidRPr="006C2D59">
        <w:rPr>
          <w:b/>
          <w:bCs/>
          <w:sz w:val="20"/>
          <w:szCs w:val="20"/>
        </w:rPr>
        <w:t xml:space="preserve"> </w:t>
      </w:r>
      <w:r w:rsidR="00D4699A" w:rsidRPr="006C2D59">
        <w:rPr>
          <w:rFonts w:ascii="Times New Roman" w:eastAsia="Times New Roman" w:hAnsi="Times New Roman" w:cs="Times New Roman"/>
          <w:b/>
          <w:bCs/>
          <w:sz w:val="20"/>
          <w:szCs w:val="20"/>
          <w:lang w:eastAsia="pl-PL"/>
        </w:rPr>
        <w:t xml:space="preserve">Przedłużenie na okres trzech lat licencji posiadanego przez Zamawiającego, centralnie zarządzanego oprogramowania antywirusowego ESET Endpoint Antivirus Suite PL – lub równoważne; dla 900 stacji roboczych i serwerów plików wraz z subskrypcją wzorców wirusów i wsparciem technicznym, </w:t>
      </w:r>
      <w:r w:rsidRPr="006C2D59">
        <w:rPr>
          <w:rFonts w:ascii="Times New Roman" w:hAnsi="Times New Roman" w:cs="Times New Roman"/>
          <w:sz w:val="20"/>
          <w:szCs w:val="20"/>
        </w:rPr>
        <w:t xml:space="preserve">zwaną dalej „przedmiotem umowy” zgodnie z ofertą złożoną dnia </w:t>
      </w:r>
      <w:r w:rsidRPr="006C2D59">
        <w:rPr>
          <w:rFonts w:ascii="Times New Roman" w:hAnsi="Times New Roman" w:cs="Times New Roman"/>
          <w:sz w:val="20"/>
          <w:szCs w:val="20"/>
          <w:shd w:val="pct10" w:color="000000" w:fill="FFFFFF"/>
        </w:rPr>
        <w:t>…....................</w:t>
      </w:r>
      <w:r w:rsidRPr="006C2D59">
        <w:rPr>
          <w:rFonts w:ascii="Times New Roman" w:hAnsi="Times New Roman" w:cs="Times New Roman"/>
          <w:sz w:val="20"/>
          <w:szCs w:val="20"/>
        </w:rPr>
        <w:t xml:space="preserve"> w postępowaniu prowadzonym                     w trybie przetargu nieograniczonego o wartości zamówienia nie przekraczającej, wyrażonej w złotych, równowartości kwoty 207 000,00 Euro, przeprowadzonym zgodnie  z przepisami ustawy Prawo Zamówień Publicznych z dnia 29 stycznia 2004 r. (Dz. U. z 2013 r., poz. 907 z późniejszymi zmianami) oraz aktów wykonawczych wydanych na jej podstawie.</w:t>
      </w:r>
    </w:p>
    <w:p w:rsidR="001B1C48" w:rsidRPr="006C2D59" w:rsidRDefault="001B1C48" w:rsidP="00D4699A">
      <w:pPr>
        <w:tabs>
          <w:tab w:val="left" w:pos="540"/>
        </w:tabs>
        <w:spacing w:after="0" w:line="240" w:lineRule="auto"/>
        <w:ind w:left="284" w:hanging="284"/>
        <w:rPr>
          <w:rFonts w:ascii="Times New Roman" w:hAnsi="Times New Roman" w:cs="Times New Roman"/>
          <w:sz w:val="20"/>
          <w:szCs w:val="20"/>
        </w:rPr>
      </w:pPr>
    </w:p>
    <w:p w:rsidR="001B1C48" w:rsidRPr="006C2D59" w:rsidRDefault="001B1C48" w:rsidP="00D4699A">
      <w:pPr>
        <w:pStyle w:val="Akapitzlist"/>
        <w:numPr>
          <w:ilvl w:val="0"/>
          <w:numId w:val="48"/>
        </w:numPr>
        <w:ind w:left="284" w:hanging="284"/>
        <w:jc w:val="both"/>
        <w:rPr>
          <w:b/>
          <w:bCs/>
        </w:rPr>
      </w:pPr>
      <w:r w:rsidRPr="006C2D59">
        <w:t xml:space="preserve"> Umowa zostaje zawarta na kwotę  brutto w wysokości  </w:t>
      </w:r>
      <w:r w:rsidRPr="006C2D59">
        <w:rPr>
          <w:b/>
          <w:bCs/>
        </w:rPr>
        <w:t>…………………… PLN</w:t>
      </w:r>
    </w:p>
    <w:p w:rsidR="001B1C48" w:rsidRPr="006C2D59" w:rsidRDefault="00D4699A" w:rsidP="00D4699A">
      <w:pPr>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r w:rsidR="001B1C48" w:rsidRPr="006C2D59">
        <w:rPr>
          <w:rFonts w:ascii="Times New Roman" w:hAnsi="Times New Roman" w:cs="Times New Roman"/>
          <w:sz w:val="20"/>
          <w:szCs w:val="20"/>
          <w:lang w:eastAsia="pl-PL"/>
        </w:rPr>
        <w:t xml:space="preserve">/ słownie: ……………………………………………………………..                  </w:t>
      </w:r>
    </w:p>
    <w:p w:rsidR="001B1C48" w:rsidRPr="006C2D59" w:rsidRDefault="00D4699A" w:rsidP="00D4699A">
      <w:pPr>
        <w:spacing w:after="0" w:line="240" w:lineRule="auto"/>
        <w:ind w:left="284" w:hanging="28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      </w:t>
      </w:r>
      <w:r w:rsidR="001B1C48" w:rsidRPr="006C2D59">
        <w:rPr>
          <w:rFonts w:ascii="Times New Roman" w:hAnsi="Times New Roman" w:cs="Times New Roman"/>
          <w:sz w:val="20"/>
          <w:szCs w:val="20"/>
          <w:lang w:eastAsia="pl-PL"/>
        </w:rPr>
        <w:t>w tym podatek VAT zgodnie z ofertą  Wykonawcy.</w:t>
      </w:r>
      <w:r w:rsidRPr="006C2D59">
        <w:rPr>
          <w:rFonts w:ascii="Times New Roman" w:hAnsi="Times New Roman" w:cs="Times New Roman"/>
          <w:sz w:val="20"/>
          <w:szCs w:val="20"/>
          <w:lang w:eastAsia="pl-PL"/>
        </w:rPr>
        <w:t xml:space="preserve"> </w:t>
      </w:r>
      <w:r w:rsidR="001B1C48" w:rsidRPr="006C2D59">
        <w:rPr>
          <w:rFonts w:ascii="Times New Roman" w:hAnsi="Times New Roman" w:cs="Times New Roman"/>
          <w:sz w:val="20"/>
          <w:szCs w:val="20"/>
          <w:lang w:eastAsia="pl-PL"/>
        </w:rPr>
        <w:t xml:space="preserve">Szczegółowy opis „ </w:t>
      </w:r>
      <w:r w:rsidR="001B1C48" w:rsidRPr="006C2D59">
        <w:rPr>
          <w:rFonts w:ascii="Times New Roman" w:hAnsi="Times New Roman" w:cs="Times New Roman"/>
          <w:i/>
          <w:iCs/>
          <w:sz w:val="20"/>
          <w:szCs w:val="20"/>
          <w:lang w:eastAsia="pl-PL"/>
        </w:rPr>
        <w:t xml:space="preserve">przedmiot umowy ”  </w:t>
      </w:r>
      <w:r w:rsidR="001B1C48" w:rsidRPr="006C2D59">
        <w:rPr>
          <w:rFonts w:ascii="Times New Roman" w:hAnsi="Times New Roman" w:cs="Times New Roman"/>
          <w:sz w:val="20"/>
          <w:szCs w:val="20"/>
          <w:lang w:eastAsia="pl-PL"/>
        </w:rPr>
        <w:t xml:space="preserve">zawiera formularz techniczno-cenowy stanowiący    </w:t>
      </w:r>
      <w:r w:rsidR="001B1C48" w:rsidRPr="006C2D59">
        <w:rPr>
          <w:rFonts w:ascii="Times New Roman" w:hAnsi="Times New Roman" w:cs="Times New Roman"/>
          <w:sz w:val="20"/>
          <w:szCs w:val="20"/>
          <w:u w:val="single"/>
          <w:lang w:eastAsia="pl-PL"/>
        </w:rPr>
        <w:t>załącznik nr 3</w:t>
      </w:r>
      <w:r w:rsidR="001B1C48" w:rsidRPr="006C2D59">
        <w:rPr>
          <w:rFonts w:ascii="Times New Roman" w:hAnsi="Times New Roman" w:cs="Times New Roman"/>
          <w:sz w:val="20"/>
          <w:szCs w:val="20"/>
          <w:lang w:eastAsia="pl-PL"/>
        </w:rPr>
        <w:t xml:space="preserve"> do oferty  </w:t>
      </w:r>
      <w:r w:rsidR="001B1C48" w:rsidRPr="006C2D59">
        <w:rPr>
          <w:rFonts w:ascii="Times New Roman" w:hAnsi="Times New Roman" w:cs="Times New Roman"/>
          <w:b/>
          <w:bCs/>
          <w:sz w:val="20"/>
          <w:szCs w:val="20"/>
          <w:lang w:eastAsia="pl-PL"/>
        </w:rPr>
        <w:t>WYKONAWCY.</w:t>
      </w:r>
    </w:p>
    <w:p w:rsidR="001B1C48" w:rsidRPr="006C2D59" w:rsidRDefault="001B1C48" w:rsidP="00D4699A">
      <w:pPr>
        <w:tabs>
          <w:tab w:val="left" w:pos="540"/>
        </w:tabs>
        <w:spacing w:after="0" w:line="240" w:lineRule="auto"/>
        <w:ind w:left="284" w:hanging="284"/>
        <w:rPr>
          <w:rFonts w:ascii="Times New Roman" w:hAnsi="Times New Roman" w:cs="Times New Roman"/>
          <w:sz w:val="20"/>
          <w:szCs w:val="20"/>
        </w:rPr>
      </w:pPr>
    </w:p>
    <w:p w:rsidR="001B1C48" w:rsidRPr="006C2D59" w:rsidRDefault="001B1C48" w:rsidP="00D4699A">
      <w:pPr>
        <w:numPr>
          <w:ilvl w:val="0"/>
          <w:numId w:val="48"/>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Zakazuje się istotnych zmian postanowień  zawartej  umowy  w  stosunku  do  treści  oferty, na  podstawie  której dokonano wyboru</w:t>
      </w:r>
      <w:r w:rsidRPr="006C2D59">
        <w:rPr>
          <w:rFonts w:ascii="Times New Roman" w:hAnsi="Times New Roman" w:cs="Times New Roman"/>
          <w:b/>
          <w:bCs/>
          <w:sz w:val="20"/>
          <w:szCs w:val="20"/>
          <w:lang w:eastAsia="pl-PL"/>
        </w:rPr>
        <w:t xml:space="preserve"> WYKONAWCY</w:t>
      </w:r>
      <w:r w:rsidRPr="006C2D59">
        <w:rPr>
          <w:rFonts w:ascii="Times New Roman" w:hAnsi="Times New Roman" w:cs="Times New Roman"/>
          <w:sz w:val="20"/>
          <w:szCs w:val="20"/>
          <w:lang w:eastAsia="pl-PL"/>
        </w:rPr>
        <w:t>, chyba że</w:t>
      </w:r>
      <w:r w:rsidRPr="006C2D59">
        <w:rPr>
          <w:rFonts w:ascii="Times New Roman" w:hAnsi="Times New Roman" w:cs="Times New Roman"/>
          <w:b/>
          <w:bCs/>
          <w:sz w:val="20"/>
          <w:szCs w:val="20"/>
          <w:lang w:eastAsia="pl-PL"/>
        </w:rPr>
        <w:t xml:space="preserve"> ZAMAWIAJĄCY </w:t>
      </w:r>
      <w:r w:rsidRPr="006C2D59">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1B1C48" w:rsidRPr="006C2D59" w:rsidRDefault="001B1C48" w:rsidP="00D4699A">
      <w:pPr>
        <w:spacing w:after="0" w:line="240" w:lineRule="auto"/>
        <w:ind w:left="284" w:hanging="284"/>
        <w:rPr>
          <w:rFonts w:ascii="Times New Roman" w:hAnsi="Times New Roman" w:cs="Times New Roman"/>
          <w:b/>
          <w:bCs/>
          <w:sz w:val="20"/>
          <w:szCs w:val="20"/>
          <w:lang w:eastAsia="pl-PL"/>
        </w:rPr>
      </w:pPr>
    </w:p>
    <w:p w:rsidR="001B1C48" w:rsidRPr="006C2D59" w:rsidRDefault="001B1C48" w:rsidP="00D4699A">
      <w:pPr>
        <w:numPr>
          <w:ilvl w:val="0"/>
          <w:numId w:val="48"/>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razie wystąpienia istotnej zmiany okoliczności powodującej, że wykonanie umowy nie leży  </w:t>
      </w:r>
      <w:r w:rsidRPr="006C2D59">
        <w:rPr>
          <w:rFonts w:ascii="Times New Roman" w:hAnsi="Times New Roman" w:cs="Times New Roman"/>
          <w:sz w:val="20"/>
          <w:szCs w:val="20"/>
          <w:lang w:eastAsia="pl-PL"/>
        </w:rPr>
        <w:br/>
        <w:t xml:space="preserve">w interesie publicznym, czego nie można było przewidzieć w chwili zawarcia umowy,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może odstąpić od umowy w terminie 30 dni od powzięcia wiadomości o tych okolicznościach. W takim przypadku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może żądać jedynie wynagrodzenia należnego z tytuły wykonania części umowy.</w:t>
      </w:r>
    </w:p>
    <w:p w:rsidR="001B1C48" w:rsidRPr="006C2D59" w:rsidRDefault="001B1C48" w:rsidP="00D4699A">
      <w:pPr>
        <w:pStyle w:val="Akapitzlist"/>
        <w:ind w:left="284" w:hanging="284"/>
      </w:pPr>
    </w:p>
    <w:p w:rsidR="001B1C48" w:rsidRPr="006C2D59" w:rsidRDefault="001B1C48" w:rsidP="00D4699A">
      <w:pPr>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D4699A" w:rsidRPr="006C2D59" w:rsidRDefault="00D4699A" w:rsidP="00571F3B">
      <w:pPr>
        <w:spacing w:after="0" w:line="240" w:lineRule="auto"/>
        <w:jc w:val="both"/>
        <w:rPr>
          <w:rFonts w:ascii="Times New Roman" w:hAnsi="Times New Roman" w:cs="Times New Roman"/>
          <w:b/>
          <w:bCs/>
          <w:sz w:val="20"/>
          <w:szCs w:val="20"/>
          <w:u w:val="single"/>
          <w:lang w:eastAsia="pl-PL"/>
        </w:rPr>
      </w:pPr>
    </w:p>
    <w:p w:rsidR="00D4699A" w:rsidRPr="006C2D59" w:rsidRDefault="00D4699A"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2.</w:t>
      </w:r>
      <w:r w:rsidRPr="006C2D59">
        <w:rPr>
          <w:rFonts w:ascii="Times New Roman" w:hAnsi="Times New Roman" w:cs="Times New Roman"/>
          <w:b/>
          <w:bCs/>
          <w:sz w:val="20"/>
          <w:szCs w:val="20"/>
          <w:u w:val="single"/>
          <w:lang w:eastAsia="pl-PL"/>
        </w:rPr>
        <w:tab/>
        <w:t>WARUNKI PŁATNOŚCI</w:t>
      </w:r>
    </w:p>
    <w:p w:rsidR="001B1C48" w:rsidRPr="006C2D59" w:rsidRDefault="001B1C48" w:rsidP="00571F3B">
      <w:pPr>
        <w:tabs>
          <w:tab w:val="num" w:pos="360"/>
        </w:tabs>
        <w:spacing w:after="0" w:line="240" w:lineRule="auto"/>
        <w:ind w:left="360" w:hanging="360"/>
        <w:jc w:val="both"/>
        <w:rPr>
          <w:rFonts w:ascii="Times New Roman" w:hAnsi="Times New Roman" w:cs="Times New Roman"/>
          <w:sz w:val="20"/>
          <w:szCs w:val="20"/>
          <w:lang w:eastAsia="pl-PL"/>
        </w:rPr>
      </w:pPr>
    </w:p>
    <w:p w:rsidR="001B1C48" w:rsidRPr="006C2D59" w:rsidRDefault="001B1C48" w:rsidP="00DF7122">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Należność za przedmiot umowy, o której mowa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1, ust. 2 zostanie przelana na konto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banku</w:t>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nr rachunku</w:t>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ind w:left="360" w:firstLine="285"/>
        <w:rPr>
          <w:rFonts w:ascii="Times New Roman" w:hAnsi="Times New Roman" w:cs="Times New Roman"/>
          <w:sz w:val="20"/>
          <w:szCs w:val="20"/>
          <w:lang w:eastAsia="pl-PL"/>
        </w:rPr>
      </w:pPr>
    </w:p>
    <w:p w:rsidR="001B1C48" w:rsidRPr="006C2D59" w:rsidRDefault="001B1C48" w:rsidP="00811BC3">
      <w:pPr>
        <w:spacing w:after="0" w:line="240" w:lineRule="auto"/>
        <w:ind w:left="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 warunkach: płatność będzie dokonana</w:t>
      </w:r>
      <w:r w:rsidRPr="006C2D59">
        <w:rPr>
          <w:rFonts w:ascii="Times New Roman" w:hAnsi="Times New Roman" w:cs="Times New Roman"/>
          <w:b/>
          <w:bCs/>
          <w:sz w:val="20"/>
          <w:szCs w:val="20"/>
          <w:lang w:eastAsia="pl-PL"/>
        </w:rPr>
        <w:t xml:space="preserve"> w terminie do ………….. dni</w:t>
      </w:r>
      <w:r w:rsidRPr="006C2D59">
        <w:rPr>
          <w:rFonts w:ascii="Times New Roman" w:hAnsi="Times New Roman" w:cs="Times New Roman"/>
          <w:sz w:val="20"/>
          <w:szCs w:val="20"/>
          <w:lang w:eastAsia="pl-PL"/>
        </w:rPr>
        <w:t>. Termin płatności będzie liczony od daty dostarczenia do GIG prawidłowo wystawionej faktury. Podstawą do wystawienia faktury będą podpisane przez obie strony protokoły odbioru ilościowo – jakościowego obejmujące wdrożenie .</w:t>
      </w:r>
    </w:p>
    <w:p w:rsidR="001B1C48" w:rsidRPr="006C2D59" w:rsidRDefault="001B1C48" w:rsidP="00811BC3">
      <w:pPr>
        <w:spacing w:after="0" w:line="240" w:lineRule="auto"/>
        <w:ind w:left="284"/>
        <w:rPr>
          <w:rFonts w:ascii="Times New Roman" w:hAnsi="Times New Roman" w:cs="Times New Roman"/>
          <w:sz w:val="20"/>
          <w:szCs w:val="20"/>
          <w:lang w:eastAsia="pl-PL"/>
        </w:rPr>
      </w:pPr>
    </w:p>
    <w:p w:rsidR="001B1C48" w:rsidRPr="006C2D59" w:rsidRDefault="001B1C48" w:rsidP="00DF7122">
      <w:pPr>
        <w:pStyle w:val="Akapitzlist"/>
        <w:numPr>
          <w:ilvl w:val="0"/>
          <w:numId w:val="24"/>
        </w:numPr>
        <w:ind w:left="340"/>
        <w:jc w:val="both"/>
      </w:pPr>
      <w:r w:rsidRPr="006C2D59">
        <w:t xml:space="preserve">Za płatność dokonaną po terminie określonym w </w:t>
      </w:r>
      <w:r w:rsidRPr="006C2D59">
        <w:sym w:font="Times New Roman" w:char="00A7"/>
      </w:r>
      <w:r w:rsidRPr="006C2D59">
        <w:t xml:space="preserve"> 2, ust. 1 </w:t>
      </w:r>
      <w:r w:rsidRPr="006C2D59">
        <w:rPr>
          <w:b/>
          <w:bCs/>
        </w:rPr>
        <w:t>WYKONAWCA</w:t>
      </w:r>
      <w:r w:rsidRPr="006C2D59">
        <w:t xml:space="preserve"> ma prawo domagać się odsetek za opóźnienie w zapłacie.</w:t>
      </w:r>
    </w:p>
    <w:p w:rsidR="001B1C48" w:rsidRPr="006C2D59" w:rsidRDefault="001B1C48" w:rsidP="00254E70">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wyraża zgodę  na  zapłatę za wykonany przedmiot umowy wyłącznie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bezpośrednio na jego rzecz i wyłącznie w drodze przelewu na rachunek wskazany </w:t>
      </w:r>
      <w:r w:rsidRPr="006C2D59">
        <w:rPr>
          <w:rFonts w:ascii="Times New Roman" w:hAnsi="Times New Roman" w:cs="Times New Roman"/>
          <w:sz w:val="20"/>
          <w:szCs w:val="20"/>
          <w:lang w:eastAsia="pl-PL"/>
        </w:rPr>
        <w:br/>
        <w:t xml:space="preserve">w umowie. Umorzenie długu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wobec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poprzez uregulowanie </w:t>
      </w:r>
      <w:r w:rsidRPr="006C2D59">
        <w:rPr>
          <w:rFonts w:ascii="Times New Roman" w:hAnsi="Times New Roman" w:cs="Times New Roman"/>
          <w:sz w:val="20"/>
          <w:szCs w:val="20"/>
          <w:lang w:eastAsia="pl-PL"/>
        </w:rPr>
        <w:br/>
        <w:t xml:space="preserve">w jakiejkolwiek formie na rzecz osób trzecich, aniżeli bezpośrednio na rzecz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może nastąpić wyłącznie za uprzednią zgodą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i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wyrażoną w formie pisemnej pod rygorem nieważności.</w:t>
      </w:r>
    </w:p>
    <w:p w:rsidR="001B1C48" w:rsidRPr="006C2D59" w:rsidRDefault="001B1C48" w:rsidP="00571F3B">
      <w:pPr>
        <w:spacing w:after="0" w:line="240" w:lineRule="auto"/>
        <w:ind w:left="720"/>
        <w:jc w:val="both"/>
        <w:rPr>
          <w:rFonts w:ascii="Times New Roman" w:hAnsi="Times New Roman" w:cs="Times New Roman"/>
          <w:sz w:val="20"/>
          <w:szCs w:val="20"/>
          <w:lang w:eastAsia="pl-PL"/>
        </w:rPr>
      </w:pPr>
    </w:p>
    <w:p w:rsidR="001B1C48" w:rsidRPr="006C2D59" w:rsidRDefault="001B1C48" w:rsidP="00DF7122">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wyrażonej w formie pisemnej pod rygorem nieważności.</w:t>
      </w:r>
    </w:p>
    <w:p w:rsidR="001B1C48" w:rsidRPr="006C2D59" w:rsidRDefault="001B1C48" w:rsidP="00571F3B">
      <w:pPr>
        <w:spacing w:after="0" w:line="240" w:lineRule="auto"/>
        <w:ind w:left="708"/>
        <w:rPr>
          <w:rFonts w:ascii="Times New Roman" w:hAnsi="Times New Roman" w:cs="Times New Roman"/>
          <w:sz w:val="20"/>
          <w:szCs w:val="20"/>
          <w:lang w:eastAsia="pl-PL"/>
        </w:rPr>
      </w:pPr>
    </w:p>
    <w:p w:rsidR="001B1C48" w:rsidRPr="006C2D59" w:rsidRDefault="001B1C48" w:rsidP="00DF7122">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B1C48" w:rsidRPr="006C2D59" w:rsidRDefault="001B1C48" w:rsidP="00571F3B">
      <w:pPr>
        <w:spacing w:after="0" w:line="240" w:lineRule="auto"/>
        <w:ind w:left="708"/>
        <w:rPr>
          <w:rFonts w:ascii="Times New Roman" w:hAnsi="Times New Roman" w:cs="Times New Roman"/>
          <w:sz w:val="20"/>
          <w:szCs w:val="20"/>
          <w:lang w:eastAsia="pl-PL"/>
        </w:rPr>
      </w:pPr>
    </w:p>
    <w:p w:rsidR="001B1C48" w:rsidRPr="006C2D59" w:rsidRDefault="001B1C48" w:rsidP="00DF7122">
      <w:pPr>
        <w:widowControl w:val="0"/>
        <w:numPr>
          <w:ilvl w:val="0"/>
          <w:numId w:val="24"/>
        </w:numPr>
        <w:autoSpaceDE w:val="0"/>
        <w:autoSpaceDN w:val="0"/>
        <w:adjustRightInd w:val="0"/>
        <w:spacing w:after="0" w:line="240" w:lineRule="auto"/>
        <w:ind w:left="284" w:right="-186"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1B1C48" w:rsidRPr="006C2D59" w:rsidRDefault="001B1C48"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1B1C48" w:rsidRPr="006C2D59" w:rsidRDefault="001B1C48"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1B1C48" w:rsidRPr="006C2D59" w:rsidRDefault="001B1C48"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t>§ 3.</w:t>
      </w:r>
      <w:r w:rsidRPr="006C2D59">
        <w:rPr>
          <w:rFonts w:ascii="Times New Roman" w:hAnsi="Times New Roman" w:cs="Times New Roman"/>
          <w:b/>
          <w:bCs/>
          <w:sz w:val="20"/>
          <w:szCs w:val="20"/>
          <w:u w:val="single"/>
          <w:lang w:eastAsia="pl-PL"/>
        </w:rPr>
        <w:tab/>
        <w:t>FAKTUROWANIE</w:t>
      </w:r>
    </w:p>
    <w:p w:rsidR="001B1C48" w:rsidRPr="006C2D59" w:rsidRDefault="001B1C48" w:rsidP="00571F3B">
      <w:pPr>
        <w:widowControl w:val="0"/>
        <w:autoSpaceDE w:val="0"/>
        <w:autoSpaceDN w:val="0"/>
        <w:adjustRightInd w:val="0"/>
        <w:spacing w:after="0" w:line="240" w:lineRule="auto"/>
        <w:rPr>
          <w:rFonts w:ascii="Times New Roman" w:hAnsi="Times New Roman" w:cs="Times New Roman"/>
          <w:sz w:val="20"/>
          <w:szCs w:val="20"/>
          <w:lang w:eastAsia="pl-PL"/>
        </w:rPr>
      </w:pPr>
    </w:p>
    <w:p w:rsidR="001B1C48" w:rsidRPr="006C2D59" w:rsidRDefault="001B1C48" w:rsidP="00DF7122">
      <w:pPr>
        <w:widowControl w:val="0"/>
        <w:numPr>
          <w:ilvl w:val="0"/>
          <w:numId w:val="20"/>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 wystawi  fakturę VAT i przekaże ją </w:t>
      </w:r>
      <w:r w:rsidRPr="006C2D59">
        <w:rPr>
          <w:rFonts w:ascii="Times New Roman" w:hAnsi="Times New Roman" w:cs="Times New Roman"/>
          <w:b/>
          <w:bCs/>
          <w:sz w:val="20"/>
          <w:szCs w:val="20"/>
          <w:lang w:eastAsia="pl-PL"/>
        </w:rPr>
        <w:t>ZAMAWIAJĄCEMU.</w:t>
      </w:r>
    </w:p>
    <w:p w:rsidR="001B1C48" w:rsidRPr="006C2D59" w:rsidRDefault="001B1C48" w:rsidP="00571F3B">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1B1C48" w:rsidRPr="006C2D59" w:rsidRDefault="001B1C48" w:rsidP="00DF7122">
      <w:pPr>
        <w:widowControl w:val="0"/>
        <w:numPr>
          <w:ilvl w:val="0"/>
          <w:numId w:val="20"/>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Faktura będzie opisana w sposób następujący:</w:t>
      </w:r>
    </w:p>
    <w:p w:rsidR="001B1C48" w:rsidRPr="006C2D59" w:rsidRDefault="001B1C48" w:rsidP="00571F3B">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 nazwa , adres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                                                                                                                                                                         </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Wykonawcy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 xml:space="preserve">Główny Instytut Górnictwa, </w:t>
      </w:r>
    </w:p>
    <w:p w:rsidR="001B1C48" w:rsidRPr="006C2D59" w:rsidRDefault="001B1C48" w:rsidP="00571F3B">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Plac Gwarków 1, 40-166 Katowice</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Zamawiającego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r w:rsidRPr="006C2D59">
        <w:rPr>
          <w:rFonts w:ascii="Times New Roman" w:hAnsi="Times New Roman" w:cs="Times New Roman"/>
          <w:sz w:val="20"/>
          <w:szCs w:val="20"/>
          <w:lang w:eastAsia="pl-PL"/>
        </w:rPr>
        <w:tab/>
        <w:t>634 – 012 – 60 – 16</w:t>
      </w: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1B1C48" w:rsidRPr="006C2D59" w:rsidRDefault="001B1C48"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1B1C48" w:rsidRPr="006C2D59" w:rsidRDefault="001B1C48" w:rsidP="00571F3B">
      <w:pPr>
        <w:widowControl w:val="0"/>
        <w:tabs>
          <w:tab w:val="left" w:pos="0"/>
        </w:tabs>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potwierdza upoważnienie do otrzymywania faktur VAT i upoważnia </w:t>
      </w:r>
      <w:r w:rsidRPr="006C2D59">
        <w:rPr>
          <w:rFonts w:ascii="Times New Roman" w:hAnsi="Times New Roman" w:cs="Times New Roman"/>
          <w:b/>
          <w:bCs/>
          <w:sz w:val="20"/>
          <w:szCs w:val="20"/>
          <w:lang w:eastAsia="pl-PL"/>
        </w:rPr>
        <w:t xml:space="preserve">WYKONAWCĘ </w:t>
      </w:r>
      <w:r w:rsidRPr="006C2D59">
        <w:rPr>
          <w:rFonts w:ascii="Times New Roman" w:hAnsi="Times New Roman" w:cs="Times New Roman"/>
          <w:sz w:val="20"/>
          <w:szCs w:val="20"/>
          <w:lang w:eastAsia="pl-PL"/>
        </w:rPr>
        <w:t xml:space="preserve">do ich wystawiania bez swojego podpisu.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potwierdza upoważnienie do wystawienia faktur VAT.</w:t>
      </w:r>
    </w:p>
    <w:p w:rsidR="001B1C48" w:rsidRPr="006C2D59" w:rsidRDefault="001B1C48" w:rsidP="00571F3B">
      <w:pPr>
        <w:widowControl w:val="0"/>
        <w:autoSpaceDE w:val="0"/>
        <w:autoSpaceDN w:val="0"/>
        <w:adjustRightInd w:val="0"/>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lastRenderedPageBreak/>
        <w:sym w:font="Times New Roman" w:char="00A7"/>
      </w:r>
      <w:r w:rsidRPr="006C2D59">
        <w:rPr>
          <w:rFonts w:ascii="Times New Roman" w:hAnsi="Times New Roman" w:cs="Times New Roman"/>
          <w:b/>
          <w:bCs/>
          <w:sz w:val="20"/>
          <w:szCs w:val="20"/>
          <w:u w:val="single"/>
          <w:lang w:eastAsia="pl-PL"/>
        </w:rPr>
        <w:t xml:space="preserve"> 4.</w:t>
      </w:r>
      <w:r w:rsidRPr="006C2D59">
        <w:rPr>
          <w:rFonts w:ascii="Times New Roman" w:hAnsi="Times New Roman" w:cs="Times New Roman"/>
          <w:b/>
          <w:bCs/>
          <w:sz w:val="20"/>
          <w:szCs w:val="20"/>
          <w:u w:val="single"/>
          <w:lang w:eastAsia="pl-PL"/>
        </w:rPr>
        <w:tab/>
        <w:t>TERMIN I WARUNKI WYKONANIA ZAMÓWIENIA</w:t>
      </w:r>
    </w:p>
    <w:p w:rsidR="001B1C48" w:rsidRPr="006C2D59" w:rsidRDefault="001B1C48" w:rsidP="00571F3B">
      <w:pPr>
        <w:spacing w:after="0" w:line="240" w:lineRule="auto"/>
        <w:jc w:val="both"/>
        <w:rPr>
          <w:rFonts w:ascii="Times New Roman" w:hAnsi="Times New Roman" w:cs="Times New Roman"/>
          <w:b/>
          <w:bCs/>
          <w:strike/>
          <w:sz w:val="20"/>
          <w:szCs w:val="20"/>
          <w:u w:val="single"/>
          <w:lang w:eastAsia="pl-PL"/>
        </w:rPr>
      </w:pPr>
    </w:p>
    <w:p w:rsidR="004E17CA" w:rsidRDefault="004E17CA" w:rsidP="000964B8">
      <w:pPr>
        <w:numPr>
          <w:ilvl w:val="3"/>
          <w:numId w:val="49"/>
        </w:numPr>
        <w:spacing w:after="0" w:line="240" w:lineRule="auto"/>
        <w:ind w:hanging="2596"/>
        <w:jc w:val="both"/>
        <w:rPr>
          <w:rFonts w:ascii="Times New Roman" w:hAnsi="Times New Roman" w:cs="Times New Roman"/>
          <w:sz w:val="20"/>
          <w:szCs w:val="20"/>
          <w:lang w:eastAsia="pl-PL"/>
        </w:rPr>
      </w:pPr>
      <w:r w:rsidRPr="00663E8B">
        <w:rPr>
          <w:rFonts w:ascii="Times New Roman" w:hAnsi="Times New Roman" w:cs="Times New Roman"/>
          <w:color w:val="000000"/>
          <w:sz w:val="20"/>
          <w:szCs w:val="20"/>
          <w:lang w:eastAsia="pl-PL"/>
        </w:rPr>
        <w:t xml:space="preserve">Zamawiający wymaga </w:t>
      </w:r>
      <w:r>
        <w:rPr>
          <w:rFonts w:ascii="Times New Roman" w:hAnsi="Times New Roman" w:cs="Times New Roman"/>
          <w:color w:val="000000"/>
          <w:sz w:val="20"/>
          <w:szCs w:val="20"/>
          <w:lang w:eastAsia="pl-PL"/>
        </w:rPr>
        <w:t xml:space="preserve">dostarczenie licencji oprogramowania </w:t>
      </w:r>
      <w:r w:rsidRPr="00663E8B">
        <w:rPr>
          <w:rFonts w:ascii="Times New Roman" w:hAnsi="Times New Roman" w:cs="Times New Roman"/>
          <w:color w:val="000000"/>
          <w:sz w:val="20"/>
          <w:szCs w:val="20"/>
          <w:lang w:eastAsia="pl-PL"/>
        </w:rPr>
        <w:t xml:space="preserve">do GIG </w:t>
      </w:r>
      <w:r>
        <w:rPr>
          <w:rFonts w:ascii="Times New Roman" w:hAnsi="Times New Roman" w:cs="Times New Roman"/>
          <w:color w:val="000000"/>
          <w:sz w:val="20"/>
          <w:szCs w:val="20"/>
          <w:lang w:eastAsia="pl-PL"/>
        </w:rPr>
        <w:t xml:space="preserve">do dnia </w:t>
      </w:r>
      <w:r w:rsidRPr="00B822AB">
        <w:rPr>
          <w:rFonts w:ascii="Times New Roman" w:hAnsi="Times New Roman" w:cs="Times New Roman"/>
          <w:b/>
          <w:bCs/>
          <w:sz w:val="20"/>
          <w:szCs w:val="20"/>
          <w:lang w:eastAsia="pl-PL"/>
        </w:rPr>
        <w:t>21.12.2015 r.</w:t>
      </w:r>
      <w:r>
        <w:rPr>
          <w:rFonts w:ascii="Times New Roman" w:hAnsi="Times New Roman" w:cs="Times New Roman"/>
          <w:sz w:val="20"/>
          <w:szCs w:val="20"/>
          <w:lang w:eastAsia="pl-PL"/>
        </w:rPr>
        <w:t xml:space="preserve"> Termin na   </w:t>
      </w:r>
    </w:p>
    <w:p w:rsidR="005956D2" w:rsidRDefault="000964B8" w:rsidP="000964B8">
      <w:pPr>
        <w:spacing w:after="0" w:line="240" w:lineRule="auto"/>
        <w:ind w:left="360"/>
        <w:jc w:val="both"/>
        <w:rPr>
          <w:rFonts w:ascii="Times New Roman" w:eastAsia="Times New Roman" w:hAnsi="Times New Roman" w:cs="Times New Roman"/>
          <w:sz w:val="20"/>
          <w:szCs w:val="20"/>
          <w:lang w:eastAsia="pl-PL"/>
        </w:rPr>
      </w:pPr>
      <w:r>
        <w:rPr>
          <w:rFonts w:ascii="Times New Roman" w:hAnsi="Times New Roman" w:cs="Times New Roman"/>
          <w:sz w:val="20"/>
          <w:szCs w:val="20"/>
          <w:lang w:eastAsia="pl-PL"/>
        </w:rPr>
        <w:t xml:space="preserve">       </w:t>
      </w:r>
      <w:r w:rsidR="004E17CA">
        <w:rPr>
          <w:rFonts w:ascii="Times New Roman" w:hAnsi="Times New Roman" w:cs="Times New Roman"/>
          <w:sz w:val="20"/>
          <w:szCs w:val="20"/>
          <w:lang w:eastAsia="pl-PL"/>
        </w:rPr>
        <w:t>wdrożenie systemu równoważnego 14 dni od dnia zawarcia umowy.</w:t>
      </w:r>
      <w:r w:rsidR="005956D2" w:rsidRPr="005956D2">
        <w:rPr>
          <w:rFonts w:ascii="Times New Roman" w:eastAsia="Times New Roman" w:hAnsi="Times New Roman" w:cs="Times New Roman"/>
          <w:sz w:val="20"/>
          <w:szCs w:val="20"/>
          <w:lang w:eastAsia="pl-PL"/>
        </w:rPr>
        <w:t xml:space="preserve"> </w:t>
      </w:r>
    </w:p>
    <w:p w:rsidR="000964B8" w:rsidRDefault="000964B8" w:rsidP="000964B8">
      <w:pPr>
        <w:spacing w:after="0" w:line="240" w:lineRule="auto"/>
        <w:ind w:left="360"/>
        <w:jc w:val="both"/>
        <w:rPr>
          <w:rFonts w:ascii="Times New Roman" w:eastAsia="Times New Roman" w:hAnsi="Times New Roman" w:cs="Times New Roman"/>
          <w:sz w:val="20"/>
          <w:szCs w:val="20"/>
          <w:lang w:eastAsia="pl-PL"/>
        </w:rPr>
      </w:pPr>
    </w:p>
    <w:p w:rsidR="005956D2" w:rsidRDefault="005956D2" w:rsidP="000964B8">
      <w:pPr>
        <w:numPr>
          <w:ilvl w:val="0"/>
          <w:numId w:val="49"/>
        </w:numPr>
        <w:spacing w:after="0" w:line="240" w:lineRule="auto"/>
        <w:jc w:val="both"/>
        <w:rPr>
          <w:rFonts w:ascii="Times New Roman" w:eastAsia="Times New Roman" w:hAnsi="Times New Roman" w:cs="Times New Roman"/>
          <w:sz w:val="20"/>
          <w:szCs w:val="20"/>
          <w:lang w:eastAsia="pl-PL"/>
        </w:rPr>
      </w:pPr>
      <w:r w:rsidRPr="001C3AF3">
        <w:rPr>
          <w:rFonts w:ascii="Times New Roman" w:eastAsia="Times New Roman" w:hAnsi="Times New Roman" w:cs="Times New Roman"/>
          <w:sz w:val="20"/>
          <w:szCs w:val="20"/>
          <w:lang w:eastAsia="pl-PL"/>
        </w:rPr>
        <w:t xml:space="preserve">Wraz z licencją na </w:t>
      </w:r>
      <w:r w:rsidRPr="001C3AF3">
        <w:rPr>
          <w:rFonts w:ascii="Times New Roman" w:eastAsia="Times New Roman" w:hAnsi="Times New Roman" w:cs="Times New Roman"/>
          <w:bCs/>
          <w:sz w:val="20"/>
          <w:szCs w:val="20"/>
          <w:lang w:eastAsia="pl-PL"/>
        </w:rPr>
        <w:t xml:space="preserve">stacje robocze i </w:t>
      </w:r>
      <w:r w:rsidRPr="005956D2">
        <w:rPr>
          <w:rFonts w:ascii="Times New Roman" w:eastAsia="Times New Roman" w:hAnsi="Times New Roman" w:cs="Times New Roman"/>
          <w:bCs/>
          <w:sz w:val="20"/>
          <w:szCs w:val="20"/>
          <w:lang w:eastAsia="pl-PL"/>
        </w:rPr>
        <w:t xml:space="preserve">   </w:t>
      </w:r>
      <w:r w:rsidRPr="001C3AF3">
        <w:rPr>
          <w:rFonts w:ascii="Times New Roman" w:eastAsia="Times New Roman" w:hAnsi="Times New Roman" w:cs="Times New Roman"/>
          <w:bCs/>
          <w:sz w:val="20"/>
          <w:szCs w:val="20"/>
          <w:lang w:eastAsia="pl-PL"/>
        </w:rPr>
        <w:t>serwery plików</w:t>
      </w:r>
      <w:r w:rsidRPr="001C3AF3">
        <w:rPr>
          <w:rFonts w:ascii="Times New Roman" w:eastAsia="Times New Roman" w:hAnsi="Times New Roman" w:cs="Times New Roman"/>
          <w:sz w:val="20"/>
          <w:szCs w:val="20"/>
          <w:lang w:eastAsia="pl-PL"/>
        </w:rPr>
        <w:t xml:space="preserve"> </w:t>
      </w:r>
      <w:r w:rsidRPr="005956D2">
        <w:rPr>
          <w:rFonts w:ascii="Times New Roman" w:eastAsia="Times New Roman" w:hAnsi="Times New Roman" w:cs="Times New Roman"/>
          <w:sz w:val="20"/>
          <w:szCs w:val="20"/>
          <w:lang w:eastAsia="pl-PL"/>
        </w:rPr>
        <w:t xml:space="preserve"> </w:t>
      </w:r>
      <w:r w:rsidRPr="005956D2">
        <w:rPr>
          <w:rFonts w:ascii="Times New Roman" w:eastAsia="Times New Roman" w:hAnsi="Times New Roman" w:cs="Times New Roman"/>
          <w:b/>
          <w:sz w:val="20"/>
          <w:szCs w:val="20"/>
          <w:lang w:eastAsia="pl-PL"/>
        </w:rPr>
        <w:t>WYKONAWCA</w:t>
      </w:r>
      <w:r w:rsidRPr="005956D2">
        <w:rPr>
          <w:rFonts w:ascii="Times New Roman" w:eastAsia="Times New Roman" w:hAnsi="Times New Roman" w:cs="Times New Roman"/>
          <w:sz w:val="20"/>
          <w:szCs w:val="20"/>
          <w:lang w:eastAsia="pl-PL"/>
        </w:rPr>
        <w:t xml:space="preserve"> dostarczy </w:t>
      </w:r>
      <w:r w:rsidRPr="001C3AF3">
        <w:rPr>
          <w:rFonts w:ascii="Times New Roman" w:eastAsia="Times New Roman" w:hAnsi="Times New Roman" w:cs="Times New Roman"/>
          <w:sz w:val="20"/>
          <w:szCs w:val="20"/>
          <w:lang w:eastAsia="pl-PL"/>
        </w:rPr>
        <w:t xml:space="preserve">  konsol</w:t>
      </w:r>
      <w:r w:rsidRPr="005956D2">
        <w:rPr>
          <w:rFonts w:ascii="Times New Roman" w:eastAsia="Times New Roman" w:hAnsi="Times New Roman" w:cs="Times New Roman"/>
          <w:sz w:val="20"/>
          <w:szCs w:val="20"/>
          <w:lang w:eastAsia="pl-PL"/>
        </w:rPr>
        <w:t>ę</w:t>
      </w:r>
      <w:r w:rsidRPr="001C3AF3">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w:t>
      </w:r>
    </w:p>
    <w:p w:rsidR="005956D2" w:rsidRDefault="000964B8" w:rsidP="000964B8">
      <w:pPr>
        <w:spacing w:after="0" w:line="240" w:lineRule="auto"/>
        <w:ind w:left="360"/>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5956D2" w:rsidRPr="001C3AF3">
        <w:rPr>
          <w:rFonts w:ascii="Times New Roman" w:eastAsia="Times New Roman" w:hAnsi="Times New Roman" w:cs="Times New Roman"/>
          <w:sz w:val="20"/>
          <w:szCs w:val="20"/>
          <w:lang w:eastAsia="pl-PL"/>
        </w:rPr>
        <w:t>zarządzając</w:t>
      </w:r>
      <w:r w:rsidR="005956D2" w:rsidRPr="005956D2">
        <w:rPr>
          <w:rFonts w:ascii="Times New Roman" w:eastAsia="Times New Roman" w:hAnsi="Times New Roman" w:cs="Times New Roman"/>
          <w:sz w:val="20"/>
          <w:szCs w:val="20"/>
          <w:lang w:eastAsia="pl-PL"/>
        </w:rPr>
        <w:t>ą</w:t>
      </w:r>
      <w:r w:rsidR="005956D2" w:rsidRPr="001C3AF3">
        <w:rPr>
          <w:rFonts w:ascii="Times New Roman" w:eastAsia="Times New Roman" w:hAnsi="Times New Roman" w:cs="Times New Roman"/>
          <w:sz w:val="20"/>
          <w:szCs w:val="20"/>
          <w:lang w:eastAsia="pl-PL"/>
        </w:rPr>
        <w:t>.</w:t>
      </w:r>
    </w:p>
    <w:p w:rsidR="000964B8" w:rsidRDefault="000964B8" w:rsidP="000964B8">
      <w:pPr>
        <w:numPr>
          <w:ilvl w:val="0"/>
          <w:numId w:val="49"/>
        </w:numPr>
        <w:rPr>
          <w:rFonts w:ascii="Times New Roman" w:eastAsia="Times New Roman" w:hAnsi="Times New Roman" w:cs="Times New Roman"/>
          <w:sz w:val="20"/>
          <w:szCs w:val="20"/>
          <w:lang w:eastAsia="pl-PL"/>
        </w:rPr>
      </w:pPr>
      <w:r w:rsidRPr="005956D2">
        <w:rPr>
          <w:rFonts w:ascii="Times New Roman" w:eastAsia="Times New Roman" w:hAnsi="Times New Roman" w:cs="Times New Roman"/>
          <w:b/>
          <w:sz w:val="20"/>
          <w:szCs w:val="20"/>
          <w:lang w:eastAsia="pl-PL"/>
        </w:rPr>
        <w:t>WYKONAWCA</w:t>
      </w:r>
      <w:r w:rsidRPr="000964B8">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w</w:t>
      </w:r>
      <w:r w:rsidRPr="000964B8">
        <w:rPr>
          <w:rFonts w:ascii="Times New Roman" w:eastAsia="Times New Roman" w:hAnsi="Times New Roman" w:cs="Times New Roman"/>
          <w:sz w:val="20"/>
          <w:szCs w:val="20"/>
          <w:lang w:eastAsia="pl-PL"/>
        </w:rPr>
        <w:t>droży</w:t>
      </w:r>
      <w:r>
        <w:rPr>
          <w:rFonts w:ascii="Times New Roman" w:eastAsia="Times New Roman" w:hAnsi="Times New Roman" w:cs="Times New Roman"/>
          <w:sz w:val="20"/>
          <w:szCs w:val="20"/>
          <w:lang w:eastAsia="pl-PL"/>
        </w:rPr>
        <w:t xml:space="preserve"> </w:t>
      </w:r>
      <w:r w:rsidRPr="000964B8">
        <w:rPr>
          <w:rFonts w:ascii="Times New Roman" w:eastAsia="Times New Roman" w:hAnsi="Times New Roman" w:cs="Times New Roman"/>
          <w:sz w:val="20"/>
          <w:szCs w:val="20"/>
          <w:lang w:eastAsia="pl-PL"/>
        </w:rPr>
        <w:t xml:space="preserve"> nowy system antywirusowy*   przedłużymy licencję aktualnego systemu antywirusowego posiadanego przez Zamawiającego*. Wdrożenie obejmuje: instalację serwera/konsoli zarządzania, deinstalację zainstalowanego oprogramowania antywirusowego ESET NOD32 (max. 900 sztuk), instalacje nowego oprogramowania na wskazanych stacjach roboczych i serwerach plików (max. 900 sztuk) (ze względów technicznych instalacje nie mogą być realizowane zdalnie), przeszkolenie personelu technicznego (max. 5 osób) w zakresie użytkowania, zarządzania oraz administrowania programem. </w:t>
      </w:r>
    </w:p>
    <w:p w:rsidR="000964B8" w:rsidRPr="000964B8" w:rsidRDefault="000964B8" w:rsidP="000964B8">
      <w:pPr>
        <w:ind w:left="360"/>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 xml:space="preserve">    *) </w:t>
      </w:r>
      <w:r w:rsidRPr="000964B8">
        <w:rPr>
          <w:rFonts w:ascii="Times New Roman" w:eastAsia="Times New Roman" w:hAnsi="Times New Roman" w:cs="Times New Roman"/>
          <w:i/>
          <w:sz w:val="20"/>
          <w:szCs w:val="20"/>
          <w:lang w:eastAsia="pl-PL"/>
        </w:rPr>
        <w:t>zaznaczyć właściwe</w:t>
      </w:r>
    </w:p>
    <w:p w:rsidR="004E17CA" w:rsidRPr="008D1815" w:rsidRDefault="004E17CA" w:rsidP="000964B8">
      <w:pPr>
        <w:pStyle w:val="Akapitzlist"/>
        <w:numPr>
          <w:ilvl w:val="0"/>
          <w:numId w:val="49"/>
        </w:numPr>
        <w:rPr>
          <w:b/>
          <w:bCs/>
          <w:u w:val="single"/>
        </w:rPr>
      </w:pPr>
      <w:r>
        <w:t>Okres świadczenia usługi wsparcia technicznego i aktualizacji oprogramowania wynosi 3 lata.</w:t>
      </w:r>
    </w:p>
    <w:p w:rsidR="008D1815" w:rsidRDefault="008D1815" w:rsidP="008D1815">
      <w:pPr>
        <w:pStyle w:val="Akapitzlist"/>
        <w:jc w:val="both"/>
        <w:rPr>
          <w:b/>
          <w:bCs/>
          <w:u w:val="single"/>
        </w:rPr>
      </w:pPr>
    </w:p>
    <w:p w:rsidR="004E17CA" w:rsidRPr="008D1815" w:rsidRDefault="004E17CA" w:rsidP="008D1815">
      <w:pPr>
        <w:pStyle w:val="Akapitzlist"/>
        <w:jc w:val="both"/>
        <w:rPr>
          <w:b/>
          <w:bCs/>
          <w:u w:val="single"/>
        </w:rPr>
      </w:pPr>
    </w:p>
    <w:p w:rsidR="001B1C48" w:rsidRPr="006C2D59" w:rsidRDefault="001B1C48"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5.</w:t>
      </w:r>
      <w:r w:rsidRPr="006C2D59">
        <w:rPr>
          <w:rFonts w:ascii="Times New Roman" w:hAnsi="Times New Roman" w:cs="Times New Roman"/>
          <w:b/>
          <w:bCs/>
          <w:sz w:val="20"/>
          <w:szCs w:val="20"/>
          <w:u w:val="single"/>
          <w:lang w:eastAsia="pl-PL"/>
        </w:rPr>
        <w:tab/>
        <w:t>ODPOWIEDZIALNOŚĆ WYKONAWCY Z TYTUŁU GWARANCJI I RĘKOJMI</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DF7122">
      <w:pPr>
        <w:pStyle w:val="Zwykytekst"/>
        <w:numPr>
          <w:ilvl w:val="0"/>
          <w:numId w:val="27"/>
        </w:numPr>
        <w:ind w:left="284"/>
        <w:jc w:val="both"/>
        <w:rPr>
          <w:rFonts w:ascii="Times New Roman" w:hAnsi="Times New Roman" w:cs="Times New Roman"/>
        </w:rPr>
      </w:pPr>
      <w:r w:rsidRPr="006C2D59">
        <w:rPr>
          <w:rFonts w:ascii="Times New Roman" w:hAnsi="Times New Roman" w:cs="Times New Roman"/>
        </w:rPr>
        <w:t xml:space="preserve">Warunki gwarancji określa niniejsza umowa, Kodeks Cywilny, oferta </w:t>
      </w:r>
      <w:r w:rsidRPr="006C2D59">
        <w:rPr>
          <w:rFonts w:ascii="Times New Roman" w:hAnsi="Times New Roman" w:cs="Times New Roman"/>
          <w:b/>
          <w:bCs/>
        </w:rPr>
        <w:t>WYKONAWCY</w:t>
      </w:r>
      <w:r w:rsidRPr="006C2D59">
        <w:rPr>
          <w:rFonts w:ascii="Times New Roman" w:hAnsi="Times New Roman" w:cs="Times New Roman"/>
        </w:rPr>
        <w:t xml:space="preserve">. W przypadku rozbieżności postanowień w danej kwestii, pierwszeństwo mają postanowienia korzystniejsze dla </w:t>
      </w:r>
      <w:r w:rsidRPr="006C2D59">
        <w:rPr>
          <w:rFonts w:ascii="Times New Roman" w:hAnsi="Times New Roman" w:cs="Times New Roman"/>
          <w:b/>
          <w:bCs/>
        </w:rPr>
        <w:t>ZAMAWIAJĄCEGO.</w:t>
      </w:r>
    </w:p>
    <w:p w:rsidR="001B1C48" w:rsidRPr="006C2D59" w:rsidRDefault="001B1C48" w:rsidP="00AD7E21">
      <w:pPr>
        <w:pStyle w:val="Zwykytekst"/>
        <w:ind w:left="284"/>
        <w:jc w:val="both"/>
        <w:rPr>
          <w:rFonts w:ascii="Times New Roman" w:hAnsi="Times New Roman" w:cs="Times New Roman"/>
        </w:rPr>
      </w:pPr>
    </w:p>
    <w:p w:rsidR="001B1C48" w:rsidRPr="006C2D59" w:rsidRDefault="001B1C48" w:rsidP="00B42613">
      <w:pPr>
        <w:pStyle w:val="Akapitzlist"/>
        <w:numPr>
          <w:ilvl w:val="0"/>
          <w:numId w:val="27"/>
        </w:numPr>
        <w:ind w:left="283"/>
        <w:jc w:val="both"/>
      </w:pPr>
      <w:r w:rsidRPr="006C2D59">
        <w:rPr>
          <w:b/>
          <w:bCs/>
        </w:rPr>
        <w:t>WYKONAWCA</w:t>
      </w:r>
      <w:r w:rsidRPr="006C2D59">
        <w:t xml:space="preserve"> udzieli gwarancji zgodnej z </w:t>
      </w:r>
      <w:r w:rsidRPr="006C2D59">
        <w:rPr>
          <w:b/>
          <w:bCs/>
        </w:rPr>
        <w:t>umową licencyjną producenta oprogramowania</w:t>
      </w:r>
      <w:r w:rsidRPr="006C2D59">
        <w:t xml:space="preserve">, która obowiązywać będzie od daty  odbioru przedmiotu   zamówienia.  </w:t>
      </w:r>
    </w:p>
    <w:p w:rsidR="001B1C48" w:rsidRPr="006C2D59" w:rsidRDefault="001B1C48" w:rsidP="00214B56">
      <w:pPr>
        <w:spacing w:after="0" w:line="240" w:lineRule="auto"/>
        <w:jc w:val="both"/>
        <w:rPr>
          <w:rFonts w:ascii="Times New Roman" w:hAnsi="Times New Roman" w:cs="Times New Roman"/>
          <w:b/>
          <w:bCs/>
          <w:sz w:val="20"/>
          <w:szCs w:val="20"/>
          <w:u w:val="single"/>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6.</w:t>
      </w:r>
      <w:r w:rsidRPr="006C2D59">
        <w:rPr>
          <w:rFonts w:ascii="Times New Roman" w:hAnsi="Times New Roman" w:cs="Times New Roman"/>
          <w:b/>
          <w:bCs/>
          <w:sz w:val="20"/>
          <w:szCs w:val="20"/>
          <w:u w:val="single"/>
          <w:lang w:eastAsia="pl-PL"/>
        </w:rPr>
        <w:tab/>
        <w:t>POUFNOŚĆ</w:t>
      </w:r>
    </w:p>
    <w:p w:rsidR="001B1C48" w:rsidRPr="006C2D59" w:rsidRDefault="001B1C48" w:rsidP="00571F3B">
      <w:pPr>
        <w:spacing w:after="0" w:line="240" w:lineRule="auto"/>
        <w:ind w:left="60"/>
        <w:jc w:val="both"/>
        <w:rPr>
          <w:rFonts w:ascii="Times New Roman" w:hAnsi="Times New Roman" w:cs="Times New Roman"/>
          <w:sz w:val="20"/>
          <w:szCs w:val="20"/>
          <w:lang w:eastAsia="pl-PL"/>
        </w:rPr>
      </w:pPr>
    </w:p>
    <w:p w:rsidR="001B1C48" w:rsidRPr="006C2D59" w:rsidRDefault="001B1C48" w:rsidP="00DF7122">
      <w:pPr>
        <w:numPr>
          <w:ilvl w:val="1"/>
          <w:numId w:val="21"/>
        </w:numPr>
        <w:tabs>
          <w:tab w:val="num" w:pos="284"/>
        </w:tabs>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Umowa jest jawna i podlega udostępnieniu na zasadach określonych w przepisach o dostępie do informacji publicznej. Niemniej, </w:t>
      </w:r>
      <w:r w:rsidRPr="006C2D59">
        <w:rPr>
          <w:rFonts w:ascii="Times New Roman" w:hAnsi="Times New Roman" w:cs="Times New Roman"/>
          <w:b/>
          <w:bCs/>
          <w:sz w:val="20"/>
          <w:szCs w:val="20"/>
          <w:lang w:eastAsia="pl-PL"/>
        </w:rPr>
        <w:t xml:space="preserve">WYKONAWCY </w:t>
      </w:r>
      <w:r w:rsidRPr="006C2D59">
        <w:rPr>
          <w:rFonts w:ascii="Times New Roman" w:hAnsi="Times New Roman" w:cs="Times New Roman"/>
          <w:sz w:val="20"/>
          <w:szCs w:val="20"/>
          <w:lang w:eastAsia="pl-PL"/>
        </w:rPr>
        <w:t xml:space="preserve">nie wolno, bez uprzedniej pisemnej zgody </w:t>
      </w:r>
      <w:r w:rsidRPr="006C2D59">
        <w:rPr>
          <w:rFonts w:ascii="Times New Roman" w:hAnsi="Times New Roman" w:cs="Times New Roman"/>
          <w:b/>
          <w:bCs/>
          <w:sz w:val="20"/>
          <w:szCs w:val="20"/>
          <w:lang w:eastAsia="pl-PL"/>
        </w:rPr>
        <w:t xml:space="preserve">ZAMAWIAJĄCEGO, </w:t>
      </w:r>
      <w:r w:rsidRPr="006C2D59">
        <w:rPr>
          <w:rFonts w:ascii="Times New Roman" w:hAnsi="Times New Roman" w:cs="Times New Roman"/>
          <w:sz w:val="20"/>
          <w:szCs w:val="20"/>
          <w:lang w:eastAsia="pl-PL"/>
        </w:rPr>
        <w:t xml:space="preserve">ujawnić treści umowy lub informacji dostarczonej </w:t>
      </w:r>
      <w:r w:rsidRPr="006C2D59">
        <w:rPr>
          <w:rFonts w:ascii="Times New Roman" w:hAnsi="Times New Roman" w:cs="Times New Roman"/>
          <w:b/>
          <w:bCs/>
          <w:sz w:val="20"/>
          <w:szCs w:val="20"/>
          <w:lang w:eastAsia="pl-PL"/>
        </w:rPr>
        <w:t>ZAMAWIAJĄCEMU</w:t>
      </w:r>
      <w:r w:rsidRPr="006C2D59">
        <w:rPr>
          <w:rFonts w:ascii="Times New Roman" w:hAnsi="Times New Roman" w:cs="Times New Roman"/>
          <w:sz w:val="20"/>
          <w:szCs w:val="20"/>
          <w:lang w:eastAsia="pl-PL"/>
        </w:rPr>
        <w:t xml:space="preserve"> lub na jego rzecz w związku z tą umową, jakiejkolwiek osobie trzeciej.</w:t>
      </w:r>
    </w:p>
    <w:p w:rsidR="001B1C48" w:rsidRPr="006C2D59" w:rsidRDefault="001B1C48" w:rsidP="00571F3B">
      <w:pPr>
        <w:spacing w:after="0" w:line="240" w:lineRule="auto"/>
        <w:ind w:left="284"/>
        <w:jc w:val="both"/>
        <w:rPr>
          <w:rFonts w:ascii="Times New Roman" w:hAnsi="Times New Roman" w:cs="Times New Roman"/>
          <w:sz w:val="20"/>
          <w:szCs w:val="20"/>
          <w:lang w:eastAsia="pl-PL"/>
        </w:rPr>
      </w:pPr>
    </w:p>
    <w:p w:rsidR="001B1C48" w:rsidRPr="006C2D59" w:rsidRDefault="001B1C48" w:rsidP="00DF7122">
      <w:pPr>
        <w:numPr>
          <w:ilvl w:val="1"/>
          <w:numId w:val="21"/>
        </w:numPr>
        <w:tabs>
          <w:tab w:val="num" w:pos="284"/>
        </w:tabs>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zobowiązuje się do utrzymania w tajemnicy wszelkich informacji dotyczących działalności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uzyskanych w czasie realizacji przedmiotu umowy. Dotyczy to w szczególności danych, </w:t>
      </w:r>
      <w:r w:rsidRPr="006C2D59">
        <w:rPr>
          <w:rFonts w:ascii="Times New Roman" w:hAnsi="Times New Roman" w:cs="Times New Roman"/>
          <w:sz w:val="20"/>
          <w:szCs w:val="20"/>
          <w:lang w:eastAsia="pl-PL"/>
        </w:rPr>
        <w:br/>
        <w:t xml:space="preserve">w posiadanie których wejdzie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w:t>
      </w:r>
    </w:p>
    <w:p w:rsidR="001B1C48" w:rsidRPr="006C2D59" w:rsidRDefault="001B1C48" w:rsidP="00571F3B">
      <w:pPr>
        <w:tabs>
          <w:tab w:val="num" w:pos="1080"/>
        </w:tabs>
        <w:spacing w:after="0" w:line="240" w:lineRule="auto"/>
        <w:ind w:left="284"/>
        <w:jc w:val="both"/>
        <w:rPr>
          <w:rFonts w:ascii="Times New Roman" w:hAnsi="Times New Roman" w:cs="Times New Roman"/>
          <w:sz w:val="20"/>
          <w:szCs w:val="20"/>
          <w:lang w:eastAsia="pl-PL"/>
        </w:rPr>
      </w:pPr>
    </w:p>
    <w:p w:rsidR="001B1C48" w:rsidRPr="006C2D59" w:rsidRDefault="001B1C48" w:rsidP="00DF7122">
      <w:pPr>
        <w:numPr>
          <w:ilvl w:val="1"/>
          <w:numId w:val="21"/>
        </w:numPr>
        <w:tabs>
          <w:tab w:val="num" w:pos="284"/>
        </w:tabs>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nie wolno, bez uprzedniej pisemnej zgody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wykorzystywać jakichkolwiek dokumentów lub informacji, o których mowa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6, ust. 1 i 2, w innych celach niż wykonanie umowy.</w:t>
      </w:r>
    </w:p>
    <w:p w:rsidR="001B1C48" w:rsidRPr="006C2D59" w:rsidRDefault="001B1C48" w:rsidP="00571F3B">
      <w:pPr>
        <w:tabs>
          <w:tab w:val="num" w:pos="1080"/>
        </w:tabs>
        <w:spacing w:after="0" w:line="240" w:lineRule="auto"/>
        <w:ind w:left="284"/>
        <w:jc w:val="both"/>
        <w:rPr>
          <w:rFonts w:ascii="Times New Roman" w:hAnsi="Times New Roman" w:cs="Times New Roman"/>
          <w:sz w:val="20"/>
          <w:szCs w:val="20"/>
          <w:lang w:eastAsia="pl-PL"/>
        </w:rPr>
      </w:pPr>
    </w:p>
    <w:p w:rsidR="001B1C48" w:rsidRPr="006C2D59" w:rsidRDefault="001B1C48" w:rsidP="00DF7122">
      <w:pPr>
        <w:numPr>
          <w:ilvl w:val="1"/>
          <w:numId w:val="21"/>
        </w:numPr>
        <w:tabs>
          <w:tab w:val="num" w:pos="284"/>
        </w:tabs>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Jakikolwiek dokument inny niż umowa, o którym mowa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6 ust. 1, pozostaje własnością </w:t>
      </w:r>
      <w:r w:rsidRPr="006C2D59">
        <w:rPr>
          <w:rFonts w:ascii="Times New Roman" w:hAnsi="Times New Roman" w:cs="Times New Roman"/>
          <w:b/>
          <w:bCs/>
          <w:sz w:val="20"/>
          <w:szCs w:val="20"/>
          <w:lang w:eastAsia="pl-PL"/>
        </w:rPr>
        <w:t>ZAMAWIAJACEGO</w:t>
      </w:r>
      <w:r w:rsidRPr="006C2D59">
        <w:rPr>
          <w:rFonts w:ascii="Times New Roman" w:hAnsi="Times New Roman" w:cs="Times New Roman"/>
          <w:sz w:val="20"/>
          <w:szCs w:val="20"/>
          <w:lang w:eastAsia="pl-PL"/>
        </w:rPr>
        <w:t xml:space="preserve"> i podlega zwrotowi na żądanie</w:t>
      </w:r>
      <w:r w:rsidRPr="006C2D59">
        <w:rPr>
          <w:rFonts w:ascii="Times New Roman" w:hAnsi="Times New Roman" w:cs="Times New Roman"/>
          <w:b/>
          <w:bCs/>
          <w:sz w:val="20"/>
          <w:szCs w:val="20"/>
          <w:lang w:eastAsia="pl-PL"/>
        </w:rPr>
        <w:t xml:space="preserve"> ZAMAWIAJĄCEGO</w:t>
      </w:r>
      <w:r w:rsidRPr="006C2D59">
        <w:rPr>
          <w:rFonts w:ascii="Times New Roman" w:hAnsi="Times New Roman" w:cs="Times New Roman"/>
          <w:sz w:val="20"/>
          <w:szCs w:val="20"/>
          <w:lang w:eastAsia="pl-PL"/>
        </w:rPr>
        <w:t xml:space="preserve"> wraz ze wszystkimi jego kopiami oraz nośnikami, na których dokument ten został zapisany w wersji elektronicznej po zakończeniu realizacji umowy.</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120" w:line="48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7. </w:t>
      </w:r>
      <w:r w:rsidRPr="006C2D59">
        <w:rPr>
          <w:rFonts w:ascii="Times New Roman" w:hAnsi="Times New Roman" w:cs="Times New Roman"/>
          <w:b/>
          <w:bCs/>
          <w:sz w:val="20"/>
          <w:szCs w:val="20"/>
          <w:u w:val="single"/>
          <w:lang w:eastAsia="pl-PL"/>
        </w:rPr>
        <w:tab/>
        <w:t>KARY UMOWNE Z TYTUŁU NIEDOTRZYMANIA OKREŚLONYCH WARUNKÓW</w:t>
      </w:r>
    </w:p>
    <w:p w:rsidR="001B1C48" w:rsidRPr="006C2D59" w:rsidRDefault="001B1C48" w:rsidP="00DF7122">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opóźnienia w realizacji zlecenia( obejmującego dostawę, wdrożenie lub przedłużenie licencji) ,   </w:t>
      </w: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4, ust. 1. </w:t>
      </w:r>
    </w:p>
    <w:p w:rsidR="001B1C48" w:rsidRPr="006C2D59" w:rsidRDefault="001B1C48" w:rsidP="003D5250">
      <w:pPr>
        <w:spacing w:after="0" w:line="240" w:lineRule="auto"/>
        <w:jc w:val="both"/>
        <w:rPr>
          <w:rFonts w:ascii="Times New Roman" w:hAnsi="Times New Roman" w:cs="Times New Roman"/>
          <w:sz w:val="20"/>
          <w:szCs w:val="20"/>
          <w:lang w:eastAsia="pl-PL"/>
        </w:rPr>
      </w:pPr>
    </w:p>
    <w:p w:rsidR="001B1C48" w:rsidRPr="006C2D59" w:rsidRDefault="001B1C48" w:rsidP="00A76CC9">
      <w:pPr>
        <w:spacing w:after="0" w:line="240" w:lineRule="auto"/>
        <w:rPr>
          <w:rFonts w:ascii="Times New Roman" w:hAnsi="Times New Roman" w:cs="Times New Roman"/>
          <w:sz w:val="20"/>
          <w:szCs w:val="20"/>
          <w:lang w:eastAsia="pl-PL"/>
        </w:rPr>
      </w:pPr>
    </w:p>
    <w:p w:rsidR="001B1C48" w:rsidRPr="006C2D59" w:rsidRDefault="001B1C48" w:rsidP="00DF7122">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 xml:space="preserve">W przypadku odstąpienia od umowy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z przyczyn, za które odpowiada </w:t>
      </w:r>
      <w:r w:rsidRPr="006C2D59">
        <w:rPr>
          <w:rFonts w:ascii="Times New Roman" w:hAnsi="Times New Roman" w:cs="Times New Roman"/>
          <w:b/>
          <w:bCs/>
          <w:sz w:val="20"/>
          <w:szCs w:val="20"/>
          <w:lang w:eastAsia="pl-PL"/>
        </w:rPr>
        <w:t>WYKONAWCA, WYKONAWCA</w:t>
      </w:r>
      <w:r w:rsidRPr="006C2D59">
        <w:rPr>
          <w:rFonts w:ascii="Times New Roman" w:hAnsi="Times New Roman" w:cs="Times New Roman"/>
          <w:sz w:val="20"/>
          <w:szCs w:val="20"/>
          <w:lang w:eastAsia="pl-PL"/>
        </w:rPr>
        <w:t xml:space="preserve"> zapłaci kary umowne w wysokości 20% wartości umowy brutto.</w:t>
      </w:r>
    </w:p>
    <w:p w:rsidR="001B1C48" w:rsidRPr="006C2D59" w:rsidRDefault="001B1C48" w:rsidP="00A76CC9">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wystąpienia szkody przewyższającej wartość kary umownej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zapłaci </w:t>
      </w:r>
      <w:r w:rsidRPr="006C2D59">
        <w:rPr>
          <w:rFonts w:ascii="Times New Roman" w:hAnsi="Times New Roman" w:cs="Times New Roman"/>
          <w:b/>
          <w:bCs/>
          <w:sz w:val="20"/>
          <w:szCs w:val="20"/>
          <w:lang w:eastAsia="pl-PL"/>
        </w:rPr>
        <w:t>ZAMAWIAJĄCEMU</w:t>
      </w:r>
      <w:r w:rsidRPr="006C2D59">
        <w:rPr>
          <w:rFonts w:ascii="Times New Roman" w:hAnsi="Times New Roman" w:cs="Times New Roman"/>
          <w:sz w:val="20"/>
          <w:szCs w:val="20"/>
          <w:lang w:eastAsia="pl-PL"/>
        </w:rPr>
        <w:t xml:space="preserve"> odszkodowanie uzupełniające do wysokości poniesionej szkody.</w:t>
      </w:r>
    </w:p>
    <w:p w:rsidR="001B1C48" w:rsidRPr="006C2D59" w:rsidRDefault="001B1C48" w:rsidP="003D5250">
      <w:pPr>
        <w:pStyle w:val="Akapitzlist"/>
      </w:pPr>
    </w:p>
    <w:p w:rsidR="001B1C48" w:rsidRPr="006C2D59" w:rsidRDefault="001B1C48" w:rsidP="003D5250">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8.</w:t>
      </w:r>
      <w:r w:rsidRPr="006C2D59">
        <w:rPr>
          <w:rFonts w:ascii="Times New Roman" w:hAnsi="Times New Roman" w:cs="Times New Roman"/>
          <w:b/>
          <w:bCs/>
          <w:sz w:val="20"/>
          <w:szCs w:val="20"/>
          <w:u w:val="single"/>
          <w:lang w:eastAsia="pl-PL"/>
        </w:rPr>
        <w:tab/>
        <w:t>KLAUZULA PRAWNA</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Strony zobowiązują się w przypadku sporów zaistniałych z tytułu umowy, dążyć do osiągnięcia porozumienia.</w:t>
      </w:r>
    </w:p>
    <w:p w:rsidR="001B1C48" w:rsidRPr="006C2D59" w:rsidRDefault="001B1C48" w:rsidP="00235D0A">
      <w:pPr>
        <w:spacing w:after="0" w:line="240" w:lineRule="auto"/>
        <w:ind w:left="284"/>
        <w:jc w:val="both"/>
        <w:rPr>
          <w:rFonts w:ascii="Times New Roman" w:hAnsi="Times New Roman" w:cs="Times New Roman"/>
          <w:sz w:val="20"/>
          <w:szCs w:val="20"/>
          <w:lang w:eastAsia="pl-PL"/>
        </w:rPr>
      </w:pPr>
    </w:p>
    <w:p w:rsidR="001B1C48" w:rsidRPr="006C2D59" w:rsidRDefault="001B1C48" w:rsidP="00DF7122">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6C2D59">
        <w:rPr>
          <w:rFonts w:ascii="Times New Roman" w:hAnsi="Times New Roman" w:cs="Times New Roman"/>
          <w:b/>
          <w:bCs/>
          <w:sz w:val="20"/>
          <w:szCs w:val="20"/>
          <w:lang w:eastAsia="pl-PL"/>
        </w:rPr>
        <w:t xml:space="preserve">ZAMAWIAJĄCEGO </w:t>
      </w:r>
      <w:r w:rsidRPr="006C2D59">
        <w:rPr>
          <w:rFonts w:ascii="Times New Roman" w:hAnsi="Times New Roman" w:cs="Times New Roman"/>
          <w:sz w:val="20"/>
          <w:szCs w:val="20"/>
          <w:lang w:eastAsia="pl-PL"/>
        </w:rPr>
        <w:t>i na podstawie prawa polskiego.</w:t>
      </w:r>
    </w:p>
    <w:p w:rsidR="001B1C48" w:rsidRPr="006C2D59" w:rsidRDefault="001B1C48" w:rsidP="00235D0A">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w:t>
      </w:r>
    </w:p>
    <w:p w:rsidR="001B1C48" w:rsidRPr="006C2D59" w:rsidRDefault="001B1C48" w:rsidP="00235D0A">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sprzeczności pomiędzy postanowieniami zawartymi w w/w aktach, pierwszeństwo </w:t>
      </w:r>
      <w:r w:rsidRPr="006C2D59">
        <w:rPr>
          <w:rFonts w:ascii="Times New Roman" w:hAnsi="Times New Roman" w:cs="Times New Roman"/>
          <w:sz w:val="20"/>
          <w:szCs w:val="20"/>
          <w:lang w:eastAsia="pl-PL"/>
        </w:rPr>
        <w:br/>
        <w:t xml:space="preserve">w zastosowaniu mają postanowienia korzystniejsze dla </w:t>
      </w:r>
      <w:r w:rsidRPr="006C2D59">
        <w:rPr>
          <w:rFonts w:ascii="Times New Roman" w:hAnsi="Times New Roman" w:cs="Times New Roman"/>
          <w:b/>
          <w:bCs/>
          <w:sz w:val="20"/>
          <w:szCs w:val="20"/>
          <w:lang w:eastAsia="pl-PL"/>
        </w:rPr>
        <w:t>ZAMAWIAJĄCEGO.</w:t>
      </w:r>
    </w:p>
    <w:p w:rsidR="001B1C48" w:rsidRPr="006C2D59" w:rsidRDefault="001B1C48" w:rsidP="00571F3B">
      <w:pPr>
        <w:spacing w:after="0" w:line="240" w:lineRule="auto"/>
        <w:rPr>
          <w:rFonts w:ascii="Times New Roman" w:hAnsi="Times New Roman" w:cs="Times New Roman"/>
          <w:b/>
          <w:bCs/>
          <w:sz w:val="20"/>
          <w:szCs w:val="20"/>
          <w:u w:val="single"/>
          <w:lang w:eastAsia="pl-PL"/>
        </w:rPr>
      </w:pPr>
    </w:p>
    <w:p w:rsidR="001B1C48" w:rsidRPr="006C2D59" w:rsidRDefault="001B1C48" w:rsidP="00571F3B">
      <w:pPr>
        <w:spacing w:after="0" w:line="240" w:lineRule="auto"/>
        <w:ind w:left="540" w:hanging="540"/>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9.   ZMIANA ZAWARTEJ UMOWY (ANEKS)</w:t>
      </w:r>
    </w:p>
    <w:p w:rsidR="001B1C48" w:rsidRPr="006C2D59" w:rsidRDefault="001B1C48" w:rsidP="00571F3B">
      <w:pPr>
        <w:spacing w:after="0" w:line="240" w:lineRule="auto"/>
        <w:rPr>
          <w:rFonts w:ascii="Times New Roman" w:hAnsi="Times New Roman" w:cs="Times New Roman"/>
          <w:b/>
          <w:bCs/>
          <w:sz w:val="20"/>
          <w:szCs w:val="20"/>
          <w:lang w:eastAsia="pl-PL"/>
        </w:rPr>
      </w:pPr>
    </w:p>
    <w:p w:rsidR="001B1C48" w:rsidRPr="006C2D59" w:rsidRDefault="001B1C48" w:rsidP="00571F3B">
      <w:pPr>
        <w:tabs>
          <w:tab w:val="left" w:pos="284"/>
        </w:tabs>
        <w:spacing w:after="0" w:line="240" w:lineRule="auto"/>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1B1C48" w:rsidRPr="006C2D59" w:rsidRDefault="001B1C48" w:rsidP="00571F3B">
      <w:pPr>
        <w:tabs>
          <w:tab w:val="left" w:pos="284"/>
        </w:tabs>
        <w:spacing w:after="0" w:line="240" w:lineRule="auto"/>
        <w:rPr>
          <w:rFonts w:ascii="Times New Roman" w:hAnsi="Times New Roman" w:cs="Times New Roman"/>
          <w:sz w:val="20"/>
          <w:szCs w:val="20"/>
          <w:lang w:eastAsia="pl-PL"/>
        </w:rPr>
      </w:pPr>
    </w:p>
    <w:p w:rsidR="001B1C48" w:rsidRPr="006C2D59" w:rsidRDefault="001B1C48" w:rsidP="00571F3B">
      <w:pPr>
        <w:spacing w:after="0" w:line="240" w:lineRule="auto"/>
        <w:ind w:left="284" w:hanging="28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Na podstawie art. 144, ust. 1 ustawy Prawo zamówień publicznych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przewiduje zmiany zawartej Umowy w formie aneksu, w szczególności w następujących sytuacjach:</w:t>
      </w:r>
      <w:r w:rsidRPr="006C2D59">
        <w:rPr>
          <w:rFonts w:ascii="Times New Roman" w:hAnsi="Times New Roman" w:cs="Times New Roman"/>
          <w:b/>
          <w:bCs/>
          <w:sz w:val="20"/>
          <w:szCs w:val="20"/>
          <w:lang w:eastAsia="pl-PL"/>
        </w:rPr>
        <w:t xml:space="preserve"> </w:t>
      </w:r>
    </w:p>
    <w:p w:rsidR="001B1C48" w:rsidRPr="006C2D59" w:rsidRDefault="001B1C48" w:rsidP="00DF7122">
      <w:pPr>
        <w:numPr>
          <w:ilvl w:val="0"/>
          <w:numId w:val="22"/>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B1C48" w:rsidRPr="006C2D59" w:rsidRDefault="001B1C48" w:rsidP="00DF7122">
      <w:pPr>
        <w:numPr>
          <w:ilvl w:val="0"/>
          <w:numId w:val="22"/>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nazw, siedziby stron umowy, numerów kont bankowych,</w:t>
      </w:r>
    </w:p>
    <w:p w:rsidR="001B1C48" w:rsidRPr="006C2D59" w:rsidRDefault="001B1C48" w:rsidP="00DF7122">
      <w:pPr>
        <w:numPr>
          <w:ilvl w:val="0"/>
          <w:numId w:val="22"/>
        </w:numPr>
        <w:tabs>
          <w:tab w:val="left" w:pos="360"/>
        </w:tabs>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B1C48" w:rsidRPr="006C2D59" w:rsidRDefault="001B1C48" w:rsidP="00DF7122">
      <w:pPr>
        <w:numPr>
          <w:ilvl w:val="0"/>
          <w:numId w:val="22"/>
        </w:numPr>
        <w:tabs>
          <w:tab w:val="left" w:pos="709"/>
        </w:tabs>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Wykonawca zaoferuje nowszy model zaoferowanego przedmiotu umowy, a opisany w Specyfikacji Istotnych Warunków Zamówienia nie znajduje się już w sprzedaży lub nie jest produkowany.</w:t>
      </w:r>
    </w:p>
    <w:p w:rsidR="001B1C48" w:rsidRPr="006C2D59" w:rsidRDefault="001B1C48" w:rsidP="00571F3B">
      <w:pPr>
        <w:autoSpaceDE w:val="0"/>
        <w:spacing w:after="0" w:line="23" w:lineRule="atLeast"/>
        <w:ind w:left="1080" w:hanging="720"/>
        <w:jc w:val="both"/>
        <w:rPr>
          <w:rFonts w:ascii="Times New Roman" w:hAnsi="Times New Roman" w:cs="Times New Roman"/>
          <w:sz w:val="20"/>
          <w:szCs w:val="20"/>
          <w:lang w:eastAsia="pl-PL"/>
        </w:rPr>
      </w:pPr>
    </w:p>
    <w:p w:rsidR="001B1C48" w:rsidRPr="006C2D59" w:rsidRDefault="001B1C48" w:rsidP="00571F3B">
      <w:pPr>
        <w:tabs>
          <w:tab w:val="left" w:pos="426"/>
        </w:tabs>
        <w:autoSpaceDE w:val="0"/>
        <w:spacing w:after="0" w:line="23" w:lineRule="atLeast"/>
        <w:ind w:left="180" w:hanging="18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Warunkiem zmiany treści umowy jest podpisanie protokołu konieczności.</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10. </w:t>
      </w:r>
      <w:r w:rsidRPr="006C2D59">
        <w:rPr>
          <w:rFonts w:ascii="Times New Roman" w:hAnsi="Times New Roman" w:cs="Times New Roman"/>
          <w:b/>
          <w:bCs/>
          <w:sz w:val="20"/>
          <w:szCs w:val="20"/>
          <w:u w:val="single"/>
          <w:lang w:eastAsia="pl-PL"/>
        </w:rPr>
        <w:tab/>
        <w:t>POSTANOWIENIA KOŃCOWE</w:t>
      </w:r>
    </w:p>
    <w:p w:rsidR="001B1C48" w:rsidRPr="006C2D59" w:rsidRDefault="001B1C48" w:rsidP="00571F3B">
      <w:pPr>
        <w:spacing w:after="0" w:line="240" w:lineRule="auto"/>
        <w:jc w:val="both"/>
        <w:rPr>
          <w:rFonts w:ascii="Times New Roman" w:hAnsi="Times New Roman" w:cs="Times New Roman"/>
          <w:b/>
          <w:bCs/>
          <w:sz w:val="20"/>
          <w:szCs w:val="20"/>
          <w:u w:val="single"/>
          <w:lang w:eastAsia="pl-PL"/>
        </w:rPr>
      </w:pPr>
    </w:p>
    <w:p w:rsidR="001B1C48" w:rsidRPr="006C2D59" w:rsidRDefault="001B1C48" w:rsidP="00DF7122">
      <w:pPr>
        <w:numPr>
          <w:ilvl w:val="0"/>
          <w:numId w:val="9"/>
        </w:numPr>
        <w:tabs>
          <w:tab w:val="clear" w:pos="360"/>
          <w:tab w:val="num" w:pos="284"/>
        </w:tabs>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Umowa została sporządzona w 2 jednobrzmiących egzemplarzach z przeznaczeniem po jednym egzemplarzu dla każdej ze stron.</w:t>
      </w:r>
    </w:p>
    <w:p w:rsidR="001B1C48" w:rsidRPr="006C2D59" w:rsidRDefault="001B1C48" w:rsidP="00235D0A">
      <w:pPr>
        <w:spacing w:after="0" w:line="240" w:lineRule="auto"/>
        <w:jc w:val="both"/>
        <w:rPr>
          <w:rFonts w:ascii="Times New Roman" w:hAnsi="Times New Roman" w:cs="Times New Roman"/>
          <w:sz w:val="20"/>
          <w:szCs w:val="20"/>
          <w:lang w:eastAsia="pl-PL"/>
        </w:rPr>
      </w:pPr>
    </w:p>
    <w:p w:rsidR="001B1C48" w:rsidRPr="006C2D59" w:rsidRDefault="001B1C48" w:rsidP="00DF7122">
      <w:pPr>
        <w:numPr>
          <w:ilvl w:val="0"/>
          <w:numId w:val="9"/>
        </w:numPr>
        <w:tabs>
          <w:tab w:val="clear" w:pos="360"/>
          <w:tab w:val="num" w:pos="284"/>
        </w:tabs>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Ewentualne zmiany umowy muszą być uzgodnione przez obie strony w formie pisemnej pod rygorem nieważności.</w:t>
      </w:r>
    </w:p>
    <w:p w:rsidR="001B1C48" w:rsidRPr="006C2D59" w:rsidRDefault="001B1C48" w:rsidP="00571F3B">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WYKONAWCA:</w:t>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t>ZAMAWIAJĄCY:</w:t>
      </w:r>
    </w:p>
    <w:p w:rsidR="001B1C48" w:rsidRPr="006C2D59" w:rsidRDefault="001B1C48" w:rsidP="00571F3B">
      <w:pPr>
        <w:spacing w:after="0" w:line="240" w:lineRule="auto"/>
        <w:jc w:val="both"/>
        <w:rPr>
          <w:rFonts w:ascii="Times New Roman" w:hAnsi="Times New Roman" w:cs="Times New Roman"/>
          <w:b/>
          <w:bCs/>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lang w:eastAsia="pl-PL"/>
        </w:rPr>
      </w:pPr>
    </w:p>
    <w:p w:rsidR="001B1C48" w:rsidRPr="006C2D59" w:rsidRDefault="001B1C48" w:rsidP="00571F3B">
      <w:pPr>
        <w:spacing w:after="0" w:line="240" w:lineRule="auto"/>
        <w:jc w:val="both"/>
        <w:rPr>
          <w:rFonts w:ascii="Times New Roman" w:hAnsi="Times New Roman" w:cs="Times New Roman"/>
          <w:b/>
          <w:bCs/>
          <w:sz w:val="20"/>
          <w:szCs w:val="20"/>
          <w:lang w:eastAsia="pl-PL"/>
        </w:rPr>
      </w:pPr>
    </w:p>
    <w:p w:rsidR="001B1C48" w:rsidRPr="006C2D59" w:rsidRDefault="001B1C48" w:rsidP="00571F3B">
      <w:pPr>
        <w:spacing w:after="0" w:line="240" w:lineRule="auto"/>
        <w:ind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p>
    <w:p w:rsidR="001B1C48" w:rsidRPr="006C2D59" w:rsidRDefault="001B1C48" w:rsidP="003307B9">
      <w:pPr>
        <w:spacing w:after="0" w:line="240" w:lineRule="auto"/>
        <w:jc w:val="both"/>
        <w:rPr>
          <w:rFonts w:ascii="Times New Roman" w:hAnsi="Times New Roman" w:cs="Times New Roman"/>
          <w:sz w:val="20"/>
          <w:szCs w:val="20"/>
          <w:lang w:eastAsia="pl-PL"/>
        </w:rPr>
      </w:pPr>
    </w:p>
    <w:p w:rsidR="001B1C48" w:rsidRPr="006C2D59" w:rsidRDefault="001B1C48" w:rsidP="003307B9">
      <w:pPr>
        <w:spacing w:after="0" w:line="240" w:lineRule="auto"/>
        <w:jc w:val="both"/>
        <w:rPr>
          <w:rFonts w:ascii="Times New Roman" w:hAnsi="Times New Roman" w:cs="Times New Roman"/>
          <w:sz w:val="20"/>
          <w:szCs w:val="20"/>
          <w:lang w:eastAsia="pl-PL"/>
        </w:rPr>
      </w:pPr>
    </w:p>
    <w:p w:rsidR="001B1C48" w:rsidRPr="006C2D59" w:rsidRDefault="001B1C48" w:rsidP="003307B9">
      <w:pPr>
        <w:spacing w:after="0" w:line="240" w:lineRule="auto"/>
        <w:jc w:val="both"/>
        <w:rPr>
          <w:rFonts w:ascii="Times New Roman" w:hAnsi="Times New Roman" w:cs="Times New Roman"/>
          <w:sz w:val="20"/>
          <w:szCs w:val="20"/>
          <w:lang w:eastAsia="pl-PL"/>
        </w:rPr>
      </w:pPr>
    </w:p>
    <w:p w:rsidR="001B1C48" w:rsidRPr="006C2D59" w:rsidRDefault="001B1C48" w:rsidP="003307B9">
      <w:pPr>
        <w:spacing w:after="0" w:line="240" w:lineRule="auto"/>
        <w:jc w:val="both"/>
        <w:rPr>
          <w:rFonts w:ascii="Times New Roman" w:hAnsi="Times New Roman" w:cs="Times New Roman"/>
          <w:sz w:val="20"/>
          <w:szCs w:val="20"/>
          <w:lang w:eastAsia="pl-PL"/>
        </w:rPr>
      </w:pPr>
    </w:p>
    <w:p w:rsidR="001B1C48" w:rsidRPr="006C2D59" w:rsidRDefault="001B1C48"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1B1C48" w:rsidRPr="006C2D59" w:rsidRDefault="001B1C48" w:rsidP="00571F3B">
      <w:pPr>
        <w:spacing w:after="0" w:line="240" w:lineRule="auto"/>
        <w:jc w:val="right"/>
        <w:rPr>
          <w:rFonts w:ascii="Times New Roman" w:hAnsi="Times New Roman" w:cs="Times New Roman"/>
          <w:b/>
          <w:bCs/>
          <w:sz w:val="20"/>
          <w:szCs w:val="20"/>
          <w:u w:val="single"/>
          <w:lang w:eastAsia="pl-PL"/>
        </w:rPr>
        <w:sectPr w:rsidR="001B1C48" w:rsidRPr="006C2D59" w:rsidSect="000654D8">
          <w:footerReference w:type="default" r:id="rId17"/>
          <w:pgSz w:w="11906" w:h="16838"/>
          <w:pgMar w:top="1417" w:right="1417" w:bottom="1417" w:left="1417" w:header="708" w:footer="708" w:gutter="0"/>
          <w:cols w:space="708"/>
          <w:docGrid w:linePitch="360"/>
        </w:sectPr>
      </w:pPr>
    </w:p>
    <w:p w:rsidR="001B1C48" w:rsidRPr="006C2D59" w:rsidRDefault="001B1C48" w:rsidP="002E1CBF">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lastRenderedPageBreak/>
        <w:t>Załącznik nr 5</w:t>
      </w:r>
    </w:p>
    <w:p w:rsidR="001B1C48" w:rsidRPr="006C2D59" w:rsidRDefault="001B1C48" w:rsidP="002E1CBF">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Oznaczenie sprawy: FZ-1/4427/KB/15</w:t>
      </w:r>
    </w:p>
    <w:p w:rsidR="001B1C48" w:rsidRPr="006C2D59" w:rsidRDefault="001B1C48" w:rsidP="002E1CBF">
      <w:pPr>
        <w:spacing w:after="0" w:line="240" w:lineRule="auto"/>
        <w:jc w:val="right"/>
        <w:rPr>
          <w:rFonts w:ascii="Times New Roman" w:hAnsi="Times New Roman" w:cs="Times New Roman"/>
          <w:i/>
          <w:iCs/>
          <w:sz w:val="20"/>
          <w:szCs w:val="20"/>
        </w:rPr>
      </w:pPr>
    </w:p>
    <w:p w:rsidR="001B1C48" w:rsidRPr="006C2D59" w:rsidRDefault="001B1C48"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1B1C48" w:rsidRPr="006C2D59" w:rsidRDefault="001B1C48" w:rsidP="002E1CBF">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(Wykonawca / Osoba fizyczna)</w:t>
      </w: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ind w:left="4962"/>
        <w:rPr>
          <w:rFonts w:ascii="Times New Roman" w:hAnsi="Times New Roman" w:cs="Times New Roman"/>
          <w:b/>
          <w:bCs/>
          <w:sz w:val="20"/>
          <w:szCs w:val="20"/>
        </w:rPr>
      </w:pPr>
    </w:p>
    <w:p w:rsidR="001B1C48" w:rsidRPr="006C2D59" w:rsidRDefault="001B1C48"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Główny Instytut Górnictwa</w:t>
      </w:r>
    </w:p>
    <w:p w:rsidR="001B1C48" w:rsidRPr="006C2D59" w:rsidRDefault="001B1C48"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Plac Gwarków 1</w:t>
      </w:r>
    </w:p>
    <w:p w:rsidR="001B1C48" w:rsidRPr="006C2D59" w:rsidRDefault="001B1C48"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40 - 166 Katowice</w:t>
      </w:r>
    </w:p>
    <w:p w:rsidR="001B1C48" w:rsidRPr="006C2D59" w:rsidRDefault="001B1C48" w:rsidP="002E1CBF">
      <w:pPr>
        <w:spacing w:after="0" w:line="240" w:lineRule="auto"/>
        <w:rPr>
          <w:rFonts w:ascii="Times New Roman" w:hAnsi="Times New Roman" w:cs="Times New Roman"/>
          <w:b/>
          <w:bCs/>
          <w:sz w:val="20"/>
          <w:szCs w:val="20"/>
        </w:rPr>
      </w:pPr>
    </w:p>
    <w:p w:rsidR="001B1C48" w:rsidRPr="006C2D59" w:rsidRDefault="001B1C48" w:rsidP="002E1CBF">
      <w:pPr>
        <w:spacing w:after="0" w:line="240" w:lineRule="auto"/>
        <w:rPr>
          <w:rFonts w:ascii="Times New Roman" w:hAnsi="Times New Roman" w:cs="Times New Roman"/>
          <w:b/>
          <w:bCs/>
          <w:sz w:val="20"/>
          <w:szCs w:val="20"/>
        </w:rPr>
      </w:pPr>
    </w:p>
    <w:p w:rsidR="001B1C48" w:rsidRPr="006C2D59" w:rsidRDefault="001B1C48" w:rsidP="002E1CBF">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  O  PRZYNALEŻNOŚCI *  /  BRAKU  PRZYNALEŻNOŚCI *</w:t>
      </w:r>
    </w:p>
    <w:p w:rsidR="001B1C48" w:rsidRPr="006C2D59" w:rsidRDefault="001B1C48" w:rsidP="002E1CBF">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DO  GRUPY  KAPITAŁOWEJ</w:t>
      </w:r>
    </w:p>
    <w:p w:rsidR="001B1C48" w:rsidRPr="006C2D59" w:rsidRDefault="001B1C48" w:rsidP="002E1CBF">
      <w:pPr>
        <w:spacing w:after="0" w:line="240" w:lineRule="auto"/>
        <w:jc w:val="center"/>
        <w:rPr>
          <w:rFonts w:ascii="Times New Roman" w:hAnsi="Times New Roman" w:cs="Times New Roman"/>
          <w:b/>
          <w:bCs/>
          <w:sz w:val="20"/>
          <w:szCs w:val="20"/>
        </w:rPr>
      </w:pPr>
    </w:p>
    <w:p w:rsidR="001B1C48" w:rsidRPr="006C2D59" w:rsidRDefault="001B1C48" w:rsidP="002E1CBF">
      <w:pPr>
        <w:spacing w:after="0" w:line="240" w:lineRule="auto"/>
        <w:jc w:val="center"/>
        <w:rPr>
          <w:rFonts w:ascii="Times New Roman" w:hAnsi="Times New Roman" w:cs="Times New Roman"/>
          <w:sz w:val="20"/>
          <w:szCs w:val="20"/>
        </w:rPr>
      </w:pPr>
      <w:r w:rsidRPr="006C2D59">
        <w:rPr>
          <w:rFonts w:ascii="Times New Roman" w:hAnsi="Times New Roman" w:cs="Times New Roman"/>
          <w:sz w:val="20"/>
          <w:szCs w:val="20"/>
        </w:rPr>
        <w:t xml:space="preserve">w zakresie art. 24, ust. 2, pkt. 5 ustawy PZP z dnia 29 stycznia 2004r. </w:t>
      </w:r>
    </w:p>
    <w:p w:rsidR="001B1C48" w:rsidRPr="006C2D59" w:rsidRDefault="001B1C48" w:rsidP="002E1CBF">
      <w:pPr>
        <w:spacing w:after="0" w:line="240" w:lineRule="auto"/>
        <w:ind w:left="180"/>
        <w:jc w:val="center"/>
        <w:rPr>
          <w:rFonts w:ascii="Times New Roman" w:hAnsi="Times New Roman" w:cs="Times New Roman"/>
          <w:sz w:val="20"/>
          <w:szCs w:val="20"/>
        </w:rPr>
      </w:pPr>
      <w:r w:rsidRPr="006C2D59">
        <w:rPr>
          <w:rFonts w:ascii="Times New Roman" w:hAnsi="Times New Roman" w:cs="Times New Roman"/>
          <w:sz w:val="20"/>
          <w:szCs w:val="20"/>
        </w:rPr>
        <w:t>Prawo zamówień publicznych  (Dz. U. z 2013 poz. 907 z późniejszymi zmianami).</w:t>
      </w: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jc w:val="center"/>
        <w:rPr>
          <w:rFonts w:ascii="Times New Roman" w:hAnsi="Times New Roman" w:cs="Times New Roman"/>
          <w:sz w:val="20"/>
          <w:szCs w:val="20"/>
        </w:rPr>
      </w:pPr>
    </w:p>
    <w:p w:rsidR="001B1C48" w:rsidRPr="006C2D59" w:rsidRDefault="001B1C48" w:rsidP="007B1513">
      <w:pPr>
        <w:spacing w:after="0" w:line="240" w:lineRule="auto"/>
        <w:jc w:val="both"/>
        <w:rPr>
          <w:rFonts w:ascii="Times New Roman" w:hAnsi="Times New Roman" w:cs="Times New Roman"/>
          <w:sz w:val="20"/>
          <w:szCs w:val="20"/>
        </w:rPr>
      </w:pPr>
    </w:p>
    <w:p w:rsidR="001B1C48" w:rsidRPr="006C2D59" w:rsidRDefault="001B1C48" w:rsidP="007B1513">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 xml:space="preserve">Przystępując do udziału w postępowaniu o udzielenie zamówienia publicznego, prowadzonego w trybie przetargu nieograniczonego na podstawie art. 10, ust. 1 ustawy z dnia 29 stycznia 2004r. Prawo zamówień publicznych ( Dz. U. z 2013 poz. 907 z późn. zm.) na: </w:t>
      </w:r>
    </w:p>
    <w:p w:rsidR="001B1C48" w:rsidRPr="006C2D59" w:rsidRDefault="001B1C48" w:rsidP="002E1CBF">
      <w:pPr>
        <w:spacing w:after="0" w:line="240" w:lineRule="auto"/>
        <w:ind w:left="180"/>
        <w:jc w:val="both"/>
        <w:rPr>
          <w:rFonts w:ascii="Times New Roman" w:hAnsi="Times New Roman" w:cs="Times New Roman"/>
          <w:sz w:val="20"/>
          <w:szCs w:val="20"/>
        </w:rPr>
      </w:pPr>
    </w:p>
    <w:p w:rsidR="001B1C48" w:rsidRPr="006C2D59" w:rsidRDefault="001B1C48" w:rsidP="00DE1097">
      <w:pPr>
        <w:pStyle w:val="Tekstpodstawowy"/>
        <w:jc w:val="center"/>
        <w:rPr>
          <w:b/>
          <w:bCs/>
          <w:strike/>
          <w:sz w:val="20"/>
          <w:szCs w:val="20"/>
        </w:rPr>
      </w:pPr>
      <w:r w:rsidRPr="006C2D59">
        <w:rPr>
          <w:b/>
          <w:bCs/>
          <w:sz w:val="20"/>
          <w:szCs w:val="20"/>
        </w:rPr>
        <w:t>dostawę</w:t>
      </w:r>
      <w:r w:rsidRPr="006C2D59">
        <w:rPr>
          <w:sz w:val="20"/>
          <w:szCs w:val="20"/>
        </w:rPr>
        <w:t xml:space="preserve"> </w:t>
      </w:r>
      <w:r w:rsidRPr="006C2D59">
        <w:rPr>
          <w:b/>
          <w:bCs/>
          <w:sz w:val="20"/>
          <w:szCs w:val="20"/>
        </w:rPr>
        <w:t>3-letniej licencji centralnie zarządzanego oprogramowania antywirusowego dla stacji roboczych i serwerów plików wraz z subskrypcją wzorców wirusów i wsparciem technicznym w ilości  900 szt.</w:t>
      </w:r>
    </w:p>
    <w:p w:rsidR="001B1C48" w:rsidRPr="006C2D59" w:rsidRDefault="001B1C48" w:rsidP="002E1CBF">
      <w:pPr>
        <w:spacing w:after="0" w:line="240" w:lineRule="auto"/>
        <w:rPr>
          <w:rFonts w:ascii="Times New Roman" w:hAnsi="Times New Roman" w:cs="Times New Roman"/>
          <w:b/>
          <w:bCs/>
          <w:strike/>
          <w:sz w:val="20"/>
          <w:szCs w:val="20"/>
        </w:rPr>
      </w:pPr>
    </w:p>
    <w:p w:rsidR="001B1C48" w:rsidRPr="006C2D59" w:rsidRDefault="001B1C48" w:rsidP="002E1CBF">
      <w:pPr>
        <w:spacing w:after="0" w:line="240" w:lineRule="auto"/>
        <w:jc w:val="both"/>
        <w:rPr>
          <w:rFonts w:ascii="Times New Roman" w:hAnsi="Times New Roman" w:cs="Times New Roman"/>
          <w:b/>
          <w:bCs/>
          <w:sz w:val="20"/>
          <w:szCs w:val="20"/>
        </w:rPr>
      </w:pPr>
      <w:r w:rsidRPr="006C2D59">
        <w:rPr>
          <w:rFonts w:ascii="Times New Roman" w:hAnsi="Times New Roman" w:cs="Times New Roman"/>
          <w:sz w:val="20"/>
          <w:szCs w:val="20"/>
        </w:rPr>
        <w:t>oświadczam, że należę* / nie należę * do grupy kapitałowej, o której mowa w art. 24, ust. 2, pkt. 5 Ustawy PZP.</w:t>
      </w:r>
    </w:p>
    <w:p w:rsidR="001B1C48" w:rsidRPr="006C2D59" w:rsidRDefault="001B1C48" w:rsidP="002E1CBF">
      <w:pPr>
        <w:spacing w:after="0" w:line="240" w:lineRule="auto"/>
        <w:jc w:val="both"/>
        <w:rPr>
          <w:rFonts w:ascii="Times New Roman" w:hAnsi="Times New Roman" w:cs="Times New Roman"/>
          <w:sz w:val="20"/>
          <w:szCs w:val="20"/>
        </w:rPr>
      </w:pPr>
    </w:p>
    <w:p w:rsidR="001B1C48" w:rsidRPr="006C2D59" w:rsidRDefault="001B1C48" w:rsidP="002E1CBF">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Integralną częścią przedmiotowego oświadczenia jest lista podmiotów należących do tej samej grupy kapitałowej (**)</w:t>
      </w: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r w:rsidRPr="006C2D59">
        <w:rPr>
          <w:rFonts w:ascii="Times New Roman" w:hAnsi="Times New Roman" w:cs="Times New Roman"/>
          <w:i/>
          <w:iCs/>
          <w:sz w:val="20"/>
          <w:szCs w:val="20"/>
        </w:rPr>
        <w:t>………..…….,     dnia………………………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w:t>
      </w:r>
    </w:p>
    <w:p w:rsidR="001B1C48" w:rsidRPr="006C2D59" w:rsidRDefault="001B1C48" w:rsidP="002E1CBF">
      <w:pPr>
        <w:spacing w:after="0" w:line="240" w:lineRule="auto"/>
        <w:rPr>
          <w:rFonts w:ascii="Times New Roman" w:hAnsi="Times New Roman" w:cs="Times New Roman"/>
          <w:i/>
          <w:iCs/>
          <w:sz w:val="18"/>
          <w:szCs w:val="18"/>
        </w:rPr>
      </w:pPr>
      <w:r w:rsidRPr="006C2D59">
        <w:rPr>
          <w:rFonts w:ascii="Times New Roman" w:hAnsi="Times New Roman" w:cs="Times New Roman"/>
          <w:sz w:val="18"/>
          <w:szCs w:val="18"/>
        </w:rPr>
        <w:t>Miejscowość</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i/>
          <w:iCs/>
          <w:sz w:val="18"/>
          <w:szCs w:val="18"/>
        </w:rPr>
        <w:t>Podpis osoby</w:t>
      </w:r>
    </w:p>
    <w:p w:rsidR="001B1C48" w:rsidRPr="006C2D59" w:rsidRDefault="001B1C48" w:rsidP="002E1CBF">
      <w:pPr>
        <w:spacing w:after="0" w:line="240" w:lineRule="auto"/>
        <w:ind w:left="4248"/>
        <w:rPr>
          <w:rFonts w:ascii="Times New Roman" w:hAnsi="Times New Roman" w:cs="Times New Roman"/>
          <w:i/>
          <w:iCs/>
          <w:sz w:val="18"/>
          <w:szCs w:val="18"/>
        </w:rPr>
      </w:pPr>
      <w:r w:rsidRPr="006C2D59">
        <w:rPr>
          <w:rFonts w:ascii="Times New Roman" w:hAnsi="Times New Roman" w:cs="Times New Roman"/>
          <w:i/>
          <w:iCs/>
          <w:sz w:val="18"/>
          <w:szCs w:val="18"/>
        </w:rPr>
        <w:tab/>
        <w:t xml:space="preserve">                                     (czytelny podpis i pieczątka </w:t>
      </w:r>
      <w:r w:rsidRPr="006C2D59">
        <w:rPr>
          <w:rFonts w:ascii="Times New Roman" w:hAnsi="Times New Roman" w:cs="Times New Roman"/>
          <w:i/>
          <w:iCs/>
          <w:sz w:val="18"/>
          <w:szCs w:val="18"/>
        </w:rPr>
        <w:br/>
        <w:t xml:space="preserve">                                                        z imieniem i nazwiskiem)</w:t>
      </w: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sz w:val="20"/>
          <w:szCs w:val="20"/>
        </w:rPr>
      </w:pPr>
    </w:p>
    <w:p w:rsidR="001B1C48" w:rsidRPr="006C2D59" w:rsidRDefault="001B1C48" w:rsidP="002E1CBF">
      <w:pPr>
        <w:spacing w:after="0" w:line="240" w:lineRule="auto"/>
        <w:rPr>
          <w:rFonts w:ascii="Times New Roman" w:hAnsi="Times New Roman" w:cs="Times New Roman"/>
          <w:i/>
          <w:iCs/>
          <w:sz w:val="18"/>
          <w:szCs w:val="18"/>
        </w:rPr>
      </w:pPr>
      <w:r w:rsidRPr="006C2D59">
        <w:rPr>
          <w:rFonts w:ascii="Times New Roman" w:hAnsi="Times New Roman" w:cs="Times New Roman"/>
          <w:i/>
          <w:iCs/>
          <w:sz w:val="18"/>
          <w:szCs w:val="18"/>
        </w:rPr>
        <w:t>*     niepotrzebne skreślić</w:t>
      </w:r>
    </w:p>
    <w:p w:rsidR="001B1C48" w:rsidRPr="006C2D59" w:rsidRDefault="001B1C48" w:rsidP="002E1CBF">
      <w:pPr>
        <w:spacing w:after="0" w:line="240" w:lineRule="auto"/>
        <w:rPr>
          <w:rFonts w:ascii="Times New Roman" w:hAnsi="Times New Roman" w:cs="Times New Roman"/>
          <w:sz w:val="18"/>
          <w:szCs w:val="18"/>
        </w:rPr>
      </w:pPr>
      <w:r w:rsidRPr="006C2D59">
        <w:rPr>
          <w:rFonts w:ascii="Times New Roman" w:hAnsi="Times New Roman" w:cs="Times New Roman"/>
          <w:i/>
          <w:iCs/>
          <w:sz w:val="18"/>
          <w:szCs w:val="18"/>
        </w:rPr>
        <w:t>**  załączyć tylko w przypadku przynależności do grupy kapitałowej</w:t>
      </w:r>
    </w:p>
    <w:p w:rsidR="001B1C48" w:rsidRPr="006C2D59" w:rsidRDefault="001B1C48" w:rsidP="00571F3B">
      <w:pPr>
        <w:spacing w:after="0" w:line="240" w:lineRule="auto"/>
        <w:rPr>
          <w:rFonts w:ascii="Times New Roman" w:hAnsi="Times New Roman" w:cs="Times New Roman"/>
          <w:b/>
          <w:bCs/>
          <w:sz w:val="18"/>
          <w:szCs w:val="18"/>
          <w:lang w:eastAsia="pl-PL"/>
        </w:rPr>
      </w:pPr>
    </w:p>
    <w:sectPr w:rsidR="001B1C48" w:rsidRPr="006C2D59" w:rsidSect="0022350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818" w:rsidRDefault="00F13818" w:rsidP="00AA415B">
      <w:pPr>
        <w:spacing w:after="0" w:line="240" w:lineRule="auto"/>
      </w:pPr>
      <w:r>
        <w:separator/>
      </w:r>
    </w:p>
  </w:endnote>
  <w:endnote w:type="continuationSeparator" w:id="0">
    <w:p w:rsidR="00F13818" w:rsidRDefault="00F13818" w:rsidP="00AA4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7DD" w:rsidRPr="00E72488" w:rsidRDefault="008577DD">
    <w:pPr>
      <w:pStyle w:val="Stopka"/>
      <w:jc w:val="right"/>
      <w:rPr>
        <w:rFonts w:ascii="Calibri" w:hAnsi="Calibri" w:cs="Calibri"/>
        <w:sz w:val="18"/>
        <w:szCs w:val="18"/>
      </w:rPr>
    </w:pPr>
    <w:r w:rsidRPr="00E72488">
      <w:rPr>
        <w:rFonts w:ascii="Calibri" w:hAnsi="Calibri" w:cs="Calibri"/>
        <w:sz w:val="18"/>
        <w:szCs w:val="18"/>
      </w:rPr>
      <w:fldChar w:fldCharType="begin"/>
    </w:r>
    <w:r w:rsidRPr="00E72488">
      <w:rPr>
        <w:rFonts w:ascii="Calibri" w:hAnsi="Calibri" w:cs="Calibri"/>
        <w:sz w:val="18"/>
        <w:szCs w:val="18"/>
      </w:rPr>
      <w:instrText>PAGE   \* MERGEFORMAT</w:instrText>
    </w:r>
    <w:r w:rsidRPr="00E72488">
      <w:rPr>
        <w:rFonts w:ascii="Calibri" w:hAnsi="Calibri" w:cs="Calibri"/>
        <w:sz w:val="18"/>
        <w:szCs w:val="18"/>
      </w:rPr>
      <w:fldChar w:fldCharType="separate"/>
    </w:r>
    <w:r w:rsidR="00DC20A9">
      <w:rPr>
        <w:rFonts w:ascii="Calibri" w:hAnsi="Calibri" w:cs="Calibri"/>
        <w:noProof/>
        <w:sz w:val="18"/>
        <w:szCs w:val="18"/>
      </w:rPr>
      <w:t>13</w:t>
    </w:r>
    <w:r w:rsidRPr="00E72488">
      <w:rPr>
        <w:rFonts w:ascii="Calibri" w:hAnsi="Calibri" w:cs="Calibri"/>
        <w:sz w:val="18"/>
        <w:szCs w:val="18"/>
      </w:rPr>
      <w:fldChar w:fldCharType="end"/>
    </w:r>
  </w:p>
  <w:p w:rsidR="008577DD" w:rsidRDefault="008577D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818" w:rsidRDefault="00F13818" w:rsidP="00AA415B">
      <w:pPr>
        <w:spacing w:after="0" w:line="240" w:lineRule="auto"/>
      </w:pPr>
      <w:r>
        <w:separator/>
      </w:r>
    </w:p>
  </w:footnote>
  <w:footnote w:type="continuationSeparator" w:id="0">
    <w:p w:rsidR="00F13818" w:rsidRDefault="00F13818" w:rsidP="00AA4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2F56487E"/>
    <w:lvl w:ilvl="0">
      <w:start w:val="1"/>
      <w:numFmt w:val="decimal"/>
      <w:lvlText w:val="%1."/>
      <w:lvlJc w:val="left"/>
      <w:pPr>
        <w:tabs>
          <w:tab w:val="num" w:pos="720"/>
        </w:tabs>
        <w:ind w:left="720" w:hanging="360"/>
      </w:pPr>
      <w:rPr>
        <w:b w:val="0"/>
        <w:bCs w:val="0"/>
        <w:strike w:val="0"/>
        <w:color w:val="auto"/>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0F30F72"/>
    <w:multiLevelType w:val="hybridMultilevel"/>
    <w:tmpl w:val="B6C41D40"/>
    <w:lvl w:ilvl="0" w:tplc="63A067CC">
      <w:start w:val="1"/>
      <w:numFmt w:val="lowerLetter"/>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4780D46"/>
    <w:multiLevelType w:val="hybridMultilevel"/>
    <w:tmpl w:val="F118B2E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74A40CA"/>
    <w:multiLevelType w:val="hybridMultilevel"/>
    <w:tmpl w:val="A252D5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BD10A57"/>
    <w:multiLevelType w:val="hybridMultilevel"/>
    <w:tmpl w:val="B52AC336"/>
    <w:lvl w:ilvl="0" w:tplc="04150001">
      <w:start w:val="1"/>
      <w:numFmt w:val="bullet"/>
      <w:lvlText w:val=""/>
      <w:lvlJc w:val="left"/>
      <w:pPr>
        <w:tabs>
          <w:tab w:val="num" w:pos="360"/>
        </w:tabs>
        <w:ind w:left="360" w:hanging="360"/>
      </w:pPr>
      <w:rPr>
        <w:rFonts w:ascii="Symbol" w:hAnsi="Symbol" w:cs="Symbol" w:hint="default"/>
        <w:b w:val="0"/>
        <w:bCs w:val="0"/>
      </w:rPr>
    </w:lvl>
    <w:lvl w:ilvl="1" w:tplc="04150019">
      <w:start w:val="1"/>
      <w:numFmt w:val="lowerLetter"/>
      <w:lvlText w:val="%2."/>
      <w:lvlJc w:val="left"/>
      <w:pPr>
        <w:tabs>
          <w:tab w:val="num" w:pos="536"/>
        </w:tabs>
        <w:ind w:left="536" w:hanging="360"/>
      </w:pPr>
    </w:lvl>
    <w:lvl w:ilvl="2" w:tplc="0415001B">
      <w:start w:val="1"/>
      <w:numFmt w:val="lowerRoman"/>
      <w:lvlText w:val="%3."/>
      <w:lvlJc w:val="right"/>
      <w:pPr>
        <w:tabs>
          <w:tab w:val="num" w:pos="1256"/>
        </w:tabs>
        <w:ind w:left="1256" w:hanging="180"/>
      </w:pPr>
    </w:lvl>
    <w:lvl w:ilvl="3" w:tplc="0415000F">
      <w:start w:val="1"/>
      <w:numFmt w:val="decimal"/>
      <w:lvlText w:val="%4."/>
      <w:lvlJc w:val="left"/>
      <w:pPr>
        <w:tabs>
          <w:tab w:val="num" w:pos="1976"/>
        </w:tabs>
        <w:ind w:left="1976" w:hanging="360"/>
      </w:pPr>
    </w:lvl>
    <w:lvl w:ilvl="4" w:tplc="04150019">
      <w:start w:val="1"/>
      <w:numFmt w:val="lowerLetter"/>
      <w:lvlText w:val="%5."/>
      <w:lvlJc w:val="left"/>
      <w:pPr>
        <w:tabs>
          <w:tab w:val="num" w:pos="2696"/>
        </w:tabs>
        <w:ind w:left="2696" w:hanging="360"/>
      </w:pPr>
    </w:lvl>
    <w:lvl w:ilvl="5" w:tplc="0415001B">
      <w:start w:val="1"/>
      <w:numFmt w:val="lowerRoman"/>
      <w:lvlText w:val="%6."/>
      <w:lvlJc w:val="right"/>
      <w:pPr>
        <w:tabs>
          <w:tab w:val="num" w:pos="3416"/>
        </w:tabs>
        <w:ind w:left="3416" w:hanging="180"/>
      </w:pPr>
    </w:lvl>
    <w:lvl w:ilvl="6" w:tplc="0415000F">
      <w:start w:val="1"/>
      <w:numFmt w:val="decimal"/>
      <w:lvlText w:val="%7."/>
      <w:lvlJc w:val="left"/>
      <w:pPr>
        <w:tabs>
          <w:tab w:val="num" w:pos="4136"/>
        </w:tabs>
        <w:ind w:left="4136" w:hanging="360"/>
      </w:pPr>
    </w:lvl>
    <w:lvl w:ilvl="7" w:tplc="04150019">
      <w:start w:val="1"/>
      <w:numFmt w:val="lowerLetter"/>
      <w:lvlText w:val="%8."/>
      <w:lvlJc w:val="left"/>
      <w:pPr>
        <w:tabs>
          <w:tab w:val="num" w:pos="4856"/>
        </w:tabs>
        <w:ind w:left="4856" w:hanging="360"/>
      </w:pPr>
    </w:lvl>
    <w:lvl w:ilvl="8" w:tplc="0415001B">
      <w:start w:val="1"/>
      <w:numFmt w:val="lowerRoman"/>
      <w:lvlText w:val="%9."/>
      <w:lvlJc w:val="right"/>
      <w:pPr>
        <w:tabs>
          <w:tab w:val="num" w:pos="5576"/>
        </w:tabs>
        <w:ind w:left="5576" w:hanging="180"/>
      </w:pPr>
    </w:lvl>
  </w:abstractNum>
  <w:abstractNum w:abstractNumId="6">
    <w:nsid w:val="1283695B"/>
    <w:multiLevelType w:val="hybridMultilevel"/>
    <w:tmpl w:val="4B1E18D0"/>
    <w:lvl w:ilvl="0" w:tplc="4480660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4B64212"/>
    <w:multiLevelType w:val="hybridMultilevel"/>
    <w:tmpl w:val="C77C7C52"/>
    <w:lvl w:ilvl="0" w:tplc="04150001">
      <w:start w:val="1"/>
      <w:numFmt w:val="bullet"/>
      <w:lvlText w:val=""/>
      <w:lvlJc w:val="left"/>
      <w:pPr>
        <w:tabs>
          <w:tab w:val="num" w:pos="765"/>
        </w:tabs>
        <w:ind w:left="765" w:hanging="360"/>
      </w:pPr>
      <w:rPr>
        <w:rFonts w:ascii="Symbol" w:hAnsi="Symbol" w:cs="Symbol" w:hint="default"/>
      </w:rPr>
    </w:lvl>
    <w:lvl w:ilvl="1" w:tplc="04150003">
      <w:start w:val="1"/>
      <w:numFmt w:val="bullet"/>
      <w:lvlText w:val="o"/>
      <w:lvlJc w:val="left"/>
      <w:pPr>
        <w:tabs>
          <w:tab w:val="num" w:pos="1485"/>
        </w:tabs>
        <w:ind w:left="1485" w:hanging="360"/>
      </w:pPr>
      <w:rPr>
        <w:rFonts w:ascii="Courier New" w:hAnsi="Courier New" w:cs="Courier New" w:hint="default"/>
      </w:rPr>
    </w:lvl>
    <w:lvl w:ilvl="2" w:tplc="04150005">
      <w:start w:val="1"/>
      <w:numFmt w:val="bullet"/>
      <w:lvlText w:val=""/>
      <w:lvlJc w:val="left"/>
      <w:pPr>
        <w:tabs>
          <w:tab w:val="num" w:pos="2205"/>
        </w:tabs>
        <w:ind w:left="2205" w:hanging="360"/>
      </w:pPr>
      <w:rPr>
        <w:rFonts w:ascii="Wingdings" w:hAnsi="Wingdings" w:cs="Wingdings" w:hint="default"/>
      </w:rPr>
    </w:lvl>
    <w:lvl w:ilvl="3" w:tplc="04150001">
      <w:start w:val="1"/>
      <w:numFmt w:val="bullet"/>
      <w:lvlText w:val=""/>
      <w:lvlJc w:val="left"/>
      <w:pPr>
        <w:tabs>
          <w:tab w:val="num" w:pos="2925"/>
        </w:tabs>
        <w:ind w:left="2925" w:hanging="360"/>
      </w:pPr>
      <w:rPr>
        <w:rFonts w:ascii="Symbol" w:hAnsi="Symbol" w:cs="Symbol" w:hint="default"/>
      </w:rPr>
    </w:lvl>
    <w:lvl w:ilvl="4" w:tplc="04150003">
      <w:start w:val="1"/>
      <w:numFmt w:val="bullet"/>
      <w:lvlText w:val="o"/>
      <w:lvlJc w:val="left"/>
      <w:pPr>
        <w:tabs>
          <w:tab w:val="num" w:pos="3645"/>
        </w:tabs>
        <w:ind w:left="3645" w:hanging="360"/>
      </w:pPr>
      <w:rPr>
        <w:rFonts w:ascii="Courier New" w:hAnsi="Courier New" w:cs="Courier New" w:hint="default"/>
      </w:rPr>
    </w:lvl>
    <w:lvl w:ilvl="5" w:tplc="04150005">
      <w:start w:val="1"/>
      <w:numFmt w:val="bullet"/>
      <w:lvlText w:val=""/>
      <w:lvlJc w:val="left"/>
      <w:pPr>
        <w:tabs>
          <w:tab w:val="num" w:pos="4365"/>
        </w:tabs>
        <w:ind w:left="4365" w:hanging="360"/>
      </w:pPr>
      <w:rPr>
        <w:rFonts w:ascii="Wingdings" w:hAnsi="Wingdings" w:cs="Wingdings" w:hint="default"/>
      </w:rPr>
    </w:lvl>
    <w:lvl w:ilvl="6" w:tplc="04150001">
      <w:start w:val="1"/>
      <w:numFmt w:val="bullet"/>
      <w:lvlText w:val=""/>
      <w:lvlJc w:val="left"/>
      <w:pPr>
        <w:tabs>
          <w:tab w:val="num" w:pos="5085"/>
        </w:tabs>
        <w:ind w:left="5085" w:hanging="360"/>
      </w:pPr>
      <w:rPr>
        <w:rFonts w:ascii="Symbol" w:hAnsi="Symbol" w:cs="Symbol" w:hint="default"/>
      </w:rPr>
    </w:lvl>
    <w:lvl w:ilvl="7" w:tplc="04150003">
      <w:start w:val="1"/>
      <w:numFmt w:val="bullet"/>
      <w:lvlText w:val="o"/>
      <w:lvlJc w:val="left"/>
      <w:pPr>
        <w:tabs>
          <w:tab w:val="num" w:pos="5805"/>
        </w:tabs>
        <w:ind w:left="5805" w:hanging="360"/>
      </w:pPr>
      <w:rPr>
        <w:rFonts w:ascii="Courier New" w:hAnsi="Courier New" w:cs="Courier New" w:hint="default"/>
      </w:rPr>
    </w:lvl>
    <w:lvl w:ilvl="8" w:tplc="04150005">
      <w:start w:val="1"/>
      <w:numFmt w:val="bullet"/>
      <w:lvlText w:val=""/>
      <w:lvlJc w:val="left"/>
      <w:pPr>
        <w:tabs>
          <w:tab w:val="num" w:pos="6525"/>
        </w:tabs>
        <w:ind w:left="6525" w:hanging="360"/>
      </w:pPr>
      <w:rPr>
        <w:rFonts w:ascii="Wingdings" w:hAnsi="Wingdings" w:cs="Wingdings" w:hint="default"/>
      </w:rPr>
    </w:lvl>
  </w:abstractNum>
  <w:abstractNum w:abstractNumId="10">
    <w:nsid w:val="15867CCA"/>
    <w:multiLevelType w:val="multilevel"/>
    <w:tmpl w:val="4726F938"/>
    <w:lvl w:ilvl="0">
      <w:start w:val="1"/>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bCs/>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FD0390C"/>
    <w:multiLevelType w:val="hybridMultilevel"/>
    <w:tmpl w:val="D80007F0"/>
    <w:lvl w:ilvl="0" w:tplc="F9A84542">
      <w:start w:val="1"/>
      <w:numFmt w:val="decimal"/>
      <w:lvlText w:val="%1."/>
      <w:lvlJc w:val="left"/>
      <w:pPr>
        <w:tabs>
          <w:tab w:val="num" w:pos="1065"/>
        </w:tabs>
        <w:ind w:left="1065" w:hanging="705"/>
      </w:pPr>
      <w:rPr>
        <w:rFonts w:hint="default"/>
        <w:b/>
        <w:bCs/>
        <w:color w:val="auto"/>
      </w:rPr>
    </w:lvl>
    <w:lvl w:ilvl="1" w:tplc="9CF04F78">
      <w:start w:val="6"/>
      <w:numFmt w:val="decimal"/>
      <w:lvlText w:val="%2"/>
      <w:lvlJc w:val="left"/>
      <w:pPr>
        <w:tabs>
          <w:tab w:val="num" w:pos="1440"/>
        </w:tabs>
        <w:ind w:left="1440" w:hanging="360"/>
      </w:pPr>
      <w:rPr>
        <w:rFonts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2F24384"/>
    <w:multiLevelType w:val="hybridMultilevel"/>
    <w:tmpl w:val="9118DD28"/>
    <w:lvl w:ilvl="0" w:tplc="B7523B1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0608EB0">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70C34C0"/>
    <w:multiLevelType w:val="hybridMultilevel"/>
    <w:tmpl w:val="F24C1836"/>
    <w:lvl w:ilvl="0" w:tplc="193C7EFE">
      <w:start w:val="1"/>
      <w:numFmt w:val="decimal"/>
      <w:lvlText w:val="%1."/>
      <w:lvlJc w:val="left"/>
      <w:pPr>
        <w:tabs>
          <w:tab w:val="num" w:pos="1080"/>
        </w:tabs>
        <w:ind w:left="1080" w:hanging="360"/>
      </w:pPr>
      <w:rPr>
        <w:b/>
        <w:bCs w:val="0"/>
      </w:rPr>
    </w:lvl>
    <w:lvl w:ilvl="1" w:tplc="04150001">
      <w:start w:val="1"/>
      <w:numFmt w:val="bullet"/>
      <w:lvlText w:val=""/>
      <w:lvlJc w:val="left"/>
      <w:pPr>
        <w:tabs>
          <w:tab w:val="num" w:pos="1800"/>
        </w:tabs>
        <w:ind w:left="1800" w:hanging="360"/>
      </w:pPr>
      <w:rPr>
        <w:rFonts w:ascii="Symbol" w:hAnsi="Symbol" w:cs="Symbol" w:hint="default"/>
        <w:b w:val="0"/>
        <w:bCs w:val="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hint="default"/>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A2F0C82"/>
    <w:multiLevelType w:val="hybridMultilevel"/>
    <w:tmpl w:val="D63AEEE8"/>
    <w:lvl w:ilvl="0" w:tplc="FF1EEE3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2B092895"/>
    <w:multiLevelType w:val="hybridMultilevel"/>
    <w:tmpl w:val="0E60F5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2B9A79CF"/>
    <w:multiLevelType w:val="hybridMultilevel"/>
    <w:tmpl w:val="A7E48A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2BFB0524"/>
    <w:multiLevelType w:val="hybridMultilevel"/>
    <w:tmpl w:val="D9BA3E8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nsid w:val="2EB62A46"/>
    <w:multiLevelType w:val="hybridMultilevel"/>
    <w:tmpl w:val="A7F01B9A"/>
    <w:lvl w:ilvl="0" w:tplc="5C02363C">
      <w:start w:val="1"/>
      <w:numFmt w:val="decimal"/>
      <w:lvlText w:val="%1."/>
      <w:lvlJc w:val="left"/>
      <w:pPr>
        <w:tabs>
          <w:tab w:val="num" w:pos="1260"/>
        </w:tabs>
        <w:ind w:left="1260" w:hanging="360"/>
      </w:pPr>
      <w:rPr>
        <w:rFonts w:ascii="Calibri" w:hAnsi="Calibri" w:cs="Calibri" w:hint="default"/>
        <w:b/>
        <w:bCs/>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33AB6EC5"/>
    <w:multiLevelType w:val="hybridMultilevel"/>
    <w:tmpl w:val="A7F01B9A"/>
    <w:lvl w:ilvl="0" w:tplc="5C02363C">
      <w:start w:val="1"/>
      <w:numFmt w:val="decimal"/>
      <w:lvlText w:val="%1."/>
      <w:lvlJc w:val="left"/>
      <w:pPr>
        <w:tabs>
          <w:tab w:val="num" w:pos="1260"/>
        </w:tabs>
        <w:ind w:left="1260" w:hanging="360"/>
      </w:pPr>
      <w:rPr>
        <w:rFonts w:ascii="Calibri" w:hAnsi="Calibri" w:cs="Calibri" w:hint="default"/>
        <w:b/>
        <w:bCs/>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361508A1"/>
    <w:multiLevelType w:val="hybridMultilevel"/>
    <w:tmpl w:val="43800D22"/>
    <w:lvl w:ilvl="0" w:tplc="0C660C36">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39930B95"/>
    <w:multiLevelType w:val="multilevel"/>
    <w:tmpl w:val="59D48A34"/>
    <w:lvl w:ilvl="0">
      <w:start w:val="1"/>
      <w:numFmt w:val="decimal"/>
      <w:lvlText w:val="%1."/>
      <w:lvlJc w:val="left"/>
      <w:pPr>
        <w:ind w:left="1405" w:hanging="360"/>
      </w:pPr>
      <w:rPr>
        <w:rFonts w:hint="default"/>
        <w:i w:val="0"/>
        <w:iCs w:val="0"/>
      </w:rPr>
    </w:lvl>
    <w:lvl w:ilvl="1">
      <w:start w:val="5"/>
      <w:numFmt w:val="decimal"/>
      <w:isLgl/>
      <w:lvlText w:val="%1.%2."/>
      <w:lvlJc w:val="left"/>
      <w:pPr>
        <w:ind w:left="1407" w:hanging="360"/>
      </w:pPr>
      <w:rPr>
        <w:rFonts w:hint="default"/>
        <w:color w:val="auto"/>
      </w:rPr>
    </w:lvl>
    <w:lvl w:ilvl="2">
      <w:start w:val="1"/>
      <w:numFmt w:val="decimal"/>
      <w:isLgl/>
      <w:lvlText w:val="%1.%2.%3."/>
      <w:lvlJc w:val="left"/>
      <w:pPr>
        <w:ind w:left="1769" w:hanging="720"/>
      </w:pPr>
      <w:rPr>
        <w:rFonts w:hint="default"/>
        <w:color w:val="auto"/>
      </w:rPr>
    </w:lvl>
    <w:lvl w:ilvl="3">
      <w:start w:val="1"/>
      <w:numFmt w:val="decimal"/>
      <w:isLgl/>
      <w:lvlText w:val="%1.%2.%3.%4."/>
      <w:lvlJc w:val="left"/>
      <w:pPr>
        <w:ind w:left="1771" w:hanging="720"/>
      </w:pPr>
      <w:rPr>
        <w:rFonts w:hint="default"/>
        <w:color w:val="auto"/>
      </w:rPr>
    </w:lvl>
    <w:lvl w:ilvl="4">
      <w:start w:val="1"/>
      <w:numFmt w:val="decimal"/>
      <w:isLgl/>
      <w:lvlText w:val="%1.%2.%3.%4.%5."/>
      <w:lvlJc w:val="left"/>
      <w:pPr>
        <w:ind w:left="2133" w:hanging="1080"/>
      </w:pPr>
      <w:rPr>
        <w:rFonts w:hint="default"/>
        <w:color w:val="auto"/>
      </w:rPr>
    </w:lvl>
    <w:lvl w:ilvl="5">
      <w:start w:val="1"/>
      <w:numFmt w:val="decimal"/>
      <w:isLgl/>
      <w:lvlText w:val="%1.%2.%3.%4.%5.%6."/>
      <w:lvlJc w:val="left"/>
      <w:pPr>
        <w:ind w:left="2135" w:hanging="1080"/>
      </w:pPr>
      <w:rPr>
        <w:rFonts w:hint="default"/>
        <w:color w:val="auto"/>
      </w:rPr>
    </w:lvl>
    <w:lvl w:ilvl="6">
      <w:start w:val="1"/>
      <w:numFmt w:val="decimal"/>
      <w:isLgl/>
      <w:lvlText w:val="%1.%2.%3.%4.%5.%6.%7."/>
      <w:lvlJc w:val="left"/>
      <w:pPr>
        <w:ind w:left="2137" w:hanging="1080"/>
      </w:pPr>
      <w:rPr>
        <w:rFonts w:hint="default"/>
        <w:color w:val="auto"/>
      </w:rPr>
    </w:lvl>
    <w:lvl w:ilvl="7">
      <w:start w:val="1"/>
      <w:numFmt w:val="decimal"/>
      <w:isLgl/>
      <w:lvlText w:val="%1.%2.%3.%4.%5.%6.%7.%8."/>
      <w:lvlJc w:val="left"/>
      <w:pPr>
        <w:ind w:left="2499" w:hanging="1440"/>
      </w:pPr>
      <w:rPr>
        <w:rFonts w:hint="default"/>
        <w:color w:val="auto"/>
      </w:rPr>
    </w:lvl>
    <w:lvl w:ilvl="8">
      <w:start w:val="1"/>
      <w:numFmt w:val="decimal"/>
      <w:isLgl/>
      <w:lvlText w:val="%1.%2.%3.%4.%5.%6.%7.%8.%9."/>
      <w:lvlJc w:val="left"/>
      <w:pPr>
        <w:ind w:left="2501" w:hanging="1440"/>
      </w:pPr>
      <w:rPr>
        <w:rFonts w:hint="default"/>
        <w:color w:val="auto"/>
      </w:rPr>
    </w:lvl>
  </w:abstractNum>
  <w:abstractNum w:abstractNumId="25">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26">
    <w:nsid w:val="498D7D5C"/>
    <w:multiLevelType w:val="hybridMultilevel"/>
    <w:tmpl w:val="3A2E824C"/>
    <w:lvl w:ilvl="0" w:tplc="7C649F0C">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7">
    <w:nsid w:val="4D0A417F"/>
    <w:multiLevelType w:val="multilevel"/>
    <w:tmpl w:val="9AAC1E0A"/>
    <w:lvl w:ilvl="0">
      <w:start w:val="1"/>
      <w:numFmt w:val="decimal"/>
      <w:lvlText w:val="%1."/>
      <w:lvlJc w:val="left"/>
      <w:pPr>
        <w:tabs>
          <w:tab w:val="num" w:pos="360"/>
        </w:tabs>
        <w:ind w:left="360" w:hanging="360"/>
      </w:pPr>
      <w:rPr>
        <w:b/>
        <w:bCs/>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8">
    <w:nsid w:val="4F425ADB"/>
    <w:multiLevelType w:val="hybridMultilevel"/>
    <w:tmpl w:val="81BA660E"/>
    <w:lvl w:ilvl="0" w:tplc="BAE0955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2846782"/>
    <w:multiLevelType w:val="hybridMultilevel"/>
    <w:tmpl w:val="AF10804A"/>
    <w:lvl w:ilvl="0" w:tplc="1A7E958A">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52B64528"/>
    <w:multiLevelType w:val="hybridMultilevel"/>
    <w:tmpl w:val="43A0DE80"/>
    <w:lvl w:ilvl="0" w:tplc="5DD8BF1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52E86524"/>
    <w:multiLevelType w:val="hybridMultilevel"/>
    <w:tmpl w:val="A8C86CDE"/>
    <w:lvl w:ilvl="0" w:tplc="81AADB40">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13889DBC">
      <w:start w:val="1"/>
      <w:numFmt w:val="decimal"/>
      <w:lvlText w:val="%4."/>
      <w:lvlJc w:val="left"/>
      <w:pPr>
        <w:tabs>
          <w:tab w:val="num" w:pos="2880"/>
        </w:tabs>
        <w:ind w:left="2880" w:hanging="360"/>
      </w:pPr>
      <w:rPr>
        <w:rFonts w:hint="default"/>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55211FAA"/>
    <w:multiLevelType w:val="hybridMultilevel"/>
    <w:tmpl w:val="5CCC8808"/>
    <w:lvl w:ilvl="0" w:tplc="0016A688">
      <w:start w:val="1"/>
      <w:numFmt w:val="decimal"/>
      <w:lvlText w:val="%1."/>
      <w:lvlJc w:val="left"/>
      <w:pPr>
        <w:tabs>
          <w:tab w:val="num" w:pos="360"/>
        </w:tabs>
        <w:ind w:left="360" w:hanging="360"/>
      </w:pPr>
      <w:rPr>
        <w:b/>
        <w:bCs/>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56AB367D"/>
    <w:multiLevelType w:val="hybridMultilevel"/>
    <w:tmpl w:val="57E43604"/>
    <w:lvl w:ilvl="0" w:tplc="BF4EC72C">
      <w:start w:val="7"/>
      <w:numFmt w:val="decimal"/>
      <w:lvlText w:val="%1."/>
      <w:lvlJc w:val="left"/>
      <w:pPr>
        <w:tabs>
          <w:tab w:val="num" w:pos="720"/>
        </w:tabs>
        <w:ind w:left="720" w:hanging="360"/>
      </w:pPr>
      <w:rPr>
        <w:rFonts w:hint="default"/>
        <w:b/>
        <w:bCs/>
      </w:rPr>
    </w:lvl>
    <w:lvl w:ilvl="1" w:tplc="0415000F">
      <w:start w:val="1"/>
      <w:numFmt w:val="decimal"/>
      <w:lvlText w:val="%2."/>
      <w:lvlJc w:val="left"/>
      <w:pPr>
        <w:tabs>
          <w:tab w:val="num" w:pos="1440"/>
        </w:tabs>
        <w:ind w:left="1440" w:hanging="360"/>
      </w:pPr>
      <w:rPr>
        <w:rFonts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57453182"/>
    <w:multiLevelType w:val="hybridMultilevel"/>
    <w:tmpl w:val="C67AF2A4"/>
    <w:lvl w:ilvl="0" w:tplc="3BF6A83C">
      <w:start w:val="1"/>
      <w:numFmt w:val="decimal"/>
      <w:lvlText w:val="%1."/>
      <w:lvlJc w:val="left"/>
      <w:pPr>
        <w:tabs>
          <w:tab w:val="num" w:pos="1080"/>
        </w:tabs>
        <w:ind w:left="1080" w:hanging="360"/>
      </w:pPr>
      <w:rPr>
        <w:b/>
        <w:bCs/>
      </w:rPr>
    </w:lvl>
    <w:lvl w:ilvl="1" w:tplc="6AB411E2">
      <w:start w:val="1"/>
      <w:numFmt w:val="bullet"/>
      <w:lvlText w:val=""/>
      <w:lvlJc w:val="left"/>
      <w:pPr>
        <w:tabs>
          <w:tab w:val="num" w:pos="360"/>
        </w:tabs>
        <w:ind w:left="360" w:hanging="360"/>
      </w:pPr>
      <w:rPr>
        <w:rFonts w:ascii="Symbol" w:hAnsi="Symbol" w:cs="Symbol" w:hint="default"/>
        <w:b w:val="0"/>
        <w:bCs w:val="0"/>
        <w:color w:val="auto"/>
      </w:rPr>
    </w:lvl>
    <w:lvl w:ilvl="2" w:tplc="0415001B">
      <w:start w:val="1"/>
      <w:numFmt w:val="lowerRoman"/>
      <w:lvlText w:val="%3."/>
      <w:lvlJc w:val="right"/>
      <w:pPr>
        <w:tabs>
          <w:tab w:val="num" w:pos="2520"/>
        </w:tabs>
        <w:ind w:left="2520" w:hanging="180"/>
      </w:pPr>
    </w:lvl>
    <w:lvl w:ilvl="3" w:tplc="324E3E9A">
      <w:start w:val="6"/>
      <w:numFmt w:val="decimal"/>
      <w:lvlText w:val="%4)"/>
      <w:lvlJc w:val="left"/>
      <w:pPr>
        <w:tabs>
          <w:tab w:val="num" w:pos="360"/>
        </w:tabs>
        <w:ind w:left="360" w:hanging="360"/>
      </w:pPr>
      <w:rPr>
        <w:rFonts w:hint="default"/>
      </w:r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35">
    <w:nsid w:val="6006113D"/>
    <w:multiLevelType w:val="hybridMultilevel"/>
    <w:tmpl w:val="18189F9A"/>
    <w:lvl w:ilvl="0" w:tplc="04150001">
      <w:start w:val="1"/>
      <w:numFmt w:val="bullet"/>
      <w:lvlText w:val=""/>
      <w:lvlJc w:val="left"/>
      <w:pPr>
        <w:tabs>
          <w:tab w:val="num" w:pos="360"/>
        </w:tabs>
        <w:ind w:left="360" w:hanging="360"/>
      </w:pPr>
      <w:rPr>
        <w:rFonts w:ascii="Symbol" w:hAnsi="Symbol" w:cs="Symbol" w:hint="default"/>
        <w:b w:val="0"/>
        <w:bCs w:val="0"/>
      </w:rPr>
    </w:lvl>
    <w:lvl w:ilvl="1" w:tplc="0E96D044">
      <w:start w:val="24"/>
      <w:numFmt w:val="decimal"/>
      <w:lvlText w:val="%2."/>
      <w:lvlJc w:val="left"/>
      <w:pPr>
        <w:tabs>
          <w:tab w:val="num" w:pos="1080"/>
        </w:tabs>
        <w:ind w:left="1080" w:hanging="360"/>
      </w:pPr>
      <w:rPr>
        <w:rFonts w:hint="default"/>
        <w:b w:val="0"/>
        <w:bCs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6">
    <w:nsid w:val="615A0EF0"/>
    <w:multiLevelType w:val="hybridMultilevel"/>
    <w:tmpl w:val="A14691C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7">
    <w:nsid w:val="64932A39"/>
    <w:multiLevelType w:val="hybridMultilevel"/>
    <w:tmpl w:val="A3DE0BB6"/>
    <w:lvl w:ilvl="0" w:tplc="A84CEF64">
      <w:start w:val="1"/>
      <w:numFmt w:val="decimal"/>
      <w:lvlText w:val="%1."/>
      <w:lvlJc w:val="left"/>
      <w:pPr>
        <w:ind w:left="107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65A35EE4"/>
    <w:multiLevelType w:val="multilevel"/>
    <w:tmpl w:val="366E7792"/>
    <w:lvl w:ilvl="0">
      <w:start w:val="1"/>
      <w:numFmt w:val="decimal"/>
      <w:lvlText w:val="%1."/>
      <w:lvlJc w:val="left"/>
      <w:pPr>
        <w:tabs>
          <w:tab w:val="num" w:pos="360"/>
        </w:tabs>
        <w:ind w:left="360" w:hanging="360"/>
      </w:pPr>
      <w:rPr>
        <w:b/>
        <w:bCs/>
      </w:r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bCs/>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A8B3631"/>
    <w:multiLevelType w:val="hybridMultilevel"/>
    <w:tmpl w:val="72D61E96"/>
    <w:lvl w:ilvl="0" w:tplc="E67E2744">
      <w:start w:val="1"/>
      <w:numFmt w:val="decimal"/>
      <w:lvlText w:val="%1."/>
      <w:lvlJc w:val="left"/>
      <w:pPr>
        <w:tabs>
          <w:tab w:val="num" w:pos="644"/>
        </w:tabs>
        <w:ind w:left="644" w:hanging="360"/>
      </w:pPr>
      <w:rPr>
        <w:color w:val="auto"/>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40">
    <w:nsid w:val="6B126C99"/>
    <w:multiLevelType w:val="hybridMultilevel"/>
    <w:tmpl w:val="9A40315E"/>
    <w:lvl w:ilvl="0" w:tplc="0415000F">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6E2B3A25"/>
    <w:multiLevelType w:val="hybridMultilevel"/>
    <w:tmpl w:val="D3A4F4DA"/>
    <w:lvl w:ilvl="0" w:tplc="E50695D2">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5">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77FB3876"/>
    <w:multiLevelType w:val="hybridMultilevel"/>
    <w:tmpl w:val="83303FA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7">
    <w:nsid w:val="78E115D5"/>
    <w:multiLevelType w:val="hybridMultilevel"/>
    <w:tmpl w:val="7ACC6FDC"/>
    <w:lvl w:ilvl="0" w:tplc="E2DCADB0">
      <w:start w:val="1"/>
      <w:numFmt w:val="decimal"/>
      <w:lvlText w:val="%1."/>
      <w:lvlJc w:val="left"/>
      <w:pPr>
        <w:tabs>
          <w:tab w:val="num" w:pos="1245"/>
        </w:tabs>
        <w:ind w:left="1245" w:hanging="705"/>
      </w:pPr>
      <w:rPr>
        <w:rFonts w:hint="default"/>
        <w:b/>
        <w:bCs/>
      </w:rPr>
    </w:lvl>
    <w:lvl w:ilvl="1" w:tplc="04150001">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lvl>
    <w:lvl w:ilvl="3" w:tplc="9A064830">
      <w:start w:val="9"/>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7F38681A"/>
    <w:multiLevelType w:val="hybridMultilevel"/>
    <w:tmpl w:val="35403E0A"/>
    <w:lvl w:ilvl="0" w:tplc="97A04A28">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13"/>
  </w:num>
  <w:num w:numId="3">
    <w:abstractNumId w:val="47"/>
  </w:num>
  <w:num w:numId="4">
    <w:abstractNumId w:val="0"/>
  </w:num>
  <w:num w:numId="5">
    <w:abstractNumId w:val="26"/>
  </w:num>
  <w:num w:numId="6">
    <w:abstractNumId w:val="32"/>
  </w:num>
  <w:num w:numId="7">
    <w:abstractNumId w:val="29"/>
  </w:num>
  <w:num w:numId="8">
    <w:abstractNumId w:val="45"/>
  </w:num>
  <w:num w:numId="9">
    <w:abstractNumId w:val="43"/>
  </w:num>
  <w:num w:numId="10">
    <w:abstractNumId w:val="24"/>
  </w:num>
  <w:num w:numId="11">
    <w:abstractNumId w:val="31"/>
  </w:num>
  <w:num w:numId="12">
    <w:abstractNumId w:val="38"/>
  </w:num>
  <w:num w:numId="13">
    <w:abstractNumId w:val="25"/>
  </w:num>
  <w:num w:numId="14">
    <w:abstractNumId w:val="34"/>
  </w:num>
  <w:num w:numId="15">
    <w:abstractNumId w:val="33"/>
  </w:num>
  <w:num w:numId="16">
    <w:abstractNumId w:val="10"/>
  </w:num>
  <w:num w:numId="17">
    <w:abstractNumId w:val="41"/>
  </w:num>
  <w:num w:numId="18">
    <w:abstractNumId w:val="22"/>
  </w:num>
  <w:num w:numId="19">
    <w:abstractNumId w:val="6"/>
  </w:num>
  <w:num w:numId="20">
    <w:abstractNumId w:val="21"/>
  </w:num>
  <w:num w:numId="21">
    <w:abstractNumId w:val="44"/>
  </w:num>
  <w:num w:numId="22">
    <w:abstractNumId w:val="15"/>
  </w:num>
  <w:num w:numId="23">
    <w:abstractNumId w:val="4"/>
  </w:num>
  <w:num w:numId="24">
    <w:abstractNumId w:val="30"/>
  </w:num>
  <w:num w:numId="25">
    <w:abstractNumId w:val="7"/>
  </w:num>
  <w:num w:numId="26">
    <w:abstractNumId w:val="1"/>
  </w:num>
  <w:num w:numId="27">
    <w:abstractNumId w:val="8"/>
  </w:num>
  <w:num w:numId="28">
    <w:abstractNumId w:val="48"/>
  </w:num>
  <w:num w:numId="29">
    <w:abstractNumId w:val="42"/>
  </w:num>
  <w:num w:numId="30">
    <w:abstractNumId w:val="27"/>
  </w:num>
  <w:num w:numId="31">
    <w:abstractNumId w:val="20"/>
  </w:num>
  <w:num w:numId="32">
    <w:abstractNumId w:val="9"/>
  </w:num>
  <w:num w:numId="33">
    <w:abstractNumId w:val="14"/>
  </w:num>
  <w:num w:numId="34">
    <w:abstractNumId w:val="5"/>
  </w:num>
  <w:num w:numId="35">
    <w:abstractNumId w:val="36"/>
  </w:num>
  <w:num w:numId="36">
    <w:abstractNumId w:val="35"/>
  </w:num>
  <w:num w:numId="37">
    <w:abstractNumId w:val="46"/>
  </w:num>
  <w:num w:numId="38">
    <w:abstractNumId w:val="39"/>
  </w:num>
  <w:num w:numId="39">
    <w:abstractNumId w:val="37"/>
  </w:num>
  <w:num w:numId="40">
    <w:abstractNumId w:val="23"/>
  </w:num>
  <w:num w:numId="41">
    <w:abstractNumId w:val="2"/>
  </w:num>
  <w:num w:numId="42">
    <w:abstractNumId w:val="18"/>
  </w:num>
  <w:num w:numId="43">
    <w:abstractNumId w:val="16"/>
  </w:num>
  <w:num w:numId="44">
    <w:abstractNumId w:val="19"/>
  </w:num>
  <w:num w:numId="45">
    <w:abstractNumId w:val="17"/>
  </w:num>
  <w:num w:numId="46">
    <w:abstractNumId w:val="40"/>
  </w:num>
  <w:num w:numId="47">
    <w:abstractNumId w:val="3"/>
  </w:num>
  <w:num w:numId="48">
    <w:abstractNumId w:val="2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B35"/>
    <w:rsid w:val="00000C62"/>
    <w:rsid w:val="000053E6"/>
    <w:rsid w:val="000067C3"/>
    <w:rsid w:val="00012EE2"/>
    <w:rsid w:val="0001363B"/>
    <w:rsid w:val="0001488B"/>
    <w:rsid w:val="000151EA"/>
    <w:rsid w:val="0001618D"/>
    <w:rsid w:val="000250B9"/>
    <w:rsid w:val="00026076"/>
    <w:rsid w:val="000264D5"/>
    <w:rsid w:val="0002656C"/>
    <w:rsid w:val="00026935"/>
    <w:rsid w:val="00033E04"/>
    <w:rsid w:val="0003479C"/>
    <w:rsid w:val="0003544C"/>
    <w:rsid w:val="00035B46"/>
    <w:rsid w:val="00037CB0"/>
    <w:rsid w:val="0004036E"/>
    <w:rsid w:val="000404C7"/>
    <w:rsid w:val="00042AD0"/>
    <w:rsid w:val="00044190"/>
    <w:rsid w:val="00046295"/>
    <w:rsid w:val="00047EA1"/>
    <w:rsid w:val="000505B7"/>
    <w:rsid w:val="000603F2"/>
    <w:rsid w:val="0006074D"/>
    <w:rsid w:val="00060CF3"/>
    <w:rsid w:val="00061CAA"/>
    <w:rsid w:val="00064734"/>
    <w:rsid w:val="000654D8"/>
    <w:rsid w:val="00066768"/>
    <w:rsid w:val="00066CA7"/>
    <w:rsid w:val="00070F81"/>
    <w:rsid w:val="00071739"/>
    <w:rsid w:val="0007418E"/>
    <w:rsid w:val="000823D7"/>
    <w:rsid w:val="00083092"/>
    <w:rsid w:val="000859F1"/>
    <w:rsid w:val="00090416"/>
    <w:rsid w:val="00090EE4"/>
    <w:rsid w:val="00094D9C"/>
    <w:rsid w:val="000964B8"/>
    <w:rsid w:val="000A59F6"/>
    <w:rsid w:val="000A5E83"/>
    <w:rsid w:val="000A7188"/>
    <w:rsid w:val="000A7B17"/>
    <w:rsid w:val="000B028D"/>
    <w:rsid w:val="000B3063"/>
    <w:rsid w:val="000B3AC2"/>
    <w:rsid w:val="000B5F2E"/>
    <w:rsid w:val="000B7B06"/>
    <w:rsid w:val="000C024E"/>
    <w:rsid w:val="000C6309"/>
    <w:rsid w:val="000C67E2"/>
    <w:rsid w:val="000D2982"/>
    <w:rsid w:val="000D3898"/>
    <w:rsid w:val="000D648B"/>
    <w:rsid w:val="000D6C3B"/>
    <w:rsid w:val="000E00C3"/>
    <w:rsid w:val="000E5740"/>
    <w:rsid w:val="000E6613"/>
    <w:rsid w:val="000F38C0"/>
    <w:rsid w:val="000F59A6"/>
    <w:rsid w:val="000F716D"/>
    <w:rsid w:val="00106398"/>
    <w:rsid w:val="001077F3"/>
    <w:rsid w:val="0011094D"/>
    <w:rsid w:val="001115A1"/>
    <w:rsid w:val="00111A1E"/>
    <w:rsid w:val="00117248"/>
    <w:rsid w:val="00120168"/>
    <w:rsid w:val="00122299"/>
    <w:rsid w:val="0012350A"/>
    <w:rsid w:val="00125024"/>
    <w:rsid w:val="001260C4"/>
    <w:rsid w:val="001313DC"/>
    <w:rsid w:val="00135922"/>
    <w:rsid w:val="00140C94"/>
    <w:rsid w:val="0014178F"/>
    <w:rsid w:val="00143C54"/>
    <w:rsid w:val="00146558"/>
    <w:rsid w:val="00151644"/>
    <w:rsid w:val="00152A44"/>
    <w:rsid w:val="00152CB5"/>
    <w:rsid w:val="001536C8"/>
    <w:rsid w:val="001539D2"/>
    <w:rsid w:val="00153AE4"/>
    <w:rsid w:val="0015493D"/>
    <w:rsid w:val="001579F9"/>
    <w:rsid w:val="00160BCB"/>
    <w:rsid w:val="001650A7"/>
    <w:rsid w:val="00165B99"/>
    <w:rsid w:val="001662E7"/>
    <w:rsid w:val="001742BC"/>
    <w:rsid w:val="00176314"/>
    <w:rsid w:val="00176BA4"/>
    <w:rsid w:val="0017721A"/>
    <w:rsid w:val="00180E7F"/>
    <w:rsid w:val="00187D5C"/>
    <w:rsid w:val="00191838"/>
    <w:rsid w:val="0019723F"/>
    <w:rsid w:val="001A024B"/>
    <w:rsid w:val="001A26F8"/>
    <w:rsid w:val="001A39B6"/>
    <w:rsid w:val="001A650F"/>
    <w:rsid w:val="001A7A91"/>
    <w:rsid w:val="001A7E1E"/>
    <w:rsid w:val="001B1C48"/>
    <w:rsid w:val="001B36F6"/>
    <w:rsid w:val="001B48CE"/>
    <w:rsid w:val="001B55D7"/>
    <w:rsid w:val="001C3AF3"/>
    <w:rsid w:val="001C76F9"/>
    <w:rsid w:val="001D0C30"/>
    <w:rsid w:val="001D5F65"/>
    <w:rsid w:val="001D68FD"/>
    <w:rsid w:val="001D771C"/>
    <w:rsid w:val="001D7F22"/>
    <w:rsid w:val="001E00CC"/>
    <w:rsid w:val="001E0C51"/>
    <w:rsid w:val="001E1946"/>
    <w:rsid w:val="001E27D3"/>
    <w:rsid w:val="001E3B32"/>
    <w:rsid w:val="001E661E"/>
    <w:rsid w:val="001E7245"/>
    <w:rsid w:val="001E78A3"/>
    <w:rsid w:val="001E7ED8"/>
    <w:rsid w:val="001F4CA4"/>
    <w:rsid w:val="00202A25"/>
    <w:rsid w:val="002031B8"/>
    <w:rsid w:val="002047BD"/>
    <w:rsid w:val="00207063"/>
    <w:rsid w:val="00211072"/>
    <w:rsid w:val="002116F8"/>
    <w:rsid w:val="00212634"/>
    <w:rsid w:val="0021438B"/>
    <w:rsid w:val="00214B22"/>
    <w:rsid w:val="00214B56"/>
    <w:rsid w:val="00216540"/>
    <w:rsid w:val="00222B21"/>
    <w:rsid w:val="00223508"/>
    <w:rsid w:val="00225B35"/>
    <w:rsid w:val="00226CCB"/>
    <w:rsid w:val="002272D0"/>
    <w:rsid w:val="002320CF"/>
    <w:rsid w:val="00232678"/>
    <w:rsid w:val="002334E9"/>
    <w:rsid w:val="00235D0A"/>
    <w:rsid w:val="0024067A"/>
    <w:rsid w:val="0024439C"/>
    <w:rsid w:val="00244420"/>
    <w:rsid w:val="002458AA"/>
    <w:rsid w:val="002511BC"/>
    <w:rsid w:val="00254E70"/>
    <w:rsid w:val="0025691E"/>
    <w:rsid w:val="00261D71"/>
    <w:rsid w:val="00262F1C"/>
    <w:rsid w:val="0026736D"/>
    <w:rsid w:val="00267696"/>
    <w:rsid w:val="002677AC"/>
    <w:rsid w:val="0027569E"/>
    <w:rsid w:val="0028705C"/>
    <w:rsid w:val="00287AAA"/>
    <w:rsid w:val="002911DF"/>
    <w:rsid w:val="0029578D"/>
    <w:rsid w:val="00295FFB"/>
    <w:rsid w:val="00296771"/>
    <w:rsid w:val="002A30F0"/>
    <w:rsid w:val="002A4981"/>
    <w:rsid w:val="002B27F5"/>
    <w:rsid w:val="002B5424"/>
    <w:rsid w:val="002B7F16"/>
    <w:rsid w:val="002C1331"/>
    <w:rsid w:val="002C30FA"/>
    <w:rsid w:val="002C3789"/>
    <w:rsid w:val="002C5FDA"/>
    <w:rsid w:val="002C70B6"/>
    <w:rsid w:val="002D30C1"/>
    <w:rsid w:val="002D7874"/>
    <w:rsid w:val="002E13C6"/>
    <w:rsid w:val="002E1CBF"/>
    <w:rsid w:val="002E2630"/>
    <w:rsid w:val="002E4F88"/>
    <w:rsid w:val="002E7700"/>
    <w:rsid w:val="002F4474"/>
    <w:rsid w:val="002F4D90"/>
    <w:rsid w:val="002F4DDB"/>
    <w:rsid w:val="002F5004"/>
    <w:rsid w:val="002F5468"/>
    <w:rsid w:val="002F7061"/>
    <w:rsid w:val="003043B2"/>
    <w:rsid w:val="003047F2"/>
    <w:rsid w:val="0030521A"/>
    <w:rsid w:val="00310ECC"/>
    <w:rsid w:val="003117B9"/>
    <w:rsid w:val="003150AC"/>
    <w:rsid w:val="003206A3"/>
    <w:rsid w:val="00322B51"/>
    <w:rsid w:val="003307B9"/>
    <w:rsid w:val="00330926"/>
    <w:rsid w:val="00334CCE"/>
    <w:rsid w:val="00335410"/>
    <w:rsid w:val="00341E93"/>
    <w:rsid w:val="0034216E"/>
    <w:rsid w:val="00346150"/>
    <w:rsid w:val="0035253C"/>
    <w:rsid w:val="00352705"/>
    <w:rsid w:val="00352B12"/>
    <w:rsid w:val="0035530E"/>
    <w:rsid w:val="00362E7F"/>
    <w:rsid w:val="003664F8"/>
    <w:rsid w:val="003704FF"/>
    <w:rsid w:val="00370C0E"/>
    <w:rsid w:val="0037352E"/>
    <w:rsid w:val="00373E22"/>
    <w:rsid w:val="003744C0"/>
    <w:rsid w:val="00374D29"/>
    <w:rsid w:val="00375B35"/>
    <w:rsid w:val="0037617D"/>
    <w:rsid w:val="003808F7"/>
    <w:rsid w:val="00380F2D"/>
    <w:rsid w:val="0038135F"/>
    <w:rsid w:val="00383467"/>
    <w:rsid w:val="00383B79"/>
    <w:rsid w:val="00387325"/>
    <w:rsid w:val="00397864"/>
    <w:rsid w:val="003A0727"/>
    <w:rsid w:val="003B0258"/>
    <w:rsid w:val="003B041C"/>
    <w:rsid w:val="003B6969"/>
    <w:rsid w:val="003C12EA"/>
    <w:rsid w:val="003D2734"/>
    <w:rsid w:val="003D5250"/>
    <w:rsid w:val="003D575A"/>
    <w:rsid w:val="003D68F6"/>
    <w:rsid w:val="003D6C4B"/>
    <w:rsid w:val="003D7ED3"/>
    <w:rsid w:val="003E2F18"/>
    <w:rsid w:val="003E7636"/>
    <w:rsid w:val="003F4271"/>
    <w:rsid w:val="00400C94"/>
    <w:rsid w:val="004030C6"/>
    <w:rsid w:val="00407BC4"/>
    <w:rsid w:val="0041150C"/>
    <w:rsid w:val="0041329A"/>
    <w:rsid w:val="00413378"/>
    <w:rsid w:val="00423A80"/>
    <w:rsid w:val="00430194"/>
    <w:rsid w:val="0043044D"/>
    <w:rsid w:val="00431849"/>
    <w:rsid w:val="00432A5F"/>
    <w:rsid w:val="00436AD8"/>
    <w:rsid w:val="00440208"/>
    <w:rsid w:val="00446021"/>
    <w:rsid w:val="004460EC"/>
    <w:rsid w:val="00447134"/>
    <w:rsid w:val="0045404C"/>
    <w:rsid w:val="0046071F"/>
    <w:rsid w:val="004657A2"/>
    <w:rsid w:val="00465DB3"/>
    <w:rsid w:val="00466521"/>
    <w:rsid w:val="00466E77"/>
    <w:rsid w:val="00466EBE"/>
    <w:rsid w:val="00467055"/>
    <w:rsid w:val="00481683"/>
    <w:rsid w:val="004833A6"/>
    <w:rsid w:val="004A28E4"/>
    <w:rsid w:val="004A2D8D"/>
    <w:rsid w:val="004A311A"/>
    <w:rsid w:val="004A57C4"/>
    <w:rsid w:val="004A7E23"/>
    <w:rsid w:val="004B5D08"/>
    <w:rsid w:val="004B6139"/>
    <w:rsid w:val="004C1F5C"/>
    <w:rsid w:val="004C43A3"/>
    <w:rsid w:val="004D0FE7"/>
    <w:rsid w:val="004D1EC0"/>
    <w:rsid w:val="004D5BB2"/>
    <w:rsid w:val="004D781E"/>
    <w:rsid w:val="004E17CA"/>
    <w:rsid w:val="004E368F"/>
    <w:rsid w:val="004E577D"/>
    <w:rsid w:val="004E5C7C"/>
    <w:rsid w:val="004E6BF2"/>
    <w:rsid w:val="004F0524"/>
    <w:rsid w:val="004F2215"/>
    <w:rsid w:val="004F224C"/>
    <w:rsid w:val="004F2CF0"/>
    <w:rsid w:val="00504078"/>
    <w:rsid w:val="00504170"/>
    <w:rsid w:val="005055A2"/>
    <w:rsid w:val="00505DC5"/>
    <w:rsid w:val="00506A9B"/>
    <w:rsid w:val="00514010"/>
    <w:rsid w:val="00514A0A"/>
    <w:rsid w:val="00514EED"/>
    <w:rsid w:val="00526335"/>
    <w:rsid w:val="00527B49"/>
    <w:rsid w:val="0053170B"/>
    <w:rsid w:val="00534CD9"/>
    <w:rsid w:val="00535ECC"/>
    <w:rsid w:val="00536B95"/>
    <w:rsid w:val="005376A1"/>
    <w:rsid w:val="005402B5"/>
    <w:rsid w:val="00541FEC"/>
    <w:rsid w:val="00546128"/>
    <w:rsid w:val="005505D3"/>
    <w:rsid w:val="00554CD1"/>
    <w:rsid w:val="00560863"/>
    <w:rsid w:val="00563DDF"/>
    <w:rsid w:val="005646C0"/>
    <w:rsid w:val="0056503A"/>
    <w:rsid w:val="005650E3"/>
    <w:rsid w:val="00571F3B"/>
    <w:rsid w:val="00575A1F"/>
    <w:rsid w:val="00577577"/>
    <w:rsid w:val="00577720"/>
    <w:rsid w:val="00580139"/>
    <w:rsid w:val="00581098"/>
    <w:rsid w:val="005830CD"/>
    <w:rsid w:val="00583AC2"/>
    <w:rsid w:val="00593A25"/>
    <w:rsid w:val="005956D2"/>
    <w:rsid w:val="005A008A"/>
    <w:rsid w:val="005A2543"/>
    <w:rsid w:val="005A51EF"/>
    <w:rsid w:val="005B2ED6"/>
    <w:rsid w:val="005B51EF"/>
    <w:rsid w:val="005B6F1C"/>
    <w:rsid w:val="005C2EA5"/>
    <w:rsid w:val="005C6EA9"/>
    <w:rsid w:val="005D04CA"/>
    <w:rsid w:val="005D26AB"/>
    <w:rsid w:val="005D490B"/>
    <w:rsid w:val="005D7BE6"/>
    <w:rsid w:val="005E196B"/>
    <w:rsid w:val="005E1D4D"/>
    <w:rsid w:val="005E3229"/>
    <w:rsid w:val="005F063F"/>
    <w:rsid w:val="005F18A5"/>
    <w:rsid w:val="005F22DE"/>
    <w:rsid w:val="005F34C7"/>
    <w:rsid w:val="005F4718"/>
    <w:rsid w:val="005F47A1"/>
    <w:rsid w:val="005F5D76"/>
    <w:rsid w:val="00602CBC"/>
    <w:rsid w:val="00606B50"/>
    <w:rsid w:val="00607568"/>
    <w:rsid w:val="006076B0"/>
    <w:rsid w:val="00607D81"/>
    <w:rsid w:val="00615DA8"/>
    <w:rsid w:val="00621A85"/>
    <w:rsid w:val="00624CB8"/>
    <w:rsid w:val="00625AF6"/>
    <w:rsid w:val="00627221"/>
    <w:rsid w:val="006273C8"/>
    <w:rsid w:val="00634044"/>
    <w:rsid w:val="00635379"/>
    <w:rsid w:val="00643520"/>
    <w:rsid w:val="00646C45"/>
    <w:rsid w:val="00650E7A"/>
    <w:rsid w:val="006518C9"/>
    <w:rsid w:val="006552F6"/>
    <w:rsid w:val="00655F44"/>
    <w:rsid w:val="00660219"/>
    <w:rsid w:val="006610A5"/>
    <w:rsid w:val="006627CE"/>
    <w:rsid w:val="00663C18"/>
    <w:rsid w:val="00663E8B"/>
    <w:rsid w:val="00666A5C"/>
    <w:rsid w:val="00666BA7"/>
    <w:rsid w:val="00670522"/>
    <w:rsid w:val="00672DE8"/>
    <w:rsid w:val="0067499A"/>
    <w:rsid w:val="00676522"/>
    <w:rsid w:val="006776BA"/>
    <w:rsid w:val="00682EDC"/>
    <w:rsid w:val="00684CAC"/>
    <w:rsid w:val="00687335"/>
    <w:rsid w:val="00691660"/>
    <w:rsid w:val="00694A63"/>
    <w:rsid w:val="006A0093"/>
    <w:rsid w:val="006A16C6"/>
    <w:rsid w:val="006A2391"/>
    <w:rsid w:val="006A59B3"/>
    <w:rsid w:val="006A5FEA"/>
    <w:rsid w:val="006A71A1"/>
    <w:rsid w:val="006A7751"/>
    <w:rsid w:val="006B1D3A"/>
    <w:rsid w:val="006B4EBA"/>
    <w:rsid w:val="006B5527"/>
    <w:rsid w:val="006B6D60"/>
    <w:rsid w:val="006C1028"/>
    <w:rsid w:val="006C2D59"/>
    <w:rsid w:val="006C318B"/>
    <w:rsid w:val="006C4AA5"/>
    <w:rsid w:val="006D05C5"/>
    <w:rsid w:val="006D2A7F"/>
    <w:rsid w:val="006D4F23"/>
    <w:rsid w:val="006D4F90"/>
    <w:rsid w:val="006D60A1"/>
    <w:rsid w:val="006E5054"/>
    <w:rsid w:val="006E572F"/>
    <w:rsid w:val="006F5F0D"/>
    <w:rsid w:val="00702E4B"/>
    <w:rsid w:val="007154D0"/>
    <w:rsid w:val="007171D7"/>
    <w:rsid w:val="00721CFD"/>
    <w:rsid w:val="007225D0"/>
    <w:rsid w:val="00723892"/>
    <w:rsid w:val="00723BC4"/>
    <w:rsid w:val="00723F9B"/>
    <w:rsid w:val="00731B1E"/>
    <w:rsid w:val="00734378"/>
    <w:rsid w:val="00736E44"/>
    <w:rsid w:val="00741D57"/>
    <w:rsid w:val="007466C7"/>
    <w:rsid w:val="00754D30"/>
    <w:rsid w:val="007577CE"/>
    <w:rsid w:val="00761F65"/>
    <w:rsid w:val="00767D82"/>
    <w:rsid w:val="00770E85"/>
    <w:rsid w:val="00772A42"/>
    <w:rsid w:val="00772FD3"/>
    <w:rsid w:val="0078379B"/>
    <w:rsid w:val="00784111"/>
    <w:rsid w:val="00786B77"/>
    <w:rsid w:val="00786D80"/>
    <w:rsid w:val="007928D5"/>
    <w:rsid w:val="00793DF4"/>
    <w:rsid w:val="007A2896"/>
    <w:rsid w:val="007A5E02"/>
    <w:rsid w:val="007B0340"/>
    <w:rsid w:val="007B1513"/>
    <w:rsid w:val="007B1598"/>
    <w:rsid w:val="007B26A9"/>
    <w:rsid w:val="007B6384"/>
    <w:rsid w:val="007B6581"/>
    <w:rsid w:val="007C4966"/>
    <w:rsid w:val="007C5273"/>
    <w:rsid w:val="007C5639"/>
    <w:rsid w:val="007C7090"/>
    <w:rsid w:val="007D07CE"/>
    <w:rsid w:val="007D14CC"/>
    <w:rsid w:val="007D6072"/>
    <w:rsid w:val="007D6482"/>
    <w:rsid w:val="007D7387"/>
    <w:rsid w:val="007D7FEA"/>
    <w:rsid w:val="007E13AC"/>
    <w:rsid w:val="007E6261"/>
    <w:rsid w:val="007E758B"/>
    <w:rsid w:val="007F0E04"/>
    <w:rsid w:val="007F1EDF"/>
    <w:rsid w:val="007F26E4"/>
    <w:rsid w:val="007F67DB"/>
    <w:rsid w:val="007F74C9"/>
    <w:rsid w:val="0081079E"/>
    <w:rsid w:val="00810C5B"/>
    <w:rsid w:val="00811BC3"/>
    <w:rsid w:val="0082000C"/>
    <w:rsid w:val="00820FDF"/>
    <w:rsid w:val="00822FD9"/>
    <w:rsid w:val="008276E6"/>
    <w:rsid w:val="00834D25"/>
    <w:rsid w:val="00836796"/>
    <w:rsid w:val="008409BD"/>
    <w:rsid w:val="00845A3A"/>
    <w:rsid w:val="00847F40"/>
    <w:rsid w:val="0085011B"/>
    <w:rsid w:val="00851663"/>
    <w:rsid w:val="008577DD"/>
    <w:rsid w:val="008603DF"/>
    <w:rsid w:val="00861727"/>
    <w:rsid w:val="008622A1"/>
    <w:rsid w:val="00863136"/>
    <w:rsid w:val="008649FE"/>
    <w:rsid w:val="008668AF"/>
    <w:rsid w:val="00867851"/>
    <w:rsid w:val="00870767"/>
    <w:rsid w:val="00870CAB"/>
    <w:rsid w:val="008713EB"/>
    <w:rsid w:val="00872DA7"/>
    <w:rsid w:val="00876FE0"/>
    <w:rsid w:val="00887B48"/>
    <w:rsid w:val="008A1861"/>
    <w:rsid w:val="008A3173"/>
    <w:rsid w:val="008B1D81"/>
    <w:rsid w:val="008C22C9"/>
    <w:rsid w:val="008C7B31"/>
    <w:rsid w:val="008C7CE2"/>
    <w:rsid w:val="008C7EFC"/>
    <w:rsid w:val="008D1815"/>
    <w:rsid w:val="008D27CB"/>
    <w:rsid w:val="008D4779"/>
    <w:rsid w:val="008D6D93"/>
    <w:rsid w:val="008D73A2"/>
    <w:rsid w:val="008E1861"/>
    <w:rsid w:val="008E63A5"/>
    <w:rsid w:val="008F03B3"/>
    <w:rsid w:val="008F286F"/>
    <w:rsid w:val="008F6337"/>
    <w:rsid w:val="008F7524"/>
    <w:rsid w:val="00905F06"/>
    <w:rsid w:val="00912BAE"/>
    <w:rsid w:val="00914483"/>
    <w:rsid w:val="00915B14"/>
    <w:rsid w:val="009210E7"/>
    <w:rsid w:val="00921832"/>
    <w:rsid w:val="00922E37"/>
    <w:rsid w:val="00923B9C"/>
    <w:rsid w:val="00924776"/>
    <w:rsid w:val="0093058B"/>
    <w:rsid w:val="00930C19"/>
    <w:rsid w:val="009326AD"/>
    <w:rsid w:val="00933909"/>
    <w:rsid w:val="00933AB7"/>
    <w:rsid w:val="00936D94"/>
    <w:rsid w:val="00936E53"/>
    <w:rsid w:val="00941F54"/>
    <w:rsid w:val="009468AD"/>
    <w:rsid w:val="00952D06"/>
    <w:rsid w:val="00954ECC"/>
    <w:rsid w:val="00956F7B"/>
    <w:rsid w:val="0096003C"/>
    <w:rsid w:val="00960361"/>
    <w:rsid w:val="00960419"/>
    <w:rsid w:val="0096321C"/>
    <w:rsid w:val="0096661D"/>
    <w:rsid w:val="009707CC"/>
    <w:rsid w:val="00970937"/>
    <w:rsid w:val="00971E1F"/>
    <w:rsid w:val="00971F00"/>
    <w:rsid w:val="00972780"/>
    <w:rsid w:val="009756EF"/>
    <w:rsid w:val="00982E9F"/>
    <w:rsid w:val="009872F3"/>
    <w:rsid w:val="00987D44"/>
    <w:rsid w:val="009900B9"/>
    <w:rsid w:val="00992F57"/>
    <w:rsid w:val="009943B1"/>
    <w:rsid w:val="009948BA"/>
    <w:rsid w:val="009950B1"/>
    <w:rsid w:val="00995C3C"/>
    <w:rsid w:val="009A1238"/>
    <w:rsid w:val="009A20B7"/>
    <w:rsid w:val="009A4642"/>
    <w:rsid w:val="009A4A9F"/>
    <w:rsid w:val="009A50C2"/>
    <w:rsid w:val="009B37B7"/>
    <w:rsid w:val="009C01D1"/>
    <w:rsid w:val="009C03A8"/>
    <w:rsid w:val="009C0B77"/>
    <w:rsid w:val="009C2712"/>
    <w:rsid w:val="009C492E"/>
    <w:rsid w:val="009C7944"/>
    <w:rsid w:val="009D0E10"/>
    <w:rsid w:val="009D7360"/>
    <w:rsid w:val="009D74BA"/>
    <w:rsid w:val="009E3241"/>
    <w:rsid w:val="009E7130"/>
    <w:rsid w:val="009E72D6"/>
    <w:rsid w:val="009F27F6"/>
    <w:rsid w:val="009F4579"/>
    <w:rsid w:val="009F7023"/>
    <w:rsid w:val="009F7A2D"/>
    <w:rsid w:val="00A0541E"/>
    <w:rsid w:val="00A054B0"/>
    <w:rsid w:val="00A06641"/>
    <w:rsid w:val="00A06FDD"/>
    <w:rsid w:val="00A1117A"/>
    <w:rsid w:val="00A149B9"/>
    <w:rsid w:val="00A14CBF"/>
    <w:rsid w:val="00A1509A"/>
    <w:rsid w:val="00A16598"/>
    <w:rsid w:val="00A179FB"/>
    <w:rsid w:val="00A20CA0"/>
    <w:rsid w:val="00A226C2"/>
    <w:rsid w:val="00A24691"/>
    <w:rsid w:val="00A24B38"/>
    <w:rsid w:val="00A27E0F"/>
    <w:rsid w:val="00A32D99"/>
    <w:rsid w:val="00A33BF0"/>
    <w:rsid w:val="00A37185"/>
    <w:rsid w:val="00A417F3"/>
    <w:rsid w:val="00A444C5"/>
    <w:rsid w:val="00A44664"/>
    <w:rsid w:val="00A45FC8"/>
    <w:rsid w:val="00A50FEA"/>
    <w:rsid w:val="00A53F38"/>
    <w:rsid w:val="00A5495A"/>
    <w:rsid w:val="00A54BD5"/>
    <w:rsid w:val="00A55151"/>
    <w:rsid w:val="00A57271"/>
    <w:rsid w:val="00A64403"/>
    <w:rsid w:val="00A65B26"/>
    <w:rsid w:val="00A71F9E"/>
    <w:rsid w:val="00A75A77"/>
    <w:rsid w:val="00A761B0"/>
    <w:rsid w:val="00A76CC9"/>
    <w:rsid w:val="00A76E2C"/>
    <w:rsid w:val="00A81582"/>
    <w:rsid w:val="00A82D2B"/>
    <w:rsid w:val="00A84302"/>
    <w:rsid w:val="00A84B6A"/>
    <w:rsid w:val="00A869A3"/>
    <w:rsid w:val="00A953A2"/>
    <w:rsid w:val="00A97954"/>
    <w:rsid w:val="00AA1740"/>
    <w:rsid w:val="00AA3737"/>
    <w:rsid w:val="00AA415B"/>
    <w:rsid w:val="00AA60BD"/>
    <w:rsid w:val="00AA7CEA"/>
    <w:rsid w:val="00AB1D79"/>
    <w:rsid w:val="00AB55D7"/>
    <w:rsid w:val="00AC0C49"/>
    <w:rsid w:val="00AC228B"/>
    <w:rsid w:val="00AC5614"/>
    <w:rsid w:val="00AC642C"/>
    <w:rsid w:val="00AD2501"/>
    <w:rsid w:val="00AD4158"/>
    <w:rsid w:val="00AD7B01"/>
    <w:rsid w:val="00AD7B03"/>
    <w:rsid w:val="00AD7E21"/>
    <w:rsid w:val="00AE0F9A"/>
    <w:rsid w:val="00AE3A25"/>
    <w:rsid w:val="00AE4C7E"/>
    <w:rsid w:val="00AE5734"/>
    <w:rsid w:val="00AF1D63"/>
    <w:rsid w:val="00AF5258"/>
    <w:rsid w:val="00AF62A9"/>
    <w:rsid w:val="00B3112D"/>
    <w:rsid w:val="00B31568"/>
    <w:rsid w:val="00B35ABE"/>
    <w:rsid w:val="00B35F56"/>
    <w:rsid w:val="00B36D11"/>
    <w:rsid w:val="00B41B35"/>
    <w:rsid w:val="00B42613"/>
    <w:rsid w:val="00B43E3F"/>
    <w:rsid w:val="00B44690"/>
    <w:rsid w:val="00B46B3E"/>
    <w:rsid w:val="00B64F4B"/>
    <w:rsid w:val="00B657CE"/>
    <w:rsid w:val="00B70BBD"/>
    <w:rsid w:val="00B71130"/>
    <w:rsid w:val="00B71A14"/>
    <w:rsid w:val="00B730AB"/>
    <w:rsid w:val="00B737A3"/>
    <w:rsid w:val="00B81337"/>
    <w:rsid w:val="00B822AB"/>
    <w:rsid w:val="00B917F9"/>
    <w:rsid w:val="00B934A7"/>
    <w:rsid w:val="00B9767A"/>
    <w:rsid w:val="00BA4AB9"/>
    <w:rsid w:val="00BA6ABE"/>
    <w:rsid w:val="00BA7BE6"/>
    <w:rsid w:val="00BB2069"/>
    <w:rsid w:val="00BB2B79"/>
    <w:rsid w:val="00BB4478"/>
    <w:rsid w:val="00BC188D"/>
    <w:rsid w:val="00BC1E88"/>
    <w:rsid w:val="00BD0C79"/>
    <w:rsid w:val="00BD211D"/>
    <w:rsid w:val="00BD4009"/>
    <w:rsid w:val="00BD6806"/>
    <w:rsid w:val="00BF4E0F"/>
    <w:rsid w:val="00BF5119"/>
    <w:rsid w:val="00BF6413"/>
    <w:rsid w:val="00BF64DA"/>
    <w:rsid w:val="00C001B9"/>
    <w:rsid w:val="00C13350"/>
    <w:rsid w:val="00C13BBF"/>
    <w:rsid w:val="00C20151"/>
    <w:rsid w:val="00C231DA"/>
    <w:rsid w:val="00C25455"/>
    <w:rsid w:val="00C33014"/>
    <w:rsid w:val="00C34CB3"/>
    <w:rsid w:val="00C3759C"/>
    <w:rsid w:val="00C40C6C"/>
    <w:rsid w:val="00C41215"/>
    <w:rsid w:val="00C43EDD"/>
    <w:rsid w:val="00C52D55"/>
    <w:rsid w:val="00C52E6C"/>
    <w:rsid w:val="00C577E7"/>
    <w:rsid w:val="00C63677"/>
    <w:rsid w:val="00C72F6A"/>
    <w:rsid w:val="00C73A0A"/>
    <w:rsid w:val="00C74163"/>
    <w:rsid w:val="00C75CF5"/>
    <w:rsid w:val="00C77D98"/>
    <w:rsid w:val="00C81ECB"/>
    <w:rsid w:val="00C853EB"/>
    <w:rsid w:val="00C860EE"/>
    <w:rsid w:val="00C878F5"/>
    <w:rsid w:val="00C90EB7"/>
    <w:rsid w:val="00CA1A17"/>
    <w:rsid w:val="00CA2CD8"/>
    <w:rsid w:val="00CA753F"/>
    <w:rsid w:val="00CB09B4"/>
    <w:rsid w:val="00CB1986"/>
    <w:rsid w:val="00CB644C"/>
    <w:rsid w:val="00CB70D5"/>
    <w:rsid w:val="00CB7143"/>
    <w:rsid w:val="00CC04A5"/>
    <w:rsid w:val="00CC0B1A"/>
    <w:rsid w:val="00CC5BF4"/>
    <w:rsid w:val="00CC7758"/>
    <w:rsid w:val="00CD1E53"/>
    <w:rsid w:val="00CE1AB7"/>
    <w:rsid w:val="00CE2D47"/>
    <w:rsid w:val="00CE5A51"/>
    <w:rsid w:val="00CF09AE"/>
    <w:rsid w:val="00CF1E96"/>
    <w:rsid w:val="00CF2363"/>
    <w:rsid w:val="00CF4DDC"/>
    <w:rsid w:val="00CF5BC4"/>
    <w:rsid w:val="00D000C1"/>
    <w:rsid w:val="00D06167"/>
    <w:rsid w:val="00D06FE5"/>
    <w:rsid w:val="00D073F7"/>
    <w:rsid w:val="00D10434"/>
    <w:rsid w:val="00D115DE"/>
    <w:rsid w:val="00D12A23"/>
    <w:rsid w:val="00D139D8"/>
    <w:rsid w:val="00D157F7"/>
    <w:rsid w:val="00D2171F"/>
    <w:rsid w:val="00D234EE"/>
    <w:rsid w:val="00D240F1"/>
    <w:rsid w:val="00D30483"/>
    <w:rsid w:val="00D32A6B"/>
    <w:rsid w:val="00D3502D"/>
    <w:rsid w:val="00D372A6"/>
    <w:rsid w:val="00D40B15"/>
    <w:rsid w:val="00D42990"/>
    <w:rsid w:val="00D42D1F"/>
    <w:rsid w:val="00D4699A"/>
    <w:rsid w:val="00D50B8D"/>
    <w:rsid w:val="00D523DC"/>
    <w:rsid w:val="00D52643"/>
    <w:rsid w:val="00D52BC7"/>
    <w:rsid w:val="00D55068"/>
    <w:rsid w:val="00D5533F"/>
    <w:rsid w:val="00D60CDA"/>
    <w:rsid w:val="00D652BC"/>
    <w:rsid w:val="00D67803"/>
    <w:rsid w:val="00D67881"/>
    <w:rsid w:val="00D756E2"/>
    <w:rsid w:val="00D77A68"/>
    <w:rsid w:val="00D8605C"/>
    <w:rsid w:val="00D9057F"/>
    <w:rsid w:val="00D92399"/>
    <w:rsid w:val="00D948F2"/>
    <w:rsid w:val="00D97372"/>
    <w:rsid w:val="00D9764B"/>
    <w:rsid w:val="00DA5F1F"/>
    <w:rsid w:val="00DA6AF4"/>
    <w:rsid w:val="00DB2273"/>
    <w:rsid w:val="00DB280D"/>
    <w:rsid w:val="00DB430B"/>
    <w:rsid w:val="00DC0AAD"/>
    <w:rsid w:val="00DC20A9"/>
    <w:rsid w:val="00DD1592"/>
    <w:rsid w:val="00DD1840"/>
    <w:rsid w:val="00DD6CFF"/>
    <w:rsid w:val="00DE04DF"/>
    <w:rsid w:val="00DE1097"/>
    <w:rsid w:val="00DE3D54"/>
    <w:rsid w:val="00DF10ED"/>
    <w:rsid w:val="00DF1519"/>
    <w:rsid w:val="00DF4811"/>
    <w:rsid w:val="00DF6F10"/>
    <w:rsid w:val="00DF7122"/>
    <w:rsid w:val="00DF7B1C"/>
    <w:rsid w:val="00E04EAF"/>
    <w:rsid w:val="00E108DE"/>
    <w:rsid w:val="00E141C4"/>
    <w:rsid w:val="00E16B42"/>
    <w:rsid w:val="00E16ED6"/>
    <w:rsid w:val="00E170D6"/>
    <w:rsid w:val="00E17E22"/>
    <w:rsid w:val="00E20805"/>
    <w:rsid w:val="00E22EE9"/>
    <w:rsid w:val="00E233F0"/>
    <w:rsid w:val="00E26AD7"/>
    <w:rsid w:val="00E2743F"/>
    <w:rsid w:val="00E318AA"/>
    <w:rsid w:val="00E318E4"/>
    <w:rsid w:val="00E33781"/>
    <w:rsid w:val="00E33DB0"/>
    <w:rsid w:val="00E33F9F"/>
    <w:rsid w:val="00E374AD"/>
    <w:rsid w:val="00E4481D"/>
    <w:rsid w:val="00E51701"/>
    <w:rsid w:val="00E521A1"/>
    <w:rsid w:val="00E52AEB"/>
    <w:rsid w:val="00E53096"/>
    <w:rsid w:val="00E53377"/>
    <w:rsid w:val="00E54CE2"/>
    <w:rsid w:val="00E559EE"/>
    <w:rsid w:val="00E64581"/>
    <w:rsid w:val="00E66356"/>
    <w:rsid w:val="00E6685E"/>
    <w:rsid w:val="00E67CEC"/>
    <w:rsid w:val="00E71778"/>
    <w:rsid w:val="00E72488"/>
    <w:rsid w:val="00E7349A"/>
    <w:rsid w:val="00E80DB8"/>
    <w:rsid w:val="00E8115A"/>
    <w:rsid w:val="00E8574C"/>
    <w:rsid w:val="00E87997"/>
    <w:rsid w:val="00E905C5"/>
    <w:rsid w:val="00E922C1"/>
    <w:rsid w:val="00E97E2B"/>
    <w:rsid w:val="00E97EE4"/>
    <w:rsid w:val="00EA250A"/>
    <w:rsid w:val="00EA2A0F"/>
    <w:rsid w:val="00EA3D7B"/>
    <w:rsid w:val="00EA5187"/>
    <w:rsid w:val="00EA52AB"/>
    <w:rsid w:val="00EA67FA"/>
    <w:rsid w:val="00EC05B6"/>
    <w:rsid w:val="00EC30D0"/>
    <w:rsid w:val="00EC4E83"/>
    <w:rsid w:val="00EC5F63"/>
    <w:rsid w:val="00EC6451"/>
    <w:rsid w:val="00ED11B9"/>
    <w:rsid w:val="00ED3348"/>
    <w:rsid w:val="00ED490A"/>
    <w:rsid w:val="00ED4B01"/>
    <w:rsid w:val="00ED5428"/>
    <w:rsid w:val="00ED7E78"/>
    <w:rsid w:val="00EE3DC5"/>
    <w:rsid w:val="00EE4421"/>
    <w:rsid w:val="00EF06FA"/>
    <w:rsid w:val="00EF1746"/>
    <w:rsid w:val="00EF33B4"/>
    <w:rsid w:val="00EF3E75"/>
    <w:rsid w:val="00EF5345"/>
    <w:rsid w:val="00EF73BB"/>
    <w:rsid w:val="00EF7E61"/>
    <w:rsid w:val="00F00C6E"/>
    <w:rsid w:val="00F013F9"/>
    <w:rsid w:val="00F06771"/>
    <w:rsid w:val="00F11C8A"/>
    <w:rsid w:val="00F1226B"/>
    <w:rsid w:val="00F125E0"/>
    <w:rsid w:val="00F13818"/>
    <w:rsid w:val="00F14BA2"/>
    <w:rsid w:val="00F176B4"/>
    <w:rsid w:val="00F217CB"/>
    <w:rsid w:val="00F22D48"/>
    <w:rsid w:val="00F23076"/>
    <w:rsid w:val="00F23362"/>
    <w:rsid w:val="00F23E64"/>
    <w:rsid w:val="00F24CB5"/>
    <w:rsid w:val="00F3329F"/>
    <w:rsid w:val="00F33C0B"/>
    <w:rsid w:val="00F50912"/>
    <w:rsid w:val="00F55442"/>
    <w:rsid w:val="00F5598B"/>
    <w:rsid w:val="00F55E87"/>
    <w:rsid w:val="00F562F6"/>
    <w:rsid w:val="00F56503"/>
    <w:rsid w:val="00F56918"/>
    <w:rsid w:val="00F60F13"/>
    <w:rsid w:val="00F61E2D"/>
    <w:rsid w:val="00F63271"/>
    <w:rsid w:val="00F65542"/>
    <w:rsid w:val="00F74BCF"/>
    <w:rsid w:val="00F8663B"/>
    <w:rsid w:val="00F87E20"/>
    <w:rsid w:val="00F92983"/>
    <w:rsid w:val="00F95AEE"/>
    <w:rsid w:val="00FA20CD"/>
    <w:rsid w:val="00FA40EB"/>
    <w:rsid w:val="00FA45D0"/>
    <w:rsid w:val="00FA675E"/>
    <w:rsid w:val="00FB253E"/>
    <w:rsid w:val="00FB4016"/>
    <w:rsid w:val="00FB5CF1"/>
    <w:rsid w:val="00FC4890"/>
    <w:rsid w:val="00FC50B8"/>
    <w:rsid w:val="00FC6FF2"/>
    <w:rsid w:val="00FC791E"/>
    <w:rsid w:val="00FD318A"/>
    <w:rsid w:val="00FD6396"/>
    <w:rsid w:val="00FD65A4"/>
    <w:rsid w:val="00FE0B4E"/>
    <w:rsid w:val="00FE22DE"/>
    <w:rsid w:val="00FE2BAE"/>
    <w:rsid w:val="00FE4AF6"/>
    <w:rsid w:val="00FE4F48"/>
    <w:rsid w:val="00FE7096"/>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D4699A"/>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75B35"/>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75B35"/>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75B35"/>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375B35"/>
    <w:rPr>
      <w:rFonts w:ascii="Times New Roman" w:hAnsi="Times New Roman" w:cs="Times New Roman"/>
      <w:sz w:val="20"/>
      <w:szCs w:val="20"/>
      <w:lang w:eastAsia="pl-PL"/>
    </w:rPr>
  </w:style>
  <w:style w:type="character" w:customStyle="1" w:styleId="Nagwek2Znak">
    <w:name w:val="Nagłówek 2 Znak"/>
    <w:link w:val="Nagwek2"/>
    <w:uiPriority w:val="99"/>
    <w:rsid w:val="00375B35"/>
    <w:rPr>
      <w:rFonts w:ascii="Times New Roman" w:hAnsi="Times New Roman" w:cs="Times New Roman"/>
      <w:b/>
      <w:bCs/>
      <w:sz w:val="20"/>
      <w:szCs w:val="20"/>
      <w:lang w:eastAsia="pl-PL"/>
    </w:rPr>
  </w:style>
  <w:style w:type="character" w:customStyle="1" w:styleId="Nagwek3Znak">
    <w:name w:val="Nagłówek 3 Znak"/>
    <w:link w:val="Nagwek3"/>
    <w:uiPriority w:val="99"/>
    <w:rsid w:val="00375B35"/>
    <w:rPr>
      <w:rFonts w:ascii="Arial" w:hAnsi="Arial" w:cs="Arial"/>
      <w:b/>
      <w:bCs/>
      <w:sz w:val="26"/>
      <w:szCs w:val="26"/>
      <w:lang w:eastAsia="pl-PL"/>
    </w:rPr>
  </w:style>
  <w:style w:type="paragraph" w:styleId="Tytu">
    <w:name w:val="Title"/>
    <w:basedOn w:val="Normalny"/>
    <w:link w:val="TytuZnak"/>
    <w:uiPriority w:val="99"/>
    <w:qFormat/>
    <w:rsid w:val="00375B35"/>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rsid w:val="00375B35"/>
    <w:rPr>
      <w:sz w:val="24"/>
      <w:szCs w:val="24"/>
      <w:lang w:val="pl-PL" w:eastAsia="pl-PL"/>
    </w:rPr>
  </w:style>
  <w:style w:type="character" w:customStyle="1" w:styleId="TytuZnak">
    <w:name w:val="Tytuł Znak"/>
    <w:link w:val="Tytu"/>
    <w:uiPriority w:val="99"/>
    <w:rsid w:val="00375B35"/>
    <w:rPr>
      <w:rFonts w:ascii="Times New Roman" w:hAnsi="Times New Roman" w:cs="Times New Roman"/>
      <w:sz w:val="20"/>
      <w:szCs w:val="20"/>
      <w:lang w:eastAsia="pl-PL"/>
    </w:rPr>
  </w:style>
  <w:style w:type="paragraph" w:styleId="Podtytu">
    <w:name w:val="Subtitle"/>
    <w:basedOn w:val="Normalny"/>
    <w:link w:val="PodtytuZnak"/>
    <w:uiPriority w:val="99"/>
    <w:qFormat/>
    <w:rsid w:val="00375B35"/>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rsid w:val="00375B35"/>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75B35"/>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rsid w:val="00375B35"/>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75B35"/>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rsid w:val="00375B35"/>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75B35"/>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rsid w:val="00375B35"/>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75B35"/>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rsid w:val="00375B35"/>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75B35"/>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rsid w:val="00375B35"/>
    <w:rPr>
      <w:rFonts w:ascii="Tahoma" w:hAnsi="Tahoma" w:cs="Tahoma"/>
      <w:sz w:val="16"/>
      <w:szCs w:val="16"/>
      <w:lang w:eastAsia="pl-PL"/>
    </w:rPr>
  </w:style>
  <w:style w:type="paragraph" w:styleId="Nagwek">
    <w:name w:val="header"/>
    <w:basedOn w:val="Normalny"/>
    <w:link w:val="NagwekZnak"/>
    <w:uiPriority w:val="99"/>
    <w:rsid w:val="00375B35"/>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rsid w:val="00375B35"/>
    <w:rPr>
      <w:rFonts w:ascii="Times New Roman" w:hAnsi="Times New Roman" w:cs="Times New Roman"/>
      <w:sz w:val="20"/>
      <w:szCs w:val="20"/>
      <w:lang w:eastAsia="pl-PL"/>
    </w:rPr>
  </w:style>
  <w:style w:type="paragraph" w:styleId="Wcicienormalne">
    <w:name w:val="Normal Indent"/>
    <w:basedOn w:val="Normalny"/>
    <w:uiPriority w:val="99"/>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75B35"/>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75B35"/>
    <w:rPr>
      <w:color w:val="0000FF"/>
      <w:u w:val="single"/>
    </w:rPr>
  </w:style>
  <w:style w:type="character" w:customStyle="1" w:styleId="text2">
    <w:name w:val="text2"/>
    <w:basedOn w:val="Domylnaczcionkaakapitu"/>
    <w:uiPriority w:val="99"/>
    <w:rsid w:val="00375B35"/>
  </w:style>
  <w:style w:type="paragraph" w:styleId="NormalnyWeb">
    <w:name w:val="Normal (Web)"/>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75B35"/>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75B35"/>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rsid w:val="00375B35"/>
    <w:rPr>
      <w:rFonts w:ascii="Times New Roman" w:hAnsi="Times New Roman" w:cs="Times New Roman"/>
      <w:sz w:val="20"/>
      <w:szCs w:val="20"/>
      <w:lang w:eastAsia="pl-PL"/>
    </w:rPr>
  </w:style>
  <w:style w:type="table" w:styleId="Tabela-Siatka">
    <w:name w:val="Table Grid"/>
    <w:basedOn w:val="Standardowy"/>
    <w:uiPriority w:val="99"/>
    <w:rsid w:val="00375B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75B35"/>
  </w:style>
  <w:style w:type="paragraph" w:customStyle="1" w:styleId="CM53">
    <w:name w:val="CM53"/>
    <w:basedOn w:val="Normalny"/>
    <w:next w:val="Normalny"/>
    <w:uiPriority w:val="99"/>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75B35"/>
    <w:pPr>
      <w:autoSpaceDE w:val="0"/>
      <w:autoSpaceDN w:val="0"/>
      <w:adjustRightInd w:val="0"/>
    </w:pPr>
    <w:rPr>
      <w:rFonts w:ascii="Arial" w:hAnsi="Arial" w:cs="Arial"/>
      <w:color w:val="000000"/>
      <w:sz w:val="24"/>
      <w:szCs w:val="24"/>
    </w:rPr>
  </w:style>
  <w:style w:type="character" w:customStyle="1" w:styleId="DefaultZnak">
    <w:name w:val="Default Znak"/>
    <w:link w:val="Default"/>
    <w:uiPriority w:val="99"/>
    <w:rsid w:val="00375B35"/>
    <w:rPr>
      <w:rFonts w:ascii="Arial" w:hAnsi="Arial" w:cs="Arial"/>
      <w:color w:val="000000"/>
      <w:sz w:val="24"/>
      <w:szCs w:val="24"/>
      <w:lang w:eastAsia="pl-PL"/>
    </w:rPr>
  </w:style>
  <w:style w:type="paragraph" w:customStyle="1" w:styleId="CM56">
    <w:name w:val="CM56"/>
    <w:basedOn w:val="Default"/>
    <w:next w:val="Default"/>
    <w:uiPriority w:val="99"/>
    <w:rsid w:val="00375B35"/>
    <w:rPr>
      <w:color w:val="auto"/>
    </w:rPr>
  </w:style>
  <w:style w:type="paragraph" w:customStyle="1" w:styleId="CM54">
    <w:name w:val="CM54"/>
    <w:basedOn w:val="Default"/>
    <w:next w:val="Default"/>
    <w:uiPriority w:val="99"/>
    <w:rsid w:val="00375B35"/>
    <w:rPr>
      <w:color w:val="auto"/>
    </w:rPr>
  </w:style>
  <w:style w:type="paragraph" w:customStyle="1" w:styleId="CM64">
    <w:name w:val="CM64"/>
    <w:basedOn w:val="Default"/>
    <w:next w:val="Default"/>
    <w:uiPriority w:val="99"/>
    <w:rsid w:val="00375B35"/>
    <w:rPr>
      <w:color w:val="auto"/>
    </w:rPr>
  </w:style>
  <w:style w:type="paragraph" w:styleId="Zwykytekst">
    <w:name w:val="Plain Text"/>
    <w:basedOn w:val="Normalny"/>
    <w:link w:val="ZwykytekstZnak"/>
    <w:uiPriority w:val="99"/>
    <w:rsid w:val="00375B35"/>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rsid w:val="00375B35"/>
    <w:rPr>
      <w:rFonts w:ascii="Courier New" w:hAnsi="Courier New" w:cs="Courier New"/>
      <w:lang w:val="pl-PL" w:eastAsia="pl-PL"/>
    </w:rPr>
  </w:style>
  <w:style w:type="character" w:customStyle="1" w:styleId="ZwykytekstZnak">
    <w:name w:val="Zwykły tekst Znak"/>
    <w:link w:val="Zwykytekst"/>
    <w:uiPriority w:val="99"/>
    <w:rsid w:val="00375B35"/>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75B35"/>
    <w:pPr>
      <w:numPr>
        <w:numId w:val="8"/>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rsid w:val="00375B35"/>
    <w:rPr>
      <w:rFonts w:ascii="Times New Roman" w:hAnsi="Times New Roman" w:cs="Times New Roman"/>
      <w:sz w:val="20"/>
      <w:szCs w:val="20"/>
      <w:lang w:eastAsia="pl-PL"/>
    </w:rPr>
  </w:style>
  <w:style w:type="paragraph" w:customStyle="1" w:styleId="wyliczenie">
    <w:name w:val="wyliczenie"/>
    <w:basedOn w:val="Normalny"/>
    <w:uiPriority w:val="99"/>
    <w:rsid w:val="00375B35"/>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rsid w:val="00375B35"/>
    <w:rPr>
      <w:rFonts w:ascii="Times New Roman" w:hAnsi="Times New Roman" w:cs="Times New Roman"/>
      <w:sz w:val="20"/>
      <w:szCs w:val="20"/>
      <w:lang w:eastAsia="pl-PL"/>
    </w:rPr>
  </w:style>
  <w:style w:type="paragraph" w:customStyle="1" w:styleId="Style8">
    <w:name w:val="Style8"/>
    <w:basedOn w:val="Normalny"/>
    <w:uiPriority w:val="99"/>
    <w:rsid w:val="00375B35"/>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75B35"/>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75B35"/>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75B35"/>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75B35"/>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75B35"/>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75B35"/>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75B35"/>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75B35"/>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75B35"/>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rsid w:val="00375B35"/>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75B35"/>
    <w:rPr>
      <w:b/>
      <w:bCs/>
    </w:rPr>
  </w:style>
  <w:style w:type="character" w:customStyle="1" w:styleId="TematkomentarzaZnak">
    <w:name w:val="Temat komentarza Znak"/>
    <w:link w:val="Tematkomentarza"/>
    <w:uiPriority w:val="99"/>
    <w:rsid w:val="00375B35"/>
    <w:rPr>
      <w:rFonts w:ascii="Times New Roman" w:hAnsi="Times New Roman" w:cs="Times New Roman"/>
      <w:b/>
      <w:bCs/>
      <w:sz w:val="20"/>
      <w:szCs w:val="20"/>
      <w:lang w:eastAsia="pl-PL"/>
    </w:rPr>
  </w:style>
  <w:style w:type="paragraph" w:styleId="Akapitzlist">
    <w:name w:val="List Paragraph"/>
    <w:basedOn w:val="Normalny"/>
    <w:uiPriority w:val="99"/>
    <w:qFormat/>
    <w:rsid w:val="00375B35"/>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75B3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5B3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ZnakZnakZnakZnakZnakZnakZnakZnakZnakZnakZnakZnakZnak1">
    <w:name w:val="Znak Znak Znak Znak Znak Znak Znak Znak Znak Znak Znak Znak Znak Znak Znak1"/>
    <w:basedOn w:val="Normalny"/>
    <w:uiPriority w:val="99"/>
    <w:rsid w:val="00571F3B"/>
    <w:pPr>
      <w:spacing w:before="120" w:after="120" w:line="240" w:lineRule="exact"/>
      <w:ind w:left="397" w:hanging="397"/>
    </w:pPr>
    <w:rPr>
      <w:rFonts w:ascii="Times New Roman" w:eastAsia="Times New Roman" w:hAnsi="Times New Roman" w:cs="Times New Roman"/>
      <w:b/>
      <w:bCs/>
      <w:lang w:val="en-US"/>
    </w:rPr>
  </w:style>
  <w:style w:type="table" w:customStyle="1" w:styleId="Tabela-Siatka3">
    <w:name w:val="Tabela - Siatka3"/>
    <w:uiPriority w:val="99"/>
    <w:rsid w:val="00571F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71F3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71F3B"/>
  </w:style>
  <w:style w:type="paragraph" w:customStyle="1" w:styleId="Akapitzlist3">
    <w:name w:val="Akapit z listą3"/>
    <w:basedOn w:val="Normalny"/>
    <w:uiPriority w:val="99"/>
    <w:rsid w:val="00A179FB"/>
    <w:pPr>
      <w:spacing w:after="0" w:line="240" w:lineRule="auto"/>
      <w:ind w:left="708"/>
    </w:pPr>
    <w:rPr>
      <w:rFonts w:ascii="Times New Roman" w:eastAsia="Times New Roman" w:hAnsi="Times New Roman" w:cs="Times New Roman"/>
      <w:sz w:val="20"/>
      <w:szCs w:val="20"/>
      <w:lang w:eastAsia="pl-PL"/>
    </w:rPr>
  </w:style>
  <w:style w:type="character" w:customStyle="1" w:styleId="hps">
    <w:name w:val="hps"/>
    <w:basedOn w:val="Domylnaczcionkaakapitu"/>
    <w:uiPriority w:val="99"/>
    <w:rsid w:val="00DC0AAD"/>
  </w:style>
  <w:style w:type="character" w:styleId="Odwoaniedokomentarza">
    <w:name w:val="annotation reference"/>
    <w:uiPriority w:val="99"/>
    <w:semiHidden/>
    <w:rsid w:val="00BB447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940739">
      <w:bodyDiv w:val="1"/>
      <w:marLeft w:val="60"/>
      <w:marRight w:val="60"/>
      <w:marTop w:val="60"/>
      <w:marBottom w:val="15"/>
      <w:divBdr>
        <w:top w:val="none" w:sz="0" w:space="0" w:color="auto"/>
        <w:left w:val="none" w:sz="0" w:space="0" w:color="auto"/>
        <w:bottom w:val="none" w:sz="0" w:space="0" w:color="auto"/>
        <w:right w:val="none" w:sz="0" w:space="0" w:color="auto"/>
      </w:divBdr>
    </w:div>
    <w:div w:id="1816024854">
      <w:marLeft w:val="60"/>
      <w:marRight w:val="60"/>
      <w:marTop w:val="60"/>
      <w:marBottom w:val="15"/>
      <w:divBdr>
        <w:top w:val="none" w:sz="0" w:space="0" w:color="auto"/>
        <w:left w:val="none" w:sz="0" w:space="0" w:color="auto"/>
        <w:bottom w:val="none" w:sz="0" w:space="0" w:color="auto"/>
        <w:right w:val="none" w:sz="0" w:space="0" w:color="auto"/>
      </w:divBdr>
    </w:div>
    <w:div w:id="1816024856">
      <w:marLeft w:val="60"/>
      <w:marRight w:val="60"/>
      <w:marTop w:val="60"/>
      <w:marBottom w:val="15"/>
      <w:divBdr>
        <w:top w:val="none" w:sz="0" w:space="0" w:color="auto"/>
        <w:left w:val="none" w:sz="0" w:space="0" w:color="auto"/>
        <w:bottom w:val="none" w:sz="0" w:space="0" w:color="auto"/>
        <w:right w:val="none" w:sz="0" w:space="0" w:color="auto"/>
      </w:divBdr>
      <w:divsChild>
        <w:div w:id="1816024852">
          <w:marLeft w:val="0"/>
          <w:marRight w:val="0"/>
          <w:marTop w:val="0"/>
          <w:marBottom w:val="0"/>
          <w:divBdr>
            <w:top w:val="none" w:sz="0" w:space="0" w:color="auto"/>
            <w:left w:val="none" w:sz="0" w:space="0" w:color="auto"/>
            <w:bottom w:val="none" w:sz="0" w:space="0" w:color="auto"/>
            <w:right w:val="none" w:sz="0" w:space="0" w:color="auto"/>
          </w:divBdr>
        </w:div>
      </w:divsChild>
    </w:div>
    <w:div w:id="1816024857">
      <w:marLeft w:val="60"/>
      <w:marRight w:val="60"/>
      <w:marTop w:val="60"/>
      <w:marBottom w:val="15"/>
      <w:divBdr>
        <w:top w:val="none" w:sz="0" w:space="0" w:color="auto"/>
        <w:left w:val="none" w:sz="0" w:space="0" w:color="auto"/>
        <w:bottom w:val="none" w:sz="0" w:space="0" w:color="auto"/>
        <w:right w:val="none" w:sz="0" w:space="0" w:color="auto"/>
      </w:divBdr>
      <w:divsChild>
        <w:div w:id="1816024853">
          <w:marLeft w:val="0"/>
          <w:marRight w:val="0"/>
          <w:marTop w:val="0"/>
          <w:marBottom w:val="0"/>
          <w:divBdr>
            <w:top w:val="none" w:sz="0" w:space="0" w:color="auto"/>
            <w:left w:val="none" w:sz="0" w:space="0" w:color="auto"/>
            <w:bottom w:val="none" w:sz="0" w:space="0" w:color="auto"/>
            <w:right w:val="none" w:sz="0" w:space="0" w:color="auto"/>
          </w:divBdr>
        </w:div>
      </w:divsChild>
    </w:div>
    <w:div w:id="1816024858">
      <w:marLeft w:val="60"/>
      <w:marRight w:val="60"/>
      <w:marTop w:val="60"/>
      <w:marBottom w:val="15"/>
      <w:divBdr>
        <w:top w:val="none" w:sz="0" w:space="0" w:color="auto"/>
        <w:left w:val="none" w:sz="0" w:space="0" w:color="auto"/>
        <w:bottom w:val="none" w:sz="0" w:space="0" w:color="auto"/>
        <w:right w:val="none" w:sz="0" w:space="0" w:color="auto"/>
      </w:divBdr>
      <w:divsChild>
        <w:div w:id="1816024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malerczyk@gig.e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szkliniarz@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11307</Words>
  <Characters>67846</Characters>
  <Application>Microsoft Office Word</Application>
  <DocSecurity>0</DocSecurity>
  <Lines>565</Lines>
  <Paragraphs>157</Paragraphs>
  <ScaleCrop>false</ScaleCrop>
  <HeadingPairs>
    <vt:vector size="2" baseType="variant">
      <vt:variant>
        <vt:lpstr>Tytuł</vt:lpstr>
      </vt:variant>
      <vt:variant>
        <vt:i4>1</vt:i4>
      </vt:variant>
    </vt:vector>
  </HeadingPairs>
  <TitlesOfParts>
    <vt:vector size="1" baseType="lpstr">
      <vt:lpstr>FZ-1/4427/KB/15</vt:lpstr>
    </vt:vector>
  </TitlesOfParts>
  <Company>GIG</Company>
  <LinksUpToDate>false</LinksUpToDate>
  <CharactersWithSpaces>78996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FZ-1/4427/KB/15</dc:title>
  <dc:creator>AJuraszczyk</dc:creator>
  <cp:lastModifiedBy>KBula</cp:lastModifiedBy>
  <cp:revision>2</cp:revision>
  <cp:lastPrinted>2015-11-26T13:23:00Z</cp:lastPrinted>
  <dcterms:created xsi:type="dcterms:W3CDTF">2015-12-01T13:03:00Z</dcterms:created>
  <dcterms:modified xsi:type="dcterms:W3CDTF">2015-12-01T13:03:00Z</dcterms:modified>
</cp:coreProperties>
</file>