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DC" w:rsidRPr="00B212DC" w:rsidRDefault="00B212DC" w:rsidP="00B212DC"/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B212DC" w:rsidRPr="00FA156E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FA156E">
        <w:rPr>
          <w:rFonts w:ascii="Calibri" w:eastAsia="Times New Roman" w:hAnsi="Calibri" w:cs="Times New Roman"/>
          <w:lang w:eastAsia="pl-PL"/>
        </w:rPr>
        <w:t>w trybie przetargu nieograniczonego</w:t>
      </w:r>
      <w:r w:rsidR="007409A5" w:rsidRPr="00FA156E">
        <w:rPr>
          <w:rFonts w:ascii="Calibri" w:eastAsia="Times New Roman" w:hAnsi="Calibri" w:cs="Times New Roman"/>
          <w:lang w:eastAsia="pl-PL"/>
        </w:rPr>
        <w:t xml:space="preserve"> na dostawę:</w:t>
      </w:r>
    </w:p>
    <w:p w:rsidR="00B212DC" w:rsidRPr="00FA156E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068C9" w:rsidRPr="00705317" w:rsidRDefault="00FA156E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05317">
        <w:rPr>
          <w:rFonts w:ascii="Calibri" w:eastAsia="Times New Roman" w:hAnsi="Calibri" w:cs="Times New Roman"/>
          <w:b/>
          <w:lang w:eastAsia="pl-PL"/>
        </w:rPr>
        <w:t xml:space="preserve">przedłużenia </w:t>
      </w:r>
      <w:r w:rsidR="007409A5" w:rsidRPr="00705317">
        <w:rPr>
          <w:rFonts w:ascii="Calibri" w:eastAsia="Times New Roman" w:hAnsi="Calibri" w:cs="Times New Roman"/>
          <w:b/>
          <w:lang w:eastAsia="pl-PL"/>
        </w:rPr>
        <w:t xml:space="preserve">subskrypcji </w:t>
      </w:r>
      <w:r w:rsidRPr="00705317">
        <w:rPr>
          <w:rFonts w:ascii="Calibri" w:eastAsia="Times New Roman" w:hAnsi="Calibri" w:cs="Times New Roman"/>
          <w:b/>
          <w:lang w:eastAsia="pl-PL"/>
        </w:rPr>
        <w:t xml:space="preserve">na kolejne dwa lata do </w:t>
      </w:r>
      <w:r w:rsidR="007409A5" w:rsidRPr="00705317">
        <w:rPr>
          <w:rFonts w:ascii="Calibri" w:eastAsia="Times New Roman" w:hAnsi="Calibri" w:cs="Times New Roman"/>
          <w:b/>
          <w:lang w:eastAsia="pl-PL"/>
        </w:rPr>
        <w:t>posiadane</w:t>
      </w:r>
      <w:r w:rsidR="00705317" w:rsidRPr="00705317">
        <w:rPr>
          <w:rFonts w:ascii="Calibri" w:eastAsia="Times New Roman" w:hAnsi="Calibri" w:cs="Times New Roman"/>
          <w:b/>
          <w:lang w:eastAsia="pl-PL"/>
        </w:rPr>
        <w:t>j</w:t>
      </w:r>
      <w:r w:rsidR="007409A5" w:rsidRPr="00705317">
        <w:rPr>
          <w:rFonts w:ascii="Calibri" w:eastAsia="Times New Roman" w:hAnsi="Calibri" w:cs="Times New Roman"/>
          <w:b/>
          <w:lang w:eastAsia="pl-PL"/>
        </w:rPr>
        <w:t xml:space="preserve"> </w:t>
      </w:r>
      <w:r w:rsidR="00705317" w:rsidRPr="00705317">
        <w:rPr>
          <w:rFonts w:ascii="Calibri" w:eastAsia="Times New Roman" w:hAnsi="Calibri" w:cs="Times New Roman"/>
          <w:b/>
          <w:lang w:eastAsia="pl-PL"/>
        </w:rPr>
        <w:t xml:space="preserve">wersji komercyjnej </w:t>
      </w:r>
      <w:r w:rsidR="007409A5" w:rsidRPr="00705317">
        <w:rPr>
          <w:rFonts w:ascii="Calibri" w:eastAsia="Times New Roman" w:hAnsi="Calibri" w:cs="Times New Roman"/>
          <w:b/>
          <w:lang w:eastAsia="pl-PL"/>
        </w:rPr>
        <w:t>oprogra</w:t>
      </w:r>
      <w:r w:rsidRPr="00705317">
        <w:rPr>
          <w:rFonts w:ascii="Calibri" w:eastAsia="Times New Roman" w:hAnsi="Calibri" w:cs="Times New Roman"/>
          <w:b/>
          <w:lang w:eastAsia="pl-PL"/>
        </w:rPr>
        <w:t xml:space="preserve">mowania Visual Studio Ultimate with MSDN </w:t>
      </w:r>
      <w:r w:rsidR="007409A5" w:rsidRPr="00705317">
        <w:rPr>
          <w:rFonts w:ascii="Calibri" w:eastAsia="Times New Roman" w:hAnsi="Calibri" w:cs="Times New Roman"/>
          <w:b/>
          <w:lang w:eastAsia="pl-PL"/>
        </w:rPr>
        <w:t xml:space="preserve">– </w:t>
      </w:r>
      <w:r w:rsidRPr="00705317">
        <w:rPr>
          <w:rFonts w:ascii="Calibri" w:eastAsia="Times New Roman" w:hAnsi="Calibri" w:cs="Times New Roman"/>
          <w:b/>
          <w:lang w:eastAsia="pl-PL"/>
        </w:rPr>
        <w:t>1 sztuka  lub  równoważne.</w:t>
      </w:r>
    </w:p>
    <w:p w:rsidR="007409A5" w:rsidRPr="00FA156E" w:rsidRDefault="007409A5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B212DC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Default="00B212DC" w:rsidP="00B212DC">
      <w:pPr>
        <w:spacing w:after="0" w:line="240" w:lineRule="auto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0068C9" w:rsidRDefault="000068C9" w:rsidP="00B212DC">
      <w:pPr>
        <w:spacing w:after="0" w:line="240" w:lineRule="auto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0068C9" w:rsidRDefault="000068C9" w:rsidP="00B212DC">
      <w:pPr>
        <w:spacing w:after="0" w:line="240" w:lineRule="auto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0068C9" w:rsidRDefault="000068C9" w:rsidP="000068C9">
      <w:pPr>
        <w:spacing w:after="0" w:line="240" w:lineRule="auto"/>
        <w:jc w:val="center"/>
        <w:rPr>
          <w:rFonts w:eastAsia="Times New Roman" w:cs="Calibri"/>
          <w:sz w:val="20"/>
          <w:szCs w:val="20"/>
          <w:u w:val="single"/>
          <w:lang w:eastAsia="pl-PL"/>
        </w:rPr>
      </w:pPr>
      <w:r>
        <w:rPr>
          <w:noProof/>
          <w:lang w:eastAsia="pl-PL"/>
        </w:rPr>
        <w:drawing>
          <wp:inline distT="0" distB="0" distL="0" distR="0" wp14:anchorId="7489B4FB" wp14:editId="61F0EE34">
            <wp:extent cx="3314700" cy="619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8C9" w:rsidRPr="00B212DC" w:rsidRDefault="000068C9" w:rsidP="00B212DC">
      <w:pPr>
        <w:spacing w:after="0" w:line="240" w:lineRule="auto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0068C9" w:rsidRPr="000068C9" w:rsidRDefault="000068C9" w:rsidP="000068C9">
      <w:pPr>
        <w:jc w:val="center"/>
        <w:rPr>
          <w:rFonts w:ascii="Times New Roman" w:eastAsia="Calibri" w:hAnsi="Times New Roman" w:cs="Times New Roman"/>
          <w:sz w:val="20"/>
        </w:rPr>
      </w:pPr>
      <w:r w:rsidRPr="000068C9">
        <w:rPr>
          <w:rFonts w:ascii="Times New Roman" w:eastAsia="Calibri" w:hAnsi="Times New Roman" w:cs="Times New Roman"/>
          <w:sz w:val="20"/>
        </w:rPr>
        <w:t>Zakup jest finansowany z  projektu pt. „Novel dry sorter for coal processing and coal recovery from mine originating wastes” realizowany w ramach inicjatywy Europejskiego Istytutu Innowacji i Technologii (EIT) – Wspólnota Wiedzy i Innowacji w obszarze zrównoważownej energii (KIC Inno Energy).</w:t>
      </w:r>
    </w:p>
    <w:p w:rsidR="00B212DC" w:rsidRPr="00B212DC" w:rsidRDefault="00B212DC" w:rsidP="00B212DC">
      <w:pPr>
        <w:spacing w:after="0" w:line="240" w:lineRule="auto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B212DC" w:rsidRPr="00B212DC" w:rsidRDefault="00B212DC" w:rsidP="00B212DC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B212DC" w:rsidRPr="00B212DC" w:rsidRDefault="00B212DC" w:rsidP="00B212DC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lang w:eastAsia="pl-PL"/>
        </w:rPr>
        <w:t>załącznik nr 1.</w:t>
      </w:r>
      <w:r w:rsidRPr="00B212DC">
        <w:rPr>
          <w:rFonts w:ascii="Calibri" w:eastAsia="Times New Roman" w:hAnsi="Calibri" w:cs="Times New Roman"/>
          <w:lang w:eastAsia="pl-PL"/>
        </w:rPr>
        <w:tab/>
      </w:r>
      <w:r w:rsidRPr="00B212DC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B212DC" w:rsidRPr="00B212DC" w:rsidRDefault="00B212DC" w:rsidP="00B212DC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lang w:eastAsia="pl-PL"/>
        </w:rPr>
        <w:t>załącznik nr 2a.</w:t>
      </w:r>
      <w:r w:rsidRPr="00B212DC">
        <w:rPr>
          <w:rFonts w:ascii="Calibri" w:eastAsia="Times New Roman" w:hAnsi="Calibri" w:cs="Times New Roman"/>
          <w:lang w:eastAsia="pl-PL"/>
        </w:rPr>
        <w:tab/>
      </w:r>
      <w:r w:rsidRPr="00B212DC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B212DC" w:rsidRPr="00B212DC" w:rsidRDefault="00B212DC" w:rsidP="00B212DC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lang w:eastAsia="pl-PL"/>
        </w:rPr>
        <w:t>udziału w postępowaniu</w:t>
      </w:r>
    </w:p>
    <w:p w:rsidR="00B212DC" w:rsidRPr="00B212DC" w:rsidRDefault="00B212DC" w:rsidP="00B212DC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lang w:eastAsia="pl-PL"/>
        </w:rPr>
        <w:t>załącznik nr 2b.</w:t>
      </w:r>
      <w:r w:rsidRPr="00B212DC">
        <w:rPr>
          <w:rFonts w:ascii="Calibri" w:eastAsia="Times New Roman" w:hAnsi="Calibri" w:cs="Times New Roman"/>
          <w:lang w:eastAsia="pl-PL"/>
        </w:rPr>
        <w:tab/>
      </w:r>
      <w:r w:rsidRPr="00B212DC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B212DC">
        <w:rPr>
          <w:rFonts w:ascii="Calibri" w:eastAsia="Times New Roman" w:hAnsi="Calibri" w:cs="Times New Roman"/>
          <w:lang w:eastAsia="pl-PL"/>
        </w:rPr>
        <w:br/>
        <w:t>do wykluczenia</w:t>
      </w:r>
    </w:p>
    <w:p w:rsidR="00B212DC" w:rsidRPr="00B212DC" w:rsidRDefault="00B212DC" w:rsidP="00B212DC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lang w:eastAsia="pl-PL"/>
        </w:rPr>
        <w:t>załącznik nr 3.</w:t>
      </w:r>
      <w:r w:rsidRPr="00B212DC">
        <w:rPr>
          <w:rFonts w:ascii="Calibri" w:eastAsia="Times New Roman" w:hAnsi="Calibri" w:cs="Times New Roman"/>
          <w:lang w:eastAsia="pl-PL"/>
        </w:rPr>
        <w:tab/>
      </w:r>
      <w:r w:rsidRPr="00B212DC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B212DC" w:rsidRPr="00B212DC" w:rsidRDefault="00B212DC" w:rsidP="00B212DC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lang w:eastAsia="pl-PL"/>
        </w:rPr>
        <w:t>załącznik nr 4.</w:t>
      </w:r>
      <w:r w:rsidRPr="00B212DC">
        <w:rPr>
          <w:rFonts w:ascii="Calibri" w:eastAsia="Times New Roman" w:hAnsi="Calibri" w:cs="Times New Roman"/>
          <w:lang w:eastAsia="pl-PL"/>
        </w:rPr>
        <w:tab/>
      </w:r>
      <w:r w:rsidRPr="00B212DC">
        <w:rPr>
          <w:rFonts w:ascii="Calibri" w:eastAsia="Times New Roman" w:hAnsi="Calibri" w:cs="Times New Roman"/>
          <w:lang w:eastAsia="pl-PL"/>
        </w:rPr>
        <w:tab/>
        <w:t>Wzór umowy</w:t>
      </w:r>
    </w:p>
    <w:p w:rsidR="00B212DC" w:rsidRPr="00B212DC" w:rsidRDefault="00B212DC" w:rsidP="00B212DC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lang w:eastAsia="pl-PL"/>
        </w:rPr>
        <w:t>załącznik nr 5.</w:t>
      </w:r>
      <w:r w:rsidRPr="00B212DC">
        <w:rPr>
          <w:rFonts w:ascii="Calibri" w:eastAsia="Times New Roman" w:hAnsi="Calibri" w:cs="Times New Roman"/>
          <w:lang w:eastAsia="pl-PL"/>
        </w:rPr>
        <w:tab/>
      </w:r>
      <w:r w:rsidRPr="00B212DC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B212DC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B212DC" w:rsidRPr="00B212DC" w:rsidRDefault="00B212DC" w:rsidP="00B212DC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B212DC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B212DC" w:rsidRPr="00B212DC" w:rsidRDefault="00B212DC" w:rsidP="00B212DC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B212DC" w:rsidRPr="00B212DC" w:rsidRDefault="00B212DC" w:rsidP="00B212DC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B212DC" w:rsidRPr="00B212DC" w:rsidRDefault="00B212DC" w:rsidP="00B212DC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B212DC" w:rsidRPr="00B212DC" w:rsidRDefault="00B212DC" w:rsidP="00B212DC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B212DC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B212DC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B212DC" w:rsidRPr="00B212DC" w:rsidRDefault="00B212DC" w:rsidP="00B212DC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10" w:history="1">
        <w:r w:rsidRPr="00B212DC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B212DC" w:rsidRPr="00B212DC" w:rsidRDefault="00362104" w:rsidP="00B212DC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- 1/4444</w:t>
      </w:r>
      <w:r w:rsidR="00B212DC" w:rsidRPr="00B212DC">
        <w:rPr>
          <w:rFonts w:ascii="Calibri" w:eastAsia="Times New Roman" w:hAnsi="Calibri" w:cs="Times New Roman"/>
          <w:sz w:val="20"/>
          <w:szCs w:val="20"/>
          <w:lang w:eastAsia="pl-PL"/>
        </w:rPr>
        <w:t>/AJ/15</w:t>
      </w:r>
    </w:p>
    <w:p w:rsidR="00B212DC" w:rsidRPr="00B212DC" w:rsidRDefault="00B212DC" w:rsidP="00B212DC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B212DC" w:rsidRPr="00B212DC" w:rsidRDefault="00B212DC" w:rsidP="00B212DC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B212DC" w:rsidRPr="00B212DC" w:rsidRDefault="00B212DC" w:rsidP="00B212DC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mBank S.A. O/Katowice, ul. Powstańców 43, 40-024 Katowice,</w:t>
      </w:r>
    </w:p>
    <w:p w:rsidR="00B212DC" w:rsidRPr="00B212DC" w:rsidRDefault="00B212DC" w:rsidP="00B212DC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B212DC" w:rsidRPr="00B212DC" w:rsidRDefault="00B212DC" w:rsidP="00B212DC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r. Kodeks cywilny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B212DC" w:rsidRPr="00B212DC" w:rsidRDefault="00B212DC" w:rsidP="00B212DC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B212D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705317" w:rsidRPr="00705317" w:rsidRDefault="00705317" w:rsidP="0070531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05317">
        <w:rPr>
          <w:rFonts w:ascii="Calibri" w:eastAsia="Times New Roman" w:hAnsi="Calibri" w:cs="Times New Roman"/>
          <w:sz w:val="20"/>
          <w:szCs w:val="20"/>
          <w:lang w:eastAsia="pl-PL"/>
        </w:rPr>
        <w:t>1 .</w:t>
      </w:r>
      <w:r w:rsidR="00B212DC" w:rsidRPr="00705317">
        <w:rPr>
          <w:rFonts w:ascii="Calibri" w:eastAsia="Times New Roman" w:hAnsi="Calibri" w:cs="Times New Roman"/>
          <w:sz w:val="20"/>
          <w:szCs w:val="20"/>
          <w:lang w:eastAsia="pl-PL"/>
        </w:rPr>
        <w:t>Przedmiotem zamówienia jest</w:t>
      </w:r>
      <w:r w:rsidR="00362104" w:rsidRPr="0070531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dostawa</w:t>
      </w:r>
      <w:r w:rsidR="00B212DC" w:rsidRPr="0070531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: </w:t>
      </w:r>
      <w:r w:rsidRPr="00705317">
        <w:rPr>
          <w:rFonts w:ascii="Calibri" w:eastAsia="Times New Roman" w:hAnsi="Calibri" w:cs="Times New Roman"/>
          <w:sz w:val="20"/>
          <w:szCs w:val="20"/>
          <w:lang w:eastAsia="pl-PL"/>
        </w:rPr>
        <w:t>przedłużenia subskrypcji na kolejne dwa lata do posiadanej wersji komercyjnej oprogramowania Visual Studio Ultimate with MSDN – 1 sztuka  lub  równoważne.</w:t>
      </w:r>
    </w:p>
    <w:p w:rsidR="00F0620E" w:rsidRPr="00F0620E" w:rsidRDefault="00F0620E" w:rsidP="00F0620E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362104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Główny przedmiot zamówienia wg. Kodu Wspólnego Słownika Zamówień CPV: </w:t>
      </w:r>
      <w:r w:rsidRPr="00B212DC">
        <w:rPr>
          <w:rFonts w:ascii="Calibri" w:eastAsia="Calibri" w:hAnsi="Calibri" w:cs="Times New Roman"/>
          <w:sz w:val="20"/>
          <w:szCs w:val="20"/>
          <w:lang w:eastAsia="pl-PL"/>
        </w:rPr>
        <w:t xml:space="preserve">48000000 – 8, nazwa: pakiety oprogramowania i systemy informatyczne,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B212DC" w:rsidRPr="00B212DC" w:rsidRDefault="00B212DC" w:rsidP="00B212DC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firstLine="34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2. Szczegółowo przedmiot zamówienia określony został w Rozdziale II "Opis przedmiotu zamówienia".</w:t>
      </w:r>
    </w:p>
    <w:p w:rsidR="00B212DC" w:rsidRPr="00B212DC" w:rsidRDefault="00B212DC" w:rsidP="00B212DC">
      <w:pPr>
        <w:spacing w:after="0" w:line="240" w:lineRule="auto"/>
        <w:ind w:firstLine="34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3. Nie dopuszcza się składania ofert częściowych.</w:t>
      </w:r>
    </w:p>
    <w:p w:rsidR="00B212DC" w:rsidRPr="00B212DC" w:rsidRDefault="00B212DC" w:rsidP="00B212DC">
      <w:pPr>
        <w:spacing w:after="0" w:line="240" w:lineRule="auto"/>
        <w:ind w:firstLine="34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4. Nie dopuszcza się składania ofert wariantowych.</w:t>
      </w:r>
    </w:p>
    <w:p w:rsidR="00B212DC" w:rsidRPr="00B212DC" w:rsidRDefault="00B212DC" w:rsidP="00B212DC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aukcji elektronicznej.</w:t>
      </w:r>
    </w:p>
    <w:p w:rsidR="00B212DC" w:rsidRPr="00B212DC" w:rsidRDefault="00B212DC" w:rsidP="00B212DC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B212DC" w:rsidRPr="00B212DC" w:rsidRDefault="00B212DC" w:rsidP="00B212DC">
      <w:pPr>
        <w:numPr>
          <w:ilvl w:val="0"/>
          <w:numId w:val="3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B212DC" w:rsidRPr="00B212DC" w:rsidRDefault="00B212DC" w:rsidP="00B212DC">
      <w:pPr>
        <w:numPr>
          <w:ilvl w:val="0"/>
          <w:numId w:val="30"/>
        </w:numPr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B212DC" w:rsidRPr="00B212DC" w:rsidRDefault="00B212DC" w:rsidP="00B212DC">
      <w:pPr>
        <w:numPr>
          <w:ilvl w:val="0"/>
          <w:numId w:val="3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B212DC" w:rsidRPr="00B212DC" w:rsidRDefault="00B212DC" w:rsidP="00B212DC">
      <w:pPr>
        <w:numPr>
          <w:ilvl w:val="0"/>
          <w:numId w:val="3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B212DC" w:rsidRPr="00B212DC" w:rsidRDefault="00B212DC" w:rsidP="00B212DC">
      <w:pPr>
        <w:numPr>
          <w:ilvl w:val="0"/>
          <w:numId w:val="30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Warunki pł</w:t>
      </w:r>
      <w:r w:rsidR="00362104">
        <w:rPr>
          <w:rFonts w:eastAsia="Times New Roman" w:cs="Times New Roman"/>
          <w:sz w:val="20"/>
          <w:szCs w:val="20"/>
          <w:lang w:eastAsia="pl-PL"/>
        </w:rPr>
        <w:t>atności: t</w:t>
      </w:r>
      <w:r w:rsidRPr="00B212DC">
        <w:rPr>
          <w:rFonts w:eastAsia="Times New Roman" w:cs="Times New Roman"/>
          <w:sz w:val="20"/>
          <w:szCs w:val="20"/>
          <w:lang w:eastAsia="pl-PL"/>
        </w:rPr>
        <w:t>ermin płatności będzie liczony od daty dostarczenia do GIG prawidłowo wystawionej faktury. Podstawą do wystawienia faktury będą podpisane przez obie strony protokoły odbioru ilościowo – jakościowego.</w:t>
      </w:r>
    </w:p>
    <w:p w:rsidR="00362104" w:rsidRPr="00362104" w:rsidRDefault="00362104" w:rsidP="00362104">
      <w:pPr>
        <w:numPr>
          <w:ilvl w:val="0"/>
          <w:numId w:val="30"/>
        </w:numPr>
        <w:tabs>
          <w:tab w:val="left" w:pos="709"/>
        </w:tabs>
        <w:spacing w:after="0" w:line="240" w:lineRule="auto"/>
        <w:jc w:val="both"/>
        <w:rPr>
          <w:color w:val="000000"/>
          <w:sz w:val="20"/>
          <w:szCs w:val="20"/>
        </w:rPr>
      </w:pPr>
      <w:r w:rsidRPr="00362104">
        <w:rPr>
          <w:color w:val="000000"/>
          <w:sz w:val="20"/>
          <w:szCs w:val="20"/>
        </w:rPr>
        <w:t>Wykonawca zap</w:t>
      </w:r>
      <w:r w:rsidR="00820C59">
        <w:rPr>
          <w:color w:val="000000"/>
          <w:sz w:val="20"/>
          <w:szCs w:val="20"/>
        </w:rPr>
        <w:t>ewni gwarancję zgodną</w:t>
      </w:r>
      <w:r w:rsidRPr="00362104">
        <w:rPr>
          <w:color w:val="000000"/>
          <w:sz w:val="20"/>
          <w:szCs w:val="20"/>
        </w:rPr>
        <w:t xml:space="preserve"> z umową licencyjną producenta oprogramowania liczoną od daty odbioru </w:t>
      </w:r>
      <w:r w:rsidR="00820C59">
        <w:rPr>
          <w:color w:val="000000"/>
          <w:sz w:val="20"/>
          <w:szCs w:val="20"/>
        </w:rPr>
        <w:t>„</w:t>
      </w:r>
      <w:r w:rsidRPr="00362104">
        <w:rPr>
          <w:color w:val="000000"/>
          <w:sz w:val="20"/>
          <w:szCs w:val="20"/>
        </w:rPr>
        <w:t>przedmiotu zamówienia</w:t>
      </w:r>
      <w:r w:rsidR="00820C59">
        <w:rPr>
          <w:color w:val="000000"/>
          <w:sz w:val="20"/>
          <w:szCs w:val="20"/>
        </w:rPr>
        <w:t>”</w:t>
      </w:r>
      <w:r w:rsidRPr="00362104">
        <w:rPr>
          <w:color w:val="000000"/>
          <w:sz w:val="20"/>
          <w:szCs w:val="20"/>
        </w:rPr>
        <w:t>.</w:t>
      </w: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 xml:space="preserve">        13. Nie przewiduje się udzielenia zamówienia uzupełniającego.</w:t>
      </w: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B212DC" w:rsidRDefault="00B212DC" w:rsidP="00B212DC">
      <w:pPr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F0620E" w:rsidRPr="00B212DC" w:rsidRDefault="00F0620E" w:rsidP="00B212DC">
      <w:pPr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B212DC" w:rsidRPr="00B212DC" w:rsidRDefault="00B212DC" w:rsidP="00B212DC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IV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B212DC" w:rsidRPr="007007FE" w:rsidRDefault="00AF5268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007FE">
        <w:rPr>
          <w:rFonts w:ascii="Calibri" w:eastAsia="Times New Roman" w:hAnsi="Calibri" w:cs="Times New Roman"/>
          <w:sz w:val="20"/>
          <w:szCs w:val="20"/>
          <w:lang w:eastAsia="pl-PL"/>
        </w:rPr>
        <w:t>Realizacji zamówienia: do 3</w:t>
      </w:r>
      <w:r w:rsidR="00B212DC" w:rsidRPr="007007F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 </w:t>
      </w:r>
      <w:r w:rsidRPr="007007F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roboczych, </w:t>
      </w:r>
      <w:r w:rsidR="00B212DC" w:rsidRPr="007007F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 podpisaniu umowy Wykonawca, dostarczy Zamawiającemu </w:t>
      </w:r>
      <w:r w:rsidRPr="007007F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drogą elektroniczną (e-mail) </w:t>
      </w:r>
      <w:r w:rsidR="002F245D" w:rsidRPr="007007FE">
        <w:rPr>
          <w:rFonts w:ascii="Calibri" w:eastAsia="Times New Roman" w:hAnsi="Calibri" w:cs="Times New Roman"/>
          <w:sz w:val="20"/>
          <w:szCs w:val="20"/>
          <w:lang w:eastAsia="pl-PL"/>
        </w:rPr>
        <w:t>link z licencją i dostępem do</w:t>
      </w:r>
      <w:r w:rsidRPr="007007F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„przedmiotu zamówienia”.</w:t>
      </w:r>
    </w:p>
    <w:p w:rsidR="00AF5268" w:rsidRPr="00B212DC" w:rsidRDefault="00AF5268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WARUNKI UDZIAŁU W POSTĘPOWANIU ORAZ OPIS SPOSOBU DOKONYWANIA OCENY SPEŁNIANIA TYCH WARUNKÓW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Pr="00B212DC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B212DC" w:rsidRPr="00B212DC" w:rsidRDefault="00B212DC" w:rsidP="00B212DC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B212DC" w:rsidRPr="00B212DC" w:rsidRDefault="00B212DC" w:rsidP="00B212DC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B212DC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B212DC" w:rsidRPr="00B212DC" w:rsidRDefault="00B212DC" w:rsidP="00B212DC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B212DC" w:rsidRPr="00B212DC" w:rsidRDefault="00B212DC" w:rsidP="00B212DC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B212DC" w:rsidRPr="00B212DC" w:rsidRDefault="00B212DC" w:rsidP="00B212DC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B212DC" w:rsidRPr="00B212DC" w:rsidRDefault="00B212DC" w:rsidP="00B212DC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B212DC" w:rsidRPr="00B212DC" w:rsidRDefault="00B212DC" w:rsidP="00B212DC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B212DC" w:rsidRPr="00B212DC" w:rsidRDefault="00B212DC" w:rsidP="00B212DC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B212DC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B212DC" w:rsidRPr="00B212DC" w:rsidRDefault="00B212DC" w:rsidP="00B212DC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SPEŁNIENIA PRZEZ OFEROWANY PRZEDMIOT ZAMÓWIENIA WYMAGAŃ ZAMAWIAJĄCEGO ORAZ INNE DOKUMENTY NIEZBĘDNE DO PRZEPROWADZENIA POSTEPOWANIA, SKŁADAJĄCE SIĘ NA CAŁOŚĆ OFERTY</w:t>
      </w:r>
    </w:p>
    <w:p w:rsidR="00B212DC" w:rsidRPr="00B212DC" w:rsidRDefault="00B212DC" w:rsidP="00B212DC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B212DC" w:rsidRPr="00B212DC" w:rsidRDefault="00B212DC" w:rsidP="00B212DC">
      <w:pPr>
        <w:numPr>
          <w:ilvl w:val="3"/>
          <w:numId w:val="12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wzoru.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B212DC" w:rsidRPr="00B212DC" w:rsidRDefault="00B212DC" w:rsidP="00B212DC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435C4A" w:rsidP="00B212DC">
      <w:pPr>
        <w:numPr>
          <w:ilvl w:val="3"/>
          <w:numId w:val="12"/>
        </w:num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Formularz techniczno-</w:t>
      </w:r>
      <w:r w:rsidR="00B212DC" w:rsidRPr="00B212DC">
        <w:rPr>
          <w:rFonts w:ascii="Calibri" w:eastAsia="Times New Roman" w:hAnsi="Calibri" w:cs="Times New Roman"/>
          <w:sz w:val="20"/>
          <w:szCs w:val="20"/>
          <w:lang w:eastAsia="pl-PL"/>
        </w:rPr>
        <w:t>cenowy wg załączonego wzoru (załącznik nr 3 do SIWZ). Formularz powinien zawierać: pełną nazwę „przedmiotu</w:t>
      </w:r>
      <w:r w:rsidR="00676B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zamówienia”, nazwę producenta oraz w przypadku składania oferty równoważnej załącznik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nr 1 do formularza techniczno-</w:t>
      </w:r>
      <w:r w:rsidR="00676B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cenowego – „formularz wymaganych warunków technicznych”. Jeżeli </w:t>
      </w:r>
      <w:r w:rsidR="00B212DC"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</w:t>
      </w:r>
      <w:r w:rsidR="00676B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składa ofertę równoważną </w:t>
      </w:r>
      <w:r w:rsidR="00B212DC"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</w:t>
      </w:r>
      <w:r w:rsidR="00676BC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on </w:t>
      </w:r>
      <w:r w:rsidR="00B212DC" w:rsidRPr="00B212DC">
        <w:rPr>
          <w:rFonts w:ascii="Calibri" w:eastAsia="Times New Roman" w:hAnsi="Calibri" w:cs="Times New Roman"/>
          <w:sz w:val="20"/>
          <w:szCs w:val="20"/>
          <w:lang w:eastAsia="pl-PL"/>
        </w:rPr>
        <w:t>zobowiązany wykazać, że oferowany przez niego przedmiot zamówienia, spełnia wymagania określone przez Zamawiającego (art. 30, ust 5 Ustawy PZP). Sposób wype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łnienia formularza techniczno-</w:t>
      </w:r>
      <w:r w:rsidR="00B212DC" w:rsidRPr="00B212DC">
        <w:rPr>
          <w:rFonts w:ascii="Calibri" w:eastAsia="Times New Roman" w:hAnsi="Calibri" w:cs="Times New Roman"/>
          <w:sz w:val="20"/>
          <w:szCs w:val="20"/>
          <w:lang w:eastAsia="pl-PL"/>
        </w:rPr>
        <w:t>cenowego opisano w pkt. XII niniejszej SIWZ.</w:t>
      </w:r>
    </w:p>
    <w:p w:rsidR="00B212DC" w:rsidRPr="00B212DC" w:rsidRDefault="00B212DC" w:rsidP="00B212DC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3 do SIWZ).</w:t>
      </w:r>
    </w:p>
    <w:p w:rsidR="00B212DC" w:rsidRPr="00B212DC" w:rsidRDefault="00B212DC" w:rsidP="00B212DC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B212DC" w:rsidRPr="00B212DC" w:rsidRDefault="00B212DC" w:rsidP="00B212DC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B212DC" w:rsidRPr="00B212DC" w:rsidRDefault="00B212DC" w:rsidP="00B212DC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5.2.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B212DC" w:rsidRPr="00B212DC" w:rsidRDefault="00B212DC" w:rsidP="00B212DC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B212DC" w:rsidRPr="00B212DC" w:rsidRDefault="00B212DC" w:rsidP="00B212DC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B212DC" w:rsidRPr="00B212DC" w:rsidRDefault="00B212DC" w:rsidP="00B212D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B212DC" w:rsidRPr="00B212DC" w:rsidRDefault="00B212DC" w:rsidP="00B212DC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B212DC" w:rsidRPr="00B212DC" w:rsidRDefault="00B212DC" w:rsidP="00B212DC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- forma pełna  pisemna.</w:t>
      </w:r>
    </w:p>
    <w:p w:rsidR="00B212DC" w:rsidRPr="00B212DC" w:rsidRDefault="00B212DC" w:rsidP="00B212DC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B212DC" w:rsidRPr="00B212DC" w:rsidRDefault="00B212DC" w:rsidP="00B212DC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B212DC" w:rsidRPr="00B212DC" w:rsidRDefault="00B212DC" w:rsidP="00B212DC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B212DC" w:rsidRDefault="00B212DC" w:rsidP="00B212DC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4F7018" w:rsidRPr="00B212DC" w:rsidRDefault="004F7018" w:rsidP="00B212DC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W sprawach formalnych</w:t>
      </w:r>
      <w:r w:rsidRPr="00B212DC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B212DC" w:rsidRPr="00B212DC" w:rsidRDefault="00B212DC" w:rsidP="00B212DC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Monika Wallenburg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B212DC" w:rsidRPr="00B212DC" w:rsidRDefault="00B212DC" w:rsidP="00B212DC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B212DC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Pr="00B212DC">
        <w:rPr>
          <w:rFonts w:ascii="Calibri" w:eastAsia="Times New Roman" w:hAnsi="Calibri" w:cs="Times New Roman"/>
          <w:color w:val="0000FF"/>
          <w:sz w:val="20"/>
          <w:szCs w:val="20"/>
          <w:lang w:val="en-US" w:eastAsia="pl-PL"/>
        </w:rPr>
        <w:t xml:space="preserve"> </w:t>
      </w:r>
      <w:hyperlink r:id="rId11" w:history="1">
        <w:r w:rsidRPr="00B212DC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B212DC" w:rsidRPr="00B212DC" w:rsidRDefault="00B212DC" w:rsidP="00B212DC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- Agata Juraszczyk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B212DC" w:rsidRPr="00B212DC" w:rsidRDefault="00B212DC" w:rsidP="00B212DC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val="en-US"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B212DC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87 - fax: (032) 259 22 05 - e-mail: </w:t>
      </w:r>
      <w:hyperlink r:id="rId12" w:history="1">
        <w:r w:rsidRPr="00B212DC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a.juraszczyk@gig.eu</w:t>
        </w:r>
      </w:hyperlink>
    </w:p>
    <w:p w:rsidR="00B212DC" w:rsidRPr="00B212DC" w:rsidRDefault="00B212DC" w:rsidP="00B212DC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B212DC" w:rsidRPr="00B212DC" w:rsidRDefault="00B212DC" w:rsidP="00B212DC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technicznych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B212DC" w:rsidRPr="009C18FC" w:rsidRDefault="00B212DC" w:rsidP="00B212DC">
      <w:pPr>
        <w:spacing w:after="0" w:line="240" w:lineRule="auto"/>
        <w:ind w:left="1416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18F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mgr inż. Aleksander Szkliniarz </w:t>
      </w:r>
      <w:r w:rsidRPr="009C18FC">
        <w:rPr>
          <w:rFonts w:ascii="Calibri" w:eastAsia="Times New Roman" w:hAnsi="Calibri" w:cs="Times New Roman"/>
          <w:sz w:val="20"/>
          <w:szCs w:val="20"/>
          <w:lang w:eastAsia="pl-PL"/>
        </w:rPr>
        <w:t>– Wyso</w:t>
      </w:r>
      <w:r w:rsidR="009A3C15" w:rsidRPr="009C18FC">
        <w:rPr>
          <w:rFonts w:ascii="Calibri" w:eastAsia="Times New Roman" w:hAnsi="Calibri" w:cs="Times New Roman"/>
          <w:sz w:val="20"/>
          <w:szCs w:val="20"/>
          <w:lang w:eastAsia="pl-PL"/>
        </w:rPr>
        <w:t>ki Budynek, Dział Informatyki (RI</w:t>
      </w:r>
      <w:r w:rsidRPr="009C18FC">
        <w:rPr>
          <w:rFonts w:ascii="Calibri" w:eastAsia="Times New Roman" w:hAnsi="Calibri" w:cs="Times New Roman"/>
          <w:sz w:val="20"/>
          <w:szCs w:val="20"/>
          <w:lang w:eastAsia="pl-PL"/>
        </w:rPr>
        <w:t>), pokój 165, I piętro;</w:t>
      </w:r>
    </w:p>
    <w:p w:rsidR="00B212DC" w:rsidRPr="009C18FC" w:rsidRDefault="00B212DC" w:rsidP="00B212DC">
      <w:pPr>
        <w:spacing w:after="0" w:line="240" w:lineRule="auto"/>
        <w:ind w:left="1416" w:hanging="282"/>
        <w:jc w:val="both"/>
        <w:rPr>
          <w:rFonts w:ascii="Calibri" w:eastAsia="Times New Roman" w:hAnsi="Calibri" w:cs="Times New Roman"/>
          <w:sz w:val="20"/>
          <w:szCs w:val="20"/>
          <w:lang w:val="en-US" w:eastAsia="pl-PL"/>
        </w:rPr>
      </w:pPr>
      <w:r w:rsidRPr="009C18FC">
        <w:rPr>
          <w:rFonts w:ascii="Calibri" w:eastAsia="Times New Roman" w:hAnsi="Calibri" w:cs="Times New Roman"/>
          <w:sz w:val="20"/>
          <w:szCs w:val="20"/>
          <w:lang w:val="de-DE" w:eastAsia="pl-PL"/>
        </w:rPr>
        <w:t xml:space="preserve">e-mail: </w:t>
      </w:r>
      <w:hyperlink r:id="rId13" w:history="1">
        <w:r w:rsidRPr="009C18FC">
          <w:rPr>
            <w:rFonts w:ascii="Calibri" w:eastAsia="Times New Roman" w:hAnsi="Calibri" w:cs="Times New Roman"/>
            <w:sz w:val="20"/>
            <w:szCs w:val="20"/>
            <w:u w:val="single"/>
            <w:lang w:val="de-DE" w:eastAsia="pl-PL"/>
          </w:rPr>
          <w:t>aszkliniarz@gig.eu</w:t>
        </w:r>
      </w:hyperlink>
    </w:p>
    <w:p w:rsidR="00B212DC" w:rsidRPr="009C18FC" w:rsidRDefault="00B212DC" w:rsidP="00B212DC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C18FC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- mgr inż. </w:t>
      </w:r>
      <w:r w:rsidRPr="009C18F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Ewa Pyrchała </w:t>
      </w:r>
      <w:r w:rsidRPr="009C18FC">
        <w:rPr>
          <w:rFonts w:ascii="Calibri" w:eastAsia="Times New Roman" w:hAnsi="Calibri" w:cs="Times New Roman"/>
          <w:sz w:val="20"/>
          <w:szCs w:val="20"/>
          <w:lang w:eastAsia="pl-PL"/>
        </w:rPr>
        <w:t>– Wysoki Budynek, Dział Informatyki (</w:t>
      </w:r>
      <w:r w:rsidR="009A3C15" w:rsidRPr="009C18FC">
        <w:rPr>
          <w:rFonts w:ascii="Calibri" w:eastAsia="Times New Roman" w:hAnsi="Calibri" w:cs="Times New Roman"/>
          <w:sz w:val="20"/>
          <w:szCs w:val="20"/>
          <w:lang w:eastAsia="pl-PL"/>
        </w:rPr>
        <w:t>RI</w:t>
      </w:r>
      <w:r w:rsidRPr="009C18FC">
        <w:rPr>
          <w:rFonts w:ascii="Calibri" w:eastAsia="Times New Roman" w:hAnsi="Calibri" w:cs="Times New Roman"/>
          <w:sz w:val="20"/>
          <w:szCs w:val="20"/>
          <w:lang w:eastAsia="pl-PL"/>
        </w:rPr>
        <w:t>), pokój 163, I piętro;</w:t>
      </w:r>
    </w:p>
    <w:p w:rsidR="00B212DC" w:rsidRPr="009C18FC" w:rsidRDefault="00B212DC" w:rsidP="00B212DC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sz w:val="20"/>
          <w:szCs w:val="20"/>
          <w:u w:val="single"/>
          <w:lang w:val="de-DE" w:eastAsia="pl-PL"/>
        </w:rPr>
      </w:pPr>
      <w:r w:rsidRPr="009C18FC">
        <w:rPr>
          <w:rFonts w:ascii="Calibri" w:eastAsia="Times New Roman" w:hAnsi="Calibri" w:cs="Times New Roman"/>
          <w:sz w:val="20"/>
          <w:szCs w:val="20"/>
          <w:lang w:val="de-DE" w:eastAsia="pl-PL"/>
        </w:rPr>
        <w:t xml:space="preserve">e-mail: </w:t>
      </w:r>
      <w:hyperlink r:id="rId14" w:history="1">
        <w:r w:rsidRPr="009C18FC">
          <w:rPr>
            <w:rFonts w:ascii="Calibri" w:eastAsia="Times New Roman" w:hAnsi="Calibri" w:cs="Times New Roman"/>
            <w:sz w:val="20"/>
            <w:szCs w:val="20"/>
            <w:u w:val="single"/>
            <w:lang w:val="de-DE" w:eastAsia="pl-PL"/>
          </w:rPr>
          <w:t>e.pyrchala@gig.eu</w:t>
        </w:r>
      </w:hyperlink>
    </w:p>
    <w:p w:rsidR="004F7018" w:rsidRPr="00B212DC" w:rsidRDefault="004F7018" w:rsidP="009A3C15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color w:val="FF0000"/>
          <w:sz w:val="20"/>
          <w:szCs w:val="20"/>
          <w:u w:val="single"/>
          <w:lang w:val="de-DE" w:eastAsia="pl-PL"/>
        </w:rPr>
      </w:pPr>
      <w:r w:rsidRPr="00FA156E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- d</w:t>
      </w:r>
      <w:r w:rsidRPr="004F701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r inż. </w:t>
      </w:r>
      <w:r w:rsidR="009A3C15">
        <w:rPr>
          <w:rFonts w:ascii="Calibri" w:eastAsia="Times New Roman" w:hAnsi="Calibri" w:cs="Times New Roman"/>
          <w:b/>
          <w:sz w:val="20"/>
          <w:szCs w:val="20"/>
          <w:lang w:eastAsia="pl-PL"/>
        </w:rPr>
        <w:t>Sebastian Iwaszenko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–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Zakład SI, Hala 13, pokój </w:t>
      </w:r>
      <w:r w:rsidR="009A3C1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21, </w:t>
      </w:r>
      <w:r w:rsidRPr="00B212DC">
        <w:rPr>
          <w:rFonts w:ascii="Calibri" w:eastAsia="Times New Roman" w:hAnsi="Calibri" w:cs="Times New Roman"/>
          <w:sz w:val="20"/>
          <w:szCs w:val="20"/>
          <w:lang w:val="de-DE" w:eastAsia="pl-PL"/>
        </w:rPr>
        <w:t xml:space="preserve">e-mail: </w:t>
      </w:r>
      <w:hyperlink r:id="rId15" w:history="1">
        <w:r w:rsidRPr="00951106">
          <w:rPr>
            <w:rStyle w:val="Hipercze"/>
            <w:rFonts w:ascii="Calibri" w:eastAsia="Times New Roman" w:hAnsi="Calibri" w:cs="Times New Roman"/>
            <w:sz w:val="20"/>
            <w:szCs w:val="20"/>
            <w:lang w:val="de-DE" w:eastAsia="pl-PL"/>
          </w:rPr>
          <w:t>s.iwaszenko@gig.eu</w:t>
        </w:r>
      </w:hyperlink>
    </w:p>
    <w:p w:rsidR="004F7018" w:rsidRPr="00B212DC" w:rsidRDefault="004F7018" w:rsidP="004F70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</w:p>
    <w:p w:rsidR="00B212DC" w:rsidRPr="00B212DC" w:rsidRDefault="00B212DC" w:rsidP="00B212D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6" w:history="1">
        <w:r w:rsidRPr="00B212DC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B212DC"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B212DC" w:rsidRPr="00B212DC" w:rsidRDefault="00B212DC" w:rsidP="00B212DC">
      <w:pPr>
        <w:ind w:left="360"/>
        <w:jc w:val="both"/>
        <w:rPr>
          <w:rFonts w:ascii="Calibri" w:hAnsi="Calibri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B212DC" w:rsidRPr="00B212DC" w:rsidRDefault="00B212DC" w:rsidP="00B212DC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PRZYGOTOWANIA OFERTY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B212DC" w:rsidRPr="00B212DC" w:rsidRDefault="00B212DC" w:rsidP="00B212DC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B212DC" w:rsidRPr="00B212DC" w:rsidRDefault="00B212DC" w:rsidP="00B212DC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B212DC" w:rsidRPr="00B212DC" w:rsidRDefault="00B212DC" w:rsidP="00B212DC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B212DC" w:rsidRPr="00B212DC" w:rsidRDefault="00B212DC" w:rsidP="00B212DC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B212DC" w:rsidRPr="00B212DC" w:rsidRDefault="00B212DC" w:rsidP="00B212DC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B212DC" w:rsidRPr="00B212DC" w:rsidRDefault="00B212DC" w:rsidP="00B212DC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B212DC" w:rsidRPr="00B212DC" w:rsidRDefault="00B212DC" w:rsidP="00B212DC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B212DC" w:rsidRPr="00B212DC" w:rsidRDefault="00B212DC" w:rsidP="00B212DC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B212DC" w:rsidRPr="00B212DC" w:rsidRDefault="00B212DC" w:rsidP="00B212DC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B212DC" w:rsidRPr="00B212DC" w:rsidRDefault="00B212DC" w:rsidP="00B212DC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B212DC" w:rsidRPr="00B212DC" w:rsidRDefault="00B212DC" w:rsidP="00B212DC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B212DC" w:rsidRPr="00B212DC" w:rsidRDefault="00B212DC" w:rsidP="00B212DC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B212DC" w:rsidRPr="00B212DC" w:rsidRDefault="00B212DC" w:rsidP="00B212DC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Zaleca się aby informacje zawarte w ofercie a stanowiące tajemnicę przedsiębiorstwa były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B212DC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B212DC" w:rsidRPr="00B212DC" w:rsidRDefault="00B212DC" w:rsidP="00B212DC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B212DC" w:rsidRPr="00B212DC" w:rsidRDefault="00B212DC" w:rsidP="00B212DC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B212DC" w:rsidRPr="00B212DC" w:rsidRDefault="00B212DC" w:rsidP="00B212DC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B212DC" w:rsidRPr="00B212DC" w:rsidRDefault="00B212DC" w:rsidP="00B212DC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B212DC" w:rsidRPr="00B212DC" w:rsidRDefault="00B212DC" w:rsidP="00B212DC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sz w:val="20"/>
          <w:szCs w:val="20"/>
          <w:u w:val="single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B212DC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155D5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dnia 22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.1</w:t>
      </w:r>
      <w:r w:rsidR="009A3C1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.2015 r. do godz. 10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</w:p>
    <w:p w:rsidR="00B212DC" w:rsidRPr="00B212DC" w:rsidRDefault="00B212DC" w:rsidP="00B212DC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B212DC" w:rsidRPr="00B212DC" w:rsidRDefault="00B212DC" w:rsidP="00B212DC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B212DC" w:rsidRPr="00B212DC" w:rsidTr="007409A5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C" w:rsidRPr="00B212DC" w:rsidRDefault="00B212DC" w:rsidP="00B212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B212DC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B212DC" w:rsidRPr="00B212DC" w:rsidRDefault="00B212DC" w:rsidP="00B212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B212DC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B212D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B212D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 40 - 166 Katowice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B212D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 Dział Handlowy (FZ-1) pokój 226, II piętro</w:t>
            </w:r>
          </w:p>
          <w:p w:rsidR="00B212DC" w:rsidRPr="00B212DC" w:rsidRDefault="00B212DC" w:rsidP="00B212D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B1112D" w:rsidRPr="00B1112D" w:rsidRDefault="00B212DC" w:rsidP="00B111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112D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Przetarg nieograniczony</w:t>
            </w:r>
            <w:r w:rsidR="009A3C15" w:rsidRPr="00B1112D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 xml:space="preserve"> na dostawę: </w:t>
            </w:r>
            <w:r w:rsidR="00B1112D" w:rsidRPr="00B1112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przedłużenia subskrypcji na kolejne dwa lata do posiadanej wersji komercyjnej oprogramowania Visual Studio Ultimate with MSDN – 1 sztuka  lub  równoważne.</w:t>
            </w:r>
          </w:p>
          <w:p w:rsidR="00B212DC" w:rsidRPr="004B635B" w:rsidRDefault="00B212DC" w:rsidP="00B212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B212DC" w:rsidRPr="00B212DC" w:rsidRDefault="00155D59" w:rsidP="00155D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Nie otwierać przed dniem  22</w:t>
            </w:r>
            <w:r w:rsidR="00B212DC" w:rsidRPr="00B212D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.1</w:t>
            </w:r>
            <w:r w:rsidR="009A3C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</w:t>
            </w:r>
            <w:r w:rsidR="00B212DC" w:rsidRPr="00B212D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.2015 r. do godz. 1</w:t>
            </w:r>
            <w:r w:rsidR="009A3C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0</w:t>
            </w:r>
            <w:r w:rsidR="009A3C1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3</w:t>
            </w:r>
            <w:r w:rsidR="00B212DC" w:rsidRPr="00B212D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0</w:t>
            </w:r>
            <w:r w:rsidR="00B212DC" w:rsidRPr="00B212DC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B212DC" w:rsidRPr="00B212DC" w:rsidRDefault="00B212DC" w:rsidP="00B212DC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B212DC" w:rsidRPr="00B212DC" w:rsidRDefault="00B212DC" w:rsidP="00B212DC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Pr="00B212DC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="00155D5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 dniu 22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.1</w:t>
      </w:r>
      <w:r w:rsidR="009A3C1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.2015 r. o godz. 1</w:t>
      </w:r>
      <w:r w:rsidR="009A3C1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0</w:t>
      </w:r>
      <w:r w:rsidR="009A3C15">
        <w:rPr>
          <w:rFonts w:ascii="Calibri" w:eastAsia="Times New Roman" w:hAnsi="Calibri" w:cs="Times New Roman"/>
          <w:b/>
          <w:bCs/>
          <w:sz w:val="20"/>
          <w:szCs w:val="20"/>
          <w:vertAlign w:val="superscript"/>
          <w:lang w:eastAsia="pl-PL"/>
        </w:rPr>
        <w:t>3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vertAlign w:val="superscript"/>
          <w:lang w:eastAsia="pl-PL"/>
        </w:rPr>
        <w:t>0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.</w:t>
      </w:r>
    </w:p>
    <w:p w:rsidR="00B212DC" w:rsidRPr="00B212DC" w:rsidRDefault="00B212DC" w:rsidP="00B212DC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Bezpośrednio przed otwarciem ofert Zamawiający poda kwotę, jaką zamierza przeznaczyć na sfinansowanie zamówienia.</w:t>
      </w:r>
    </w:p>
    <w:p w:rsidR="00B212DC" w:rsidRPr="00B212DC" w:rsidRDefault="00B212DC" w:rsidP="00B212DC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B212DC" w:rsidRPr="00B212DC" w:rsidRDefault="00B212DC" w:rsidP="00B212DC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br/>
        <w:t>z otwarcia ofert na pisemny wniosek Wykonawcy.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 SPOSOBU OBLICZENIA CENY OFERTY</w:t>
      </w:r>
    </w:p>
    <w:p w:rsidR="00B212DC" w:rsidRPr="00B212DC" w:rsidRDefault="00B212DC" w:rsidP="00B212DC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Wykonaw</w:t>
      </w:r>
      <w:r w:rsidR="0080355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ca zobowiązany jest do podania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pełnej nazwy „przedmiotu zamówienia” oraz nazwy producenta </w:t>
      </w:r>
      <w:r w:rsidR="00803556"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„przedmiotu zamówienia” </w:t>
      </w:r>
      <w:r w:rsidR="0080355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 w przypadku składania oferty równoważnej dołączenia załącznika nr 1 do formularza techniczno-cenowego, tj. „formularza wymaganych warunków technicznych”.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dopuszcza </w:t>
      </w:r>
      <w:r w:rsidR="00803556">
        <w:rPr>
          <w:rFonts w:ascii="Calibri" w:eastAsia="Times New Roman" w:hAnsi="Calibri" w:cs="Times New Roman"/>
          <w:sz w:val="20"/>
          <w:szCs w:val="20"/>
          <w:lang w:eastAsia="pl-PL"/>
        </w:rPr>
        <w:t>także za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łącz</w:t>
      </w:r>
      <w:r w:rsidR="0080355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enie do oferty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materiałów informacyjnych pozwalających na ocenę własności oferowanego „przedmiotu zamówienia”, wskazanego w zał. nr 3, w formie katalogów / folderów, itp., które będą stanowić integralną część oferty. Zamawiający wymaga aby w/w materiały były w języku polskim lub angielskim.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B212DC" w:rsidRPr="00B212DC" w:rsidRDefault="00B212DC" w:rsidP="00B212DC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B212DC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212DC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B212DC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B212DC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być wyrażona w PLN. Całkowita cena brutto netto</w:t>
      </w:r>
      <w:r w:rsidRPr="00B212DC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212DC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B212DC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B212DC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</w:t>
      </w:r>
    </w:p>
    <w:p w:rsidR="00B212DC" w:rsidRPr="00B212DC" w:rsidRDefault="00B212DC" w:rsidP="00B212DC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B212DC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B212DC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B212DC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B212DC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B212DC" w:rsidRPr="00B212DC" w:rsidRDefault="00B212DC" w:rsidP="00B212DC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B212DC" w:rsidRPr="00B212DC" w:rsidRDefault="00B212DC" w:rsidP="00B212DC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B212DC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212DC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B212DC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B212DC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B212DC" w:rsidRPr="00B212DC" w:rsidRDefault="00B212DC" w:rsidP="00B212DC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B212DC" w:rsidRPr="00B212DC" w:rsidRDefault="00B212DC" w:rsidP="00B212DC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B212DC" w:rsidRPr="00B212DC" w:rsidRDefault="00B212DC" w:rsidP="00B212DC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B212DC" w:rsidRPr="00B212DC" w:rsidRDefault="00B212DC" w:rsidP="00B212DC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B212DC" w:rsidRPr="00B212DC" w:rsidRDefault="00B212DC" w:rsidP="00B212DC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B212DC" w:rsidRPr="00B212DC" w:rsidRDefault="00B212DC" w:rsidP="00B212DC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8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B212DC" w:rsidRPr="00B212DC" w:rsidRDefault="0091237A" w:rsidP="00B212DC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B212DC"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jeżeli kolejna liczba jest mniejsza od 5,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8.</w:t>
      </w:r>
      <w:r w:rsidRPr="00B212DC">
        <w:rPr>
          <w:rFonts w:ascii="Calibri" w:eastAsia="Times New Roman" w:hAnsi="Calibri" w:cs="Times New Roman"/>
          <w:bCs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jedną cenę i nie może jej zmienić.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B212DC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B212DC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B212DC" w:rsidRPr="00B212DC" w:rsidRDefault="00B212DC" w:rsidP="00B212DC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28"/>
        </w:num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420"/>
        <w:gridCol w:w="4288"/>
        <w:gridCol w:w="1826"/>
      </w:tblGrid>
      <w:tr w:rsidR="00B212DC" w:rsidRPr="00B212DC" w:rsidTr="007409A5">
        <w:tc>
          <w:tcPr>
            <w:tcW w:w="924" w:type="dxa"/>
            <w:shd w:val="clear" w:color="auto" w:fill="F3F3F3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212DC" w:rsidRPr="00B212DC" w:rsidTr="007409A5">
        <w:tc>
          <w:tcPr>
            <w:tcW w:w="924" w:type="dxa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B212DC" w:rsidRPr="00B212DC" w:rsidRDefault="00B212DC" w:rsidP="00B212DC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288" w:type="dxa"/>
          </w:tcPr>
          <w:p w:rsidR="00B212DC" w:rsidRPr="00B212DC" w:rsidRDefault="00B212DC" w:rsidP="00B212D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sz w:val="20"/>
                <w:szCs w:val="20"/>
                <w:lang w:eastAsia="pl-PL"/>
              </w:rPr>
              <w:t>Cena brutto (z podatkiem VAT) za realizację przedmiotu zamówienia, na którą powinny składać się wszelkie koszty ponoszone przez Wykonawcę</w:t>
            </w:r>
          </w:p>
          <w:p w:rsidR="00B212DC" w:rsidRPr="00B212DC" w:rsidRDefault="00B212DC" w:rsidP="00B212D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B212DC" w:rsidRPr="00B212DC" w:rsidTr="007409A5">
        <w:tc>
          <w:tcPr>
            <w:tcW w:w="924" w:type="dxa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B212DC" w:rsidRPr="00B212DC" w:rsidRDefault="00B212DC" w:rsidP="00B212DC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288" w:type="dxa"/>
          </w:tcPr>
          <w:p w:rsidR="00B212DC" w:rsidRPr="00B212DC" w:rsidRDefault="00B212DC" w:rsidP="00B212D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14 dni:  0  punktów</w:t>
            </w:r>
          </w:p>
          <w:p w:rsidR="00B212DC" w:rsidRPr="00B212DC" w:rsidRDefault="00B212DC" w:rsidP="00B212D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 do 21 dni  5  punktów</w:t>
            </w:r>
          </w:p>
          <w:p w:rsidR="00B212DC" w:rsidRPr="00B212DC" w:rsidRDefault="00B212DC" w:rsidP="00B212D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30 dni:  10  punktów</w:t>
            </w:r>
          </w:p>
          <w:p w:rsidR="00B212DC" w:rsidRPr="00B212DC" w:rsidRDefault="00B212DC" w:rsidP="00B212D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lastRenderedPageBreak/>
        <w:t>Maksymalna liczba punktów w kryterium równa jest określonej wadze kryterium w %. Uzyskana liczba punktów w ramach kryterium zaokrąglana będzie do drugiego miejsca po przecinku.</w:t>
      </w:r>
    </w:p>
    <w:p w:rsidR="00B212DC" w:rsidRPr="00B212DC" w:rsidRDefault="00B212DC" w:rsidP="00B212DC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B212DC" w:rsidRPr="00B212DC" w:rsidRDefault="00B212DC" w:rsidP="00B212DC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B212DC" w:rsidRPr="00B212DC" w:rsidRDefault="00B212DC" w:rsidP="00B212DC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 w:rsidRPr="00B212DC">
        <w:rPr>
          <w:rFonts w:eastAsia="Times New Roman" w:cs="Times New Roman"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sz w:val="20"/>
          <w:szCs w:val="20"/>
          <w:lang w:eastAsia="pl-PL"/>
        </w:rPr>
        <w:tab/>
        <w:t xml:space="preserve">najniższa cena brutto występująca w ofertach </w:t>
      </w:r>
    </w:p>
    <w:p w:rsidR="00B212DC" w:rsidRPr="00B212DC" w:rsidRDefault="00B212DC" w:rsidP="00B212DC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  x 100</w:t>
      </w:r>
    </w:p>
    <w:p w:rsidR="00B212DC" w:rsidRPr="00B212DC" w:rsidRDefault="00B212DC" w:rsidP="00B212DC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B212DC" w:rsidRPr="00B212DC" w:rsidRDefault="00B212DC" w:rsidP="00B212DC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B212DC">
        <w:rPr>
          <w:rFonts w:eastAsia="Times New Roman" w:cs="Times New Roman"/>
          <w:sz w:val="20"/>
          <w:szCs w:val="20"/>
          <w:lang w:eastAsia="pl-PL"/>
        </w:rPr>
        <w:t>.</w:t>
      </w:r>
      <w:r w:rsidRPr="00B212DC">
        <w:rPr>
          <w:rFonts w:eastAsia="Times New Roman" w:cs="Times New Roman"/>
          <w:sz w:val="20"/>
          <w:szCs w:val="20"/>
          <w:lang w:eastAsia="pl-PL"/>
        </w:rPr>
        <w:tab/>
        <w:t xml:space="preserve">W kryterium „termin płatności” ilość punktów będzie oceniana wg poniższych zasad </w:t>
      </w:r>
    </w:p>
    <w:p w:rsidR="00B212DC" w:rsidRPr="00B212DC" w:rsidRDefault="00B212DC" w:rsidP="00B212DC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B212DC" w:rsidRPr="00B212DC" w:rsidRDefault="00B212DC" w:rsidP="00B212DC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 xml:space="preserve"> - Termin płatności do 14 dni   :  0 punktów,</w:t>
      </w:r>
    </w:p>
    <w:p w:rsidR="00B212DC" w:rsidRPr="00B212DC" w:rsidRDefault="00B212DC" w:rsidP="00B212DC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 xml:space="preserve"> - Termin płatności  do 21 dni  :  5 punktów,</w:t>
      </w:r>
    </w:p>
    <w:p w:rsidR="00B212DC" w:rsidRPr="00B212DC" w:rsidRDefault="00B212DC" w:rsidP="00B212DC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 xml:space="preserve"> - Termin płatności do 30 dni    : 10 punktów.</w:t>
      </w:r>
    </w:p>
    <w:p w:rsidR="00B212DC" w:rsidRPr="00B212DC" w:rsidRDefault="00B212DC" w:rsidP="00B212DC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B212DC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odrzuceniu oraz uzyska największą liczbę</w:t>
      </w:r>
      <w:r w:rsidRPr="00B212DC">
        <w:rPr>
          <w:rFonts w:eastAsia="Times New Roman" w:cs="Times New Roman"/>
          <w:sz w:val="20"/>
          <w:szCs w:val="20"/>
          <w:lang w:eastAsia="pl-PL"/>
        </w:rPr>
        <w:br/>
        <w:t>punktów przyznanych w ramach ustalonych kryteriów.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B212DC" w:rsidRPr="00B212DC" w:rsidRDefault="00B212DC" w:rsidP="00B212DC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B212DC" w:rsidRPr="00B212DC" w:rsidRDefault="00B212DC" w:rsidP="00B212DC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 1 ustawy </w:t>
      </w:r>
      <w:proofErr w:type="spellStart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7" w:history="1">
        <w:r w:rsidRPr="00B212DC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B212DC" w:rsidRPr="00B212DC" w:rsidRDefault="00B212DC" w:rsidP="00B212DC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B212DC" w:rsidRPr="00B212DC" w:rsidRDefault="00B212DC" w:rsidP="00B212DC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B212D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B212DC" w:rsidRPr="00B212DC" w:rsidRDefault="00B212DC" w:rsidP="00B212DC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B212DC" w:rsidRPr="00B212DC" w:rsidRDefault="00B212DC" w:rsidP="00B212DC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B212DC" w:rsidRPr="00B212DC" w:rsidRDefault="00B212DC" w:rsidP="00B212DC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XV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</w:p>
    <w:p w:rsidR="00B212DC" w:rsidRPr="00B212DC" w:rsidRDefault="00B212DC" w:rsidP="00B212DC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(Dz. U. 2013 r., poz. 907 z późniejszymi zmianami) oraz aktów wykonawczych wydanych na jej podstawie, SIWZ oraz oferty Wykonawcy.</w:t>
      </w:r>
    </w:p>
    <w:p w:rsidR="00B212DC" w:rsidRPr="00B212DC" w:rsidRDefault="00B212DC" w:rsidP="00B212DC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B212DC" w:rsidRPr="00B212DC" w:rsidRDefault="00B212DC" w:rsidP="00B212DC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B212DC" w:rsidRPr="00B212DC" w:rsidRDefault="00B212DC" w:rsidP="00B212DC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B212DC" w:rsidRPr="00B212DC" w:rsidRDefault="00B212DC" w:rsidP="00B212DC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B212DC" w:rsidRPr="00B212DC" w:rsidRDefault="00B212DC" w:rsidP="00B212DC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B212DC" w:rsidRPr="00B212DC" w:rsidRDefault="00B212DC" w:rsidP="00B212DC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B212DC" w:rsidRPr="00B212DC" w:rsidRDefault="00B212DC" w:rsidP="00B212DC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B212DC" w:rsidRPr="00B212DC" w:rsidRDefault="00B212DC" w:rsidP="00B212DC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B212DC" w:rsidRPr="00B212DC" w:rsidRDefault="00B212DC" w:rsidP="00B212DC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B212DC" w:rsidRPr="00B212DC" w:rsidRDefault="00B212DC" w:rsidP="00B212DC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B212DC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B212DC" w:rsidRPr="00B212DC" w:rsidRDefault="00B212DC" w:rsidP="00B212DC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B212DC" w:rsidRPr="00B212DC" w:rsidRDefault="00B212DC" w:rsidP="00B212DC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B212DC" w:rsidRPr="00B212DC" w:rsidRDefault="00B212DC" w:rsidP="00B212DC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Wykonawcom biorącym udział w niniejszym postępowaniu, których interes prawny doznał uszczerbku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8" w:history="1">
        <w:r w:rsidRPr="00B212DC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B212DC" w:rsidRPr="00B212DC" w:rsidRDefault="00B212DC" w:rsidP="00B212DC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B212DC" w:rsidRPr="00B212DC" w:rsidRDefault="00B212DC" w:rsidP="00B212DC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B212DC" w:rsidRPr="00B212DC" w:rsidRDefault="00B212DC" w:rsidP="00B212DC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B212DC" w:rsidRPr="00B212DC" w:rsidRDefault="00B212DC" w:rsidP="00B212DC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B212DC" w:rsidRPr="00B212DC" w:rsidRDefault="00B212DC" w:rsidP="00B212DC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B212DC" w:rsidRPr="00B212DC" w:rsidRDefault="00B212DC" w:rsidP="00B212DC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B212DC" w:rsidRPr="00B212DC" w:rsidRDefault="00B212DC" w:rsidP="00B212DC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B212DC" w:rsidRPr="00B212DC" w:rsidRDefault="00B212DC" w:rsidP="00B212DC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9" w:history="1">
        <w:r w:rsidRPr="00B212DC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B212DC" w:rsidRPr="00B212DC" w:rsidRDefault="00B212DC" w:rsidP="00B212DC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B212DC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B212DC" w:rsidRPr="00B212DC" w:rsidRDefault="00B212DC" w:rsidP="00B212DC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B212DC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: </w:t>
      </w:r>
    </w:p>
    <w:p w:rsidR="00B212DC" w:rsidRPr="00B212DC" w:rsidRDefault="00B212DC" w:rsidP="00B212DC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B212DC" w:rsidRPr="00B212DC" w:rsidRDefault="00B212DC" w:rsidP="00B212DC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B212DC" w:rsidRPr="00B212DC" w:rsidRDefault="00B212DC" w:rsidP="00B212DC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B212DC" w:rsidRPr="00B212DC" w:rsidRDefault="00B212DC" w:rsidP="00B212DC">
      <w:pPr>
        <w:numPr>
          <w:ilvl w:val="1"/>
          <w:numId w:val="20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B212DC" w:rsidRPr="00B212DC" w:rsidRDefault="00B212DC" w:rsidP="00B212DC">
      <w:pPr>
        <w:numPr>
          <w:ilvl w:val="1"/>
          <w:numId w:val="20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B212DC" w:rsidRPr="00B212DC" w:rsidRDefault="00B212DC" w:rsidP="00B212DC">
      <w:p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</w:p>
    <w:p w:rsidR="00B212DC" w:rsidRPr="00B212DC" w:rsidRDefault="00B212DC" w:rsidP="00B212DC">
      <w:pPr>
        <w:numPr>
          <w:ilvl w:val="0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B212DC" w:rsidRPr="00B212DC" w:rsidRDefault="00B212DC" w:rsidP="00B212DC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XIX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 z późniejszymi zmianami) oraz aktów wykonawczych wydanych na jej podstawie.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A2049C" w:rsidRPr="00A2049C" w:rsidRDefault="00B212DC" w:rsidP="00A20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2049C">
        <w:rPr>
          <w:rFonts w:ascii="Times New Roman" w:eastAsia="Times New Roman" w:hAnsi="Times New Roman" w:cs="Times New Roman"/>
          <w:b/>
          <w:bCs/>
          <w:lang w:eastAsia="pl-PL"/>
        </w:rPr>
        <w:t>Prze</w:t>
      </w:r>
      <w:r w:rsidR="0091237A" w:rsidRPr="00A2049C">
        <w:rPr>
          <w:rFonts w:ascii="Times New Roman" w:eastAsia="Times New Roman" w:hAnsi="Times New Roman" w:cs="Times New Roman"/>
          <w:b/>
          <w:bCs/>
          <w:lang w:eastAsia="pl-PL"/>
        </w:rPr>
        <w:t xml:space="preserve">dmiotem zamówienia jest dostawa </w:t>
      </w:r>
      <w:r w:rsidR="00A2049C" w:rsidRPr="00A2049C">
        <w:rPr>
          <w:rFonts w:ascii="Times New Roman" w:eastAsia="Times New Roman" w:hAnsi="Times New Roman" w:cs="Times New Roman"/>
          <w:b/>
          <w:lang w:eastAsia="pl-PL"/>
        </w:rPr>
        <w:t>przedłużenia subskrypcji na kolejne dwa lata do posiadane</w:t>
      </w:r>
      <w:r w:rsidR="008567EE">
        <w:rPr>
          <w:rFonts w:ascii="Times New Roman" w:eastAsia="Times New Roman" w:hAnsi="Times New Roman" w:cs="Times New Roman"/>
          <w:b/>
          <w:lang w:eastAsia="pl-PL"/>
        </w:rPr>
        <w:t>j</w:t>
      </w:r>
      <w:r w:rsidR="00A2049C" w:rsidRPr="00A2049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E75A0">
        <w:rPr>
          <w:rFonts w:ascii="Times New Roman" w:eastAsia="Times New Roman" w:hAnsi="Times New Roman" w:cs="Times New Roman"/>
          <w:b/>
          <w:lang w:eastAsia="pl-PL"/>
        </w:rPr>
        <w:t xml:space="preserve">wersji komercyjnej </w:t>
      </w:r>
      <w:r w:rsidR="00A2049C" w:rsidRPr="00A2049C">
        <w:rPr>
          <w:rFonts w:ascii="Times New Roman" w:eastAsia="Times New Roman" w:hAnsi="Times New Roman" w:cs="Times New Roman"/>
          <w:b/>
          <w:lang w:eastAsia="pl-PL"/>
        </w:rPr>
        <w:t>oprogramowania Visual Studio Ultimate with MSDN – 1 sztuka  lub  równoważne.</w:t>
      </w:r>
    </w:p>
    <w:p w:rsidR="0091237A" w:rsidRDefault="0091237A" w:rsidP="00B21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2049C" w:rsidRPr="00A2049C" w:rsidRDefault="00A2049C" w:rsidP="00B21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34C9C" w:rsidRPr="00A2049C" w:rsidRDefault="00E34C9C" w:rsidP="00E34C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2049C">
        <w:rPr>
          <w:rFonts w:ascii="Times New Roman" w:eastAsia="Times New Roman" w:hAnsi="Times New Roman" w:cs="Times New Roman"/>
          <w:b/>
          <w:lang w:eastAsia="pl-PL"/>
        </w:rPr>
        <w:t>Subskrypcja ma polegać na zapewnieniu: upgradów, wsparcia technicznego oraz szkoleń online.</w:t>
      </w:r>
    </w:p>
    <w:p w:rsidR="0091237A" w:rsidRDefault="0091237A" w:rsidP="00B21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2049C" w:rsidRPr="00A2049C" w:rsidRDefault="00A2049C" w:rsidP="00B21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212DC" w:rsidRPr="005373E5" w:rsidRDefault="0091237A" w:rsidP="0091237A">
      <w:pPr>
        <w:autoSpaceDE w:val="0"/>
        <w:autoSpaceDN w:val="0"/>
        <w:adjustRightInd w:val="0"/>
        <w:spacing w:after="0" w:line="231" w:lineRule="atLeast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2049C">
        <w:rPr>
          <w:rFonts w:ascii="Times New Roman" w:eastAsia="Times New Roman" w:hAnsi="Times New Roman" w:cs="Times New Roman"/>
          <w:b/>
          <w:bCs/>
          <w:lang w:eastAsia="pl-PL"/>
        </w:rPr>
        <w:t xml:space="preserve">Numer posiadanej </w:t>
      </w:r>
      <w:r w:rsidR="00B212DC" w:rsidRPr="00A2049C">
        <w:rPr>
          <w:rFonts w:ascii="Times New Roman" w:eastAsia="Times New Roman" w:hAnsi="Times New Roman" w:cs="Times New Roman"/>
          <w:b/>
          <w:bCs/>
          <w:lang w:eastAsia="pl-PL"/>
        </w:rPr>
        <w:t>przez Zamawiając</w:t>
      </w:r>
      <w:r w:rsidRPr="00A2049C">
        <w:rPr>
          <w:rFonts w:ascii="Times New Roman" w:eastAsia="Times New Roman" w:hAnsi="Times New Roman" w:cs="Times New Roman"/>
          <w:b/>
          <w:bCs/>
          <w:lang w:eastAsia="pl-PL"/>
        </w:rPr>
        <w:t xml:space="preserve">ego licencji programu </w:t>
      </w:r>
      <w:r w:rsidR="00A2049C" w:rsidRPr="00A2049C">
        <w:rPr>
          <w:rFonts w:ascii="Times New Roman" w:eastAsia="Times New Roman" w:hAnsi="Times New Roman" w:cs="Times New Roman"/>
          <w:b/>
          <w:lang w:eastAsia="pl-PL"/>
        </w:rPr>
        <w:t xml:space="preserve">Visual Studio Ultimate with MSDN </w:t>
      </w:r>
      <w:r w:rsidRPr="005373E5">
        <w:rPr>
          <w:rFonts w:ascii="Times New Roman" w:eastAsia="Times New Roman" w:hAnsi="Times New Roman" w:cs="Times New Roman"/>
          <w:b/>
          <w:lang w:eastAsia="pl-PL"/>
        </w:rPr>
        <w:t>ALNG</w:t>
      </w:r>
      <w:r w:rsidR="00A2049C" w:rsidRPr="005373E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373E5">
        <w:rPr>
          <w:rFonts w:ascii="Times New Roman" w:eastAsia="Times New Roman" w:hAnsi="Times New Roman" w:cs="Times New Roman"/>
          <w:b/>
          <w:lang w:eastAsia="pl-PL"/>
        </w:rPr>
        <w:t xml:space="preserve">SA </w:t>
      </w:r>
      <w:r w:rsidR="00A2049C" w:rsidRPr="005373E5">
        <w:rPr>
          <w:rFonts w:ascii="Times New Roman" w:eastAsia="Times New Roman" w:hAnsi="Times New Roman" w:cs="Times New Roman"/>
          <w:b/>
          <w:lang w:eastAsia="pl-PL"/>
        </w:rPr>
        <w:t>OLP NL</w:t>
      </w:r>
      <w:r w:rsidRPr="005373E5">
        <w:rPr>
          <w:rFonts w:ascii="Times New Roman" w:eastAsia="Times New Roman" w:hAnsi="Times New Roman" w:cs="Times New Roman"/>
          <w:b/>
          <w:lang w:eastAsia="pl-PL"/>
        </w:rPr>
        <w:t xml:space="preserve">:  </w:t>
      </w:r>
      <w:r w:rsidRPr="005373E5">
        <w:rPr>
          <w:rFonts w:ascii="Times New Roman" w:eastAsia="Times New Roman" w:hAnsi="Times New Roman" w:cs="Times New Roman"/>
          <w:b/>
          <w:bCs/>
          <w:lang w:eastAsia="pl-PL"/>
        </w:rPr>
        <w:t>62734891.</w:t>
      </w:r>
    </w:p>
    <w:p w:rsidR="00B212DC" w:rsidRPr="00A2049C" w:rsidRDefault="00B212DC" w:rsidP="00B212DC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56767" w:rsidRDefault="00656767" w:rsidP="00656767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5676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Równoważność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7E75A0" w:rsidRPr="00656767" w:rsidRDefault="007E75A0" w:rsidP="007E75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6767">
        <w:rPr>
          <w:rFonts w:ascii="Times New Roman" w:hAnsi="Times New Roman" w:cs="Times New Roman"/>
        </w:rPr>
        <w:t>Przez równoważność (</w:t>
      </w:r>
      <w:r w:rsidRPr="00656767">
        <w:rPr>
          <w:rFonts w:ascii="Times New Roman" w:eastAsia="Times New Roman" w:hAnsi="Times New Roman" w:cs="Times New Roman"/>
          <w:lang w:eastAsia="pl-PL"/>
        </w:rPr>
        <w:t>przedłużenia subskrypcji na kolejne dwa lata do posiadanego oprogramowania Visual Studio Ultimate with MSDN ALNG SA OLP NL – 1 sztuka</w:t>
      </w:r>
      <w:r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656767">
        <w:rPr>
          <w:rFonts w:ascii="Times New Roman" w:hAnsi="Times New Roman" w:cs="Times New Roman"/>
        </w:rPr>
        <w:t xml:space="preserve">należy rozumieć </w:t>
      </w:r>
      <w:r w:rsidRPr="00656767">
        <w:rPr>
          <w:rFonts w:ascii="Times New Roman" w:eastAsia="Times New Roman" w:hAnsi="Times New Roman" w:cs="Times New Roman"/>
          <w:lang w:eastAsia="pl-PL"/>
        </w:rPr>
        <w:t>przedłu</w:t>
      </w:r>
      <w:r>
        <w:rPr>
          <w:rFonts w:ascii="Times New Roman" w:eastAsia="Times New Roman" w:hAnsi="Times New Roman" w:cs="Times New Roman"/>
          <w:lang w:eastAsia="pl-PL"/>
        </w:rPr>
        <w:t>żenie</w:t>
      </w:r>
      <w:r w:rsidRPr="00656767">
        <w:rPr>
          <w:rFonts w:ascii="Times New Roman" w:eastAsia="Times New Roman" w:hAnsi="Times New Roman" w:cs="Times New Roman"/>
          <w:lang w:eastAsia="pl-PL"/>
        </w:rPr>
        <w:t xml:space="preserve"> subskrypcji na kolejne dwa lata do oprogramowania </w:t>
      </w:r>
      <w:r w:rsidRPr="00656767">
        <w:rPr>
          <w:rFonts w:ascii="Times New Roman" w:hAnsi="Times New Roman" w:cs="Times New Roman"/>
        </w:rPr>
        <w:t>oraz jego wdrożenie.</w:t>
      </w:r>
    </w:p>
    <w:p w:rsidR="007E75A0" w:rsidRPr="00656767" w:rsidRDefault="007E75A0" w:rsidP="007E75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Wdrożenie obejmuje: </w:t>
      </w:r>
      <w:r w:rsidRPr="00656767">
        <w:rPr>
          <w:rFonts w:ascii="Times New Roman" w:eastAsia="Times New Roman" w:hAnsi="Times New Roman" w:cs="Times New Roman"/>
          <w:lang w:eastAsia="pl-PL"/>
        </w:rPr>
        <w:t>deinstalację zainstalowanego oprogramowania Visual Studio Ultimate with MSDN ALNG SA OLP NL – 1 sztuka</w:t>
      </w:r>
      <w:r>
        <w:rPr>
          <w:rFonts w:ascii="Times New Roman" w:eastAsia="Times New Roman" w:hAnsi="Times New Roman" w:cs="Times New Roman"/>
          <w:lang w:eastAsia="pl-PL"/>
        </w:rPr>
        <w:t>, instalację</w:t>
      </w:r>
      <w:r w:rsidRPr="00656767">
        <w:rPr>
          <w:rFonts w:ascii="Times New Roman" w:eastAsia="Times New Roman" w:hAnsi="Times New Roman" w:cs="Times New Roman"/>
          <w:lang w:eastAsia="pl-PL"/>
        </w:rPr>
        <w:t xml:space="preserve"> nowego oprogramowania na wskazan</w:t>
      </w:r>
      <w:r>
        <w:rPr>
          <w:rFonts w:ascii="Times New Roman" w:eastAsia="Times New Roman" w:hAnsi="Times New Roman" w:cs="Times New Roman"/>
          <w:lang w:eastAsia="pl-PL"/>
        </w:rPr>
        <w:t>ej</w:t>
      </w:r>
      <w:r w:rsidRPr="00656767">
        <w:rPr>
          <w:rFonts w:ascii="Times New Roman" w:eastAsia="Times New Roman" w:hAnsi="Times New Roman" w:cs="Times New Roman"/>
          <w:lang w:eastAsia="pl-PL"/>
        </w:rPr>
        <w:t xml:space="preserve"> stacj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Pr="00656767">
        <w:rPr>
          <w:rFonts w:ascii="Times New Roman" w:eastAsia="Times New Roman" w:hAnsi="Times New Roman" w:cs="Times New Roman"/>
          <w:lang w:eastAsia="pl-PL"/>
        </w:rPr>
        <w:t xml:space="preserve"> robocz</w:t>
      </w:r>
      <w:r>
        <w:rPr>
          <w:rFonts w:ascii="Times New Roman" w:eastAsia="Times New Roman" w:hAnsi="Times New Roman" w:cs="Times New Roman"/>
          <w:lang w:eastAsia="pl-PL"/>
        </w:rPr>
        <w:t xml:space="preserve">ej, przeszkolenie Użytkownika </w:t>
      </w:r>
      <w:r w:rsidRPr="00656767">
        <w:rPr>
          <w:rFonts w:ascii="Times New Roman" w:eastAsia="Times New Roman" w:hAnsi="Times New Roman" w:cs="Times New Roman"/>
          <w:lang w:eastAsia="pl-PL"/>
        </w:rPr>
        <w:t>w zakresie użytkowania, zarządzania oraz administrowania programem.</w:t>
      </w:r>
    </w:p>
    <w:p w:rsidR="00656767" w:rsidRPr="00656767" w:rsidRDefault="00656767" w:rsidP="00656767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212DC" w:rsidRPr="00656767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E2926" w:rsidRDefault="00AE2926">
      <w:pPr>
        <w:rPr>
          <w:rFonts w:ascii="Calibri" w:eastAsia="Times New Roman" w:hAnsi="Calibri" w:cs="Times New Roman"/>
          <w:b/>
          <w:bCs/>
          <w:lang w:eastAsia="pl-PL"/>
        </w:rPr>
        <w:sectPr w:rsidR="00AE2926" w:rsidSect="00AE2926">
          <w:footerReference w:type="default" r:id="rId2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AE2926" w:rsidRPr="00AE2926" w:rsidRDefault="00AE2926" w:rsidP="00AE2926">
      <w:pPr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AE2926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N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umer sprawy FZ- 1/4444/ AJ / 15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ab/>
      </w:r>
      <w:r w:rsidRPr="00AE2926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Załącznik nr 1 do formularza techniczno cenowego (dot. oferty równoważnej)</w:t>
      </w:r>
    </w:p>
    <w:p w:rsidR="00AE2926" w:rsidRPr="00AE2926" w:rsidRDefault="00AE2926" w:rsidP="00AE2926">
      <w:pPr>
        <w:pStyle w:val="Tekstpodstawowy"/>
        <w:jc w:val="center"/>
        <w:rPr>
          <w:sz w:val="20"/>
        </w:rPr>
      </w:pPr>
    </w:p>
    <w:p w:rsidR="00AE2926" w:rsidRPr="00AE2926" w:rsidRDefault="00AE2926" w:rsidP="00AE2926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E2926">
        <w:rPr>
          <w:rFonts w:ascii="Times New Roman" w:hAnsi="Times New Roman" w:cs="Times New Roman"/>
          <w:b/>
          <w:bCs/>
          <w:sz w:val="20"/>
          <w:szCs w:val="20"/>
          <w:u w:val="single"/>
        </w:rPr>
        <w:t>FORMULARZ</w:t>
      </w:r>
      <w:r w:rsidR="007877B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AE292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WYMAGANYCH </w:t>
      </w:r>
      <w:r w:rsidR="007877B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AE292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WARUNKÓW </w:t>
      </w:r>
      <w:r w:rsidR="007877B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AE2926">
        <w:rPr>
          <w:rFonts w:ascii="Times New Roman" w:hAnsi="Times New Roman" w:cs="Times New Roman"/>
          <w:b/>
          <w:bCs/>
          <w:sz w:val="20"/>
          <w:szCs w:val="20"/>
          <w:u w:val="single"/>
        </w:rPr>
        <w:t>TECHNICZNYCH</w:t>
      </w:r>
    </w:p>
    <w:p w:rsidR="00AE2926" w:rsidRPr="00AE2926" w:rsidRDefault="00AE2926" w:rsidP="00AE2926">
      <w:pPr>
        <w:pStyle w:val="Tytu"/>
        <w:jc w:val="both"/>
        <w:rPr>
          <w:sz w:val="20"/>
        </w:rPr>
      </w:pPr>
    </w:p>
    <w:tbl>
      <w:tblPr>
        <w:tblW w:w="53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078"/>
      </w:tblGrid>
      <w:tr w:rsidR="00AE2926" w:rsidRPr="00AE2926" w:rsidTr="00D778A0">
        <w:trPr>
          <w:trHeight w:val="49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AE2926" w:rsidRDefault="00AE2926" w:rsidP="003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Niniejszym</w:t>
            </w:r>
            <w:r w:rsidR="00787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oferujemy </w:t>
            </w:r>
            <w:r w:rsidR="00787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dostawę</w:t>
            </w:r>
            <w:r w:rsidR="00787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program</w:t>
            </w:r>
            <w:r w:rsidR="003F5B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  <w:r w:rsidR="00787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spełniającego</w:t>
            </w:r>
            <w:r w:rsidR="00787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poniższe</w:t>
            </w:r>
            <w:r w:rsidR="00787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wymagania</w:t>
            </w:r>
            <w:r w:rsidR="007877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techniczne:</w:t>
            </w:r>
          </w:p>
          <w:p w:rsidR="003F5B46" w:rsidRDefault="003F5B46" w:rsidP="003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F5B46" w:rsidRDefault="007877B2" w:rsidP="003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="003F5B46"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ferowan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 w:rsidR="003F5B46"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program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F5B46"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komputerow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</w:t>
            </w:r>
            <w:r w:rsidR="003F5B46"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:rsidR="003F5B46" w:rsidRPr="00AE2926" w:rsidRDefault="003F5B46" w:rsidP="003F5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F5B46" w:rsidRDefault="003F5B46" w:rsidP="00401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……………………………………………………..</w:t>
            </w:r>
          </w:p>
          <w:p w:rsidR="00744E43" w:rsidRPr="00AE2926" w:rsidRDefault="00744E43" w:rsidP="00401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E2926" w:rsidRPr="00AE2926" w:rsidRDefault="00AE2926" w:rsidP="00AE2926">
      <w:pPr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XSpec="center" w:tblpY="5"/>
        <w:tblW w:w="15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6"/>
        <w:gridCol w:w="7857"/>
        <w:gridCol w:w="1329"/>
        <w:gridCol w:w="4470"/>
      </w:tblGrid>
      <w:tr w:rsidR="00AE2926" w:rsidRPr="00AE2926" w:rsidTr="00D778A0">
        <w:tc>
          <w:tcPr>
            <w:tcW w:w="1466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57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Warunek</w:t>
            </w:r>
          </w:p>
        </w:tc>
        <w:tc>
          <w:tcPr>
            <w:tcW w:w="4470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Informacja w zakresie spełnienia warunków. Proszę wypełnić wiersze poprzez wpisanie </w:t>
            </w:r>
          </w:p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 lub NIE</w:t>
            </w:r>
          </w:p>
        </w:tc>
      </w:tr>
      <w:tr w:rsidR="00AE2926" w:rsidRPr="00AE2926" w:rsidTr="00AE2926">
        <w:trPr>
          <w:trHeight w:val="277"/>
        </w:trPr>
        <w:tc>
          <w:tcPr>
            <w:tcW w:w="1466" w:type="dxa"/>
            <w:vAlign w:val="center"/>
          </w:tcPr>
          <w:p w:rsidR="00AE2926" w:rsidRPr="00AE2926" w:rsidRDefault="00AE2926" w:rsidP="00D778A0">
            <w:pPr>
              <w:pStyle w:val="Akapitzlist1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E292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57" w:type="dxa"/>
            <w:vAlign w:val="center"/>
          </w:tcPr>
          <w:p w:rsidR="00AE2926" w:rsidRPr="00AE2926" w:rsidRDefault="00AE2926" w:rsidP="00D778A0">
            <w:pPr>
              <w:jc w:val="center"/>
              <w:rPr>
                <w:rStyle w:val="Uwydatnienie"/>
                <w:rFonts w:ascii="Times New Roman" w:hAnsi="Times New Roman" w:cs="Times New Roman"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29" w:type="dxa"/>
            <w:vAlign w:val="center"/>
          </w:tcPr>
          <w:p w:rsidR="00AE2926" w:rsidRPr="00AE2926" w:rsidRDefault="00AE2926" w:rsidP="00D778A0">
            <w:pPr>
              <w:pStyle w:val="Nagwek2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2926">
              <w:rPr>
                <w:sz w:val="18"/>
                <w:szCs w:val="18"/>
              </w:rPr>
              <w:t>3</w:t>
            </w:r>
          </w:p>
        </w:tc>
        <w:tc>
          <w:tcPr>
            <w:tcW w:w="4470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AE2926" w:rsidRPr="00AE2926" w:rsidTr="00D778A0">
        <w:tc>
          <w:tcPr>
            <w:tcW w:w="1466" w:type="dxa"/>
            <w:vAlign w:val="center"/>
          </w:tcPr>
          <w:p w:rsidR="00AE2926" w:rsidRPr="00AE2926" w:rsidRDefault="00AE2926" w:rsidP="00D778A0">
            <w:pPr>
              <w:pStyle w:val="Akapitzlist1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E2926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57" w:type="dxa"/>
            <w:vAlign w:val="center"/>
          </w:tcPr>
          <w:p w:rsidR="00AE2926" w:rsidRPr="00AE2926" w:rsidRDefault="00A70F3A" w:rsidP="00A70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Zapewniać możliwości p</w:t>
            </w:r>
            <w:r w:rsidR="00AE2926" w:rsidRPr="00AE2926">
              <w:rPr>
                <w:rFonts w:ascii="Times New Roman" w:hAnsi="Times New Roman" w:cs="Times New Roman"/>
                <w:sz w:val="18"/>
                <w:szCs w:val="18"/>
              </w:rPr>
              <w:t>rojektowanie, tworzenie, testowanie, uruchamianie oraz wdrażanie oprogramowania w zintegrowanym środowisku programistycznym.</w:t>
            </w:r>
          </w:p>
        </w:tc>
        <w:tc>
          <w:tcPr>
            <w:tcW w:w="1329" w:type="dxa"/>
            <w:vAlign w:val="center"/>
          </w:tcPr>
          <w:p w:rsidR="00AE2926" w:rsidRPr="00AE2926" w:rsidRDefault="00AE2926" w:rsidP="00D778A0">
            <w:pPr>
              <w:pStyle w:val="Nagwek2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2926">
              <w:rPr>
                <w:color w:val="000000"/>
                <w:sz w:val="18"/>
                <w:szCs w:val="18"/>
              </w:rPr>
              <w:t>wymagane</w:t>
            </w:r>
          </w:p>
        </w:tc>
        <w:tc>
          <w:tcPr>
            <w:tcW w:w="4470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E2926" w:rsidRPr="00AE2926" w:rsidTr="00D778A0">
        <w:tc>
          <w:tcPr>
            <w:tcW w:w="1466" w:type="dxa"/>
            <w:vAlign w:val="center"/>
          </w:tcPr>
          <w:p w:rsidR="00AE2926" w:rsidRPr="00AE2926" w:rsidRDefault="00AE2926" w:rsidP="00D778A0">
            <w:pPr>
              <w:pStyle w:val="Akapitzlist1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E2926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857" w:type="dxa"/>
            <w:vAlign w:val="center"/>
          </w:tcPr>
          <w:p w:rsidR="00AE2926" w:rsidRPr="00AE2926" w:rsidRDefault="00AE2926" w:rsidP="002A047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710D4">
              <w:rPr>
                <w:rFonts w:ascii="Times New Roman" w:hAnsi="Times New Roman" w:cs="Times New Roman"/>
                <w:sz w:val="18"/>
                <w:szCs w:val="18"/>
              </w:rPr>
              <w:t>Umożliwi</w:t>
            </w:r>
            <w:r w:rsidR="00A70F3A" w:rsidRPr="002710D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2710D4">
              <w:rPr>
                <w:rFonts w:ascii="Times New Roman" w:hAnsi="Times New Roman" w:cs="Times New Roman"/>
                <w:sz w:val="18"/>
                <w:szCs w:val="18"/>
              </w:rPr>
              <w:t>ć tworzenie oprogramowania przeznaczonego na platformę .NET Framework 4.</w:t>
            </w:r>
            <w:r w:rsidR="002A047D" w:rsidRPr="002710D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710D4">
              <w:rPr>
                <w:rFonts w:ascii="Times New Roman" w:hAnsi="Times New Roman" w:cs="Times New Roman"/>
                <w:sz w:val="18"/>
                <w:szCs w:val="18"/>
              </w:rPr>
              <w:t xml:space="preserve"> (i nowsze) działającą w środowisku Microsoft Windows.</w:t>
            </w:r>
          </w:p>
        </w:tc>
        <w:tc>
          <w:tcPr>
            <w:tcW w:w="1329" w:type="dxa"/>
            <w:vAlign w:val="center"/>
          </w:tcPr>
          <w:p w:rsidR="00AE2926" w:rsidRPr="00AE2926" w:rsidRDefault="00AE2926" w:rsidP="00D778A0">
            <w:pPr>
              <w:pStyle w:val="Nagwek2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2926">
              <w:rPr>
                <w:color w:val="000000"/>
                <w:sz w:val="18"/>
                <w:szCs w:val="18"/>
              </w:rPr>
              <w:t>wymagane</w:t>
            </w:r>
          </w:p>
        </w:tc>
        <w:tc>
          <w:tcPr>
            <w:tcW w:w="4470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E2926" w:rsidRPr="00AE2926" w:rsidTr="002A047D">
        <w:trPr>
          <w:trHeight w:val="739"/>
        </w:trPr>
        <w:tc>
          <w:tcPr>
            <w:tcW w:w="1466" w:type="dxa"/>
            <w:vAlign w:val="center"/>
          </w:tcPr>
          <w:p w:rsidR="00AE2926" w:rsidRPr="00AE2926" w:rsidRDefault="00AE2926" w:rsidP="00D778A0">
            <w:pPr>
              <w:pStyle w:val="Akapitzlist1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E2926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857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0D4">
              <w:rPr>
                <w:rFonts w:ascii="Times New Roman" w:hAnsi="Times New Roman" w:cs="Times New Roman"/>
                <w:sz w:val="18"/>
                <w:szCs w:val="18"/>
              </w:rPr>
              <w:t>Umożliwi</w:t>
            </w:r>
            <w:r w:rsidR="00A70F3A" w:rsidRPr="002710D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2710D4">
              <w:rPr>
                <w:rFonts w:ascii="Times New Roman" w:hAnsi="Times New Roman" w:cs="Times New Roman"/>
                <w:sz w:val="18"/>
                <w:szCs w:val="18"/>
              </w:rPr>
              <w:t>ć tworzenie oprogramowania kompilowanego do kodu natywnego uruchamianego na platformach Microsoft Windows (32 i 64 bit).</w:t>
            </w:r>
          </w:p>
        </w:tc>
        <w:tc>
          <w:tcPr>
            <w:tcW w:w="1329" w:type="dxa"/>
            <w:vAlign w:val="center"/>
          </w:tcPr>
          <w:p w:rsidR="00AE2926" w:rsidRPr="00AE2926" w:rsidRDefault="00AE2926" w:rsidP="00D778A0">
            <w:pPr>
              <w:pStyle w:val="Nagwek2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2926">
              <w:rPr>
                <w:color w:val="000000"/>
                <w:sz w:val="18"/>
                <w:szCs w:val="18"/>
              </w:rPr>
              <w:t>wymagane</w:t>
            </w:r>
          </w:p>
        </w:tc>
        <w:tc>
          <w:tcPr>
            <w:tcW w:w="4470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A047D" w:rsidRPr="00AE2926" w:rsidTr="00D778A0">
        <w:tc>
          <w:tcPr>
            <w:tcW w:w="1466" w:type="dxa"/>
            <w:vAlign w:val="center"/>
          </w:tcPr>
          <w:p w:rsidR="002A047D" w:rsidRPr="00AE2926" w:rsidRDefault="002A047D" w:rsidP="00D778A0">
            <w:pPr>
              <w:pStyle w:val="Akapitzlist1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857" w:type="dxa"/>
            <w:vAlign w:val="center"/>
          </w:tcPr>
          <w:p w:rsidR="002A047D" w:rsidRPr="002710D4" w:rsidRDefault="002A047D" w:rsidP="00D77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0D4">
              <w:rPr>
                <w:rFonts w:ascii="Times New Roman" w:hAnsi="Times New Roman" w:cs="Times New Roman"/>
                <w:sz w:val="18"/>
                <w:szCs w:val="18"/>
              </w:rPr>
              <w:t>Umożliwiać tworzenie oprogramowania przeznaczonego na platformy mobilne (Windows, Android, IOS)</w:t>
            </w:r>
          </w:p>
        </w:tc>
        <w:tc>
          <w:tcPr>
            <w:tcW w:w="1329" w:type="dxa"/>
            <w:vAlign w:val="center"/>
          </w:tcPr>
          <w:p w:rsidR="002A047D" w:rsidRPr="002A047D" w:rsidRDefault="002A047D" w:rsidP="00D778A0">
            <w:pPr>
              <w:pStyle w:val="Nagwek2"/>
              <w:jc w:val="center"/>
              <w:rPr>
                <w:sz w:val="18"/>
                <w:szCs w:val="18"/>
              </w:rPr>
            </w:pPr>
            <w:r w:rsidRPr="00AE2926">
              <w:rPr>
                <w:color w:val="000000"/>
                <w:sz w:val="18"/>
                <w:szCs w:val="18"/>
              </w:rPr>
              <w:t>wymagane</w:t>
            </w:r>
          </w:p>
        </w:tc>
        <w:tc>
          <w:tcPr>
            <w:tcW w:w="4470" w:type="dxa"/>
            <w:vAlign w:val="center"/>
          </w:tcPr>
          <w:p w:rsidR="002A047D" w:rsidRPr="00AE2926" w:rsidRDefault="002A047D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E2926" w:rsidRPr="00AE2926" w:rsidTr="00D778A0">
        <w:tc>
          <w:tcPr>
            <w:tcW w:w="1466" w:type="dxa"/>
            <w:vAlign w:val="center"/>
          </w:tcPr>
          <w:p w:rsidR="00AE2926" w:rsidRPr="00AE2926" w:rsidRDefault="002A047D" w:rsidP="00D778A0">
            <w:pPr>
              <w:pStyle w:val="Akapitzlist1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857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sz w:val="18"/>
                <w:szCs w:val="18"/>
              </w:rPr>
              <w:t xml:space="preserve">Zapewniać szerokie wsparcie do testowania i uruchamiania aplikacji: debugowanie aplikacji wielowątkowych, działających w środowiskach klient-serwer i </w:t>
            </w:r>
            <w:proofErr w:type="spellStart"/>
            <w:r w:rsidRPr="00AE2926">
              <w:rPr>
                <w:rFonts w:ascii="Times New Roman" w:hAnsi="Times New Roman" w:cs="Times New Roman"/>
                <w:sz w:val="18"/>
                <w:szCs w:val="18"/>
              </w:rPr>
              <w:t>architekturach</w:t>
            </w:r>
            <w:proofErr w:type="spellEnd"/>
            <w:r w:rsidRPr="00AE2926">
              <w:rPr>
                <w:rFonts w:ascii="Times New Roman" w:hAnsi="Times New Roman" w:cs="Times New Roman"/>
                <w:sz w:val="18"/>
                <w:szCs w:val="18"/>
              </w:rPr>
              <w:t xml:space="preserve"> wielowarstwowych, automatyzacja testowania interfejsu użytkownika, wspierających możliwość odtworzenia błędów występujących w trakcie uruchamiania i działania aplikacji (np. </w:t>
            </w:r>
            <w:proofErr w:type="spellStart"/>
            <w:r w:rsidRPr="00AE2926">
              <w:rPr>
                <w:rFonts w:ascii="Times New Roman" w:hAnsi="Times New Roman" w:cs="Times New Roman"/>
                <w:sz w:val="18"/>
                <w:szCs w:val="18"/>
              </w:rPr>
              <w:t>IntelliTrace</w:t>
            </w:r>
            <w:proofErr w:type="spellEnd"/>
            <w:r w:rsidRPr="00AE2926">
              <w:rPr>
                <w:rFonts w:ascii="Times New Roman" w:hAnsi="Times New Roman" w:cs="Times New Roman"/>
                <w:sz w:val="18"/>
                <w:szCs w:val="18"/>
              </w:rPr>
              <w:t>), udostępniać narzędzia automatycznej analizy kodu.</w:t>
            </w:r>
          </w:p>
        </w:tc>
        <w:tc>
          <w:tcPr>
            <w:tcW w:w="1329" w:type="dxa"/>
            <w:vAlign w:val="center"/>
          </w:tcPr>
          <w:p w:rsidR="00AE2926" w:rsidRPr="00AE2926" w:rsidRDefault="00AE2926" w:rsidP="00D778A0">
            <w:pPr>
              <w:pStyle w:val="Nagwek2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2926">
              <w:rPr>
                <w:color w:val="000000"/>
                <w:sz w:val="18"/>
                <w:szCs w:val="18"/>
              </w:rPr>
              <w:t>wymagane</w:t>
            </w:r>
          </w:p>
        </w:tc>
        <w:tc>
          <w:tcPr>
            <w:tcW w:w="4470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E2926" w:rsidRPr="00AE2926" w:rsidTr="00D778A0">
        <w:tc>
          <w:tcPr>
            <w:tcW w:w="1466" w:type="dxa"/>
            <w:vAlign w:val="center"/>
          </w:tcPr>
          <w:p w:rsidR="00AE2926" w:rsidRPr="00AE2926" w:rsidRDefault="002A047D" w:rsidP="00D778A0">
            <w:pPr>
              <w:pStyle w:val="Akapitzlist1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7857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sz w:val="18"/>
                <w:szCs w:val="18"/>
              </w:rPr>
              <w:t>Udostępniać narzędzia umożliwiające projektowanie aplikacji, automatyczne i konfigurowalne generowanie szkieletu kodu na podstawie opracowanego modelu oraz dostarczać narzędzia pozwalające na automatyczną weryfikację zgodności tworzonego kodu z założonym projektem i architekturą.</w:t>
            </w:r>
          </w:p>
        </w:tc>
        <w:tc>
          <w:tcPr>
            <w:tcW w:w="1329" w:type="dxa"/>
            <w:vAlign w:val="center"/>
          </w:tcPr>
          <w:p w:rsidR="00AE2926" w:rsidRPr="00AE2926" w:rsidRDefault="00AE2926" w:rsidP="00D778A0">
            <w:pPr>
              <w:pStyle w:val="Nagwek2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2926">
              <w:rPr>
                <w:color w:val="000000"/>
                <w:sz w:val="18"/>
                <w:szCs w:val="18"/>
              </w:rPr>
              <w:t>wymagane</w:t>
            </w:r>
          </w:p>
        </w:tc>
        <w:tc>
          <w:tcPr>
            <w:tcW w:w="4470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E2926" w:rsidRPr="00AE2926" w:rsidTr="00D778A0">
        <w:tc>
          <w:tcPr>
            <w:tcW w:w="1466" w:type="dxa"/>
            <w:vAlign w:val="center"/>
          </w:tcPr>
          <w:p w:rsidR="00AE2926" w:rsidRPr="00AE2926" w:rsidRDefault="002A047D" w:rsidP="00D778A0">
            <w:pPr>
              <w:pStyle w:val="Akapitzlist1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857" w:type="dxa"/>
            <w:vAlign w:val="center"/>
          </w:tcPr>
          <w:p w:rsidR="00AE2926" w:rsidRPr="00AE2926" w:rsidRDefault="00361D93" w:rsidP="00D77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0D4">
              <w:rPr>
                <w:rFonts w:ascii="Times New Roman" w:hAnsi="Times New Roman" w:cs="Times New Roman"/>
                <w:sz w:val="18"/>
                <w:szCs w:val="18"/>
              </w:rPr>
              <w:t>Dostarczać narzędzia do analizy istniejącego kodu (m.in. wizualizacja zależności, generowanie diagramów sekwencji wywołań)</w:t>
            </w:r>
          </w:p>
        </w:tc>
        <w:tc>
          <w:tcPr>
            <w:tcW w:w="1329" w:type="dxa"/>
            <w:vAlign w:val="center"/>
          </w:tcPr>
          <w:p w:rsidR="00AE2926" w:rsidRPr="00AE2926" w:rsidRDefault="00AE2926" w:rsidP="00D778A0">
            <w:pPr>
              <w:pStyle w:val="Nagwek2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2926">
              <w:rPr>
                <w:color w:val="000000"/>
                <w:sz w:val="18"/>
                <w:szCs w:val="18"/>
              </w:rPr>
              <w:t>wymagane</w:t>
            </w:r>
          </w:p>
        </w:tc>
        <w:tc>
          <w:tcPr>
            <w:tcW w:w="4470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E2926" w:rsidRPr="00AE2926" w:rsidTr="00D778A0">
        <w:tc>
          <w:tcPr>
            <w:tcW w:w="1466" w:type="dxa"/>
            <w:vAlign w:val="center"/>
          </w:tcPr>
          <w:p w:rsidR="00AE2926" w:rsidRPr="00AE2926" w:rsidRDefault="002A047D" w:rsidP="00D778A0">
            <w:pPr>
              <w:pStyle w:val="Akapitzlist1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857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sz w:val="18"/>
                <w:szCs w:val="18"/>
              </w:rPr>
              <w:t>Udostępniać narzędzia pozwalające na zaawansowane testowanie wydajności aplikacji (również wielowątkowych)</w:t>
            </w:r>
          </w:p>
        </w:tc>
        <w:tc>
          <w:tcPr>
            <w:tcW w:w="1329" w:type="dxa"/>
            <w:vAlign w:val="center"/>
          </w:tcPr>
          <w:p w:rsidR="00AE2926" w:rsidRPr="00AE2926" w:rsidRDefault="00AE2926" w:rsidP="00D778A0">
            <w:pPr>
              <w:pStyle w:val="Nagwek2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2926">
              <w:rPr>
                <w:color w:val="000000"/>
                <w:sz w:val="18"/>
                <w:szCs w:val="18"/>
              </w:rPr>
              <w:t>wymagane</w:t>
            </w:r>
          </w:p>
        </w:tc>
        <w:tc>
          <w:tcPr>
            <w:tcW w:w="4470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E2926" w:rsidRPr="00AE2926" w:rsidTr="00D778A0">
        <w:tc>
          <w:tcPr>
            <w:tcW w:w="1466" w:type="dxa"/>
            <w:vAlign w:val="center"/>
          </w:tcPr>
          <w:p w:rsidR="00AE2926" w:rsidRPr="00AE2926" w:rsidRDefault="002A047D" w:rsidP="00D778A0">
            <w:pPr>
              <w:pStyle w:val="Akapitzlist1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857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sz w:val="18"/>
                <w:szCs w:val="18"/>
              </w:rPr>
              <w:t>Udostępniać zaawansowane narzędzia do tworzenia interfejsu użytkownika.</w:t>
            </w:r>
          </w:p>
        </w:tc>
        <w:tc>
          <w:tcPr>
            <w:tcW w:w="1329" w:type="dxa"/>
            <w:vAlign w:val="center"/>
          </w:tcPr>
          <w:p w:rsidR="00AE2926" w:rsidRPr="00AE2926" w:rsidRDefault="00AE2926" w:rsidP="00D778A0">
            <w:pPr>
              <w:pStyle w:val="Nagwek2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2926">
              <w:rPr>
                <w:color w:val="000000"/>
                <w:sz w:val="18"/>
                <w:szCs w:val="18"/>
              </w:rPr>
              <w:t>wymagane</w:t>
            </w:r>
          </w:p>
        </w:tc>
        <w:tc>
          <w:tcPr>
            <w:tcW w:w="4470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E2926" w:rsidRPr="00AE2926" w:rsidTr="00D778A0">
        <w:tc>
          <w:tcPr>
            <w:tcW w:w="1466" w:type="dxa"/>
            <w:vAlign w:val="center"/>
          </w:tcPr>
          <w:p w:rsidR="00AE2926" w:rsidRPr="00AE2926" w:rsidRDefault="002A047D" w:rsidP="00D778A0">
            <w:pPr>
              <w:pStyle w:val="Akapitzlist1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857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sz w:val="18"/>
                <w:szCs w:val="18"/>
              </w:rPr>
              <w:t>Dostarczać w ramach usług dodatkowych dostęp do wszystkich aktualnych i wcześniejszych wersji systemów operacyjnych, systemów serwerowych oraz oprogramowania biznesowego i naukowego opracowanego przez firmę Microsoft na zasadach licencji do tworzenia oprogramowania.</w:t>
            </w:r>
          </w:p>
        </w:tc>
        <w:tc>
          <w:tcPr>
            <w:tcW w:w="1329" w:type="dxa"/>
            <w:vAlign w:val="center"/>
          </w:tcPr>
          <w:p w:rsidR="00AE2926" w:rsidRPr="00AE2926" w:rsidRDefault="00AE2926" w:rsidP="00D778A0">
            <w:pPr>
              <w:pStyle w:val="Nagwek2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2926">
              <w:rPr>
                <w:color w:val="000000"/>
                <w:sz w:val="18"/>
                <w:szCs w:val="18"/>
              </w:rPr>
              <w:t>wymagane</w:t>
            </w:r>
          </w:p>
        </w:tc>
        <w:tc>
          <w:tcPr>
            <w:tcW w:w="4470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E2926" w:rsidRPr="00AE2926" w:rsidTr="00D778A0">
        <w:tc>
          <w:tcPr>
            <w:tcW w:w="1466" w:type="dxa"/>
            <w:vAlign w:val="center"/>
          </w:tcPr>
          <w:p w:rsidR="00AE2926" w:rsidRPr="00AE2926" w:rsidRDefault="002A047D" w:rsidP="00D778A0">
            <w:pPr>
              <w:pStyle w:val="Akapitzlist1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857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sz w:val="18"/>
                <w:szCs w:val="18"/>
              </w:rPr>
              <w:t>Dostarczać w ramach dodatkowych usług możliwość wykorzystania, na zasadach licencji komercyjnej, możliwości wykorzystania pakietów biurowych Microsoft oraz pakietów graficznych (Visio) i wspierających zarządzanie projektem (Project).</w:t>
            </w:r>
          </w:p>
        </w:tc>
        <w:tc>
          <w:tcPr>
            <w:tcW w:w="1329" w:type="dxa"/>
            <w:vAlign w:val="center"/>
          </w:tcPr>
          <w:p w:rsidR="00AE2926" w:rsidRPr="00AE2926" w:rsidRDefault="00AE2926" w:rsidP="00D778A0">
            <w:pPr>
              <w:pStyle w:val="Nagwek2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2926">
              <w:rPr>
                <w:color w:val="000000"/>
                <w:sz w:val="18"/>
                <w:szCs w:val="18"/>
              </w:rPr>
              <w:t>wymagane</w:t>
            </w:r>
          </w:p>
        </w:tc>
        <w:tc>
          <w:tcPr>
            <w:tcW w:w="4470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E2926" w:rsidRPr="00AE2926" w:rsidTr="00D778A0">
        <w:tc>
          <w:tcPr>
            <w:tcW w:w="1466" w:type="dxa"/>
            <w:vAlign w:val="center"/>
          </w:tcPr>
          <w:p w:rsidR="00AE2926" w:rsidRPr="00AE2926" w:rsidRDefault="002A047D" w:rsidP="00D778A0">
            <w:pPr>
              <w:pStyle w:val="Akapitzlist1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857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sz w:val="18"/>
                <w:szCs w:val="18"/>
              </w:rPr>
              <w:t>Zapewniać w ramach usługi dodatkowej dostęp do najnowszych rozwiązań technologicznych firmy Microsoft, w tym dostęp do wersji beta, RC, RTM w chwili ich publikacji przez Microsoft.</w:t>
            </w:r>
          </w:p>
        </w:tc>
        <w:tc>
          <w:tcPr>
            <w:tcW w:w="1329" w:type="dxa"/>
            <w:vAlign w:val="center"/>
          </w:tcPr>
          <w:p w:rsidR="00AE2926" w:rsidRPr="00AE2926" w:rsidRDefault="00AE2926" w:rsidP="00D778A0">
            <w:pPr>
              <w:pStyle w:val="Nagwek2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2926">
              <w:rPr>
                <w:color w:val="000000"/>
                <w:sz w:val="18"/>
                <w:szCs w:val="18"/>
              </w:rPr>
              <w:t>wymagane</w:t>
            </w:r>
          </w:p>
        </w:tc>
        <w:tc>
          <w:tcPr>
            <w:tcW w:w="4470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E2926" w:rsidRPr="00AE2926" w:rsidTr="00D778A0">
        <w:tc>
          <w:tcPr>
            <w:tcW w:w="1466" w:type="dxa"/>
            <w:vAlign w:val="center"/>
          </w:tcPr>
          <w:p w:rsidR="00AE2926" w:rsidRPr="00AE2926" w:rsidRDefault="002A047D" w:rsidP="00D778A0">
            <w:pPr>
              <w:pStyle w:val="Akapitzlist1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857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2926">
              <w:rPr>
                <w:rFonts w:ascii="Times New Roman" w:hAnsi="Times New Roman" w:cs="Times New Roman"/>
                <w:sz w:val="18"/>
                <w:szCs w:val="18"/>
              </w:rPr>
              <w:t>Dawać możliwość korzystania z pomocy technicznej, szkoleń online oraz dostęp do publikacji technicznych dotyczących technologii Microsoft.</w:t>
            </w:r>
          </w:p>
        </w:tc>
        <w:tc>
          <w:tcPr>
            <w:tcW w:w="1329" w:type="dxa"/>
            <w:vAlign w:val="center"/>
          </w:tcPr>
          <w:p w:rsidR="00AE2926" w:rsidRPr="00AE2926" w:rsidRDefault="00AE2926" w:rsidP="00D778A0">
            <w:pPr>
              <w:pStyle w:val="Nagwek2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2926">
              <w:rPr>
                <w:color w:val="000000"/>
                <w:sz w:val="18"/>
                <w:szCs w:val="18"/>
              </w:rPr>
              <w:t>wymagane</w:t>
            </w:r>
          </w:p>
        </w:tc>
        <w:tc>
          <w:tcPr>
            <w:tcW w:w="4470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E2926" w:rsidRPr="00AE2926" w:rsidTr="00D778A0">
        <w:tc>
          <w:tcPr>
            <w:tcW w:w="1466" w:type="dxa"/>
            <w:vAlign w:val="center"/>
          </w:tcPr>
          <w:p w:rsidR="00AE2926" w:rsidRPr="00AE2926" w:rsidRDefault="002A047D" w:rsidP="00D778A0">
            <w:pPr>
              <w:pStyle w:val="Akapitzlist1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857" w:type="dxa"/>
            <w:vAlign w:val="center"/>
          </w:tcPr>
          <w:p w:rsidR="00AE2926" w:rsidRPr="00AE2926" w:rsidRDefault="00A70F3A" w:rsidP="00D77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0D4">
              <w:rPr>
                <w:rFonts w:ascii="Times New Roman" w:hAnsi="Times New Roman" w:cs="Times New Roman"/>
                <w:sz w:val="18"/>
                <w:szCs w:val="18"/>
              </w:rPr>
              <w:t xml:space="preserve">Zapewniać możliwość </w:t>
            </w:r>
            <w:r w:rsidRPr="00AE2926">
              <w:rPr>
                <w:rFonts w:ascii="Times New Roman" w:hAnsi="Times New Roman" w:cs="Times New Roman"/>
                <w:sz w:val="18"/>
                <w:szCs w:val="18"/>
              </w:rPr>
              <w:t>aktualizacji każdej z wymienionych grup oprogramowania w ramach subskrypcji przez okres co najmniej 2 lat.</w:t>
            </w:r>
          </w:p>
        </w:tc>
        <w:tc>
          <w:tcPr>
            <w:tcW w:w="1329" w:type="dxa"/>
            <w:vAlign w:val="center"/>
          </w:tcPr>
          <w:p w:rsidR="00AE2926" w:rsidRPr="00AE2926" w:rsidRDefault="00AE2926" w:rsidP="00D778A0">
            <w:pPr>
              <w:pStyle w:val="Nagwek2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AE2926">
              <w:rPr>
                <w:color w:val="000000"/>
                <w:sz w:val="18"/>
                <w:szCs w:val="18"/>
              </w:rPr>
              <w:t>wymagane</w:t>
            </w:r>
          </w:p>
        </w:tc>
        <w:tc>
          <w:tcPr>
            <w:tcW w:w="4470" w:type="dxa"/>
            <w:vAlign w:val="center"/>
          </w:tcPr>
          <w:p w:rsidR="00AE2926" w:rsidRPr="00AE2926" w:rsidRDefault="00AE2926" w:rsidP="00D778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AE2926" w:rsidRDefault="00AE2926" w:rsidP="00AE2926">
      <w:pPr>
        <w:rPr>
          <w:rFonts w:ascii="Times New Roman" w:hAnsi="Times New Roman" w:cs="Times New Roman"/>
          <w:iCs/>
          <w:sz w:val="18"/>
          <w:szCs w:val="18"/>
        </w:rPr>
      </w:pPr>
    </w:p>
    <w:p w:rsidR="00AE2926" w:rsidRPr="00401FAD" w:rsidRDefault="00AE2926" w:rsidP="00AE2926">
      <w:pPr>
        <w:rPr>
          <w:rFonts w:ascii="Times New Roman" w:hAnsi="Times New Roman" w:cs="Times New Roman"/>
          <w:b/>
          <w:iCs/>
          <w:sz w:val="18"/>
          <w:szCs w:val="18"/>
          <w:u w:val="single"/>
        </w:rPr>
      </w:pPr>
      <w:r w:rsidRPr="00401FAD">
        <w:rPr>
          <w:rFonts w:ascii="Times New Roman" w:hAnsi="Times New Roman" w:cs="Times New Roman"/>
          <w:b/>
          <w:iCs/>
          <w:sz w:val="18"/>
          <w:szCs w:val="18"/>
          <w:u w:val="single"/>
        </w:rPr>
        <w:t xml:space="preserve">Przyjmujemy do wiadomości, że niewypełnienie pozycji określonych w kolumnie </w:t>
      </w:r>
      <w:r w:rsidRPr="00401FAD">
        <w:rPr>
          <w:rFonts w:ascii="Times New Roman" w:hAnsi="Times New Roman" w:cs="Times New Roman"/>
          <w:b/>
          <w:bCs/>
          <w:iCs/>
          <w:sz w:val="18"/>
          <w:szCs w:val="18"/>
          <w:u w:val="single"/>
        </w:rPr>
        <w:t>4</w:t>
      </w:r>
      <w:r w:rsidRPr="00401FAD">
        <w:rPr>
          <w:rFonts w:ascii="Times New Roman" w:hAnsi="Times New Roman" w:cs="Times New Roman"/>
          <w:b/>
          <w:iCs/>
          <w:sz w:val="18"/>
          <w:szCs w:val="18"/>
          <w:u w:val="single"/>
        </w:rPr>
        <w:t xml:space="preserve"> lub udzielenie odpowiedzi negatywnej ,,NIE’’ spowoduje odrzucenie oferty.</w:t>
      </w:r>
    </w:p>
    <w:p w:rsidR="00401FAD" w:rsidRDefault="00401FAD" w:rsidP="00AE2926">
      <w:pPr>
        <w:rPr>
          <w:rFonts w:ascii="Times New Roman" w:hAnsi="Times New Roman" w:cs="Times New Roman"/>
          <w:iCs/>
          <w:sz w:val="18"/>
          <w:szCs w:val="18"/>
        </w:rPr>
      </w:pPr>
    </w:p>
    <w:p w:rsidR="00401FAD" w:rsidRPr="00AE2926" w:rsidRDefault="00401FAD" w:rsidP="00AE2926">
      <w:pPr>
        <w:rPr>
          <w:rFonts w:ascii="Times New Roman" w:hAnsi="Times New Roman" w:cs="Times New Roman"/>
          <w:sz w:val="18"/>
          <w:szCs w:val="18"/>
        </w:rPr>
      </w:pPr>
    </w:p>
    <w:p w:rsidR="00AE2926" w:rsidRPr="00AE2926" w:rsidRDefault="00AE2926" w:rsidP="00AE2926">
      <w:pPr>
        <w:rPr>
          <w:rFonts w:ascii="Times New Roman" w:hAnsi="Times New Roman" w:cs="Times New Roman"/>
          <w:sz w:val="18"/>
          <w:szCs w:val="18"/>
        </w:rPr>
      </w:pPr>
      <w:r w:rsidRPr="00AE2926">
        <w:rPr>
          <w:rFonts w:ascii="Times New Roman" w:hAnsi="Times New Roman" w:cs="Times New Roman"/>
          <w:sz w:val="18"/>
          <w:szCs w:val="18"/>
        </w:rPr>
        <w:t>.............................................................</w:t>
      </w:r>
      <w:r w:rsidRPr="00AE2926">
        <w:rPr>
          <w:rFonts w:ascii="Times New Roman" w:hAnsi="Times New Roman" w:cs="Times New Roman"/>
          <w:sz w:val="18"/>
          <w:szCs w:val="18"/>
        </w:rPr>
        <w:tab/>
      </w:r>
      <w:r w:rsidRPr="00AE2926">
        <w:rPr>
          <w:rFonts w:ascii="Times New Roman" w:hAnsi="Times New Roman" w:cs="Times New Roman"/>
          <w:sz w:val="18"/>
          <w:szCs w:val="18"/>
        </w:rPr>
        <w:tab/>
      </w:r>
      <w:r w:rsidRPr="00AE2926">
        <w:rPr>
          <w:rFonts w:ascii="Times New Roman" w:hAnsi="Times New Roman" w:cs="Times New Roman"/>
          <w:sz w:val="18"/>
          <w:szCs w:val="18"/>
        </w:rPr>
        <w:tab/>
      </w:r>
      <w:r w:rsidRPr="00AE2926">
        <w:rPr>
          <w:rFonts w:ascii="Times New Roman" w:hAnsi="Times New Roman" w:cs="Times New Roman"/>
          <w:sz w:val="18"/>
          <w:szCs w:val="18"/>
        </w:rPr>
        <w:tab/>
      </w:r>
      <w:r w:rsidRPr="00AE2926">
        <w:rPr>
          <w:rFonts w:ascii="Times New Roman" w:hAnsi="Times New Roman" w:cs="Times New Roman"/>
          <w:sz w:val="18"/>
          <w:szCs w:val="18"/>
        </w:rPr>
        <w:tab/>
      </w:r>
      <w:r w:rsidRPr="00AE2926">
        <w:rPr>
          <w:rFonts w:ascii="Times New Roman" w:hAnsi="Times New Roman" w:cs="Times New Roman"/>
          <w:sz w:val="18"/>
          <w:szCs w:val="18"/>
        </w:rPr>
        <w:tab/>
      </w:r>
      <w:r w:rsidRPr="00AE2926">
        <w:rPr>
          <w:rFonts w:ascii="Times New Roman" w:hAnsi="Times New Roman" w:cs="Times New Roman"/>
          <w:sz w:val="18"/>
          <w:szCs w:val="18"/>
        </w:rPr>
        <w:tab/>
      </w:r>
      <w:r w:rsidRPr="00AE2926">
        <w:rPr>
          <w:rFonts w:ascii="Times New Roman" w:hAnsi="Times New Roman" w:cs="Times New Roman"/>
          <w:sz w:val="18"/>
          <w:szCs w:val="18"/>
        </w:rPr>
        <w:tab/>
        <w:t>.............................................................</w:t>
      </w:r>
    </w:p>
    <w:p w:rsidR="00AE2926" w:rsidRPr="00AE2926" w:rsidRDefault="00AE2926" w:rsidP="00AE2926">
      <w:pPr>
        <w:ind w:firstLine="708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(miejscowość data)</w:t>
      </w:r>
      <w:r>
        <w:rPr>
          <w:rFonts w:ascii="Times New Roman" w:hAnsi="Times New Roman" w:cs="Times New Roman"/>
          <w:iCs/>
          <w:sz w:val="18"/>
          <w:szCs w:val="18"/>
        </w:rPr>
        <w:tab/>
      </w:r>
      <w:r>
        <w:rPr>
          <w:rFonts w:ascii="Times New Roman" w:hAnsi="Times New Roman" w:cs="Times New Roman"/>
          <w:iCs/>
          <w:sz w:val="18"/>
          <w:szCs w:val="18"/>
        </w:rPr>
        <w:tab/>
      </w:r>
      <w:r>
        <w:rPr>
          <w:rFonts w:ascii="Times New Roman" w:hAnsi="Times New Roman" w:cs="Times New Roman"/>
          <w:iCs/>
          <w:sz w:val="18"/>
          <w:szCs w:val="18"/>
        </w:rPr>
        <w:tab/>
      </w:r>
      <w:r>
        <w:rPr>
          <w:rFonts w:ascii="Times New Roman" w:hAnsi="Times New Roman" w:cs="Times New Roman"/>
          <w:iCs/>
          <w:sz w:val="18"/>
          <w:szCs w:val="18"/>
        </w:rPr>
        <w:tab/>
      </w:r>
      <w:r>
        <w:rPr>
          <w:rFonts w:ascii="Times New Roman" w:hAnsi="Times New Roman" w:cs="Times New Roman"/>
          <w:iCs/>
          <w:sz w:val="18"/>
          <w:szCs w:val="18"/>
        </w:rPr>
        <w:tab/>
      </w:r>
      <w:r>
        <w:rPr>
          <w:rFonts w:ascii="Times New Roman" w:hAnsi="Times New Roman" w:cs="Times New Roman"/>
          <w:iCs/>
          <w:sz w:val="18"/>
          <w:szCs w:val="18"/>
        </w:rPr>
        <w:tab/>
      </w:r>
      <w:r>
        <w:rPr>
          <w:rFonts w:ascii="Times New Roman" w:hAnsi="Times New Roman" w:cs="Times New Roman"/>
          <w:iCs/>
          <w:sz w:val="18"/>
          <w:szCs w:val="18"/>
        </w:rPr>
        <w:tab/>
      </w:r>
      <w:r>
        <w:rPr>
          <w:rFonts w:ascii="Times New Roman" w:hAnsi="Times New Roman" w:cs="Times New Roman"/>
          <w:iCs/>
          <w:sz w:val="18"/>
          <w:szCs w:val="18"/>
        </w:rPr>
        <w:tab/>
      </w:r>
      <w:r>
        <w:rPr>
          <w:rFonts w:ascii="Times New Roman" w:hAnsi="Times New Roman" w:cs="Times New Roman"/>
          <w:iCs/>
          <w:sz w:val="18"/>
          <w:szCs w:val="18"/>
        </w:rPr>
        <w:tab/>
      </w:r>
      <w:r w:rsidRPr="00AE2926">
        <w:rPr>
          <w:rFonts w:ascii="Times New Roman" w:hAnsi="Times New Roman" w:cs="Times New Roman"/>
          <w:iCs/>
          <w:sz w:val="18"/>
          <w:szCs w:val="18"/>
        </w:rPr>
        <w:t xml:space="preserve"> (podpis osoby uprawnionej)</w:t>
      </w:r>
    </w:p>
    <w:p w:rsidR="00AE2926" w:rsidRPr="00AE2926" w:rsidRDefault="00AE2926" w:rsidP="00AE2926">
      <w:pPr>
        <w:ind w:firstLine="708"/>
        <w:rPr>
          <w:rFonts w:ascii="Times New Roman" w:hAnsi="Times New Roman" w:cs="Times New Roman"/>
          <w:b/>
          <w:bCs/>
          <w:sz w:val="18"/>
          <w:szCs w:val="18"/>
          <w:u w:val="single"/>
        </w:rPr>
        <w:sectPr w:rsidR="00AE2926" w:rsidRPr="00AE2926" w:rsidSect="00AE292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A2049C" w:rsidRDefault="00A2049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049C" w:rsidRDefault="00A2049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049C" w:rsidRDefault="00A2049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049C" w:rsidRDefault="00A2049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049C" w:rsidRDefault="00A2049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049C" w:rsidRDefault="00A2049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049C" w:rsidRDefault="00A2049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049C" w:rsidRDefault="00A2049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049C" w:rsidRDefault="00A2049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049C" w:rsidRDefault="00A2049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049C" w:rsidRDefault="00A2049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049C" w:rsidRDefault="00A2049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049C" w:rsidRDefault="00A2049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2049C" w:rsidRPr="00B212DC" w:rsidRDefault="00A2049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B212DC" w:rsidRPr="00B212DC" w:rsidRDefault="00B212DC" w:rsidP="00B212DC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 w:rsidRPr="00B212DC"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B212DC"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B212DC" w:rsidRPr="00B212DC" w:rsidRDefault="00B212DC" w:rsidP="00B212DC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B212DC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B212DC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B212DC">
        <w:rPr>
          <w:rFonts w:ascii="Calibri" w:eastAsia="Times New Roman" w:hAnsi="Calibri" w:cs="Times New Roman"/>
          <w:b/>
          <w:bCs/>
          <w:lang w:eastAsia="pl-PL"/>
        </w:rPr>
        <w:tab/>
      </w:r>
      <w:r w:rsidRPr="00B212DC">
        <w:rPr>
          <w:rFonts w:ascii="Calibri" w:eastAsia="Times New Roman" w:hAnsi="Calibri" w:cs="Times New Roman"/>
          <w:lang w:eastAsia="pl-PL"/>
        </w:rPr>
        <w:t>………………………………………………..………………………..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B212DC">
        <w:rPr>
          <w:rFonts w:ascii="Calibri" w:eastAsia="Times New Roman" w:hAnsi="Calibri" w:cs="Times New Roman"/>
          <w:b/>
          <w:bCs/>
          <w:lang w:eastAsia="pl-PL"/>
        </w:rPr>
        <w:tab/>
      </w:r>
      <w:r w:rsidRPr="00B212DC">
        <w:rPr>
          <w:rFonts w:ascii="Calibri" w:eastAsia="Times New Roman" w:hAnsi="Calibri" w:cs="Times New Roman"/>
          <w:b/>
          <w:bCs/>
          <w:lang w:eastAsia="pl-PL"/>
        </w:rPr>
        <w:tab/>
      </w:r>
      <w:r w:rsidRPr="00B212DC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B212DC">
        <w:rPr>
          <w:rFonts w:ascii="Calibri" w:eastAsia="Times New Roman" w:hAnsi="Calibri" w:cs="Times New Roman"/>
          <w:b/>
          <w:bCs/>
          <w:lang w:eastAsia="pl-PL"/>
        </w:rPr>
        <w:tab/>
      </w:r>
      <w:r w:rsidRPr="00B212DC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proofErr w:type="spellStart"/>
      <w:r w:rsidRPr="00B212DC">
        <w:rPr>
          <w:rFonts w:ascii="Calibri" w:eastAsia="Times New Roman" w:hAnsi="Calibri" w:cs="Times New Roman"/>
          <w:b/>
          <w:bCs/>
          <w:lang w:eastAsia="pl-PL"/>
        </w:rPr>
        <w:t>tel</w:t>
      </w:r>
      <w:proofErr w:type="spellEnd"/>
      <w:r w:rsidRPr="00B212DC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B212DC">
        <w:rPr>
          <w:rFonts w:ascii="Calibri" w:eastAsia="Times New Roman" w:hAnsi="Calibri" w:cs="Times New Roman"/>
          <w:b/>
          <w:bCs/>
          <w:lang w:eastAsia="pl-PL"/>
        </w:rPr>
        <w:tab/>
      </w:r>
      <w:r w:rsidRPr="00B212DC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B212DC">
        <w:rPr>
          <w:rFonts w:ascii="Calibri" w:eastAsia="Times New Roman" w:hAnsi="Calibri" w:cs="Times New Roman"/>
          <w:b/>
          <w:bCs/>
          <w:lang w:eastAsia="pl-PL"/>
        </w:rPr>
        <w:tab/>
      </w:r>
      <w:r w:rsidRPr="00B212DC">
        <w:rPr>
          <w:rFonts w:ascii="Calibri" w:eastAsia="Times New Roman" w:hAnsi="Calibri" w:cs="Times New Roman"/>
          <w:lang w:eastAsia="pl-PL"/>
        </w:rPr>
        <w:t>………………………………………………………….……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lang w:eastAsia="pl-PL"/>
        </w:rPr>
        <w:t>Adres e-mai*l:</w:t>
      </w:r>
      <w:r w:rsidRPr="00B212DC">
        <w:rPr>
          <w:rFonts w:ascii="Calibri" w:eastAsia="Times New Roman" w:hAnsi="Calibri" w:cs="Times New Roman"/>
          <w:b/>
          <w:bCs/>
          <w:lang w:eastAsia="pl-PL"/>
        </w:rPr>
        <w:tab/>
        <w:t xml:space="preserve"> </w:t>
      </w:r>
      <w:r w:rsidRPr="00B212DC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B212DC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B212DC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B212DC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B212DC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212DC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B212DC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B212DC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B212DC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B212DC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B212DC" w:rsidRPr="00B212DC" w:rsidRDefault="00B212DC" w:rsidP="00B212DC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212DC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B212DC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B212DC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B212DC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B212DC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B212DC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B212DC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B212DC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B212DC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B212DC" w:rsidRPr="00B212DC" w:rsidRDefault="00B212DC" w:rsidP="00B212DC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B212DC" w:rsidRPr="00B212DC" w:rsidRDefault="00B212DC" w:rsidP="00B212DC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1B23DF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F6DF0">
        <w:rPr>
          <w:rFonts w:ascii="Calibri" w:eastAsia="Times New Roman" w:hAnsi="Calibri" w:cs="Times New Roman"/>
          <w:sz w:val="20"/>
          <w:szCs w:val="20"/>
          <w:lang w:eastAsia="pl-PL"/>
        </w:rPr>
        <w:t>W odpowiedzi na ogłoszenie o przetargu nieograniczonym na dostawę</w:t>
      </w:r>
      <w:r w:rsidR="00A2049C" w:rsidRPr="006F6DF0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6F6DF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6F6DF0" w:rsidRPr="006F6DF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przedłużenia subskrypcji na kolejne dwa lata do posiadanej wersji komercyjnej oprogramowania Visual Studio Ultimate with MSDN – </w:t>
      </w:r>
      <w:r w:rsidR="006F6DF0" w:rsidRPr="006F6DF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 sztuka  lub  równoważne, </w:t>
      </w:r>
      <w:r w:rsidRPr="001B23DF">
        <w:rPr>
          <w:rFonts w:ascii="Calibri" w:eastAsia="Times New Roman" w:hAnsi="Calibri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w zakresie określonym w Specyfikacji Istotnych Warunków Zamówienia za cenę:</w:t>
      </w:r>
    </w:p>
    <w:p w:rsidR="00B212DC" w:rsidRPr="00B212DC" w:rsidRDefault="00B212DC" w:rsidP="00B212DC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netto: …………………………… …… / </w:t>
      </w:r>
      <w:proofErr w:type="spellStart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B212DC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3 )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B212DC" w:rsidRPr="00B212DC" w:rsidRDefault="00B212DC" w:rsidP="00B212DC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wartość podatku VAT: …………… … / </w:t>
      </w:r>
      <w:proofErr w:type="spellStart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B212DC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B212DC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1B23DF" w:rsidRPr="001B23DF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**)</w:t>
      </w:r>
      <w:r w:rsidR="001B23DF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3 )</w:t>
      </w:r>
    </w:p>
    <w:p w:rsidR="00B212DC" w:rsidRPr="00B212DC" w:rsidRDefault="00B212DC" w:rsidP="00B212DC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  / </w:t>
      </w:r>
      <w:proofErr w:type="spellStart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B212DC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 *</w:t>
      </w:r>
      <w:r w:rsidR="001B23DF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</w:t>
      </w:r>
      <w:r w:rsidRPr="00B212DC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) 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B212DC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B212DC">
        <w:rPr>
          <w:rFonts w:ascii="Calibri" w:eastAsia="Times New Roman" w:hAnsi="Calibri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B212DC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B212DC" w:rsidRDefault="001B23DF" w:rsidP="00B212DC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</w:t>
      </w:r>
      <w:r w:rsidR="00B212DC" w:rsidRPr="00B212DC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="00B212DC" w:rsidRPr="00B212DC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B212DC" w:rsidRPr="00B212DC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1B23DF" w:rsidRPr="00B212DC" w:rsidRDefault="001B23DF" w:rsidP="00B212DC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2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B212DC" w:rsidRPr="00B212DC" w:rsidRDefault="00B212DC" w:rsidP="00B212DC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B212DC" w:rsidRPr="00B212DC" w:rsidRDefault="00B212DC" w:rsidP="00B212DC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4743" w:rsidRPr="006A4177" w:rsidRDefault="00477F69" w:rsidP="00CC4743">
      <w:pPr>
        <w:pStyle w:val="Akapitzlist"/>
        <w:numPr>
          <w:ilvl w:val="0"/>
          <w:numId w:val="36"/>
        </w:numPr>
        <w:jc w:val="both"/>
        <w:rPr>
          <w:rFonts w:ascii="Calibri" w:hAnsi="Calibri"/>
        </w:rPr>
      </w:pPr>
      <w:r>
        <w:rPr>
          <w:rFonts w:ascii="Calibri" w:hAnsi="Calibri"/>
        </w:rPr>
        <w:t>zrealizujemy z</w:t>
      </w:r>
      <w:r w:rsidR="00CC4743" w:rsidRPr="006A4177">
        <w:rPr>
          <w:rFonts w:ascii="Calibri" w:hAnsi="Calibri"/>
        </w:rPr>
        <w:t>amówienie</w:t>
      </w:r>
      <w:r>
        <w:rPr>
          <w:rFonts w:ascii="Calibri" w:hAnsi="Calibri"/>
        </w:rPr>
        <w:t xml:space="preserve"> </w:t>
      </w:r>
      <w:r w:rsidR="00B212DC" w:rsidRPr="006A4177">
        <w:rPr>
          <w:rFonts w:ascii="Calibri" w:hAnsi="Calibri"/>
        </w:rPr>
        <w:t>w następujący sposób</w:t>
      </w:r>
      <w:r w:rsidR="00CC4743" w:rsidRPr="006A4177">
        <w:rPr>
          <w:rFonts w:ascii="Calibri" w:hAnsi="Calibri"/>
        </w:rPr>
        <w:t xml:space="preserve">: do 3 dni roboczych, po podpisaniu umowy zostanie dostarczony drogą elektroniczną (e-mail) </w:t>
      </w:r>
      <w:r w:rsidR="006A4177" w:rsidRPr="006A4177">
        <w:rPr>
          <w:rFonts w:ascii="Calibri" w:hAnsi="Calibri"/>
        </w:rPr>
        <w:t xml:space="preserve">link z licencją i dostępem do </w:t>
      </w:r>
      <w:r w:rsidR="00CC4743" w:rsidRPr="006A4177">
        <w:rPr>
          <w:rFonts w:ascii="Calibri" w:hAnsi="Calibri"/>
        </w:rPr>
        <w:t>„przedmiotu zamówienia”.</w:t>
      </w:r>
    </w:p>
    <w:p w:rsidR="006A4177" w:rsidRPr="00B212DC" w:rsidRDefault="006A4177" w:rsidP="008D016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8E46F7" w:rsidRDefault="00B212DC" w:rsidP="008E46F7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8E46F7">
        <w:rPr>
          <w:rFonts w:ascii="Calibri" w:hAnsi="Calibri" w:cs="Calibri"/>
        </w:rPr>
        <w:t xml:space="preserve">akceptujemy płatność za przedmiot zamówienia: płatność będzie dokonana w terminie </w:t>
      </w:r>
      <w:r w:rsidRPr="00477F69">
        <w:rPr>
          <w:rFonts w:ascii="Calibri" w:hAnsi="Calibri" w:cs="Calibri"/>
          <w:b/>
        </w:rPr>
        <w:t xml:space="preserve">do </w:t>
      </w:r>
      <w:r w:rsidR="00477F69" w:rsidRPr="00477F69">
        <w:rPr>
          <w:rFonts w:ascii="Calibri" w:hAnsi="Calibri" w:cs="Calibri"/>
          <w:b/>
        </w:rPr>
        <w:t>…………</w:t>
      </w:r>
      <w:r w:rsidRPr="00477F69">
        <w:rPr>
          <w:rFonts w:ascii="Calibri" w:hAnsi="Calibri" w:cs="Calibri"/>
          <w:b/>
        </w:rPr>
        <w:t>.</w:t>
      </w:r>
      <w:r w:rsidR="00477F69" w:rsidRPr="00477F69">
        <w:rPr>
          <w:rFonts w:ascii="Calibri" w:hAnsi="Calibri" w:cs="Calibri"/>
          <w:b/>
        </w:rPr>
        <w:t>*</w:t>
      </w:r>
      <w:r w:rsidRPr="00477F69">
        <w:rPr>
          <w:rFonts w:ascii="Calibri" w:hAnsi="Calibri" w:cs="Calibri"/>
          <w:b/>
        </w:rPr>
        <w:t>.</w:t>
      </w:r>
      <w:r w:rsidRPr="008E46F7">
        <w:rPr>
          <w:rFonts w:ascii="Calibri" w:hAnsi="Calibri" w:cs="Calibri"/>
        </w:rPr>
        <w:t xml:space="preserve"> dni. Termin płatności będzie liczony od daty dostarczenia do GIG prawidłowo wystawionej faktury. </w:t>
      </w:r>
      <w:r w:rsidRPr="008E46F7">
        <w:rPr>
          <w:rFonts w:ascii="Calibri" w:hAnsi="Calibri"/>
        </w:rPr>
        <w:t>Podstawą do wystawienia faktury będą podpisane przez obie strony protokoły odbioru ilościowo – jakościowego,</w:t>
      </w:r>
    </w:p>
    <w:p w:rsidR="00477F69" w:rsidRDefault="00477F69" w:rsidP="00477F69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477F69" w:rsidRPr="00477F69" w:rsidRDefault="00477F69" w:rsidP="00477F69">
      <w:pPr>
        <w:pStyle w:val="Akapitzlist"/>
        <w:ind w:left="360"/>
        <w:jc w:val="both"/>
        <w:rPr>
          <w:rFonts w:ascii="Calibri" w:hAnsi="Calibri"/>
          <w:b/>
          <w:color w:val="000000" w:themeColor="text1"/>
          <w:u w:val="single"/>
        </w:rPr>
      </w:pPr>
      <w:r w:rsidRPr="00477F69">
        <w:rPr>
          <w:rFonts w:ascii="Calibri" w:hAnsi="Calibri"/>
          <w:b/>
          <w:color w:val="000000" w:themeColor="text1"/>
          <w:u w:val="single"/>
        </w:rPr>
        <w:t xml:space="preserve">* należy wpisać: </w:t>
      </w:r>
      <w:r w:rsidR="006C6ACA">
        <w:rPr>
          <w:rFonts w:ascii="Calibri" w:hAnsi="Calibri"/>
          <w:b/>
          <w:color w:val="000000" w:themeColor="text1"/>
          <w:u w:val="single"/>
        </w:rPr>
        <w:t xml:space="preserve"> </w:t>
      </w:r>
      <w:r w:rsidRPr="00477F69">
        <w:rPr>
          <w:rFonts w:ascii="Calibri" w:hAnsi="Calibri"/>
          <w:b/>
          <w:color w:val="000000" w:themeColor="text1"/>
          <w:u w:val="single"/>
        </w:rPr>
        <w:t xml:space="preserve">14  lub </w:t>
      </w:r>
      <w:r w:rsidR="006C6ACA">
        <w:rPr>
          <w:rFonts w:ascii="Calibri" w:hAnsi="Calibri"/>
          <w:b/>
          <w:color w:val="000000" w:themeColor="text1"/>
          <w:u w:val="single"/>
        </w:rPr>
        <w:t xml:space="preserve"> </w:t>
      </w:r>
      <w:r w:rsidRPr="00477F69">
        <w:rPr>
          <w:rFonts w:ascii="Calibri" w:hAnsi="Calibri"/>
          <w:b/>
          <w:color w:val="000000" w:themeColor="text1"/>
          <w:u w:val="single"/>
        </w:rPr>
        <w:t>21  lub</w:t>
      </w:r>
      <w:r w:rsidR="006C6ACA">
        <w:rPr>
          <w:rFonts w:ascii="Calibri" w:hAnsi="Calibri"/>
          <w:b/>
          <w:color w:val="000000" w:themeColor="text1"/>
          <w:u w:val="single"/>
        </w:rPr>
        <w:t xml:space="preserve"> </w:t>
      </w:r>
      <w:r w:rsidRPr="00477F69">
        <w:rPr>
          <w:rFonts w:ascii="Calibri" w:hAnsi="Calibri"/>
          <w:b/>
          <w:color w:val="000000" w:themeColor="text1"/>
          <w:u w:val="single"/>
        </w:rPr>
        <w:t xml:space="preserve"> 30</w:t>
      </w:r>
    </w:p>
    <w:p w:rsidR="00477F69" w:rsidRDefault="00477F69" w:rsidP="00477F69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8D016E" w:rsidRPr="003C3104" w:rsidRDefault="007E3AD1" w:rsidP="008E46F7">
      <w:pPr>
        <w:pStyle w:val="Akapitzlist3"/>
        <w:numPr>
          <w:ilvl w:val="0"/>
          <w:numId w:val="36"/>
        </w:numPr>
        <w:tabs>
          <w:tab w:val="left" w:pos="1418"/>
        </w:tabs>
        <w:jc w:val="both"/>
        <w:rPr>
          <w:color w:val="000000"/>
        </w:rPr>
      </w:pPr>
      <w:r>
        <w:rPr>
          <w:color w:val="000000"/>
        </w:rPr>
        <w:t xml:space="preserve">udzielamy gwarancji </w:t>
      </w:r>
      <w:r w:rsidR="008D016E" w:rsidRPr="003C3104">
        <w:rPr>
          <w:color w:val="000000"/>
        </w:rPr>
        <w:t>zgodn</w:t>
      </w:r>
      <w:r>
        <w:rPr>
          <w:color w:val="000000"/>
        </w:rPr>
        <w:t xml:space="preserve">ej </w:t>
      </w:r>
      <w:r w:rsidR="008D016E" w:rsidRPr="003C3104">
        <w:rPr>
          <w:color w:val="000000"/>
        </w:rPr>
        <w:t>z umową licencyjną producenta oprogramowania</w:t>
      </w:r>
      <w:r w:rsidR="00F97529">
        <w:rPr>
          <w:color w:val="000000"/>
        </w:rPr>
        <w:t>,</w:t>
      </w:r>
      <w:r w:rsidR="008D016E" w:rsidRPr="003C3104">
        <w:rPr>
          <w:color w:val="000000"/>
        </w:rPr>
        <w:t xml:space="preserve"> liczon</w:t>
      </w:r>
      <w:r>
        <w:rPr>
          <w:color w:val="000000"/>
        </w:rPr>
        <w:t>ej</w:t>
      </w:r>
      <w:r w:rsidR="008D016E" w:rsidRPr="003C3104">
        <w:rPr>
          <w:color w:val="000000"/>
        </w:rPr>
        <w:t xml:space="preserve"> od daty odbioru </w:t>
      </w:r>
      <w:r w:rsidR="008D016E">
        <w:rPr>
          <w:color w:val="000000"/>
        </w:rPr>
        <w:t>„</w:t>
      </w:r>
      <w:r w:rsidR="008D016E" w:rsidRPr="003C3104">
        <w:rPr>
          <w:color w:val="000000"/>
        </w:rPr>
        <w:t>przedmiotu zamówienia</w:t>
      </w:r>
      <w:r w:rsidR="008D016E">
        <w:rPr>
          <w:color w:val="000000"/>
        </w:rPr>
        <w:t>”</w:t>
      </w:r>
      <w:r w:rsidR="008D016E" w:rsidRPr="003C3104">
        <w:rPr>
          <w:color w:val="000000"/>
        </w:rPr>
        <w:t>.</w:t>
      </w:r>
    </w:p>
    <w:p w:rsidR="008D016E" w:rsidRPr="00B212DC" w:rsidRDefault="008D016E" w:rsidP="00B212DC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4. Oświadczamy, że zgodnie z artykułem 44 Ustawy Prawo Zamówień Publicznych, spełniamy warunki udziału w postępowaniu i złożymy żądane przez Zamawiającego dokumenty potwierdzające spełnienie tych warunków.</w:t>
      </w:r>
    </w:p>
    <w:p w:rsidR="00B212DC" w:rsidRPr="00B212DC" w:rsidRDefault="00B212DC" w:rsidP="00B212DC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5. Oświadczamy, że jesteśmy związani niniejszą ofertą przez okres 30 dni licząc od daty, w której upływa termin składania ofert, wskazanej w SIWZ.</w:t>
      </w:r>
    </w:p>
    <w:p w:rsidR="00B212DC" w:rsidRPr="00B212DC" w:rsidRDefault="00B212DC" w:rsidP="00B212DC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6. Oświadczamy, że jesteśmy gotowi do zawarcia umowy z Zamawiającym zgodnie ze wzorem umowy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br/>
        <w:t>( załącznik nr 4 ) stanowiącym integralną część Specyfikacji Istotnych Warunków Zamówienia w miejscu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B212DC" w:rsidRPr="00B212DC" w:rsidRDefault="00B212DC" w:rsidP="00B212DC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7. Oświadczamy, że niżej wymienione części zamówienia zostaną powierzone podwykonawcom:</w:t>
      </w:r>
    </w:p>
    <w:p w:rsidR="00B212DC" w:rsidRPr="00B212DC" w:rsidRDefault="00B212DC" w:rsidP="00B212DC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B212DC" w:rsidRPr="00B212DC" w:rsidRDefault="00B212DC" w:rsidP="00B212DC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B212DC" w:rsidRPr="00B212DC" w:rsidRDefault="00B212DC" w:rsidP="00B212DC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B212DC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Lp.</w:t>
      </w:r>
      <w:r w:rsidRPr="00B212D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Nazwa i adres Wykonawcy</w:t>
      </w:r>
      <w:r w:rsidRPr="00B212D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B212DC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1</w:t>
      </w:r>
      <w:r w:rsidRPr="00B212DC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………………………………………………</w:t>
      </w:r>
    </w:p>
    <w:p w:rsidR="00B212DC" w:rsidRPr="00B212DC" w:rsidRDefault="00B212DC" w:rsidP="00B212D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Zastrzegamy sobie następujące informacje, stanowiące tajemnicę przedsiębiorstwa w rozumieniu   przepisów  o zwalczaniu nieuczciwej konkurencji: ………………………………………………………………………………………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WRAZ Z OFERTĄ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B212DC" w:rsidRPr="00B212DC" w:rsidRDefault="00B212DC" w:rsidP="00B212DC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B212DC" w:rsidRPr="00B212DC" w:rsidRDefault="00B212DC" w:rsidP="00B212DC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 w:rsidRPr="00B212D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 xml:space="preserve"> - niepotrzebne skreślić</w:t>
      </w: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Pr="00B212DC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B212DC" w:rsidRPr="00B212DC" w:rsidRDefault="008D016E" w:rsidP="00B212DC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t>Oznaczenie sprawy : FZ-1/4444</w:t>
      </w:r>
      <w:r w:rsidR="00B212DC" w:rsidRPr="00B212DC">
        <w:rPr>
          <w:rFonts w:eastAsia="Times New Roman" w:cs="Times New Roman"/>
          <w:iCs/>
          <w:sz w:val="20"/>
          <w:szCs w:val="20"/>
          <w:lang w:eastAsia="pl-PL"/>
        </w:rPr>
        <w:t>/AJ/15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B212DC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B212DC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B212DC" w:rsidRPr="00B212DC" w:rsidRDefault="00B212DC" w:rsidP="00B212DC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07B79" w:rsidRDefault="00B212DC" w:rsidP="00C07B7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B212DC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B212DC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B212DC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B212DC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  <w:r w:rsidR="00C07B7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C07B79">
        <w:rPr>
          <w:rFonts w:ascii="Calibri" w:eastAsia="Times New Roman" w:hAnsi="Calibri" w:cs="Times New Roman"/>
          <w:sz w:val="20"/>
          <w:szCs w:val="20"/>
          <w:lang w:eastAsia="pl-PL"/>
        </w:rPr>
        <w:t>dostawę:</w:t>
      </w:r>
    </w:p>
    <w:p w:rsidR="00C07B79" w:rsidRDefault="00C07B79" w:rsidP="00C07B7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F6DF0" w:rsidRPr="006F6DF0" w:rsidRDefault="006F6DF0" w:rsidP="006F6DF0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F6DF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przedłużenia subskrypcji na kolejne dwa lata do posiadanej wersji komercyjnej oprogramowania Visual Studio Ultimate with MSDN –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1 sztuka  lub  równoważne,</w:t>
      </w:r>
    </w:p>
    <w:p w:rsidR="00C07B79" w:rsidRDefault="00C07B79" w:rsidP="00C07B7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B212DC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B212DC" w:rsidRPr="00B212DC" w:rsidRDefault="00B212DC" w:rsidP="00B212DC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B212DC" w:rsidRPr="00B212DC" w:rsidRDefault="00B212DC" w:rsidP="00B212DC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B212DC">
        <w:rPr>
          <w:rFonts w:eastAsia="Times New Roman" w:cs="Times New Roman"/>
          <w:sz w:val="20"/>
          <w:szCs w:val="20"/>
          <w:lang w:val="en-GB" w:eastAsia="pl-PL"/>
        </w:rPr>
        <w:t>posiadania</w:t>
      </w:r>
      <w:proofErr w:type="spellEnd"/>
      <w:r w:rsidRPr="00B212DC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B212DC">
        <w:rPr>
          <w:rFonts w:eastAsia="Times New Roman" w:cs="Times New Roman"/>
          <w:sz w:val="20"/>
          <w:szCs w:val="20"/>
          <w:lang w:val="en-GB" w:eastAsia="pl-PL"/>
        </w:rPr>
        <w:t>wiedzy</w:t>
      </w:r>
      <w:proofErr w:type="spellEnd"/>
      <w:r w:rsidRPr="00B212DC">
        <w:rPr>
          <w:rFonts w:eastAsia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B212DC">
        <w:rPr>
          <w:rFonts w:eastAsia="Times New Roman" w:cs="Times New Roman"/>
          <w:sz w:val="20"/>
          <w:szCs w:val="20"/>
          <w:lang w:val="en-GB" w:eastAsia="pl-PL"/>
        </w:rPr>
        <w:t>doświadczenia</w:t>
      </w:r>
      <w:proofErr w:type="spellEnd"/>
      <w:r w:rsidRPr="00B212DC">
        <w:rPr>
          <w:rFonts w:eastAsia="Times New Roman" w:cs="Times New Roman"/>
          <w:sz w:val="20"/>
          <w:szCs w:val="20"/>
          <w:lang w:val="en-GB" w:eastAsia="pl-PL"/>
        </w:rPr>
        <w:t>;</w:t>
      </w:r>
    </w:p>
    <w:p w:rsidR="00B212DC" w:rsidRPr="00B212DC" w:rsidRDefault="00B212DC" w:rsidP="00B212DC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B212DC" w:rsidRPr="00B212DC" w:rsidRDefault="00B212DC" w:rsidP="00B212DC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B212DC">
        <w:rPr>
          <w:rFonts w:eastAsia="Times New Roman" w:cs="Times New Roman"/>
          <w:sz w:val="20"/>
          <w:szCs w:val="20"/>
          <w:lang w:val="en-GB" w:eastAsia="pl-PL"/>
        </w:rPr>
        <w:t>sytuacji</w:t>
      </w:r>
      <w:proofErr w:type="spellEnd"/>
      <w:r w:rsidRPr="00B212DC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B212DC">
        <w:rPr>
          <w:rFonts w:eastAsia="Times New Roman" w:cs="Times New Roman"/>
          <w:sz w:val="20"/>
          <w:szCs w:val="20"/>
          <w:lang w:val="en-GB" w:eastAsia="pl-PL"/>
        </w:rPr>
        <w:t>ekonomicznej</w:t>
      </w:r>
      <w:proofErr w:type="spellEnd"/>
      <w:r w:rsidRPr="00B212DC">
        <w:rPr>
          <w:rFonts w:eastAsia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B212DC">
        <w:rPr>
          <w:rFonts w:eastAsia="Times New Roman" w:cs="Times New Roman"/>
          <w:sz w:val="20"/>
          <w:szCs w:val="20"/>
          <w:lang w:val="en-GB" w:eastAsia="pl-PL"/>
        </w:rPr>
        <w:t>finansowej</w:t>
      </w:r>
      <w:proofErr w:type="spellEnd"/>
      <w:r w:rsidRPr="00B212DC">
        <w:rPr>
          <w:rFonts w:eastAsia="Times New Roman" w:cs="Times New Roman"/>
          <w:sz w:val="20"/>
          <w:szCs w:val="20"/>
          <w:lang w:val="en-GB" w:eastAsia="pl-PL"/>
        </w:rPr>
        <w:t>.</w:t>
      </w: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B212DC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B212DC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B212DC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B212DC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B212DC" w:rsidRPr="00B212DC" w:rsidRDefault="00B212DC" w:rsidP="00B212DC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B212DC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C3681" w:rsidRDefault="004C3681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C3681" w:rsidRPr="00B212DC" w:rsidRDefault="004C3681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B212DC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2b</w:t>
      </w:r>
    </w:p>
    <w:p w:rsidR="00B212DC" w:rsidRPr="00B212DC" w:rsidRDefault="008D016E" w:rsidP="00B212DC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t>Oznaczenie sprawy : FZ-1/4444</w:t>
      </w:r>
      <w:r w:rsidR="00B212DC" w:rsidRPr="00B212DC">
        <w:rPr>
          <w:rFonts w:eastAsia="Times New Roman" w:cs="Times New Roman"/>
          <w:iCs/>
          <w:sz w:val="20"/>
          <w:szCs w:val="20"/>
          <w:lang w:eastAsia="pl-PL"/>
        </w:rPr>
        <w:t>/AJ/15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B212DC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B212DC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działając w imieniu i na rzecz (nazwa /firma/ i adres Wykonawcy)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B212DC" w:rsidRPr="00B212DC" w:rsidRDefault="00B212DC" w:rsidP="00B212DC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5976C9" w:rsidRDefault="00B212DC" w:rsidP="005976C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B212DC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B212DC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B212DC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B212DC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  <w:r w:rsidR="005976C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976C9" w:rsidRPr="005976C9">
        <w:rPr>
          <w:rFonts w:ascii="Calibri" w:eastAsia="Times New Roman" w:hAnsi="Calibri" w:cs="Times New Roman"/>
          <w:sz w:val="20"/>
          <w:szCs w:val="20"/>
          <w:lang w:eastAsia="pl-PL"/>
        </w:rPr>
        <w:t>na dostawę:</w:t>
      </w:r>
    </w:p>
    <w:p w:rsidR="008D016E" w:rsidRDefault="008D016E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6F6DF0" w:rsidRPr="006F6DF0" w:rsidRDefault="006F6DF0" w:rsidP="006F6DF0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F6DF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przedłużenia subskrypcji na kolejne dwa lata do posiadanej wersji komercyjnej oprogramowania Visual Studio Ultimate with MSDN –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1 sztuka  lub  równoważne,</w:t>
      </w:r>
    </w:p>
    <w:p w:rsidR="004C3681" w:rsidRDefault="004C3681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B212DC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B212DC" w:rsidRPr="00B212DC" w:rsidRDefault="00B212DC" w:rsidP="00B212DC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6"/>
          <w:numId w:val="17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B212DC" w:rsidRPr="00B212DC" w:rsidRDefault="00B212DC" w:rsidP="00B212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B212DC" w:rsidRPr="00B212DC" w:rsidRDefault="00B212DC" w:rsidP="00B212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B212DC" w:rsidRPr="00B212DC" w:rsidRDefault="00B212DC" w:rsidP="00B212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B212DC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B212DC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B212DC" w:rsidRPr="00B212DC" w:rsidRDefault="00B212DC" w:rsidP="00B212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B212DC" w:rsidRDefault="00B212DC" w:rsidP="00B212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C5AC5" w:rsidRDefault="002C5AC5" w:rsidP="00B212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C5AC5" w:rsidRDefault="002C5AC5" w:rsidP="00B212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C5AC5" w:rsidRDefault="002C5AC5" w:rsidP="00B212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C5AC5" w:rsidRDefault="002C5AC5" w:rsidP="00B212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C5AC5" w:rsidRPr="00B212DC" w:rsidRDefault="002C5AC5" w:rsidP="00B212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3"/>
          <w:numId w:val="15"/>
        </w:numPr>
        <w:tabs>
          <w:tab w:val="left" w:pos="567"/>
          <w:tab w:val="num" w:pos="108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lastRenderedPageBreak/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B212DC" w:rsidRPr="00B212DC" w:rsidRDefault="00B212DC" w:rsidP="00B212DC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B212DC" w:rsidRPr="00B212DC" w:rsidRDefault="00B212DC" w:rsidP="00B212DC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B212DC" w:rsidRPr="00B212DC" w:rsidRDefault="00B212DC" w:rsidP="00B212DC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B212DC" w:rsidRPr="00B212DC" w:rsidRDefault="00B212DC" w:rsidP="00B212DC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B212DC" w:rsidRPr="00B212DC" w:rsidRDefault="00B212DC" w:rsidP="00B212DC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B212DC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B212DC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B212DC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B212DC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B212DC" w:rsidRPr="00B212DC" w:rsidRDefault="00B212DC" w:rsidP="00B212DC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B212DC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B212DC" w:rsidRPr="00B212DC" w:rsidRDefault="00B212DC" w:rsidP="00B212DC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B212DC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B212DC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B212DC" w:rsidRPr="00B212DC" w:rsidRDefault="00B212DC" w:rsidP="00B212DC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Oznaczenie sprawy : FZ-1/4</w:t>
      </w:r>
      <w:r w:rsidR="00692C0B">
        <w:rPr>
          <w:rFonts w:eastAsia="Times New Roman" w:cs="Times New Roman"/>
          <w:sz w:val="20"/>
          <w:szCs w:val="20"/>
          <w:lang w:eastAsia="pl-PL"/>
        </w:rPr>
        <w:t>444</w:t>
      </w:r>
      <w:r w:rsidRPr="00B212DC">
        <w:rPr>
          <w:rFonts w:eastAsia="Times New Roman" w:cs="Times New Roman"/>
          <w:sz w:val="20"/>
          <w:szCs w:val="20"/>
          <w:lang w:eastAsia="pl-PL"/>
        </w:rPr>
        <w:t>/AJ/15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B212DC">
        <w:rPr>
          <w:rFonts w:eastAsia="Times New Roman" w:cs="Times New Roman"/>
          <w:b/>
          <w:sz w:val="20"/>
          <w:szCs w:val="20"/>
          <w:lang w:eastAsia="pl-PL"/>
        </w:rPr>
        <w:t>FORMULARZ TECHNICZNO – CENOWY</w:t>
      </w:r>
    </w:p>
    <w:p w:rsidR="00B212DC" w:rsidRPr="00B212DC" w:rsidRDefault="00B212DC" w:rsidP="00B212D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B212DC" w:rsidRPr="00B212DC" w:rsidTr="007409A5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 VAT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212DC" w:rsidRPr="00B212DC" w:rsidTr="007409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212DC" w:rsidRPr="00B212DC" w:rsidRDefault="00B212DC" w:rsidP="00B212DC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B212DC" w:rsidRPr="00B212DC" w:rsidTr="007409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1B529E" w:rsidRDefault="00B212DC" w:rsidP="00B212D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529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„przedmiotu zamówienia” …….</w:t>
            </w:r>
          </w:p>
          <w:p w:rsidR="00B212DC" w:rsidRPr="001B529E" w:rsidRDefault="00B212DC" w:rsidP="00B212D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529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(w tym : </w:t>
            </w:r>
            <w:r w:rsidR="001F1817" w:rsidRPr="001B529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pełna </w:t>
            </w:r>
            <w:r w:rsidRPr="001B529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oprogra</w:t>
            </w:r>
            <w:r w:rsidR="001F1817" w:rsidRPr="001B529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mowania, </w:t>
            </w:r>
            <w:r w:rsidRPr="001B529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typ licencji</w:t>
            </w:r>
            <w:r w:rsidR="001F1817" w:rsidRPr="001B529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numer produktu producenta</w:t>
            </w:r>
            <w:r w:rsidRPr="001B529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  <w:p w:rsidR="00B212DC" w:rsidRPr="001B529E" w:rsidRDefault="00B212DC" w:rsidP="00B212D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529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producenta …………………………….</w:t>
            </w:r>
          </w:p>
          <w:p w:rsidR="00B212DC" w:rsidRPr="001B529E" w:rsidRDefault="00B212DC" w:rsidP="00B212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1B529E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212DC" w:rsidRPr="00B212DC" w:rsidTr="007409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212DC" w:rsidRPr="00B212DC" w:rsidTr="007409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212DC" w:rsidRPr="00B212DC" w:rsidTr="007409A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212DC" w:rsidRPr="00B212DC" w:rsidRDefault="00B212DC" w:rsidP="00B212DC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212D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B212DC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B212DC" w:rsidRPr="00B212DC" w:rsidRDefault="00B212DC" w:rsidP="00B212D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212DC" w:rsidRPr="00B212DC" w:rsidRDefault="00B212DC" w:rsidP="00B212DC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692C0B" w:rsidRDefault="00692C0B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92C0B" w:rsidRDefault="00692C0B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006D6" w:rsidRPr="002176D4" w:rsidRDefault="007006D6" w:rsidP="007006D6">
      <w:pPr>
        <w:jc w:val="both"/>
        <w:rPr>
          <w:b/>
          <w:bCs/>
          <w:sz w:val="20"/>
          <w:szCs w:val="20"/>
          <w:u w:val="single"/>
        </w:rPr>
      </w:pPr>
      <w:r w:rsidRPr="002176D4">
        <w:rPr>
          <w:rFonts w:eastAsia="Times New Roman" w:cs="Times New Roman"/>
          <w:b/>
          <w:sz w:val="20"/>
          <w:szCs w:val="20"/>
          <w:u w:val="single"/>
          <w:lang w:eastAsia="pl-PL"/>
        </w:rPr>
        <w:t>W przypadku składania oferty równo</w:t>
      </w:r>
      <w:r w:rsidR="002176D4">
        <w:rPr>
          <w:rFonts w:eastAsia="Times New Roman" w:cs="Times New Roman"/>
          <w:b/>
          <w:sz w:val="20"/>
          <w:szCs w:val="20"/>
          <w:u w:val="single"/>
          <w:lang w:eastAsia="pl-PL"/>
        </w:rPr>
        <w:t>ważnej do formularza techniczno-</w:t>
      </w:r>
      <w:r w:rsidRPr="002176D4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cenowego należy dołączyć </w:t>
      </w:r>
      <w:r w:rsidRPr="002176D4">
        <w:rPr>
          <w:b/>
          <w:bCs/>
          <w:sz w:val="20"/>
          <w:szCs w:val="20"/>
          <w:u w:val="single"/>
        </w:rPr>
        <w:t>FORMULARZ WYMAGANYCH WARUNKÓW TECHNICZNYCH.</w:t>
      </w: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B212DC">
        <w:rPr>
          <w:rFonts w:eastAsia="Times New Roman" w:cs="Times New Roman"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sz w:val="20"/>
          <w:szCs w:val="20"/>
          <w:lang w:eastAsia="pl-PL"/>
        </w:rPr>
        <w:tab/>
      </w:r>
      <w:r w:rsidRPr="00B212DC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B212DC">
        <w:rPr>
          <w:rFonts w:eastAsia="Times New Roman" w:cs="Courier New"/>
          <w:sz w:val="20"/>
          <w:szCs w:val="20"/>
          <w:lang w:eastAsia="pl-PL"/>
        </w:rPr>
        <w:tab/>
      </w:r>
      <w:r w:rsidRPr="00B212DC">
        <w:rPr>
          <w:rFonts w:eastAsia="Times New Roman" w:cs="Courier New"/>
          <w:sz w:val="20"/>
          <w:szCs w:val="20"/>
          <w:lang w:eastAsia="pl-PL"/>
        </w:rPr>
        <w:tab/>
      </w:r>
      <w:r w:rsidRPr="00B212DC">
        <w:rPr>
          <w:rFonts w:eastAsia="Times New Roman" w:cs="Courier New"/>
          <w:sz w:val="20"/>
          <w:szCs w:val="20"/>
          <w:lang w:eastAsia="pl-PL"/>
        </w:rPr>
        <w:tab/>
      </w:r>
      <w:r w:rsidRPr="00B212DC">
        <w:rPr>
          <w:rFonts w:eastAsia="Times New Roman" w:cs="Courier New"/>
          <w:sz w:val="20"/>
          <w:szCs w:val="20"/>
          <w:lang w:eastAsia="pl-PL"/>
        </w:rPr>
        <w:tab/>
      </w:r>
      <w:r w:rsidRPr="00B212DC">
        <w:rPr>
          <w:rFonts w:eastAsia="Times New Roman" w:cs="Courier New"/>
          <w:sz w:val="20"/>
          <w:szCs w:val="20"/>
          <w:lang w:eastAsia="pl-PL"/>
        </w:rPr>
        <w:tab/>
      </w:r>
      <w:r w:rsidRPr="00B212DC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B212DC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B212DC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B212DC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B212DC" w:rsidRPr="00B212DC" w:rsidRDefault="00B212DC" w:rsidP="00B212DC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br w:type="page"/>
      </w:r>
      <w:r w:rsidRPr="00B212DC"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 w:rsidRPr="00B212DC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</w:t>
      </w:r>
      <w:r w:rsidR="00B27A59">
        <w:rPr>
          <w:rFonts w:ascii="Calibri" w:eastAsia="Times New Roman" w:hAnsi="Calibri" w:cs="Times New Roman"/>
          <w:b/>
          <w:sz w:val="20"/>
          <w:szCs w:val="20"/>
          <w:lang w:eastAsia="pl-PL"/>
        </w:rPr>
        <w:t>444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/AJ/1</w:t>
      </w:r>
      <w:r w:rsidR="00B27A59">
        <w:rPr>
          <w:rFonts w:ascii="Calibri" w:eastAsia="Times New Roman" w:hAnsi="Calibri" w:cs="Times New Roman"/>
          <w:b/>
          <w:sz w:val="20"/>
          <w:szCs w:val="20"/>
          <w:lang w:eastAsia="pl-PL"/>
        </w:rPr>
        <w:t>5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W SPRAWIE ZAMÓWIENIA PUBLICZNEGO</w:t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Katowice – Wschód w Katowicach, Regon nr 000023461, jako Zamawiającym, zwanym w dalszej części umowy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 dostawę ………………………………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B212DC" w:rsidRPr="00B212DC" w:rsidRDefault="00B212DC" w:rsidP="00B212DC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„przedmiot umowy” 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</w:p>
    <w:p w:rsidR="00B212DC" w:rsidRPr="00B212DC" w:rsidRDefault="00B212DC" w:rsidP="00B212DC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Zakazuje się istotnych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 postanowień zawartej umowy w stosunku do treści oferty, na podstawie  której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dokonano wyboru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B212DC" w:rsidRPr="00B212DC" w:rsidRDefault="00B212DC" w:rsidP="00B212DC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B212DC" w:rsidRPr="00B212DC" w:rsidRDefault="00B212DC" w:rsidP="00B212D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B212DC" w:rsidRPr="00B212DC" w:rsidRDefault="00B212DC" w:rsidP="00B212DC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 - na warunkach: płatność będzie dokonana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B212D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do …………….. dni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B212DC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 płatność dokonaną po terminie określonym w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2, pkt. 1 Wykonawca ma prawo domagać się odsetek za opóźnienie w zapłacie.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B212DC" w:rsidRPr="00B212DC" w:rsidRDefault="00B212DC" w:rsidP="00B212DC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5.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B212DC" w:rsidRPr="00B212DC" w:rsidRDefault="00B212DC" w:rsidP="00B212DC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6.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w  celu dochodzenia praw z  niniejszej umowy nie udzieli upoważnienia, w tym upoważnienia inkasowego, innemu podmiotowi, w tym podmiotowi prowadzącemu działalność windykacyjną.</w:t>
      </w:r>
    </w:p>
    <w:p w:rsidR="00B212DC" w:rsidRPr="00B212DC" w:rsidRDefault="00B212DC" w:rsidP="00B212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B212DC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B212DC" w:rsidRPr="00B212DC" w:rsidRDefault="00B212DC" w:rsidP="00B212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widowControl w:val="0"/>
        <w:numPr>
          <w:ilvl w:val="0"/>
          <w:numId w:val="2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B212D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B212DC" w:rsidRPr="00B212DC" w:rsidRDefault="00B212DC" w:rsidP="00B21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B212DC" w:rsidRPr="00B212DC" w:rsidRDefault="00B212DC" w:rsidP="00B21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B212DC" w:rsidRPr="00B212DC" w:rsidRDefault="00B212DC" w:rsidP="00B212D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B212DC" w:rsidRPr="00B212DC" w:rsidRDefault="00B212DC" w:rsidP="00B212D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B212DC" w:rsidRPr="00B212DC" w:rsidRDefault="00B212DC" w:rsidP="00B212D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B212DC" w:rsidRPr="00B212DC" w:rsidRDefault="00B212DC" w:rsidP="00B212D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B212DC" w:rsidRPr="00B212DC" w:rsidRDefault="00B212DC" w:rsidP="00B212D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B212DC" w:rsidRPr="00B212DC" w:rsidRDefault="00B212DC" w:rsidP="00B212D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B212D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B212D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B212DC" w:rsidRPr="00B212DC" w:rsidRDefault="00B212DC" w:rsidP="00B212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B529E" w:rsidRPr="001B529E" w:rsidRDefault="00B212DC" w:rsidP="001B529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529E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="00827FAC" w:rsidRPr="001B529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Realizacji zamówienia: do 3 dni roboczych, po podpisaniu umowy Wykonawca, dostarczy Zamawiającemu </w:t>
      </w:r>
      <w:r w:rsidR="001B529E" w:rsidRPr="001B529E">
        <w:rPr>
          <w:rFonts w:ascii="Calibri" w:eastAsia="Times New Roman" w:hAnsi="Calibri" w:cs="Times New Roman"/>
          <w:sz w:val="20"/>
          <w:szCs w:val="20"/>
          <w:lang w:eastAsia="pl-PL"/>
        </w:rPr>
        <w:t>drogą elektroniczną (e-mail) link z licencją i dostępem do „przedmiotu zamówienia”.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br/>
        <w:t>z zaznaczeniem ewentualnych rozbieżności.</w:t>
      </w: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B212DC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B212DC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5.</w:t>
      </w:r>
      <w:r w:rsidRPr="00B212DC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ODPOWIEDZIALNOŚĆ WYKONAWCY</w:t>
      </w: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12DC" w:rsidRPr="00827FAC" w:rsidRDefault="00827FAC" w:rsidP="00827FA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27FAC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Pr="00827FA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B212DC" w:rsidRPr="00827FAC">
        <w:rPr>
          <w:rFonts w:ascii="Calibri" w:eastAsia="Times New Roman" w:hAnsi="Calibri" w:cs="Times New Roman"/>
          <w:sz w:val="20"/>
          <w:szCs w:val="20"/>
          <w:lang w:eastAsia="pl-PL"/>
        </w:rPr>
        <w:t>Warunki gwarancji określa niniejsza umowa, Kodeks Cywilny, oferta Wykonawcy. W przypadku rozbieżności postanowień w danej kwestii, pierwszeństwo mają postanowienia korzystniejsze dla Zamawiającego.</w:t>
      </w:r>
    </w:p>
    <w:p w:rsidR="00827FAC" w:rsidRPr="00827FAC" w:rsidRDefault="00827FAC" w:rsidP="00827FA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27FA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 w:rsidRPr="00827F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Gwarancja zgodna z umową licencyjną producenta oprogramowania.</w:t>
      </w:r>
    </w:p>
    <w:p w:rsidR="00827FAC" w:rsidRPr="00827FAC" w:rsidRDefault="00827FAC" w:rsidP="00827FA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827FAC" w:rsidRDefault="00827FAC" w:rsidP="00B212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7FAC" w:rsidRDefault="00827FAC" w:rsidP="00B212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7FAC" w:rsidRDefault="00827FAC" w:rsidP="00B212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B212DC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lastRenderedPageBreak/>
        <w:sym w:font="Times New Roman" w:char="00A7"/>
      </w:r>
      <w:r w:rsidRPr="00B212DC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6.</w:t>
      </w:r>
      <w:r w:rsidRPr="00B212DC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B212DC" w:rsidRPr="00B212DC" w:rsidRDefault="00B212DC" w:rsidP="00B212DC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B212DC" w:rsidRPr="00B212DC" w:rsidRDefault="00B212DC" w:rsidP="00B212DC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B212D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B212D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B212DC" w:rsidRPr="00B212DC" w:rsidRDefault="00B212DC" w:rsidP="00B212DC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6, pkt. 1 i 2, w innych celach niż wykonanie umowy.</w:t>
      </w:r>
    </w:p>
    <w:p w:rsidR="00B212DC" w:rsidRPr="00B212DC" w:rsidRDefault="00B212DC" w:rsidP="00B212DC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 pkt. 1, pozostaje własnością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B212DC" w:rsidRPr="00B212DC" w:rsidRDefault="00B212DC" w:rsidP="00B212DC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120" w:line="48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7.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B212DC" w:rsidRPr="00B212DC" w:rsidRDefault="00B212DC" w:rsidP="00B212DC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 w:rsidRPr="00B212D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dzień opóźnienia, licząc od następnego dnia po upływie terminu określonego w </w:t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1.</w:t>
      </w:r>
    </w:p>
    <w:p w:rsidR="00B212DC" w:rsidRPr="00B212DC" w:rsidRDefault="00B212DC" w:rsidP="00B212DC">
      <w:pPr>
        <w:spacing w:after="0" w:line="240" w:lineRule="auto"/>
        <w:ind w:left="1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8.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B212DC" w:rsidRPr="00B212DC" w:rsidRDefault="00B212DC" w:rsidP="00B212DC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B212DC" w:rsidRPr="00B212DC" w:rsidRDefault="00B212DC" w:rsidP="00B212DC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B212DC" w:rsidRPr="00B212DC" w:rsidRDefault="00B212DC" w:rsidP="00B212DC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B212DC" w:rsidRPr="00B212DC" w:rsidRDefault="00B212DC" w:rsidP="00B212DC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671990" w:rsidRPr="00B212DC" w:rsidRDefault="00671990" w:rsidP="00B212DC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212DC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212DC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9.  OŚWIADCZENIE WYKONAWCY</w:t>
      </w:r>
    </w:p>
    <w:p w:rsidR="00B212DC" w:rsidRPr="00B212DC" w:rsidRDefault="00B212DC" w:rsidP="00B212D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>Oświadczamy, że oferowany „przedmi</w:t>
      </w:r>
      <w:r w:rsidR="00FD5D76">
        <w:rPr>
          <w:rFonts w:eastAsia="Times New Roman" w:cs="Times New Roman"/>
          <w:sz w:val="20"/>
          <w:szCs w:val="20"/>
          <w:lang w:eastAsia="pl-PL"/>
        </w:rPr>
        <w:t>ot umowy”</w:t>
      </w:r>
      <w:r w:rsidRPr="00B212DC">
        <w:rPr>
          <w:rFonts w:eastAsia="Times New Roman" w:cs="Times New Roman"/>
          <w:sz w:val="20"/>
          <w:szCs w:val="20"/>
          <w:lang w:eastAsia="pl-PL"/>
        </w:rPr>
        <w:t xml:space="preserve"> pochodzi z legalnego źródła.</w:t>
      </w:r>
    </w:p>
    <w:p w:rsid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671990" w:rsidRDefault="00671990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671990" w:rsidRDefault="00671990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671990" w:rsidRDefault="00671990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671990" w:rsidRDefault="00671990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671990" w:rsidRDefault="00671990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671990" w:rsidRDefault="00671990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671990" w:rsidRDefault="00671990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671990" w:rsidRDefault="00671990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671990" w:rsidRPr="00B212DC" w:rsidRDefault="00671990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212DC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10.   ZMIANA ZAWARTEJ UMOWY (ANEKS</w:t>
      </w:r>
      <w:r w:rsidRPr="00B212DC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B212DC" w:rsidRPr="00B212DC" w:rsidRDefault="00B212DC" w:rsidP="00B212DC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B212DC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B212DC" w:rsidRPr="00B212DC" w:rsidRDefault="00B212DC" w:rsidP="00B212DC">
      <w:pPr>
        <w:spacing w:after="0" w:line="240" w:lineRule="auto"/>
        <w:ind w:left="284" w:hanging="284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B212DC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B212DC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: </w:t>
      </w:r>
    </w:p>
    <w:p w:rsidR="00B212DC" w:rsidRPr="00B212DC" w:rsidRDefault="00B212DC" w:rsidP="00B212DC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B212DC" w:rsidRPr="00B212DC" w:rsidRDefault="00B212DC" w:rsidP="00B212DC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B212DC" w:rsidRPr="00B212DC" w:rsidRDefault="00B212DC" w:rsidP="00B212DC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B212DC" w:rsidRPr="00B212DC" w:rsidRDefault="00B212DC" w:rsidP="00B212DC">
      <w:pPr>
        <w:numPr>
          <w:ilvl w:val="1"/>
          <w:numId w:val="20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B212DC" w:rsidRPr="00B212DC" w:rsidRDefault="00B212DC" w:rsidP="00B212DC">
      <w:pPr>
        <w:numPr>
          <w:ilvl w:val="1"/>
          <w:numId w:val="20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B212DC" w:rsidRPr="00B212DC" w:rsidRDefault="00B212DC" w:rsidP="00B212DC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11. 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B212DC" w:rsidRPr="00B212DC" w:rsidRDefault="00B212DC" w:rsidP="00B212DC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B212DC" w:rsidRPr="00B212DC" w:rsidRDefault="00B212DC" w:rsidP="00B212DC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671990" w:rsidRPr="00B212DC" w:rsidRDefault="00671990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B212D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B212DC" w:rsidRPr="00B212DC" w:rsidRDefault="00B212DC" w:rsidP="00B212D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B212DC" w:rsidRPr="00B212DC" w:rsidRDefault="00B212DC" w:rsidP="00B212DC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B212DC" w:rsidRPr="00B212DC" w:rsidRDefault="00B212DC" w:rsidP="00B212DC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B212DC" w:rsidRPr="00B212DC" w:rsidRDefault="00B212DC" w:rsidP="00B212DC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 z późniejszymi zmianami)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1990" w:rsidRPr="00671990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Przystępując do udziału w postępowaniu o udzielenie zamówienia publicznego, prowadzonego w trybie przetargu nieograniczonego na podstawie art. 10, ust. 1 ustawy z dnia 29 stycznia 2004r. Prawo zamówień publicznych (Dz. U. 2013 r., poz. 907 z późniejszymi zmianami) oraz aktów wykonawczych wydanych na jej </w:t>
      </w:r>
      <w:r w:rsidRPr="0067199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podstawie, </w:t>
      </w:r>
      <w:r w:rsidR="00671990" w:rsidRPr="00671990">
        <w:rPr>
          <w:rFonts w:ascii="Calibri" w:eastAsia="Times New Roman" w:hAnsi="Calibri" w:cs="Times New Roman"/>
          <w:sz w:val="20"/>
          <w:szCs w:val="20"/>
          <w:lang w:eastAsia="pl-PL"/>
        </w:rPr>
        <w:t>na dostawę:</w:t>
      </w:r>
    </w:p>
    <w:p w:rsidR="00671990" w:rsidRDefault="00671990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973242" w:rsidRPr="006F6DF0" w:rsidRDefault="00973242" w:rsidP="00973242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F6DF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przedłużenia subskrypcji na kolejne dwa lata do posiadanej wersji komercyjnej oprogramowania Visual Studio Ultimate with MSDN –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1 sztuka  lub  równoważne,</w:t>
      </w:r>
    </w:p>
    <w:p w:rsidR="00BD2E69" w:rsidRPr="00B212DC" w:rsidRDefault="00BD2E69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bookmarkStart w:id="0" w:name="_GoBack"/>
      <w:bookmarkEnd w:id="0"/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B212DC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...............................................................</w:t>
      </w:r>
      <w:r w:rsidRPr="00B212DC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B212DC" w:rsidRPr="00B212DC" w:rsidRDefault="00B212DC" w:rsidP="00B212D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 w:rsidRPr="00B212DC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 w:rsidRPr="00B212DC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B212DC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B212DC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B212DC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B212DC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B212DC" w:rsidRPr="00B212DC" w:rsidRDefault="00B212DC" w:rsidP="00B212DC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B212DC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 w:rsidRPr="00B212DC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B212DC" w:rsidRPr="00B212DC" w:rsidRDefault="00B212DC" w:rsidP="00B212DC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B212DC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sectPr w:rsidR="00B212DC" w:rsidRPr="00B212DC" w:rsidSect="00AE292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420" w:rsidRDefault="00AA5420" w:rsidP="00FD5D76">
      <w:pPr>
        <w:spacing w:after="0" w:line="240" w:lineRule="auto"/>
      </w:pPr>
      <w:r>
        <w:separator/>
      </w:r>
    </w:p>
  </w:endnote>
  <w:endnote w:type="continuationSeparator" w:id="0">
    <w:p w:rsidR="00AA5420" w:rsidRDefault="00AA5420" w:rsidP="00FD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103369"/>
      <w:docPartObj>
        <w:docPartGallery w:val="Page Numbers (Bottom of Page)"/>
        <w:docPartUnique/>
      </w:docPartObj>
    </w:sdtPr>
    <w:sdtContent>
      <w:p w:rsidR="008567EE" w:rsidRDefault="008567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242">
          <w:rPr>
            <w:noProof/>
          </w:rPr>
          <w:t>29</w:t>
        </w:r>
        <w:r>
          <w:fldChar w:fldCharType="end"/>
        </w:r>
      </w:p>
    </w:sdtContent>
  </w:sdt>
  <w:p w:rsidR="008567EE" w:rsidRDefault="008567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420" w:rsidRDefault="00AA5420" w:rsidP="00FD5D76">
      <w:pPr>
        <w:spacing w:after="0" w:line="240" w:lineRule="auto"/>
      </w:pPr>
      <w:r>
        <w:separator/>
      </w:r>
    </w:p>
  </w:footnote>
  <w:footnote w:type="continuationSeparator" w:id="0">
    <w:p w:rsidR="00AA5420" w:rsidRDefault="00AA5420" w:rsidP="00FD5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A4AAE"/>
    <w:multiLevelType w:val="hybridMultilevel"/>
    <w:tmpl w:val="A6B2841C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A4832"/>
    <w:multiLevelType w:val="hybridMultilevel"/>
    <w:tmpl w:val="8364227E"/>
    <w:lvl w:ilvl="0" w:tplc="4AA052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7C277D"/>
    <w:multiLevelType w:val="hybridMultilevel"/>
    <w:tmpl w:val="C862EAA0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0257BA"/>
    <w:multiLevelType w:val="hybridMultilevel"/>
    <w:tmpl w:val="3FA4EF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5552"/>
        </w:tabs>
        <w:ind w:left="555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272"/>
        </w:tabs>
        <w:ind w:left="627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992"/>
        </w:tabs>
        <w:ind w:left="699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712"/>
        </w:tabs>
        <w:ind w:left="77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432"/>
        </w:tabs>
        <w:ind w:left="843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152"/>
        </w:tabs>
        <w:ind w:left="915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872"/>
        </w:tabs>
        <w:ind w:left="987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592"/>
        </w:tabs>
        <w:ind w:left="10592" w:hanging="180"/>
      </w:pPr>
      <w:rPr>
        <w:rFonts w:cs="Times New Roman"/>
      </w:rPr>
    </w:lvl>
  </w:abstractNum>
  <w:abstractNum w:abstractNumId="13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D37840"/>
    <w:multiLevelType w:val="hybridMultilevel"/>
    <w:tmpl w:val="B1CA20E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9524F"/>
    <w:multiLevelType w:val="hybridMultilevel"/>
    <w:tmpl w:val="4CCCB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7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8">
    <w:nsid w:val="43282111"/>
    <w:multiLevelType w:val="hybridMultilevel"/>
    <w:tmpl w:val="D50E1734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7441A"/>
    <w:multiLevelType w:val="hybridMultilevel"/>
    <w:tmpl w:val="B13238A0"/>
    <w:lvl w:ilvl="0" w:tplc="13889DB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4FAA7AA5"/>
    <w:multiLevelType w:val="hybridMultilevel"/>
    <w:tmpl w:val="45DEA96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86524"/>
    <w:multiLevelType w:val="hybridMultilevel"/>
    <w:tmpl w:val="402E7918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5E1223B2"/>
    <w:multiLevelType w:val="hybridMultilevel"/>
    <w:tmpl w:val="4858B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31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32C3B05"/>
    <w:multiLevelType w:val="hybridMultilevel"/>
    <w:tmpl w:val="FA02A9A6"/>
    <w:lvl w:ilvl="0" w:tplc="EECA53B0">
      <w:start w:val="1"/>
      <w:numFmt w:val="decimal"/>
      <w:lvlText w:val="%1."/>
      <w:lvlJc w:val="left"/>
      <w:pPr>
        <w:ind w:left="7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  <w:rPr>
        <w:rFonts w:cs="Times New Roman"/>
      </w:rPr>
    </w:lvl>
  </w:abstractNum>
  <w:abstractNum w:abstractNumId="3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36"/>
  </w:num>
  <w:num w:numId="4">
    <w:abstractNumId w:val="0"/>
  </w:num>
  <w:num w:numId="5">
    <w:abstractNumId w:val="20"/>
  </w:num>
  <w:num w:numId="6">
    <w:abstractNumId w:val="22"/>
  </w:num>
  <w:num w:numId="7">
    <w:abstractNumId w:val="30"/>
  </w:num>
  <w:num w:numId="8">
    <w:abstractNumId w:val="35"/>
  </w:num>
  <w:num w:numId="9">
    <w:abstractNumId w:val="33"/>
  </w:num>
  <w:num w:numId="10">
    <w:abstractNumId w:val="12"/>
  </w:num>
  <w:num w:numId="11">
    <w:abstractNumId w:val="16"/>
  </w:num>
  <w:num w:numId="12">
    <w:abstractNumId w:val="24"/>
  </w:num>
  <w:num w:numId="13">
    <w:abstractNumId w:val="29"/>
  </w:num>
  <w:num w:numId="14">
    <w:abstractNumId w:val="17"/>
  </w:num>
  <w:num w:numId="15">
    <w:abstractNumId w:val="27"/>
  </w:num>
  <w:num w:numId="16">
    <w:abstractNumId w:val="26"/>
  </w:num>
  <w:num w:numId="17">
    <w:abstractNumId w:val="7"/>
  </w:num>
  <w:num w:numId="18">
    <w:abstractNumId w:val="31"/>
  </w:num>
  <w:num w:numId="19">
    <w:abstractNumId w:val="4"/>
  </w:num>
  <w:num w:numId="20">
    <w:abstractNumId w:val="18"/>
  </w:num>
  <w:num w:numId="21">
    <w:abstractNumId w:val="13"/>
  </w:num>
  <w:num w:numId="22">
    <w:abstractNumId w:val="34"/>
  </w:num>
  <w:num w:numId="23">
    <w:abstractNumId w:val="1"/>
  </w:num>
  <w:num w:numId="24">
    <w:abstractNumId w:val="2"/>
  </w:num>
  <w:num w:numId="25">
    <w:abstractNumId w:val="23"/>
  </w:num>
  <w:num w:numId="26">
    <w:abstractNumId w:val="5"/>
  </w:num>
  <w:num w:numId="27">
    <w:abstractNumId w:val="3"/>
  </w:num>
  <w:num w:numId="28">
    <w:abstractNumId w:val="25"/>
  </w:num>
  <w:num w:numId="29">
    <w:abstractNumId w:val="21"/>
  </w:num>
  <w:num w:numId="30">
    <w:abstractNumId w:val="14"/>
  </w:num>
  <w:num w:numId="31">
    <w:abstractNumId w:val="19"/>
  </w:num>
  <w:num w:numId="32">
    <w:abstractNumId w:val="6"/>
  </w:num>
  <w:num w:numId="33">
    <w:abstractNumId w:val="8"/>
  </w:num>
  <w:num w:numId="34">
    <w:abstractNumId w:val="10"/>
  </w:num>
  <w:num w:numId="35">
    <w:abstractNumId w:val="32"/>
  </w:num>
  <w:num w:numId="36">
    <w:abstractNumId w:val="2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DC"/>
    <w:rsid w:val="000068C9"/>
    <w:rsid w:val="000B6B59"/>
    <w:rsid w:val="0012068D"/>
    <w:rsid w:val="00155D59"/>
    <w:rsid w:val="00175F68"/>
    <w:rsid w:val="00193DEE"/>
    <w:rsid w:val="0019446B"/>
    <w:rsid w:val="001B23DF"/>
    <w:rsid w:val="001B529E"/>
    <w:rsid w:val="001F1817"/>
    <w:rsid w:val="002176D4"/>
    <w:rsid w:val="002710D4"/>
    <w:rsid w:val="002714B0"/>
    <w:rsid w:val="002A047D"/>
    <w:rsid w:val="002C5AC5"/>
    <w:rsid w:val="002F245D"/>
    <w:rsid w:val="002F723E"/>
    <w:rsid w:val="00361D93"/>
    <w:rsid w:val="00362104"/>
    <w:rsid w:val="00391039"/>
    <w:rsid w:val="003F5B46"/>
    <w:rsid w:val="00401130"/>
    <w:rsid w:val="00401FAD"/>
    <w:rsid w:val="00435C4A"/>
    <w:rsid w:val="004753E1"/>
    <w:rsid w:val="00477F69"/>
    <w:rsid w:val="004B473E"/>
    <w:rsid w:val="004B4EB9"/>
    <w:rsid w:val="004B635B"/>
    <w:rsid w:val="004C3681"/>
    <w:rsid w:val="004F2881"/>
    <w:rsid w:val="004F7018"/>
    <w:rsid w:val="005373E5"/>
    <w:rsid w:val="00575CF7"/>
    <w:rsid w:val="005976C9"/>
    <w:rsid w:val="005D0F69"/>
    <w:rsid w:val="00656767"/>
    <w:rsid w:val="00671990"/>
    <w:rsid w:val="00676BCA"/>
    <w:rsid w:val="00692C0B"/>
    <w:rsid w:val="006A4177"/>
    <w:rsid w:val="006C6ACA"/>
    <w:rsid w:val="006F6DF0"/>
    <w:rsid w:val="007006D6"/>
    <w:rsid w:val="007007FE"/>
    <w:rsid w:val="00705317"/>
    <w:rsid w:val="007409A5"/>
    <w:rsid w:val="00744E43"/>
    <w:rsid w:val="007877B2"/>
    <w:rsid w:val="00797FA8"/>
    <w:rsid w:val="007E2F35"/>
    <w:rsid w:val="007E3AD1"/>
    <w:rsid w:val="007E75A0"/>
    <w:rsid w:val="00803556"/>
    <w:rsid w:val="00820C59"/>
    <w:rsid w:val="00827FAC"/>
    <w:rsid w:val="008567EE"/>
    <w:rsid w:val="008D016E"/>
    <w:rsid w:val="008E46F7"/>
    <w:rsid w:val="009068CC"/>
    <w:rsid w:val="0091237A"/>
    <w:rsid w:val="009545A4"/>
    <w:rsid w:val="00972A9D"/>
    <w:rsid w:val="00973242"/>
    <w:rsid w:val="009A3C15"/>
    <w:rsid w:val="009B492C"/>
    <w:rsid w:val="009C18FC"/>
    <w:rsid w:val="00A029CB"/>
    <w:rsid w:val="00A2049C"/>
    <w:rsid w:val="00A70F3A"/>
    <w:rsid w:val="00A861B2"/>
    <w:rsid w:val="00AA5420"/>
    <w:rsid w:val="00AE2926"/>
    <w:rsid w:val="00AF5268"/>
    <w:rsid w:val="00B1112D"/>
    <w:rsid w:val="00B212DC"/>
    <w:rsid w:val="00B27A59"/>
    <w:rsid w:val="00B95AE3"/>
    <w:rsid w:val="00BD2E69"/>
    <w:rsid w:val="00BE6F4C"/>
    <w:rsid w:val="00C07B79"/>
    <w:rsid w:val="00CA5B3A"/>
    <w:rsid w:val="00CC4743"/>
    <w:rsid w:val="00D778A0"/>
    <w:rsid w:val="00E34C9C"/>
    <w:rsid w:val="00F0620E"/>
    <w:rsid w:val="00F822F9"/>
    <w:rsid w:val="00F97529"/>
    <w:rsid w:val="00FA156E"/>
    <w:rsid w:val="00FC5689"/>
    <w:rsid w:val="00FD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2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212D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212D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12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212D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212DC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B212DC"/>
  </w:style>
  <w:style w:type="paragraph" w:styleId="Tytu">
    <w:name w:val="Title"/>
    <w:basedOn w:val="Normalny"/>
    <w:link w:val="TytuZnak"/>
    <w:uiPriority w:val="99"/>
    <w:qFormat/>
    <w:rsid w:val="00B212D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21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B212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B212D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12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1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12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21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212DC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212D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212DC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1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B212D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212D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B212DC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212DC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B212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B212DC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B212DC"/>
    <w:rPr>
      <w:color w:val="0000FF"/>
      <w:u w:val="single"/>
    </w:rPr>
  </w:style>
  <w:style w:type="character" w:customStyle="1" w:styleId="text2">
    <w:name w:val="text2"/>
    <w:basedOn w:val="Domylnaczcionkaakapitu"/>
    <w:rsid w:val="00B212DC"/>
  </w:style>
  <w:style w:type="paragraph" w:styleId="NormalnyWeb">
    <w:name w:val="Normal (Web)"/>
    <w:basedOn w:val="Normalny"/>
    <w:rsid w:val="00B2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2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2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B2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B212DC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B212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212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B2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B212DC"/>
    <w:rPr>
      <w:rFonts w:cs="Times New Roman"/>
    </w:rPr>
  </w:style>
  <w:style w:type="paragraph" w:customStyle="1" w:styleId="CM53">
    <w:name w:val="CM53"/>
    <w:basedOn w:val="Normalny"/>
    <w:next w:val="Normalny"/>
    <w:rsid w:val="00B212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B212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B212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B212D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B212DC"/>
    <w:rPr>
      <w:color w:val="auto"/>
    </w:rPr>
  </w:style>
  <w:style w:type="paragraph" w:customStyle="1" w:styleId="CM54">
    <w:name w:val="CM54"/>
    <w:basedOn w:val="Default"/>
    <w:next w:val="Default"/>
    <w:rsid w:val="00B212DC"/>
    <w:rPr>
      <w:color w:val="auto"/>
    </w:rPr>
  </w:style>
  <w:style w:type="paragraph" w:customStyle="1" w:styleId="CM64">
    <w:name w:val="CM64"/>
    <w:basedOn w:val="Default"/>
    <w:next w:val="Default"/>
    <w:rsid w:val="00B212DC"/>
    <w:rPr>
      <w:color w:val="auto"/>
    </w:rPr>
  </w:style>
  <w:style w:type="paragraph" w:styleId="Zwykytekst">
    <w:name w:val="Plain Text"/>
    <w:basedOn w:val="Normalny"/>
    <w:link w:val="ZwykytekstZnak"/>
    <w:rsid w:val="00B212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212D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212DC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21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B212DC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B2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21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B212DC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B212DC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B212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B212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B212DC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B212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B212DC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B212DC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B21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B21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B21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B21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B21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B212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B212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B212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B212DC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B212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B212DC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B212DC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B212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B212DC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B212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B212D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B212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B212D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B212D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B212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B212D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2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21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21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21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212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B212DC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B212DC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B212DC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B212DC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B212DC"/>
  </w:style>
  <w:style w:type="table" w:customStyle="1" w:styleId="Tabela-Siatka3">
    <w:name w:val="Tabela - Siatka3"/>
    <w:basedOn w:val="Standardowy"/>
    <w:next w:val="Tabela-Siatka"/>
    <w:rsid w:val="00B2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B212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B212DC"/>
  </w:style>
  <w:style w:type="paragraph" w:customStyle="1" w:styleId="Akapitzlist3">
    <w:name w:val="Akapit z listą3"/>
    <w:basedOn w:val="Normalny"/>
    <w:rsid w:val="008D016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AE2926"/>
    <w:rPr>
      <w:b/>
      <w:bCs/>
    </w:rPr>
  </w:style>
  <w:style w:type="paragraph" w:styleId="Bezodstpw">
    <w:name w:val="No Spacing"/>
    <w:uiPriority w:val="99"/>
    <w:qFormat/>
    <w:rsid w:val="00AE292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2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212D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212D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12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212D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212DC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B212DC"/>
  </w:style>
  <w:style w:type="paragraph" w:styleId="Tytu">
    <w:name w:val="Title"/>
    <w:basedOn w:val="Normalny"/>
    <w:link w:val="TytuZnak"/>
    <w:uiPriority w:val="99"/>
    <w:qFormat/>
    <w:rsid w:val="00B212D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21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B212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B212D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12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1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12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21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212DC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212D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212DC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1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B212D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212D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B212DC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212DC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B212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B212DC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B212DC"/>
    <w:rPr>
      <w:color w:val="0000FF"/>
      <w:u w:val="single"/>
    </w:rPr>
  </w:style>
  <w:style w:type="character" w:customStyle="1" w:styleId="text2">
    <w:name w:val="text2"/>
    <w:basedOn w:val="Domylnaczcionkaakapitu"/>
    <w:rsid w:val="00B212DC"/>
  </w:style>
  <w:style w:type="paragraph" w:styleId="NormalnyWeb">
    <w:name w:val="Normal (Web)"/>
    <w:basedOn w:val="Normalny"/>
    <w:rsid w:val="00B2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2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2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B2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B212DC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B212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212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B2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B212DC"/>
    <w:rPr>
      <w:rFonts w:cs="Times New Roman"/>
    </w:rPr>
  </w:style>
  <w:style w:type="paragraph" w:customStyle="1" w:styleId="CM53">
    <w:name w:val="CM53"/>
    <w:basedOn w:val="Normalny"/>
    <w:next w:val="Normalny"/>
    <w:rsid w:val="00B212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B212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B212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B212D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B212DC"/>
    <w:rPr>
      <w:color w:val="auto"/>
    </w:rPr>
  </w:style>
  <w:style w:type="paragraph" w:customStyle="1" w:styleId="CM54">
    <w:name w:val="CM54"/>
    <w:basedOn w:val="Default"/>
    <w:next w:val="Default"/>
    <w:rsid w:val="00B212DC"/>
    <w:rPr>
      <w:color w:val="auto"/>
    </w:rPr>
  </w:style>
  <w:style w:type="paragraph" w:customStyle="1" w:styleId="CM64">
    <w:name w:val="CM64"/>
    <w:basedOn w:val="Default"/>
    <w:next w:val="Default"/>
    <w:rsid w:val="00B212DC"/>
    <w:rPr>
      <w:color w:val="auto"/>
    </w:rPr>
  </w:style>
  <w:style w:type="paragraph" w:styleId="Zwykytekst">
    <w:name w:val="Plain Text"/>
    <w:basedOn w:val="Normalny"/>
    <w:link w:val="ZwykytekstZnak"/>
    <w:rsid w:val="00B212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212D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212DC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21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B212DC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B2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21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B212DC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B212DC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B212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B212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B212DC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B212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B212DC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B212DC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B21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B21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B21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B21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B21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B212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B212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B21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B212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B212DC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B212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B212DC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B212DC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B212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B212DC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B212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B212D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B212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B212D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B212D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B212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B212D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2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21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21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21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212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B212DC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B212DC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B212DC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B212DC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B212DC"/>
  </w:style>
  <w:style w:type="table" w:customStyle="1" w:styleId="Tabela-Siatka3">
    <w:name w:val="Tabela - Siatka3"/>
    <w:basedOn w:val="Standardowy"/>
    <w:next w:val="Tabela-Siatka"/>
    <w:rsid w:val="00B2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B212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B212DC"/>
  </w:style>
  <w:style w:type="paragraph" w:customStyle="1" w:styleId="Akapitzlist3">
    <w:name w:val="Akapit z listą3"/>
    <w:basedOn w:val="Normalny"/>
    <w:rsid w:val="008D016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AE2926"/>
    <w:rPr>
      <w:b/>
      <w:bCs/>
    </w:rPr>
  </w:style>
  <w:style w:type="paragraph" w:styleId="Bezodstpw">
    <w:name w:val="No Spacing"/>
    <w:uiPriority w:val="99"/>
    <w:qFormat/>
    <w:rsid w:val="00AE292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szkliniarz@gig.eu" TargetMode="External"/><Relationship Id="rId18" Type="http://schemas.openxmlformats.org/officeDocument/2006/relationships/hyperlink" Target="http://www.gig.e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.juraszczyk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.iwaszenko@gig.eu" TargetMode="External"/><Relationship Id="rId10" Type="http://schemas.openxmlformats.org/officeDocument/2006/relationships/hyperlink" Target="http://www.gig.eu" TargetMode="External"/><Relationship Id="rId19" Type="http://schemas.openxmlformats.org/officeDocument/2006/relationships/hyperlink" Target="http://www.gig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e.pyrchala@gig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FEAE3-59FD-4FD5-BE10-067CE345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29</Pages>
  <Words>8726</Words>
  <Characters>52357</Characters>
  <Application>Microsoft Office Word</Application>
  <DocSecurity>0</DocSecurity>
  <Lines>436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82</cp:revision>
  <cp:lastPrinted>2015-12-10T14:01:00Z</cp:lastPrinted>
  <dcterms:created xsi:type="dcterms:W3CDTF">2015-12-09T10:23:00Z</dcterms:created>
  <dcterms:modified xsi:type="dcterms:W3CDTF">2015-12-14T14:35:00Z</dcterms:modified>
</cp:coreProperties>
</file>