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E5" w:rsidRPr="00DC52E5" w:rsidRDefault="00DC52E5" w:rsidP="00DC52E5"/>
    <w:p w:rsidR="00DC52E5" w:rsidRPr="00DC52E5" w:rsidRDefault="00DC52E5" w:rsidP="00DC52E5"/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DC52E5">
        <w:rPr>
          <w:rFonts w:ascii="Calibri" w:eastAsia="Times New Roman" w:hAnsi="Calibri" w:cs="Times New Roman"/>
          <w:bCs/>
          <w:lang w:eastAsia="pl-PL"/>
        </w:rPr>
        <w:t>na</w:t>
      </w:r>
      <w:r>
        <w:rPr>
          <w:rFonts w:ascii="Calibri" w:eastAsia="Times New Roman" w:hAnsi="Calibri" w:cs="Times New Roman"/>
          <w:bCs/>
          <w:lang w:eastAsia="pl-PL"/>
        </w:rPr>
        <w:t xml:space="preserve"> dostawę: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DC52E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uniwersalnego, 8 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– kanałowego wzmacniacza pomiarowego wraz z </w:t>
      </w:r>
      <w:r w:rsidRPr="006A442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dedykowanym </w:t>
      </w: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oprogramowaniem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DC52E5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Pr="00DC52E5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załącznik nr 1.</w:t>
      </w:r>
      <w:r w:rsidRPr="00DC52E5">
        <w:rPr>
          <w:rFonts w:ascii="Calibri" w:eastAsia="Times New Roman" w:hAnsi="Calibri" w:cs="Times New Roman"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załącznik nr 2a.</w:t>
      </w:r>
      <w:r w:rsidRPr="00DC52E5">
        <w:rPr>
          <w:rFonts w:ascii="Calibri" w:eastAsia="Times New Roman" w:hAnsi="Calibri" w:cs="Times New Roman"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DC52E5" w:rsidRPr="00DC52E5" w:rsidRDefault="00DC52E5" w:rsidP="00DC52E5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udziału w postępowaniu</w:t>
      </w:r>
    </w:p>
    <w:p w:rsidR="00DC52E5" w:rsidRPr="00DC52E5" w:rsidRDefault="00DC52E5" w:rsidP="00DC52E5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załącznik nr 2b.</w:t>
      </w:r>
      <w:r w:rsidRPr="00DC52E5">
        <w:rPr>
          <w:rFonts w:ascii="Calibri" w:eastAsia="Times New Roman" w:hAnsi="Calibri" w:cs="Times New Roman"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DC52E5">
        <w:rPr>
          <w:rFonts w:ascii="Calibri" w:eastAsia="Times New Roman" w:hAnsi="Calibri" w:cs="Times New Roman"/>
          <w:lang w:eastAsia="pl-PL"/>
        </w:rPr>
        <w:br/>
        <w:t>do wykluczenia</w:t>
      </w: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załącznik nr 3.</w:t>
      </w:r>
      <w:r w:rsidRPr="00DC52E5">
        <w:rPr>
          <w:rFonts w:ascii="Calibri" w:eastAsia="Times New Roman" w:hAnsi="Calibri" w:cs="Times New Roman"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DC52E5" w:rsidRPr="00DC52E5" w:rsidRDefault="00DC52E5" w:rsidP="00DC52E5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załącznik nr 4.</w:t>
      </w:r>
      <w:r w:rsidRPr="00DC52E5">
        <w:rPr>
          <w:rFonts w:ascii="Calibri" w:eastAsia="Times New Roman" w:hAnsi="Calibri" w:cs="Times New Roman"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ab/>
        <w:t>Wzór umowy</w:t>
      </w:r>
    </w:p>
    <w:p w:rsidR="00DC52E5" w:rsidRPr="00DC52E5" w:rsidRDefault="00DC52E5" w:rsidP="00DC52E5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załącznik nr 5.</w:t>
      </w:r>
      <w:r w:rsidRPr="00DC52E5">
        <w:rPr>
          <w:rFonts w:ascii="Calibri" w:eastAsia="Times New Roman" w:hAnsi="Calibri" w:cs="Times New Roman"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DC52E5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DC52E5" w:rsidRPr="00DC52E5" w:rsidRDefault="00DC52E5" w:rsidP="00DC52E5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9F3660" w:rsidRPr="00DC52E5" w:rsidRDefault="009F3660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DC52E5" w:rsidRPr="00DC52E5" w:rsidRDefault="00DC52E5" w:rsidP="00DC52E5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DC52E5" w:rsidRPr="00DC52E5" w:rsidRDefault="00DC52E5" w:rsidP="00DC52E5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DC52E5" w:rsidRPr="00DC52E5" w:rsidRDefault="00DC52E5" w:rsidP="00DC52E5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DC52E5" w:rsidRPr="00DC52E5" w:rsidRDefault="00DC52E5" w:rsidP="00DC52E5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DC52E5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DC52E5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DC52E5" w:rsidRPr="00DC52E5" w:rsidRDefault="00DC52E5" w:rsidP="00DC52E5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DC52E5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DC52E5" w:rsidRPr="00DC52E5" w:rsidRDefault="00DC52E5" w:rsidP="00DC52E5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9F3660">
        <w:rPr>
          <w:rFonts w:ascii="Calibri" w:eastAsia="Times New Roman" w:hAnsi="Calibri" w:cs="Times New Roman"/>
          <w:sz w:val="20"/>
          <w:szCs w:val="20"/>
          <w:lang w:eastAsia="pl-PL"/>
        </w:rPr>
        <w:t>455/AJ/16</w:t>
      </w:r>
    </w:p>
    <w:p w:rsidR="00DC52E5" w:rsidRPr="00DC52E5" w:rsidRDefault="00DC52E5" w:rsidP="00DC52E5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DC52E5" w:rsidRPr="00DC52E5" w:rsidRDefault="00DC52E5" w:rsidP="00DC52E5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DC52E5" w:rsidRPr="00DC52E5" w:rsidRDefault="00DC52E5" w:rsidP="00DC52E5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DC52E5" w:rsidRPr="00DC52E5" w:rsidRDefault="00DC52E5" w:rsidP="00DC52E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9F3660" w:rsidRDefault="009F3660" w:rsidP="009F366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F36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="00DC52E5"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dostawa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  <w:r w:rsidRPr="009F366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uniwersalnego, 8 – kanałowego wzmacniacza pomiarowego wraz </w:t>
      </w:r>
    </w:p>
    <w:p w:rsidR="009F3660" w:rsidRPr="00DC52E5" w:rsidRDefault="009F3660" w:rsidP="009F366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281B79">
        <w:rPr>
          <w:rFonts w:ascii="Calibri" w:eastAsia="Times New Roman" w:hAnsi="Calibri" w:cs="Times New Roman"/>
          <w:sz w:val="20"/>
          <w:szCs w:val="20"/>
          <w:lang w:eastAsia="pl-PL"/>
        </w:rPr>
        <w:t>z dedykowanym oprogramowaniem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DC52E5" w:rsidRPr="00DC52E5" w:rsidRDefault="00DC52E5" w:rsidP="009F3660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DC52E5">
        <w:rPr>
          <w:rFonts w:ascii="Calibri" w:eastAsia="Calibri" w:hAnsi="Calibri" w:cs="Times New Roman"/>
          <w:sz w:val="20"/>
          <w:szCs w:val="20"/>
          <w:lang w:eastAsia="pl-PL"/>
        </w:rPr>
        <w:t>3</w:t>
      </w:r>
      <w:r w:rsidR="009F3660">
        <w:rPr>
          <w:rFonts w:ascii="Calibri" w:eastAsia="Calibri" w:hAnsi="Calibri" w:cs="Times New Roman"/>
          <w:sz w:val="20"/>
          <w:szCs w:val="20"/>
          <w:lang w:eastAsia="pl-PL"/>
        </w:rPr>
        <w:t>2343000</w:t>
      </w:r>
      <w:r w:rsidRPr="00DC52E5">
        <w:rPr>
          <w:rFonts w:ascii="Calibri" w:eastAsia="Calibri" w:hAnsi="Calibri" w:cs="Times New Roman"/>
          <w:sz w:val="20"/>
          <w:szCs w:val="20"/>
          <w:lang w:eastAsia="pl-PL"/>
        </w:rPr>
        <w:t xml:space="preserve"> – </w:t>
      </w:r>
      <w:r w:rsidR="009F3660">
        <w:rPr>
          <w:rFonts w:ascii="Calibri" w:eastAsia="Calibri" w:hAnsi="Calibri" w:cs="Times New Roman"/>
          <w:sz w:val="20"/>
          <w:szCs w:val="20"/>
          <w:lang w:eastAsia="pl-PL"/>
        </w:rPr>
        <w:t>9</w:t>
      </w:r>
      <w:r w:rsidRPr="00DC52E5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 w:rsidR="009F3660">
        <w:rPr>
          <w:rFonts w:ascii="Calibri" w:eastAsia="Calibri" w:hAnsi="Calibri" w:cs="Times New Roman"/>
          <w:sz w:val="20"/>
          <w:szCs w:val="20"/>
          <w:lang w:eastAsia="pl-PL"/>
        </w:rPr>
        <w:t xml:space="preserve">wzmacniacze;  </w:t>
      </w:r>
      <w:r w:rsidR="009F3660" w:rsidRPr="003D3E53">
        <w:rPr>
          <w:rFonts w:ascii="Calibri" w:eastAsia="Calibri" w:hAnsi="Calibri" w:cs="Times New Roman"/>
          <w:sz w:val="20"/>
          <w:szCs w:val="20"/>
          <w:lang w:eastAsia="pl-PL"/>
        </w:rPr>
        <w:t xml:space="preserve">48000000 – 8, nazwa: pakiety oprogramowania i systemy informatyczne,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DC52E5" w:rsidRPr="00DC52E5" w:rsidRDefault="00DC52E5" w:rsidP="00DC52E5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częściowych.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5.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6.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DC52E5" w:rsidRPr="00DC52E5" w:rsidRDefault="00252FDD" w:rsidP="00252FDD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8.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9.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10.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DC52E5" w:rsidRPr="00DC52E5" w:rsidRDefault="00252FDD" w:rsidP="00252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11. Warunki płatności: t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>ermin płatności będzie liczony od daty dostarczenia do GIG prawidłowo wystawionej faktury. Podstawą do wystawienia faktury będą podpisane przez obie strony protokoły odbioru ilościowo – jakościowego.</w:t>
      </w:r>
    </w:p>
    <w:p w:rsidR="00DC52E5" w:rsidRPr="00281B79" w:rsidRDefault="00DC52E5" w:rsidP="00DC52E5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1B79">
        <w:rPr>
          <w:rFonts w:ascii="Calibri" w:hAnsi="Calibri" w:cs="Times New Roman"/>
          <w:sz w:val="20"/>
          <w:szCs w:val="20"/>
        </w:rPr>
        <w:t xml:space="preserve">12. Wykonawca zapewni gwarancję </w:t>
      </w:r>
      <w:r w:rsidR="00252FDD" w:rsidRPr="00281B79">
        <w:rPr>
          <w:rFonts w:ascii="Calibri" w:hAnsi="Calibri" w:cs="Times New Roman"/>
          <w:sz w:val="20"/>
          <w:szCs w:val="20"/>
        </w:rPr>
        <w:t xml:space="preserve">i rękojmię dla </w:t>
      </w:r>
      <w:r w:rsidR="00281B79" w:rsidRPr="00281B79">
        <w:rPr>
          <w:rFonts w:ascii="Calibri" w:hAnsi="Calibri" w:cs="Times New Roman"/>
          <w:sz w:val="20"/>
          <w:szCs w:val="20"/>
        </w:rPr>
        <w:t>„</w:t>
      </w:r>
      <w:r w:rsidR="00252FDD" w:rsidRPr="00281B79">
        <w:rPr>
          <w:rFonts w:ascii="Calibri" w:eastAsia="Times New Roman" w:hAnsi="Calibri" w:cs="Times New Roman"/>
          <w:sz w:val="20"/>
          <w:szCs w:val="20"/>
          <w:lang w:eastAsia="pl-PL"/>
        </w:rPr>
        <w:t>uniwersalnego, 8 – kanałowego wzmacniacza pomiarowego</w:t>
      </w:r>
      <w:r w:rsidR="00281B79" w:rsidRPr="00281B79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="00252FDD" w:rsidRPr="00281B7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281B79">
        <w:rPr>
          <w:rFonts w:ascii="Calibri" w:hAnsi="Calibri" w:cs="Times New Roman"/>
          <w:sz w:val="20"/>
          <w:szCs w:val="20"/>
        </w:rPr>
        <w:t xml:space="preserve">na </w:t>
      </w:r>
      <w:r w:rsidRPr="00281B79">
        <w:rPr>
          <w:rFonts w:ascii="Calibri" w:eastAsia="Times New Roman" w:hAnsi="Calibri" w:cs="Calibri"/>
          <w:sz w:val="20"/>
          <w:szCs w:val="20"/>
          <w:lang w:eastAsia="pl-PL"/>
        </w:rPr>
        <w:t xml:space="preserve">okres nie krótszy niż 12 miesięcy od daty </w:t>
      </w:r>
      <w:r w:rsidR="00252FDD" w:rsidRPr="00281B79">
        <w:rPr>
          <w:rFonts w:ascii="Calibri" w:eastAsia="Times New Roman" w:hAnsi="Calibri" w:cs="Calibri"/>
          <w:sz w:val="20"/>
          <w:szCs w:val="20"/>
          <w:lang w:eastAsia="pl-PL"/>
        </w:rPr>
        <w:t xml:space="preserve">jego </w:t>
      </w:r>
      <w:r w:rsidRPr="00281B79">
        <w:rPr>
          <w:rFonts w:ascii="Calibri" w:eastAsia="Times New Roman" w:hAnsi="Calibri" w:cs="Calibri"/>
          <w:sz w:val="20"/>
          <w:szCs w:val="20"/>
          <w:lang w:eastAsia="pl-PL"/>
        </w:rPr>
        <w:t xml:space="preserve">końcowego </w:t>
      </w:r>
      <w:r w:rsidR="00252FDD" w:rsidRPr="00281B79">
        <w:rPr>
          <w:rFonts w:ascii="Calibri" w:eastAsia="Times New Roman" w:hAnsi="Calibri" w:cs="Calibri"/>
          <w:sz w:val="20"/>
          <w:szCs w:val="20"/>
          <w:lang w:eastAsia="pl-PL"/>
        </w:rPr>
        <w:t>odbioru.</w:t>
      </w:r>
    </w:p>
    <w:p w:rsidR="008A397C" w:rsidRPr="00281B79" w:rsidRDefault="00252FDD" w:rsidP="008A397C">
      <w:p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  <w:r w:rsidRPr="00281B79">
        <w:rPr>
          <w:rFonts w:ascii="Calibri" w:eastAsia="Times New Roman" w:hAnsi="Calibri" w:cs="Calibri"/>
          <w:sz w:val="20"/>
          <w:szCs w:val="20"/>
          <w:lang w:eastAsia="pl-PL"/>
        </w:rPr>
        <w:t xml:space="preserve">13. </w:t>
      </w:r>
      <w:r w:rsidR="008A397C" w:rsidRPr="00281B79">
        <w:rPr>
          <w:sz w:val="20"/>
          <w:szCs w:val="20"/>
        </w:rPr>
        <w:t>Wykonawca zapewni gwarancję dla oprogramowania, zgodną z umową licencyjną producenta oprogramowania.</w:t>
      </w:r>
    </w:p>
    <w:p w:rsidR="00DC52E5" w:rsidRPr="00DC52E5" w:rsidRDefault="00252FDD" w:rsidP="00252F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14. </w:t>
      </w:r>
      <w:r w:rsidR="00DC52E5" w:rsidRPr="00DC52E5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przewiduje się udzielenia zamówienia uzupełniającego.</w:t>
      </w:r>
    </w:p>
    <w:p w:rsidR="00252FDD" w:rsidRDefault="00252FDD" w:rsidP="00DC52E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DC52E5" w:rsidRPr="00DC52E5" w:rsidRDefault="00DC52E5" w:rsidP="00DC52E5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Wymagany termin realizacji zamówienia: </w:t>
      </w:r>
      <w:r w:rsidR="005912CC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8 tygodni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="005912C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Plac Gwarków 1, 40 – 166 Katowice, Zakład </w:t>
      </w:r>
      <w:r w:rsidR="00CB081A">
        <w:rPr>
          <w:rFonts w:ascii="Calibri" w:eastAsia="Times New Roman" w:hAnsi="Calibri" w:cs="Times New Roman"/>
          <w:sz w:val="20"/>
          <w:szCs w:val="20"/>
          <w:lang w:eastAsia="pl-PL"/>
        </w:rPr>
        <w:t>Badań Urządzeń Mechanicznych (BL).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DC52E5" w:rsidRPr="00DC52E5" w:rsidRDefault="00DC52E5" w:rsidP="00DC52E5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DC52E5" w:rsidRPr="00DC52E5" w:rsidRDefault="00DC52E5" w:rsidP="00DC52E5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DC52E5" w:rsidRPr="00DC52E5" w:rsidRDefault="00DC52E5" w:rsidP="00DC52E5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DC52E5" w:rsidRPr="00DC52E5" w:rsidRDefault="00DC52E5" w:rsidP="00DC52E5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DC52E5" w:rsidRPr="00DC52E5" w:rsidRDefault="00DC52E5" w:rsidP="00DC52E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DC52E5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DC52E5" w:rsidRPr="00DC52E5" w:rsidRDefault="00DC52E5" w:rsidP="00DC52E5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DC52E5" w:rsidRPr="00DC52E5" w:rsidRDefault="00DC52E5" w:rsidP="00DC52E5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DC52E5" w:rsidRPr="00DC52E5" w:rsidRDefault="00DC52E5" w:rsidP="00DC52E5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DC52E5" w:rsidRPr="00DC52E5" w:rsidRDefault="00DC52E5" w:rsidP="00DC52E5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</w:t>
      </w:r>
      <w:r w:rsidR="00CB679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nr 3 do SIWZ). Formularz powinien </w:t>
      </w:r>
      <w:r w:rsidRPr="004C1113">
        <w:rPr>
          <w:rFonts w:ascii="Calibri" w:eastAsia="Times New Roman" w:hAnsi="Calibri" w:cs="Times New Roman"/>
          <w:sz w:val="20"/>
          <w:szCs w:val="20"/>
          <w:lang w:eastAsia="pl-PL"/>
        </w:rPr>
        <w:t>zawierać: nazwę „przedmiotu zamówienia”, szczegółowy opis techniczny, nazw</w:t>
      </w:r>
      <w:r w:rsidR="00CB6790" w:rsidRPr="004C111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ę producenta, indeks oraz </w:t>
      </w:r>
      <w:r w:rsidR="000430E8" w:rsidRPr="004C111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typ licencji (dot. programu).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Oferowany „przedmiot zamówienia” ma spełniać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DC52E5" w:rsidRPr="00DC52E5" w:rsidRDefault="00DC52E5" w:rsidP="00DC52E5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4.1.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52E5" w:rsidRPr="00DC52E5" w:rsidRDefault="00DC52E5" w:rsidP="00DC52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55E8F" w:rsidRDefault="00855E8F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55E8F" w:rsidRDefault="00855E8F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55E8F" w:rsidRPr="00DC52E5" w:rsidRDefault="00855E8F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VII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DC52E5" w:rsidRPr="00DC52E5" w:rsidRDefault="00DC52E5" w:rsidP="00DC52E5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DC52E5" w:rsidRPr="00DC52E5" w:rsidRDefault="00DC52E5" w:rsidP="00DC52E5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DC52E5" w:rsidRPr="00DC52E5" w:rsidRDefault="00DC52E5" w:rsidP="00DC52E5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DC52E5" w:rsidRPr="00DC52E5" w:rsidRDefault="00DC52E5" w:rsidP="00DC52E5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DC52E5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DC52E5" w:rsidRPr="00DC52E5" w:rsidRDefault="00DC52E5" w:rsidP="00DC52E5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="005C7DE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DC52E5" w:rsidRPr="00DC52E5" w:rsidRDefault="00DC52E5" w:rsidP="00DC52E5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DC52E5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DC52E5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r w:rsidR="001435AD">
        <w:fldChar w:fldCharType="begin"/>
      </w:r>
      <w:r w:rsidR="001435AD" w:rsidRPr="00427546">
        <w:rPr>
          <w:lang w:val="en-US"/>
        </w:rPr>
        <w:instrText xml:space="preserve"> HYPERLINK "mailto:m.wallenburg@gig.eu" </w:instrText>
      </w:r>
      <w:r w:rsidR="001435AD">
        <w:fldChar w:fldCharType="separate"/>
      </w:r>
      <w:r w:rsidRPr="00DC52E5">
        <w:rPr>
          <w:rFonts w:ascii="Calibri" w:eastAsia="Times New Roman" w:hAnsi="Calibri" w:cs="Times New Roman"/>
          <w:b/>
          <w:bCs/>
          <w:color w:val="0000FF"/>
          <w:sz w:val="20"/>
          <w:szCs w:val="20"/>
          <w:u w:val="single"/>
          <w:lang w:val="en-US" w:eastAsia="pl-PL"/>
        </w:rPr>
        <w:t>m.wallenburg@gig.eu</w:t>
      </w:r>
      <w:r w:rsidR="001435AD">
        <w:rPr>
          <w:rFonts w:ascii="Calibri" w:eastAsia="Times New Roman" w:hAnsi="Calibri" w:cs="Times New Roman"/>
          <w:b/>
          <w:bCs/>
          <w:color w:val="0000FF"/>
          <w:sz w:val="20"/>
          <w:szCs w:val="20"/>
          <w:u w:val="single"/>
          <w:lang w:val="en-US" w:eastAsia="pl-PL"/>
        </w:rPr>
        <w:fldChar w:fldCharType="end"/>
      </w:r>
    </w:p>
    <w:p w:rsidR="00DC52E5" w:rsidRPr="00DC52E5" w:rsidRDefault="00DC52E5" w:rsidP="00DC52E5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DC52E5" w:rsidRPr="00DC52E5" w:rsidRDefault="00DC52E5" w:rsidP="00DC52E5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DC52E5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r w:rsidR="001435AD">
        <w:fldChar w:fldCharType="begin"/>
      </w:r>
      <w:r w:rsidR="001435AD" w:rsidRPr="00427546">
        <w:rPr>
          <w:lang w:val="en-US"/>
        </w:rPr>
        <w:instrText xml:space="preserve"> HYPERLINK "mailto:a.juraszczyk@gig.eu" </w:instrText>
      </w:r>
      <w:r w:rsidR="001435AD">
        <w:fldChar w:fldCharType="separate"/>
      </w:r>
      <w:r w:rsidRPr="00DC52E5">
        <w:rPr>
          <w:rFonts w:ascii="Calibri" w:eastAsia="Times New Roman" w:hAnsi="Calibri" w:cs="Times New Roman"/>
          <w:b/>
          <w:bCs/>
          <w:color w:val="0000FF"/>
          <w:sz w:val="20"/>
          <w:szCs w:val="20"/>
          <w:u w:val="single"/>
          <w:lang w:val="en-US" w:eastAsia="pl-PL"/>
        </w:rPr>
        <w:t>a.juraszczyk@gig.eu</w:t>
      </w:r>
      <w:r w:rsidR="001435AD">
        <w:rPr>
          <w:rFonts w:ascii="Calibri" w:eastAsia="Times New Roman" w:hAnsi="Calibri" w:cs="Times New Roman"/>
          <w:b/>
          <w:bCs/>
          <w:color w:val="0000FF"/>
          <w:sz w:val="20"/>
          <w:szCs w:val="20"/>
          <w:u w:val="single"/>
          <w:lang w:val="en-US" w:eastAsia="pl-PL"/>
        </w:rPr>
        <w:fldChar w:fldCharType="end"/>
      </w:r>
    </w:p>
    <w:p w:rsidR="00DC52E5" w:rsidRPr="00DC52E5" w:rsidRDefault="00DC52E5" w:rsidP="00DC52E5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DC52E5" w:rsidRDefault="00DC52E5" w:rsidP="00DC52E5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326D2E" w:rsidRPr="00EE5C36" w:rsidRDefault="00773437" w:rsidP="00773437">
      <w:pPr>
        <w:spacing w:after="0" w:line="240" w:lineRule="auto"/>
        <w:ind w:left="1065" w:firstLine="45"/>
        <w:jc w:val="both"/>
        <w:rPr>
          <w:rFonts w:ascii="Calibri" w:eastAsia="Times New Roman" w:hAnsi="Calibri" w:cs="Times New Roman"/>
          <w:sz w:val="20"/>
          <w:szCs w:val="20"/>
          <w:u w:val="single"/>
          <w:lang w:val="de-DE" w:eastAsia="pl-PL"/>
        </w:rPr>
      </w:pPr>
      <w:r w:rsidRPr="00EE5C3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326D2E" w:rsidRPr="00EE5C36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dr inż. Andrzej Pytlik </w:t>
      </w:r>
      <w:r w:rsidR="00326D2E" w:rsidRPr="00EE5C3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– </w:t>
      </w:r>
      <w:r w:rsidRPr="00EE5C36">
        <w:rPr>
          <w:rFonts w:ascii="Calibri" w:eastAsia="Times New Roman" w:hAnsi="Calibri" w:cs="Times New Roman"/>
          <w:sz w:val="20"/>
          <w:szCs w:val="20"/>
          <w:lang w:eastAsia="pl-PL"/>
        </w:rPr>
        <w:t>Hala 5, Zakład Badań Urządzeń Mechanicznych (BL)</w:t>
      </w:r>
      <w:r w:rsidR="00326D2E" w:rsidRPr="00EE5C36">
        <w:rPr>
          <w:rFonts w:ascii="Calibri" w:eastAsia="Times New Roman" w:hAnsi="Calibri" w:cs="Times New Roman"/>
          <w:sz w:val="20"/>
          <w:szCs w:val="20"/>
          <w:lang w:val="de-DE" w:eastAsia="pl-PL"/>
        </w:rPr>
        <w:t xml:space="preserve">; e-mail: </w:t>
      </w:r>
      <w:hyperlink r:id="rId9" w:history="1">
        <w:r w:rsidRPr="00EE5C36">
          <w:rPr>
            <w:rStyle w:val="Hipercze"/>
            <w:rFonts w:ascii="Calibri" w:eastAsia="Times New Roman" w:hAnsi="Calibri" w:cs="Times New Roman"/>
            <w:color w:val="auto"/>
            <w:sz w:val="20"/>
            <w:szCs w:val="20"/>
            <w:lang w:val="de-DE" w:eastAsia="pl-PL"/>
          </w:rPr>
          <w:t>apytlik@gig.eu</w:t>
        </w:r>
      </w:hyperlink>
    </w:p>
    <w:p w:rsidR="00773437" w:rsidRPr="00EE5C36" w:rsidRDefault="00773437" w:rsidP="00773437">
      <w:pPr>
        <w:spacing w:after="0" w:line="240" w:lineRule="auto"/>
        <w:ind w:left="1065" w:firstLine="4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0" w:history="1">
        <w:r w:rsidRPr="00DC52E5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DC52E5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DC52E5" w:rsidRPr="00DC52E5" w:rsidRDefault="00DC52E5" w:rsidP="00DC52E5">
      <w:pPr>
        <w:ind w:left="360"/>
        <w:jc w:val="both"/>
        <w:rPr>
          <w:rFonts w:ascii="Calibri" w:hAnsi="Calibri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DC52E5" w:rsidRPr="00DC52E5" w:rsidRDefault="00DC52E5" w:rsidP="00DC52E5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DC52E5" w:rsidRPr="00DC52E5" w:rsidRDefault="00DC52E5" w:rsidP="00DC52E5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DC52E5" w:rsidRPr="00DC52E5" w:rsidRDefault="00DC52E5" w:rsidP="00DC52E5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DC52E5" w:rsidRPr="00DC52E5" w:rsidRDefault="00DC52E5" w:rsidP="00DC52E5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DC52E5" w:rsidRPr="00DC52E5" w:rsidRDefault="00DC52E5" w:rsidP="00DC52E5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DC52E5" w:rsidRPr="00DC52E5" w:rsidRDefault="00DC52E5" w:rsidP="00DC52E5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DC52E5" w:rsidRPr="00DC52E5" w:rsidRDefault="00DC52E5" w:rsidP="00DC52E5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DC52E5" w:rsidRPr="00DC52E5" w:rsidRDefault="00DC52E5" w:rsidP="00DC52E5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DC52E5" w:rsidRPr="00DC52E5" w:rsidRDefault="00DC52E5" w:rsidP="00DC52E5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DC52E5" w:rsidRPr="00DC52E5" w:rsidRDefault="00DC52E5" w:rsidP="00DC52E5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DC52E5" w:rsidRPr="00DC52E5" w:rsidRDefault="00DC52E5" w:rsidP="00DC52E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kopie dokumentów dotyczących odpowiednio wykonawcy lub tych podmiotów są poświadczane za zgodność z oryginałem przez wykonawcę lub te podmioty.</w:t>
      </w:r>
    </w:p>
    <w:p w:rsidR="00DC52E5" w:rsidRPr="00DC52E5" w:rsidRDefault="00DC52E5" w:rsidP="00DC52E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DC52E5" w:rsidRPr="00DC52E5" w:rsidRDefault="00DC52E5" w:rsidP="00DC52E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DC52E5" w:rsidRPr="00DC52E5" w:rsidRDefault="00DC52E5" w:rsidP="00DC52E5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DC52E5" w:rsidRPr="00DC52E5" w:rsidRDefault="00DC52E5" w:rsidP="00DC52E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DC52E5" w:rsidRPr="00DC52E5" w:rsidRDefault="00DC52E5" w:rsidP="00DC52E5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DC52E5" w:rsidRPr="00DC52E5" w:rsidRDefault="00DC52E5" w:rsidP="00DC52E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DC52E5" w:rsidRPr="00DC52E5" w:rsidRDefault="00DC52E5" w:rsidP="00DC52E5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DC52E5" w:rsidRPr="00DC52E5" w:rsidRDefault="00DC52E5" w:rsidP="00DC52E5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DC52E5" w:rsidRPr="0042441E" w:rsidRDefault="00DC52E5" w:rsidP="00DC52E5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DC52E5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42441E"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12</w:t>
      </w:r>
      <w:r w:rsidR="00D06E35"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.02</w:t>
      </w:r>
      <w:r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</w:t>
      </w:r>
      <w:r w:rsidR="00D06E35"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</w:t>
      </w:r>
      <w:r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r. do godz. 10:00</w:t>
      </w:r>
      <w:r w:rsidRPr="0042441E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DC52E5" w:rsidRPr="00DC52E5" w:rsidRDefault="00DC52E5" w:rsidP="00DC52E5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C52E5" w:rsidRPr="00DC52E5" w:rsidRDefault="00DC52E5" w:rsidP="00DC52E5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C52E5" w:rsidRPr="00DC52E5" w:rsidTr="009F3660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E5" w:rsidRPr="00DC52E5" w:rsidRDefault="00DC52E5" w:rsidP="00DC52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DC52E5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DC52E5" w:rsidRPr="00DC52E5" w:rsidRDefault="00DC52E5" w:rsidP="00DC52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DC52E5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DC52E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DC52E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DC52E5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DC52E5" w:rsidRPr="00DC52E5" w:rsidRDefault="00DC52E5" w:rsidP="00DC52E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D06E35" w:rsidRDefault="00DC52E5" w:rsidP="00D0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06E35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„Przetarg nieograniczony na d</w:t>
            </w:r>
            <w:r w:rsidR="00D06E35" w:rsidRPr="00D06E3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ostawę uniwersalnego, 8 – kanałowego wzmacniacza pomiarowego wraz</w:t>
            </w:r>
          </w:p>
          <w:p w:rsidR="00D06E35" w:rsidRPr="00D06E35" w:rsidRDefault="00D06E35" w:rsidP="00D06E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D06E35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 z dedykowanym oprogramowaniem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”.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DC52E5" w:rsidRPr="00DC52E5" w:rsidRDefault="0042441E" w:rsidP="004244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4244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Nie otwierać przed dniem  12</w:t>
            </w:r>
            <w:r w:rsidR="00D06E35" w:rsidRPr="004244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.02</w:t>
            </w:r>
            <w:r w:rsidR="00DC52E5" w:rsidRPr="004244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.201</w:t>
            </w:r>
            <w:r w:rsidR="00D06E35" w:rsidRPr="004244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 r. do godz. 10:30</w:t>
            </w:r>
            <w:r w:rsidR="00DC52E5" w:rsidRPr="0042441E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DC52E5" w:rsidRPr="00DC52E5" w:rsidRDefault="00DC52E5" w:rsidP="00DC52E5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DC52E5" w:rsidRPr="0042441E" w:rsidRDefault="00DC52E5" w:rsidP="00DC52E5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DC52E5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</w:t>
      </w:r>
      <w:r w:rsidR="0042441E"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dniu 12</w:t>
      </w:r>
      <w:r w:rsidR="00D06E35"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.02.2016 r. o godz. 10:30</w:t>
      </w:r>
      <w:r w:rsidRPr="004244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</w:p>
    <w:p w:rsidR="00DC52E5" w:rsidRPr="00DC52E5" w:rsidRDefault="00DC52E5" w:rsidP="00DC52E5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DC52E5" w:rsidRPr="00DC52E5" w:rsidRDefault="00DC52E5" w:rsidP="00DC52E5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Podczas otwarcia ofert Zamawiający poda nazwy (firmy), adresy wykonawców, informacje dotyczące ceny, terminu wykonania zamówienia, okresu gwarancji i warunków płatności zawartych w ofertach.</w:t>
      </w:r>
    </w:p>
    <w:p w:rsidR="00DC52E5" w:rsidRPr="00DC52E5" w:rsidRDefault="00DC52E5" w:rsidP="00DC52E5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27546" w:rsidRDefault="00427546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27546" w:rsidRDefault="00427546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GoBack"/>
      <w:bookmarkEnd w:id="0"/>
    </w:p>
    <w:p w:rsidR="00D06E35" w:rsidRDefault="00D06E3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DC52E5" w:rsidRPr="00DC52E5" w:rsidRDefault="00DC52E5" w:rsidP="00DC52E5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</w:t>
      </w:r>
      <w:r w:rsidRPr="009518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„przedmiotu zamówienia”, szczegółowego opisu technicznego „przedmiotu zamówienia”, nazwy producenta, </w:t>
      </w:r>
      <w:r w:rsidR="00A508DE" w:rsidRPr="009518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indeksu oraz typu licencji (dot. programu) </w:t>
      </w:r>
      <w:r w:rsidRPr="009518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formularzu techniczno – cenowym,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stanowiącym załącznik nr 3 do oferty. Zamawiający dopuszcza dołączenia do oferty (załącznik nr 3) 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DC52E5" w:rsidRPr="00DC52E5" w:rsidRDefault="00DC52E5" w:rsidP="00DC52E5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DC52E5" w:rsidRDefault="00DC52E5" w:rsidP="00DC52E5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17F31" w:rsidRPr="00031B73" w:rsidRDefault="00617F31" w:rsidP="00617F31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oże 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być wyrażona w PLN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lub w innej walucie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>. Całkowita cena brutto netto</w:t>
      </w:r>
      <w:r w:rsidRPr="0043615F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43615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43615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</w:t>
      </w:r>
      <w:r w:rsidRPr="00031B7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przecinku. W celu porównania ofert, wartość oferty wyrażonej w innej walucie niż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</w:t>
      </w:r>
      <w:r w:rsidRPr="00031B73">
        <w:rPr>
          <w:rFonts w:ascii="Calibri" w:eastAsia="Times New Roman" w:hAnsi="Calibri" w:cs="Times New Roman"/>
          <w:sz w:val="20"/>
          <w:szCs w:val="20"/>
          <w:lang w:eastAsia="pl-PL"/>
        </w:rPr>
        <w:t>PLN będzie przeliczona wg średniego kursu walut NBP z dnia poprzedzającego otwarcie ofert.</w:t>
      </w:r>
    </w:p>
    <w:p w:rsidR="00DC52E5" w:rsidRPr="00DC52E5" w:rsidRDefault="00DC52E5" w:rsidP="00DC52E5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DC52E5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DC52E5" w:rsidRPr="00DC52E5" w:rsidRDefault="00DC52E5" w:rsidP="00DC52E5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DC52E5" w:rsidRPr="00DC52E5" w:rsidRDefault="00DC52E5" w:rsidP="00DC52E5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DC52E5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DC52E5" w:rsidRPr="00DC52E5" w:rsidRDefault="00DC52E5" w:rsidP="00DC52E5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DC52E5" w:rsidRPr="00DC52E5" w:rsidRDefault="00DC52E5" w:rsidP="00DC52E5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DC52E5" w:rsidRPr="00DC52E5" w:rsidRDefault="00DC52E5" w:rsidP="00DC52E5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DC52E5" w:rsidRPr="00DC52E5" w:rsidRDefault="00DC52E5" w:rsidP="00DC52E5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DC52E5" w:rsidRPr="00DC52E5" w:rsidRDefault="00DC52E5" w:rsidP="00DC52E5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DC52E5" w:rsidRPr="00DC52E5" w:rsidRDefault="00DC52E5" w:rsidP="00DC52E5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DC52E5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B2E96" w:rsidRDefault="009B2E96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B2E96" w:rsidRDefault="009B2E96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B2E96" w:rsidRDefault="009B2E96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B2E96" w:rsidRPr="00DC52E5" w:rsidRDefault="009B2E96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sz w:val="20"/>
          <w:szCs w:val="20"/>
          <w:lang w:eastAsia="pl-PL"/>
        </w:rPr>
        <w:lastRenderedPageBreak/>
        <w:t>XII</w:t>
      </w:r>
      <w:r w:rsidRPr="00DC52E5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DC52E5" w:rsidRPr="00DC52E5" w:rsidRDefault="00DC52E5" w:rsidP="00DC52E5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DC52E5" w:rsidRPr="00DC52E5" w:rsidTr="009F3660">
        <w:tc>
          <w:tcPr>
            <w:tcW w:w="924" w:type="dxa"/>
            <w:shd w:val="clear" w:color="auto" w:fill="F3F3F3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C52E5" w:rsidRPr="00DC52E5" w:rsidTr="009F3660">
        <w:tc>
          <w:tcPr>
            <w:tcW w:w="924" w:type="dxa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DC52E5" w:rsidRPr="00DC52E5" w:rsidRDefault="00DC52E5" w:rsidP="00DC52E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DC52E5" w:rsidRPr="00DC52E5" w:rsidRDefault="00DC52E5" w:rsidP="00DC52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DC52E5" w:rsidRPr="00DC52E5" w:rsidRDefault="00DC52E5" w:rsidP="00DC52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DC52E5" w:rsidRPr="00DC52E5" w:rsidTr="009F3660">
        <w:tc>
          <w:tcPr>
            <w:tcW w:w="924" w:type="dxa"/>
          </w:tcPr>
          <w:p w:rsidR="00DC52E5" w:rsidRPr="00463AEF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DC52E5" w:rsidRPr="00463AEF" w:rsidRDefault="00DC52E5" w:rsidP="00DC52E5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3AE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DC52E5" w:rsidRPr="00463AEF" w:rsidRDefault="00463AEF" w:rsidP="00DC52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</w:t>
            </w:r>
            <w:r w:rsidR="00297EB1"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DC52E5"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>dni:  0  punktów</w:t>
            </w:r>
          </w:p>
          <w:p w:rsidR="00DC52E5" w:rsidRPr="00463AEF" w:rsidRDefault="00463AEF" w:rsidP="00DC52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</w:t>
            </w:r>
            <w:r w:rsidR="00DC52E5"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dni  5  punktów</w:t>
            </w:r>
          </w:p>
          <w:p w:rsidR="00DC52E5" w:rsidRPr="00463AEF" w:rsidRDefault="00463AEF" w:rsidP="00DC52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</w:t>
            </w:r>
            <w:r w:rsidR="00DC52E5" w:rsidRPr="00463AE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dni:  10  punktów</w:t>
            </w:r>
          </w:p>
          <w:p w:rsidR="00DC52E5" w:rsidRPr="00463AEF" w:rsidRDefault="00DC52E5" w:rsidP="00DC52E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DC52E5" w:rsidRPr="00463AEF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463AE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DC52E5" w:rsidRPr="00DC52E5" w:rsidRDefault="00DC52E5" w:rsidP="0029748A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DC52E5" w:rsidRPr="00DC52E5" w:rsidRDefault="00DC52E5" w:rsidP="0029748A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DC52E5" w:rsidRPr="00DC52E5" w:rsidRDefault="00DC52E5" w:rsidP="00DC52E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DC52E5">
        <w:rPr>
          <w:rFonts w:eastAsia="Times New Roman" w:cs="Times New Roman"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DC52E5" w:rsidRPr="00DC52E5" w:rsidRDefault="00DC52E5" w:rsidP="00DC52E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DC52E5" w:rsidRPr="00DC52E5" w:rsidRDefault="00DC52E5" w:rsidP="00DC52E5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DC52E5" w:rsidRPr="00DC52E5" w:rsidRDefault="00DC52E5" w:rsidP="00DC52E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DC52E5">
        <w:rPr>
          <w:rFonts w:eastAsia="Times New Roman" w:cs="Times New Roman"/>
          <w:sz w:val="20"/>
          <w:szCs w:val="20"/>
          <w:lang w:eastAsia="pl-PL"/>
        </w:rPr>
        <w:t>.</w:t>
      </w:r>
      <w:r w:rsidRPr="00DC52E5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DC52E5" w:rsidRPr="00DC52E5" w:rsidRDefault="00DC52E5" w:rsidP="00DC52E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DC52E5" w:rsidRPr="00DC52E5" w:rsidRDefault="00DC52E5" w:rsidP="00DC52E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 - Termin płatności do 14 dni   :  0 punktów,</w:t>
      </w:r>
    </w:p>
    <w:p w:rsidR="00DC52E5" w:rsidRPr="00DC52E5" w:rsidRDefault="00DC52E5" w:rsidP="00DC52E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 - Termin płatności  do 21 dni  :  5 punktów,</w:t>
      </w:r>
    </w:p>
    <w:p w:rsidR="00DC52E5" w:rsidRPr="00DC52E5" w:rsidRDefault="00DC52E5" w:rsidP="00DC52E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 - Termin płatności do 30 dni    : 10 punktów.</w:t>
      </w:r>
    </w:p>
    <w:p w:rsidR="00DC52E5" w:rsidRPr="00DC52E5" w:rsidRDefault="00DC52E5" w:rsidP="00DC52E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DC52E5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DC52E5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DC52E5" w:rsidRPr="00DC52E5" w:rsidRDefault="00DC52E5" w:rsidP="00DC52E5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1" w:history="1">
        <w:r w:rsidRPr="00DC52E5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DC52E5" w:rsidRPr="00DC52E5" w:rsidRDefault="00DC52E5" w:rsidP="00DC52E5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DC52E5" w:rsidRPr="00DC52E5" w:rsidRDefault="00DC52E5" w:rsidP="00DC52E5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DC52E5" w:rsidRPr="00DC52E5" w:rsidRDefault="00DC52E5" w:rsidP="00DC52E5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DC52E5" w:rsidRPr="00DC52E5" w:rsidRDefault="00DC52E5" w:rsidP="00DC52E5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DC52E5" w:rsidRPr="00DC52E5" w:rsidRDefault="00DC52E5" w:rsidP="00DC52E5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DC52E5" w:rsidRPr="00DC52E5" w:rsidRDefault="00DC52E5" w:rsidP="00DC52E5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DC52E5" w:rsidRPr="00DC52E5" w:rsidRDefault="00DC52E5" w:rsidP="00DC52E5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DC52E5" w:rsidRPr="00DC52E5" w:rsidRDefault="00DC52E5" w:rsidP="00DC52E5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DC52E5" w:rsidRPr="00DC52E5" w:rsidRDefault="00DC52E5" w:rsidP="00DC52E5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DC52E5" w:rsidRPr="00DC52E5" w:rsidRDefault="00DC52E5" w:rsidP="00DC52E5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DC52E5" w:rsidRDefault="00DC52E5" w:rsidP="00DC52E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921865" w:rsidRPr="00DC52E5" w:rsidRDefault="00921865" w:rsidP="0092186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lastRenderedPageBreak/>
        <w:t>Odwołanie wnosi się:</w:t>
      </w:r>
    </w:p>
    <w:p w:rsidR="00DC52E5" w:rsidRPr="00DC52E5" w:rsidRDefault="00DC52E5" w:rsidP="00DC52E5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DC52E5" w:rsidRPr="00DC52E5" w:rsidRDefault="00DC52E5" w:rsidP="00DC52E5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DC52E5" w:rsidRPr="00DC52E5" w:rsidRDefault="00DC52E5" w:rsidP="00DC52E5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DC52E5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2" w:history="1">
        <w:r w:rsidRPr="00DC52E5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DC52E5" w:rsidRPr="00DC52E5" w:rsidRDefault="00DC52E5" w:rsidP="00DC52E5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DC52E5" w:rsidRPr="00DC52E5" w:rsidRDefault="00DC52E5" w:rsidP="00DC52E5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DC52E5" w:rsidRPr="00DC52E5" w:rsidRDefault="00DC52E5" w:rsidP="00DC52E5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DC52E5" w:rsidRPr="00DC52E5" w:rsidRDefault="00DC52E5" w:rsidP="00DC52E5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DC52E5" w:rsidRPr="00DC52E5" w:rsidRDefault="00DC52E5" w:rsidP="00DC52E5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DC52E5" w:rsidRPr="00DC52E5" w:rsidRDefault="00DC52E5" w:rsidP="00DC52E5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DC52E5" w:rsidRPr="00DC52E5" w:rsidRDefault="00DC52E5" w:rsidP="00DC52E5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3" w:history="1">
        <w:r w:rsidRPr="00DC52E5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DC52E5" w:rsidRPr="00DC52E5" w:rsidRDefault="00DC52E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21865" w:rsidRPr="00DC52E5" w:rsidRDefault="00921865" w:rsidP="00DC52E5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DC52E5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C52E5" w:rsidRPr="00DC52E5" w:rsidRDefault="00DC52E5" w:rsidP="0029748A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DC52E5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DC52E5" w:rsidRPr="00DC52E5" w:rsidRDefault="00DC52E5" w:rsidP="0029748A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DC52E5" w:rsidRPr="00DC52E5" w:rsidRDefault="00DC52E5" w:rsidP="0029748A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DC52E5" w:rsidRPr="00DC52E5" w:rsidRDefault="00DC52E5" w:rsidP="0029748A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DC52E5" w:rsidRPr="00DC52E5" w:rsidRDefault="00DC52E5" w:rsidP="0029748A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DC52E5" w:rsidRPr="00DC52E5" w:rsidRDefault="00DC52E5" w:rsidP="0029748A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DC52E5" w:rsidRPr="00DC52E5" w:rsidRDefault="00DC52E5" w:rsidP="00DC52E5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DC52E5" w:rsidRPr="00DC52E5" w:rsidRDefault="00DC52E5" w:rsidP="0029748A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DC52E5" w:rsidRPr="00DC52E5" w:rsidRDefault="00DC52E5" w:rsidP="00DC52E5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AF47A5" w:rsidRPr="00AF47A5" w:rsidRDefault="00DC52E5" w:rsidP="00AF4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F47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Przedmiotem  zamówienia  jest  dostawa  </w:t>
      </w:r>
      <w:r w:rsidR="00AF47A5" w:rsidRPr="00AF47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uniwersalnego,  8 – kanałowego  wzmacniacza  pomiarowego </w:t>
      </w:r>
      <w:r w:rsidR="00AF47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AF47A5" w:rsidRPr="00AF47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wraz  z  dedykowanym  oprogramowaniem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DC52E5" w:rsidRDefault="00DC52E5" w:rsidP="00DC52E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F47A5" w:rsidRPr="00DC52E5" w:rsidRDefault="00AF47A5" w:rsidP="00DC52E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F47A5" w:rsidRDefault="00AF47A5" w:rsidP="00AF47A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AF47A5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Specyfikacja techniczna </w:t>
      </w:r>
      <w:r w:rsidRPr="00AF47A5">
        <w:rPr>
          <w:rFonts w:ascii="Times New Roman" w:eastAsia="Times New Roman" w:hAnsi="Times New Roman" w:cs="Times New Roman"/>
          <w:u w:val="single"/>
          <w:lang w:eastAsia="pl-PL"/>
        </w:rPr>
        <w:t xml:space="preserve">uniwersalnego, 8 – kanałowego wzmacniacza pomiarowego wraz </w:t>
      </w:r>
    </w:p>
    <w:p w:rsidR="00AF47A5" w:rsidRPr="00AF47A5" w:rsidRDefault="00AF47A5" w:rsidP="00AF47A5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AF47A5">
        <w:rPr>
          <w:rFonts w:ascii="Times New Roman" w:eastAsia="Times New Roman" w:hAnsi="Times New Roman" w:cs="Times New Roman"/>
          <w:u w:val="single"/>
          <w:lang w:eastAsia="pl-PL"/>
        </w:rPr>
        <w:t>z dedykowanym oprogramowaniem do celów archiwizacji, wizualizacj</w:t>
      </w:r>
      <w:r>
        <w:rPr>
          <w:rFonts w:ascii="Times New Roman" w:eastAsia="Times New Roman" w:hAnsi="Times New Roman" w:cs="Times New Roman"/>
          <w:u w:val="single"/>
          <w:lang w:eastAsia="pl-PL"/>
        </w:rPr>
        <w:t>i i analizy danych pomiarowych oraz</w:t>
      </w:r>
      <w:r w:rsidRPr="00AF47A5">
        <w:rPr>
          <w:rFonts w:ascii="Times New Roman" w:eastAsia="Times New Roman" w:hAnsi="Times New Roman" w:cs="Times New Roman"/>
          <w:u w:val="single"/>
          <w:lang w:eastAsia="pl-PL"/>
        </w:rPr>
        <w:t xml:space="preserve"> obsługi systemu </w:t>
      </w:r>
      <w:r>
        <w:rPr>
          <w:rFonts w:ascii="Times New Roman" w:eastAsia="Times New Roman" w:hAnsi="Times New Roman" w:cs="Times New Roman"/>
          <w:u w:val="single"/>
          <w:lang w:eastAsia="pl-PL"/>
        </w:rPr>
        <w:t>pomiarowego:</w:t>
      </w:r>
    </w:p>
    <w:p w:rsidR="00DC52E5" w:rsidRPr="00AF47A5" w:rsidRDefault="00DC52E5" w:rsidP="00AF47A5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C52E5" w:rsidRPr="00DC52E5" w:rsidRDefault="00DC52E5" w:rsidP="00DC52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52E5">
        <w:rPr>
          <w:rFonts w:ascii="Times New Roman" w:eastAsia="Times New Roman" w:hAnsi="Times New Roman" w:cs="Times New Roman"/>
          <w:sz w:val="20"/>
          <w:szCs w:val="20"/>
          <w:lang w:eastAsia="pl-PL"/>
        </w:rPr>
        <w:t>Sprzęt musi być fabrycznie nowy (tzn. został wyprodukowany nie wcześniej niż w 2015 roku) i nie może pochodzić z dostaw do realizacji projektu</w:t>
      </w:r>
      <w:r w:rsidR="005E5A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 innego klienta. Urządzenia, </w:t>
      </w:r>
      <w:r w:rsidRPr="00DC52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ich wszystkie podzespoły </w:t>
      </w:r>
      <w:r w:rsidR="005E5A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oprogramowanie </w:t>
      </w:r>
      <w:r w:rsidRPr="00DC52E5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 być dostarczone w stanie wolnym od wad technicznych, prawnych i formalnych.</w:t>
      </w:r>
    </w:p>
    <w:p w:rsidR="00DC52E5" w:rsidRPr="001F44BD" w:rsidRDefault="00DC52E5" w:rsidP="00AF47A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F44BD" w:rsidRPr="001F44BD" w:rsidRDefault="001F44BD" w:rsidP="001F44BD">
      <w:pPr>
        <w:autoSpaceDE w:val="0"/>
        <w:autoSpaceDN w:val="0"/>
        <w:adjustRightInd w:val="0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 xml:space="preserve">1. </w:t>
      </w:r>
      <w:r w:rsidRPr="001F44BD">
        <w:rPr>
          <w:rFonts w:ascii="Times New Roman" w:hAnsi="Times New Roman" w:cs="Times New Roman"/>
          <w:b/>
          <w:iCs/>
          <w:sz w:val="20"/>
          <w:szCs w:val="20"/>
        </w:rPr>
        <w:t xml:space="preserve">Wzmacniacz 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pomiarowy ma </w:t>
      </w:r>
      <w:r w:rsidRPr="001F44BD">
        <w:rPr>
          <w:rFonts w:ascii="Times New Roman" w:hAnsi="Times New Roman" w:cs="Times New Roman"/>
          <w:b/>
          <w:iCs/>
          <w:sz w:val="20"/>
          <w:szCs w:val="20"/>
        </w:rPr>
        <w:t>charakteryzować się następującymi parametrami: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8-kanałów z indywidualnie regulowanymi  i konfigurowanymi wejściami;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częstotliwość próbkowania każdego kanału ustawiana indywidualnie do co najmniej 40kS/s;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pasmo przenoszenia sygnału co najmniej 7kHz przy współpracy z przetwornikami tensometrycznymi typu pełen mostek i zasilaniu DC;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24-bit konwerter A/C na każdy kanał dla synchronicznych, równoległych pomiarów;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 xml:space="preserve">filtry dolnoprzepustowe: </w:t>
      </w:r>
      <w:proofErr w:type="spellStart"/>
      <w:r w:rsidRPr="001F44BD">
        <w:rPr>
          <w:rFonts w:ascii="Times New Roman" w:hAnsi="Times New Roman" w:cs="Times New Roman"/>
          <w:iCs/>
          <w:sz w:val="20"/>
          <w:szCs w:val="20"/>
        </w:rPr>
        <w:t>Bessel’a</w:t>
      </w:r>
      <w:proofErr w:type="spellEnd"/>
      <w:r w:rsidRPr="001F44BD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1F44BD">
        <w:rPr>
          <w:rFonts w:ascii="Times New Roman" w:hAnsi="Times New Roman" w:cs="Times New Roman"/>
          <w:iCs/>
          <w:sz w:val="20"/>
          <w:szCs w:val="20"/>
        </w:rPr>
        <w:t>Butterworth’a</w:t>
      </w:r>
      <w:proofErr w:type="spellEnd"/>
      <w:r w:rsidRPr="001F44BD">
        <w:rPr>
          <w:rFonts w:ascii="Times New Roman" w:hAnsi="Times New Roman" w:cs="Times New Roman"/>
          <w:iCs/>
          <w:sz w:val="20"/>
          <w:szCs w:val="20"/>
        </w:rPr>
        <w:t xml:space="preserve"> od 0.01Hz, do 5 kHz (-3 </w:t>
      </w:r>
      <w:proofErr w:type="spellStart"/>
      <w:r w:rsidRPr="001F44BD">
        <w:rPr>
          <w:rFonts w:ascii="Times New Roman" w:hAnsi="Times New Roman" w:cs="Times New Roman"/>
          <w:iCs/>
          <w:sz w:val="20"/>
          <w:szCs w:val="20"/>
        </w:rPr>
        <w:t>dB</w:t>
      </w:r>
      <w:proofErr w:type="spellEnd"/>
      <w:r w:rsidRPr="001F44BD">
        <w:rPr>
          <w:rFonts w:ascii="Times New Roman" w:hAnsi="Times New Roman" w:cs="Times New Roman"/>
          <w:iCs/>
          <w:sz w:val="20"/>
          <w:szCs w:val="20"/>
        </w:rPr>
        <w:t>) ustawiane indywidualnie dla każdego z kanałów;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 xml:space="preserve">klasa dokładności min.: 0.1 oraz min. 0.05 przy współpracy z przetwornikami tensometrycznymi typu pełen mostek; 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zasilanie dla aktywnych przetworników: 5 … 24 VDC regulowane dla każdego kanału;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każdy kanał powinien umożliwiać obsługę przetworników typu IEPE/ICP bez konieczności użycia dodatkowych kondycjonerów sygnału;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spellStart"/>
      <w:r w:rsidRPr="001F44BD">
        <w:rPr>
          <w:rFonts w:ascii="Times New Roman" w:hAnsi="Times New Roman" w:cs="Times New Roman"/>
          <w:iCs/>
          <w:sz w:val="20"/>
          <w:szCs w:val="20"/>
          <w:lang w:val="en-US"/>
        </w:rPr>
        <w:t>zintegrowany</w:t>
      </w:r>
      <w:proofErr w:type="spellEnd"/>
      <w:r w:rsidRPr="001F44B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1F44BD">
        <w:rPr>
          <w:rFonts w:ascii="Times New Roman" w:hAnsi="Times New Roman" w:cs="Times New Roman"/>
          <w:iCs/>
          <w:sz w:val="20"/>
          <w:szCs w:val="20"/>
          <w:lang w:val="en-US"/>
        </w:rPr>
        <w:t>interfejs</w:t>
      </w:r>
      <w:proofErr w:type="spellEnd"/>
      <w:r w:rsidRPr="001F44BD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Ethernet TCP/IP i FireWire</w:t>
      </w:r>
      <w:r w:rsidRPr="001F44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F44BD">
        <w:rPr>
          <w:rFonts w:ascii="Times New Roman" w:hAnsi="Times New Roman" w:cs="Times New Roman"/>
          <w:iCs/>
          <w:sz w:val="20"/>
          <w:szCs w:val="20"/>
          <w:lang w:val="en-US"/>
        </w:rPr>
        <w:t>IEEE 1394b;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 xml:space="preserve">synchronizacja w sieci Ethernet protokołem NTP i </w:t>
      </w:r>
      <w:r w:rsidRPr="001F44BD">
        <w:rPr>
          <w:rFonts w:ascii="Times New Roman" w:hAnsi="Times New Roman" w:cs="Times New Roman"/>
          <w:sz w:val="20"/>
          <w:szCs w:val="20"/>
        </w:rPr>
        <w:t xml:space="preserve">EEE1588 (PTPv2) i </w:t>
      </w:r>
      <w:proofErr w:type="spellStart"/>
      <w:r w:rsidRPr="001F44BD">
        <w:rPr>
          <w:rFonts w:ascii="Times New Roman" w:hAnsi="Times New Roman" w:cs="Times New Roman"/>
          <w:sz w:val="20"/>
          <w:szCs w:val="20"/>
        </w:rPr>
        <w:t>Firewire</w:t>
      </w:r>
      <w:proofErr w:type="spellEnd"/>
      <w:r w:rsidRPr="001F44BD">
        <w:rPr>
          <w:rFonts w:ascii="Times New Roman" w:hAnsi="Times New Roman" w:cs="Times New Roman"/>
          <w:sz w:val="20"/>
          <w:szCs w:val="20"/>
        </w:rPr>
        <w:t>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możliwość pracy na każdym kanale na częstotliwości nośnej CF 4,8kHz lub DC;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co najmniej jeden kanał pomiarowy powinien umożliwiać pracę z przetwornikami w  sieci CAN;</w:t>
      </w:r>
    </w:p>
    <w:p w:rsidR="001E5995" w:rsidRPr="00B208E8" w:rsidRDefault="001E5995" w:rsidP="001E5995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208E8">
        <w:rPr>
          <w:rFonts w:ascii="Times New Roman" w:hAnsi="Times New Roman" w:cs="Times New Roman"/>
          <w:iCs/>
          <w:sz w:val="20"/>
          <w:szCs w:val="20"/>
        </w:rPr>
        <w:t xml:space="preserve">obsługa </w:t>
      </w:r>
      <w:r>
        <w:rPr>
          <w:rFonts w:ascii="Times New Roman" w:hAnsi="Times New Roman" w:cs="Times New Roman"/>
          <w:iCs/>
          <w:sz w:val="20"/>
          <w:szCs w:val="20"/>
        </w:rPr>
        <w:t>„</w:t>
      </w:r>
      <w:r w:rsidRPr="00B208E8">
        <w:rPr>
          <w:rFonts w:ascii="Times New Roman" w:hAnsi="Times New Roman" w:cs="Times New Roman"/>
          <w:iCs/>
          <w:sz w:val="20"/>
          <w:szCs w:val="20"/>
        </w:rPr>
        <w:t>systemu automatycznej identyfi</w:t>
      </w:r>
      <w:r>
        <w:rPr>
          <w:rFonts w:ascii="Times New Roman" w:hAnsi="Times New Roman" w:cs="Times New Roman"/>
          <w:iCs/>
          <w:sz w:val="20"/>
          <w:szCs w:val="20"/>
        </w:rPr>
        <w:t>kacji przetworników pomiarowych” (w skrócie z ang. „</w:t>
      </w:r>
      <w:r w:rsidRPr="00B208E8">
        <w:rPr>
          <w:rFonts w:ascii="Times New Roman" w:hAnsi="Times New Roman" w:cs="Times New Roman"/>
          <w:iCs/>
          <w:sz w:val="20"/>
          <w:szCs w:val="20"/>
        </w:rPr>
        <w:t>TEDS</w:t>
      </w:r>
      <w:r>
        <w:rPr>
          <w:rFonts w:ascii="Times New Roman" w:hAnsi="Times New Roman" w:cs="Times New Roman"/>
          <w:iCs/>
          <w:sz w:val="20"/>
          <w:szCs w:val="20"/>
        </w:rPr>
        <w:t xml:space="preserve">”) - jest to </w:t>
      </w:r>
      <w:r w:rsidRPr="00B208E8">
        <w:rPr>
          <w:rFonts w:ascii="Times New Roman" w:hAnsi="Times New Roman" w:cs="Times New Roman"/>
          <w:iCs/>
          <w:sz w:val="20"/>
          <w:szCs w:val="20"/>
        </w:rPr>
        <w:t>Elektroniczna Karta Katalogowa Przetwornika</w:t>
      </w:r>
      <w:r>
        <w:rPr>
          <w:rFonts w:ascii="Times New Roman" w:hAnsi="Times New Roman" w:cs="Times New Roman"/>
          <w:iCs/>
          <w:sz w:val="20"/>
          <w:szCs w:val="20"/>
        </w:rPr>
        <w:t xml:space="preserve"> w postaci</w:t>
      </w:r>
      <w:r w:rsidRPr="00B208E8">
        <w:rPr>
          <w:rFonts w:ascii="Times New Roman" w:hAnsi="Times New Roman" w:cs="Times New Roman"/>
          <w:iCs/>
          <w:sz w:val="20"/>
          <w:szCs w:val="20"/>
        </w:rPr>
        <w:t xml:space="preserve"> układ</w:t>
      </w:r>
      <w:r>
        <w:rPr>
          <w:rFonts w:ascii="Times New Roman" w:hAnsi="Times New Roman" w:cs="Times New Roman"/>
          <w:iCs/>
          <w:sz w:val="20"/>
          <w:szCs w:val="20"/>
        </w:rPr>
        <w:t>u</w:t>
      </w:r>
      <w:r w:rsidRPr="00B208E8">
        <w:rPr>
          <w:rFonts w:ascii="Times New Roman" w:hAnsi="Times New Roman" w:cs="Times New Roman"/>
          <w:iCs/>
          <w:sz w:val="20"/>
          <w:szCs w:val="20"/>
        </w:rPr>
        <w:t xml:space="preserve"> pamięci elektronicznej przechowywując</w:t>
      </w:r>
      <w:r>
        <w:rPr>
          <w:rFonts w:ascii="Times New Roman" w:hAnsi="Times New Roman" w:cs="Times New Roman"/>
          <w:iCs/>
          <w:sz w:val="20"/>
          <w:szCs w:val="20"/>
        </w:rPr>
        <w:t>ej</w:t>
      </w:r>
      <w:r w:rsidRPr="00B208E8">
        <w:rPr>
          <w:rFonts w:ascii="Times New Roman" w:hAnsi="Times New Roman" w:cs="Times New Roman"/>
          <w:iCs/>
          <w:sz w:val="20"/>
          <w:szCs w:val="20"/>
        </w:rPr>
        <w:t xml:space="preserve"> w sposób nieulotny indywidualne dane techniczne przetwornika pomiarowego wg. standaryzowaneg</w:t>
      </w:r>
      <w:r>
        <w:rPr>
          <w:rFonts w:ascii="Times New Roman" w:hAnsi="Times New Roman" w:cs="Times New Roman"/>
          <w:iCs/>
          <w:sz w:val="20"/>
          <w:szCs w:val="20"/>
        </w:rPr>
        <w:t xml:space="preserve">o szablonu  zawartego w normie IEEE1451.4. </w:t>
      </w:r>
      <w:r w:rsidRPr="00B208E8">
        <w:rPr>
          <w:rFonts w:ascii="Times New Roman" w:hAnsi="Times New Roman" w:cs="Times New Roman"/>
          <w:iCs/>
          <w:sz w:val="20"/>
          <w:szCs w:val="20"/>
        </w:rPr>
        <w:t xml:space="preserve">Dane przechowywane w pamięci </w:t>
      </w:r>
      <w:r>
        <w:rPr>
          <w:rFonts w:ascii="Times New Roman" w:hAnsi="Times New Roman" w:cs="Times New Roman"/>
          <w:iCs/>
          <w:sz w:val="20"/>
          <w:szCs w:val="20"/>
        </w:rPr>
        <w:t>„</w:t>
      </w:r>
      <w:r w:rsidRPr="00B208E8">
        <w:rPr>
          <w:rFonts w:ascii="Times New Roman" w:hAnsi="Times New Roman" w:cs="Times New Roman"/>
          <w:iCs/>
          <w:sz w:val="20"/>
          <w:szCs w:val="20"/>
        </w:rPr>
        <w:t>TEDS</w:t>
      </w:r>
      <w:r>
        <w:rPr>
          <w:rFonts w:ascii="Times New Roman" w:hAnsi="Times New Roman" w:cs="Times New Roman"/>
          <w:iCs/>
          <w:sz w:val="20"/>
          <w:szCs w:val="20"/>
        </w:rPr>
        <w:t>”</w:t>
      </w:r>
      <w:r w:rsidRPr="00B208E8">
        <w:rPr>
          <w:rFonts w:ascii="Times New Roman" w:hAnsi="Times New Roman" w:cs="Times New Roman"/>
          <w:iCs/>
          <w:sz w:val="20"/>
          <w:szCs w:val="20"/>
        </w:rPr>
        <w:t xml:space="preserve"> są wykorzystywane z jednej strony do automatycznej identyfikacji podłączanego przetwornika przez wzmacniacz pomiarowy, a z drugiej do automatycznej parametryzacji kanału pomiarowego wzmacniacza, do którego podłączamy przetwornik wyposażony w </w:t>
      </w:r>
      <w:r>
        <w:rPr>
          <w:rFonts w:ascii="Times New Roman" w:hAnsi="Times New Roman" w:cs="Times New Roman"/>
          <w:iCs/>
          <w:sz w:val="20"/>
          <w:szCs w:val="20"/>
        </w:rPr>
        <w:t>„</w:t>
      </w:r>
      <w:r w:rsidRPr="00B208E8">
        <w:rPr>
          <w:rFonts w:ascii="Times New Roman" w:hAnsi="Times New Roman" w:cs="Times New Roman"/>
          <w:iCs/>
          <w:sz w:val="20"/>
          <w:szCs w:val="20"/>
        </w:rPr>
        <w:t>TEDS</w:t>
      </w:r>
      <w:r>
        <w:rPr>
          <w:rFonts w:ascii="Times New Roman" w:hAnsi="Times New Roman" w:cs="Times New Roman"/>
          <w:iCs/>
          <w:sz w:val="20"/>
          <w:szCs w:val="20"/>
        </w:rPr>
        <w:t>”</w:t>
      </w:r>
      <w:r w:rsidRPr="00B208E8">
        <w:rPr>
          <w:rFonts w:ascii="Times New Roman" w:hAnsi="Times New Roman" w:cs="Times New Roman"/>
          <w:iCs/>
          <w:sz w:val="20"/>
          <w:szCs w:val="20"/>
        </w:rPr>
        <w:t>.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 xml:space="preserve">co najmniej cztery kanały pomiarowe powinny umożliwiać pomiar częstotliwości w zakresie: 0.1Hz do 1MHz, obsługę </w:t>
      </w:r>
      <w:proofErr w:type="spellStart"/>
      <w:r w:rsidRPr="001F44BD">
        <w:rPr>
          <w:rFonts w:ascii="Times New Roman" w:hAnsi="Times New Roman" w:cs="Times New Roman"/>
          <w:iCs/>
          <w:sz w:val="20"/>
          <w:szCs w:val="20"/>
        </w:rPr>
        <w:t>enkoderów</w:t>
      </w:r>
      <w:proofErr w:type="spellEnd"/>
      <w:r w:rsidRPr="001F44BD">
        <w:rPr>
          <w:rFonts w:ascii="Times New Roman" w:hAnsi="Times New Roman" w:cs="Times New Roman"/>
          <w:iCs/>
          <w:sz w:val="20"/>
          <w:szCs w:val="20"/>
        </w:rPr>
        <w:t xml:space="preserve"> i przetworników SSI;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obsługa przetworników tensometrycznych pracujących w układzie pełnego i pół mostka o rezystancji z zakresu 80…1000Ω na każdym kanale;</w:t>
      </w:r>
    </w:p>
    <w:p w:rsidR="001F44BD" w:rsidRPr="001F44BD" w:rsidRDefault="001F44BD" w:rsidP="0029748A">
      <w:pPr>
        <w:numPr>
          <w:ilvl w:val="0"/>
          <w:numId w:val="3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1F44BD">
        <w:rPr>
          <w:rFonts w:ascii="Times New Roman" w:hAnsi="Times New Roman" w:cs="Times New Roman"/>
          <w:iCs/>
          <w:sz w:val="20"/>
          <w:szCs w:val="20"/>
        </w:rPr>
        <w:t>wytrzymałość na drgania do 50m/s</w:t>
      </w:r>
      <w:r w:rsidRPr="001F44BD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1F44BD">
        <w:rPr>
          <w:rFonts w:ascii="Times New Roman" w:hAnsi="Times New Roman" w:cs="Times New Roman"/>
          <w:iCs/>
          <w:sz w:val="20"/>
          <w:szCs w:val="20"/>
        </w:rPr>
        <w:t xml:space="preserve"> w każdym z trzech kierunków przez min. 30min i na udar 350m/s</w:t>
      </w:r>
      <w:r w:rsidRPr="001F44BD">
        <w:rPr>
          <w:rFonts w:ascii="Times New Roman" w:hAnsi="Times New Roman" w:cs="Times New Roman"/>
          <w:iCs/>
          <w:sz w:val="20"/>
          <w:szCs w:val="20"/>
          <w:vertAlign w:val="superscript"/>
        </w:rPr>
        <w:t>2</w:t>
      </w:r>
      <w:r w:rsidRPr="001F44BD">
        <w:rPr>
          <w:rFonts w:ascii="Times New Roman" w:hAnsi="Times New Roman" w:cs="Times New Roman"/>
          <w:iCs/>
          <w:sz w:val="20"/>
          <w:szCs w:val="20"/>
        </w:rPr>
        <w:t xml:space="preserve"> przez 6ms w każdym z 3 kierunków;</w:t>
      </w:r>
    </w:p>
    <w:p w:rsidR="001F44BD" w:rsidRDefault="001F44BD" w:rsidP="001F4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1F44BD" w:rsidRPr="001F44BD" w:rsidRDefault="001F44BD" w:rsidP="001F44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Urządzenie ma</w:t>
      </w:r>
      <w:r w:rsidRPr="001F44BD">
        <w:rPr>
          <w:rFonts w:ascii="Times New Roman" w:hAnsi="Times New Roman" w:cs="Times New Roman"/>
          <w:iCs/>
          <w:sz w:val="20"/>
          <w:szCs w:val="20"/>
        </w:rPr>
        <w:t xml:space="preserve"> mieć charakter wielofunkcyjny pozwalający na pomiar wielkości statycznych, dynamicznych lub termicznych po podłączeniu stosownych przetworników.</w:t>
      </w:r>
    </w:p>
    <w:p w:rsidR="001F44BD" w:rsidRDefault="001F44BD" w:rsidP="001F4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F44BD" w:rsidRPr="001F44BD" w:rsidRDefault="001F44BD" w:rsidP="001F4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1F44BD" w:rsidRPr="001F44BD" w:rsidRDefault="001F44BD" w:rsidP="0029748A">
      <w:pPr>
        <w:pStyle w:val="Akapitzlist"/>
        <w:numPr>
          <w:ilvl w:val="1"/>
          <w:numId w:val="32"/>
        </w:numPr>
        <w:autoSpaceDE w:val="0"/>
        <w:autoSpaceDN w:val="0"/>
        <w:adjustRightInd w:val="0"/>
        <w:jc w:val="both"/>
        <w:rPr>
          <w:b/>
          <w:iCs/>
        </w:rPr>
      </w:pPr>
      <w:r w:rsidRPr="001F44BD">
        <w:rPr>
          <w:b/>
          <w:iCs/>
        </w:rPr>
        <w:t>Szczegółowy opis przedmiotu zamówienia:</w:t>
      </w:r>
    </w:p>
    <w:p w:rsidR="001F44BD" w:rsidRPr="001E5995" w:rsidRDefault="001F44BD" w:rsidP="00C5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 xml:space="preserve">Przedmiotem zamówienia jest ośmiokanałowy wielofunkcyjny wzmacniacz pomiarowy w samodzielnej przenośnej obudowie umożliwiający jednoczesną akwizycję danych na wszystkich kanałach z użyciem przetwornika A/C o rozdzielczości min.24bit, mogący współpracować z różnymi typami przetworników pomiarowych np. tensometrycznymi pracującymi w układzie pełnego- i półmostka, pełnymi i półmostkami </w:t>
      </w:r>
      <w:r w:rsidRPr="001F44BD">
        <w:rPr>
          <w:rFonts w:ascii="Times New Roman" w:hAnsi="Times New Roman" w:cs="Times New Roman"/>
          <w:sz w:val="20"/>
          <w:szCs w:val="20"/>
        </w:rPr>
        <w:lastRenderedPageBreak/>
        <w:t>indukcyjnymi, przetwornikami LVDT, czujnikami IEPE (ICP</w:t>
      </w:r>
      <w:r w:rsidRPr="001F44BD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1F44BD">
        <w:rPr>
          <w:rFonts w:ascii="Times New Roman" w:hAnsi="Times New Roman" w:cs="Times New Roman"/>
          <w:sz w:val="20"/>
          <w:szCs w:val="20"/>
        </w:rPr>
        <w:t xml:space="preserve">), termoparami typu B, E, J, K, N, R, S, T, czujnikami PT 100 i PT 1000, przetwornikami potencjometrycznymi, sygnałami napięciowymi 300mV, ±10VDC, ±60VDC i prądowymi 0…20mA. Wzmacniacz powinien być wyposażony w port CAN do współpracy z min 128 czujnikami w sieci CAN (wg. ISO 11898 ), przynajmniej 4 kanały mają mieć umożliwić ponadto pomiaru częstotliwości, liczenia impulsów i odbioru </w:t>
      </w:r>
      <w:r w:rsidRPr="001E5995">
        <w:rPr>
          <w:rFonts w:ascii="Times New Roman" w:hAnsi="Times New Roman" w:cs="Times New Roman"/>
          <w:sz w:val="20"/>
          <w:szCs w:val="20"/>
        </w:rPr>
        <w:t xml:space="preserve">sygnału SSI. Każdy kanał ma posiadać funkcje rozpoznawania przetworników z systemem </w:t>
      </w:r>
      <w:r w:rsidR="001E5995" w:rsidRPr="001E5995">
        <w:rPr>
          <w:rFonts w:ascii="Times New Roman" w:hAnsi="Times New Roman" w:cs="Times New Roman"/>
          <w:sz w:val="20"/>
          <w:szCs w:val="20"/>
        </w:rPr>
        <w:t>„</w:t>
      </w:r>
      <w:r w:rsidRPr="001E5995">
        <w:rPr>
          <w:rFonts w:ascii="Times New Roman" w:hAnsi="Times New Roman" w:cs="Times New Roman"/>
          <w:sz w:val="20"/>
          <w:szCs w:val="20"/>
        </w:rPr>
        <w:t>TEDS</w:t>
      </w:r>
      <w:r w:rsidR="001E5995" w:rsidRPr="001E5995">
        <w:rPr>
          <w:rFonts w:ascii="Times New Roman" w:hAnsi="Times New Roman" w:cs="Times New Roman"/>
          <w:sz w:val="20"/>
          <w:szCs w:val="20"/>
        </w:rPr>
        <w:t>”</w:t>
      </w:r>
      <w:r w:rsidRPr="001E5995">
        <w:rPr>
          <w:rFonts w:ascii="Times New Roman" w:hAnsi="Times New Roman" w:cs="Times New Roman"/>
          <w:sz w:val="20"/>
          <w:szCs w:val="20"/>
        </w:rPr>
        <w:t xml:space="preserve"> (IEEE 1451.4) , indywidualnego zasilania przetworników aktywnych w zakresie 5-24V DC i przetworniki podłączane za pomocą złącz D-SUB-15HD. Zakres temperatury pracy wzmacniacza od -20 do +60 stopni Celsjusza. Wzmacniacz powinien być wyposażony w osłonę </w:t>
      </w:r>
      <w:proofErr w:type="spellStart"/>
      <w:r w:rsidRPr="001E5995">
        <w:rPr>
          <w:rFonts w:ascii="Times New Roman" w:hAnsi="Times New Roman" w:cs="Times New Roman"/>
          <w:sz w:val="20"/>
          <w:szCs w:val="20"/>
        </w:rPr>
        <w:t>zabezpieczajączą</w:t>
      </w:r>
      <w:proofErr w:type="spellEnd"/>
      <w:r w:rsidRPr="001E5995">
        <w:rPr>
          <w:rFonts w:ascii="Times New Roman" w:hAnsi="Times New Roman" w:cs="Times New Roman"/>
          <w:sz w:val="20"/>
          <w:szCs w:val="20"/>
        </w:rPr>
        <w:t xml:space="preserve"> i nie przekraczać wymiarów (H*W*D) 52,5*200*124 oraz wagi 980g. Winien być zasilany napięciem o zakresie 10-30V DC, napięcie nominalne 24V DC oraz być wyposażony w złącza komunikacyjne Ethernet i </w:t>
      </w:r>
      <w:proofErr w:type="spellStart"/>
      <w:r w:rsidRPr="001E5995">
        <w:rPr>
          <w:rFonts w:ascii="Times New Roman" w:hAnsi="Times New Roman" w:cs="Times New Roman"/>
          <w:sz w:val="20"/>
          <w:szCs w:val="20"/>
        </w:rPr>
        <w:t>FireWire</w:t>
      </w:r>
      <w:proofErr w:type="spellEnd"/>
      <w:r w:rsidRPr="001E5995">
        <w:rPr>
          <w:rFonts w:ascii="Times New Roman" w:hAnsi="Times New Roman" w:cs="Times New Roman"/>
          <w:sz w:val="20"/>
          <w:szCs w:val="20"/>
        </w:rPr>
        <w:t xml:space="preserve"> IEEE 1394b. Wzmacniacz powinien posiadać certyfikat kalibracji zapisany w swojej pamięci wewnętrznej. Oferowany zestaw powinien zawierać komplet złączy D-SUB-15HD wraz z kompatybilnymi układami pamięci </w:t>
      </w:r>
      <w:r w:rsidR="001E5995" w:rsidRPr="001E5995">
        <w:rPr>
          <w:rFonts w:ascii="Times New Roman" w:hAnsi="Times New Roman" w:cs="Times New Roman"/>
          <w:sz w:val="20"/>
          <w:szCs w:val="20"/>
        </w:rPr>
        <w:t>„</w:t>
      </w:r>
      <w:r w:rsidRPr="001E5995">
        <w:rPr>
          <w:rFonts w:ascii="Times New Roman" w:hAnsi="Times New Roman" w:cs="Times New Roman"/>
          <w:sz w:val="20"/>
          <w:szCs w:val="20"/>
        </w:rPr>
        <w:t>TEDS</w:t>
      </w:r>
      <w:r w:rsidR="001E5995" w:rsidRPr="001E5995">
        <w:rPr>
          <w:rFonts w:ascii="Times New Roman" w:hAnsi="Times New Roman" w:cs="Times New Roman"/>
          <w:sz w:val="20"/>
          <w:szCs w:val="20"/>
        </w:rPr>
        <w:t>”</w:t>
      </w:r>
      <w:r w:rsidRPr="001E5995">
        <w:rPr>
          <w:rFonts w:ascii="Times New Roman" w:hAnsi="Times New Roman" w:cs="Times New Roman"/>
          <w:sz w:val="20"/>
          <w:szCs w:val="20"/>
        </w:rPr>
        <w:t xml:space="preserve"> do oferowanego wzmacniacza, zasilacz sieciowy, przewód połączeniowy Ethernet i przewody adaptujące D-SUB-15HD / D-SUB-15D.</w:t>
      </w:r>
    </w:p>
    <w:p w:rsidR="00C57766" w:rsidRPr="001F44BD" w:rsidRDefault="00C57766" w:rsidP="00C577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44BD" w:rsidRPr="00C57766" w:rsidRDefault="001F44BD" w:rsidP="0029748A">
      <w:pPr>
        <w:pStyle w:val="Akapitzlist"/>
        <w:numPr>
          <w:ilvl w:val="0"/>
          <w:numId w:val="32"/>
        </w:numPr>
        <w:jc w:val="both"/>
        <w:rPr>
          <w:b/>
        </w:rPr>
      </w:pPr>
      <w:r w:rsidRPr="00C57766">
        <w:rPr>
          <w:b/>
        </w:rPr>
        <w:t>Dedykowane oprogramowanie pozwalające na: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indywidualne ustawienie parametrów kart pomiarowych (zasilanie czujnika, filtr dolnoprzepustowy, wynikowa czułość, jednostka fizyczna);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łatwe konfigurowanie ustawień kanałów dla prowadzonych testów (set-</w:t>
      </w:r>
      <w:proofErr w:type="spellStart"/>
      <w:r w:rsidRPr="001F44BD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1F44BD">
        <w:rPr>
          <w:rFonts w:ascii="Times New Roman" w:hAnsi="Times New Roman" w:cs="Times New Roman"/>
          <w:sz w:val="20"/>
          <w:szCs w:val="20"/>
        </w:rPr>
        <w:t>), archiwizowanie ustawień i odtwarzanie ustawień;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 xml:space="preserve">jednoczesną akwizycję danych z oferowanego wzmacniacza pomiarowego i posiadanego przez GIG-BL wzmacniacza </w:t>
      </w:r>
      <w:proofErr w:type="spellStart"/>
      <w:r w:rsidRPr="001F44BD">
        <w:rPr>
          <w:rFonts w:ascii="Times New Roman" w:hAnsi="Times New Roman" w:cs="Times New Roman"/>
          <w:sz w:val="20"/>
          <w:szCs w:val="20"/>
        </w:rPr>
        <w:t>MGCplus</w:t>
      </w:r>
      <w:proofErr w:type="spellEnd"/>
      <w:r w:rsidRPr="001F44BD">
        <w:rPr>
          <w:rFonts w:ascii="Times New Roman" w:hAnsi="Times New Roman" w:cs="Times New Roman"/>
          <w:sz w:val="20"/>
          <w:szCs w:val="20"/>
        </w:rPr>
        <w:t xml:space="preserve"> firmy HBM;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sprawdzenie poprawności działania podłączonych czujników przed pomiarem poprzez bezpośrednią (on-</w:t>
      </w:r>
      <w:proofErr w:type="spellStart"/>
      <w:r w:rsidRPr="001F44BD">
        <w:rPr>
          <w:rFonts w:ascii="Times New Roman" w:hAnsi="Times New Roman" w:cs="Times New Roman"/>
          <w:sz w:val="20"/>
          <w:szCs w:val="20"/>
        </w:rPr>
        <w:t>line</w:t>
      </w:r>
      <w:proofErr w:type="spellEnd"/>
      <w:r w:rsidRPr="001F44BD">
        <w:rPr>
          <w:rFonts w:ascii="Times New Roman" w:hAnsi="Times New Roman" w:cs="Times New Roman"/>
          <w:sz w:val="20"/>
          <w:szCs w:val="20"/>
        </w:rPr>
        <w:t>) wizualizację i ocenę pomiaru;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sygnalizację przekroczenia zakresu pomiarowego we wskazanych kanałach pomiarowych;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automatyczne „zerowanie” wybranych programowo kanałów pomiarowych w dowolnym etapie próby. Trwały zapis nowego „zera” (jako jednego z parametrów próby) po potwierdzeniu przez operatora;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jednoczesne próbkowanie wszystkich wybranych kanałów pomiarowych (karty tensometryczne i karty indukcyjne);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wybór częstotliwości próbkowania;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automatyczny, powtarzany cyklicznie zapis danych pomiarowych (w zaprogramowanych odstępach czasowych);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 xml:space="preserve">podgląd danych pomiarowych w czasie rzeczywistym. Praca oscyloskopowa z dopasowaniem do poziomu sygnału wejściowego i </w:t>
      </w:r>
      <w:proofErr w:type="spellStart"/>
      <w:r w:rsidRPr="001F44BD">
        <w:rPr>
          <w:rFonts w:ascii="Times New Roman" w:hAnsi="Times New Roman" w:cs="Times New Roman"/>
          <w:sz w:val="20"/>
          <w:szCs w:val="20"/>
        </w:rPr>
        <w:t>triggering</w:t>
      </w:r>
      <w:proofErr w:type="spellEnd"/>
      <w:r w:rsidRPr="001F44BD">
        <w:rPr>
          <w:rFonts w:ascii="Times New Roman" w:hAnsi="Times New Roman" w:cs="Times New Roman"/>
          <w:sz w:val="20"/>
          <w:szCs w:val="20"/>
        </w:rPr>
        <w:t>. Przyjazny dla użytkownika opis menu i osi wykresów;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dla dowolnie wybranych kanałów wyświetlanie w czasie rzeczywistym następujących parametrów: wartość średnia, amplituda międzyszczytowa, wartość min, max. itp.;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eksport danych pomiarowych w formatach binarnym i tekstowym (dodatkowo zalecany format .xls);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łatwy i szybki zapis konfiguracji kanałów (set-</w:t>
      </w:r>
      <w:proofErr w:type="spellStart"/>
      <w:r w:rsidRPr="001F44BD">
        <w:rPr>
          <w:rFonts w:ascii="Times New Roman" w:hAnsi="Times New Roman" w:cs="Times New Roman"/>
          <w:sz w:val="20"/>
          <w:szCs w:val="20"/>
        </w:rPr>
        <w:t>up</w:t>
      </w:r>
      <w:proofErr w:type="spellEnd"/>
      <w:r w:rsidRPr="001F44BD">
        <w:rPr>
          <w:rFonts w:ascii="Times New Roman" w:hAnsi="Times New Roman" w:cs="Times New Roman"/>
          <w:sz w:val="20"/>
          <w:szCs w:val="20"/>
        </w:rPr>
        <w:t>) i danych pomiarowych;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tworzenie raportów dokumentujących wyniki pomiaru w postaci plików pdf.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pozwala na analizę i zarządzenie danymi pomiarowymi,</w:t>
      </w:r>
    </w:p>
    <w:p w:rsidR="001F44BD" w:rsidRPr="001F44BD" w:rsidRDefault="001F44BD" w:rsidP="0029748A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umożliwia definiowanie i automatyzację sekwencji pomiarowej np. zerowanie wyniku po czasie, włączenie/odłączenie kanału pomiarowego.</w:t>
      </w:r>
    </w:p>
    <w:p w:rsidR="00C57766" w:rsidRDefault="00C57766" w:rsidP="001F44BD">
      <w:pPr>
        <w:rPr>
          <w:rFonts w:ascii="Times New Roman" w:hAnsi="Times New Roman" w:cs="Times New Roman"/>
          <w:sz w:val="20"/>
          <w:szCs w:val="20"/>
        </w:rPr>
      </w:pPr>
    </w:p>
    <w:p w:rsidR="001F44BD" w:rsidRPr="001F44BD" w:rsidRDefault="001F44BD" w:rsidP="00C57766">
      <w:pPr>
        <w:jc w:val="both"/>
        <w:rPr>
          <w:rFonts w:ascii="Times New Roman" w:hAnsi="Times New Roman" w:cs="Times New Roman"/>
          <w:sz w:val="20"/>
          <w:szCs w:val="20"/>
        </w:rPr>
      </w:pPr>
      <w:r w:rsidRPr="001F44BD">
        <w:rPr>
          <w:rFonts w:ascii="Times New Roman" w:hAnsi="Times New Roman" w:cs="Times New Roman"/>
          <w:sz w:val="20"/>
          <w:szCs w:val="20"/>
        </w:rPr>
        <w:t>Jednostan</w:t>
      </w:r>
      <w:r w:rsidR="0078460C">
        <w:rPr>
          <w:rFonts w:ascii="Times New Roman" w:hAnsi="Times New Roman" w:cs="Times New Roman"/>
          <w:sz w:val="20"/>
          <w:szCs w:val="20"/>
        </w:rPr>
        <w:t xml:space="preserve">owiskowa licencja na oprogramowanie użytkowe </w:t>
      </w:r>
      <w:r w:rsidRPr="001F44BD">
        <w:rPr>
          <w:rFonts w:ascii="Times New Roman" w:hAnsi="Times New Roman" w:cs="Times New Roman"/>
          <w:sz w:val="20"/>
          <w:szCs w:val="20"/>
        </w:rPr>
        <w:t>wzmacniacza</w:t>
      </w:r>
      <w:r w:rsidR="0078460C">
        <w:rPr>
          <w:rFonts w:ascii="Times New Roman" w:hAnsi="Times New Roman" w:cs="Times New Roman"/>
          <w:sz w:val="20"/>
          <w:szCs w:val="20"/>
        </w:rPr>
        <w:t>,</w:t>
      </w:r>
      <w:r w:rsidRPr="001F44BD">
        <w:rPr>
          <w:rFonts w:ascii="Times New Roman" w:hAnsi="Times New Roman" w:cs="Times New Roman"/>
          <w:sz w:val="20"/>
          <w:szCs w:val="20"/>
        </w:rPr>
        <w:t xml:space="preserve"> napisane dla systemów MS Windows XP, MS Windows 7 i 8 która jest bezterminowa. Pakiet oprogramowania </w:t>
      </w:r>
      <w:r w:rsidR="00C57766">
        <w:rPr>
          <w:rFonts w:ascii="Times New Roman" w:hAnsi="Times New Roman" w:cs="Times New Roman"/>
          <w:sz w:val="20"/>
          <w:szCs w:val="20"/>
        </w:rPr>
        <w:t xml:space="preserve">ma </w:t>
      </w:r>
      <w:r w:rsidRPr="001F44BD">
        <w:rPr>
          <w:rFonts w:ascii="Times New Roman" w:hAnsi="Times New Roman" w:cs="Times New Roman"/>
          <w:sz w:val="20"/>
          <w:szCs w:val="20"/>
        </w:rPr>
        <w:t>zawierać aktualizacje przez pierwsze 12 miesięcy użytkowania oprogramowania.</w:t>
      </w:r>
    </w:p>
    <w:p w:rsidR="00DC52E5" w:rsidRPr="00DC52E5" w:rsidRDefault="00DC52E5" w:rsidP="00AF47A5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DC52E5" w:rsidRPr="00DC52E5" w:rsidRDefault="00DC52E5" w:rsidP="00DC52E5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DC52E5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DC52E5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DC52E5" w:rsidRPr="00DC52E5" w:rsidRDefault="00DC52E5" w:rsidP="00DC52E5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DC52E5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DC52E5">
        <w:rPr>
          <w:rFonts w:ascii="Calibri" w:eastAsia="Times New Roman" w:hAnsi="Calibri" w:cs="Times New Roman"/>
          <w:b/>
          <w:bCs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DC52E5">
        <w:rPr>
          <w:rFonts w:ascii="Calibri" w:eastAsia="Times New Roman" w:hAnsi="Calibri" w:cs="Times New Roman"/>
          <w:b/>
          <w:bCs/>
          <w:lang w:eastAsia="pl-PL"/>
        </w:rPr>
        <w:tab/>
      </w:r>
      <w:r w:rsidRPr="00DC52E5">
        <w:rPr>
          <w:rFonts w:ascii="Calibri" w:eastAsia="Times New Roman" w:hAnsi="Calibri" w:cs="Times New Roman"/>
          <w:b/>
          <w:bCs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DC52E5">
        <w:rPr>
          <w:rFonts w:ascii="Calibri" w:eastAsia="Times New Roman" w:hAnsi="Calibri" w:cs="Times New Roman"/>
          <w:b/>
          <w:bCs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DC52E5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DC52E5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DC52E5">
        <w:rPr>
          <w:rFonts w:ascii="Calibri" w:eastAsia="Times New Roman" w:hAnsi="Calibri" w:cs="Times New Roman"/>
          <w:b/>
          <w:bCs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DC52E5">
        <w:rPr>
          <w:rFonts w:ascii="Calibri" w:eastAsia="Times New Roman" w:hAnsi="Calibri" w:cs="Times New Roman"/>
          <w:b/>
          <w:bCs/>
          <w:lang w:eastAsia="pl-PL"/>
        </w:rPr>
        <w:tab/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DC52E5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DC52E5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DC52E5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DC52E5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C52E5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DC52E5" w:rsidRPr="00DC52E5" w:rsidRDefault="00DC52E5" w:rsidP="00DC52E5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C52E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DC52E5" w:rsidRPr="00DC52E5" w:rsidRDefault="00DC52E5" w:rsidP="00DC52E5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DC52E5" w:rsidRPr="00DC52E5" w:rsidRDefault="00DC52E5" w:rsidP="00DC52E5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81FC2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81FC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D81FC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na </w:t>
      </w:r>
      <w:r w:rsidR="00D81FC2" w:rsidRPr="00D81FC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„</w:t>
      </w:r>
      <w:r w:rsidRPr="00D81FC2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</w:t>
      </w:r>
      <w:r w:rsidR="00D81FC2" w:rsidRPr="00D81FC2">
        <w:rPr>
          <w:rFonts w:ascii="Calibri" w:eastAsia="Times New Roman" w:hAnsi="Calibri" w:cs="Times New Roman"/>
          <w:b/>
          <w:sz w:val="20"/>
          <w:szCs w:val="20"/>
          <w:lang w:eastAsia="pl-PL"/>
        </w:rPr>
        <w:t>ostawę uniwersalnego, 8 – kanałowego  wzmacniacza  pomiarowego  wraz  z  dedykowanym  oprogramowaniem,”</w:t>
      </w:r>
      <w:r w:rsidR="00D81FC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oświadczamy, że akceptujemy 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całości wszystkie warunki zawarte w Specyfikacji Istotnych Warunków Zamówienia.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81FC2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za cenę: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DC52E5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DC52E5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</w:t>
      </w:r>
      <w:proofErr w:type="spellStart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DC52E5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DC52E5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DC52E5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DC52E5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81FC2" w:rsidRPr="00D81FC2" w:rsidRDefault="00DC52E5" w:rsidP="0029748A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</w:rPr>
      </w:pPr>
      <w:r w:rsidRPr="00D81FC2">
        <w:rPr>
          <w:rFonts w:ascii="Calibri" w:hAnsi="Calibri" w:cs="Calibri"/>
        </w:rPr>
        <w:t xml:space="preserve">zamówienie wykonamy w terminie </w:t>
      </w:r>
      <w:r w:rsidRPr="00D81FC2">
        <w:rPr>
          <w:rFonts w:ascii="Calibri" w:hAnsi="Calibri" w:cs="Calibri"/>
          <w:b/>
        </w:rPr>
        <w:t xml:space="preserve">do </w:t>
      </w:r>
      <w:r w:rsidR="00D81FC2" w:rsidRPr="00D81FC2">
        <w:rPr>
          <w:rFonts w:ascii="Calibri" w:hAnsi="Calibri" w:cs="Calibri"/>
          <w:b/>
        </w:rPr>
        <w:t>8</w:t>
      </w:r>
      <w:r w:rsidRPr="00D81FC2">
        <w:rPr>
          <w:rFonts w:ascii="Calibri" w:hAnsi="Calibri"/>
          <w:b/>
        </w:rPr>
        <w:t xml:space="preserve"> </w:t>
      </w:r>
      <w:r w:rsidR="00D81FC2" w:rsidRPr="00D81FC2">
        <w:rPr>
          <w:rFonts w:ascii="Calibri" w:hAnsi="Calibri"/>
          <w:b/>
        </w:rPr>
        <w:t>tygodni</w:t>
      </w:r>
      <w:r w:rsidRPr="00D81FC2">
        <w:rPr>
          <w:rFonts w:ascii="Calibri" w:hAnsi="Calibri"/>
          <w:b/>
        </w:rPr>
        <w:t>,</w:t>
      </w:r>
      <w:r w:rsidRPr="00D81FC2">
        <w:rPr>
          <w:rFonts w:ascii="Calibri" w:hAnsi="Calibri"/>
        </w:rPr>
        <w:t xml:space="preserve"> na warunkach CIP Incoterms 2010, </w:t>
      </w:r>
      <w:r w:rsidRPr="00D81FC2">
        <w:rPr>
          <w:rFonts w:ascii="Calibri" w:hAnsi="Calibri" w:cs="Calibri"/>
        </w:rPr>
        <w:t>od daty zawarcia umowy do oznaczonego miejsca wykonania, tj. Głów</w:t>
      </w:r>
      <w:r w:rsidR="00D81FC2" w:rsidRPr="00D81FC2">
        <w:rPr>
          <w:rFonts w:ascii="Calibri" w:hAnsi="Calibri" w:cs="Calibri"/>
        </w:rPr>
        <w:t xml:space="preserve">ny Instytut Górnictwa, </w:t>
      </w:r>
      <w:r w:rsidR="00D81FC2" w:rsidRPr="00D81FC2">
        <w:rPr>
          <w:rFonts w:ascii="Calibri" w:hAnsi="Calibri"/>
        </w:rPr>
        <w:t>Plac Gwarków 1, 40 – 166 Katowice, Zakład Badań Urządzeń Mechanicznych (BL).</w:t>
      </w:r>
    </w:p>
    <w:p w:rsidR="00D81FC2" w:rsidRPr="00DC52E5" w:rsidRDefault="00D81FC2" w:rsidP="00DC52E5">
      <w:pPr>
        <w:tabs>
          <w:tab w:val="left" w:pos="993"/>
        </w:tabs>
        <w:spacing w:after="0" w:line="240" w:lineRule="auto"/>
        <w:ind w:left="9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DC52E5" w:rsidRPr="00D81FC2" w:rsidRDefault="00DC52E5" w:rsidP="0029748A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81FC2">
        <w:rPr>
          <w:rFonts w:ascii="Calibri" w:eastAsia="Times New Roman" w:hAnsi="Calibri" w:cs="Calibri"/>
          <w:sz w:val="20"/>
          <w:szCs w:val="20"/>
          <w:lang w:eastAsia="pl-PL"/>
        </w:rPr>
        <w:t xml:space="preserve">akceptujemy płatność za przedmiot zamówienia: płatność będzie dokonana w terminie </w:t>
      </w:r>
      <w:r w:rsidRPr="00D81FC2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do …………….. dni. </w:t>
      </w:r>
      <w:r w:rsidRPr="00D81FC2">
        <w:rPr>
          <w:rFonts w:ascii="Calibri" w:eastAsia="Times New Roman" w:hAnsi="Calibri" w:cs="Calibri"/>
          <w:sz w:val="20"/>
          <w:szCs w:val="20"/>
          <w:lang w:eastAsia="pl-PL"/>
        </w:rPr>
        <w:t xml:space="preserve">Termin płatności będzie liczony od daty dostarczenia do GIG prawidłowo wystawionej faktury. </w:t>
      </w:r>
      <w:r w:rsidRPr="00D81FC2">
        <w:rPr>
          <w:rFonts w:ascii="Calibri" w:eastAsia="Times New Roman" w:hAnsi="Calibri" w:cs="Times New Roman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D81FC2" w:rsidRDefault="00D81FC2" w:rsidP="00DC52E5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81FC2" w:rsidRPr="00463AEF" w:rsidRDefault="00D81FC2" w:rsidP="00D81FC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463AEF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* należy wpisać:  1</w:t>
      </w:r>
      <w:r w:rsidR="00463AEF" w:rsidRPr="00463AEF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4  lub  21  lub  30</w:t>
      </w:r>
    </w:p>
    <w:p w:rsidR="00D81FC2" w:rsidRPr="00463AEF" w:rsidRDefault="00D81FC2" w:rsidP="00D81FC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81FC2" w:rsidRPr="000E680D" w:rsidRDefault="00D81FC2" w:rsidP="00D81FC2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 dnia </w:t>
      </w:r>
      <w:r w:rsidRPr="000E680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…………………….. (należy podać dzień z jakiego nastąpi przeliczenie faktury).</w:t>
      </w:r>
    </w:p>
    <w:p w:rsidR="00D81FC2" w:rsidRPr="00DC52E5" w:rsidRDefault="00D81FC2" w:rsidP="00D81FC2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C52E5" w:rsidRPr="002B3A4F" w:rsidRDefault="00D81FC2" w:rsidP="00D81FC2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B3A4F">
        <w:rPr>
          <w:rFonts w:ascii="Calibri" w:eastAsia="Times New Roman" w:hAnsi="Calibri" w:cs="Calibri"/>
          <w:sz w:val="20"/>
          <w:szCs w:val="20"/>
          <w:lang w:eastAsia="pl-PL"/>
        </w:rPr>
        <w:t xml:space="preserve">c) </w:t>
      </w:r>
      <w:r w:rsidR="00DC52E5" w:rsidRPr="002B3A4F">
        <w:rPr>
          <w:rFonts w:ascii="Calibri" w:eastAsia="Times New Roman" w:hAnsi="Calibri" w:cs="Calibri"/>
          <w:sz w:val="20"/>
          <w:szCs w:val="20"/>
          <w:lang w:eastAsia="pl-PL"/>
        </w:rPr>
        <w:t xml:space="preserve">zapewniamy okres gwarancji </w:t>
      </w:r>
      <w:r w:rsidR="002B3A4F" w:rsidRPr="002B3A4F">
        <w:rPr>
          <w:rFonts w:ascii="Calibri" w:eastAsia="Times New Roman" w:hAnsi="Calibri" w:cs="Calibri"/>
          <w:sz w:val="20"/>
          <w:szCs w:val="20"/>
          <w:lang w:eastAsia="pl-PL"/>
        </w:rPr>
        <w:t xml:space="preserve">i rękojmi </w:t>
      </w:r>
      <w:r w:rsidR="002B3A4F" w:rsidRPr="002B3A4F">
        <w:rPr>
          <w:rFonts w:ascii="Calibri" w:hAnsi="Calibri" w:cs="Times New Roman"/>
          <w:sz w:val="20"/>
          <w:szCs w:val="20"/>
        </w:rPr>
        <w:t>dla „</w:t>
      </w:r>
      <w:r w:rsidR="002B3A4F" w:rsidRPr="002B3A4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uniwersalnego, 8 – kanałowego wzmacniacza pomiarowego” </w:t>
      </w:r>
      <w:r w:rsidR="00DC52E5" w:rsidRPr="002B3A4F">
        <w:rPr>
          <w:rFonts w:ascii="Calibri" w:eastAsia="Times New Roman" w:hAnsi="Calibri" w:cs="Calibri"/>
          <w:sz w:val="20"/>
          <w:szCs w:val="20"/>
          <w:lang w:eastAsia="pl-PL"/>
        </w:rPr>
        <w:t xml:space="preserve">nie krótszy niż 12 miesięcy od daty </w:t>
      </w:r>
      <w:r w:rsidR="002B3A4F" w:rsidRPr="002B3A4F">
        <w:rPr>
          <w:rFonts w:ascii="Calibri" w:eastAsia="Times New Roman" w:hAnsi="Calibri" w:cs="Calibri"/>
          <w:sz w:val="20"/>
          <w:szCs w:val="20"/>
          <w:lang w:eastAsia="pl-PL"/>
        </w:rPr>
        <w:t xml:space="preserve">jego </w:t>
      </w:r>
      <w:r w:rsidR="00DC52E5" w:rsidRPr="002B3A4F">
        <w:rPr>
          <w:rFonts w:ascii="Calibri" w:eastAsia="Times New Roman" w:hAnsi="Calibri" w:cs="Calibri"/>
          <w:sz w:val="20"/>
          <w:szCs w:val="20"/>
          <w:lang w:eastAsia="pl-PL"/>
        </w:rPr>
        <w:t xml:space="preserve">końcowego </w:t>
      </w:r>
      <w:r w:rsidR="002B3A4F" w:rsidRPr="002B3A4F">
        <w:rPr>
          <w:rFonts w:ascii="Calibri" w:eastAsia="Times New Roman" w:hAnsi="Calibri" w:cs="Calibri"/>
          <w:sz w:val="20"/>
          <w:szCs w:val="20"/>
          <w:lang w:eastAsia="pl-PL"/>
        </w:rPr>
        <w:t>odbioru.</w:t>
      </w:r>
    </w:p>
    <w:p w:rsidR="00DC52E5" w:rsidRPr="002B3A4F" w:rsidRDefault="00DC52E5" w:rsidP="00DC52E5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2B3A4F" w:rsidRPr="00281B79" w:rsidRDefault="002B3A4F" w:rsidP="002B3A4F">
      <w:pPr>
        <w:tabs>
          <w:tab w:val="left" w:pos="709"/>
        </w:tabs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d) </w:t>
      </w:r>
      <w:r w:rsidRPr="00281B79">
        <w:rPr>
          <w:sz w:val="20"/>
          <w:szCs w:val="20"/>
        </w:rPr>
        <w:t>zapewni</w:t>
      </w:r>
      <w:r>
        <w:rPr>
          <w:sz w:val="20"/>
          <w:szCs w:val="20"/>
        </w:rPr>
        <w:t>amy</w:t>
      </w:r>
      <w:r w:rsidRPr="00281B79">
        <w:rPr>
          <w:sz w:val="20"/>
          <w:szCs w:val="20"/>
        </w:rPr>
        <w:t xml:space="preserve"> gwarancję dla oprogramowania, zgodną z umową licencyjną producenta oprogramowania.</w:t>
      </w:r>
    </w:p>
    <w:p w:rsidR="002B3A4F" w:rsidRDefault="002B3A4F" w:rsidP="002B3A4F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2B3A4F" w:rsidRDefault="002B3A4F" w:rsidP="002B3A4F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DC52E5" w:rsidRPr="00DC52E5" w:rsidRDefault="00DC52E5" w:rsidP="00DC52E5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DC52E5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DC52E5" w:rsidRPr="00DC52E5" w:rsidRDefault="00DC52E5" w:rsidP="0029748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będzie w stanie fabrycznie nowym oraz nie został wcześniej użyty,</w:t>
      </w:r>
    </w:p>
    <w:p w:rsidR="00DC52E5" w:rsidRPr="00DC52E5" w:rsidRDefault="00DC52E5" w:rsidP="0029748A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DC52E5" w:rsidRDefault="00DC52E5" w:rsidP="00DC52E5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B3A4F" w:rsidRPr="00DC52E5" w:rsidRDefault="002B3A4F" w:rsidP="00DC52E5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5. Oświadczamy, że zgodnie z artykułem 44 Ustawy Prawo Zamówień Publicznych, spełniamy warunki udziału w postępowaniu i złożymy żądane przez Zamawiającego dokumenty potwierdzające spełnienie tych warunków.</w:t>
      </w:r>
    </w:p>
    <w:p w:rsidR="002B3A4F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B3A4F" w:rsidRPr="00DC52E5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6. Oświadczamy, że jesteśmy związani niniejszą ofertą przez okres 30 dni licząc od daty, w której upływa termin składania ofert, wskazanej w SIWZ.</w:t>
      </w:r>
    </w:p>
    <w:p w:rsidR="002B3A4F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B3A4F" w:rsidRPr="00DC52E5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7. Oświadczamy, że jesteśmy gotowi do zawarcia umowy z Zamawiającym zgodnie ze wzorem umowy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2B3A4F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B3A4F" w:rsidRPr="00DC52E5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DC52E5" w:rsidRPr="00DC52E5" w:rsidRDefault="00DC52E5" w:rsidP="00DC52E5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DC52E5" w:rsidRDefault="00DC52E5" w:rsidP="00DC52E5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2B3A4F" w:rsidRDefault="002B3A4F" w:rsidP="002B3A4F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2B3A4F" w:rsidRPr="00DC52E5" w:rsidRDefault="002B3A4F" w:rsidP="002B3A4F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DC52E5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="0042614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</w:t>
      </w:r>
      <w:r w:rsidR="0042614C">
        <w:rPr>
          <w:rFonts w:ascii="Calibri" w:eastAsia="Times New Roman" w:hAnsi="Calibri" w:cs="Times New Roman"/>
          <w:sz w:val="20"/>
          <w:szCs w:val="20"/>
          <w:lang w:eastAsia="pl-PL"/>
        </w:rPr>
        <w:t>………..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</w:t>
      </w:r>
    </w:p>
    <w:p w:rsidR="00DC52E5" w:rsidRPr="00DC52E5" w:rsidRDefault="00DC52E5" w:rsidP="00DC52E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B3A4F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B3A4F" w:rsidRPr="00DC52E5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DC52E5" w:rsidRPr="00DC52E5" w:rsidRDefault="00DC52E5" w:rsidP="00DC52E5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2B3A4F" w:rsidRPr="00DC52E5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B3A4F" w:rsidRPr="00DC52E5" w:rsidRDefault="002B3A4F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DC52E5" w:rsidRPr="00DC52E5" w:rsidRDefault="00DC52E5" w:rsidP="00DC52E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C52E5" w:rsidRPr="002B3A4F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</w:pPr>
      <w:r w:rsidRPr="002B3A4F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- niepotrzebne skreślić</w:t>
      </w: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DC52E5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DC52E5" w:rsidRPr="00DC52E5" w:rsidRDefault="00DC52E5" w:rsidP="00DC52E5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>Ozna</w:t>
      </w:r>
      <w:r w:rsidR="002D68AE">
        <w:rPr>
          <w:rFonts w:eastAsia="Times New Roman" w:cs="Times New Roman"/>
          <w:iCs/>
          <w:sz w:val="20"/>
          <w:szCs w:val="20"/>
          <w:lang w:eastAsia="pl-PL"/>
        </w:rPr>
        <w:t>czenie sprawy : FZ-1/4455/AJ/16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DC52E5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DC52E5" w:rsidRPr="00DC52E5" w:rsidRDefault="00DC52E5" w:rsidP="00DC52E5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DC52E5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DC52E5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DC52E5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DC52E5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bCs/>
          <w:sz w:val="20"/>
          <w:szCs w:val="20"/>
          <w:lang w:eastAsia="pl-PL"/>
        </w:rPr>
        <w:t>na  dos</w:t>
      </w:r>
      <w:r w:rsidR="002D68A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tawę  </w:t>
      </w:r>
      <w:r w:rsidR="002D68AE" w:rsidRPr="00D81FC2">
        <w:rPr>
          <w:rFonts w:ascii="Calibri" w:eastAsia="Times New Roman" w:hAnsi="Calibri" w:cs="Times New Roman"/>
          <w:b/>
          <w:sz w:val="20"/>
          <w:szCs w:val="20"/>
          <w:lang w:eastAsia="pl-PL"/>
        </w:rPr>
        <w:t>uniwersalnego, 8 – kanałowego  wzmacniacza  pomiarowego  wraz  z  dedykowanym  oprogramowaniem,</w:t>
      </w: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DC52E5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DC52E5" w:rsidRPr="00DC52E5" w:rsidRDefault="00DC52E5" w:rsidP="00DC52E5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DC52E5" w:rsidRPr="00DC52E5" w:rsidRDefault="00DC52E5" w:rsidP="00DC52E5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DC52E5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DC52E5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DC52E5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DC52E5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DC52E5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DC52E5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DC52E5" w:rsidRPr="00DC52E5" w:rsidRDefault="00DC52E5" w:rsidP="00DC52E5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DC52E5" w:rsidRPr="00DC52E5" w:rsidRDefault="00DC52E5" w:rsidP="00DC52E5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DC52E5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DC52E5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DC52E5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DC52E5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DC52E5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DC52E5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DC52E5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DC52E5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DC52E5" w:rsidRPr="00DC52E5" w:rsidRDefault="00DC52E5" w:rsidP="00DC52E5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DC52E5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DC52E5" w:rsidRPr="00DC52E5" w:rsidRDefault="00DC52E5" w:rsidP="00DC52E5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23655D">
        <w:rPr>
          <w:rFonts w:eastAsia="Times New Roman" w:cs="Times New Roman"/>
          <w:iCs/>
          <w:sz w:val="20"/>
          <w:szCs w:val="20"/>
          <w:lang w:eastAsia="pl-PL"/>
        </w:rPr>
        <w:t>455/AJ/16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DC52E5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DC52E5" w:rsidRPr="00DC52E5" w:rsidRDefault="00DC52E5" w:rsidP="00DC52E5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DC52E5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DC52E5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DC52E5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DC52E5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bCs/>
          <w:sz w:val="20"/>
          <w:szCs w:val="20"/>
          <w:lang w:eastAsia="pl-PL"/>
        </w:rPr>
        <w:t>na  dostawę</w:t>
      </w:r>
      <w:r w:rsidRPr="00DC52E5">
        <w:rPr>
          <w:rFonts w:eastAsia="Times New Roman" w:cs="Times New Roman"/>
          <w:b/>
          <w:sz w:val="20"/>
          <w:szCs w:val="20"/>
          <w:lang w:eastAsia="pl-PL"/>
        </w:rPr>
        <w:t xml:space="preserve">  </w:t>
      </w:r>
      <w:r w:rsidR="0023655D" w:rsidRPr="00D81FC2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uniwersalnego, </w:t>
      </w:r>
      <w:r w:rsidR="0023655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23655D" w:rsidRPr="00D81FC2">
        <w:rPr>
          <w:rFonts w:ascii="Calibri" w:eastAsia="Times New Roman" w:hAnsi="Calibri" w:cs="Times New Roman"/>
          <w:b/>
          <w:sz w:val="20"/>
          <w:szCs w:val="20"/>
          <w:lang w:eastAsia="pl-PL"/>
        </w:rPr>
        <w:t>8 – kanałowego  wzmacniacza  pomiarowego  wraz  z  dedykowanym  oprogramowaniem,</w:t>
      </w:r>
    </w:p>
    <w:p w:rsidR="00DC52E5" w:rsidRPr="00DC52E5" w:rsidRDefault="00DC52E5" w:rsidP="00DC52E5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DC52E5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DC52E5" w:rsidRPr="00DC52E5" w:rsidRDefault="00DC52E5" w:rsidP="00DC52E5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DC52E5" w:rsidRPr="00DC52E5" w:rsidRDefault="00DC52E5" w:rsidP="00DC52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C52E5" w:rsidRPr="00DC52E5" w:rsidRDefault="00DC52E5" w:rsidP="00DC52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C52E5" w:rsidRPr="00DC52E5" w:rsidRDefault="00DC52E5" w:rsidP="00DC52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DC52E5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DC52E5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C52E5" w:rsidRPr="00DC52E5" w:rsidRDefault="00DC52E5" w:rsidP="00DC52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C52E5" w:rsidRPr="00DC52E5" w:rsidRDefault="00DC52E5" w:rsidP="00DC52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C52E5" w:rsidRPr="00DC52E5" w:rsidRDefault="00DC52E5" w:rsidP="00DC52E5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C52E5" w:rsidRPr="00DC52E5" w:rsidRDefault="00DC52E5" w:rsidP="00DC52E5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C52E5" w:rsidRPr="00DC52E5" w:rsidRDefault="00DC52E5" w:rsidP="00DC52E5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DC52E5" w:rsidRPr="00DC52E5" w:rsidRDefault="00DC52E5" w:rsidP="00DC52E5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C52E5" w:rsidRPr="00DC52E5" w:rsidRDefault="00DC52E5" w:rsidP="00DC52E5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C52E5" w:rsidRPr="00DC52E5" w:rsidRDefault="00DC52E5" w:rsidP="00DC52E5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DC52E5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DC52E5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DC52E5" w:rsidRPr="00DC52E5" w:rsidRDefault="00DC52E5" w:rsidP="00DC52E5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DC52E5" w:rsidRPr="00DC52E5" w:rsidRDefault="00DC52E5" w:rsidP="00DC52E5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DC52E5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DC52E5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DC52E5" w:rsidRPr="00DC52E5" w:rsidRDefault="00DC52E5" w:rsidP="00DC52E5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Ozna</w:t>
      </w:r>
      <w:r w:rsidR="0023655D">
        <w:rPr>
          <w:rFonts w:eastAsia="Times New Roman" w:cs="Times New Roman"/>
          <w:sz w:val="20"/>
          <w:szCs w:val="20"/>
          <w:lang w:eastAsia="pl-PL"/>
        </w:rPr>
        <w:t>czenie sprawy : FZ-1/4455/AJ/16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DC52E5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DC52E5" w:rsidRPr="00DC52E5" w:rsidTr="009F3660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E3084C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C52E5" w:rsidRPr="00E3084C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zamówienia”, dane techniczne, naz</w:t>
            </w:r>
            <w:r w:rsidR="00281B79"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wa producenta, indeks</w:t>
            </w:r>
            <w:r w:rsidR="00981FB1"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typ licencji (dot. programu)</w:t>
            </w:r>
          </w:p>
          <w:p w:rsidR="00DC52E5" w:rsidRPr="00E3084C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DC52E5" w:rsidRPr="00DC52E5" w:rsidRDefault="0023655D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….. *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DC52E5" w:rsidRPr="00DC52E5" w:rsidRDefault="0023655D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…..*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DC52E5" w:rsidRPr="00DC52E5" w:rsidRDefault="0023655D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…..*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DC52E5" w:rsidRPr="00DC52E5" w:rsidRDefault="0023655D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………….*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C52E5" w:rsidRPr="00DC52E5" w:rsidTr="009F366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E3084C" w:rsidRDefault="00DC52E5" w:rsidP="00DC52E5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DC52E5" w:rsidRPr="00DC52E5" w:rsidTr="009F366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E3084C" w:rsidRDefault="00DC52E5" w:rsidP="00DC52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DC52E5" w:rsidRPr="00E3084C" w:rsidRDefault="00DC52E5" w:rsidP="00DC52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DC52E5" w:rsidRPr="00E3084C" w:rsidRDefault="00DC52E5" w:rsidP="00DC52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DC52E5" w:rsidRPr="00E3084C" w:rsidRDefault="003F5BBF" w:rsidP="00DC52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Indeks …………………………</w:t>
            </w:r>
            <w:r w:rsidR="00D21512"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..</w:t>
            </w: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…………………..</w:t>
            </w:r>
          </w:p>
          <w:p w:rsidR="00D21512" w:rsidRPr="00E3084C" w:rsidRDefault="00D21512" w:rsidP="00D2151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3084C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Typ licencji (dot. programu) ………………</w:t>
            </w:r>
          </w:p>
          <w:p w:rsidR="00DC52E5" w:rsidRPr="00E3084C" w:rsidRDefault="00DC52E5" w:rsidP="00DC52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C52E5" w:rsidRPr="00DC52E5" w:rsidTr="009F366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C52E5" w:rsidRPr="00DC52E5" w:rsidTr="009F366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C52E5" w:rsidRPr="00DC52E5" w:rsidTr="009F3660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DC52E5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DC52E5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C52E5" w:rsidRPr="00DC52E5" w:rsidRDefault="00DC52E5" w:rsidP="00DC52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C52E5" w:rsidRPr="00DC52E5" w:rsidRDefault="00DC52E5" w:rsidP="00DC52E5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3655D" w:rsidRDefault="0023655D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3655D" w:rsidRPr="0023655D" w:rsidRDefault="0023655D" w:rsidP="00DC52E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23655D">
        <w:rPr>
          <w:rFonts w:eastAsia="Times New Roman" w:cs="Times New Roman"/>
          <w:b/>
          <w:sz w:val="20"/>
          <w:szCs w:val="20"/>
          <w:lang w:eastAsia="pl-PL"/>
        </w:rPr>
        <w:t>*  należy podać walutę</w:t>
      </w:r>
    </w:p>
    <w:p w:rsidR="0023655D" w:rsidRDefault="0023655D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3655D" w:rsidRPr="00DC52E5" w:rsidRDefault="0023655D" w:rsidP="0023655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23655D" w:rsidRPr="00DC52E5" w:rsidRDefault="0023655D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E3084C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3084C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podania: nazwy „przedmiotu zamówienia”, szczegółowego opisu tech</w:t>
      </w:r>
      <w:r w:rsidR="00E3084C" w:rsidRPr="00E3084C">
        <w:rPr>
          <w:rFonts w:ascii="Calibri" w:eastAsia="Times New Roman" w:hAnsi="Calibri" w:cs="Times New Roman"/>
          <w:sz w:val="20"/>
          <w:szCs w:val="20"/>
          <w:lang w:eastAsia="pl-PL"/>
        </w:rPr>
        <w:t>nicznego</w:t>
      </w:r>
      <w:r w:rsidRPr="00E3084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nazwy producenta, </w:t>
      </w:r>
      <w:r w:rsidR="00E3084C" w:rsidRPr="00E3084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indeksu oraz </w:t>
      </w:r>
      <w:r w:rsidR="00981FB1" w:rsidRPr="00E3084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typu licencji (dot. programu), </w:t>
      </w:r>
      <w:r w:rsidRPr="00E3084C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stanowiącym załącznik nr 3 do oferty. Zamawiający dopuszcza dołączenia do oferty (zał</w:t>
      </w:r>
      <w:r w:rsidR="00E3084C" w:rsidRPr="00E3084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  <w:r w:rsidRPr="00E3084C">
        <w:rPr>
          <w:rFonts w:ascii="Calibri" w:eastAsia="Times New Roman" w:hAnsi="Calibri" w:cs="Times New Roman"/>
          <w:sz w:val="20"/>
          <w:szCs w:val="20"/>
          <w:lang w:eastAsia="pl-PL"/>
        </w:rPr>
        <w:t>nr 3) 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DC52E5">
        <w:rPr>
          <w:rFonts w:eastAsia="Times New Roman" w:cs="Times New Roman"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sz w:val="20"/>
          <w:szCs w:val="20"/>
          <w:lang w:eastAsia="pl-PL"/>
        </w:rPr>
        <w:tab/>
      </w:r>
      <w:r w:rsidRPr="00DC52E5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DC52E5">
        <w:rPr>
          <w:rFonts w:eastAsia="Times New Roman" w:cs="Courier New"/>
          <w:sz w:val="20"/>
          <w:szCs w:val="20"/>
          <w:lang w:eastAsia="pl-PL"/>
        </w:rPr>
        <w:tab/>
      </w:r>
      <w:r w:rsidRPr="00DC52E5">
        <w:rPr>
          <w:rFonts w:eastAsia="Times New Roman" w:cs="Courier New"/>
          <w:sz w:val="20"/>
          <w:szCs w:val="20"/>
          <w:lang w:eastAsia="pl-PL"/>
        </w:rPr>
        <w:tab/>
      </w:r>
      <w:r w:rsidRPr="00DC52E5">
        <w:rPr>
          <w:rFonts w:eastAsia="Times New Roman" w:cs="Courier New"/>
          <w:sz w:val="20"/>
          <w:szCs w:val="20"/>
          <w:lang w:eastAsia="pl-PL"/>
        </w:rPr>
        <w:tab/>
      </w:r>
      <w:r w:rsidRPr="00DC52E5">
        <w:rPr>
          <w:rFonts w:eastAsia="Times New Roman" w:cs="Courier New"/>
          <w:sz w:val="20"/>
          <w:szCs w:val="20"/>
          <w:lang w:eastAsia="pl-PL"/>
        </w:rPr>
        <w:tab/>
      </w:r>
      <w:r w:rsidRPr="00DC52E5">
        <w:rPr>
          <w:rFonts w:eastAsia="Times New Roman" w:cs="Courier New"/>
          <w:sz w:val="20"/>
          <w:szCs w:val="20"/>
          <w:lang w:eastAsia="pl-PL"/>
        </w:rPr>
        <w:tab/>
      </w:r>
      <w:r w:rsidRPr="00DC52E5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DC52E5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DC52E5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DC52E5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DC52E5" w:rsidRPr="00DC52E5" w:rsidRDefault="00DC52E5" w:rsidP="00DC52E5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br w:type="page"/>
      </w:r>
      <w:r w:rsidRPr="00DC52E5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</w:t>
      </w:r>
      <w:r w:rsidR="0023655D">
        <w:rPr>
          <w:rFonts w:ascii="Calibri" w:eastAsia="Times New Roman" w:hAnsi="Calibri" w:cs="Times New Roman"/>
          <w:b/>
          <w:sz w:val="20"/>
          <w:szCs w:val="20"/>
          <w:lang w:eastAsia="pl-PL"/>
        </w:rPr>
        <w:t>455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</w:t>
      </w:r>
      <w:r w:rsidR="0023655D"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W SPRAWIE ZAMÓWIENIA PUBLICZNEGO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C52E5" w:rsidRPr="00DC52E5" w:rsidRDefault="00DC52E5" w:rsidP="0029748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</w:t>
      </w:r>
      <w:r w:rsidR="0063390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9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 000,00 Euro, przeprowadzonym zgodnie z przepisami ustawy Prawo Zamówień Publicznych z dnia 29 stycznia 2004 r. 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DC52E5" w:rsidRPr="00DC52E5" w:rsidRDefault="00DC52E5" w:rsidP="00DC52E5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972DDB" w:rsidRPr="00972DDB" w:rsidRDefault="00DC52E5" w:rsidP="0029748A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</w:rPr>
      </w:pPr>
      <w:r w:rsidRPr="00972DDB">
        <w:rPr>
          <w:rFonts w:ascii="Calibri" w:hAnsi="Calibri"/>
        </w:rPr>
        <w:t xml:space="preserve">Cena obejmuje koszty dostawy na warunkach CIP Incoterms 2010 do oznaczonego miejsca wykonania, tj. Główny Instytut Górnictwa, </w:t>
      </w:r>
      <w:r w:rsidR="00972DDB" w:rsidRPr="00972DDB">
        <w:rPr>
          <w:rFonts w:ascii="Calibri" w:hAnsi="Calibri"/>
        </w:rPr>
        <w:t>Plac Gwarków 1, 40 – 166 Katowice, Zakład Badań Urządzeń Mechanicznych (BL).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DC52E5" w:rsidRPr="00DC52E5" w:rsidRDefault="00DC52E5" w:rsidP="00DC52E5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DC52E5" w:rsidRPr="00DC52E5" w:rsidRDefault="00DC52E5" w:rsidP="00DC52E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DC52E5" w:rsidRPr="00DC52E5" w:rsidRDefault="00DC52E5" w:rsidP="00DC52E5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…………….. dni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DC52E5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633909" w:rsidRDefault="00633909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633909" w:rsidRPr="00BF4C25" w:rsidRDefault="00633909" w:rsidP="00633909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F4C25">
        <w:rPr>
          <w:rFonts w:ascii="Calibri" w:eastAsia="Times New Roman" w:hAnsi="Calibri" w:cs="Times New Roman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*</w:t>
      </w:r>
    </w:p>
    <w:p w:rsidR="00633909" w:rsidRDefault="00633909" w:rsidP="0063390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33909" w:rsidRPr="00BF4C25" w:rsidRDefault="00633909" w:rsidP="00633909">
      <w:pPr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F4C25">
        <w:rPr>
          <w:rFonts w:ascii="Calibri" w:hAnsi="Calibri"/>
          <w:sz w:val="20"/>
          <w:szCs w:val="20"/>
        </w:rPr>
        <w:t xml:space="preserve">* Zamawiający </w:t>
      </w:r>
      <w:r>
        <w:rPr>
          <w:rFonts w:ascii="Calibri" w:hAnsi="Calibri"/>
          <w:sz w:val="20"/>
          <w:szCs w:val="20"/>
        </w:rPr>
        <w:t>skreśli niepotrzebne</w:t>
      </w:r>
    </w:p>
    <w:p w:rsidR="00633909" w:rsidRPr="00DC52E5" w:rsidRDefault="00633909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DC52E5" w:rsidRPr="00DC52E5" w:rsidRDefault="00DC52E5" w:rsidP="00DC52E5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C52E5" w:rsidRPr="00DC52E5" w:rsidRDefault="00DC52E5" w:rsidP="00DC52E5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  upoważnienia, w tym upoważnienia inkasowego, innemu podmiotowi, w tym podmiotowi prowadzącemu działalność windykacyjną.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29748A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DC52E5" w:rsidRPr="00DC52E5" w:rsidRDefault="00DC52E5" w:rsidP="0029748A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DC52E5" w:rsidRP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C52E5" w:rsidRDefault="00DC52E5" w:rsidP="00DC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65A66" w:rsidRPr="00DC52E5" w:rsidRDefault="00D65A66" w:rsidP="00DC5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7811A4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7811A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7811A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7811A4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DC52E5" w:rsidRPr="007811A4" w:rsidRDefault="00DC52E5" w:rsidP="00DC52E5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7811A4" w:rsidRDefault="00DC52E5" w:rsidP="00DC52E5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dostarczy „przedmiot umowy” w terminie </w:t>
      </w:r>
      <w:r w:rsidR="00D65A66" w:rsidRPr="007811A4">
        <w:rPr>
          <w:rFonts w:ascii="Calibri" w:hAnsi="Calibri" w:cs="Times New Roman"/>
          <w:b/>
          <w:sz w:val="20"/>
          <w:szCs w:val="20"/>
        </w:rPr>
        <w:t>do 8</w:t>
      </w:r>
      <w:r w:rsidRPr="007811A4">
        <w:rPr>
          <w:rFonts w:ascii="Calibri" w:hAnsi="Calibri" w:cs="Times New Roman"/>
          <w:b/>
          <w:sz w:val="20"/>
          <w:szCs w:val="20"/>
        </w:rPr>
        <w:t xml:space="preserve"> </w:t>
      </w:r>
      <w:r w:rsidR="00D65A66" w:rsidRPr="007811A4">
        <w:rPr>
          <w:rFonts w:ascii="Calibri" w:hAnsi="Calibri" w:cs="Times New Roman"/>
          <w:b/>
          <w:sz w:val="20"/>
          <w:szCs w:val="20"/>
        </w:rPr>
        <w:t>tygodni</w:t>
      </w:r>
      <w:r w:rsidRPr="007811A4">
        <w:rPr>
          <w:rFonts w:ascii="Calibri" w:hAnsi="Calibri" w:cs="Times New Roman"/>
          <w:sz w:val="20"/>
          <w:szCs w:val="20"/>
        </w:rPr>
        <w:t xml:space="preserve">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umowy, na warunkach CIP Incoterms 2010, do oznaczonego miejsca wykonania, tj. Główny Instytut Górnictwa, Kopalnia Doświadczalna „Barbara”, ul. Podleska 72, 43 – 190 Mikołów.</w:t>
      </w:r>
    </w:p>
    <w:p w:rsidR="00DC52E5" w:rsidRPr="007811A4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br/>
        <w:t>z zaznaczeniem ewentualnych rozbieżności.</w:t>
      </w:r>
    </w:p>
    <w:p w:rsidR="00CF41AC" w:rsidRPr="00C96A6E" w:rsidRDefault="00DC52E5" w:rsidP="00CF41A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1AC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CF41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Wraz z „przedmiotem umowy”, </w:t>
      </w:r>
      <w:r w:rsidRPr="00CF41AC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CF41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dostarczy instruk</w:t>
      </w:r>
      <w:r w:rsidR="00CF41AC" w:rsidRPr="00CF41A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cję obsługi oraz </w:t>
      </w:r>
      <w:r w:rsidR="00CF41AC">
        <w:rPr>
          <w:rFonts w:eastAsia="Times New Roman" w:cs="Times New Roman"/>
          <w:sz w:val="20"/>
          <w:szCs w:val="20"/>
          <w:lang w:eastAsia="pl-PL"/>
        </w:rPr>
        <w:t>d</w:t>
      </w:r>
      <w:r w:rsidR="00CF41AC" w:rsidRPr="00C96A6E">
        <w:rPr>
          <w:rFonts w:eastAsia="Times New Roman" w:cs="Times New Roman"/>
          <w:sz w:val="20"/>
          <w:szCs w:val="20"/>
          <w:lang w:eastAsia="pl-PL"/>
        </w:rPr>
        <w:t>eklaracja zgodności na oznacz</w:t>
      </w:r>
      <w:r w:rsidR="00CF41AC">
        <w:rPr>
          <w:rFonts w:eastAsia="Times New Roman" w:cs="Times New Roman"/>
          <w:sz w:val="20"/>
          <w:szCs w:val="20"/>
          <w:lang w:eastAsia="pl-PL"/>
        </w:rPr>
        <w:t>enie CE lub dokument równoważny.</w:t>
      </w:r>
    </w:p>
    <w:p w:rsidR="00DC52E5" w:rsidRPr="00CF41AC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208C7" w:rsidRPr="007811A4" w:rsidRDefault="00B208C7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7811A4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7811A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7811A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</w:t>
      </w:r>
      <w:r w:rsidR="000937E8" w:rsidRPr="007811A4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I RĘKOJMII</w:t>
      </w:r>
    </w:p>
    <w:p w:rsidR="000937E8" w:rsidRPr="000937E8" w:rsidRDefault="000937E8" w:rsidP="000937E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</w:p>
    <w:p w:rsidR="000937E8" w:rsidRPr="000937E8" w:rsidRDefault="000937E8" w:rsidP="000937E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</w:pPr>
      <w:r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Warunki odpowiedzialności określa niniejsza umowa, Kodeks Cywilny oraz oferta </w:t>
      </w:r>
      <w:r w:rsidRPr="000937E8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WYKONAWCY.</w:t>
      </w:r>
      <w:r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</w:t>
      </w:r>
      <w:r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br/>
        <w:t xml:space="preserve">W przypadku rozbieżności postanowień w danej kwestii, pierwszeństwo mają postanowienia korzystniejsze dla </w:t>
      </w:r>
      <w:r w:rsidRPr="000937E8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ZAMAWIAJĄCEGO.</w:t>
      </w:r>
    </w:p>
    <w:p w:rsidR="00983689" w:rsidRPr="000937E8" w:rsidRDefault="00983689" w:rsidP="000937E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B208C7" w:rsidRPr="007811A4" w:rsidRDefault="000937E8" w:rsidP="000937E8">
      <w:pPr>
        <w:numPr>
          <w:ilvl w:val="0"/>
          <w:numId w:val="33"/>
        </w:num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0937E8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udzieli </w:t>
      </w:r>
      <w:r w:rsidR="00983689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gwarancji </w:t>
      </w:r>
      <w:r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>„przedmiot zamówienia”</w:t>
      </w:r>
      <w:r w:rsidR="00B208C7" w:rsidRPr="007811A4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0937E8" w:rsidRPr="000937E8" w:rsidRDefault="00B208C7" w:rsidP="00B208C7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-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</w:t>
      </w:r>
      <w:r w:rsidR="000937E8" w:rsidRPr="007811A4">
        <w:rPr>
          <w:rFonts w:ascii="Calibri" w:eastAsia="Times New Roman" w:hAnsi="Calibri" w:cs="Times New Roman"/>
          <w:sz w:val="20"/>
          <w:szCs w:val="20"/>
          <w:lang w:eastAsia="pl-PL"/>
        </w:rPr>
        <w:t>wzmacniacz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>a</w:t>
      </w:r>
      <w:r w:rsidR="000937E8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pomiarow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ego - </w:t>
      </w:r>
      <w:r w:rsidR="000937E8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>na</w:t>
      </w:r>
      <w:r w:rsidR="000937E8"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okres 12 miesięcy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</w:t>
      </w:r>
      <w:r w:rsidR="000937E8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jego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>odbioru,</w:t>
      </w:r>
    </w:p>
    <w:p w:rsidR="00B208C7" w:rsidRPr="007811A4" w:rsidRDefault="00B208C7" w:rsidP="00B208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dotyczy oprogramowania - </w:t>
      </w:r>
      <w:r w:rsidRPr="007811A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gwarancja zgodna z umową licencyjną producenta oprogramowania.</w:t>
      </w:r>
    </w:p>
    <w:p w:rsidR="00B208C7" w:rsidRPr="007811A4" w:rsidRDefault="00B208C7" w:rsidP="00983689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83689" w:rsidRPr="007811A4" w:rsidRDefault="00983689" w:rsidP="00983689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2.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br/>
        <w:t>w § 4, pkt. 2 niniejszej umowy.</w:t>
      </w:r>
    </w:p>
    <w:p w:rsidR="00983689" w:rsidRPr="007811A4" w:rsidRDefault="00983689" w:rsidP="0098368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83689" w:rsidRPr="007811A4" w:rsidRDefault="00B208C7" w:rsidP="00983689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983689" w:rsidRPr="007811A4">
        <w:rPr>
          <w:rFonts w:ascii="Calibri" w:eastAsia="Times New Roman" w:hAnsi="Calibri" w:cs="Times New Roman"/>
          <w:sz w:val="20"/>
          <w:szCs w:val="20"/>
          <w:lang w:eastAsia="pl-PL"/>
        </w:rPr>
        <w:t>Serwis gwarancyjny będzie świadczony przez producenta lub autoryzowany przez niego serwis lub autoryzowane przez niego osoby. Serwis gwarancyjny realizowany będzie na koszt Wykonawcy.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983689" w:rsidRPr="007811A4" w:rsidRDefault="00983689" w:rsidP="0098368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83689" w:rsidRPr="007811A4" w:rsidRDefault="00CA02B6" w:rsidP="0098368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4</w:t>
      </w:r>
      <w:r w:rsidR="00983689"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983689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gwarancyjny na następujących warunkach:</w:t>
      </w:r>
      <w:r w:rsidR="00285853"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983689" w:rsidRPr="007811A4" w:rsidRDefault="00983689" w:rsidP="00983689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83689" w:rsidRPr="007811A4" w:rsidRDefault="00983689" w:rsidP="00983689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tego samego elementu z zakresu „przedmiotu umowy”, Wykonawca jest zobowiązany do wymiany „przedmiotu umowy” na nowy;</w:t>
      </w:r>
    </w:p>
    <w:p w:rsidR="00C57623" w:rsidRPr="007811A4" w:rsidRDefault="00C57623" w:rsidP="00983689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83689" w:rsidRPr="007811A4" w:rsidRDefault="00983689" w:rsidP="00983689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Wszystkie koszty związane z wymianą wadliwego „przedmiotu umowy” w okresie gwarancji ponosi </w:t>
      </w: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>;</w:t>
      </w:r>
    </w:p>
    <w:p w:rsidR="00CA02B6" w:rsidRPr="007811A4" w:rsidRDefault="00CA02B6" w:rsidP="00CA02B6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A02B6" w:rsidRPr="007811A4" w:rsidRDefault="00CA02B6" w:rsidP="00CA02B6">
      <w:pPr>
        <w:ind w:left="1410" w:hanging="705"/>
        <w:jc w:val="both"/>
        <w:rPr>
          <w:rFonts w:ascii="Calibri" w:hAnsi="Calibri" w:cs="Times New Roman"/>
          <w:iCs/>
          <w:sz w:val="20"/>
          <w:szCs w:val="20"/>
        </w:rPr>
      </w:pPr>
      <w:r w:rsidRPr="007811A4">
        <w:rPr>
          <w:rFonts w:ascii="Calibri" w:hAnsi="Calibri" w:cs="Times New Roman"/>
          <w:b/>
          <w:sz w:val="20"/>
          <w:szCs w:val="20"/>
        </w:rPr>
        <w:t>c)</w:t>
      </w:r>
      <w:r w:rsidRPr="007811A4">
        <w:rPr>
          <w:rFonts w:ascii="Calibri" w:hAnsi="Calibri" w:cs="Times New Roman"/>
          <w:sz w:val="20"/>
          <w:szCs w:val="20"/>
        </w:rPr>
        <w:tab/>
        <w:t>Zamawiający</w:t>
      </w:r>
      <w:r w:rsidRPr="007811A4">
        <w:rPr>
          <w:rFonts w:ascii="Calibri" w:hAnsi="Calibri" w:cs="Times New Roman"/>
          <w:i/>
          <w:sz w:val="20"/>
          <w:szCs w:val="20"/>
        </w:rPr>
        <w:t xml:space="preserve"> </w:t>
      </w:r>
      <w:r w:rsidRPr="007811A4">
        <w:rPr>
          <w:rFonts w:ascii="Calibri" w:hAnsi="Calibri" w:cs="Times New Roman"/>
          <w:sz w:val="20"/>
          <w:szCs w:val="20"/>
        </w:rPr>
        <w:t>ma obowiązek zawiadomić Wykonawcę</w:t>
      </w:r>
      <w:r w:rsidRPr="007811A4">
        <w:rPr>
          <w:rFonts w:ascii="Calibri" w:hAnsi="Calibri" w:cs="Times New Roman"/>
          <w:i/>
          <w:sz w:val="20"/>
          <w:szCs w:val="20"/>
        </w:rPr>
        <w:t xml:space="preserve"> </w:t>
      </w:r>
      <w:r w:rsidRPr="007811A4">
        <w:rPr>
          <w:rFonts w:ascii="Calibri" w:hAnsi="Calibri" w:cs="Times New Roman"/>
          <w:sz w:val="20"/>
          <w:szCs w:val="20"/>
        </w:rPr>
        <w:t>o wadzie niezwłocznie, najpóźniej w okresie 14 dni roboczych od daty jej wykrycia – faksem, pocztą elektroniczną lub pisemnie na adres Wykonawcy;</w:t>
      </w:r>
    </w:p>
    <w:p w:rsidR="00983689" w:rsidRPr="007811A4" w:rsidRDefault="00CA02B6" w:rsidP="00983689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d</w:t>
      </w:r>
      <w:r w:rsidR="00983689"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)</w:t>
      </w:r>
      <w:r w:rsidR="00983689" w:rsidRPr="007811A4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983689" w:rsidRPr="007811A4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="00983689"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="00983689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="00983689" w:rsidRPr="007811A4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</w:t>
      </w:r>
      <w:r w:rsidR="00B208C7" w:rsidRPr="007811A4">
        <w:rPr>
          <w:rFonts w:ascii="Calibri" w:eastAsia="Times New Roman" w:hAnsi="Calibri" w:cs="Times New Roman"/>
          <w:sz w:val="20"/>
          <w:szCs w:val="20"/>
          <w:lang w:eastAsia="pl-PL"/>
        </w:rPr>
        <w:t>ny jest usunąć braki w ciągu 14</w:t>
      </w:r>
      <w:r w:rsidR="00983689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od daty jej wniesienia;</w:t>
      </w:r>
    </w:p>
    <w:p w:rsidR="00C57623" w:rsidRPr="007811A4" w:rsidRDefault="00C57623" w:rsidP="00983689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7811A4" w:rsidRPr="007811A4" w:rsidRDefault="00C57623" w:rsidP="007811A4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hAnsi="Calibri" w:cs="Times New Roman"/>
          <w:b/>
          <w:sz w:val="20"/>
          <w:szCs w:val="20"/>
        </w:rPr>
        <w:t>e</w:t>
      </w:r>
      <w:r w:rsidR="00983689" w:rsidRPr="007811A4">
        <w:rPr>
          <w:rFonts w:ascii="Calibri" w:hAnsi="Calibri" w:cs="Times New Roman"/>
          <w:b/>
          <w:sz w:val="20"/>
          <w:szCs w:val="20"/>
        </w:rPr>
        <w:t>)</w:t>
      </w:r>
      <w:r w:rsidR="00285853" w:rsidRPr="007811A4">
        <w:rPr>
          <w:rFonts w:ascii="Calibri" w:hAnsi="Calibri" w:cs="Times New Roman"/>
          <w:sz w:val="20"/>
          <w:szCs w:val="20"/>
        </w:rPr>
        <w:tab/>
      </w:r>
      <w:r w:rsidR="007811A4" w:rsidRPr="007811A4">
        <w:rPr>
          <w:rFonts w:ascii="Calibri" w:eastAsia="Times New Roman" w:hAnsi="Calibri" w:cs="Times New Roman"/>
          <w:sz w:val="20"/>
          <w:szCs w:val="20"/>
          <w:lang w:eastAsia="pl-PL"/>
        </w:rPr>
        <w:t>Czas naprawy gwarancyjnej</w:t>
      </w:r>
      <w:r w:rsidR="007811A4"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7811A4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będzie każdorazowo ustalany przez Strony. Jeżeli Strony nie ustalą terminu naprawy gwarancyjnej wynosić on będzie maksymalnie 30 dni od daty przekazania </w:t>
      </w:r>
      <w:r w:rsidR="007811A4">
        <w:rPr>
          <w:rFonts w:ascii="Calibri" w:eastAsia="Times New Roman" w:hAnsi="Calibri" w:cs="Times New Roman"/>
          <w:sz w:val="20"/>
          <w:szCs w:val="20"/>
          <w:lang w:eastAsia="pl-PL"/>
        </w:rPr>
        <w:t>„</w:t>
      </w:r>
      <w:r w:rsidR="007811A4" w:rsidRPr="007811A4">
        <w:rPr>
          <w:rFonts w:ascii="Calibri" w:eastAsia="Times New Roman" w:hAnsi="Calibri" w:cs="Times New Roman"/>
          <w:sz w:val="20"/>
          <w:szCs w:val="20"/>
          <w:lang w:eastAsia="pl-PL"/>
        </w:rPr>
        <w:t>przedmiotu umowy</w:t>
      </w:r>
      <w:r w:rsidR="007811A4">
        <w:rPr>
          <w:rFonts w:ascii="Calibri" w:eastAsia="Times New Roman" w:hAnsi="Calibri" w:cs="Times New Roman"/>
          <w:sz w:val="20"/>
          <w:szCs w:val="20"/>
          <w:lang w:eastAsia="pl-PL"/>
        </w:rPr>
        <w:t>”</w:t>
      </w:r>
      <w:r w:rsidR="007811A4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naprawy gwarancyjnej.</w:t>
      </w:r>
    </w:p>
    <w:p w:rsidR="007811A4" w:rsidRPr="000937E8" w:rsidRDefault="007811A4" w:rsidP="000937E8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937E8" w:rsidRPr="000937E8" w:rsidRDefault="00CA02B6" w:rsidP="00CA02B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5. </w:t>
      </w:r>
      <w:r w:rsidR="000937E8"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gwarantuje, że 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zamawiany „przedmiot umowy”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>jest nowy, pozbawiony wad materiałowych i wykonawczych, a ponadto jest wykonany zgodnie z obowiąz</w:t>
      </w:r>
      <w:r w:rsidR="000937E8" w:rsidRPr="007811A4">
        <w:rPr>
          <w:rFonts w:ascii="Calibri" w:eastAsia="Times New Roman" w:hAnsi="Calibri" w:cs="Times New Roman"/>
          <w:sz w:val="20"/>
          <w:szCs w:val="20"/>
          <w:lang w:eastAsia="pl-PL"/>
        </w:rPr>
        <w:t>ującymi standardami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normami jakościowymi (certyfikaty ).</w:t>
      </w:r>
    </w:p>
    <w:p w:rsidR="000937E8" w:rsidRPr="000937E8" w:rsidRDefault="000937E8" w:rsidP="000937E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937E8" w:rsidRPr="000937E8" w:rsidRDefault="00CA02B6" w:rsidP="00CA02B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Uprawnienia z tytułu rękojmi za wady </w:t>
      </w:r>
      <w:r w:rsidR="000937E8" w:rsidRPr="000937E8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przysługują</w:t>
      </w:r>
      <w:r w:rsidR="000937E8"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ZAMAWIAJĄCEMU</w:t>
      </w:r>
      <w:r w:rsidR="000937E8" w:rsidRPr="000937E8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="000937E8"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="000937E8" w:rsidRPr="000937E8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0937E8" w:rsidRPr="000937E8" w:rsidRDefault="000937E8" w:rsidP="000937E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937E8" w:rsidRPr="000937E8" w:rsidRDefault="007B5575" w:rsidP="007B557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7.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>Uprawnienia z tytułu rękojmi rozpoczynają się w dacie odbioru przez</w:t>
      </w:r>
      <w:r w:rsidR="000937E8"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ZAMAWIAJĄCEGO </w:t>
      </w:r>
      <w:r w:rsidRPr="00781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>i obejmującej dostarczony „przedmiot umowy”.</w:t>
      </w:r>
    </w:p>
    <w:p w:rsidR="000937E8" w:rsidRPr="000937E8" w:rsidRDefault="000937E8" w:rsidP="000937E8">
      <w:pPr>
        <w:tabs>
          <w:tab w:val="num" w:pos="720"/>
        </w:tabs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937E8" w:rsidRPr="000937E8" w:rsidRDefault="007B5575" w:rsidP="007B557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Okres rękojmi ulega przedłużeniu o okres usuwania wady. Okres usuwania wady rozpoczyna się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dniem zawiadomienia </w:t>
      </w:r>
      <w:r w:rsidR="000937E8"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="000937E8" w:rsidRPr="000937E8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wadzie, a kończy z dniem przekazania </w:t>
      </w:r>
      <w:r w:rsidR="000937E8" w:rsidRPr="000937E8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="000937E8" w:rsidRPr="000937E8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wolnego od wad upoważnionemu przedstawicielowi </w:t>
      </w:r>
      <w:r w:rsidR="000937E8" w:rsidRPr="000937E8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ZAMAWIAJĄCEGO.</w:t>
      </w:r>
      <w:r w:rsidRPr="007811A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*</w:t>
      </w:r>
    </w:p>
    <w:p w:rsidR="000937E8" w:rsidRPr="000937E8" w:rsidRDefault="000937E8" w:rsidP="000937E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937E8" w:rsidRPr="000937E8" w:rsidRDefault="007B5575" w:rsidP="007B557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br/>
        <w:t>i czynności podjętych w związku z usunięciem wady), w okres</w:t>
      </w:r>
      <w:r w:rsidR="00EC1F82" w:rsidRPr="007811A4">
        <w:rPr>
          <w:rFonts w:ascii="Calibri" w:eastAsia="Times New Roman" w:hAnsi="Calibri" w:cs="Times New Roman"/>
          <w:sz w:val="20"/>
          <w:szCs w:val="20"/>
          <w:lang w:eastAsia="pl-PL"/>
        </w:rPr>
        <w:t>ie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ustalony</w:t>
      </w:r>
      <w:r w:rsidR="00EC1F82"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przez Strony. Jeżeli Strony nie ustaliły okresu usuwania wad wynosić on będzie maksymalnie </w:t>
      </w:r>
      <w:r w:rsidR="00764420" w:rsidRPr="007811A4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do 30 dni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>od daty zgłoszenia wady. Z czynności odbioru wadliwego</w:t>
      </w:r>
      <w:r w:rsidR="000937E8" w:rsidRPr="000937E8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„przedmiotu umowy”</w:t>
      </w:r>
      <w:r w:rsidR="000937E8" w:rsidRPr="000937E8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0937E8" w:rsidRPr="000937E8">
        <w:rPr>
          <w:rFonts w:ascii="Calibri" w:eastAsia="Times New Roman" w:hAnsi="Calibri" w:cs="Times New Roman"/>
          <w:sz w:val="20"/>
          <w:szCs w:val="20"/>
          <w:lang w:eastAsia="pl-PL"/>
        </w:rPr>
        <w:t>zostanie spisany protokół.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0937E8" w:rsidRPr="007811A4" w:rsidRDefault="000937E8" w:rsidP="000937E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81E82" w:rsidRPr="007811A4" w:rsidRDefault="00881E82" w:rsidP="00881E8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10.</w:t>
      </w:r>
      <w:r w:rsidRPr="007811A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Wady usuwane będą w miejscu, w którym przedmiot umowy jest używany, chyba że sprzeciwia się temu istota wady. </w:t>
      </w: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*</w:t>
      </w:r>
    </w:p>
    <w:p w:rsidR="00881E82" w:rsidRPr="007811A4" w:rsidRDefault="00881E82" w:rsidP="00881E8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81E82" w:rsidRPr="007811A4" w:rsidRDefault="00881E82" w:rsidP="00881E82">
      <w:pPr>
        <w:spacing w:after="0" w:line="24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7811A4">
        <w:rPr>
          <w:rFonts w:ascii="Calibri" w:hAnsi="Calibri" w:cs="Times New Roman"/>
          <w:b/>
          <w:sz w:val="20"/>
          <w:szCs w:val="20"/>
        </w:rPr>
        <w:t>11.</w:t>
      </w:r>
      <w:r w:rsidRPr="007811A4">
        <w:rPr>
          <w:rFonts w:ascii="Calibri" w:hAnsi="Calibri" w:cs="Times New Roman"/>
          <w:sz w:val="20"/>
          <w:szCs w:val="20"/>
        </w:rPr>
        <w:t xml:space="preserve"> W przypadku konieczności usunięcia wad w innym miejscu niż miejsce używania „przedmiotu umowy” koszt i odpowiedzialność za jego transport ponosi Wykonawca. Koszt i odpowiedzialność ponosi Wykonawca od chwili wydania wadliwego „przedmiotu umowy” jego upoważnionemu przedstawicielowi, do chwili odbioru przedmiotu umowy przez upoważnionego przedstawiciela Zamawiającego, po usunięciu wady.</w:t>
      </w:r>
      <w:r w:rsidR="00C238D3" w:rsidRPr="007811A4">
        <w:rPr>
          <w:rFonts w:ascii="Calibri" w:hAnsi="Calibri" w:cs="Times New Roman"/>
          <w:sz w:val="20"/>
          <w:szCs w:val="20"/>
        </w:rPr>
        <w:t xml:space="preserve"> </w:t>
      </w:r>
      <w:r w:rsidR="00C238D3" w:rsidRPr="007811A4">
        <w:rPr>
          <w:rFonts w:ascii="Calibri" w:hAnsi="Calibri" w:cs="Times New Roman"/>
          <w:b/>
          <w:sz w:val="20"/>
          <w:szCs w:val="20"/>
        </w:rPr>
        <w:t>*</w:t>
      </w:r>
    </w:p>
    <w:p w:rsidR="00881E82" w:rsidRPr="007811A4" w:rsidRDefault="00881E82" w:rsidP="00881E8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81E82" w:rsidRPr="007811A4" w:rsidRDefault="00881E82" w:rsidP="003832D8">
      <w:pPr>
        <w:pStyle w:val="Akapitzlist"/>
        <w:numPr>
          <w:ilvl w:val="0"/>
          <w:numId w:val="13"/>
        </w:numPr>
        <w:jc w:val="both"/>
        <w:rPr>
          <w:rFonts w:ascii="Calibri" w:hAnsi="Calibri"/>
        </w:rPr>
      </w:pPr>
      <w:r w:rsidRPr="007811A4">
        <w:rPr>
          <w:rFonts w:ascii="Calibri" w:hAnsi="Calibri"/>
        </w:rPr>
        <w:t>W przypadku konieczności usunięcia wad w innym miejscu niż miejsce używania „przedmiotu umowy” w</w:t>
      </w:r>
      <w:r w:rsidRPr="007811A4">
        <w:rPr>
          <w:rFonts w:ascii="Calibri" w:hAnsi="Calibri"/>
          <w:iCs/>
        </w:rPr>
        <w:t>szelkie wady fizyczne</w:t>
      </w:r>
      <w:r w:rsidRPr="007811A4">
        <w:rPr>
          <w:rFonts w:ascii="Calibri" w:hAnsi="Calibri"/>
        </w:rPr>
        <w:t xml:space="preserve"> „przedmiotu umowy” </w:t>
      </w:r>
      <w:r w:rsidRPr="007811A4">
        <w:rPr>
          <w:rFonts w:ascii="Calibri" w:hAnsi="Calibri"/>
          <w:iCs/>
        </w:rPr>
        <w:t>winny być stwierdzone na piśmie przez upoważnionych przedstawicieli Stron, przed przekazaniem</w:t>
      </w:r>
      <w:r w:rsidRPr="007811A4">
        <w:rPr>
          <w:rFonts w:ascii="Calibri" w:hAnsi="Calibri"/>
        </w:rPr>
        <w:t xml:space="preserve"> „przedmiotu umowy” Wykonawcy,</w:t>
      </w:r>
      <w:r w:rsidRPr="007811A4">
        <w:rPr>
          <w:rFonts w:ascii="Calibri" w:hAnsi="Calibri"/>
          <w:iCs/>
        </w:rPr>
        <w:t xml:space="preserve"> w celu usunięcia wady</w:t>
      </w:r>
      <w:r w:rsidRPr="007811A4">
        <w:rPr>
          <w:rFonts w:ascii="Calibri" w:hAnsi="Calibri"/>
        </w:rPr>
        <w:t>.</w:t>
      </w:r>
      <w:r w:rsidR="00C238D3" w:rsidRPr="007811A4">
        <w:rPr>
          <w:rFonts w:ascii="Calibri" w:hAnsi="Calibri"/>
        </w:rPr>
        <w:t xml:space="preserve"> </w:t>
      </w:r>
      <w:r w:rsidR="00C238D3" w:rsidRPr="007811A4">
        <w:rPr>
          <w:rFonts w:ascii="Calibri" w:hAnsi="Calibri"/>
          <w:b/>
        </w:rPr>
        <w:t>*</w:t>
      </w:r>
    </w:p>
    <w:p w:rsidR="000937E8" w:rsidRPr="000937E8" w:rsidRDefault="000937E8" w:rsidP="000937E8">
      <w:pPr>
        <w:tabs>
          <w:tab w:val="num" w:pos="126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0937E8" w:rsidRPr="007811A4" w:rsidRDefault="000937E8" w:rsidP="00BD4E7F">
      <w:pPr>
        <w:pStyle w:val="Akapitzlist"/>
        <w:numPr>
          <w:ilvl w:val="0"/>
          <w:numId w:val="13"/>
        </w:numPr>
        <w:tabs>
          <w:tab w:val="num" w:pos="426"/>
        </w:tabs>
        <w:jc w:val="both"/>
        <w:rPr>
          <w:rFonts w:ascii="Calibri" w:hAnsi="Calibri"/>
          <w:b/>
        </w:rPr>
      </w:pPr>
      <w:r w:rsidRPr="007811A4">
        <w:rPr>
          <w:rFonts w:ascii="Calibri" w:hAnsi="Calibri"/>
        </w:rPr>
        <w:t xml:space="preserve">Jeżeli wady </w:t>
      </w:r>
      <w:r w:rsidRPr="007811A4">
        <w:rPr>
          <w:rFonts w:ascii="Calibri" w:hAnsi="Calibri"/>
          <w:iCs/>
        </w:rPr>
        <w:t>„przedmiotu umowy”</w:t>
      </w:r>
      <w:r w:rsidRPr="007811A4">
        <w:rPr>
          <w:rFonts w:ascii="Calibri" w:hAnsi="Calibri"/>
          <w:i/>
          <w:iCs/>
        </w:rPr>
        <w:t xml:space="preserve"> </w:t>
      </w:r>
      <w:r w:rsidRPr="007811A4">
        <w:rPr>
          <w:rFonts w:ascii="Calibri" w:hAnsi="Calibri"/>
        </w:rPr>
        <w:t xml:space="preserve">usunąć się nie da, albo </w:t>
      </w:r>
      <w:r w:rsidRPr="007811A4">
        <w:rPr>
          <w:rFonts w:ascii="Calibri" w:hAnsi="Calibri"/>
          <w:b/>
          <w:bCs/>
        </w:rPr>
        <w:t>WYKONAWCA</w:t>
      </w:r>
      <w:r w:rsidRPr="007811A4">
        <w:rPr>
          <w:rFonts w:ascii="Calibri" w:hAnsi="Calibri"/>
          <w:i/>
          <w:iCs/>
        </w:rPr>
        <w:t xml:space="preserve"> </w:t>
      </w:r>
      <w:r w:rsidRPr="007811A4">
        <w:rPr>
          <w:rFonts w:ascii="Calibri" w:hAnsi="Calibri"/>
        </w:rPr>
        <w:t xml:space="preserve">nie usunie wady w okresie, </w:t>
      </w:r>
      <w:r w:rsidRPr="007811A4">
        <w:rPr>
          <w:rFonts w:ascii="Calibri" w:hAnsi="Calibri"/>
        </w:rPr>
        <w:br/>
        <w:t>o którym mowa w pkt.</w:t>
      </w:r>
      <w:r w:rsidR="00BD4E7F" w:rsidRPr="007811A4">
        <w:rPr>
          <w:rFonts w:ascii="Calibri" w:hAnsi="Calibri"/>
        </w:rPr>
        <w:t xml:space="preserve"> 9</w:t>
      </w:r>
      <w:r w:rsidRPr="007811A4">
        <w:rPr>
          <w:rFonts w:ascii="Calibri" w:hAnsi="Calibri"/>
        </w:rPr>
        <w:t xml:space="preserve">, albo po usunięciu wady </w:t>
      </w:r>
      <w:r w:rsidRPr="007811A4">
        <w:rPr>
          <w:rFonts w:ascii="Calibri" w:hAnsi="Calibri"/>
          <w:iCs/>
        </w:rPr>
        <w:t>„przedmiotu umowy”</w:t>
      </w:r>
      <w:r w:rsidRPr="007811A4">
        <w:rPr>
          <w:rFonts w:ascii="Calibri" w:hAnsi="Calibri"/>
          <w:i/>
          <w:iCs/>
        </w:rPr>
        <w:t xml:space="preserve"> </w:t>
      </w:r>
      <w:r w:rsidRPr="007811A4">
        <w:rPr>
          <w:rFonts w:ascii="Calibri" w:hAnsi="Calibri"/>
        </w:rPr>
        <w:t xml:space="preserve">nadal wykazuje wady, </w:t>
      </w:r>
      <w:r w:rsidRPr="007811A4">
        <w:rPr>
          <w:rFonts w:ascii="Calibri" w:hAnsi="Calibri"/>
          <w:b/>
          <w:bCs/>
        </w:rPr>
        <w:t xml:space="preserve">ZAMAWIAJĄCY </w:t>
      </w:r>
      <w:r w:rsidRPr="007811A4">
        <w:rPr>
          <w:rFonts w:ascii="Calibri" w:hAnsi="Calibri"/>
        </w:rPr>
        <w:t>może:</w:t>
      </w:r>
      <w:r w:rsidR="00BD4E7F" w:rsidRPr="007811A4">
        <w:rPr>
          <w:rFonts w:ascii="Calibri" w:hAnsi="Calibri"/>
        </w:rPr>
        <w:t xml:space="preserve"> </w:t>
      </w:r>
      <w:r w:rsidR="00BD4E7F" w:rsidRPr="007811A4">
        <w:rPr>
          <w:rFonts w:ascii="Calibri" w:hAnsi="Calibri"/>
          <w:b/>
        </w:rPr>
        <w:t>*</w:t>
      </w:r>
    </w:p>
    <w:p w:rsidR="000937E8" w:rsidRPr="000937E8" w:rsidRDefault="00764420" w:rsidP="0076442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7811A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="000937E8"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żądać bezpłatnej wymiany </w:t>
      </w:r>
      <w:r w:rsidR="000937E8" w:rsidRPr="000937E8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="000937E8"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na </w:t>
      </w:r>
      <w:r w:rsidR="000937E8" w:rsidRPr="000937E8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="000937E8"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 o nie gorszych parametrach, wolny od wad, w okresie uzgodnionym przez Strony, bądź</w:t>
      </w:r>
    </w:p>
    <w:p w:rsidR="000937E8" w:rsidRPr="000937E8" w:rsidRDefault="00764420" w:rsidP="00764420">
      <w:pPr>
        <w:tabs>
          <w:tab w:val="left" w:pos="1080"/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7811A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="000937E8"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t>żądać obniżenia ceny w odpowiednim stosunku, bądź</w:t>
      </w:r>
    </w:p>
    <w:p w:rsidR="000937E8" w:rsidRPr="007811A4" w:rsidRDefault="00764420" w:rsidP="00764420">
      <w:pPr>
        <w:tabs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  <w:r w:rsidRPr="007811A4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="000937E8" w:rsidRPr="000937E8">
        <w:rPr>
          <w:rFonts w:ascii="Calibri" w:eastAsia="Times New Roman" w:hAnsi="Calibri" w:cs="Times New Roman"/>
          <w:sz w:val="20"/>
          <w:szCs w:val="20"/>
          <w:lang w:val="x-none" w:eastAsia="x-none"/>
        </w:rPr>
        <w:t>odstąpić od umowy, bez względu na charakter i rozmiar wady.</w:t>
      </w:r>
    </w:p>
    <w:p w:rsidR="00764420" w:rsidRPr="000937E8" w:rsidRDefault="00764420" w:rsidP="00764420">
      <w:pPr>
        <w:tabs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</w:p>
    <w:p w:rsidR="00EC1F82" w:rsidRPr="007811A4" w:rsidRDefault="00285853" w:rsidP="00285853">
      <w:pPr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7811A4">
        <w:rPr>
          <w:rFonts w:ascii="Calibri" w:hAnsi="Calibri"/>
          <w:b/>
          <w:sz w:val="20"/>
          <w:szCs w:val="20"/>
          <w:u w:val="single"/>
        </w:rPr>
        <w:t xml:space="preserve">*  zapisy </w:t>
      </w:r>
      <w:r w:rsidR="00BD4E7F" w:rsidRPr="007811A4"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7811A4">
        <w:rPr>
          <w:rFonts w:ascii="Calibri" w:hAnsi="Calibri"/>
          <w:b/>
          <w:sz w:val="20"/>
          <w:szCs w:val="20"/>
          <w:u w:val="single"/>
        </w:rPr>
        <w:t xml:space="preserve">dotyczą </w:t>
      </w:r>
      <w:r w:rsidR="00BD4E7F" w:rsidRPr="007811A4"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7811A4">
        <w:rPr>
          <w:rFonts w:ascii="Calibri" w:hAnsi="Calibri"/>
          <w:b/>
          <w:sz w:val="20"/>
          <w:szCs w:val="20"/>
          <w:u w:val="single"/>
        </w:rPr>
        <w:t xml:space="preserve">wzmacniacza </w:t>
      </w:r>
      <w:r w:rsidR="00BD4E7F" w:rsidRPr="007811A4">
        <w:rPr>
          <w:rFonts w:ascii="Calibri" w:hAnsi="Calibri"/>
          <w:b/>
          <w:sz w:val="20"/>
          <w:szCs w:val="20"/>
          <w:u w:val="single"/>
        </w:rPr>
        <w:t xml:space="preserve"> </w:t>
      </w:r>
      <w:r w:rsidRPr="007811A4">
        <w:rPr>
          <w:rFonts w:ascii="Calibri" w:hAnsi="Calibri"/>
          <w:b/>
          <w:sz w:val="20"/>
          <w:szCs w:val="20"/>
          <w:u w:val="single"/>
        </w:rPr>
        <w:t>pomiarowego</w:t>
      </w:r>
    </w:p>
    <w:p w:rsidR="00881E82" w:rsidRPr="007811A4" w:rsidRDefault="00881E82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881E82" w:rsidRPr="00DC52E5" w:rsidRDefault="00881E82" w:rsidP="00DC52E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DC52E5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DC52E5" w:rsidRPr="00DC52E5" w:rsidRDefault="00DC52E5" w:rsidP="00DC52E5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29748A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DC52E5" w:rsidRPr="00DC52E5" w:rsidRDefault="00DC52E5" w:rsidP="0029748A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DC52E5" w:rsidRPr="00DC52E5" w:rsidRDefault="00DC52E5" w:rsidP="0029748A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6, pkt. 1 i 2, w innych celach niż wykonanie umowy.</w:t>
      </w:r>
    </w:p>
    <w:p w:rsidR="00DC52E5" w:rsidRPr="00DC52E5" w:rsidRDefault="00DC52E5" w:rsidP="0029748A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6 pkt. 1, pozostaje własnością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DC52E5" w:rsidRPr="00DC52E5" w:rsidRDefault="00DC52E5" w:rsidP="00BE3E4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Default="00DC52E5" w:rsidP="00BE3E4D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811A4" w:rsidRDefault="007811A4" w:rsidP="00BE3E4D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811A4" w:rsidRDefault="007811A4" w:rsidP="00BE3E4D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811A4" w:rsidRPr="00DC52E5" w:rsidRDefault="007811A4" w:rsidP="00BE3E4D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7811A4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7.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C52E5" w:rsidRPr="00DC52E5" w:rsidRDefault="007811A4" w:rsidP="007811A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811A4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="00DC52E5" w:rsidRPr="00DC52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dnia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 upływie terminu określonego w </w:t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DC52E5"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DC52E5" w:rsidRPr="007811A4" w:rsidRDefault="00DC52E5" w:rsidP="007811A4">
      <w:pPr>
        <w:pStyle w:val="Akapitzlist"/>
        <w:numPr>
          <w:ilvl w:val="0"/>
          <w:numId w:val="33"/>
        </w:numPr>
        <w:jc w:val="both"/>
        <w:rPr>
          <w:rFonts w:ascii="Calibri" w:hAnsi="Calibri"/>
        </w:rPr>
      </w:pPr>
      <w:r w:rsidRPr="007811A4">
        <w:rPr>
          <w:rFonts w:ascii="Calibri" w:hAnsi="Calibri"/>
        </w:rPr>
        <w:t xml:space="preserve">W przypadku opóźnienia w usunięciu wad, wynikających z gwarancji WYKONAWCA jest zobowiązany do zapłaty kar umownych w wysokości 0,5 % wartości brutto „przedmiotu umowy” za każdy tydzień opóźnienia, licząc od następnego </w:t>
      </w:r>
      <w:r w:rsidR="007811A4" w:rsidRPr="007811A4">
        <w:rPr>
          <w:rFonts w:ascii="Calibri" w:hAnsi="Calibri"/>
        </w:rPr>
        <w:t xml:space="preserve">dnia </w:t>
      </w:r>
      <w:r w:rsidRPr="007811A4">
        <w:rPr>
          <w:rFonts w:ascii="Calibri" w:hAnsi="Calibri"/>
        </w:rPr>
        <w:t xml:space="preserve">po upływie terminu określonego w </w:t>
      </w:r>
      <w:r w:rsidRPr="00DC52E5">
        <w:sym w:font="Times New Roman" w:char="00A7"/>
      </w:r>
      <w:r w:rsidR="007811A4" w:rsidRPr="007811A4">
        <w:rPr>
          <w:rFonts w:ascii="Calibri" w:hAnsi="Calibri"/>
        </w:rPr>
        <w:t xml:space="preserve"> 5, pkt. 4</w:t>
      </w:r>
      <w:r w:rsidRPr="007811A4">
        <w:rPr>
          <w:rFonts w:ascii="Calibri" w:hAnsi="Calibri"/>
        </w:rPr>
        <w:t>e</w:t>
      </w:r>
      <w:r w:rsidR="007811A4" w:rsidRPr="007811A4">
        <w:rPr>
          <w:rFonts w:ascii="Calibri" w:hAnsi="Calibri"/>
        </w:rPr>
        <w:t>.</w:t>
      </w:r>
    </w:p>
    <w:p w:rsidR="00DC52E5" w:rsidRPr="00DC52E5" w:rsidRDefault="00DC52E5" w:rsidP="007811A4">
      <w:pPr>
        <w:numPr>
          <w:ilvl w:val="0"/>
          <w:numId w:val="33"/>
        </w:numPr>
        <w:tabs>
          <w:tab w:val="num" w:pos="244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10% wartości umowy brutto.</w:t>
      </w:r>
    </w:p>
    <w:p w:rsidR="00DC52E5" w:rsidRPr="00DC52E5" w:rsidRDefault="00DC52E5" w:rsidP="007811A4">
      <w:pPr>
        <w:numPr>
          <w:ilvl w:val="0"/>
          <w:numId w:val="33"/>
        </w:numPr>
        <w:tabs>
          <w:tab w:val="num" w:pos="244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DC52E5" w:rsidRPr="00DC52E5" w:rsidRDefault="00DC52E5" w:rsidP="0029748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DC52E5" w:rsidRPr="00DC52E5" w:rsidRDefault="00DC52E5" w:rsidP="0029748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DC52E5" w:rsidRPr="00DC52E5" w:rsidRDefault="00DC52E5" w:rsidP="0029748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DC52E5" w:rsidRPr="00DC52E5" w:rsidRDefault="00DC52E5" w:rsidP="0029748A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C52E5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C52E5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DC52E5" w:rsidRPr="00DC52E5" w:rsidRDefault="00DC52E5" w:rsidP="00DC52E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DC52E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DC52E5" w:rsidRPr="00DC52E5" w:rsidRDefault="00DC52E5" w:rsidP="00DC52E5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DC52E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DC52E5" w:rsidRPr="00DC52E5" w:rsidRDefault="00DC52E5" w:rsidP="00DC52E5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DC52E5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DC52E5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DC52E5" w:rsidRPr="00DC52E5" w:rsidRDefault="00DC52E5" w:rsidP="0029748A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DC52E5" w:rsidRPr="00DC52E5" w:rsidRDefault="00DC52E5" w:rsidP="0029748A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DC52E5" w:rsidRPr="00DC52E5" w:rsidRDefault="00DC52E5" w:rsidP="0029748A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DC52E5" w:rsidRPr="00DC52E5" w:rsidRDefault="00DC52E5" w:rsidP="0029748A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DC52E5" w:rsidRPr="00DC52E5" w:rsidRDefault="00DC52E5" w:rsidP="0029748A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DC52E5" w:rsidRPr="00DC52E5" w:rsidRDefault="00DC52E5" w:rsidP="00DC52E5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DC52E5" w:rsidRPr="00DC52E5" w:rsidRDefault="00DC52E5" w:rsidP="00DC52E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DC52E5" w:rsidRPr="00DC52E5" w:rsidRDefault="00DC52E5" w:rsidP="00DC52E5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811A4" w:rsidRDefault="007811A4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7811A4" w:rsidRPr="00DC52E5" w:rsidRDefault="007811A4" w:rsidP="00DC52E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DC5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DC52E5" w:rsidRPr="00DC52E5" w:rsidRDefault="00DC52E5" w:rsidP="00DC52E5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DC52E5" w:rsidRPr="00DC52E5" w:rsidRDefault="00DC52E5" w:rsidP="00DC52E5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DC52E5" w:rsidRPr="00DC52E5" w:rsidRDefault="00DC52E5" w:rsidP="00DC52E5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DC52E5" w:rsidRPr="00DC52E5" w:rsidRDefault="00DC52E5" w:rsidP="00DC52E5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B30C3" w:rsidRDefault="00DC52E5" w:rsidP="004B30C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</w:p>
    <w:p w:rsidR="004B30C3" w:rsidRPr="004B30C3" w:rsidRDefault="00DC52E5" w:rsidP="004B30C3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4B30C3">
        <w:rPr>
          <w:rFonts w:ascii="Calibri" w:eastAsia="Times New Roman" w:hAnsi="Calibri" w:cs="Times New Roman"/>
          <w:b/>
          <w:sz w:val="20"/>
          <w:szCs w:val="20"/>
          <w:lang w:eastAsia="pl-PL"/>
        </w:rPr>
        <w:t>na d</w:t>
      </w:r>
      <w:r w:rsidR="004B30C3" w:rsidRPr="004B30C3">
        <w:rPr>
          <w:rFonts w:ascii="Calibri" w:eastAsia="Times New Roman" w:hAnsi="Calibri" w:cs="Times New Roman"/>
          <w:b/>
          <w:sz w:val="20"/>
          <w:szCs w:val="20"/>
          <w:lang w:eastAsia="pl-PL"/>
        </w:rPr>
        <w:t>ostawę uniwersalnego, 8 – kanałowego wzmacniacza pomiarowego wraz z dedykowanym oprogramowaniem</w:t>
      </w:r>
      <w:r w:rsidR="004B30C3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DC52E5" w:rsidRPr="00DC52E5" w:rsidRDefault="00DC52E5" w:rsidP="00DC52E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C52E5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DC52E5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DC52E5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DC52E5" w:rsidRPr="00DC52E5" w:rsidRDefault="00DC52E5" w:rsidP="00DC52E5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DC52E5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DC52E5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DC52E5" w:rsidRPr="00DC52E5" w:rsidRDefault="00DC52E5" w:rsidP="00DC52E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DC52E5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DC52E5" w:rsidRPr="00DC52E5" w:rsidRDefault="00DC52E5" w:rsidP="00DC52E5"/>
    <w:sectPr w:rsidR="00DC52E5" w:rsidRPr="00DC52E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AD" w:rsidRDefault="001435AD" w:rsidP="004B30C3">
      <w:pPr>
        <w:spacing w:after="0" w:line="240" w:lineRule="auto"/>
      </w:pPr>
      <w:r>
        <w:separator/>
      </w:r>
    </w:p>
  </w:endnote>
  <w:endnote w:type="continuationSeparator" w:id="0">
    <w:p w:rsidR="001435AD" w:rsidRDefault="001435AD" w:rsidP="004B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840611"/>
      <w:docPartObj>
        <w:docPartGallery w:val="Page Numbers (Bottom of Page)"/>
        <w:docPartUnique/>
      </w:docPartObj>
    </w:sdtPr>
    <w:sdtEndPr/>
    <w:sdtContent>
      <w:p w:rsidR="00BE3E4D" w:rsidRDefault="00BE3E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546">
          <w:rPr>
            <w:noProof/>
          </w:rPr>
          <w:t>14</w:t>
        </w:r>
        <w:r>
          <w:fldChar w:fldCharType="end"/>
        </w:r>
      </w:p>
    </w:sdtContent>
  </w:sdt>
  <w:p w:rsidR="00BE3E4D" w:rsidRDefault="00BE3E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AD" w:rsidRDefault="001435AD" w:rsidP="004B30C3">
      <w:pPr>
        <w:spacing w:after="0" w:line="240" w:lineRule="auto"/>
      </w:pPr>
      <w:r>
        <w:separator/>
      </w:r>
    </w:p>
  </w:footnote>
  <w:footnote w:type="continuationSeparator" w:id="0">
    <w:p w:rsidR="001435AD" w:rsidRDefault="001435AD" w:rsidP="004B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72D003B"/>
    <w:multiLevelType w:val="hybridMultilevel"/>
    <w:tmpl w:val="E7CAB0C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FEE09408"/>
    <w:lvl w:ilvl="0" w:tplc="7BC6FC52">
      <w:start w:val="1"/>
      <w:numFmt w:val="lowerLetter"/>
      <w:lvlText w:val="%1)"/>
      <w:lvlJc w:val="left"/>
      <w:pPr>
        <w:ind w:left="128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5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B64528"/>
    <w:multiLevelType w:val="hybridMultilevel"/>
    <w:tmpl w:val="7FEE40C4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5F09300C"/>
    <w:multiLevelType w:val="multilevel"/>
    <w:tmpl w:val="EE8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28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F3B6F9E"/>
    <w:multiLevelType w:val="hybridMultilevel"/>
    <w:tmpl w:val="9782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D365857"/>
    <w:multiLevelType w:val="hybridMultilevel"/>
    <w:tmpl w:val="89EED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3"/>
  </w:num>
  <w:num w:numId="4">
    <w:abstractNumId w:val="0"/>
  </w:num>
  <w:num w:numId="5">
    <w:abstractNumId w:val="17"/>
  </w:num>
  <w:num w:numId="6">
    <w:abstractNumId w:val="18"/>
  </w:num>
  <w:num w:numId="7">
    <w:abstractNumId w:val="27"/>
  </w:num>
  <w:num w:numId="8">
    <w:abstractNumId w:val="32"/>
  </w:num>
  <w:num w:numId="9">
    <w:abstractNumId w:val="30"/>
  </w:num>
  <w:num w:numId="10">
    <w:abstractNumId w:val="11"/>
  </w:num>
  <w:num w:numId="11">
    <w:abstractNumId w:val="13"/>
  </w:num>
  <w:num w:numId="12">
    <w:abstractNumId w:val="20"/>
  </w:num>
  <w:num w:numId="13">
    <w:abstractNumId w:val="26"/>
  </w:num>
  <w:num w:numId="14">
    <w:abstractNumId w:val="14"/>
  </w:num>
  <w:num w:numId="15">
    <w:abstractNumId w:val="23"/>
  </w:num>
  <w:num w:numId="16">
    <w:abstractNumId w:val="22"/>
  </w:num>
  <w:num w:numId="17">
    <w:abstractNumId w:val="7"/>
  </w:num>
  <w:num w:numId="18">
    <w:abstractNumId w:val="28"/>
  </w:num>
  <w:num w:numId="19">
    <w:abstractNumId w:val="5"/>
  </w:num>
  <w:num w:numId="20">
    <w:abstractNumId w:val="16"/>
  </w:num>
  <w:num w:numId="21">
    <w:abstractNumId w:val="12"/>
  </w:num>
  <w:num w:numId="22">
    <w:abstractNumId w:val="31"/>
  </w:num>
  <w:num w:numId="23">
    <w:abstractNumId w:val="2"/>
  </w:num>
  <w:num w:numId="24">
    <w:abstractNumId w:val="3"/>
  </w:num>
  <w:num w:numId="25">
    <w:abstractNumId w:val="19"/>
  </w:num>
  <w:num w:numId="26">
    <w:abstractNumId w:val="6"/>
  </w:num>
  <w:num w:numId="27">
    <w:abstractNumId w:val="4"/>
  </w:num>
  <w:num w:numId="28">
    <w:abstractNumId w:val="9"/>
  </w:num>
  <w:num w:numId="29">
    <w:abstractNumId w:val="21"/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5"/>
  </w:num>
  <w:num w:numId="34">
    <w:abstractNumId w:val="1"/>
  </w:num>
  <w:num w:numId="35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E5"/>
    <w:rsid w:val="000430E8"/>
    <w:rsid w:val="000937E8"/>
    <w:rsid w:val="000C1A72"/>
    <w:rsid w:val="000C4977"/>
    <w:rsid w:val="001435AD"/>
    <w:rsid w:val="00144ED8"/>
    <w:rsid w:val="001E5995"/>
    <w:rsid w:val="001F44BD"/>
    <w:rsid w:val="0023655D"/>
    <w:rsid w:val="00252FDD"/>
    <w:rsid w:val="002651BB"/>
    <w:rsid w:val="00281B79"/>
    <w:rsid w:val="00285853"/>
    <w:rsid w:val="0029748A"/>
    <w:rsid w:val="00297EB1"/>
    <w:rsid w:val="002B3A4F"/>
    <w:rsid w:val="002C019C"/>
    <w:rsid w:val="002D32AE"/>
    <w:rsid w:val="002D68AE"/>
    <w:rsid w:val="002F0563"/>
    <w:rsid w:val="00326D2E"/>
    <w:rsid w:val="003443E0"/>
    <w:rsid w:val="003832D8"/>
    <w:rsid w:val="003F5BBF"/>
    <w:rsid w:val="0042441E"/>
    <w:rsid w:val="0042614C"/>
    <w:rsid w:val="00427546"/>
    <w:rsid w:val="00463AEF"/>
    <w:rsid w:val="00474B99"/>
    <w:rsid w:val="004A0D1B"/>
    <w:rsid w:val="004B30C3"/>
    <w:rsid w:val="004C1113"/>
    <w:rsid w:val="00507354"/>
    <w:rsid w:val="00510636"/>
    <w:rsid w:val="0053185B"/>
    <w:rsid w:val="005515C2"/>
    <w:rsid w:val="005912CC"/>
    <w:rsid w:val="005C7DE0"/>
    <w:rsid w:val="005E5AF4"/>
    <w:rsid w:val="00617F31"/>
    <w:rsid w:val="00633909"/>
    <w:rsid w:val="006A442C"/>
    <w:rsid w:val="0075723A"/>
    <w:rsid w:val="00764367"/>
    <w:rsid w:val="00764420"/>
    <w:rsid w:val="00773437"/>
    <w:rsid w:val="007811A4"/>
    <w:rsid w:val="0078460C"/>
    <w:rsid w:val="0079476B"/>
    <w:rsid w:val="007B5575"/>
    <w:rsid w:val="00855E8F"/>
    <w:rsid w:val="00881E82"/>
    <w:rsid w:val="008A397C"/>
    <w:rsid w:val="00921865"/>
    <w:rsid w:val="009518AD"/>
    <w:rsid w:val="00972DDB"/>
    <w:rsid w:val="00981FB1"/>
    <w:rsid w:val="00983689"/>
    <w:rsid w:val="009B2E96"/>
    <w:rsid w:val="009B3BA5"/>
    <w:rsid w:val="009C0CD9"/>
    <w:rsid w:val="009F3660"/>
    <w:rsid w:val="00A508DE"/>
    <w:rsid w:val="00AF47A5"/>
    <w:rsid w:val="00B208C7"/>
    <w:rsid w:val="00B21405"/>
    <w:rsid w:val="00B86C22"/>
    <w:rsid w:val="00BD4E7F"/>
    <w:rsid w:val="00BE3E4D"/>
    <w:rsid w:val="00C238D3"/>
    <w:rsid w:val="00C317E9"/>
    <w:rsid w:val="00C35D0E"/>
    <w:rsid w:val="00C57623"/>
    <w:rsid w:val="00C57766"/>
    <w:rsid w:val="00C661DD"/>
    <w:rsid w:val="00C96127"/>
    <w:rsid w:val="00CA02B6"/>
    <w:rsid w:val="00CB081A"/>
    <w:rsid w:val="00CB6790"/>
    <w:rsid w:val="00CF41AC"/>
    <w:rsid w:val="00D06E35"/>
    <w:rsid w:val="00D21512"/>
    <w:rsid w:val="00D62915"/>
    <w:rsid w:val="00D65A66"/>
    <w:rsid w:val="00D81FC2"/>
    <w:rsid w:val="00DC52E5"/>
    <w:rsid w:val="00E3084C"/>
    <w:rsid w:val="00E5672F"/>
    <w:rsid w:val="00EC1F82"/>
    <w:rsid w:val="00ED0176"/>
    <w:rsid w:val="00EE5C36"/>
    <w:rsid w:val="00F05F0A"/>
    <w:rsid w:val="00F3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C52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52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52E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C5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C52E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DC52E5"/>
  </w:style>
  <w:style w:type="paragraph" w:styleId="Tytu">
    <w:name w:val="Title"/>
    <w:basedOn w:val="Normalny"/>
    <w:link w:val="TytuZnak"/>
    <w:qFormat/>
    <w:rsid w:val="00DC52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C5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DC5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C52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C5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C52E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C52E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C52E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C5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C52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DC52E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C52E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C52E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DC52E5"/>
    <w:rPr>
      <w:color w:val="0000FF"/>
      <w:u w:val="single"/>
    </w:rPr>
  </w:style>
  <w:style w:type="character" w:customStyle="1" w:styleId="text2">
    <w:name w:val="text2"/>
    <w:basedOn w:val="Domylnaczcionkaakapitu"/>
    <w:rsid w:val="00DC52E5"/>
  </w:style>
  <w:style w:type="paragraph" w:styleId="NormalnyWeb">
    <w:name w:val="Normal (Web)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DC52E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DC5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DC52E5"/>
    <w:rPr>
      <w:rFonts w:cs="Times New Roman"/>
    </w:rPr>
  </w:style>
  <w:style w:type="paragraph" w:customStyle="1" w:styleId="CM53">
    <w:name w:val="CM53"/>
    <w:basedOn w:val="Normalny"/>
    <w:next w:val="Normalny"/>
    <w:rsid w:val="00DC52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DC52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DC52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C52E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DC52E5"/>
    <w:rPr>
      <w:color w:val="auto"/>
    </w:rPr>
  </w:style>
  <w:style w:type="paragraph" w:customStyle="1" w:styleId="CM54">
    <w:name w:val="CM54"/>
    <w:basedOn w:val="Default"/>
    <w:next w:val="Default"/>
    <w:rsid w:val="00DC52E5"/>
    <w:rPr>
      <w:color w:val="auto"/>
    </w:rPr>
  </w:style>
  <w:style w:type="paragraph" w:customStyle="1" w:styleId="CM64">
    <w:name w:val="CM64"/>
    <w:basedOn w:val="Default"/>
    <w:next w:val="Default"/>
    <w:rsid w:val="00DC52E5"/>
    <w:rPr>
      <w:color w:val="auto"/>
    </w:rPr>
  </w:style>
  <w:style w:type="paragraph" w:styleId="Zwykytekst">
    <w:name w:val="Plain Text"/>
    <w:basedOn w:val="Normalny"/>
    <w:link w:val="ZwykytekstZnak"/>
    <w:rsid w:val="00DC52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C52E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C52E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DC52E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DC52E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DC52E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DC52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DC52E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DC52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DC52E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DC52E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DC52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DC52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DC5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DC52E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DC5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DC52E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DC52E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DC5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DC52E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DC5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DC5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DC5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DC5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DC5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DC5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DC5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C5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5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DC52E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DC52E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DC52E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C52E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DC52E5"/>
  </w:style>
  <w:style w:type="table" w:customStyle="1" w:styleId="Tabela-Siatka3">
    <w:name w:val="Tabela - Siatka3"/>
    <w:basedOn w:val="Standardowy"/>
    <w:next w:val="Tabela-Siatka"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DC5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C52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C52E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C52E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C5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C52E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DC52E5"/>
  </w:style>
  <w:style w:type="paragraph" w:styleId="Tytu">
    <w:name w:val="Title"/>
    <w:basedOn w:val="Normalny"/>
    <w:link w:val="TytuZnak"/>
    <w:qFormat/>
    <w:rsid w:val="00DC52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C5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DC5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C52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C5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C52E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C52E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C52E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5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C5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C52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DC52E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C52E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C52E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DC52E5"/>
    <w:rPr>
      <w:color w:val="0000FF"/>
      <w:u w:val="single"/>
    </w:rPr>
  </w:style>
  <w:style w:type="character" w:customStyle="1" w:styleId="text2">
    <w:name w:val="text2"/>
    <w:basedOn w:val="Domylnaczcionkaakapitu"/>
    <w:rsid w:val="00DC52E5"/>
  </w:style>
  <w:style w:type="paragraph" w:styleId="NormalnyWeb">
    <w:name w:val="Normal (Web)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C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DC52E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DC5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DC52E5"/>
    <w:rPr>
      <w:rFonts w:cs="Times New Roman"/>
    </w:rPr>
  </w:style>
  <w:style w:type="paragraph" w:customStyle="1" w:styleId="CM53">
    <w:name w:val="CM53"/>
    <w:basedOn w:val="Normalny"/>
    <w:next w:val="Normalny"/>
    <w:rsid w:val="00DC52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DC52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DC52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C52E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DC52E5"/>
    <w:rPr>
      <w:color w:val="auto"/>
    </w:rPr>
  </w:style>
  <w:style w:type="paragraph" w:customStyle="1" w:styleId="CM54">
    <w:name w:val="CM54"/>
    <w:basedOn w:val="Default"/>
    <w:next w:val="Default"/>
    <w:rsid w:val="00DC52E5"/>
    <w:rPr>
      <w:color w:val="auto"/>
    </w:rPr>
  </w:style>
  <w:style w:type="paragraph" w:customStyle="1" w:styleId="CM64">
    <w:name w:val="CM64"/>
    <w:basedOn w:val="Default"/>
    <w:next w:val="Default"/>
    <w:rsid w:val="00DC52E5"/>
    <w:rPr>
      <w:color w:val="auto"/>
    </w:rPr>
  </w:style>
  <w:style w:type="paragraph" w:styleId="Zwykytekst">
    <w:name w:val="Plain Text"/>
    <w:basedOn w:val="Normalny"/>
    <w:link w:val="ZwykytekstZnak"/>
    <w:rsid w:val="00DC52E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C52E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C52E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DC52E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DC52E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DC52E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DC52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DC52E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DC52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DC52E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DC52E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DC52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DC52E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DC52E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DC5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DC5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DC52E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DC5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DC52E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DC52E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DC5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DC52E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DC5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DC5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DC5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DC5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DC52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DC52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DC52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C5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C5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C5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DC52E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DC52E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DC52E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C52E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DC52E5"/>
  </w:style>
  <w:style w:type="table" w:customStyle="1" w:styleId="Tabela-Siatka3">
    <w:name w:val="Tabela - Siatka3"/>
    <w:basedOn w:val="Standardowy"/>
    <w:next w:val="Tabela-Siatka"/>
    <w:rsid w:val="00DC5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DC52E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DC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ytlik@gig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30</Pages>
  <Words>9962</Words>
  <Characters>59776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85</cp:revision>
  <cp:lastPrinted>2016-01-21T10:03:00Z</cp:lastPrinted>
  <dcterms:created xsi:type="dcterms:W3CDTF">2016-01-20T11:59:00Z</dcterms:created>
  <dcterms:modified xsi:type="dcterms:W3CDTF">2016-02-04T12:44:00Z</dcterms:modified>
</cp:coreProperties>
</file>