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1DE1" w:rsidRDefault="003B1DE1" w:rsidP="003B1DE1">
      <w:pPr>
        <w:spacing w:after="0" w:line="240" w:lineRule="auto"/>
        <w:rPr>
          <w:rFonts w:ascii="Times New Roman" w:hAnsi="Times New Roman" w:cs="Times New Roman"/>
          <w:b/>
          <w:sz w:val="20"/>
        </w:rPr>
      </w:pPr>
    </w:p>
    <w:p w:rsidR="003E0A49" w:rsidRPr="00A636B7" w:rsidRDefault="003E0A49" w:rsidP="003B1DE1">
      <w:pPr>
        <w:spacing w:after="0" w:line="240" w:lineRule="auto"/>
        <w:rPr>
          <w:rFonts w:ascii="Times New Roman" w:hAnsi="Times New Roman" w:cs="Times New Roman"/>
          <w:b/>
          <w:sz w:val="20"/>
        </w:rPr>
      </w:pPr>
      <w:r w:rsidRPr="00A636B7">
        <w:rPr>
          <w:rFonts w:ascii="Times New Roman" w:hAnsi="Times New Roman" w:cs="Times New Roman"/>
          <w:b/>
          <w:sz w:val="20"/>
        </w:rPr>
        <w:t>ODPOWIEDŹ NA ZAPYTANIE DO SIWZ NA STRONĘ INTERNETOWĄ I TABLICĘ OGŁOSZEŃ</w:t>
      </w:r>
    </w:p>
    <w:p w:rsidR="003B1DE1" w:rsidRDefault="003B1DE1" w:rsidP="008724C2">
      <w:pPr>
        <w:spacing w:after="0" w:line="240" w:lineRule="auto"/>
        <w:rPr>
          <w:rFonts w:ascii="Times New Roman" w:hAnsi="Times New Roman" w:cs="Times New Roman"/>
          <w:sz w:val="20"/>
          <w:szCs w:val="20"/>
        </w:rPr>
      </w:pPr>
    </w:p>
    <w:p w:rsidR="007C25FD" w:rsidRPr="00A636B7" w:rsidRDefault="007C25FD" w:rsidP="008724C2">
      <w:pPr>
        <w:spacing w:after="0" w:line="240" w:lineRule="auto"/>
        <w:rPr>
          <w:rFonts w:ascii="Times New Roman" w:hAnsi="Times New Roman" w:cs="Times New Roman"/>
          <w:b/>
          <w:bCs/>
          <w:color w:val="000000"/>
          <w:sz w:val="20"/>
        </w:rPr>
      </w:pPr>
      <w:r w:rsidRPr="00A636B7">
        <w:rPr>
          <w:rFonts w:ascii="Times New Roman" w:hAnsi="Times New Roman" w:cs="Times New Roman"/>
          <w:sz w:val="20"/>
          <w:szCs w:val="20"/>
        </w:rPr>
        <w:t>Oznaczenie sprawy: FZ - 1</w:t>
      </w:r>
      <w:r w:rsidR="003E0A49" w:rsidRPr="00A636B7">
        <w:rPr>
          <w:rFonts w:ascii="Times New Roman" w:hAnsi="Times New Roman" w:cs="Times New Roman"/>
          <w:sz w:val="20"/>
          <w:szCs w:val="20"/>
        </w:rPr>
        <w:t>/4</w:t>
      </w:r>
      <w:r w:rsidR="00982CA3">
        <w:rPr>
          <w:rFonts w:ascii="Times New Roman" w:hAnsi="Times New Roman" w:cs="Times New Roman"/>
          <w:sz w:val="20"/>
          <w:szCs w:val="20"/>
        </w:rPr>
        <w:t>461/SK/16</w:t>
      </w:r>
      <w:r w:rsidR="00D34FA3" w:rsidRPr="00A636B7">
        <w:rPr>
          <w:rFonts w:ascii="Times New Roman" w:hAnsi="Times New Roman" w:cs="Times New Roman"/>
          <w:sz w:val="20"/>
          <w:szCs w:val="20"/>
        </w:rPr>
        <w:tab/>
      </w:r>
      <w:r w:rsidR="00D34FA3" w:rsidRPr="00A636B7">
        <w:rPr>
          <w:rFonts w:ascii="Times New Roman" w:hAnsi="Times New Roman" w:cs="Times New Roman"/>
          <w:sz w:val="20"/>
          <w:szCs w:val="20"/>
        </w:rPr>
        <w:tab/>
      </w:r>
      <w:r w:rsidR="00D34FA3" w:rsidRPr="00A636B7">
        <w:rPr>
          <w:rFonts w:ascii="Times New Roman" w:hAnsi="Times New Roman" w:cs="Times New Roman"/>
          <w:sz w:val="20"/>
          <w:szCs w:val="20"/>
        </w:rPr>
        <w:tab/>
      </w:r>
      <w:r w:rsidR="00D34FA3" w:rsidRPr="00A636B7">
        <w:rPr>
          <w:rFonts w:ascii="Times New Roman" w:hAnsi="Times New Roman" w:cs="Times New Roman"/>
          <w:sz w:val="20"/>
          <w:szCs w:val="20"/>
        </w:rPr>
        <w:tab/>
      </w:r>
      <w:r w:rsidR="00D34FA3" w:rsidRPr="00A636B7">
        <w:rPr>
          <w:rFonts w:ascii="Times New Roman" w:hAnsi="Times New Roman" w:cs="Times New Roman"/>
          <w:sz w:val="20"/>
          <w:szCs w:val="20"/>
        </w:rPr>
        <w:tab/>
        <w:t xml:space="preserve">Katowice, dn. </w:t>
      </w:r>
      <w:r w:rsidR="008A513B">
        <w:rPr>
          <w:rFonts w:ascii="Times New Roman" w:hAnsi="Times New Roman" w:cs="Times New Roman"/>
          <w:sz w:val="20"/>
          <w:szCs w:val="20"/>
        </w:rPr>
        <w:t xml:space="preserve">12.02.2016 r. </w:t>
      </w:r>
    </w:p>
    <w:p w:rsidR="007C25FD" w:rsidRPr="00A636B7" w:rsidRDefault="007C25FD" w:rsidP="007C25FD">
      <w:pPr>
        <w:pStyle w:val="Tekstpodstawowy"/>
        <w:rPr>
          <w:color w:val="000000"/>
          <w:sz w:val="20"/>
          <w:szCs w:val="20"/>
        </w:rPr>
      </w:pPr>
    </w:p>
    <w:p w:rsidR="00001152" w:rsidRPr="00A636B7" w:rsidRDefault="007C25FD" w:rsidP="008A5EBE">
      <w:pPr>
        <w:spacing w:after="0" w:line="240" w:lineRule="auto"/>
        <w:jc w:val="both"/>
        <w:rPr>
          <w:rFonts w:ascii="Times New Roman" w:hAnsi="Times New Roman" w:cs="Times New Roman"/>
          <w:sz w:val="20"/>
          <w:szCs w:val="20"/>
        </w:rPr>
      </w:pPr>
      <w:r w:rsidRPr="00A636B7">
        <w:rPr>
          <w:rFonts w:ascii="Times New Roman" w:hAnsi="Times New Roman" w:cs="Times New Roman"/>
          <w:b/>
          <w:sz w:val="20"/>
          <w:szCs w:val="20"/>
        </w:rPr>
        <w:t>Dotyczy:</w:t>
      </w:r>
      <w:r w:rsidRPr="00A636B7">
        <w:rPr>
          <w:rFonts w:ascii="Times New Roman" w:hAnsi="Times New Roman" w:cs="Times New Roman"/>
          <w:sz w:val="20"/>
          <w:szCs w:val="20"/>
        </w:rPr>
        <w:t xml:space="preserve"> </w:t>
      </w:r>
      <w:r w:rsidR="00001152" w:rsidRPr="00A636B7">
        <w:rPr>
          <w:rFonts w:ascii="Times New Roman" w:hAnsi="Times New Roman" w:cs="Times New Roman"/>
          <w:sz w:val="20"/>
          <w:szCs w:val="20"/>
        </w:rPr>
        <w:t>postępowania</w:t>
      </w:r>
      <w:r w:rsidR="00C06ACD" w:rsidRPr="00A636B7">
        <w:rPr>
          <w:rFonts w:ascii="Times New Roman" w:hAnsi="Times New Roman" w:cs="Times New Roman"/>
          <w:sz w:val="20"/>
          <w:szCs w:val="20"/>
        </w:rPr>
        <w:t xml:space="preserve"> </w:t>
      </w:r>
      <w:r w:rsidR="00001152" w:rsidRPr="00A636B7">
        <w:rPr>
          <w:rFonts w:ascii="Times New Roman" w:hAnsi="Times New Roman" w:cs="Times New Roman"/>
          <w:sz w:val="20"/>
          <w:szCs w:val="20"/>
        </w:rPr>
        <w:t>o udzielenie za</w:t>
      </w:r>
      <w:r w:rsidR="00F904C6" w:rsidRPr="00A636B7">
        <w:rPr>
          <w:rFonts w:ascii="Times New Roman" w:hAnsi="Times New Roman" w:cs="Times New Roman"/>
          <w:sz w:val="20"/>
          <w:szCs w:val="20"/>
        </w:rPr>
        <w:t>mówienia publicznego prowadzonego</w:t>
      </w:r>
      <w:r w:rsidR="00001152" w:rsidRPr="00A636B7">
        <w:rPr>
          <w:rFonts w:ascii="Times New Roman" w:hAnsi="Times New Roman" w:cs="Times New Roman"/>
          <w:sz w:val="20"/>
          <w:szCs w:val="20"/>
        </w:rPr>
        <w:t xml:space="preserve"> w trybie przetargu nieograniczonego </w:t>
      </w:r>
      <w:r w:rsidR="00001152" w:rsidRPr="00A636B7">
        <w:rPr>
          <w:rFonts w:ascii="Times New Roman" w:hAnsi="Times New Roman" w:cs="Times New Roman"/>
          <w:b/>
          <w:sz w:val="20"/>
          <w:szCs w:val="20"/>
        </w:rPr>
        <w:t>na dostawę</w:t>
      </w:r>
      <w:r w:rsidR="00D94288" w:rsidRPr="00A636B7">
        <w:rPr>
          <w:rFonts w:ascii="Times New Roman" w:hAnsi="Times New Roman" w:cs="Times New Roman"/>
          <w:b/>
          <w:sz w:val="20"/>
          <w:szCs w:val="20"/>
        </w:rPr>
        <w:t xml:space="preserve"> </w:t>
      </w:r>
      <w:r w:rsidR="00982CA3">
        <w:rPr>
          <w:rFonts w:ascii="Times New Roman" w:eastAsia="Times New Roman" w:hAnsi="Times New Roman" w:cs="Times New Roman"/>
          <w:b/>
          <w:bCs/>
          <w:sz w:val="20"/>
          <w:szCs w:val="26"/>
        </w:rPr>
        <w:t xml:space="preserve">i wdrożenie centralnego systemu ochrony sieci. </w:t>
      </w:r>
    </w:p>
    <w:p w:rsidR="00001152" w:rsidRPr="00A636B7" w:rsidRDefault="00001152" w:rsidP="00653940">
      <w:pPr>
        <w:spacing w:after="0" w:line="240" w:lineRule="auto"/>
        <w:rPr>
          <w:rFonts w:ascii="Times New Roman" w:hAnsi="Times New Roman" w:cs="Times New Roman"/>
          <w:sz w:val="20"/>
          <w:szCs w:val="20"/>
        </w:rPr>
      </w:pPr>
      <w:r w:rsidRPr="00A636B7">
        <w:rPr>
          <w:rFonts w:ascii="Times New Roman" w:hAnsi="Times New Roman" w:cs="Times New Roman"/>
          <w:sz w:val="20"/>
          <w:szCs w:val="20"/>
        </w:rPr>
        <w:t>Zamówienie o wartości mniejszej niż kwoty określone w przepisach wydanych na podstawie art. 11 ust. 8 ustawy z dnia 29 stycznia 2004 r. Prawo zamówień publicznych.</w:t>
      </w:r>
    </w:p>
    <w:p w:rsidR="00653940" w:rsidRPr="00A636B7" w:rsidRDefault="00653940" w:rsidP="00653940">
      <w:pPr>
        <w:spacing w:after="0" w:line="240" w:lineRule="auto"/>
        <w:rPr>
          <w:rFonts w:ascii="Times New Roman" w:hAnsi="Times New Roman" w:cs="Times New Roman"/>
          <w:sz w:val="20"/>
          <w:szCs w:val="20"/>
        </w:rPr>
      </w:pPr>
    </w:p>
    <w:p w:rsidR="00A27275" w:rsidRPr="00A636B7" w:rsidRDefault="00CA3F1E" w:rsidP="00B95DAE">
      <w:pPr>
        <w:spacing w:after="0" w:line="240" w:lineRule="auto"/>
        <w:ind w:left="907" w:hanging="900"/>
        <w:jc w:val="center"/>
        <w:rPr>
          <w:rFonts w:ascii="Times New Roman" w:hAnsi="Times New Roman" w:cs="Times New Roman"/>
          <w:sz w:val="20"/>
        </w:rPr>
      </w:pPr>
      <w:r w:rsidRPr="00A636B7">
        <w:rPr>
          <w:rFonts w:ascii="Times New Roman" w:hAnsi="Times New Roman" w:cs="Times New Roman"/>
          <w:sz w:val="20"/>
        </w:rPr>
        <w:t>W związku ze złożony</w:t>
      </w:r>
      <w:r w:rsidR="00DD4428" w:rsidRPr="00A636B7">
        <w:rPr>
          <w:rFonts w:ascii="Times New Roman" w:hAnsi="Times New Roman" w:cs="Times New Roman"/>
          <w:sz w:val="20"/>
        </w:rPr>
        <w:t>m</w:t>
      </w:r>
      <w:r w:rsidR="00C53217" w:rsidRPr="00A636B7">
        <w:rPr>
          <w:rFonts w:ascii="Times New Roman" w:hAnsi="Times New Roman" w:cs="Times New Roman"/>
          <w:sz w:val="20"/>
        </w:rPr>
        <w:t>i</w:t>
      </w:r>
      <w:r w:rsidR="007C25FD" w:rsidRPr="00A636B7">
        <w:rPr>
          <w:rFonts w:ascii="Times New Roman" w:hAnsi="Times New Roman" w:cs="Times New Roman"/>
          <w:sz w:val="20"/>
        </w:rPr>
        <w:t xml:space="preserve"> przez </w:t>
      </w:r>
      <w:r w:rsidR="00596938" w:rsidRPr="00A636B7">
        <w:rPr>
          <w:rFonts w:ascii="Times New Roman" w:hAnsi="Times New Roman" w:cs="Times New Roman"/>
          <w:sz w:val="20"/>
        </w:rPr>
        <w:t>f</w:t>
      </w:r>
      <w:r w:rsidR="00874E99">
        <w:rPr>
          <w:rFonts w:ascii="Times New Roman" w:hAnsi="Times New Roman" w:cs="Times New Roman"/>
          <w:sz w:val="20"/>
        </w:rPr>
        <w:t>irmy</w:t>
      </w:r>
      <w:r w:rsidR="00001152" w:rsidRPr="00A636B7">
        <w:rPr>
          <w:rFonts w:ascii="Times New Roman" w:hAnsi="Times New Roman" w:cs="Times New Roman"/>
          <w:sz w:val="20"/>
        </w:rPr>
        <w:t xml:space="preserve"> </w:t>
      </w:r>
      <w:r w:rsidRPr="00A636B7">
        <w:rPr>
          <w:rFonts w:ascii="Times New Roman" w:hAnsi="Times New Roman" w:cs="Times New Roman"/>
          <w:sz w:val="20"/>
        </w:rPr>
        <w:t>zapytaniami</w:t>
      </w:r>
      <w:r w:rsidR="002C4F90" w:rsidRPr="00A636B7">
        <w:rPr>
          <w:rFonts w:ascii="Times New Roman" w:hAnsi="Times New Roman" w:cs="Times New Roman"/>
          <w:sz w:val="20"/>
        </w:rPr>
        <w:t xml:space="preserve"> </w:t>
      </w:r>
      <w:r w:rsidR="00782C86" w:rsidRPr="00A636B7">
        <w:rPr>
          <w:rFonts w:ascii="Times New Roman" w:hAnsi="Times New Roman" w:cs="Times New Roman"/>
          <w:color w:val="000000"/>
          <w:sz w:val="20"/>
        </w:rPr>
        <w:t xml:space="preserve">w dniu </w:t>
      </w:r>
      <w:r w:rsidR="00F578A9">
        <w:rPr>
          <w:rFonts w:ascii="Times New Roman" w:hAnsi="Times New Roman" w:cs="Times New Roman"/>
          <w:color w:val="000000"/>
          <w:sz w:val="20"/>
        </w:rPr>
        <w:t>10.02.2016</w:t>
      </w:r>
      <w:r w:rsidR="00782C86" w:rsidRPr="00A636B7">
        <w:rPr>
          <w:rFonts w:ascii="Times New Roman" w:hAnsi="Times New Roman" w:cs="Times New Roman"/>
          <w:color w:val="000000"/>
          <w:sz w:val="20"/>
        </w:rPr>
        <w:t xml:space="preserve"> r. </w:t>
      </w:r>
      <w:r w:rsidR="007C25FD" w:rsidRPr="00A636B7">
        <w:rPr>
          <w:rFonts w:ascii="Times New Roman" w:hAnsi="Times New Roman" w:cs="Times New Roman"/>
          <w:color w:val="000000"/>
          <w:sz w:val="20"/>
        </w:rPr>
        <w:t>zgodni</w:t>
      </w:r>
      <w:r w:rsidR="00A27275" w:rsidRPr="00A636B7">
        <w:rPr>
          <w:rFonts w:ascii="Times New Roman" w:hAnsi="Times New Roman" w:cs="Times New Roman"/>
          <w:color w:val="000000"/>
          <w:sz w:val="20"/>
        </w:rPr>
        <w:t xml:space="preserve">e </w:t>
      </w:r>
      <w:r w:rsidR="002614E0" w:rsidRPr="00A636B7">
        <w:rPr>
          <w:rFonts w:ascii="Times New Roman" w:hAnsi="Times New Roman" w:cs="Times New Roman"/>
          <w:color w:val="000000"/>
          <w:sz w:val="20"/>
        </w:rPr>
        <w:t xml:space="preserve">z </w:t>
      </w:r>
      <w:r w:rsidR="007C25FD" w:rsidRPr="00A636B7">
        <w:rPr>
          <w:rFonts w:ascii="Times New Roman" w:hAnsi="Times New Roman" w:cs="Times New Roman"/>
          <w:sz w:val="20"/>
        </w:rPr>
        <w:t>zapisami art. 38,</w:t>
      </w:r>
      <w:r w:rsidR="00001152" w:rsidRPr="00A636B7">
        <w:rPr>
          <w:rFonts w:ascii="Times New Roman" w:hAnsi="Times New Roman" w:cs="Times New Roman"/>
          <w:sz w:val="20"/>
        </w:rPr>
        <w:t xml:space="preserve"> </w:t>
      </w:r>
      <w:r w:rsidR="0016696F" w:rsidRPr="00A636B7">
        <w:rPr>
          <w:rFonts w:ascii="Times New Roman" w:hAnsi="Times New Roman" w:cs="Times New Roman"/>
          <w:sz w:val="20"/>
        </w:rPr>
        <w:t>ust. 1</w:t>
      </w:r>
      <w:r w:rsidR="00001152" w:rsidRPr="00A636B7">
        <w:rPr>
          <w:rFonts w:ascii="Times New Roman" w:hAnsi="Times New Roman" w:cs="Times New Roman"/>
          <w:sz w:val="20"/>
        </w:rPr>
        <w:t xml:space="preserve">, </w:t>
      </w:r>
      <w:r w:rsidR="007C25FD" w:rsidRPr="00A636B7">
        <w:rPr>
          <w:rFonts w:ascii="Times New Roman" w:hAnsi="Times New Roman" w:cs="Times New Roman"/>
          <w:sz w:val="20"/>
        </w:rPr>
        <w:t>Ustawy</w:t>
      </w:r>
      <w:r w:rsidR="007C25FD" w:rsidRPr="00A636B7">
        <w:rPr>
          <w:rFonts w:ascii="Times New Roman" w:hAnsi="Times New Roman" w:cs="Times New Roman"/>
          <w:color w:val="000000"/>
          <w:sz w:val="20"/>
        </w:rPr>
        <w:t xml:space="preserve"> Prawo Zamówień Publicznych z dnia 29 stycznia 2004 r. (</w:t>
      </w:r>
      <w:r w:rsidR="007C25FD" w:rsidRPr="00A636B7">
        <w:rPr>
          <w:rFonts w:ascii="Times New Roman" w:hAnsi="Times New Roman" w:cs="Times New Roman"/>
          <w:sz w:val="20"/>
        </w:rPr>
        <w:t>Dz. U. 2013 r., poz. 907</w:t>
      </w:r>
      <w:r w:rsidR="00A27275" w:rsidRPr="00A636B7">
        <w:rPr>
          <w:rFonts w:ascii="Times New Roman" w:hAnsi="Times New Roman" w:cs="Times New Roman"/>
          <w:sz w:val="20"/>
        </w:rPr>
        <w:t xml:space="preserve"> </w:t>
      </w:r>
      <w:r w:rsidR="00A03E8B">
        <w:rPr>
          <w:rFonts w:ascii="Times New Roman" w:hAnsi="Times New Roman" w:cs="Times New Roman"/>
          <w:sz w:val="20"/>
        </w:rPr>
        <w:br/>
      </w:r>
      <w:r w:rsidR="007C25FD" w:rsidRPr="00A636B7">
        <w:rPr>
          <w:rFonts w:ascii="Times New Roman" w:hAnsi="Times New Roman" w:cs="Times New Roman"/>
          <w:sz w:val="20"/>
        </w:rPr>
        <w:t>z późniejszymi zmianami</w:t>
      </w:r>
      <w:r w:rsidR="007C25FD" w:rsidRPr="00A636B7">
        <w:rPr>
          <w:rFonts w:ascii="Times New Roman" w:hAnsi="Times New Roman" w:cs="Times New Roman"/>
          <w:color w:val="000000"/>
          <w:sz w:val="20"/>
        </w:rPr>
        <w:t>), Zamawiający odpowiada:</w:t>
      </w:r>
    </w:p>
    <w:p w:rsidR="00F85EBB" w:rsidRDefault="00F85EBB" w:rsidP="00F85EBB">
      <w:pPr>
        <w:spacing w:after="0" w:line="240" w:lineRule="auto"/>
        <w:rPr>
          <w:rFonts w:ascii="Times New Roman" w:hAnsi="Times New Roman" w:cs="Times New Roman"/>
          <w:b/>
          <w:sz w:val="20"/>
          <w:szCs w:val="24"/>
          <w:u w:val="single"/>
        </w:rPr>
      </w:pPr>
    </w:p>
    <w:p w:rsidR="00F578A9" w:rsidRDefault="00244F9A" w:rsidP="00F85EBB">
      <w:pPr>
        <w:spacing w:after="0" w:line="240" w:lineRule="auto"/>
        <w:rPr>
          <w:rFonts w:ascii="Times New Roman" w:hAnsi="Times New Roman" w:cs="Times New Roman"/>
          <w:b/>
          <w:sz w:val="20"/>
          <w:szCs w:val="24"/>
          <w:u w:val="single"/>
        </w:rPr>
      </w:pPr>
      <w:r>
        <w:rPr>
          <w:rFonts w:ascii="Times New Roman" w:hAnsi="Times New Roman" w:cs="Times New Roman"/>
          <w:b/>
          <w:sz w:val="20"/>
          <w:szCs w:val="24"/>
          <w:u w:val="single"/>
        </w:rPr>
        <w:t xml:space="preserve">Pytanie nr 1 </w:t>
      </w:r>
    </w:p>
    <w:p w:rsidR="00244F9A" w:rsidRPr="00244F9A" w:rsidRDefault="00244F9A" w:rsidP="00244F9A">
      <w:pPr>
        <w:spacing w:after="0" w:line="240" w:lineRule="auto"/>
        <w:rPr>
          <w:rFonts w:ascii="Calibri" w:eastAsia="Times New Roman" w:hAnsi="Calibri" w:cs="Times New Roman"/>
        </w:rPr>
      </w:pPr>
      <w:r w:rsidRPr="00244F9A">
        <w:rPr>
          <w:rFonts w:ascii="Calibri" w:eastAsia="Times New Roman" w:hAnsi="Calibri" w:cs="Times New Roman"/>
        </w:rPr>
        <w:t xml:space="preserve">W związku z ogłoszonym postępowaniem o udzielenie zamówienia publicznego prowadzonego w trybie przetargu nieograniczonego na: </w:t>
      </w:r>
      <w:r w:rsidRPr="00244F9A">
        <w:rPr>
          <w:rFonts w:ascii="Calibri" w:eastAsia="Times New Roman" w:hAnsi="Calibri" w:cs="Times New Roman"/>
          <w:b/>
          <w:bCs/>
        </w:rPr>
        <w:t>„Dostawę i wdrożenie centralnego systemu ochrony sieci„</w:t>
      </w:r>
      <w:r w:rsidRPr="00244F9A">
        <w:rPr>
          <w:rFonts w:ascii="Calibri" w:eastAsia="Times New Roman" w:hAnsi="Calibri" w:cs="Times New Roman"/>
        </w:rPr>
        <w:t xml:space="preserve"> FZ-1/4461/SK/16 zwracamy się z uprzejmą prośbą o udzielenie odpowiedzi na poniższe pytania dot. części formalnej :</w:t>
      </w:r>
    </w:p>
    <w:p w:rsidR="00244F9A" w:rsidRPr="00244F9A" w:rsidRDefault="00244F9A" w:rsidP="00244F9A">
      <w:pPr>
        <w:spacing w:after="0" w:line="240" w:lineRule="auto"/>
        <w:rPr>
          <w:rFonts w:ascii="Verdana" w:eastAsia="Times New Roman" w:hAnsi="Verdana" w:cs="Times New Roman"/>
          <w:sz w:val="18"/>
          <w:szCs w:val="18"/>
          <w:lang w:eastAsia="en-US"/>
        </w:rPr>
      </w:pPr>
      <w:r w:rsidRPr="00244F9A">
        <w:rPr>
          <w:rFonts w:ascii="Verdana" w:eastAsia="Times New Roman" w:hAnsi="Verdana" w:cs="Times New Roman"/>
          <w:sz w:val="18"/>
          <w:szCs w:val="18"/>
          <w:lang w:eastAsia="en-US"/>
        </w:rPr>
        <w:t>Pytania do zamawiającego:</w:t>
      </w:r>
    </w:p>
    <w:p w:rsidR="00244F9A" w:rsidRPr="002B0478" w:rsidRDefault="00244F9A" w:rsidP="002B0478">
      <w:pPr>
        <w:spacing w:after="0" w:line="240" w:lineRule="auto"/>
        <w:ind w:left="780" w:hanging="360"/>
        <w:jc w:val="both"/>
        <w:rPr>
          <w:rFonts w:ascii="Verdana" w:eastAsia="Times New Roman" w:hAnsi="Verdana" w:cs="Segoe UI"/>
          <w:sz w:val="18"/>
          <w:szCs w:val="18"/>
          <w:lang w:eastAsia="en-US"/>
        </w:rPr>
      </w:pPr>
      <w:r w:rsidRPr="00244F9A">
        <w:rPr>
          <w:rFonts w:ascii="Verdana" w:eastAsia="Times New Roman" w:hAnsi="Verdana" w:cs="Segoe UI"/>
          <w:sz w:val="18"/>
          <w:szCs w:val="18"/>
          <w:lang w:eastAsia="en-US"/>
        </w:rPr>
        <w:t>1.</w:t>
      </w:r>
      <w:r w:rsidRPr="00244F9A">
        <w:rPr>
          <w:rFonts w:ascii="Times New Roman" w:eastAsia="Times New Roman" w:hAnsi="Times New Roman" w:cs="Times New Roman"/>
          <w:sz w:val="14"/>
          <w:szCs w:val="14"/>
          <w:lang w:eastAsia="en-US"/>
        </w:rPr>
        <w:t xml:space="preserve">    </w:t>
      </w:r>
      <w:r w:rsidRPr="00244F9A">
        <w:rPr>
          <w:rFonts w:ascii="Verdana" w:eastAsia="Times New Roman" w:hAnsi="Verdana" w:cs="Segoe UI"/>
          <w:sz w:val="18"/>
          <w:szCs w:val="18"/>
          <w:lang w:eastAsia="en-US"/>
        </w:rPr>
        <w:t>dot. par. 2 ust. 1 – Zamawiający przewidział, że podstawą do wystawienia faktury będzie podpisanie przez obie strony wszystkich protokołów: ilościowo – jakościowego, z wdrożenia systemu, z audytu powdrożeniowego i z instruktażu obsługi systemu. W związku z tym postanowieniem, Wykonawca zwraca się z prośbą o wskazanie w umowie procedury dokonywania odbiorów poszczególnych świadczeń składających się na przedmiot umowy – w tym, w szczególności, w jaki sposób będzie następowało zgłoszenie do odbioru, w jakim terminie zamawiający dokona odbioru, w oparciu o co Zamawiający będzie dokonywał odbioru, czy – w przypadku, gdy Zamawiający nie dokona odbioru, ani nie zgłosi uwag do wykonanego przedmiotu umowy, Wykonawca będzie uprawniony do dokonania odbioru jednostronnego?</w:t>
      </w:r>
    </w:p>
    <w:p w:rsidR="00244F9A" w:rsidRPr="00244F9A" w:rsidRDefault="00244F9A" w:rsidP="00F85EBB">
      <w:pPr>
        <w:spacing w:after="0" w:line="240" w:lineRule="auto"/>
        <w:rPr>
          <w:rFonts w:ascii="Times New Roman" w:hAnsi="Times New Roman" w:cs="Times New Roman"/>
          <w:b/>
          <w:sz w:val="20"/>
          <w:szCs w:val="24"/>
          <w:u w:val="single"/>
        </w:rPr>
      </w:pPr>
      <w:r w:rsidRPr="00244F9A">
        <w:rPr>
          <w:rFonts w:ascii="Times New Roman" w:hAnsi="Times New Roman" w:cs="Times New Roman"/>
          <w:b/>
          <w:sz w:val="20"/>
          <w:szCs w:val="24"/>
          <w:u w:val="single"/>
        </w:rPr>
        <w:t xml:space="preserve">Odpowiedź Zamawiającego: </w:t>
      </w:r>
    </w:p>
    <w:p w:rsidR="00862FCE" w:rsidRDefault="00504EA5" w:rsidP="00862FCE">
      <w:pPr>
        <w:spacing w:after="0" w:line="240" w:lineRule="auto"/>
        <w:jc w:val="both"/>
        <w:rPr>
          <w:rFonts w:ascii="Times New Roman" w:eastAsia="Times New Roman" w:hAnsi="Times New Roman" w:cs="Times New Roman"/>
          <w:sz w:val="20"/>
        </w:rPr>
      </w:pPr>
      <w:r>
        <w:rPr>
          <w:rFonts w:ascii="Times New Roman" w:eastAsia="Times New Roman" w:hAnsi="Times New Roman" w:cs="Times New Roman"/>
          <w:sz w:val="20"/>
        </w:rPr>
        <w:t>Końcowy o</w:t>
      </w:r>
      <w:r w:rsidRPr="00504EA5">
        <w:rPr>
          <w:rFonts w:ascii="Times New Roman" w:eastAsia="Times New Roman" w:hAnsi="Times New Roman" w:cs="Times New Roman"/>
          <w:sz w:val="20"/>
        </w:rPr>
        <w:t xml:space="preserve">dbiór systemu </w:t>
      </w:r>
      <w:r>
        <w:rPr>
          <w:rFonts w:ascii="Times New Roman" w:eastAsia="Times New Roman" w:hAnsi="Times New Roman" w:cs="Times New Roman"/>
          <w:sz w:val="20"/>
        </w:rPr>
        <w:t>musi</w:t>
      </w:r>
      <w:r w:rsidRPr="00504EA5">
        <w:rPr>
          <w:rFonts w:ascii="Times New Roman" w:eastAsia="Times New Roman" w:hAnsi="Times New Roman" w:cs="Times New Roman"/>
          <w:sz w:val="20"/>
        </w:rPr>
        <w:t xml:space="preserve"> zostać przeprowadzony po spełnieniu wszystkich wymagań dotyczących dostawy i wdrożenia opisanych </w:t>
      </w:r>
      <w:r w:rsidR="002F6D09">
        <w:rPr>
          <w:rFonts w:ascii="Times New Roman" w:eastAsia="Times New Roman" w:hAnsi="Times New Roman" w:cs="Times New Roman"/>
          <w:sz w:val="20"/>
        </w:rPr>
        <w:t xml:space="preserve">w SIWZ. </w:t>
      </w:r>
      <w:r w:rsidR="00C074AA" w:rsidRPr="00C074AA">
        <w:rPr>
          <w:rFonts w:ascii="Times New Roman" w:hAnsi="Times New Roman" w:cs="Times New Roman"/>
          <w:sz w:val="20"/>
        </w:rPr>
        <w:t>Przy odbiorze Wykonawca przekazuje Zamawiającemu aktualną dokumentację powdrożeniową w wersji papierowej i elektronicznej.</w:t>
      </w:r>
      <w:r w:rsidR="00C074AA">
        <w:rPr>
          <w:sz w:val="20"/>
        </w:rPr>
        <w:t xml:space="preserve"> </w:t>
      </w:r>
      <w:r w:rsidR="002F6D09">
        <w:rPr>
          <w:rFonts w:ascii="Times New Roman" w:eastAsia="Times New Roman" w:hAnsi="Times New Roman" w:cs="Times New Roman"/>
          <w:sz w:val="20"/>
        </w:rPr>
        <w:t xml:space="preserve">Zamawiający nie przewiduje </w:t>
      </w:r>
      <w:r w:rsidR="003D4F1D">
        <w:rPr>
          <w:rFonts w:ascii="Times New Roman" w:eastAsia="Times New Roman" w:hAnsi="Times New Roman" w:cs="Times New Roman"/>
          <w:sz w:val="20"/>
        </w:rPr>
        <w:t xml:space="preserve">odbioru poszczególnych etapów </w:t>
      </w:r>
      <w:r w:rsidR="00647335">
        <w:rPr>
          <w:rFonts w:ascii="Times New Roman" w:eastAsia="Times New Roman" w:hAnsi="Times New Roman" w:cs="Times New Roman"/>
          <w:sz w:val="20"/>
        </w:rPr>
        <w:t xml:space="preserve">pracy opisanych w SIWZ oraz w §4 ust. 1 wzoru umowy. Końcowy odbiór systemu zostanie dokonany przez Zamawiającego w ciągu 2 dni roboczych od momentu zgłoszenia gotowości do odbioru przez Wykonawcę. Wykonawca może zawiadomić Zamawiającego o gotowości do odbioru pocztą elektroniczną lub faksem. </w:t>
      </w:r>
      <w:r w:rsidR="0015327B">
        <w:rPr>
          <w:rFonts w:ascii="Times New Roman" w:eastAsia="Times New Roman" w:hAnsi="Times New Roman" w:cs="Times New Roman"/>
        </w:rPr>
        <w:t xml:space="preserve"> </w:t>
      </w:r>
      <w:r w:rsidRPr="00504EA5">
        <w:rPr>
          <w:rFonts w:ascii="Times New Roman" w:eastAsia="Times New Roman" w:hAnsi="Times New Roman" w:cs="Times New Roman"/>
          <w:sz w:val="20"/>
        </w:rPr>
        <w:t>Zamawiający nie dopuszcza odbioru jednostronnego.</w:t>
      </w:r>
    </w:p>
    <w:p w:rsidR="00862FCE" w:rsidRPr="008C6210" w:rsidRDefault="00862FCE" w:rsidP="00862FCE">
      <w:pPr>
        <w:spacing w:after="0" w:line="240" w:lineRule="auto"/>
        <w:jc w:val="both"/>
        <w:rPr>
          <w:rFonts w:ascii="Times New Roman" w:eastAsia="Times New Roman" w:hAnsi="Times New Roman" w:cs="Times New Roman"/>
          <w:b/>
          <w:sz w:val="20"/>
        </w:rPr>
      </w:pPr>
      <w:r w:rsidRPr="008C6210">
        <w:rPr>
          <w:rFonts w:ascii="Times New Roman" w:eastAsia="Times New Roman" w:hAnsi="Times New Roman" w:cs="Times New Roman"/>
          <w:b/>
          <w:sz w:val="20"/>
        </w:rPr>
        <w:t>Zamawiający zmienia zapis</w:t>
      </w:r>
      <w:r w:rsidR="007C1F64" w:rsidRPr="008C6210">
        <w:rPr>
          <w:rFonts w:ascii="Times New Roman" w:eastAsia="Times New Roman" w:hAnsi="Times New Roman" w:cs="Times New Roman"/>
          <w:b/>
          <w:sz w:val="20"/>
        </w:rPr>
        <w:t xml:space="preserve"> </w:t>
      </w:r>
      <w:r w:rsidR="007F7859" w:rsidRPr="008C6210">
        <w:rPr>
          <w:rFonts w:ascii="Times New Roman" w:eastAsia="Times New Roman" w:hAnsi="Times New Roman" w:cs="Times New Roman"/>
          <w:b/>
          <w:sz w:val="20"/>
        </w:rPr>
        <w:t xml:space="preserve">w </w:t>
      </w:r>
      <w:r w:rsidR="007C1F64" w:rsidRPr="008C6210">
        <w:rPr>
          <w:rFonts w:ascii="Times New Roman" w:eastAsia="Times New Roman" w:hAnsi="Times New Roman" w:cs="Times New Roman"/>
          <w:b/>
          <w:sz w:val="20"/>
        </w:rPr>
        <w:t xml:space="preserve">SIWZ oraz </w:t>
      </w:r>
      <w:r w:rsidRPr="008C6210">
        <w:rPr>
          <w:rFonts w:ascii="Times New Roman" w:eastAsia="Times New Roman" w:hAnsi="Times New Roman" w:cs="Times New Roman"/>
          <w:b/>
          <w:sz w:val="20"/>
        </w:rPr>
        <w:t xml:space="preserve"> §4 ust. </w:t>
      </w:r>
      <w:r w:rsidR="00824137">
        <w:rPr>
          <w:rFonts w:ascii="Times New Roman" w:eastAsia="Times New Roman" w:hAnsi="Times New Roman" w:cs="Times New Roman"/>
          <w:b/>
          <w:sz w:val="20"/>
        </w:rPr>
        <w:t>7</w:t>
      </w:r>
      <w:r w:rsidRPr="008C6210">
        <w:rPr>
          <w:rFonts w:ascii="Times New Roman" w:eastAsia="Times New Roman" w:hAnsi="Times New Roman" w:cs="Times New Roman"/>
          <w:b/>
          <w:sz w:val="20"/>
        </w:rPr>
        <w:t xml:space="preserve"> wzoru umowy na następujący: </w:t>
      </w:r>
    </w:p>
    <w:p w:rsidR="00862FCE" w:rsidRPr="00B12B3A" w:rsidRDefault="00862FCE" w:rsidP="00862FCE">
      <w:pPr>
        <w:spacing w:after="0" w:line="240" w:lineRule="auto"/>
        <w:jc w:val="both"/>
        <w:rPr>
          <w:rFonts w:ascii="Times New Roman" w:eastAsia="Times New Roman" w:hAnsi="Times New Roman" w:cs="Times New Roman"/>
          <w:i/>
          <w:sz w:val="20"/>
        </w:rPr>
      </w:pPr>
      <w:r w:rsidRPr="00B12B3A">
        <w:rPr>
          <w:rFonts w:ascii="Times New Roman" w:eastAsia="Times New Roman" w:hAnsi="Times New Roman" w:cs="Times New Roman"/>
          <w:i/>
          <w:sz w:val="20"/>
        </w:rPr>
        <w:t xml:space="preserve">„Końcowy odbiór systemu musi zostać przeprowadzony po spełnieniu wszystkich wymagań dotyczących dostawy i wdrożenia opisanych w SIWZ. </w:t>
      </w:r>
      <w:r w:rsidRPr="00B12B3A">
        <w:rPr>
          <w:rFonts w:ascii="Times New Roman" w:hAnsi="Times New Roman" w:cs="Times New Roman"/>
          <w:i/>
          <w:sz w:val="20"/>
        </w:rPr>
        <w:t>Przy odbiorze Wykonawca przekazuje Zamawiającemu aktualną dokumentację powdrożeniową w wersji papierowej i elektronicznej.</w:t>
      </w:r>
      <w:r w:rsidRPr="00B12B3A">
        <w:rPr>
          <w:i/>
          <w:sz w:val="20"/>
        </w:rPr>
        <w:t xml:space="preserve"> </w:t>
      </w:r>
      <w:r w:rsidRPr="00B12B3A">
        <w:rPr>
          <w:rFonts w:ascii="Times New Roman" w:eastAsia="Times New Roman" w:hAnsi="Times New Roman" w:cs="Times New Roman"/>
          <w:i/>
          <w:sz w:val="20"/>
        </w:rPr>
        <w:t xml:space="preserve">Zamawiający nie przewiduje odbioru poszczególnych etapów pracy opisanych w SIWZ oraz w §4 ust. 1. Końcowy odbiór systemu zostanie dokonany przez Zamawiającego w ciągu 2 dni roboczych od momentu zgłoszenia gotowości do odbioru przez Wykonawcę. Wykonawca może zawiadomić Zamawiającego o gotowości do odbioru pocztą elektroniczną lub faksem. </w:t>
      </w:r>
      <w:r w:rsidRPr="00B12B3A">
        <w:rPr>
          <w:rFonts w:ascii="Times New Roman" w:eastAsia="Times New Roman" w:hAnsi="Times New Roman" w:cs="Times New Roman"/>
          <w:i/>
        </w:rPr>
        <w:t xml:space="preserve"> </w:t>
      </w:r>
      <w:r w:rsidRPr="00B12B3A">
        <w:rPr>
          <w:rFonts w:ascii="Times New Roman" w:eastAsia="Times New Roman" w:hAnsi="Times New Roman" w:cs="Times New Roman"/>
          <w:i/>
          <w:sz w:val="20"/>
        </w:rPr>
        <w:t xml:space="preserve">Zamawiający nie dopuszcza odbioru jednostronnego”. </w:t>
      </w:r>
    </w:p>
    <w:p w:rsidR="00862FCE" w:rsidRDefault="00862FCE" w:rsidP="00F85EBB">
      <w:pPr>
        <w:spacing w:after="0" w:line="240" w:lineRule="auto"/>
        <w:rPr>
          <w:rFonts w:ascii="Times New Roman" w:eastAsia="Times New Roman" w:hAnsi="Times New Roman" w:cs="Times New Roman"/>
          <w:sz w:val="20"/>
        </w:rPr>
      </w:pPr>
    </w:p>
    <w:p w:rsidR="002B0478" w:rsidRDefault="002B0478" w:rsidP="00F85EBB">
      <w:pPr>
        <w:spacing w:after="0" w:line="240" w:lineRule="auto"/>
        <w:rPr>
          <w:rFonts w:ascii="Times New Roman" w:hAnsi="Times New Roman" w:cs="Times New Roman"/>
          <w:b/>
          <w:sz w:val="20"/>
          <w:szCs w:val="24"/>
          <w:u w:val="single"/>
        </w:rPr>
      </w:pPr>
      <w:r>
        <w:rPr>
          <w:rFonts w:ascii="Times New Roman" w:hAnsi="Times New Roman" w:cs="Times New Roman"/>
          <w:b/>
          <w:sz w:val="20"/>
          <w:szCs w:val="24"/>
          <w:u w:val="single"/>
        </w:rPr>
        <w:t>Pytanie nr 2</w:t>
      </w:r>
    </w:p>
    <w:p w:rsidR="00BE6545" w:rsidRDefault="002B0478" w:rsidP="00BE6545">
      <w:pPr>
        <w:spacing w:after="0" w:line="240" w:lineRule="auto"/>
        <w:ind w:left="340" w:hanging="360"/>
        <w:jc w:val="both"/>
        <w:rPr>
          <w:rFonts w:ascii="Verdana" w:eastAsia="Times New Roman" w:hAnsi="Verdana" w:cs="Segoe UI"/>
          <w:sz w:val="18"/>
          <w:szCs w:val="18"/>
          <w:lang w:eastAsia="en-US"/>
        </w:rPr>
      </w:pPr>
      <w:r w:rsidRPr="002B0478">
        <w:rPr>
          <w:rFonts w:ascii="Verdana" w:eastAsia="Times New Roman" w:hAnsi="Verdana" w:cs="Segoe UI"/>
          <w:sz w:val="18"/>
          <w:szCs w:val="18"/>
          <w:lang w:eastAsia="en-US"/>
        </w:rPr>
        <w:t>2.</w:t>
      </w:r>
      <w:r w:rsidRPr="002B0478">
        <w:rPr>
          <w:rFonts w:ascii="Times New Roman" w:eastAsia="Times New Roman" w:hAnsi="Times New Roman" w:cs="Times New Roman"/>
          <w:sz w:val="14"/>
          <w:szCs w:val="14"/>
          <w:lang w:eastAsia="en-US"/>
        </w:rPr>
        <w:t xml:space="preserve">    </w:t>
      </w:r>
      <w:r w:rsidRPr="002B0478">
        <w:rPr>
          <w:rFonts w:ascii="Verdana" w:eastAsia="Times New Roman" w:hAnsi="Verdana" w:cs="Segoe UI"/>
          <w:sz w:val="18"/>
          <w:szCs w:val="18"/>
          <w:lang w:eastAsia="en-US"/>
        </w:rPr>
        <w:t xml:space="preserve">dot. par. 4  ust. 1 – Wykonawca zwraca się z prośbą o modyfikację harmonogramu realizacji przedmiotu umowy w taki sposób, aby terminy na realizację etapów 2-8 liczone były nie od daty zawarcia umowy, lecz od daty odbioru etapów bezpośrednio je poprzedzających, tzn. przykładowo, aby termin na realizację „Instalacji i konfiguracji systemu” wynosił 1 tydzień od odbioru przez Zamawiającego „Dostawy systemu”; aby termin na realizację „Optymalizacji </w:t>
      </w:r>
      <w:r w:rsidRPr="002B0478">
        <w:rPr>
          <w:rFonts w:ascii="Verdana" w:eastAsia="Times New Roman" w:hAnsi="Verdana" w:cs="Segoe UI"/>
          <w:sz w:val="18"/>
          <w:szCs w:val="18"/>
          <w:lang w:eastAsia="en-US"/>
        </w:rPr>
        <w:lastRenderedPageBreak/>
        <w:t>systemu” wynosił 1 tydzień od odbioru przez Zamawiającego „Instalacji i konfiguracji systemu” itd.</w:t>
      </w:r>
    </w:p>
    <w:p w:rsidR="002B0478" w:rsidRPr="00BE6545" w:rsidRDefault="002B0478" w:rsidP="00BE6545">
      <w:pPr>
        <w:spacing w:after="0" w:line="240" w:lineRule="auto"/>
        <w:ind w:left="340" w:hanging="360"/>
        <w:jc w:val="both"/>
        <w:rPr>
          <w:rFonts w:ascii="Verdana" w:eastAsia="Times New Roman" w:hAnsi="Verdana" w:cs="Segoe UI"/>
          <w:sz w:val="18"/>
          <w:szCs w:val="18"/>
          <w:lang w:eastAsia="en-US"/>
        </w:rPr>
      </w:pPr>
      <w:r w:rsidRPr="00244F9A">
        <w:rPr>
          <w:rFonts w:ascii="Times New Roman" w:hAnsi="Times New Roman" w:cs="Times New Roman"/>
          <w:b/>
          <w:sz w:val="20"/>
          <w:szCs w:val="24"/>
          <w:u w:val="single"/>
        </w:rPr>
        <w:t xml:space="preserve">Odpowiedź Zamawiającego: </w:t>
      </w:r>
    </w:p>
    <w:p w:rsidR="002B0478" w:rsidRPr="00BE6545" w:rsidRDefault="00BE6545" w:rsidP="00BE6545">
      <w:pPr>
        <w:spacing w:after="0" w:line="240" w:lineRule="auto"/>
        <w:ind w:left="340" w:hanging="360"/>
        <w:jc w:val="both"/>
        <w:rPr>
          <w:rFonts w:ascii="Times New Roman" w:eastAsia="Times New Roman" w:hAnsi="Times New Roman" w:cs="Times New Roman"/>
          <w:sz w:val="20"/>
          <w:szCs w:val="18"/>
          <w:lang w:eastAsia="en-US"/>
        </w:rPr>
      </w:pPr>
      <w:r w:rsidRPr="00BE6545">
        <w:rPr>
          <w:rFonts w:ascii="Times New Roman" w:eastAsia="Times New Roman" w:hAnsi="Times New Roman" w:cs="Times New Roman"/>
          <w:sz w:val="20"/>
          <w:szCs w:val="18"/>
          <w:lang w:eastAsia="en-US"/>
        </w:rPr>
        <w:t xml:space="preserve">Zamawiający nie wyraża zgody. </w:t>
      </w:r>
    </w:p>
    <w:p w:rsidR="003066E1" w:rsidRDefault="003066E1" w:rsidP="002B0478">
      <w:pPr>
        <w:spacing w:after="0" w:line="240" w:lineRule="auto"/>
        <w:jc w:val="both"/>
        <w:rPr>
          <w:rFonts w:ascii="Times New Roman" w:hAnsi="Times New Roman" w:cs="Times New Roman"/>
          <w:b/>
          <w:sz w:val="20"/>
          <w:szCs w:val="24"/>
          <w:u w:val="single"/>
        </w:rPr>
      </w:pPr>
    </w:p>
    <w:p w:rsidR="002B0478" w:rsidRDefault="002B0478" w:rsidP="002B0478">
      <w:pPr>
        <w:spacing w:after="0" w:line="240" w:lineRule="auto"/>
        <w:jc w:val="both"/>
        <w:rPr>
          <w:rFonts w:ascii="Times New Roman" w:hAnsi="Times New Roman" w:cs="Times New Roman"/>
          <w:b/>
          <w:sz w:val="20"/>
          <w:szCs w:val="24"/>
          <w:u w:val="single"/>
        </w:rPr>
      </w:pPr>
      <w:r>
        <w:rPr>
          <w:rFonts w:ascii="Times New Roman" w:hAnsi="Times New Roman" w:cs="Times New Roman"/>
          <w:b/>
          <w:sz w:val="20"/>
          <w:szCs w:val="24"/>
          <w:u w:val="single"/>
        </w:rPr>
        <w:t>Pytanie nr 3</w:t>
      </w:r>
    </w:p>
    <w:p w:rsidR="002B0478" w:rsidRDefault="002B0478" w:rsidP="002B0478">
      <w:pPr>
        <w:spacing w:after="0" w:line="240" w:lineRule="auto"/>
        <w:ind w:left="340" w:hanging="360"/>
        <w:jc w:val="both"/>
        <w:rPr>
          <w:rFonts w:ascii="Verdana" w:eastAsia="Times New Roman" w:hAnsi="Verdana" w:cs="Segoe UI"/>
          <w:sz w:val="18"/>
          <w:szCs w:val="18"/>
          <w:lang w:eastAsia="en-US"/>
        </w:rPr>
      </w:pPr>
      <w:r w:rsidRPr="002B0478">
        <w:rPr>
          <w:rFonts w:ascii="Verdana" w:eastAsia="Times New Roman" w:hAnsi="Verdana" w:cs="Segoe UI"/>
          <w:sz w:val="18"/>
          <w:szCs w:val="18"/>
          <w:lang w:eastAsia="en-US"/>
        </w:rPr>
        <w:t>3.</w:t>
      </w:r>
      <w:r w:rsidRPr="002B0478">
        <w:rPr>
          <w:rFonts w:ascii="Times New Roman" w:eastAsia="Times New Roman" w:hAnsi="Times New Roman" w:cs="Times New Roman"/>
          <w:sz w:val="14"/>
          <w:szCs w:val="14"/>
          <w:lang w:eastAsia="en-US"/>
        </w:rPr>
        <w:t xml:space="preserve">    </w:t>
      </w:r>
      <w:r w:rsidRPr="002B0478">
        <w:rPr>
          <w:rFonts w:ascii="Verdana" w:eastAsia="Times New Roman" w:hAnsi="Verdana" w:cs="Segoe UI"/>
          <w:sz w:val="18"/>
          <w:szCs w:val="18"/>
          <w:lang w:eastAsia="en-US"/>
        </w:rPr>
        <w:t>dot. par. 4 ust. 1 – Wykonawca zwraca się z prośbą o dodanie w przedmiotowym ustępie postanowienia, zgodnie z którym w przypadku, gdy realizacja przedmiotu umowy lub jego części będzie niemożliwa z przyczyn leżących po stronie Zamawiającego, poszczególne terminy realizacji przedmiotu umowy wskazane w tabeli w par. 4 ust. 1 ulegną przesunięciu o okres odpowiadający długością okresowi, gdy realizacja przedmiotu umowy lub jego części była niemożliwa z przyczyn leżących po stronie Zamawiającego.</w:t>
      </w:r>
    </w:p>
    <w:p w:rsidR="00D7781D" w:rsidRDefault="00D7781D" w:rsidP="002B0478">
      <w:pPr>
        <w:spacing w:after="0" w:line="240" w:lineRule="auto"/>
        <w:ind w:left="340" w:hanging="360"/>
        <w:jc w:val="both"/>
        <w:rPr>
          <w:rFonts w:ascii="Times New Roman" w:eastAsia="Times New Roman" w:hAnsi="Times New Roman" w:cs="Times New Roman"/>
          <w:b/>
          <w:sz w:val="20"/>
          <w:szCs w:val="18"/>
          <w:u w:val="single"/>
          <w:lang w:eastAsia="en-US"/>
        </w:rPr>
      </w:pPr>
    </w:p>
    <w:p w:rsidR="002B0478" w:rsidRDefault="002B0478" w:rsidP="002B0478">
      <w:pPr>
        <w:spacing w:after="0" w:line="240" w:lineRule="auto"/>
        <w:ind w:left="340" w:hanging="360"/>
        <w:jc w:val="both"/>
        <w:rPr>
          <w:rFonts w:ascii="Times New Roman" w:eastAsia="Times New Roman" w:hAnsi="Times New Roman" w:cs="Times New Roman"/>
          <w:b/>
          <w:sz w:val="20"/>
          <w:szCs w:val="18"/>
          <w:u w:val="single"/>
          <w:lang w:eastAsia="en-US"/>
        </w:rPr>
      </w:pPr>
      <w:r w:rsidRPr="002B0478">
        <w:rPr>
          <w:rFonts w:ascii="Times New Roman" w:eastAsia="Times New Roman" w:hAnsi="Times New Roman" w:cs="Times New Roman"/>
          <w:b/>
          <w:sz w:val="20"/>
          <w:szCs w:val="18"/>
          <w:u w:val="single"/>
          <w:lang w:eastAsia="en-US"/>
        </w:rPr>
        <w:t xml:space="preserve">Odpowiedź Zamawiającego: </w:t>
      </w:r>
    </w:p>
    <w:p w:rsidR="007F4691" w:rsidRPr="002B1BDF" w:rsidRDefault="007F4691" w:rsidP="007F4691">
      <w:pPr>
        <w:spacing w:after="0" w:line="240" w:lineRule="auto"/>
        <w:ind w:left="340" w:hanging="360"/>
        <w:jc w:val="both"/>
        <w:rPr>
          <w:rFonts w:ascii="Times New Roman" w:eastAsia="Times New Roman" w:hAnsi="Times New Roman" w:cs="Times New Roman"/>
          <w:b/>
          <w:sz w:val="20"/>
          <w:szCs w:val="18"/>
          <w:lang w:eastAsia="en-US"/>
        </w:rPr>
      </w:pPr>
      <w:r w:rsidRPr="002B1BDF">
        <w:rPr>
          <w:rFonts w:ascii="Times New Roman" w:eastAsia="Times New Roman" w:hAnsi="Times New Roman" w:cs="Times New Roman"/>
          <w:b/>
          <w:sz w:val="20"/>
          <w:szCs w:val="18"/>
          <w:lang w:eastAsia="en-US"/>
        </w:rPr>
        <w:t xml:space="preserve">Zamawiający </w:t>
      </w:r>
      <w:r w:rsidR="004667B1" w:rsidRPr="002B1BDF">
        <w:rPr>
          <w:rFonts w:ascii="Times New Roman" w:eastAsia="Times New Roman" w:hAnsi="Times New Roman" w:cs="Times New Roman"/>
          <w:b/>
          <w:sz w:val="20"/>
          <w:szCs w:val="18"/>
          <w:lang w:eastAsia="en-US"/>
        </w:rPr>
        <w:t xml:space="preserve">zmienia treść §9 ust. 2, który przyjmuje następującą treść: </w:t>
      </w:r>
    </w:p>
    <w:p w:rsidR="004667B1" w:rsidRPr="002B1BDF" w:rsidRDefault="004667B1" w:rsidP="004667B1">
      <w:pPr>
        <w:spacing w:after="0" w:line="240" w:lineRule="auto"/>
        <w:ind w:left="284" w:hanging="284"/>
        <w:rPr>
          <w:rFonts w:ascii="Times New Roman" w:eastAsia="Times New Roman" w:hAnsi="Times New Roman" w:cs="Times New Roman"/>
          <w:b/>
          <w:bCs/>
          <w:i/>
          <w:color w:val="000000"/>
          <w:sz w:val="20"/>
          <w:szCs w:val="20"/>
        </w:rPr>
      </w:pPr>
      <w:r w:rsidRPr="002B1BDF">
        <w:rPr>
          <w:rFonts w:ascii="Times New Roman" w:eastAsia="Times New Roman" w:hAnsi="Times New Roman" w:cs="Times New Roman"/>
          <w:i/>
          <w:sz w:val="20"/>
          <w:szCs w:val="18"/>
          <w:lang w:eastAsia="en-US"/>
        </w:rPr>
        <w:t>„</w:t>
      </w:r>
      <w:r w:rsidRPr="002B1BDF">
        <w:rPr>
          <w:rFonts w:ascii="Times New Roman" w:eastAsia="Times New Roman" w:hAnsi="Times New Roman" w:cs="Times New Roman"/>
          <w:i/>
          <w:color w:val="000000"/>
          <w:sz w:val="20"/>
          <w:szCs w:val="20"/>
        </w:rPr>
        <w:t xml:space="preserve">Na podstawie art. 144, ust. 1 ustawy Prawo zamówień publicznych </w:t>
      </w:r>
      <w:r w:rsidRPr="002B1BDF">
        <w:rPr>
          <w:rFonts w:ascii="Times New Roman" w:eastAsia="Times New Roman" w:hAnsi="Times New Roman" w:cs="Times New Roman"/>
          <w:b/>
          <w:i/>
          <w:color w:val="000000"/>
          <w:sz w:val="20"/>
          <w:szCs w:val="20"/>
        </w:rPr>
        <w:t>ZAMAWIAJĄCY</w:t>
      </w:r>
      <w:r w:rsidRPr="002B1BDF">
        <w:rPr>
          <w:rFonts w:ascii="Times New Roman" w:eastAsia="Times New Roman" w:hAnsi="Times New Roman" w:cs="Times New Roman"/>
          <w:i/>
          <w:color w:val="000000"/>
          <w:sz w:val="20"/>
          <w:szCs w:val="20"/>
        </w:rPr>
        <w:t xml:space="preserve"> przewiduje zmiany zawartej Umowy w formie aneksu, w szczególności w następujących sytuacjach</w:t>
      </w:r>
      <w:r w:rsidRPr="002B1BDF">
        <w:rPr>
          <w:rFonts w:ascii="Times New Roman" w:eastAsia="Times New Roman" w:hAnsi="Times New Roman" w:cs="Times New Roman"/>
          <w:bCs/>
          <w:i/>
          <w:color w:val="000000"/>
          <w:sz w:val="20"/>
          <w:szCs w:val="20"/>
        </w:rPr>
        <w:t>:</w:t>
      </w:r>
      <w:r w:rsidRPr="002B1BDF">
        <w:rPr>
          <w:rFonts w:ascii="Times New Roman" w:eastAsia="Times New Roman" w:hAnsi="Times New Roman" w:cs="Times New Roman"/>
          <w:b/>
          <w:bCs/>
          <w:i/>
          <w:color w:val="000000"/>
          <w:sz w:val="20"/>
          <w:szCs w:val="20"/>
        </w:rPr>
        <w:t xml:space="preserve"> </w:t>
      </w:r>
    </w:p>
    <w:p w:rsidR="004667B1" w:rsidRPr="002B1BDF" w:rsidRDefault="004667B1" w:rsidP="004667B1">
      <w:pPr>
        <w:numPr>
          <w:ilvl w:val="0"/>
          <w:numId w:val="5"/>
        </w:numPr>
        <w:autoSpaceDE w:val="0"/>
        <w:spacing w:after="0" w:line="23" w:lineRule="atLeast"/>
        <w:jc w:val="both"/>
        <w:rPr>
          <w:rFonts w:ascii="Times New Roman" w:eastAsia="Times New Roman" w:hAnsi="Times New Roman" w:cs="Times New Roman"/>
          <w:i/>
          <w:color w:val="000000"/>
          <w:sz w:val="20"/>
          <w:szCs w:val="20"/>
        </w:rPr>
      </w:pPr>
      <w:r w:rsidRPr="002B1BDF">
        <w:rPr>
          <w:rFonts w:ascii="Times New Roman" w:eastAsia="Times New Roman" w:hAnsi="Times New Roman" w:cs="Times New Roman"/>
          <w:i/>
          <w:color w:val="000000"/>
          <w:sz w:val="20"/>
          <w:szCs w:val="20"/>
        </w:rPr>
        <w:t xml:space="preserve">zmiany terminu realizacji umowy w przypadku zaistnienia zdarzeń będących następstwem siły wyższej, uniemożliwiających </w:t>
      </w:r>
      <w:r w:rsidRPr="002B1BDF">
        <w:rPr>
          <w:rFonts w:ascii="Times New Roman" w:eastAsia="Times New Roman" w:hAnsi="Times New Roman" w:cs="Times New Roman"/>
          <w:b/>
          <w:i/>
          <w:color w:val="000000"/>
          <w:sz w:val="20"/>
          <w:szCs w:val="20"/>
        </w:rPr>
        <w:t>WYKONAWCY</w:t>
      </w:r>
      <w:r w:rsidRPr="002B1BDF">
        <w:rPr>
          <w:rFonts w:ascii="Times New Roman" w:eastAsia="Times New Roman" w:hAnsi="Times New Roman" w:cs="Times New Roman"/>
          <w:i/>
          <w:color w:val="000000"/>
          <w:sz w:val="20"/>
          <w:szCs w:val="20"/>
        </w:rPr>
        <w:t xml:space="preserve"> wykonanie umowy w terminie. Za siłę wyższą strony uznają przyczynę sprawczą zdarzenia o charakterze przypadkowym lub naturalnym, nie do uniknięcia i na którą strony nie mają wpływu, </w:t>
      </w:r>
    </w:p>
    <w:p w:rsidR="004667B1" w:rsidRPr="002B1BDF" w:rsidRDefault="004667B1" w:rsidP="004667B1">
      <w:pPr>
        <w:numPr>
          <w:ilvl w:val="0"/>
          <w:numId w:val="5"/>
        </w:numPr>
        <w:autoSpaceDE w:val="0"/>
        <w:spacing w:after="0" w:line="23" w:lineRule="atLeast"/>
        <w:jc w:val="both"/>
        <w:rPr>
          <w:rFonts w:ascii="Times New Roman" w:eastAsia="Times New Roman" w:hAnsi="Times New Roman" w:cs="Times New Roman"/>
          <w:i/>
          <w:color w:val="000000"/>
          <w:sz w:val="20"/>
          <w:szCs w:val="20"/>
        </w:rPr>
      </w:pPr>
      <w:r w:rsidRPr="002B1BDF">
        <w:rPr>
          <w:rFonts w:ascii="Times New Roman" w:eastAsia="Times New Roman" w:hAnsi="Times New Roman" w:cs="Times New Roman"/>
          <w:i/>
          <w:color w:val="000000"/>
          <w:sz w:val="20"/>
          <w:szCs w:val="20"/>
        </w:rPr>
        <w:t>zmiany nazw, siedziby stron umowy, numerów kont bankowych,</w:t>
      </w:r>
    </w:p>
    <w:p w:rsidR="004667B1" w:rsidRPr="002B1BDF" w:rsidRDefault="004667B1" w:rsidP="004667B1">
      <w:pPr>
        <w:numPr>
          <w:ilvl w:val="0"/>
          <w:numId w:val="5"/>
        </w:numPr>
        <w:tabs>
          <w:tab w:val="left" w:pos="360"/>
        </w:tabs>
        <w:autoSpaceDE w:val="0"/>
        <w:spacing w:after="0" w:line="23" w:lineRule="atLeast"/>
        <w:jc w:val="both"/>
        <w:rPr>
          <w:rFonts w:ascii="Times New Roman" w:eastAsia="Times New Roman" w:hAnsi="Times New Roman" w:cs="Times New Roman"/>
          <w:i/>
          <w:color w:val="000000"/>
          <w:sz w:val="20"/>
          <w:szCs w:val="20"/>
        </w:rPr>
      </w:pPr>
      <w:r w:rsidRPr="002B1BDF">
        <w:rPr>
          <w:rFonts w:ascii="Times New Roman" w:eastAsia="Times New Roman" w:hAnsi="Times New Roman" w:cs="Times New Roman"/>
          <w:i/>
          <w:color w:val="000000"/>
          <w:sz w:val="20"/>
          <w:szCs w:val="20"/>
        </w:rPr>
        <w:t xml:space="preserve">gdy powstała możliwość dokonania nowszych i korzystniejszych dla </w:t>
      </w:r>
      <w:r w:rsidRPr="002B1BDF">
        <w:rPr>
          <w:rFonts w:ascii="Times New Roman" w:eastAsia="Times New Roman" w:hAnsi="Times New Roman" w:cs="Times New Roman"/>
          <w:b/>
          <w:i/>
          <w:color w:val="000000"/>
          <w:sz w:val="20"/>
          <w:szCs w:val="20"/>
        </w:rPr>
        <w:t>ZAMAWIAJĄCEGO</w:t>
      </w:r>
      <w:r w:rsidRPr="002B1BDF">
        <w:rPr>
          <w:rFonts w:ascii="Times New Roman" w:eastAsia="Times New Roman" w:hAnsi="Times New Roman" w:cs="Times New Roman"/>
          <w:i/>
          <w:color w:val="000000"/>
          <w:sz w:val="20"/>
          <w:szCs w:val="20"/>
        </w:rPr>
        <w:t xml:space="preserve"> rozwiązań  technologicznych i technicznych, niż te istniejące w chwili podpisania umowy nie prowadzące do zmiany przedmiotu zamówienia, </w:t>
      </w:r>
    </w:p>
    <w:p w:rsidR="004667B1" w:rsidRPr="002B1BDF" w:rsidRDefault="004667B1" w:rsidP="004667B1">
      <w:pPr>
        <w:numPr>
          <w:ilvl w:val="0"/>
          <w:numId w:val="5"/>
        </w:numPr>
        <w:tabs>
          <w:tab w:val="left" w:pos="709"/>
        </w:tabs>
        <w:autoSpaceDE w:val="0"/>
        <w:spacing w:after="0" w:line="23" w:lineRule="atLeast"/>
        <w:jc w:val="both"/>
        <w:rPr>
          <w:rFonts w:ascii="Times New Roman" w:eastAsia="Times New Roman" w:hAnsi="Times New Roman" w:cs="Times New Roman"/>
          <w:i/>
          <w:color w:val="000000"/>
          <w:sz w:val="20"/>
          <w:szCs w:val="20"/>
        </w:rPr>
      </w:pPr>
      <w:r w:rsidRPr="002B1BDF">
        <w:rPr>
          <w:rFonts w:ascii="Times New Roman" w:eastAsia="Times New Roman" w:hAnsi="Times New Roman" w:cs="Times New Roman"/>
          <w:i/>
          <w:color w:val="000000"/>
          <w:sz w:val="20"/>
          <w:szCs w:val="20"/>
        </w:rPr>
        <w:t xml:space="preserve">jeżeli </w:t>
      </w:r>
      <w:r w:rsidRPr="002B1BDF">
        <w:rPr>
          <w:rFonts w:ascii="Times New Roman" w:eastAsia="Times New Roman" w:hAnsi="Times New Roman" w:cs="Times New Roman"/>
          <w:b/>
          <w:i/>
          <w:color w:val="000000"/>
          <w:sz w:val="20"/>
          <w:szCs w:val="20"/>
        </w:rPr>
        <w:t>WYKONAWCA</w:t>
      </w:r>
      <w:r w:rsidRPr="002B1BDF">
        <w:rPr>
          <w:rFonts w:ascii="Times New Roman" w:eastAsia="Times New Roman" w:hAnsi="Times New Roman" w:cs="Times New Roman"/>
          <w:i/>
          <w:color w:val="000000"/>
          <w:sz w:val="20"/>
          <w:szCs w:val="20"/>
        </w:rPr>
        <w:t xml:space="preserve"> zaoferuje nowszy model zaoferowanego przedmiotu umowy, a opisany </w:t>
      </w:r>
      <w:r w:rsidRPr="002B1BDF">
        <w:rPr>
          <w:rFonts w:ascii="Times New Roman" w:eastAsia="Times New Roman" w:hAnsi="Times New Roman" w:cs="Times New Roman"/>
          <w:i/>
          <w:color w:val="000000"/>
          <w:sz w:val="20"/>
          <w:szCs w:val="20"/>
        </w:rPr>
        <w:br/>
        <w:t xml:space="preserve">w Specyfikacji Istotnych Warunków Zamówienia nie znajduje się już w sprzedaży lub nie jest produkowany, </w:t>
      </w:r>
    </w:p>
    <w:p w:rsidR="004667B1" w:rsidRPr="002B1BDF" w:rsidRDefault="004667B1" w:rsidP="004667B1">
      <w:pPr>
        <w:numPr>
          <w:ilvl w:val="0"/>
          <w:numId w:val="5"/>
        </w:numPr>
        <w:tabs>
          <w:tab w:val="left" w:pos="709"/>
        </w:tabs>
        <w:autoSpaceDE w:val="0"/>
        <w:spacing w:after="0" w:line="23" w:lineRule="atLeast"/>
        <w:jc w:val="both"/>
        <w:rPr>
          <w:rFonts w:ascii="Times New Roman" w:eastAsia="Times New Roman" w:hAnsi="Times New Roman" w:cs="Times New Roman"/>
          <w:i/>
          <w:color w:val="000000"/>
          <w:sz w:val="20"/>
          <w:szCs w:val="20"/>
        </w:rPr>
      </w:pPr>
      <w:r w:rsidRPr="002B1BDF">
        <w:rPr>
          <w:rFonts w:ascii="Times New Roman" w:eastAsia="Times New Roman" w:hAnsi="Times New Roman" w:cs="Times New Roman"/>
          <w:i/>
          <w:color w:val="000000"/>
          <w:sz w:val="20"/>
          <w:szCs w:val="20"/>
        </w:rPr>
        <w:t xml:space="preserve">zmiany terminu realizacji umowy z przyczyn leżących po stronie </w:t>
      </w:r>
      <w:r w:rsidRPr="002B1BDF">
        <w:rPr>
          <w:rFonts w:ascii="Times New Roman" w:eastAsia="Times New Roman" w:hAnsi="Times New Roman" w:cs="Times New Roman"/>
          <w:b/>
          <w:i/>
          <w:color w:val="000000"/>
          <w:sz w:val="20"/>
          <w:szCs w:val="20"/>
        </w:rPr>
        <w:t>ZAMAWIAJĄCEGO</w:t>
      </w:r>
      <w:r w:rsidRPr="002B1BDF">
        <w:rPr>
          <w:rFonts w:ascii="Times New Roman" w:eastAsia="Times New Roman" w:hAnsi="Times New Roman" w:cs="Times New Roman"/>
          <w:i/>
          <w:color w:val="000000"/>
          <w:sz w:val="20"/>
          <w:szCs w:val="20"/>
        </w:rPr>
        <w:t xml:space="preserve">”. </w:t>
      </w:r>
    </w:p>
    <w:p w:rsidR="007F4691" w:rsidRDefault="007F4691" w:rsidP="007F4691">
      <w:pPr>
        <w:spacing w:after="0" w:line="240" w:lineRule="auto"/>
        <w:jc w:val="both"/>
        <w:rPr>
          <w:rFonts w:ascii="Times New Roman" w:eastAsia="Times New Roman" w:hAnsi="Times New Roman" w:cs="Times New Roman"/>
          <w:b/>
          <w:sz w:val="20"/>
          <w:szCs w:val="18"/>
          <w:u w:val="single"/>
          <w:lang w:eastAsia="en-US"/>
        </w:rPr>
      </w:pPr>
    </w:p>
    <w:p w:rsidR="002B0478" w:rsidRDefault="002B0478" w:rsidP="007F4691">
      <w:pPr>
        <w:spacing w:after="0" w:line="240" w:lineRule="auto"/>
        <w:jc w:val="both"/>
        <w:rPr>
          <w:rFonts w:ascii="Times New Roman" w:eastAsia="Times New Roman" w:hAnsi="Times New Roman" w:cs="Times New Roman"/>
          <w:b/>
          <w:sz w:val="20"/>
          <w:szCs w:val="18"/>
          <w:u w:val="single"/>
          <w:lang w:eastAsia="en-US"/>
        </w:rPr>
      </w:pPr>
      <w:r>
        <w:rPr>
          <w:rFonts w:ascii="Times New Roman" w:eastAsia="Times New Roman" w:hAnsi="Times New Roman" w:cs="Times New Roman"/>
          <w:b/>
          <w:sz w:val="20"/>
          <w:szCs w:val="18"/>
          <w:u w:val="single"/>
          <w:lang w:eastAsia="en-US"/>
        </w:rPr>
        <w:t>Pytanie nr 4</w:t>
      </w:r>
    </w:p>
    <w:p w:rsidR="002B0478" w:rsidRDefault="002B0478" w:rsidP="002B0478">
      <w:pPr>
        <w:spacing w:after="15" w:line="360" w:lineRule="auto"/>
        <w:ind w:left="340" w:hanging="360"/>
        <w:jc w:val="both"/>
        <w:rPr>
          <w:rFonts w:ascii="Verdana" w:eastAsia="Times New Roman" w:hAnsi="Verdana" w:cs="Segoe UI"/>
          <w:sz w:val="18"/>
          <w:szCs w:val="18"/>
          <w:lang w:eastAsia="en-US"/>
        </w:rPr>
      </w:pPr>
      <w:r w:rsidRPr="002B0478">
        <w:rPr>
          <w:rFonts w:ascii="Verdana" w:eastAsia="Times New Roman" w:hAnsi="Verdana" w:cs="Segoe UI"/>
          <w:sz w:val="18"/>
          <w:szCs w:val="18"/>
          <w:lang w:eastAsia="en-US"/>
        </w:rPr>
        <w:t>4.</w:t>
      </w:r>
      <w:r w:rsidRPr="002B0478">
        <w:rPr>
          <w:rFonts w:ascii="Times New Roman" w:eastAsia="Times New Roman" w:hAnsi="Times New Roman" w:cs="Times New Roman"/>
          <w:sz w:val="14"/>
          <w:szCs w:val="14"/>
          <w:lang w:eastAsia="en-US"/>
        </w:rPr>
        <w:t xml:space="preserve">    </w:t>
      </w:r>
      <w:r w:rsidRPr="002B0478">
        <w:rPr>
          <w:rFonts w:ascii="Verdana" w:eastAsia="Times New Roman" w:hAnsi="Verdana" w:cs="Segoe UI"/>
          <w:sz w:val="18"/>
          <w:szCs w:val="18"/>
          <w:lang w:eastAsia="en-US"/>
        </w:rPr>
        <w:t>dot. par. 4 – Wykonawca zwraca się z prośbą o dodanie w przedmiotowym paragrafie postanowienia, zgodnie z którym Zamawiający zobowiązany będzie do współdziałania z Wykonawcą w zakresie niezbędnym do należytej realizacji przedmiotu umowy, w tym w szczególności poprzez udzielanie Wykonawcy wszystkich niezbędnych do należytej realizacji przedmiotu umowy informacji.</w:t>
      </w:r>
    </w:p>
    <w:p w:rsidR="002B0478" w:rsidRDefault="002B0478" w:rsidP="002B0478">
      <w:pPr>
        <w:spacing w:after="0" w:line="240" w:lineRule="auto"/>
        <w:ind w:left="340" w:hanging="360"/>
        <w:jc w:val="both"/>
        <w:rPr>
          <w:rFonts w:ascii="Times New Roman" w:eastAsia="Times New Roman" w:hAnsi="Times New Roman" w:cs="Times New Roman"/>
          <w:b/>
          <w:sz w:val="20"/>
          <w:szCs w:val="18"/>
          <w:u w:val="single"/>
          <w:lang w:eastAsia="en-US"/>
        </w:rPr>
      </w:pPr>
      <w:r w:rsidRPr="002B0478">
        <w:rPr>
          <w:rFonts w:ascii="Times New Roman" w:eastAsia="Times New Roman" w:hAnsi="Times New Roman" w:cs="Times New Roman"/>
          <w:b/>
          <w:sz w:val="20"/>
          <w:szCs w:val="18"/>
          <w:u w:val="single"/>
          <w:lang w:eastAsia="en-US"/>
        </w:rPr>
        <w:t xml:space="preserve">Odpowiedź Zamawiającego: </w:t>
      </w:r>
    </w:p>
    <w:p w:rsidR="002B0478" w:rsidRDefault="00EE1B11" w:rsidP="002B0478">
      <w:pPr>
        <w:spacing w:after="0" w:line="240" w:lineRule="auto"/>
        <w:ind w:left="340" w:hanging="360"/>
        <w:jc w:val="both"/>
        <w:rPr>
          <w:rFonts w:ascii="Times New Roman" w:eastAsia="Times New Roman" w:hAnsi="Times New Roman" w:cs="Times New Roman"/>
          <w:sz w:val="20"/>
          <w:szCs w:val="18"/>
          <w:lang w:eastAsia="en-US"/>
        </w:rPr>
      </w:pPr>
      <w:r>
        <w:rPr>
          <w:rFonts w:ascii="Times New Roman" w:eastAsia="Times New Roman" w:hAnsi="Times New Roman" w:cs="Times New Roman"/>
          <w:sz w:val="20"/>
          <w:szCs w:val="18"/>
          <w:lang w:eastAsia="en-US"/>
        </w:rPr>
        <w:t xml:space="preserve">Zamawiający nie wyraża zgody. </w:t>
      </w:r>
    </w:p>
    <w:p w:rsidR="00EE1B11" w:rsidRPr="00EE1B11" w:rsidRDefault="00EE1B11" w:rsidP="002B0478">
      <w:pPr>
        <w:spacing w:after="0" w:line="240" w:lineRule="auto"/>
        <w:ind w:left="340" w:hanging="360"/>
        <w:jc w:val="both"/>
        <w:rPr>
          <w:rFonts w:ascii="Times New Roman" w:eastAsia="Times New Roman" w:hAnsi="Times New Roman" w:cs="Times New Roman"/>
          <w:sz w:val="20"/>
          <w:szCs w:val="18"/>
          <w:lang w:eastAsia="en-US"/>
        </w:rPr>
      </w:pPr>
    </w:p>
    <w:p w:rsidR="002B0478" w:rsidRDefault="002B0478" w:rsidP="002B0478">
      <w:pPr>
        <w:spacing w:after="15" w:line="360" w:lineRule="auto"/>
        <w:ind w:left="340" w:hanging="360"/>
        <w:jc w:val="both"/>
        <w:rPr>
          <w:rFonts w:ascii="Times New Roman" w:eastAsia="Times New Roman" w:hAnsi="Times New Roman" w:cs="Times New Roman"/>
          <w:b/>
          <w:sz w:val="20"/>
          <w:szCs w:val="18"/>
          <w:u w:val="single"/>
          <w:lang w:eastAsia="en-US"/>
        </w:rPr>
      </w:pPr>
      <w:r w:rsidRPr="002B0478">
        <w:rPr>
          <w:rFonts w:ascii="Times New Roman" w:eastAsia="Times New Roman" w:hAnsi="Times New Roman" w:cs="Times New Roman"/>
          <w:b/>
          <w:sz w:val="20"/>
          <w:szCs w:val="18"/>
          <w:u w:val="single"/>
          <w:lang w:eastAsia="en-US"/>
        </w:rPr>
        <w:t>Pytanie nr 5</w:t>
      </w:r>
    </w:p>
    <w:p w:rsidR="002B0478" w:rsidRDefault="002B0478" w:rsidP="002B0478">
      <w:pPr>
        <w:spacing w:after="15" w:line="360" w:lineRule="auto"/>
        <w:ind w:left="340" w:hanging="360"/>
        <w:jc w:val="both"/>
        <w:rPr>
          <w:rFonts w:ascii="Verdana" w:eastAsia="Times New Roman" w:hAnsi="Verdana" w:cs="Segoe UI"/>
          <w:sz w:val="18"/>
          <w:szCs w:val="18"/>
          <w:lang w:eastAsia="en-US"/>
        </w:rPr>
      </w:pPr>
      <w:r w:rsidRPr="002B0478">
        <w:rPr>
          <w:rFonts w:ascii="Verdana" w:eastAsia="Times New Roman" w:hAnsi="Verdana" w:cs="Segoe UI"/>
          <w:sz w:val="18"/>
          <w:szCs w:val="18"/>
          <w:lang w:eastAsia="en-US"/>
        </w:rPr>
        <w:t>5.</w:t>
      </w:r>
      <w:r w:rsidRPr="002B0478">
        <w:rPr>
          <w:rFonts w:ascii="Times New Roman" w:eastAsia="Times New Roman" w:hAnsi="Times New Roman" w:cs="Times New Roman"/>
          <w:sz w:val="14"/>
          <w:szCs w:val="14"/>
          <w:lang w:eastAsia="en-US"/>
        </w:rPr>
        <w:t xml:space="preserve">    </w:t>
      </w:r>
      <w:r w:rsidRPr="002B0478">
        <w:rPr>
          <w:rFonts w:ascii="Verdana" w:eastAsia="Times New Roman" w:hAnsi="Verdana" w:cs="Segoe UI"/>
          <w:sz w:val="18"/>
          <w:szCs w:val="18"/>
          <w:lang w:eastAsia="en-US"/>
        </w:rPr>
        <w:t>dot. par. 5 ust. 1 – w celu uniknięcia wątpliwości interpretacyjnych co do zakresu praw i obowiązków stron umowy, Wykonawca zwraca się z prośbą o usunięcie zdania drugiego przedmiotowego postanowienia.</w:t>
      </w:r>
    </w:p>
    <w:p w:rsidR="002B0478" w:rsidRDefault="002B0478" w:rsidP="002B0478">
      <w:pPr>
        <w:spacing w:after="0" w:line="240" w:lineRule="auto"/>
        <w:ind w:left="340" w:hanging="360"/>
        <w:jc w:val="both"/>
        <w:rPr>
          <w:rFonts w:ascii="Times New Roman" w:eastAsia="Times New Roman" w:hAnsi="Times New Roman" w:cs="Times New Roman"/>
          <w:b/>
          <w:sz w:val="20"/>
          <w:szCs w:val="18"/>
          <w:u w:val="single"/>
          <w:lang w:eastAsia="en-US"/>
        </w:rPr>
      </w:pPr>
      <w:r w:rsidRPr="002B0478">
        <w:rPr>
          <w:rFonts w:ascii="Times New Roman" w:eastAsia="Times New Roman" w:hAnsi="Times New Roman" w:cs="Times New Roman"/>
          <w:b/>
          <w:sz w:val="20"/>
          <w:szCs w:val="18"/>
          <w:u w:val="single"/>
          <w:lang w:eastAsia="en-US"/>
        </w:rPr>
        <w:t xml:space="preserve">Odpowiedź Zamawiającego: </w:t>
      </w:r>
    </w:p>
    <w:p w:rsidR="00EE1B11" w:rsidRDefault="00EE1B11" w:rsidP="00EE1B11">
      <w:pPr>
        <w:spacing w:after="0" w:line="240" w:lineRule="auto"/>
        <w:ind w:left="340" w:hanging="360"/>
        <w:jc w:val="both"/>
        <w:rPr>
          <w:rFonts w:ascii="Times New Roman" w:eastAsia="Times New Roman" w:hAnsi="Times New Roman" w:cs="Times New Roman"/>
          <w:sz w:val="20"/>
          <w:szCs w:val="18"/>
          <w:lang w:eastAsia="en-US"/>
        </w:rPr>
      </w:pPr>
      <w:r>
        <w:rPr>
          <w:rFonts w:ascii="Times New Roman" w:eastAsia="Times New Roman" w:hAnsi="Times New Roman" w:cs="Times New Roman"/>
          <w:sz w:val="20"/>
          <w:szCs w:val="18"/>
          <w:lang w:eastAsia="en-US"/>
        </w:rPr>
        <w:t xml:space="preserve">Zamawiający nie wyraża zgody. </w:t>
      </w:r>
    </w:p>
    <w:p w:rsidR="00EE1B11" w:rsidRDefault="00EE1B11" w:rsidP="00EE1B11">
      <w:pPr>
        <w:spacing w:after="15" w:line="360" w:lineRule="auto"/>
        <w:jc w:val="both"/>
        <w:rPr>
          <w:rFonts w:ascii="Verdana" w:eastAsia="Times New Roman" w:hAnsi="Verdana" w:cs="Segoe UI"/>
          <w:sz w:val="18"/>
          <w:szCs w:val="18"/>
          <w:lang w:eastAsia="en-US"/>
        </w:rPr>
      </w:pPr>
    </w:p>
    <w:p w:rsidR="00AA691F" w:rsidRDefault="00AA691F" w:rsidP="00EE1B11">
      <w:pPr>
        <w:spacing w:after="15" w:line="360" w:lineRule="auto"/>
        <w:jc w:val="both"/>
        <w:rPr>
          <w:rFonts w:ascii="Times New Roman" w:eastAsia="Times New Roman" w:hAnsi="Times New Roman" w:cs="Times New Roman"/>
          <w:b/>
          <w:sz w:val="20"/>
          <w:szCs w:val="18"/>
          <w:u w:val="single"/>
          <w:lang w:eastAsia="en-US"/>
        </w:rPr>
      </w:pPr>
    </w:p>
    <w:p w:rsidR="00AA691F" w:rsidRDefault="00AA691F" w:rsidP="00EE1B11">
      <w:pPr>
        <w:spacing w:after="15" w:line="360" w:lineRule="auto"/>
        <w:jc w:val="both"/>
        <w:rPr>
          <w:rFonts w:ascii="Times New Roman" w:eastAsia="Times New Roman" w:hAnsi="Times New Roman" w:cs="Times New Roman"/>
          <w:b/>
          <w:sz w:val="20"/>
          <w:szCs w:val="18"/>
          <w:u w:val="single"/>
          <w:lang w:eastAsia="en-US"/>
        </w:rPr>
      </w:pPr>
    </w:p>
    <w:p w:rsidR="002B0478" w:rsidRPr="002B0478" w:rsidRDefault="002B0478" w:rsidP="00EE1B11">
      <w:pPr>
        <w:spacing w:after="15" w:line="360" w:lineRule="auto"/>
        <w:jc w:val="both"/>
        <w:rPr>
          <w:rFonts w:ascii="Times New Roman" w:eastAsia="Times New Roman" w:hAnsi="Times New Roman" w:cs="Times New Roman"/>
          <w:b/>
          <w:sz w:val="20"/>
          <w:szCs w:val="18"/>
          <w:u w:val="single"/>
          <w:lang w:eastAsia="en-US"/>
        </w:rPr>
      </w:pPr>
      <w:r w:rsidRPr="002B0478">
        <w:rPr>
          <w:rFonts w:ascii="Times New Roman" w:eastAsia="Times New Roman" w:hAnsi="Times New Roman" w:cs="Times New Roman"/>
          <w:b/>
          <w:sz w:val="20"/>
          <w:szCs w:val="18"/>
          <w:u w:val="single"/>
          <w:lang w:eastAsia="en-US"/>
        </w:rPr>
        <w:lastRenderedPageBreak/>
        <w:t>Pytanie nr 6</w:t>
      </w:r>
    </w:p>
    <w:p w:rsidR="002B0478" w:rsidRPr="002B0478" w:rsidRDefault="002B0478" w:rsidP="002B0478">
      <w:pPr>
        <w:spacing w:after="15" w:line="360" w:lineRule="auto"/>
        <w:ind w:left="340" w:hanging="360"/>
        <w:jc w:val="both"/>
        <w:rPr>
          <w:rFonts w:ascii="Verdana" w:eastAsia="Times New Roman" w:hAnsi="Verdana" w:cs="Segoe UI"/>
          <w:sz w:val="18"/>
          <w:szCs w:val="18"/>
          <w:lang w:eastAsia="en-US"/>
        </w:rPr>
      </w:pPr>
      <w:r w:rsidRPr="002B0478">
        <w:rPr>
          <w:rFonts w:ascii="Verdana" w:eastAsia="Times New Roman" w:hAnsi="Verdana" w:cs="Segoe UI"/>
          <w:sz w:val="18"/>
          <w:szCs w:val="18"/>
          <w:lang w:eastAsia="en-US"/>
        </w:rPr>
        <w:t>6.</w:t>
      </w:r>
      <w:r w:rsidRPr="002B0478">
        <w:rPr>
          <w:rFonts w:ascii="Times New Roman" w:eastAsia="Times New Roman" w:hAnsi="Times New Roman" w:cs="Times New Roman"/>
          <w:sz w:val="14"/>
          <w:szCs w:val="14"/>
          <w:lang w:eastAsia="en-US"/>
        </w:rPr>
        <w:t xml:space="preserve">    </w:t>
      </w:r>
      <w:r w:rsidRPr="002B0478">
        <w:rPr>
          <w:rFonts w:ascii="Verdana" w:eastAsia="Times New Roman" w:hAnsi="Verdana" w:cs="Segoe UI"/>
          <w:sz w:val="18"/>
          <w:szCs w:val="18"/>
          <w:lang w:eastAsia="en-US"/>
        </w:rPr>
        <w:t>dot. par. 5 ust. 3 – Wykonawca prosi o wyjaśnienie, jakie świadczenia powinna zapewniać Zamawiającemu pierwsza linia wsparcia technicznego, o której mowa w przedmiotowym ustępie.</w:t>
      </w:r>
    </w:p>
    <w:p w:rsidR="002B0478" w:rsidRDefault="002B0478" w:rsidP="002B0478">
      <w:pPr>
        <w:spacing w:after="0" w:line="240" w:lineRule="auto"/>
        <w:ind w:left="340" w:hanging="360"/>
        <w:jc w:val="both"/>
        <w:rPr>
          <w:rFonts w:ascii="Times New Roman" w:eastAsia="Times New Roman" w:hAnsi="Times New Roman" w:cs="Times New Roman"/>
          <w:b/>
          <w:sz w:val="20"/>
          <w:szCs w:val="18"/>
          <w:u w:val="single"/>
          <w:lang w:eastAsia="en-US"/>
        </w:rPr>
      </w:pPr>
      <w:r w:rsidRPr="002B0478">
        <w:rPr>
          <w:rFonts w:ascii="Times New Roman" w:eastAsia="Times New Roman" w:hAnsi="Times New Roman" w:cs="Times New Roman"/>
          <w:b/>
          <w:sz w:val="20"/>
          <w:szCs w:val="18"/>
          <w:u w:val="single"/>
          <w:lang w:eastAsia="en-US"/>
        </w:rPr>
        <w:t xml:space="preserve">Odpowiedź Zamawiającego: </w:t>
      </w:r>
    </w:p>
    <w:p w:rsidR="00651544" w:rsidRPr="00651544" w:rsidRDefault="00651544" w:rsidP="00651544">
      <w:pPr>
        <w:spacing w:after="0"/>
        <w:jc w:val="both"/>
        <w:rPr>
          <w:rFonts w:ascii="Times New Roman" w:eastAsia="Times New Roman" w:hAnsi="Times New Roman" w:cs="Times New Roman"/>
          <w:sz w:val="20"/>
        </w:rPr>
      </w:pPr>
      <w:r w:rsidRPr="00651544">
        <w:rPr>
          <w:rFonts w:ascii="Times New Roman" w:eastAsia="Times New Roman" w:hAnsi="Times New Roman" w:cs="Times New Roman"/>
          <w:sz w:val="20"/>
        </w:rPr>
        <w:t>Pierwsza linia wsparcia technicznego musi:</w:t>
      </w:r>
    </w:p>
    <w:p w:rsidR="00651544" w:rsidRPr="00651544" w:rsidRDefault="00651544" w:rsidP="00651544">
      <w:pPr>
        <w:pStyle w:val="Akapitzlist"/>
        <w:numPr>
          <w:ilvl w:val="0"/>
          <w:numId w:val="3"/>
        </w:numPr>
        <w:spacing w:after="0" w:line="240" w:lineRule="auto"/>
        <w:contextualSpacing w:val="0"/>
        <w:jc w:val="both"/>
        <w:rPr>
          <w:rFonts w:ascii="Times New Roman" w:hAnsi="Times New Roman" w:cs="Times New Roman"/>
          <w:sz w:val="20"/>
        </w:rPr>
      </w:pPr>
      <w:r w:rsidRPr="00651544">
        <w:rPr>
          <w:rFonts w:ascii="Times New Roman" w:hAnsi="Times New Roman" w:cs="Times New Roman"/>
          <w:sz w:val="20"/>
        </w:rPr>
        <w:t xml:space="preserve">Udzielać wyjaśnień technicznych dotyczących zasad funkcjonowania systemu wdrożonego </w:t>
      </w:r>
      <w:r w:rsidR="00962365">
        <w:rPr>
          <w:rFonts w:ascii="Times New Roman" w:hAnsi="Times New Roman" w:cs="Times New Roman"/>
          <w:sz w:val="20"/>
        </w:rPr>
        <w:br/>
      </w:r>
      <w:r w:rsidRPr="00651544">
        <w:rPr>
          <w:rFonts w:ascii="Times New Roman" w:hAnsi="Times New Roman" w:cs="Times New Roman"/>
          <w:sz w:val="20"/>
        </w:rPr>
        <w:t>u Zamawiają</w:t>
      </w:r>
      <w:bookmarkStart w:id="0" w:name="_GoBack"/>
      <w:bookmarkEnd w:id="0"/>
      <w:r w:rsidRPr="00651544">
        <w:rPr>
          <w:rFonts w:ascii="Times New Roman" w:hAnsi="Times New Roman" w:cs="Times New Roman"/>
          <w:sz w:val="20"/>
        </w:rPr>
        <w:t>cego;</w:t>
      </w:r>
    </w:p>
    <w:p w:rsidR="00651544" w:rsidRPr="00651544" w:rsidRDefault="00651544" w:rsidP="00651544">
      <w:pPr>
        <w:pStyle w:val="Akapitzlist"/>
        <w:numPr>
          <w:ilvl w:val="0"/>
          <w:numId w:val="3"/>
        </w:numPr>
        <w:spacing w:after="0" w:line="240" w:lineRule="auto"/>
        <w:contextualSpacing w:val="0"/>
        <w:jc w:val="both"/>
        <w:rPr>
          <w:rFonts w:ascii="Times New Roman" w:hAnsi="Times New Roman" w:cs="Times New Roman"/>
          <w:sz w:val="20"/>
        </w:rPr>
      </w:pPr>
      <w:r w:rsidRPr="00651544">
        <w:rPr>
          <w:rFonts w:ascii="Times New Roman" w:hAnsi="Times New Roman" w:cs="Times New Roman"/>
          <w:sz w:val="20"/>
        </w:rPr>
        <w:t>Proponować rozwiązania dla występujących problemów z systemem u Zamawiającego;</w:t>
      </w:r>
    </w:p>
    <w:p w:rsidR="00651544" w:rsidRDefault="00651544" w:rsidP="00651544">
      <w:pPr>
        <w:pStyle w:val="Akapitzlist"/>
        <w:numPr>
          <w:ilvl w:val="0"/>
          <w:numId w:val="3"/>
        </w:numPr>
        <w:spacing w:after="0" w:line="240" w:lineRule="auto"/>
        <w:contextualSpacing w:val="0"/>
        <w:jc w:val="both"/>
        <w:rPr>
          <w:rFonts w:ascii="Times New Roman" w:hAnsi="Times New Roman" w:cs="Times New Roman"/>
          <w:sz w:val="20"/>
        </w:rPr>
      </w:pPr>
      <w:r w:rsidRPr="00651544">
        <w:rPr>
          <w:rFonts w:ascii="Times New Roman" w:hAnsi="Times New Roman" w:cs="Times New Roman"/>
          <w:sz w:val="20"/>
        </w:rPr>
        <w:t>Ułatwiać kontakt z serwisem producenta w przypadku awarii.</w:t>
      </w:r>
    </w:p>
    <w:p w:rsidR="00651544" w:rsidRPr="00A85650" w:rsidRDefault="00651544" w:rsidP="00651544">
      <w:pPr>
        <w:spacing w:after="0" w:line="240" w:lineRule="auto"/>
        <w:jc w:val="both"/>
        <w:rPr>
          <w:rFonts w:ascii="Times New Roman" w:hAnsi="Times New Roman" w:cs="Times New Roman"/>
          <w:b/>
          <w:sz w:val="20"/>
          <w:szCs w:val="20"/>
        </w:rPr>
      </w:pPr>
      <w:r w:rsidRPr="00A85650">
        <w:rPr>
          <w:rFonts w:ascii="Times New Roman" w:hAnsi="Times New Roman" w:cs="Times New Roman"/>
          <w:b/>
          <w:sz w:val="20"/>
          <w:szCs w:val="20"/>
        </w:rPr>
        <w:t xml:space="preserve">W związku z powyższym Zamawiający zmienia zapis </w:t>
      </w:r>
      <w:r w:rsidR="00FC2F16" w:rsidRPr="00A85650">
        <w:rPr>
          <w:rFonts w:ascii="Times New Roman" w:hAnsi="Times New Roman" w:cs="Times New Roman"/>
          <w:b/>
          <w:sz w:val="20"/>
          <w:szCs w:val="20"/>
        </w:rPr>
        <w:t xml:space="preserve"> </w:t>
      </w:r>
      <w:r w:rsidRPr="00A85650">
        <w:rPr>
          <w:rFonts w:ascii="Times New Roman" w:hAnsi="Times New Roman" w:cs="Times New Roman"/>
          <w:b/>
          <w:sz w:val="20"/>
          <w:szCs w:val="20"/>
        </w:rPr>
        <w:t xml:space="preserve">w </w:t>
      </w:r>
      <w:r w:rsidR="00FC2F16" w:rsidRPr="00A85650">
        <w:rPr>
          <w:rFonts w:ascii="Times New Roman" w:hAnsi="Times New Roman" w:cs="Times New Roman"/>
          <w:b/>
          <w:sz w:val="20"/>
          <w:szCs w:val="20"/>
        </w:rPr>
        <w:t xml:space="preserve"> </w:t>
      </w:r>
      <w:r w:rsidRPr="00A85650">
        <w:rPr>
          <w:rFonts w:ascii="Times New Roman" w:hAnsi="Times New Roman" w:cs="Times New Roman"/>
          <w:b/>
          <w:sz w:val="20"/>
          <w:szCs w:val="20"/>
        </w:rPr>
        <w:t>SIWZ</w:t>
      </w:r>
      <w:r w:rsidR="00AA691F" w:rsidRPr="00A85650">
        <w:rPr>
          <w:rFonts w:ascii="Times New Roman" w:hAnsi="Times New Roman" w:cs="Times New Roman"/>
          <w:b/>
          <w:sz w:val="20"/>
          <w:szCs w:val="20"/>
        </w:rPr>
        <w:t xml:space="preserve"> oraz w §5 ust. 3 na następujący</w:t>
      </w:r>
      <w:r w:rsidRPr="00A85650">
        <w:rPr>
          <w:rFonts w:ascii="Times New Roman" w:hAnsi="Times New Roman" w:cs="Times New Roman"/>
          <w:b/>
          <w:sz w:val="20"/>
          <w:szCs w:val="20"/>
        </w:rPr>
        <w:t xml:space="preserve">: </w:t>
      </w:r>
    </w:p>
    <w:p w:rsidR="00651544" w:rsidRPr="00AA691F" w:rsidRDefault="00651544" w:rsidP="00651544">
      <w:pPr>
        <w:spacing w:after="0"/>
        <w:jc w:val="both"/>
        <w:rPr>
          <w:rFonts w:ascii="Times New Roman" w:eastAsia="Times New Roman" w:hAnsi="Times New Roman" w:cs="Times New Roman"/>
          <w:i/>
          <w:sz w:val="20"/>
          <w:szCs w:val="20"/>
        </w:rPr>
      </w:pPr>
      <w:r w:rsidRPr="00AA691F">
        <w:rPr>
          <w:rFonts w:ascii="Times New Roman" w:hAnsi="Times New Roman" w:cs="Times New Roman"/>
          <w:i/>
          <w:sz w:val="20"/>
          <w:szCs w:val="20"/>
        </w:rPr>
        <w:t xml:space="preserve">„Serwis powinien zapewniać możliwość zgłaszania usterek poprzez dedykowany portal lub chat online </w:t>
      </w:r>
      <w:r w:rsidRPr="00AA691F">
        <w:rPr>
          <w:rFonts w:ascii="Times New Roman" w:hAnsi="Times New Roman" w:cs="Times New Roman"/>
          <w:i/>
          <w:sz w:val="20"/>
          <w:szCs w:val="20"/>
        </w:rPr>
        <w:br/>
        <w:t xml:space="preserve">z pracownikiem producenta przez 8 godzin w dni robocze. Dostawca powinien zapewnić pierwszą linię wsparcia technicznego telefonicznie w języku polskim w trybie 8 godzin w dni robocze. </w:t>
      </w:r>
      <w:r w:rsidRPr="00AA691F">
        <w:rPr>
          <w:rFonts w:ascii="Times New Roman" w:eastAsia="Times New Roman" w:hAnsi="Times New Roman" w:cs="Times New Roman"/>
          <w:i/>
          <w:sz w:val="20"/>
          <w:szCs w:val="20"/>
        </w:rPr>
        <w:t>Pierwsza linia wsparcia technicznego musi:</w:t>
      </w:r>
    </w:p>
    <w:p w:rsidR="00651544" w:rsidRPr="00AA691F" w:rsidRDefault="00651544" w:rsidP="00651544">
      <w:pPr>
        <w:pStyle w:val="Akapitzlist"/>
        <w:numPr>
          <w:ilvl w:val="0"/>
          <w:numId w:val="3"/>
        </w:numPr>
        <w:spacing w:after="0" w:line="240" w:lineRule="auto"/>
        <w:contextualSpacing w:val="0"/>
        <w:jc w:val="both"/>
        <w:rPr>
          <w:rFonts w:ascii="Times New Roman" w:hAnsi="Times New Roman" w:cs="Times New Roman"/>
          <w:i/>
          <w:sz w:val="20"/>
          <w:szCs w:val="20"/>
        </w:rPr>
      </w:pPr>
      <w:r w:rsidRPr="00AA691F">
        <w:rPr>
          <w:rFonts w:ascii="Times New Roman" w:hAnsi="Times New Roman" w:cs="Times New Roman"/>
          <w:i/>
          <w:sz w:val="20"/>
          <w:szCs w:val="20"/>
        </w:rPr>
        <w:t xml:space="preserve">Udzielać wyjaśnień technicznych dotyczących zasad funkcjonowania systemu wdrożonego </w:t>
      </w:r>
      <w:r w:rsidR="00D86BCF" w:rsidRPr="00AA691F">
        <w:rPr>
          <w:rFonts w:ascii="Times New Roman" w:hAnsi="Times New Roman" w:cs="Times New Roman"/>
          <w:i/>
          <w:sz w:val="20"/>
          <w:szCs w:val="20"/>
        </w:rPr>
        <w:br/>
      </w:r>
      <w:r w:rsidRPr="00AA691F">
        <w:rPr>
          <w:rFonts w:ascii="Times New Roman" w:hAnsi="Times New Roman" w:cs="Times New Roman"/>
          <w:i/>
          <w:sz w:val="20"/>
          <w:szCs w:val="20"/>
        </w:rPr>
        <w:t>u Zamawiającego;</w:t>
      </w:r>
    </w:p>
    <w:p w:rsidR="00651544" w:rsidRPr="00AA691F" w:rsidRDefault="00651544" w:rsidP="00651544">
      <w:pPr>
        <w:pStyle w:val="Akapitzlist"/>
        <w:numPr>
          <w:ilvl w:val="0"/>
          <w:numId w:val="3"/>
        </w:numPr>
        <w:spacing w:after="0" w:line="240" w:lineRule="auto"/>
        <w:contextualSpacing w:val="0"/>
        <w:jc w:val="both"/>
        <w:rPr>
          <w:rFonts w:ascii="Times New Roman" w:hAnsi="Times New Roman" w:cs="Times New Roman"/>
          <w:i/>
          <w:sz w:val="20"/>
          <w:szCs w:val="20"/>
        </w:rPr>
      </w:pPr>
      <w:r w:rsidRPr="00AA691F">
        <w:rPr>
          <w:rFonts w:ascii="Times New Roman" w:hAnsi="Times New Roman" w:cs="Times New Roman"/>
          <w:i/>
          <w:sz w:val="20"/>
          <w:szCs w:val="20"/>
        </w:rPr>
        <w:t>Proponować rozwiązania dla występujących problemów z systemem u Zamawiającego;</w:t>
      </w:r>
    </w:p>
    <w:p w:rsidR="00651544" w:rsidRPr="00651544" w:rsidRDefault="00651544" w:rsidP="00651544">
      <w:pPr>
        <w:pStyle w:val="Akapitzlist"/>
        <w:numPr>
          <w:ilvl w:val="0"/>
          <w:numId w:val="3"/>
        </w:numPr>
        <w:spacing w:after="0" w:line="240" w:lineRule="auto"/>
        <w:contextualSpacing w:val="0"/>
        <w:jc w:val="both"/>
        <w:rPr>
          <w:rFonts w:ascii="Times New Roman" w:hAnsi="Times New Roman" w:cs="Times New Roman"/>
          <w:sz w:val="20"/>
          <w:szCs w:val="20"/>
        </w:rPr>
      </w:pPr>
      <w:r w:rsidRPr="00AA691F">
        <w:rPr>
          <w:rFonts w:ascii="Times New Roman" w:hAnsi="Times New Roman" w:cs="Times New Roman"/>
          <w:i/>
          <w:sz w:val="20"/>
          <w:szCs w:val="20"/>
        </w:rPr>
        <w:t>Ułatwiać kontakt z serwisem producenta w przypadku awarii.”</w:t>
      </w:r>
      <w:r w:rsidRPr="00651544">
        <w:rPr>
          <w:rFonts w:ascii="Times New Roman" w:hAnsi="Times New Roman" w:cs="Times New Roman"/>
          <w:sz w:val="20"/>
          <w:szCs w:val="20"/>
        </w:rPr>
        <w:t xml:space="preserve"> </w:t>
      </w:r>
    </w:p>
    <w:p w:rsidR="00651544" w:rsidRPr="00D61AB8" w:rsidRDefault="00651544" w:rsidP="00651544">
      <w:pPr>
        <w:spacing w:after="0" w:line="240" w:lineRule="auto"/>
        <w:jc w:val="both"/>
      </w:pPr>
    </w:p>
    <w:p w:rsidR="002B0478" w:rsidRDefault="002B0478" w:rsidP="00651544">
      <w:pPr>
        <w:spacing w:after="15" w:line="360" w:lineRule="auto"/>
        <w:jc w:val="both"/>
        <w:rPr>
          <w:rFonts w:ascii="Times New Roman" w:eastAsia="Times New Roman" w:hAnsi="Times New Roman" w:cs="Times New Roman"/>
          <w:b/>
          <w:sz w:val="20"/>
          <w:szCs w:val="18"/>
          <w:u w:val="single"/>
          <w:lang w:eastAsia="en-US"/>
        </w:rPr>
      </w:pPr>
      <w:r w:rsidRPr="002B0478">
        <w:rPr>
          <w:rFonts w:ascii="Times New Roman" w:eastAsia="Times New Roman" w:hAnsi="Times New Roman" w:cs="Times New Roman"/>
          <w:b/>
          <w:sz w:val="20"/>
          <w:szCs w:val="18"/>
          <w:u w:val="single"/>
          <w:lang w:eastAsia="en-US"/>
        </w:rPr>
        <w:t>Pytanie nr 7</w:t>
      </w:r>
    </w:p>
    <w:p w:rsidR="002B0478" w:rsidRPr="002B0478" w:rsidRDefault="002B0478" w:rsidP="002B0478">
      <w:pPr>
        <w:spacing w:after="15" w:line="360" w:lineRule="auto"/>
        <w:ind w:left="340" w:hanging="360"/>
        <w:jc w:val="both"/>
        <w:rPr>
          <w:rFonts w:ascii="Verdana" w:eastAsia="Times New Roman" w:hAnsi="Verdana" w:cs="Segoe UI"/>
          <w:sz w:val="18"/>
          <w:szCs w:val="18"/>
          <w:lang w:eastAsia="en-US"/>
        </w:rPr>
      </w:pPr>
      <w:r w:rsidRPr="002B0478">
        <w:rPr>
          <w:rFonts w:ascii="Verdana" w:eastAsia="Times New Roman" w:hAnsi="Verdana" w:cs="Segoe UI"/>
          <w:sz w:val="18"/>
          <w:szCs w:val="18"/>
          <w:lang w:eastAsia="en-US"/>
        </w:rPr>
        <w:t>7.</w:t>
      </w:r>
      <w:r w:rsidRPr="002B0478">
        <w:rPr>
          <w:rFonts w:ascii="Times New Roman" w:eastAsia="Times New Roman" w:hAnsi="Times New Roman" w:cs="Times New Roman"/>
          <w:sz w:val="14"/>
          <w:szCs w:val="14"/>
          <w:lang w:eastAsia="en-US"/>
        </w:rPr>
        <w:t xml:space="preserve">    </w:t>
      </w:r>
      <w:r w:rsidRPr="002B0478">
        <w:rPr>
          <w:rFonts w:ascii="Verdana" w:eastAsia="Times New Roman" w:hAnsi="Verdana" w:cs="Segoe UI"/>
          <w:sz w:val="18"/>
          <w:szCs w:val="18"/>
          <w:lang w:eastAsia="en-US"/>
        </w:rPr>
        <w:t>dot. par. 6 – mając na uwadze, że – jak sam Zamawiający wskazuje – umowa jest jawna i podlega udostępnieniu na zasadach określonych w przepisach o dostępie do informacji niejawnej, Wykonawca zwraca się z prośbą o zmianę postanowień par. 6 w taki sposób, aby obowiązek zachowania poufności dotyczył wyłącznie informacji, które nie mają charakteru informacji publicznej lub nie są powszechnie znane. Ponadto, Wykonawca zwraca się z prośbą o zmianę par. 6 ust. 4 w taki sposób, aby obowiązkowi zwrotu nie podlegały również protokoły odbioru oraz inne informacje niezbędne Wykonawcy do udokumentowania zakresu zrealizowanego przedmiotu umowy oraz jakości jego wykonania.</w:t>
      </w:r>
    </w:p>
    <w:p w:rsidR="002B0478" w:rsidRDefault="002B0478" w:rsidP="002B0478">
      <w:pPr>
        <w:spacing w:after="0" w:line="240" w:lineRule="auto"/>
        <w:ind w:left="340" w:hanging="360"/>
        <w:jc w:val="both"/>
        <w:rPr>
          <w:rFonts w:ascii="Times New Roman" w:eastAsia="Times New Roman" w:hAnsi="Times New Roman" w:cs="Times New Roman"/>
          <w:b/>
          <w:sz w:val="20"/>
          <w:szCs w:val="18"/>
          <w:u w:val="single"/>
          <w:lang w:eastAsia="en-US"/>
        </w:rPr>
      </w:pPr>
      <w:r w:rsidRPr="002B0478">
        <w:rPr>
          <w:rFonts w:ascii="Times New Roman" w:eastAsia="Times New Roman" w:hAnsi="Times New Roman" w:cs="Times New Roman"/>
          <w:b/>
          <w:sz w:val="20"/>
          <w:szCs w:val="18"/>
          <w:u w:val="single"/>
          <w:lang w:eastAsia="en-US"/>
        </w:rPr>
        <w:t xml:space="preserve">Odpowiedź Zamawiającego: </w:t>
      </w:r>
    </w:p>
    <w:p w:rsidR="00B047F0" w:rsidRPr="003C3D99" w:rsidRDefault="00B047F0" w:rsidP="00B047F0">
      <w:pPr>
        <w:spacing w:after="0" w:line="240" w:lineRule="auto"/>
        <w:ind w:left="340" w:hanging="360"/>
        <w:jc w:val="both"/>
        <w:rPr>
          <w:rFonts w:ascii="Times New Roman" w:eastAsia="Times New Roman" w:hAnsi="Times New Roman" w:cs="Times New Roman"/>
          <w:b/>
          <w:sz w:val="20"/>
          <w:szCs w:val="18"/>
          <w:lang w:eastAsia="en-US"/>
        </w:rPr>
      </w:pPr>
      <w:r w:rsidRPr="003C3D99">
        <w:rPr>
          <w:rFonts w:ascii="Times New Roman" w:eastAsia="Times New Roman" w:hAnsi="Times New Roman" w:cs="Times New Roman"/>
          <w:b/>
          <w:sz w:val="20"/>
          <w:szCs w:val="18"/>
          <w:lang w:eastAsia="en-US"/>
        </w:rPr>
        <w:t xml:space="preserve">Zamawiający zmienia treść § 6, który przyjmuje następującą treść: </w:t>
      </w:r>
    </w:p>
    <w:p w:rsidR="00B047F0" w:rsidRPr="009446AE" w:rsidRDefault="00B047F0" w:rsidP="00B047F0">
      <w:pPr>
        <w:spacing w:after="0" w:line="240" w:lineRule="auto"/>
        <w:jc w:val="both"/>
        <w:rPr>
          <w:rFonts w:ascii="Times New Roman" w:eastAsia="Times New Roman" w:hAnsi="Times New Roman" w:cs="Times New Roman"/>
          <w:i/>
          <w:sz w:val="20"/>
          <w:szCs w:val="20"/>
        </w:rPr>
      </w:pPr>
      <w:r w:rsidRPr="009446AE">
        <w:rPr>
          <w:rFonts w:ascii="Times New Roman" w:eastAsia="Times New Roman" w:hAnsi="Times New Roman" w:cs="Times New Roman"/>
          <w:i/>
          <w:sz w:val="20"/>
          <w:szCs w:val="18"/>
          <w:lang w:eastAsia="en-US"/>
        </w:rPr>
        <w:t xml:space="preserve">„ </w:t>
      </w:r>
      <w:r w:rsidRPr="009446AE">
        <w:rPr>
          <w:rFonts w:ascii="Times New Roman" w:eastAsia="Times New Roman" w:hAnsi="Times New Roman" w:cs="Times New Roman"/>
          <w:b/>
          <w:i/>
          <w:sz w:val="20"/>
          <w:szCs w:val="18"/>
          <w:lang w:eastAsia="en-US"/>
        </w:rPr>
        <w:t>1</w:t>
      </w:r>
      <w:r w:rsidRPr="009446AE">
        <w:rPr>
          <w:rFonts w:ascii="Times New Roman" w:eastAsia="Times New Roman" w:hAnsi="Times New Roman" w:cs="Times New Roman"/>
          <w:i/>
          <w:sz w:val="20"/>
          <w:szCs w:val="18"/>
          <w:lang w:eastAsia="en-US"/>
        </w:rPr>
        <w:t xml:space="preserve">. </w:t>
      </w:r>
      <w:r w:rsidRPr="009446AE">
        <w:rPr>
          <w:rFonts w:ascii="Times New Roman" w:eastAsia="Times New Roman" w:hAnsi="Times New Roman" w:cs="Times New Roman"/>
          <w:i/>
          <w:sz w:val="20"/>
          <w:szCs w:val="20"/>
        </w:rPr>
        <w:t>Umowa jest jawna i podlega udostępnieniu na zasadach określonych w przepisach</w:t>
      </w:r>
      <w:r w:rsidR="006B4BF9">
        <w:rPr>
          <w:rFonts w:ascii="Times New Roman" w:eastAsia="Times New Roman" w:hAnsi="Times New Roman" w:cs="Times New Roman"/>
          <w:i/>
          <w:sz w:val="20"/>
          <w:szCs w:val="20"/>
        </w:rPr>
        <w:t xml:space="preserve"> ( Ustawa z dnia 6 września 2001 r. O dostępie do informacji publicznej, Dz. U. Nr 112, poz. 1198 z późn. zm)</w:t>
      </w:r>
      <w:r w:rsidRPr="009446AE">
        <w:rPr>
          <w:rFonts w:ascii="Times New Roman" w:eastAsia="Times New Roman" w:hAnsi="Times New Roman" w:cs="Times New Roman"/>
          <w:i/>
          <w:sz w:val="20"/>
          <w:szCs w:val="20"/>
        </w:rPr>
        <w:t xml:space="preserve"> o dostępie do informacji publicznej. </w:t>
      </w:r>
    </w:p>
    <w:p w:rsidR="00B047F0" w:rsidRPr="009446AE" w:rsidRDefault="00B047F0" w:rsidP="00B047F0">
      <w:pPr>
        <w:spacing w:after="0" w:line="240" w:lineRule="auto"/>
        <w:ind w:left="340" w:hanging="360"/>
        <w:jc w:val="both"/>
        <w:rPr>
          <w:rFonts w:ascii="Times New Roman" w:eastAsia="Times New Roman" w:hAnsi="Times New Roman" w:cs="Times New Roman"/>
          <w:i/>
          <w:sz w:val="20"/>
          <w:szCs w:val="18"/>
          <w:lang w:eastAsia="en-US"/>
        </w:rPr>
      </w:pPr>
      <w:r w:rsidRPr="009446AE">
        <w:rPr>
          <w:rFonts w:ascii="Times New Roman" w:eastAsia="Times New Roman" w:hAnsi="Times New Roman" w:cs="Times New Roman"/>
          <w:b/>
          <w:bCs/>
          <w:i/>
          <w:sz w:val="20"/>
          <w:szCs w:val="20"/>
        </w:rPr>
        <w:t>2. WYKONAWCA</w:t>
      </w:r>
      <w:r w:rsidRPr="009446AE">
        <w:rPr>
          <w:rFonts w:ascii="Times New Roman" w:eastAsia="Times New Roman" w:hAnsi="Times New Roman" w:cs="Times New Roman"/>
          <w:i/>
          <w:sz w:val="20"/>
          <w:szCs w:val="20"/>
        </w:rPr>
        <w:t xml:space="preserve"> zobowiązany jest do zachowania poufności wszelkich informacji stanowiących tajemnicę przedsiębiorstwa w rozumieniu art. 11 ust. 4 ustawy z dnia 16 kwietnia 1993 r. o zwalczaniu nieuczciwej konkurencji” </w:t>
      </w:r>
    </w:p>
    <w:p w:rsidR="00651544" w:rsidRDefault="00651544" w:rsidP="002B0478">
      <w:pPr>
        <w:spacing w:after="0" w:line="240" w:lineRule="auto"/>
        <w:ind w:left="340" w:hanging="360"/>
        <w:jc w:val="both"/>
        <w:rPr>
          <w:rFonts w:ascii="Times New Roman" w:eastAsia="Times New Roman" w:hAnsi="Times New Roman" w:cs="Times New Roman"/>
          <w:b/>
          <w:sz w:val="20"/>
          <w:szCs w:val="18"/>
          <w:u w:val="single"/>
          <w:lang w:eastAsia="en-US"/>
        </w:rPr>
      </w:pPr>
    </w:p>
    <w:p w:rsidR="002B0478" w:rsidRDefault="002B0478" w:rsidP="00B047F0">
      <w:pPr>
        <w:spacing w:after="15" w:line="360" w:lineRule="auto"/>
        <w:jc w:val="both"/>
        <w:rPr>
          <w:rFonts w:ascii="Times New Roman" w:eastAsia="Times New Roman" w:hAnsi="Times New Roman" w:cs="Times New Roman"/>
          <w:b/>
          <w:sz w:val="20"/>
          <w:szCs w:val="18"/>
          <w:u w:val="single"/>
          <w:lang w:eastAsia="en-US"/>
        </w:rPr>
      </w:pPr>
      <w:r>
        <w:rPr>
          <w:rFonts w:ascii="Times New Roman" w:eastAsia="Times New Roman" w:hAnsi="Times New Roman" w:cs="Times New Roman"/>
          <w:b/>
          <w:sz w:val="20"/>
          <w:szCs w:val="18"/>
          <w:u w:val="single"/>
          <w:lang w:eastAsia="en-US"/>
        </w:rPr>
        <w:t>Pytanie nr 8</w:t>
      </w:r>
    </w:p>
    <w:p w:rsidR="002B0478" w:rsidRPr="002B0478" w:rsidRDefault="002B0478" w:rsidP="002B0478">
      <w:pPr>
        <w:spacing w:after="0" w:line="360" w:lineRule="auto"/>
        <w:ind w:left="340" w:hanging="360"/>
        <w:jc w:val="both"/>
        <w:rPr>
          <w:rFonts w:ascii="Verdana" w:eastAsia="Times New Roman" w:hAnsi="Verdana" w:cs="Segoe UI"/>
          <w:sz w:val="18"/>
          <w:szCs w:val="18"/>
          <w:lang w:eastAsia="en-US"/>
        </w:rPr>
      </w:pPr>
      <w:r w:rsidRPr="002B0478">
        <w:rPr>
          <w:rFonts w:ascii="Verdana" w:eastAsia="Times New Roman" w:hAnsi="Verdana" w:cs="Segoe UI"/>
          <w:sz w:val="18"/>
          <w:szCs w:val="18"/>
          <w:lang w:eastAsia="en-US"/>
        </w:rPr>
        <w:t>8.</w:t>
      </w:r>
      <w:r w:rsidRPr="002B0478">
        <w:rPr>
          <w:rFonts w:ascii="Times New Roman" w:eastAsia="Times New Roman" w:hAnsi="Times New Roman" w:cs="Times New Roman"/>
          <w:sz w:val="14"/>
          <w:szCs w:val="14"/>
          <w:lang w:eastAsia="en-US"/>
        </w:rPr>
        <w:t xml:space="preserve">    </w:t>
      </w:r>
      <w:r w:rsidRPr="002B0478">
        <w:rPr>
          <w:rFonts w:ascii="Verdana" w:eastAsia="Times New Roman" w:hAnsi="Verdana" w:cs="Segoe UI"/>
          <w:sz w:val="18"/>
          <w:szCs w:val="18"/>
          <w:lang w:eastAsia="en-US"/>
        </w:rPr>
        <w:t xml:space="preserve">dot. par. 7 ust. 1-3 – Wykonawca zwraca się z prośbą o zamianę przedmiotowych postanowień na jedno, brzmiące w sposób następujący: </w:t>
      </w:r>
      <w:r w:rsidRPr="002B0478">
        <w:rPr>
          <w:rFonts w:ascii="Verdana" w:eastAsia="Times New Roman" w:hAnsi="Verdana" w:cs="Segoe UI"/>
          <w:i/>
          <w:iCs/>
          <w:sz w:val="18"/>
          <w:szCs w:val="18"/>
          <w:lang w:eastAsia="en-US"/>
        </w:rPr>
        <w:t xml:space="preserve">W przypadku zwłoki w realizacji przez Wykonawcę przedmiotu umowy Zamawiający uprawniony będzie do naliczenia kary umownej w wysokości 0,5% wartości przedmiotu umowy brutto za każdy dzień zwłoki, licząc od następnego dnia po </w:t>
      </w:r>
      <w:r w:rsidRPr="002B0478">
        <w:rPr>
          <w:rFonts w:ascii="Verdana" w:eastAsia="Times New Roman" w:hAnsi="Verdana" w:cs="Segoe UI"/>
          <w:i/>
          <w:iCs/>
          <w:sz w:val="18"/>
          <w:szCs w:val="18"/>
          <w:lang w:eastAsia="en-US"/>
        </w:rPr>
        <w:lastRenderedPageBreak/>
        <w:t>upływie terminu określonego w par. 4 ust. 1.</w:t>
      </w:r>
      <w:r w:rsidRPr="002B0478">
        <w:rPr>
          <w:rFonts w:ascii="Verdana" w:eastAsia="Times New Roman" w:hAnsi="Verdana" w:cs="Segoe UI"/>
          <w:sz w:val="18"/>
          <w:szCs w:val="18"/>
          <w:lang w:eastAsia="en-US"/>
        </w:rPr>
        <w:t xml:space="preserve"> Wykonawca swoją prośbę motywuje następującymi okolicznościami:</w:t>
      </w:r>
    </w:p>
    <w:p w:rsidR="002B0478" w:rsidRPr="002B0478" w:rsidRDefault="002B0478" w:rsidP="002B0478">
      <w:pPr>
        <w:spacing w:after="0" w:line="360" w:lineRule="auto"/>
        <w:ind w:left="680" w:hanging="360"/>
        <w:jc w:val="both"/>
        <w:rPr>
          <w:rFonts w:ascii="Verdana" w:eastAsia="Times New Roman" w:hAnsi="Verdana" w:cs="Segoe UI"/>
          <w:sz w:val="18"/>
          <w:szCs w:val="18"/>
          <w:lang w:eastAsia="en-US"/>
        </w:rPr>
      </w:pPr>
      <w:r w:rsidRPr="002B0478">
        <w:rPr>
          <w:rFonts w:ascii="Verdana" w:eastAsia="Times New Roman" w:hAnsi="Verdana" w:cs="Segoe UI"/>
          <w:sz w:val="18"/>
          <w:szCs w:val="18"/>
          <w:lang w:eastAsia="en-US"/>
        </w:rPr>
        <w:t>a)</w:t>
      </w:r>
      <w:r w:rsidRPr="002B0478">
        <w:rPr>
          <w:rFonts w:ascii="Times New Roman" w:eastAsia="Times New Roman" w:hAnsi="Times New Roman" w:cs="Times New Roman"/>
          <w:sz w:val="14"/>
          <w:szCs w:val="14"/>
          <w:lang w:eastAsia="en-US"/>
        </w:rPr>
        <w:t xml:space="preserve">    </w:t>
      </w:r>
      <w:r w:rsidRPr="002B0478">
        <w:rPr>
          <w:rFonts w:ascii="Verdana" w:eastAsia="Times New Roman" w:hAnsi="Verdana" w:cs="Segoe UI"/>
          <w:sz w:val="18"/>
          <w:szCs w:val="18"/>
          <w:lang w:eastAsia="en-US"/>
        </w:rPr>
        <w:t>w umowie brak jest rozróżnienia pomiędzy wynagrodzeniem za wykonanie dostaw a wynagrodzeniem za świadczenie usług, w związku z czym nie jest wiadome, od jakiej wartości należałoby liczyć kary umowne, o których mowa w par. 7 ust. 1 i 2;</w:t>
      </w:r>
    </w:p>
    <w:p w:rsidR="002B0478" w:rsidRDefault="002B0478" w:rsidP="002B0478">
      <w:pPr>
        <w:spacing w:after="15" w:line="360" w:lineRule="auto"/>
        <w:ind w:left="680" w:hanging="360"/>
        <w:jc w:val="both"/>
        <w:rPr>
          <w:rFonts w:ascii="Verdana" w:eastAsia="Times New Roman" w:hAnsi="Verdana" w:cs="Segoe UI"/>
          <w:sz w:val="18"/>
          <w:szCs w:val="18"/>
          <w:lang w:eastAsia="en-US"/>
        </w:rPr>
      </w:pPr>
      <w:r w:rsidRPr="002B0478">
        <w:rPr>
          <w:rFonts w:ascii="Verdana" w:eastAsia="Times New Roman" w:hAnsi="Verdana" w:cs="Segoe UI"/>
          <w:sz w:val="18"/>
          <w:szCs w:val="18"/>
          <w:lang w:eastAsia="en-US"/>
        </w:rPr>
        <w:t>b)</w:t>
      </w:r>
      <w:r w:rsidRPr="002B0478">
        <w:rPr>
          <w:rFonts w:ascii="Times New Roman" w:eastAsia="Times New Roman" w:hAnsi="Times New Roman" w:cs="Times New Roman"/>
          <w:sz w:val="14"/>
          <w:szCs w:val="14"/>
          <w:lang w:eastAsia="en-US"/>
        </w:rPr>
        <w:t xml:space="preserve">    </w:t>
      </w:r>
      <w:r w:rsidRPr="002B0478">
        <w:rPr>
          <w:rFonts w:ascii="Verdana" w:eastAsia="Times New Roman" w:hAnsi="Verdana" w:cs="Segoe UI"/>
          <w:sz w:val="18"/>
          <w:szCs w:val="18"/>
          <w:lang w:eastAsia="en-US"/>
        </w:rPr>
        <w:t>w umowie brak jest terminu, w jakim nastąpić na usunięcie wad w ramach gwarancji, toteż kara umowna, o której mowa w par. 7 ust. 3, jest bezprzedmiotowa.</w:t>
      </w:r>
    </w:p>
    <w:p w:rsidR="002B0478" w:rsidRDefault="002B0478" w:rsidP="002B0478">
      <w:pPr>
        <w:spacing w:after="0" w:line="240" w:lineRule="auto"/>
        <w:ind w:left="340" w:hanging="360"/>
        <w:jc w:val="both"/>
        <w:rPr>
          <w:rFonts w:ascii="Times New Roman" w:eastAsia="Times New Roman" w:hAnsi="Times New Roman" w:cs="Times New Roman"/>
          <w:b/>
          <w:sz w:val="20"/>
          <w:szCs w:val="18"/>
          <w:u w:val="single"/>
          <w:lang w:eastAsia="en-US"/>
        </w:rPr>
      </w:pPr>
      <w:r w:rsidRPr="002B0478">
        <w:rPr>
          <w:rFonts w:ascii="Times New Roman" w:eastAsia="Times New Roman" w:hAnsi="Times New Roman" w:cs="Times New Roman"/>
          <w:b/>
          <w:sz w:val="20"/>
          <w:szCs w:val="18"/>
          <w:u w:val="single"/>
          <w:lang w:eastAsia="en-US"/>
        </w:rPr>
        <w:t xml:space="preserve">Odpowiedź Zamawiającego: </w:t>
      </w:r>
    </w:p>
    <w:p w:rsidR="0049702F" w:rsidRPr="003C3D99" w:rsidRDefault="0049702F" w:rsidP="0049702F">
      <w:pPr>
        <w:spacing w:after="0" w:line="240" w:lineRule="auto"/>
        <w:ind w:left="340" w:hanging="360"/>
        <w:jc w:val="both"/>
        <w:rPr>
          <w:rFonts w:ascii="Times New Roman" w:eastAsia="Times New Roman" w:hAnsi="Times New Roman" w:cs="Times New Roman"/>
          <w:b/>
          <w:sz w:val="20"/>
          <w:szCs w:val="18"/>
          <w:lang w:eastAsia="en-US"/>
        </w:rPr>
      </w:pPr>
      <w:r w:rsidRPr="003C3D99">
        <w:rPr>
          <w:rFonts w:ascii="Times New Roman" w:eastAsia="Times New Roman" w:hAnsi="Times New Roman" w:cs="Times New Roman"/>
          <w:b/>
          <w:sz w:val="20"/>
          <w:szCs w:val="18"/>
          <w:lang w:eastAsia="en-US"/>
        </w:rPr>
        <w:t xml:space="preserve">Zamawiający zmienia treść § 7, który przyjmuje następującą treść: </w:t>
      </w:r>
    </w:p>
    <w:p w:rsidR="0049702F" w:rsidRPr="003C3D99" w:rsidRDefault="0049702F" w:rsidP="0049702F">
      <w:pPr>
        <w:numPr>
          <w:ilvl w:val="0"/>
          <w:numId w:val="8"/>
        </w:numPr>
        <w:tabs>
          <w:tab w:val="num" w:pos="284"/>
        </w:tabs>
        <w:spacing w:after="0" w:line="240" w:lineRule="auto"/>
        <w:ind w:left="284" w:hanging="283"/>
        <w:jc w:val="both"/>
        <w:rPr>
          <w:rFonts w:ascii="Times New Roman" w:eastAsia="Times New Roman" w:hAnsi="Times New Roman" w:cs="Times New Roman"/>
          <w:i/>
          <w:sz w:val="20"/>
          <w:szCs w:val="20"/>
        </w:rPr>
      </w:pPr>
      <w:r w:rsidRPr="003C3D99">
        <w:rPr>
          <w:rFonts w:ascii="Times New Roman" w:eastAsia="Times New Roman" w:hAnsi="Times New Roman" w:cs="Times New Roman"/>
          <w:i/>
          <w:sz w:val="20"/>
          <w:szCs w:val="20"/>
          <w:lang w:eastAsia="en-US"/>
        </w:rPr>
        <w:t>„</w:t>
      </w:r>
      <w:r w:rsidRPr="003C3D99">
        <w:rPr>
          <w:rFonts w:ascii="Times New Roman" w:eastAsia="Times New Roman" w:hAnsi="Times New Roman" w:cs="Times New Roman"/>
          <w:i/>
          <w:sz w:val="20"/>
          <w:szCs w:val="20"/>
        </w:rPr>
        <w:t xml:space="preserve">W przypadku opóźnienia w wykonaniu poszczególnych czynności wynikających </w:t>
      </w:r>
      <w:r w:rsidR="002A580F" w:rsidRPr="003C3D99">
        <w:rPr>
          <w:rFonts w:ascii="Times New Roman" w:eastAsia="Times New Roman" w:hAnsi="Times New Roman" w:cs="Times New Roman"/>
          <w:i/>
          <w:sz w:val="20"/>
          <w:szCs w:val="20"/>
        </w:rPr>
        <w:t xml:space="preserve">z </w:t>
      </w:r>
      <w:r w:rsidRPr="003C3D99">
        <w:rPr>
          <w:rFonts w:ascii="Times New Roman" w:eastAsia="Times New Roman" w:hAnsi="Times New Roman" w:cs="Times New Roman"/>
          <w:i/>
          <w:sz w:val="20"/>
          <w:szCs w:val="20"/>
          <w:lang w:eastAsia="en-US"/>
        </w:rPr>
        <w:t>§4 ust.1,</w:t>
      </w:r>
      <w:r w:rsidRPr="003C3D99">
        <w:rPr>
          <w:rFonts w:ascii="Times New Roman" w:eastAsia="Times New Roman" w:hAnsi="Times New Roman" w:cs="Times New Roman"/>
          <w:i/>
          <w:sz w:val="20"/>
          <w:szCs w:val="20"/>
        </w:rPr>
        <w:t xml:space="preserve"> </w:t>
      </w:r>
      <w:r w:rsidRPr="003C3D99">
        <w:rPr>
          <w:rFonts w:ascii="Times New Roman" w:eastAsia="Times New Roman" w:hAnsi="Times New Roman" w:cs="Times New Roman"/>
          <w:b/>
          <w:i/>
          <w:sz w:val="20"/>
          <w:szCs w:val="20"/>
        </w:rPr>
        <w:t xml:space="preserve">WYKONAWCA </w:t>
      </w:r>
      <w:r w:rsidRPr="003C3D99">
        <w:rPr>
          <w:rFonts w:ascii="Times New Roman" w:eastAsia="Times New Roman" w:hAnsi="Times New Roman" w:cs="Times New Roman"/>
          <w:i/>
          <w:sz w:val="20"/>
          <w:szCs w:val="20"/>
        </w:rPr>
        <w:t xml:space="preserve">jest zobowiązany do zapłaty kar umownych w wysokości 0,5 % wartości  „przedmiotu umowy” brutto za każdy dzień opóźnienia, licząc od następnego dnia po upływie terminu określonego w </w:t>
      </w:r>
      <w:r w:rsidRPr="003C3D99">
        <w:rPr>
          <w:rFonts w:ascii="Times New Roman" w:eastAsia="Times New Roman" w:hAnsi="Times New Roman" w:cs="Times New Roman"/>
          <w:i/>
          <w:sz w:val="20"/>
          <w:szCs w:val="20"/>
        </w:rPr>
        <w:sym w:font="Times New Roman" w:char="00A7"/>
      </w:r>
      <w:r w:rsidRPr="003C3D99">
        <w:rPr>
          <w:rFonts w:ascii="Times New Roman" w:eastAsia="Times New Roman" w:hAnsi="Times New Roman" w:cs="Times New Roman"/>
          <w:i/>
          <w:sz w:val="20"/>
          <w:szCs w:val="20"/>
        </w:rPr>
        <w:t xml:space="preserve"> 4, ust. 1. </w:t>
      </w:r>
    </w:p>
    <w:p w:rsidR="0049702F" w:rsidRPr="003C3D99" w:rsidRDefault="005778D2" w:rsidP="0049702F">
      <w:pPr>
        <w:numPr>
          <w:ilvl w:val="0"/>
          <w:numId w:val="8"/>
        </w:numPr>
        <w:spacing w:after="0" w:line="240" w:lineRule="auto"/>
        <w:ind w:left="340"/>
        <w:jc w:val="both"/>
        <w:rPr>
          <w:rFonts w:ascii="Times New Roman" w:hAnsi="Times New Roman" w:cs="Times New Roman"/>
          <w:i/>
          <w:color w:val="FF0000"/>
          <w:sz w:val="20"/>
          <w:szCs w:val="20"/>
        </w:rPr>
      </w:pPr>
      <w:r w:rsidRPr="003C3D99">
        <w:rPr>
          <w:rFonts w:ascii="Times New Roman" w:hAnsi="Times New Roman" w:cs="Times New Roman"/>
          <w:i/>
          <w:sz w:val="20"/>
          <w:szCs w:val="20"/>
        </w:rPr>
        <w:t>W przypadku opóźnienia wymiany uszkodzonego urządzenia</w:t>
      </w:r>
      <w:r w:rsidR="00D13CF6" w:rsidRPr="003C3D99">
        <w:rPr>
          <w:rFonts w:ascii="Times New Roman" w:hAnsi="Times New Roman" w:cs="Times New Roman"/>
          <w:i/>
          <w:sz w:val="20"/>
          <w:szCs w:val="20"/>
        </w:rPr>
        <w:t>,</w:t>
      </w:r>
      <w:r w:rsidR="0049702F" w:rsidRPr="003C3D99">
        <w:rPr>
          <w:rFonts w:ascii="Times New Roman" w:hAnsi="Times New Roman" w:cs="Times New Roman"/>
          <w:i/>
          <w:sz w:val="20"/>
          <w:szCs w:val="20"/>
        </w:rPr>
        <w:t xml:space="preserve"> </w:t>
      </w:r>
      <w:r w:rsidR="0049702F" w:rsidRPr="003C3D99">
        <w:rPr>
          <w:rFonts w:ascii="Times New Roman" w:hAnsi="Times New Roman" w:cs="Times New Roman"/>
          <w:b/>
          <w:bCs/>
          <w:i/>
          <w:sz w:val="20"/>
          <w:szCs w:val="20"/>
        </w:rPr>
        <w:t xml:space="preserve">WYKONAWCA </w:t>
      </w:r>
      <w:r w:rsidR="0049702F" w:rsidRPr="003C3D99">
        <w:rPr>
          <w:rFonts w:ascii="Times New Roman" w:hAnsi="Times New Roman" w:cs="Times New Roman"/>
          <w:i/>
          <w:sz w:val="20"/>
          <w:szCs w:val="20"/>
        </w:rPr>
        <w:t xml:space="preserve">jest zobowiązany do zapłaty kar umownych </w:t>
      </w:r>
      <w:r w:rsidRPr="003C3D99">
        <w:rPr>
          <w:rFonts w:ascii="Times New Roman" w:hAnsi="Times New Roman" w:cs="Times New Roman"/>
          <w:i/>
          <w:sz w:val="20"/>
          <w:szCs w:val="20"/>
        </w:rPr>
        <w:t>w wysokości  0,</w:t>
      </w:r>
      <w:r w:rsidR="009229F1" w:rsidRPr="003C3D99">
        <w:rPr>
          <w:rFonts w:ascii="Times New Roman" w:hAnsi="Times New Roman" w:cs="Times New Roman"/>
          <w:i/>
          <w:sz w:val="20"/>
          <w:szCs w:val="20"/>
        </w:rPr>
        <w:t>5</w:t>
      </w:r>
      <w:r w:rsidR="0049702F" w:rsidRPr="003C3D99">
        <w:rPr>
          <w:rFonts w:ascii="Times New Roman" w:hAnsi="Times New Roman" w:cs="Times New Roman"/>
          <w:i/>
          <w:sz w:val="20"/>
          <w:szCs w:val="20"/>
        </w:rPr>
        <w:t xml:space="preserve"> % wartości</w:t>
      </w:r>
      <w:r w:rsidR="00D13CF6" w:rsidRPr="003C3D99">
        <w:rPr>
          <w:rFonts w:ascii="Times New Roman" w:hAnsi="Times New Roman" w:cs="Times New Roman"/>
          <w:i/>
          <w:sz w:val="20"/>
          <w:szCs w:val="20"/>
        </w:rPr>
        <w:t xml:space="preserve"> </w:t>
      </w:r>
      <w:r w:rsidR="00D13CF6" w:rsidRPr="003C3D99">
        <w:rPr>
          <w:rFonts w:ascii="Times New Roman" w:eastAsia="Times New Roman" w:hAnsi="Times New Roman" w:cs="Times New Roman"/>
          <w:i/>
          <w:sz w:val="20"/>
          <w:szCs w:val="20"/>
        </w:rPr>
        <w:t xml:space="preserve">„przedmiotu umowy” </w:t>
      </w:r>
      <w:r w:rsidR="0049702F" w:rsidRPr="003C3D99">
        <w:rPr>
          <w:rFonts w:ascii="Times New Roman" w:hAnsi="Times New Roman" w:cs="Times New Roman"/>
          <w:i/>
          <w:sz w:val="20"/>
          <w:szCs w:val="20"/>
        </w:rPr>
        <w:t xml:space="preserve"> brutto za każdy rozpoczęty dzień opóźnienia, licząc od następnego dnia po upływie terminu określonego w  </w:t>
      </w:r>
      <w:r w:rsidR="0049702F" w:rsidRPr="003C3D99">
        <w:rPr>
          <w:rFonts w:ascii="Times New Roman" w:hAnsi="Times New Roman" w:cs="Times New Roman"/>
          <w:i/>
          <w:sz w:val="20"/>
          <w:szCs w:val="20"/>
        </w:rPr>
        <w:sym w:font="Times New Roman" w:char="00A7"/>
      </w:r>
      <w:r w:rsidR="0049702F" w:rsidRPr="003C3D99">
        <w:rPr>
          <w:rFonts w:ascii="Times New Roman" w:hAnsi="Times New Roman" w:cs="Times New Roman"/>
          <w:i/>
          <w:sz w:val="20"/>
          <w:szCs w:val="20"/>
        </w:rPr>
        <w:t xml:space="preserve"> 5ust.  </w:t>
      </w:r>
      <w:r w:rsidR="00D13CF6" w:rsidRPr="003C3D99">
        <w:rPr>
          <w:rFonts w:ascii="Times New Roman" w:hAnsi="Times New Roman" w:cs="Times New Roman"/>
          <w:i/>
          <w:sz w:val="20"/>
          <w:szCs w:val="20"/>
        </w:rPr>
        <w:t xml:space="preserve">7. </w:t>
      </w:r>
    </w:p>
    <w:p w:rsidR="0049702F" w:rsidRPr="003C3D99" w:rsidRDefault="0049702F" w:rsidP="0049702F">
      <w:pPr>
        <w:numPr>
          <w:ilvl w:val="0"/>
          <w:numId w:val="8"/>
        </w:numPr>
        <w:tabs>
          <w:tab w:val="num" w:pos="284"/>
        </w:tabs>
        <w:spacing w:after="0" w:line="240" w:lineRule="auto"/>
        <w:ind w:left="284" w:hanging="283"/>
        <w:jc w:val="both"/>
        <w:rPr>
          <w:rFonts w:ascii="Times New Roman" w:eastAsia="Times New Roman" w:hAnsi="Times New Roman" w:cs="Times New Roman"/>
          <w:i/>
          <w:color w:val="000000"/>
          <w:sz w:val="20"/>
          <w:szCs w:val="20"/>
        </w:rPr>
      </w:pPr>
      <w:r w:rsidRPr="003C3D99">
        <w:rPr>
          <w:rFonts w:ascii="Times New Roman" w:eastAsia="Times New Roman" w:hAnsi="Times New Roman" w:cs="Times New Roman"/>
          <w:i/>
          <w:color w:val="000000"/>
          <w:sz w:val="20"/>
          <w:szCs w:val="20"/>
        </w:rPr>
        <w:t xml:space="preserve">W przypadku odstąpienia od umowy przez </w:t>
      </w:r>
      <w:r w:rsidRPr="003C3D99">
        <w:rPr>
          <w:rFonts w:ascii="Times New Roman" w:eastAsia="Times New Roman" w:hAnsi="Times New Roman" w:cs="Times New Roman"/>
          <w:b/>
          <w:i/>
          <w:color w:val="000000"/>
          <w:sz w:val="20"/>
          <w:szCs w:val="20"/>
        </w:rPr>
        <w:t>ZAMAWIAJĄCEGO</w:t>
      </w:r>
      <w:r w:rsidRPr="003C3D99">
        <w:rPr>
          <w:rFonts w:ascii="Times New Roman" w:eastAsia="Times New Roman" w:hAnsi="Times New Roman" w:cs="Times New Roman"/>
          <w:i/>
          <w:color w:val="000000"/>
          <w:sz w:val="20"/>
          <w:szCs w:val="20"/>
        </w:rPr>
        <w:t xml:space="preserve"> z przyczyn, za które odpowiada </w:t>
      </w:r>
      <w:r w:rsidRPr="003C3D99">
        <w:rPr>
          <w:rFonts w:ascii="Times New Roman" w:eastAsia="Times New Roman" w:hAnsi="Times New Roman" w:cs="Times New Roman"/>
          <w:b/>
          <w:i/>
          <w:color w:val="000000"/>
          <w:sz w:val="20"/>
          <w:szCs w:val="20"/>
        </w:rPr>
        <w:t>WYKONAWCA, WYKONAWCA</w:t>
      </w:r>
      <w:r w:rsidRPr="003C3D99">
        <w:rPr>
          <w:rFonts w:ascii="Times New Roman" w:eastAsia="Times New Roman" w:hAnsi="Times New Roman" w:cs="Times New Roman"/>
          <w:i/>
          <w:color w:val="000000"/>
          <w:sz w:val="20"/>
          <w:szCs w:val="20"/>
        </w:rPr>
        <w:t xml:space="preserve"> zapłaci kary umowne w wysokości 20% wartości umowy brutto.</w:t>
      </w:r>
    </w:p>
    <w:p w:rsidR="0049702F" w:rsidRPr="003C3D99" w:rsidRDefault="0049702F" w:rsidP="0049702F">
      <w:pPr>
        <w:numPr>
          <w:ilvl w:val="0"/>
          <w:numId w:val="8"/>
        </w:numPr>
        <w:tabs>
          <w:tab w:val="num" w:pos="284"/>
        </w:tabs>
        <w:spacing w:after="0" w:line="240" w:lineRule="auto"/>
        <w:ind w:left="284" w:hanging="283"/>
        <w:jc w:val="both"/>
        <w:rPr>
          <w:rFonts w:ascii="Times New Roman" w:eastAsia="Times New Roman" w:hAnsi="Times New Roman" w:cs="Times New Roman"/>
          <w:i/>
          <w:color w:val="000000"/>
          <w:sz w:val="20"/>
          <w:szCs w:val="20"/>
        </w:rPr>
      </w:pPr>
      <w:r w:rsidRPr="003C3D99">
        <w:rPr>
          <w:rFonts w:ascii="Times New Roman" w:eastAsia="Times New Roman" w:hAnsi="Times New Roman" w:cs="Times New Roman"/>
          <w:i/>
          <w:color w:val="000000"/>
          <w:sz w:val="20"/>
          <w:szCs w:val="20"/>
        </w:rPr>
        <w:t xml:space="preserve">W przypadku wystąpienia szkody przewyższającej wartość kary umownej </w:t>
      </w:r>
      <w:r w:rsidRPr="003C3D99">
        <w:rPr>
          <w:rFonts w:ascii="Times New Roman" w:eastAsia="Times New Roman" w:hAnsi="Times New Roman" w:cs="Times New Roman"/>
          <w:b/>
          <w:i/>
          <w:color w:val="000000"/>
          <w:sz w:val="20"/>
          <w:szCs w:val="20"/>
        </w:rPr>
        <w:t>WYKONAWCA</w:t>
      </w:r>
      <w:r w:rsidRPr="003C3D99">
        <w:rPr>
          <w:rFonts w:ascii="Times New Roman" w:eastAsia="Times New Roman" w:hAnsi="Times New Roman" w:cs="Times New Roman"/>
          <w:i/>
          <w:color w:val="000000"/>
          <w:sz w:val="20"/>
          <w:szCs w:val="20"/>
        </w:rPr>
        <w:t xml:space="preserve"> zapłaci </w:t>
      </w:r>
      <w:r w:rsidRPr="003C3D99">
        <w:rPr>
          <w:rFonts w:ascii="Times New Roman" w:eastAsia="Times New Roman" w:hAnsi="Times New Roman" w:cs="Times New Roman"/>
          <w:b/>
          <w:i/>
          <w:color w:val="000000"/>
          <w:sz w:val="20"/>
          <w:szCs w:val="20"/>
        </w:rPr>
        <w:t>ZAMAWIAJĄCEMU</w:t>
      </w:r>
      <w:r w:rsidRPr="003C3D99">
        <w:rPr>
          <w:rFonts w:ascii="Times New Roman" w:eastAsia="Times New Roman" w:hAnsi="Times New Roman" w:cs="Times New Roman"/>
          <w:i/>
          <w:color w:val="000000"/>
          <w:sz w:val="20"/>
          <w:szCs w:val="20"/>
        </w:rPr>
        <w:t xml:space="preserve"> odszkodowanie uzupełniające do wysokości poniesionej szkody.</w:t>
      </w:r>
      <w:r w:rsidR="002C27A5" w:rsidRPr="003C3D99">
        <w:rPr>
          <w:rFonts w:ascii="Times New Roman" w:eastAsia="Times New Roman" w:hAnsi="Times New Roman" w:cs="Times New Roman"/>
          <w:i/>
          <w:color w:val="000000"/>
          <w:sz w:val="20"/>
          <w:szCs w:val="20"/>
        </w:rPr>
        <w:t>”</w:t>
      </w:r>
    </w:p>
    <w:p w:rsidR="002B0478" w:rsidRPr="0049702F" w:rsidRDefault="002B0478" w:rsidP="0049702F">
      <w:pPr>
        <w:spacing w:after="15" w:line="360" w:lineRule="auto"/>
        <w:jc w:val="both"/>
        <w:rPr>
          <w:rFonts w:ascii="Verdana" w:eastAsia="Times New Roman" w:hAnsi="Verdana" w:cs="Segoe UI"/>
          <w:sz w:val="18"/>
          <w:szCs w:val="18"/>
          <w:lang w:eastAsia="en-US"/>
        </w:rPr>
      </w:pPr>
    </w:p>
    <w:p w:rsidR="002B0478" w:rsidRPr="002B0478" w:rsidRDefault="002B0478" w:rsidP="002B0478">
      <w:pPr>
        <w:spacing w:after="15" w:line="360" w:lineRule="auto"/>
        <w:jc w:val="both"/>
        <w:rPr>
          <w:rFonts w:ascii="Times New Roman" w:eastAsia="Times New Roman" w:hAnsi="Times New Roman" w:cs="Times New Roman"/>
          <w:b/>
          <w:sz w:val="20"/>
          <w:szCs w:val="18"/>
          <w:u w:val="single"/>
          <w:lang w:eastAsia="en-US"/>
        </w:rPr>
      </w:pPr>
      <w:r w:rsidRPr="002B0478">
        <w:rPr>
          <w:rFonts w:ascii="Times New Roman" w:eastAsia="Times New Roman" w:hAnsi="Times New Roman" w:cs="Times New Roman"/>
          <w:b/>
          <w:sz w:val="20"/>
          <w:szCs w:val="18"/>
          <w:u w:val="single"/>
          <w:lang w:eastAsia="en-US"/>
        </w:rPr>
        <w:t>Pytanie nr 9</w:t>
      </w:r>
    </w:p>
    <w:p w:rsidR="002B0478" w:rsidRPr="002B0478" w:rsidRDefault="002B0478" w:rsidP="002B0478">
      <w:pPr>
        <w:spacing w:after="15" w:line="360" w:lineRule="auto"/>
        <w:ind w:left="340" w:hanging="360"/>
        <w:jc w:val="both"/>
        <w:rPr>
          <w:rFonts w:ascii="Verdana" w:eastAsia="Times New Roman" w:hAnsi="Verdana" w:cs="Segoe UI"/>
          <w:sz w:val="18"/>
          <w:szCs w:val="18"/>
          <w:lang w:eastAsia="en-US"/>
        </w:rPr>
      </w:pPr>
      <w:r w:rsidRPr="002B0478">
        <w:rPr>
          <w:rFonts w:ascii="Verdana" w:eastAsia="Times New Roman" w:hAnsi="Verdana" w:cs="Segoe UI"/>
          <w:sz w:val="18"/>
          <w:szCs w:val="18"/>
          <w:lang w:eastAsia="en-US"/>
        </w:rPr>
        <w:t>9.</w:t>
      </w:r>
      <w:r w:rsidRPr="002B0478">
        <w:rPr>
          <w:rFonts w:ascii="Times New Roman" w:eastAsia="Times New Roman" w:hAnsi="Times New Roman" w:cs="Times New Roman"/>
          <w:sz w:val="14"/>
          <w:szCs w:val="14"/>
          <w:lang w:eastAsia="en-US"/>
        </w:rPr>
        <w:t xml:space="preserve">    </w:t>
      </w:r>
      <w:r w:rsidRPr="002B0478">
        <w:rPr>
          <w:rFonts w:ascii="Verdana" w:eastAsia="Times New Roman" w:hAnsi="Verdana" w:cs="Segoe UI"/>
          <w:sz w:val="18"/>
          <w:szCs w:val="18"/>
          <w:lang w:eastAsia="en-US"/>
        </w:rPr>
        <w:t xml:space="preserve">dot. par. 7 ust. 5 – Wykonawca zwraca się z prośbą o zmianę przedmiotowego postanowienia poprzez nadanie mu następującego brzmienia: </w:t>
      </w:r>
      <w:r w:rsidRPr="002B0478">
        <w:rPr>
          <w:rFonts w:ascii="Verdana" w:eastAsia="Times New Roman" w:hAnsi="Verdana" w:cs="Segoe UI"/>
          <w:i/>
          <w:iCs/>
          <w:sz w:val="18"/>
          <w:szCs w:val="18"/>
          <w:lang w:eastAsia="en-US"/>
        </w:rPr>
        <w:t>W przypadku wystąpienia szkody przewyższającej wartość kary umownej ZAMAWIAJĄCY uprawniony będzie dochodzić od WYKONAWCY odszkodowania uzupełniającego do wysokości rzeczywiście poniesionej szkody.</w:t>
      </w:r>
      <w:r w:rsidRPr="002B0478">
        <w:rPr>
          <w:rFonts w:ascii="Verdana" w:eastAsia="Times New Roman" w:hAnsi="Verdana" w:cs="Segoe UI"/>
          <w:sz w:val="18"/>
          <w:szCs w:val="18"/>
          <w:lang w:eastAsia="en-US"/>
        </w:rPr>
        <w:t>;</w:t>
      </w:r>
    </w:p>
    <w:p w:rsidR="002B0478" w:rsidRDefault="002B0478" w:rsidP="002B0478">
      <w:pPr>
        <w:spacing w:after="0" w:line="240" w:lineRule="auto"/>
        <w:ind w:left="340" w:hanging="360"/>
        <w:jc w:val="both"/>
        <w:rPr>
          <w:rFonts w:ascii="Times New Roman" w:eastAsia="Times New Roman" w:hAnsi="Times New Roman" w:cs="Times New Roman"/>
          <w:b/>
          <w:sz w:val="20"/>
          <w:szCs w:val="18"/>
          <w:u w:val="single"/>
          <w:lang w:eastAsia="en-US"/>
        </w:rPr>
      </w:pPr>
      <w:r w:rsidRPr="002B0478">
        <w:rPr>
          <w:rFonts w:ascii="Times New Roman" w:eastAsia="Times New Roman" w:hAnsi="Times New Roman" w:cs="Times New Roman"/>
          <w:b/>
          <w:sz w:val="20"/>
          <w:szCs w:val="18"/>
          <w:u w:val="single"/>
          <w:lang w:eastAsia="en-US"/>
        </w:rPr>
        <w:t xml:space="preserve">Odpowiedź Zamawiającego: </w:t>
      </w:r>
    </w:p>
    <w:p w:rsidR="002B0478" w:rsidRPr="004A1D76" w:rsidRDefault="004A1D76" w:rsidP="002B0478">
      <w:pPr>
        <w:spacing w:after="15" w:line="360" w:lineRule="auto"/>
        <w:jc w:val="both"/>
        <w:rPr>
          <w:rFonts w:ascii="Times New Roman" w:eastAsia="Times New Roman" w:hAnsi="Times New Roman" w:cs="Times New Roman"/>
          <w:sz w:val="20"/>
          <w:szCs w:val="18"/>
          <w:lang w:eastAsia="en-US"/>
        </w:rPr>
      </w:pPr>
      <w:r w:rsidRPr="000A21FC">
        <w:rPr>
          <w:rFonts w:ascii="Times New Roman" w:eastAsia="Times New Roman" w:hAnsi="Times New Roman" w:cs="Times New Roman"/>
          <w:sz w:val="20"/>
          <w:szCs w:val="18"/>
          <w:lang w:eastAsia="en-US"/>
        </w:rPr>
        <w:t xml:space="preserve">Zamawiający nie wyraża zgody. </w:t>
      </w:r>
    </w:p>
    <w:p w:rsidR="002B0478" w:rsidRPr="002B0478" w:rsidRDefault="002B0478" w:rsidP="002B0478">
      <w:pPr>
        <w:spacing w:after="15" w:line="360" w:lineRule="auto"/>
        <w:jc w:val="both"/>
        <w:rPr>
          <w:rFonts w:ascii="Times New Roman" w:eastAsia="Times New Roman" w:hAnsi="Times New Roman" w:cs="Times New Roman"/>
          <w:b/>
          <w:sz w:val="20"/>
          <w:szCs w:val="18"/>
          <w:u w:val="single"/>
          <w:lang w:eastAsia="en-US"/>
        </w:rPr>
      </w:pPr>
      <w:r w:rsidRPr="002B0478">
        <w:rPr>
          <w:rFonts w:ascii="Times New Roman" w:eastAsia="Times New Roman" w:hAnsi="Times New Roman" w:cs="Times New Roman"/>
          <w:b/>
          <w:sz w:val="20"/>
          <w:szCs w:val="18"/>
          <w:u w:val="single"/>
          <w:lang w:eastAsia="en-US"/>
        </w:rPr>
        <w:t>Pytanie nr 10</w:t>
      </w:r>
    </w:p>
    <w:p w:rsidR="002B0478" w:rsidRPr="002B0478" w:rsidRDefault="002B0478" w:rsidP="002B0478">
      <w:pPr>
        <w:spacing w:after="15" w:line="360" w:lineRule="auto"/>
        <w:ind w:left="340" w:hanging="360"/>
        <w:jc w:val="both"/>
        <w:rPr>
          <w:rFonts w:ascii="Verdana" w:eastAsia="Times New Roman" w:hAnsi="Verdana" w:cs="Segoe UI"/>
          <w:sz w:val="18"/>
          <w:szCs w:val="18"/>
          <w:lang w:eastAsia="en-US"/>
        </w:rPr>
      </w:pPr>
      <w:r w:rsidRPr="002B0478">
        <w:rPr>
          <w:rFonts w:ascii="Verdana" w:eastAsia="Times New Roman" w:hAnsi="Verdana" w:cs="Segoe UI"/>
          <w:sz w:val="18"/>
          <w:szCs w:val="18"/>
          <w:lang w:eastAsia="en-US"/>
        </w:rPr>
        <w:t>10.</w:t>
      </w:r>
      <w:r w:rsidRPr="002B0478">
        <w:rPr>
          <w:rFonts w:ascii="Times New Roman" w:eastAsia="Times New Roman" w:hAnsi="Times New Roman" w:cs="Times New Roman"/>
          <w:sz w:val="14"/>
          <w:szCs w:val="14"/>
          <w:lang w:eastAsia="en-US"/>
        </w:rPr>
        <w:t xml:space="preserve">  </w:t>
      </w:r>
      <w:r w:rsidRPr="002B0478">
        <w:rPr>
          <w:rFonts w:ascii="Verdana" w:eastAsia="Times New Roman" w:hAnsi="Verdana" w:cs="Segoe UI"/>
          <w:sz w:val="18"/>
          <w:szCs w:val="18"/>
          <w:lang w:eastAsia="en-US"/>
        </w:rPr>
        <w:t>dot. par. 8 ust. 4 – w celu uniknięcia wątpliwości interpretacyjnych co do zakresu praw i obowiązków stron umowy, Wykonawca zwraca się z prośbą o usunięcie przedmiotowego postanowienia.</w:t>
      </w:r>
    </w:p>
    <w:p w:rsidR="002B0478" w:rsidRDefault="002B0478" w:rsidP="002B0478">
      <w:pPr>
        <w:spacing w:after="0" w:line="240" w:lineRule="auto"/>
        <w:ind w:left="340" w:hanging="360"/>
        <w:jc w:val="both"/>
        <w:rPr>
          <w:rFonts w:ascii="Times New Roman" w:eastAsia="Times New Roman" w:hAnsi="Times New Roman" w:cs="Times New Roman"/>
          <w:b/>
          <w:sz w:val="20"/>
          <w:szCs w:val="18"/>
          <w:u w:val="single"/>
          <w:lang w:eastAsia="en-US"/>
        </w:rPr>
      </w:pPr>
      <w:r w:rsidRPr="002B0478">
        <w:rPr>
          <w:rFonts w:ascii="Times New Roman" w:eastAsia="Times New Roman" w:hAnsi="Times New Roman" w:cs="Times New Roman"/>
          <w:b/>
          <w:sz w:val="20"/>
          <w:szCs w:val="18"/>
          <w:u w:val="single"/>
          <w:lang w:eastAsia="en-US"/>
        </w:rPr>
        <w:t xml:space="preserve">Odpowiedź Zamawiającego: </w:t>
      </w:r>
    </w:p>
    <w:p w:rsidR="009446AE" w:rsidRDefault="000A21FC" w:rsidP="009446AE">
      <w:pPr>
        <w:spacing w:after="15" w:line="360" w:lineRule="auto"/>
        <w:jc w:val="both"/>
        <w:rPr>
          <w:rFonts w:ascii="Times New Roman" w:eastAsia="Times New Roman" w:hAnsi="Times New Roman" w:cs="Times New Roman"/>
          <w:sz w:val="20"/>
          <w:szCs w:val="18"/>
          <w:lang w:eastAsia="en-US"/>
        </w:rPr>
      </w:pPr>
      <w:r w:rsidRPr="000A21FC">
        <w:rPr>
          <w:rFonts w:ascii="Times New Roman" w:eastAsia="Times New Roman" w:hAnsi="Times New Roman" w:cs="Times New Roman"/>
          <w:sz w:val="20"/>
          <w:szCs w:val="18"/>
          <w:lang w:eastAsia="en-US"/>
        </w:rPr>
        <w:t xml:space="preserve">Zamawiający nie wyraża zgody. </w:t>
      </w:r>
    </w:p>
    <w:p w:rsidR="009446AE" w:rsidRDefault="009446AE" w:rsidP="009446AE">
      <w:pPr>
        <w:spacing w:after="15" w:line="360" w:lineRule="auto"/>
        <w:jc w:val="both"/>
        <w:rPr>
          <w:rFonts w:ascii="Times New Roman" w:eastAsia="Times New Roman" w:hAnsi="Times New Roman" w:cs="Times New Roman"/>
          <w:sz w:val="20"/>
          <w:szCs w:val="18"/>
          <w:lang w:eastAsia="en-US"/>
        </w:rPr>
      </w:pPr>
    </w:p>
    <w:p w:rsidR="009446AE" w:rsidRDefault="009446AE" w:rsidP="009446AE">
      <w:pPr>
        <w:spacing w:after="15" w:line="360" w:lineRule="auto"/>
        <w:jc w:val="both"/>
        <w:rPr>
          <w:rFonts w:ascii="Times New Roman" w:eastAsia="Times New Roman" w:hAnsi="Times New Roman" w:cs="Times New Roman"/>
          <w:sz w:val="20"/>
          <w:szCs w:val="18"/>
          <w:lang w:eastAsia="en-US"/>
        </w:rPr>
      </w:pPr>
    </w:p>
    <w:p w:rsidR="009446AE" w:rsidRDefault="009446AE" w:rsidP="009446AE">
      <w:pPr>
        <w:spacing w:after="15" w:line="360" w:lineRule="auto"/>
        <w:jc w:val="both"/>
        <w:rPr>
          <w:rFonts w:ascii="Times New Roman" w:eastAsia="Times New Roman" w:hAnsi="Times New Roman" w:cs="Times New Roman"/>
          <w:sz w:val="20"/>
          <w:szCs w:val="18"/>
          <w:lang w:eastAsia="en-US"/>
        </w:rPr>
      </w:pPr>
    </w:p>
    <w:p w:rsidR="009446AE" w:rsidRDefault="009446AE" w:rsidP="009446AE">
      <w:pPr>
        <w:spacing w:after="15" w:line="360" w:lineRule="auto"/>
        <w:jc w:val="both"/>
        <w:rPr>
          <w:rFonts w:ascii="Times New Roman" w:eastAsia="Times New Roman" w:hAnsi="Times New Roman" w:cs="Times New Roman"/>
          <w:sz w:val="20"/>
          <w:szCs w:val="18"/>
          <w:lang w:eastAsia="en-US"/>
        </w:rPr>
      </w:pPr>
    </w:p>
    <w:p w:rsidR="009446AE" w:rsidRDefault="009446AE" w:rsidP="009446AE">
      <w:pPr>
        <w:spacing w:after="15" w:line="360" w:lineRule="auto"/>
        <w:jc w:val="both"/>
        <w:rPr>
          <w:rFonts w:ascii="Times New Roman" w:eastAsia="Times New Roman" w:hAnsi="Times New Roman" w:cs="Times New Roman"/>
          <w:sz w:val="20"/>
          <w:szCs w:val="18"/>
          <w:lang w:eastAsia="en-US"/>
        </w:rPr>
      </w:pPr>
    </w:p>
    <w:p w:rsidR="009446AE" w:rsidRDefault="009446AE" w:rsidP="009446AE">
      <w:pPr>
        <w:spacing w:after="15" w:line="360" w:lineRule="auto"/>
        <w:jc w:val="both"/>
        <w:rPr>
          <w:rFonts w:ascii="Times New Roman" w:eastAsia="Times New Roman" w:hAnsi="Times New Roman" w:cs="Times New Roman"/>
          <w:sz w:val="20"/>
          <w:szCs w:val="18"/>
          <w:lang w:eastAsia="en-US"/>
        </w:rPr>
      </w:pPr>
    </w:p>
    <w:p w:rsidR="000A1DE1" w:rsidRDefault="000A1DE1" w:rsidP="009446AE">
      <w:pPr>
        <w:spacing w:after="15" w:line="360" w:lineRule="auto"/>
        <w:jc w:val="both"/>
        <w:rPr>
          <w:rFonts w:ascii="Times New Roman" w:eastAsia="Times New Roman" w:hAnsi="Times New Roman" w:cs="Times New Roman"/>
          <w:sz w:val="20"/>
          <w:szCs w:val="18"/>
          <w:lang w:eastAsia="en-US"/>
        </w:rPr>
      </w:pPr>
    </w:p>
    <w:p w:rsidR="002B0478" w:rsidRPr="009446AE" w:rsidRDefault="002459DD" w:rsidP="009446AE">
      <w:pPr>
        <w:spacing w:after="15" w:line="360" w:lineRule="auto"/>
        <w:jc w:val="both"/>
        <w:rPr>
          <w:rFonts w:ascii="Times New Roman" w:eastAsia="Times New Roman" w:hAnsi="Times New Roman" w:cs="Times New Roman"/>
          <w:sz w:val="20"/>
          <w:szCs w:val="18"/>
          <w:lang w:eastAsia="en-US"/>
        </w:rPr>
      </w:pPr>
      <w:r w:rsidRPr="002459DD">
        <w:rPr>
          <w:rFonts w:ascii="Times New Roman" w:eastAsia="Times New Roman" w:hAnsi="Times New Roman" w:cs="Times New Roman"/>
          <w:b/>
          <w:sz w:val="20"/>
          <w:szCs w:val="18"/>
          <w:u w:val="single"/>
          <w:lang w:eastAsia="en-US"/>
        </w:rPr>
        <w:lastRenderedPageBreak/>
        <w:t>Pytanie nr 11</w:t>
      </w:r>
    </w:p>
    <w:p w:rsidR="002B0478" w:rsidRPr="002B0478" w:rsidRDefault="002B0478" w:rsidP="007142DE">
      <w:pPr>
        <w:spacing w:after="0" w:line="240" w:lineRule="auto"/>
        <w:ind w:left="340" w:hanging="360"/>
        <w:jc w:val="both"/>
        <w:rPr>
          <w:rFonts w:ascii="Verdana" w:eastAsia="Times New Roman" w:hAnsi="Verdana" w:cs="Segoe UI"/>
          <w:sz w:val="20"/>
          <w:szCs w:val="18"/>
          <w:lang w:eastAsia="en-US"/>
        </w:rPr>
      </w:pPr>
      <w:r w:rsidRPr="002B0478">
        <w:rPr>
          <w:rFonts w:ascii="Verdana" w:eastAsia="Times New Roman" w:hAnsi="Verdana" w:cs="Segoe UI"/>
          <w:sz w:val="20"/>
          <w:szCs w:val="18"/>
          <w:lang w:eastAsia="en-US"/>
        </w:rPr>
        <w:t xml:space="preserve"> </w:t>
      </w:r>
      <w:r w:rsidR="007142DE">
        <w:rPr>
          <w:rFonts w:ascii="Verdana" w:eastAsia="Times New Roman" w:hAnsi="Verdana" w:cs="Segoe UI"/>
          <w:noProof/>
          <w:sz w:val="20"/>
          <w:szCs w:val="18"/>
        </w:rPr>
        <w:drawing>
          <wp:inline distT="0" distB="0" distL="0" distR="0">
            <wp:extent cx="5353050" cy="2695575"/>
            <wp:effectExtent l="19050" t="0" r="0" b="0"/>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351347" cy="2694717"/>
                    </a:xfrm>
                    <a:prstGeom prst="rect">
                      <a:avLst/>
                    </a:prstGeom>
                    <a:noFill/>
                    <a:ln w="9525">
                      <a:noFill/>
                      <a:miter lim="800000"/>
                      <a:headEnd/>
                      <a:tailEnd/>
                    </a:ln>
                  </pic:spPr>
                </pic:pic>
              </a:graphicData>
            </a:graphic>
          </wp:inline>
        </w:drawing>
      </w:r>
    </w:p>
    <w:p w:rsidR="002B0478" w:rsidRPr="002B0478" w:rsidRDefault="002B0478" w:rsidP="002B0478">
      <w:pPr>
        <w:spacing w:after="0" w:line="240" w:lineRule="auto"/>
        <w:ind w:left="340" w:hanging="360"/>
        <w:jc w:val="both"/>
        <w:rPr>
          <w:rFonts w:ascii="Verdana" w:eastAsia="Times New Roman" w:hAnsi="Verdana" w:cs="Segoe UI"/>
          <w:sz w:val="18"/>
          <w:szCs w:val="18"/>
          <w:lang w:eastAsia="en-US"/>
        </w:rPr>
      </w:pPr>
    </w:p>
    <w:p w:rsidR="007142DE" w:rsidRPr="003E7179" w:rsidRDefault="007142DE" w:rsidP="007142DE">
      <w:pPr>
        <w:spacing w:after="0" w:line="240" w:lineRule="auto"/>
        <w:ind w:left="340" w:hanging="360"/>
        <w:jc w:val="both"/>
        <w:rPr>
          <w:rFonts w:ascii="Times New Roman" w:eastAsia="Times New Roman" w:hAnsi="Times New Roman" w:cs="Times New Roman"/>
          <w:b/>
          <w:sz w:val="20"/>
          <w:szCs w:val="18"/>
          <w:u w:val="single"/>
          <w:lang w:eastAsia="en-US"/>
        </w:rPr>
      </w:pPr>
      <w:r w:rsidRPr="003E7179">
        <w:rPr>
          <w:rFonts w:ascii="Times New Roman" w:eastAsia="Times New Roman" w:hAnsi="Times New Roman" w:cs="Times New Roman"/>
          <w:b/>
          <w:sz w:val="20"/>
          <w:szCs w:val="18"/>
          <w:u w:val="single"/>
          <w:lang w:eastAsia="en-US"/>
        </w:rPr>
        <w:t xml:space="preserve">Odpowiedź Zamawiającego: </w:t>
      </w:r>
    </w:p>
    <w:p w:rsidR="00732028" w:rsidRPr="003E7179" w:rsidRDefault="00732028" w:rsidP="00732028">
      <w:pPr>
        <w:spacing w:after="0"/>
        <w:jc w:val="both"/>
        <w:rPr>
          <w:rFonts w:ascii="Times New Roman" w:eastAsia="Times New Roman" w:hAnsi="Times New Roman" w:cs="Times New Roman"/>
          <w:sz w:val="20"/>
        </w:rPr>
      </w:pPr>
      <w:r w:rsidRPr="003E7179">
        <w:rPr>
          <w:rFonts w:ascii="Times New Roman" w:eastAsia="Times New Roman" w:hAnsi="Times New Roman" w:cs="Times New Roman"/>
          <w:sz w:val="20"/>
        </w:rPr>
        <w:t xml:space="preserve">Rozbudowa systemu o elementy </w:t>
      </w:r>
      <w:r w:rsidRPr="003E7179">
        <w:rPr>
          <w:rFonts w:ascii="Times New Roman" w:eastAsia="Times New Roman" w:hAnsi="Times New Roman" w:cs="Times New Roman"/>
          <w:i/>
          <w:sz w:val="20"/>
        </w:rPr>
        <w:t>software</w:t>
      </w:r>
      <w:r w:rsidRPr="003E7179">
        <w:rPr>
          <w:rFonts w:ascii="Times New Roman" w:eastAsia="Times New Roman" w:hAnsi="Times New Roman" w:cs="Times New Roman"/>
          <w:sz w:val="20"/>
        </w:rPr>
        <w:t xml:space="preserve"> i licencje nie jest wystarczająca. Konfiguracja sprzętowa centralnego systemu ochrony sieci użytkowanego przez Zamawiającego, opisana w punkcie "Aktualny system ochrony sieci" nie jest zgodna z wymaganiami Zamawiającego zawartymi w ”Opisie przedmiotu zamówienia” SIWZ. Intencją Zamawiającego, jak wynika z całości treści SIWZ, jest wymiana istniejącego systemu, a nie jego aktualizacja.</w:t>
      </w:r>
    </w:p>
    <w:p w:rsidR="000A1DE1" w:rsidRDefault="000A1DE1" w:rsidP="008812E2">
      <w:pPr>
        <w:jc w:val="both"/>
        <w:rPr>
          <w:rFonts w:ascii="Times New Roman" w:hAnsi="Times New Roman" w:cs="Times New Roman"/>
          <w:sz w:val="20"/>
          <w:szCs w:val="20"/>
        </w:rPr>
      </w:pPr>
    </w:p>
    <w:p w:rsidR="0022542F" w:rsidRDefault="009446AE" w:rsidP="008812E2">
      <w:pPr>
        <w:jc w:val="both"/>
        <w:rPr>
          <w:rFonts w:ascii="Times New Roman" w:hAnsi="Times New Roman" w:cs="Times New Roman"/>
          <w:sz w:val="20"/>
        </w:rPr>
      </w:pPr>
      <w:r>
        <w:rPr>
          <w:rFonts w:ascii="Times New Roman" w:hAnsi="Times New Roman" w:cs="Times New Roman"/>
          <w:sz w:val="20"/>
          <w:szCs w:val="20"/>
        </w:rPr>
        <w:t xml:space="preserve">Zamawiający na podstawie Art. </w:t>
      </w:r>
      <w:r w:rsidRPr="009446AE">
        <w:rPr>
          <w:rFonts w:ascii="Times New Roman" w:hAnsi="Times New Roman" w:cs="Times New Roman"/>
          <w:sz w:val="20"/>
        </w:rPr>
        <w:t>38 ust. 4 Ustawy z dnia 29 stycznia 2004 roku Prawo zamówień publicznych (Dz. U. 2013 r.,  poz. 907 z późniejszymi zmianami)</w:t>
      </w:r>
      <w:r>
        <w:rPr>
          <w:rFonts w:ascii="Times New Roman" w:hAnsi="Times New Roman" w:cs="Times New Roman"/>
          <w:sz w:val="20"/>
        </w:rPr>
        <w:t xml:space="preserve"> wprowadza zmiany do treści SIWZ</w:t>
      </w:r>
      <w:r w:rsidR="000B5C93">
        <w:rPr>
          <w:rFonts w:ascii="Times New Roman" w:hAnsi="Times New Roman" w:cs="Times New Roman"/>
          <w:sz w:val="20"/>
        </w:rPr>
        <w:t xml:space="preserve"> oraz dodaje do wzoru umowy §5 ust. 7 następującej treści: </w:t>
      </w:r>
    </w:p>
    <w:p w:rsidR="009446AE" w:rsidRPr="009446AE" w:rsidRDefault="009446AE" w:rsidP="009446AE">
      <w:pPr>
        <w:spacing w:after="0" w:line="240" w:lineRule="auto"/>
        <w:jc w:val="both"/>
        <w:rPr>
          <w:rFonts w:ascii="Times New Roman" w:hAnsi="Times New Roman" w:cs="Times New Roman"/>
          <w:sz w:val="20"/>
        </w:rPr>
      </w:pPr>
      <w:r w:rsidRPr="009446AE">
        <w:rPr>
          <w:rStyle w:val="Uwydatnienie"/>
          <w:rFonts w:ascii="Times New Roman" w:hAnsi="Times New Roman" w:cs="Times New Roman"/>
          <w:sz w:val="20"/>
        </w:rPr>
        <w:t xml:space="preserve">„Producent musi oferować w ramach serwisu gwarancyjnego bezpłatną wymianę urządzenia </w:t>
      </w:r>
      <w:r w:rsidRPr="009446AE">
        <w:rPr>
          <w:rStyle w:val="Uwydatnienie"/>
          <w:rFonts w:ascii="Times New Roman" w:hAnsi="Times New Roman" w:cs="Times New Roman"/>
          <w:sz w:val="20"/>
        </w:rPr>
        <w:br/>
        <w:t xml:space="preserve">w przypadku usterki sprzętowej. W efekcie zgłoszenia usterki przez Zamawiającego, producent urządzenia lub jego przedstawiciel weryfikuje sprzętowe uszkodzenie urządzenia. Wymiana uszkodzonego urządzenia ma nastąpić do 14 dni roboczych od momentu potwierdzenia uszkodzenia przez producenta, na podstawie przeprowadzonej weryfikacji”. </w:t>
      </w:r>
    </w:p>
    <w:p w:rsidR="009446AE" w:rsidRPr="009446AE" w:rsidRDefault="009446AE" w:rsidP="008812E2">
      <w:pPr>
        <w:jc w:val="both"/>
        <w:rPr>
          <w:rFonts w:ascii="Times New Roman" w:hAnsi="Times New Roman" w:cs="Times New Roman"/>
          <w:sz w:val="18"/>
          <w:szCs w:val="20"/>
        </w:rPr>
      </w:pPr>
    </w:p>
    <w:p w:rsidR="00143D99" w:rsidRPr="008812E2" w:rsidRDefault="00143D99" w:rsidP="008812E2">
      <w:pPr>
        <w:jc w:val="both"/>
        <w:rPr>
          <w:rFonts w:ascii="Times New Roman" w:hAnsi="Times New Roman" w:cs="Times New Roman"/>
          <w:sz w:val="20"/>
          <w:szCs w:val="20"/>
        </w:rPr>
      </w:pPr>
      <w:r w:rsidRPr="00E216FB">
        <w:rPr>
          <w:rFonts w:ascii="Times New Roman" w:hAnsi="Times New Roman" w:cs="Times New Roman"/>
          <w:sz w:val="20"/>
          <w:szCs w:val="20"/>
        </w:rPr>
        <w:t>W związku z korektą treści SIWZ,</w:t>
      </w:r>
      <w:r w:rsidRPr="00E216FB">
        <w:rPr>
          <w:rFonts w:ascii="Times New Roman" w:hAnsi="Times New Roman" w:cs="Times New Roman"/>
          <w:i/>
          <w:sz w:val="20"/>
          <w:szCs w:val="20"/>
        </w:rPr>
        <w:t xml:space="preserve"> </w:t>
      </w:r>
      <w:r w:rsidRPr="00E216FB">
        <w:rPr>
          <w:rFonts w:ascii="Times New Roman" w:hAnsi="Times New Roman" w:cs="Times New Roman"/>
          <w:sz w:val="20"/>
          <w:szCs w:val="20"/>
        </w:rPr>
        <w:t>Zamawiający na podstawie Art. 12a Ustawy z dnia 29 stycznia 2004 roku Prawo zamówień publicznych (Dz. U. 2013 r.,  poz. 907 z późniejszymi zmianami)   przedłuża termin składania ofert</w:t>
      </w:r>
      <w:r w:rsidRPr="00E216FB">
        <w:rPr>
          <w:rFonts w:ascii="Times New Roman" w:eastAsia="SimSun" w:hAnsi="Times New Roman" w:cs="Times New Roman"/>
          <w:b/>
          <w:sz w:val="20"/>
          <w:szCs w:val="20"/>
        </w:rPr>
        <w:t xml:space="preserve"> </w:t>
      </w:r>
      <w:r w:rsidRPr="00E216FB">
        <w:rPr>
          <w:rFonts w:ascii="Times New Roman" w:eastAsia="SimSun" w:hAnsi="Times New Roman" w:cs="Times New Roman"/>
          <w:b/>
          <w:color w:val="FF0000"/>
          <w:sz w:val="20"/>
          <w:szCs w:val="20"/>
        </w:rPr>
        <w:t>na</w:t>
      </w:r>
      <w:r w:rsidRPr="00E216FB">
        <w:rPr>
          <w:rFonts w:ascii="Times New Roman" w:eastAsia="SimSun" w:hAnsi="Times New Roman" w:cs="Times New Roman"/>
          <w:color w:val="FF0000"/>
          <w:sz w:val="20"/>
          <w:szCs w:val="20"/>
        </w:rPr>
        <w:t xml:space="preserve"> </w:t>
      </w:r>
      <w:r w:rsidR="00DC3916">
        <w:rPr>
          <w:rFonts w:ascii="Times New Roman" w:eastAsia="SimSun" w:hAnsi="Times New Roman" w:cs="Times New Roman"/>
          <w:b/>
          <w:color w:val="FF0000"/>
          <w:sz w:val="20"/>
          <w:szCs w:val="20"/>
        </w:rPr>
        <w:t>dzień 1</w:t>
      </w:r>
      <w:r w:rsidR="00834A2C">
        <w:rPr>
          <w:rFonts w:ascii="Times New Roman" w:eastAsia="SimSun" w:hAnsi="Times New Roman" w:cs="Times New Roman"/>
          <w:b/>
          <w:color w:val="FF0000"/>
          <w:sz w:val="20"/>
          <w:szCs w:val="20"/>
        </w:rPr>
        <w:t>9.</w:t>
      </w:r>
      <w:r w:rsidR="00DC3916">
        <w:rPr>
          <w:rFonts w:ascii="Times New Roman" w:eastAsia="SimSun" w:hAnsi="Times New Roman" w:cs="Times New Roman"/>
          <w:b/>
          <w:color w:val="FF0000"/>
          <w:sz w:val="20"/>
          <w:szCs w:val="20"/>
        </w:rPr>
        <w:t>02.2016</w:t>
      </w:r>
      <w:r w:rsidR="00FA34B2">
        <w:rPr>
          <w:rFonts w:ascii="Times New Roman" w:eastAsia="SimSun" w:hAnsi="Times New Roman" w:cs="Times New Roman"/>
          <w:b/>
          <w:color w:val="FF0000"/>
          <w:sz w:val="20"/>
          <w:szCs w:val="20"/>
        </w:rPr>
        <w:t xml:space="preserve"> r. </w:t>
      </w:r>
      <w:r w:rsidRPr="00E216FB">
        <w:rPr>
          <w:rFonts w:ascii="Times New Roman" w:eastAsia="SimSun" w:hAnsi="Times New Roman" w:cs="Times New Roman"/>
          <w:b/>
          <w:color w:val="FF0000"/>
          <w:sz w:val="20"/>
          <w:szCs w:val="20"/>
        </w:rPr>
        <w:t>godz. 10:00</w:t>
      </w:r>
      <w:r w:rsidRPr="00E216FB">
        <w:rPr>
          <w:rFonts w:ascii="Times New Roman" w:eastAsia="SimSun" w:hAnsi="Times New Roman" w:cs="Times New Roman"/>
          <w:color w:val="FF0000"/>
          <w:sz w:val="20"/>
          <w:szCs w:val="20"/>
        </w:rPr>
        <w:t xml:space="preserve">. </w:t>
      </w:r>
      <w:r w:rsidRPr="00E216FB">
        <w:rPr>
          <w:rFonts w:ascii="Times New Roman" w:eastAsia="SimSun" w:hAnsi="Times New Roman" w:cs="Times New Roman"/>
          <w:b/>
          <w:color w:val="FF0000"/>
          <w:sz w:val="20"/>
          <w:szCs w:val="20"/>
        </w:rPr>
        <w:t>O</w:t>
      </w:r>
      <w:r w:rsidR="00DC3916">
        <w:rPr>
          <w:rFonts w:ascii="Times New Roman" w:eastAsia="SimSun" w:hAnsi="Times New Roman" w:cs="Times New Roman"/>
          <w:b/>
          <w:color w:val="FF0000"/>
          <w:sz w:val="20"/>
          <w:szCs w:val="20"/>
        </w:rPr>
        <w:t>twarcie ofert  nastąpi w dniu 1</w:t>
      </w:r>
      <w:r w:rsidR="00834A2C">
        <w:rPr>
          <w:rFonts w:ascii="Times New Roman" w:eastAsia="SimSun" w:hAnsi="Times New Roman" w:cs="Times New Roman"/>
          <w:b/>
          <w:color w:val="FF0000"/>
          <w:sz w:val="20"/>
          <w:szCs w:val="20"/>
        </w:rPr>
        <w:t>9</w:t>
      </w:r>
      <w:r w:rsidR="00DC3916">
        <w:rPr>
          <w:rFonts w:ascii="Times New Roman" w:eastAsia="SimSun" w:hAnsi="Times New Roman" w:cs="Times New Roman"/>
          <w:b/>
          <w:color w:val="FF0000"/>
          <w:sz w:val="20"/>
          <w:szCs w:val="20"/>
        </w:rPr>
        <w:t>.02.2016</w:t>
      </w:r>
      <w:r w:rsidR="00FA34B2">
        <w:rPr>
          <w:rFonts w:ascii="Times New Roman" w:eastAsia="SimSun" w:hAnsi="Times New Roman" w:cs="Times New Roman"/>
          <w:b/>
          <w:color w:val="FF0000"/>
          <w:sz w:val="20"/>
          <w:szCs w:val="20"/>
        </w:rPr>
        <w:t xml:space="preserve"> r. </w:t>
      </w:r>
      <w:r w:rsidRPr="00E216FB">
        <w:rPr>
          <w:rFonts w:ascii="Times New Roman" w:eastAsia="SimSun" w:hAnsi="Times New Roman" w:cs="Times New Roman"/>
          <w:b/>
          <w:color w:val="FF0000"/>
          <w:sz w:val="20"/>
          <w:szCs w:val="20"/>
        </w:rPr>
        <w:t xml:space="preserve">o godz. 10:30 </w:t>
      </w:r>
      <w:r w:rsidRPr="00E216FB">
        <w:rPr>
          <w:rFonts w:ascii="Times New Roman" w:eastAsia="SimSun" w:hAnsi="Times New Roman" w:cs="Times New Roman"/>
          <w:b/>
          <w:sz w:val="20"/>
          <w:szCs w:val="20"/>
        </w:rPr>
        <w:t xml:space="preserve"> </w:t>
      </w:r>
      <w:r w:rsidRPr="00E216FB">
        <w:rPr>
          <w:rFonts w:ascii="Times New Roman" w:eastAsia="SimSun" w:hAnsi="Times New Roman" w:cs="Times New Roman"/>
          <w:b/>
          <w:sz w:val="20"/>
          <w:szCs w:val="20"/>
        </w:rPr>
        <w:br/>
      </w:r>
      <w:r w:rsidR="0004207C">
        <w:rPr>
          <w:rFonts w:ascii="Times New Roman" w:eastAsia="SimSun" w:hAnsi="Times New Roman" w:cs="Times New Roman"/>
          <w:sz w:val="20"/>
          <w:szCs w:val="20"/>
        </w:rPr>
        <w:t xml:space="preserve">w </w:t>
      </w:r>
      <w:r w:rsidRPr="00E216FB">
        <w:rPr>
          <w:rFonts w:ascii="Times New Roman" w:eastAsia="Times New Roman" w:hAnsi="Times New Roman" w:cs="Times New Roman"/>
          <w:bCs/>
          <w:sz w:val="20"/>
          <w:szCs w:val="20"/>
        </w:rPr>
        <w:t xml:space="preserve">Głównym Instytucie Górnictwa,  Plac Gwarków 1,40 - 166 Katowice, Gmach Dyrekcji, Dział Handlowy </w:t>
      </w:r>
      <w:r w:rsidRPr="00E216FB">
        <w:rPr>
          <w:rFonts w:ascii="Times New Roman" w:eastAsia="Times New Roman" w:hAnsi="Times New Roman" w:cs="Times New Roman"/>
          <w:bCs/>
          <w:sz w:val="20"/>
          <w:szCs w:val="20"/>
        </w:rPr>
        <w:br/>
        <w:t xml:space="preserve">(FZ-1),  pokój 226. </w:t>
      </w:r>
    </w:p>
    <w:p w:rsidR="00143D99" w:rsidRPr="00552188" w:rsidRDefault="00143D99" w:rsidP="00143D99">
      <w:pPr>
        <w:spacing w:after="0" w:line="240" w:lineRule="auto"/>
        <w:rPr>
          <w:rFonts w:ascii="Times New Roman" w:hAnsi="Times New Roman" w:cs="Times New Roman"/>
          <w:i/>
          <w:sz w:val="20"/>
        </w:rPr>
      </w:pPr>
      <w:r>
        <w:rPr>
          <w:rFonts w:ascii="Trebuchet MS" w:hAnsi="Trebuchet MS" w:cs="Arial"/>
        </w:rPr>
        <w:tab/>
      </w:r>
      <w:r>
        <w:rPr>
          <w:rFonts w:ascii="Trebuchet MS" w:hAnsi="Trebuchet MS" w:cs="Arial"/>
        </w:rPr>
        <w:tab/>
      </w:r>
      <w:r>
        <w:rPr>
          <w:rFonts w:ascii="Trebuchet MS" w:hAnsi="Trebuchet MS" w:cs="Arial"/>
        </w:rPr>
        <w:tab/>
      </w:r>
      <w:r>
        <w:rPr>
          <w:rFonts w:ascii="Trebuchet MS" w:hAnsi="Trebuchet MS" w:cs="Arial"/>
        </w:rPr>
        <w:tab/>
      </w:r>
      <w:r>
        <w:rPr>
          <w:rFonts w:ascii="Trebuchet MS" w:hAnsi="Trebuchet MS" w:cs="Arial"/>
        </w:rPr>
        <w:tab/>
      </w:r>
      <w:r>
        <w:rPr>
          <w:rFonts w:ascii="Trebuchet MS" w:hAnsi="Trebuchet MS" w:cs="Arial"/>
        </w:rPr>
        <w:tab/>
      </w:r>
      <w:r>
        <w:rPr>
          <w:rFonts w:ascii="Trebuchet MS" w:hAnsi="Trebuchet MS" w:cs="Arial"/>
        </w:rPr>
        <w:tab/>
      </w:r>
      <w:r>
        <w:rPr>
          <w:rFonts w:ascii="Trebuchet MS" w:hAnsi="Trebuchet MS" w:cs="Arial"/>
        </w:rPr>
        <w:tab/>
        <w:t xml:space="preserve">        </w:t>
      </w:r>
      <w:r w:rsidRPr="00552188">
        <w:rPr>
          <w:rFonts w:ascii="Times New Roman" w:hAnsi="Times New Roman" w:cs="Times New Roman"/>
          <w:i/>
          <w:sz w:val="20"/>
        </w:rPr>
        <w:t xml:space="preserve">Z poważaniem </w:t>
      </w:r>
    </w:p>
    <w:p w:rsidR="00143D99" w:rsidRPr="00552188" w:rsidRDefault="00143D99" w:rsidP="00143D99">
      <w:pPr>
        <w:spacing w:after="0" w:line="240" w:lineRule="auto"/>
        <w:ind w:left="4956"/>
        <w:rPr>
          <w:rFonts w:ascii="Times New Roman" w:hAnsi="Times New Roman" w:cs="Times New Roman"/>
          <w:i/>
          <w:sz w:val="20"/>
        </w:rPr>
      </w:pPr>
      <w:r>
        <w:rPr>
          <w:rFonts w:ascii="Times New Roman" w:hAnsi="Times New Roman" w:cs="Times New Roman"/>
          <w:i/>
          <w:sz w:val="20"/>
        </w:rPr>
        <w:t xml:space="preserve">       </w:t>
      </w:r>
      <w:r w:rsidR="0078474A">
        <w:rPr>
          <w:rFonts w:ascii="Times New Roman" w:hAnsi="Times New Roman" w:cs="Times New Roman"/>
          <w:i/>
          <w:sz w:val="20"/>
        </w:rPr>
        <w:t xml:space="preserve">  </w:t>
      </w:r>
      <w:r w:rsidRPr="00552188">
        <w:rPr>
          <w:rFonts w:ascii="Times New Roman" w:hAnsi="Times New Roman" w:cs="Times New Roman"/>
          <w:i/>
          <w:sz w:val="20"/>
        </w:rPr>
        <w:t xml:space="preserve">Przewodniczący Komisji Przetargowej </w:t>
      </w:r>
    </w:p>
    <w:p w:rsidR="00143D99" w:rsidRDefault="00143D99" w:rsidP="00143D99">
      <w:pPr>
        <w:spacing w:after="0" w:line="240" w:lineRule="auto"/>
        <w:rPr>
          <w:rFonts w:ascii="Times New Roman" w:hAnsi="Times New Roman" w:cs="Times New Roman"/>
          <w:i/>
          <w:sz w:val="20"/>
        </w:rPr>
      </w:pPr>
    </w:p>
    <w:p w:rsidR="0078474A" w:rsidRDefault="0078474A" w:rsidP="009446AE">
      <w:pPr>
        <w:spacing w:after="0" w:line="240" w:lineRule="auto"/>
        <w:rPr>
          <w:rFonts w:ascii="Times New Roman" w:hAnsi="Times New Roman" w:cs="Times New Roman"/>
          <w:i/>
          <w:sz w:val="20"/>
        </w:rPr>
      </w:pPr>
    </w:p>
    <w:p w:rsidR="0078474A" w:rsidRPr="00552188" w:rsidRDefault="0078474A" w:rsidP="00143D99">
      <w:pPr>
        <w:spacing w:after="0" w:line="240" w:lineRule="auto"/>
        <w:ind w:left="4956"/>
        <w:rPr>
          <w:rFonts w:ascii="Times New Roman" w:hAnsi="Times New Roman" w:cs="Times New Roman"/>
          <w:i/>
          <w:sz w:val="20"/>
        </w:rPr>
      </w:pPr>
    </w:p>
    <w:p w:rsidR="00A03E8B" w:rsidRPr="007142DE" w:rsidRDefault="00143D99" w:rsidP="007142DE">
      <w:pPr>
        <w:spacing w:after="0" w:line="240" w:lineRule="auto"/>
        <w:ind w:left="4956"/>
        <w:rPr>
          <w:rFonts w:ascii="Times New Roman" w:eastAsia="Times New Roman" w:hAnsi="Times New Roman" w:cs="Times New Roman"/>
          <w:b/>
          <w:i/>
          <w:sz w:val="18"/>
          <w:szCs w:val="20"/>
        </w:rPr>
      </w:pPr>
      <w:r w:rsidRPr="00552188">
        <w:rPr>
          <w:rFonts w:ascii="Times New Roman" w:hAnsi="Times New Roman" w:cs="Times New Roman"/>
          <w:i/>
          <w:sz w:val="20"/>
        </w:rPr>
        <w:t xml:space="preserve">            </w:t>
      </w:r>
      <w:r>
        <w:rPr>
          <w:rFonts w:ascii="Times New Roman" w:hAnsi="Times New Roman" w:cs="Times New Roman"/>
          <w:i/>
          <w:sz w:val="20"/>
        </w:rPr>
        <w:t xml:space="preserve">  </w:t>
      </w:r>
      <w:r w:rsidR="0078474A">
        <w:rPr>
          <w:rFonts w:ascii="Times New Roman" w:hAnsi="Times New Roman" w:cs="Times New Roman"/>
          <w:i/>
          <w:sz w:val="20"/>
        </w:rPr>
        <w:t xml:space="preserve">  </w:t>
      </w:r>
      <w:r w:rsidR="00857F11">
        <w:rPr>
          <w:rFonts w:ascii="Times New Roman" w:hAnsi="Times New Roman" w:cs="Times New Roman"/>
          <w:i/>
          <w:sz w:val="20"/>
        </w:rPr>
        <w:t xml:space="preserve">  </w:t>
      </w:r>
      <w:r w:rsidR="0078474A">
        <w:rPr>
          <w:rFonts w:ascii="Times New Roman" w:hAnsi="Times New Roman" w:cs="Times New Roman"/>
          <w:i/>
          <w:sz w:val="20"/>
        </w:rPr>
        <w:t xml:space="preserve">  </w:t>
      </w:r>
      <w:r w:rsidRPr="00552188">
        <w:rPr>
          <w:rFonts w:ascii="Times New Roman" w:hAnsi="Times New Roman" w:cs="Times New Roman"/>
          <w:i/>
          <w:sz w:val="20"/>
        </w:rPr>
        <w:t xml:space="preserve">mgr Monika Wallenburg </w:t>
      </w:r>
    </w:p>
    <w:sectPr w:rsidR="00A03E8B" w:rsidRPr="007142DE" w:rsidSect="001F37CA">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5685" w:rsidRDefault="00315685" w:rsidP="0016696F">
      <w:pPr>
        <w:spacing w:after="0" w:line="240" w:lineRule="auto"/>
      </w:pPr>
      <w:r>
        <w:separator/>
      </w:r>
    </w:p>
  </w:endnote>
  <w:endnote w:type="continuationSeparator" w:id="1">
    <w:p w:rsidR="00315685" w:rsidRDefault="00315685" w:rsidP="0016696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20000287" w:usb1="00000000" w:usb2="00000000" w:usb3="00000000" w:csb0="0000019F" w:csb1="00000000"/>
  </w:font>
  <w:font w:name="Segoe UI">
    <w:panose1 w:val="020B0502040204020203"/>
    <w:charset w:val="EE"/>
    <w:family w:val="swiss"/>
    <w:pitch w:val="variable"/>
    <w:sig w:usb0="E00022FF" w:usb1="C000205B" w:usb2="00000009" w:usb3="00000000" w:csb0="000001DF" w:csb1="00000000"/>
  </w:font>
  <w:font w:name="SimSun">
    <w:altName w:val="宋体"/>
    <w:panose1 w:val="02010600030101010101"/>
    <w:charset w:val="86"/>
    <w:family w:val="auto"/>
    <w:notTrueType/>
    <w:pitch w:val="variable"/>
    <w:sig w:usb0="00000001" w:usb1="080E0000" w:usb2="00000010" w:usb3="00000000" w:csb0="00040000" w:csb1="00000000"/>
  </w:font>
  <w:font w:name="Trebuchet MS">
    <w:panose1 w:val="020B0603020202020204"/>
    <w:charset w:val="EE"/>
    <w:family w:val="swiss"/>
    <w:pitch w:val="variable"/>
    <w:sig w:usb0="00000287" w:usb1="00000000" w:usb2="00000000" w:usb3="00000000" w:csb0="0000009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347297"/>
      <w:docPartObj>
        <w:docPartGallery w:val="Page Numbers (Bottom of Page)"/>
        <w:docPartUnique/>
      </w:docPartObj>
    </w:sdtPr>
    <w:sdtContent>
      <w:p w:rsidR="0016696F" w:rsidRDefault="002F4A46">
        <w:pPr>
          <w:pStyle w:val="Stopka"/>
          <w:jc w:val="right"/>
        </w:pPr>
        <w:fldSimple w:instr=" PAGE   \* MERGEFORMAT ">
          <w:r w:rsidR="006B4BF9">
            <w:rPr>
              <w:noProof/>
            </w:rPr>
            <w:t>3</w:t>
          </w:r>
        </w:fldSimple>
      </w:p>
    </w:sdtContent>
  </w:sdt>
  <w:p w:rsidR="0016696F" w:rsidRDefault="0016696F">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5685" w:rsidRDefault="00315685" w:rsidP="0016696F">
      <w:pPr>
        <w:spacing w:after="0" w:line="240" w:lineRule="auto"/>
      </w:pPr>
      <w:r>
        <w:separator/>
      </w:r>
    </w:p>
  </w:footnote>
  <w:footnote w:type="continuationSeparator" w:id="1">
    <w:p w:rsidR="00315685" w:rsidRDefault="00315685" w:rsidP="0016696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A3D" w:rsidRDefault="00EA0A3D">
    <w:pPr>
      <w:pStyle w:val="Nagwek"/>
    </w:pPr>
    <w:r w:rsidRPr="00EA0A3D">
      <w:rPr>
        <w:noProof/>
      </w:rPr>
      <w:drawing>
        <wp:inline distT="0" distB="0" distL="0" distR="0">
          <wp:extent cx="5448300" cy="1562100"/>
          <wp:effectExtent l="19050" t="0" r="0" b="0"/>
          <wp:docPr id="1" name="Obraz 1" descr="góra"/>
          <wp:cNvGraphicFramePr/>
          <a:graphic xmlns:a="http://schemas.openxmlformats.org/drawingml/2006/main">
            <a:graphicData uri="http://schemas.openxmlformats.org/drawingml/2006/picture">
              <pic:pic xmlns:pic="http://schemas.openxmlformats.org/drawingml/2006/picture">
                <pic:nvPicPr>
                  <pic:cNvPr id="0" name="Picture 1" descr="góra"/>
                  <pic:cNvPicPr>
                    <a:picLocks noChangeAspect="1" noChangeArrowheads="1"/>
                  </pic:cNvPicPr>
                </pic:nvPicPr>
                <pic:blipFill>
                  <a:blip r:embed="rId1"/>
                  <a:srcRect/>
                  <a:stretch>
                    <a:fillRect/>
                  </a:stretch>
                </pic:blipFill>
                <pic:spPr bwMode="auto">
                  <a:xfrm>
                    <a:off x="0" y="0"/>
                    <a:ext cx="5448300" cy="156210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46248"/>
    <w:multiLevelType w:val="hybridMultilevel"/>
    <w:tmpl w:val="51DCBA9E"/>
    <w:lvl w:ilvl="0" w:tplc="78A48CE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BC82DC5"/>
    <w:multiLevelType w:val="hybridMultilevel"/>
    <w:tmpl w:val="E34695BC"/>
    <w:lvl w:ilvl="0" w:tplc="DE54FF5A">
      <w:start w:val="1"/>
      <w:numFmt w:val="decimal"/>
      <w:lvlText w:val="%1."/>
      <w:lvlJc w:val="left"/>
      <w:pPr>
        <w:tabs>
          <w:tab w:val="num" w:pos="2487"/>
        </w:tabs>
        <w:ind w:left="2487" w:hanging="360"/>
      </w:pPr>
      <w:rPr>
        <w:b/>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9C602B0"/>
    <w:multiLevelType w:val="hybridMultilevel"/>
    <w:tmpl w:val="57085D6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29402C50"/>
    <w:multiLevelType w:val="hybridMultilevel"/>
    <w:tmpl w:val="73F4D33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60C811A2"/>
    <w:multiLevelType w:val="hybridMultilevel"/>
    <w:tmpl w:val="0CE02D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6B8222B2"/>
    <w:multiLevelType w:val="hybridMultilevel"/>
    <w:tmpl w:val="A0A695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6E685756"/>
    <w:multiLevelType w:val="multilevel"/>
    <w:tmpl w:val="7F321F08"/>
    <w:lvl w:ilvl="0">
      <w:start w:val="1"/>
      <w:numFmt w:val="decimal"/>
      <w:lvlText w:val="%1."/>
      <w:lvlJc w:val="left"/>
      <w:pPr>
        <w:ind w:left="624" w:hanging="454"/>
      </w:pPr>
      <w:rPr>
        <w:rFonts w:hint="default"/>
      </w:rPr>
    </w:lvl>
    <w:lvl w:ilvl="1">
      <w:start w:val="1"/>
      <w:numFmt w:val="bullet"/>
      <w:lvlText w:val=""/>
      <w:lvlJc w:val="left"/>
      <w:pPr>
        <w:ind w:left="1134" w:hanging="397"/>
      </w:pPr>
      <w:rPr>
        <w:rFonts w:ascii="Symbol" w:hAnsi="Symbol" w:hint="default"/>
      </w:rPr>
    </w:lvl>
    <w:lvl w:ilvl="2">
      <w:start w:val="1"/>
      <w:numFmt w:val="bullet"/>
      <w:lvlText w:val=""/>
      <w:lvlJc w:val="left"/>
      <w:pPr>
        <w:ind w:left="1758" w:hanging="454"/>
      </w:pPr>
      <w:rPr>
        <w:rFonts w:ascii="Symbol" w:hAnsi="Symbol" w:hint="default"/>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nsid w:val="73BB0DEF"/>
    <w:multiLevelType w:val="hybridMultilevel"/>
    <w:tmpl w:val="7038A1C4"/>
    <w:lvl w:ilvl="0" w:tplc="04150001">
      <w:start w:val="1"/>
      <w:numFmt w:val="bullet"/>
      <w:lvlText w:val=""/>
      <w:lvlJc w:val="left"/>
      <w:pPr>
        <w:tabs>
          <w:tab w:val="num" w:pos="360"/>
        </w:tabs>
        <w:ind w:left="360" w:hanging="360"/>
      </w:pPr>
      <w:rPr>
        <w:rFonts w:ascii="Symbol" w:hAnsi="Symbol" w:cs="Symbol" w:hint="default"/>
      </w:rPr>
    </w:lvl>
    <w:lvl w:ilvl="1" w:tplc="70BEA538">
      <w:start w:val="1"/>
      <w:numFmt w:val="decimal"/>
      <w:lvlText w:val="%2."/>
      <w:lvlJc w:val="left"/>
      <w:pPr>
        <w:tabs>
          <w:tab w:val="num" w:pos="1080"/>
        </w:tabs>
        <w:ind w:left="1080" w:hanging="360"/>
      </w:pPr>
      <w:rPr>
        <w:rFonts w:hint="default"/>
        <w:b/>
        <w:bCs/>
      </w:rPr>
    </w:lvl>
    <w:lvl w:ilvl="2" w:tplc="04150005">
      <w:start w:val="1"/>
      <w:numFmt w:val="bullet"/>
      <w:lvlText w:val=""/>
      <w:lvlJc w:val="left"/>
      <w:pPr>
        <w:tabs>
          <w:tab w:val="num" w:pos="1800"/>
        </w:tabs>
        <w:ind w:left="1800" w:hanging="360"/>
      </w:pPr>
      <w:rPr>
        <w:rFonts w:ascii="Wingdings" w:hAnsi="Wingdings" w:cs="Wingdings" w:hint="default"/>
      </w:rPr>
    </w:lvl>
    <w:lvl w:ilvl="3" w:tplc="04150001">
      <w:start w:val="1"/>
      <w:numFmt w:val="bullet"/>
      <w:lvlText w:val=""/>
      <w:lvlJc w:val="left"/>
      <w:pPr>
        <w:tabs>
          <w:tab w:val="num" w:pos="2520"/>
        </w:tabs>
        <w:ind w:left="2520" w:hanging="360"/>
      </w:pPr>
      <w:rPr>
        <w:rFonts w:ascii="Symbol" w:hAnsi="Symbol" w:cs="Symbol" w:hint="default"/>
      </w:rPr>
    </w:lvl>
    <w:lvl w:ilvl="4" w:tplc="04150003">
      <w:start w:val="1"/>
      <w:numFmt w:val="bullet"/>
      <w:lvlText w:val="o"/>
      <w:lvlJc w:val="left"/>
      <w:pPr>
        <w:tabs>
          <w:tab w:val="num" w:pos="3240"/>
        </w:tabs>
        <w:ind w:left="3240" w:hanging="360"/>
      </w:pPr>
      <w:rPr>
        <w:rFonts w:ascii="Courier New" w:hAnsi="Courier New" w:cs="Courier New" w:hint="default"/>
      </w:rPr>
    </w:lvl>
    <w:lvl w:ilvl="5" w:tplc="04150005">
      <w:start w:val="1"/>
      <w:numFmt w:val="bullet"/>
      <w:lvlText w:val=""/>
      <w:lvlJc w:val="left"/>
      <w:pPr>
        <w:tabs>
          <w:tab w:val="num" w:pos="3960"/>
        </w:tabs>
        <w:ind w:left="3960" w:hanging="360"/>
      </w:pPr>
      <w:rPr>
        <w:rFonts w:ascii="Wingdings" w:hAnsi="Wingdings" w:cs="Wingdings" w:hint="default"/>
      </w:rPr>
    </w:lvl>
    <w:lvl w:ilvl="6" w:tplc="04150001">
      <w:start w:val="1"/>
      <w:numFmt w:val="bullet"/>
      <w:lvlText w:val=""/>
      <w:lvlJc w:val="left"/>
      <w:pPr>
        <w:tabs>
          <w:tab w:val="num" w:pos="4680"/>
        </w:tabs>
        <w:ind w:left="4680" w:hanging="360"/>
      </w:pPr>
      <w:rPr>
        <w:rFonts w:ascii="Symbol" w:hAnsi="Symbol" w:cs="Symbol" w:hint="default"/>
      </w:rPr>
    </w:lvl>
    <w:lvl w:ilvl="7" w:tplc="04150003">
      <w:start w:val="1"/>
      <w:numFmt w:val="bullet"/>
      <w:lvlText w:val="o"/>
      <w:lvlJc w:val="left"/>
      <w:pPr>
        <w:tabs>
          <w:tab w:val="num" w:pos="5400"/>
        </w:tabs>
        <w:ind w:left="5400" w:hanging="360"/>
      </w:pPr>
      <w:rPr>
        <w:rFonts w:ascii="Courier New" w:hAnsi="Courier New" w:cs="Courier New" w:hint="default"/>
      </w:rPr>
    </w:lvl>
    <w:lvl w:ilvl="8" w:tplc="04150005">
      <w:start w:val="1"/>
      <w:numFmt w:val="bullet"/>
      <w:lvlText w:val=""/>
      <w:lvlJc w:val="left"/>
      <w:pPr>
        <w:tabs>
          <w:tab w:val="num" w:pos="6120"/>
        </w:tabs>
        <w:ind w:left="6120" w:hanging="360"/>
      </w:pPr>
      <w:rPr>
        <w:rFonts w:ascii="Wingdings" w:hAnsi="Wingdings" w:cs="Wingdings" w:hint="default"/>
      </w:rPr>
    </w:lvl>
  </w:abstractNum>
  <w:num w:numId="1">
    <w:abstractNumId w:val="0"/>
  </w:num>
  <w:num w:numId="2">
    <w:abstractNumId w:val="4"/>
  </w:num>
  <w:num w:numId="3">
    <w:abstractNumId w:val="5"/>
  </w:num>
  <w:num w:numId="4">
    <w:abstractNumId w:val="6"/>
  </w:num>
  <w:num w:numId="5">
    <w:abstractNumId w:val="3"/>
  </w:num>
  <w:num w:numId="6">
    <w:abstractNumId w:val="7"/>
  </w:num>
  <w:num w:numId="7">
    <w:abstractNumId w:val="2"/>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FELayout/>
  </w:compat>
  <w:rsids>
    <w:rsidRoot w:val="007C25FD"/>
    <w:rsid w:val="00001152"/>
    <w:rsid w:val="000035DC"/>
    <w:rsid w:val="000115DC"/>
    <w:rsid w:val="00030DEF"/>
    <w:rsid w:val="0003103E"/>
    <w:rsid w:val="000357F4"/>
    <w:rsid w:val="00037E77"/>
    <w:rsid w:val="0004207C"/>
    <w:rsid w:val="0004248A"/>
    <w:rsid w:val="000448F0"/>
    <w:rsid w:val="000475C3"/>
    <w:rsid w:val="00085B42"/>
    <w:rsid w:val="00096B83"/>
    <w:rsid w:val="00097086"/>
    <w:rsid w:val="000A1DE1"/>
    <w:rsid w:val="000A21FC"/>
    <w:rsid w:val="000B0E37"/>
    <w:rsid w:val="000B5C93"/>
    <w:rsid w:val="000B5E8A"/>
    <w:rsid w:val="000C2667"/>
    <w:rsid w:val="000C2F45"/>
    <w:rsid w:val="000C6909"/>
    <w:rsid w:val="000D2E75"/>
    <w:rsid w:val="000E13A0"/>
    <w:rsid w:val="000E2406"/>
    <w:rsid w:val="000F20F0"/>
    <w:rsid w:val="0012159B"/>
    <w:rsid w:val="001312AB"/>
    <w:rsid w:val="00143418"/>
    <w:rsid w:val="00143D99"/>
    <w:rsid w:val="00152CAC"/>
    <w:rsid w:val="0015327B"/>
    <w:rsid w:val="00165469"/>
    <w:rsid w:val="0016696F"/>
    <w:rsid w:val="00191774"/>
    <w:rsid w:val="00195240"/>
    <w:rsid w:val="00196E96"/>
    <w:rsid w:val="001A4855"/>
    <w:rsid w:val="001C7061"/>
    <w:rsid w:val="001D28A0"/>
    <w:rsid w:val="001D41DA"/>
    <w:rsid w:val="001E3A86"/>
    <w:rsid w:val="001E4B3F"/>
    <w:rsid w:val="001F2DA3"/>
    <w:rsid w:val="001F37CA"/>
    <w:rsid w:val="001F7D3D"/>
    <w:rsid w:val="00201583"/>
    <w:rsid w:val="00205471"/>
    <w:rsid w:val="00206B8E"/>
    <w:rsid w:val="00216E06"/>
    <w:rsid w:val="0022542F"/>
    <w:rsid w:val="00244F9A"/>
    <w:rsid w:val="002459DD"/>
    <w:rsid w:val="002614E0"/>
    <w:rsid w:val="00262D50"/>
    <w:rsid w:val="002756B1"/>
    <w:rsid w:val="00291424"/>
    <w:rsid w:val="002A580F"/>
    <w:rsid w:val="002A6729"/>
    <w:rsid w:val="002B0478"/>
    <w:rsid w:val="002B1BDF"/>
    <w:rsid w:val="002C15EF"/>
    <w:rsid w:val="002C27A5"/>
    <w:rsid w:val="002C4F90"/>
    <w:rsid w:val="002F4A46"/>
    <w:rsid w:val="002F6D09"/>
    <w:rsid w:val="003066E1"/>
    <w:rsid w:val="00306704"/>
    <w:rsid w:val="00315685"/>
    <w:rsid w:val="0033230A"/>
    <w:rsid w:val="0033687E"/>
    <w:rsid w:val="003376D3"/>
    <w:rsid w:val="00355B54"/>
    <w:rsid w:val="003574E1"/>
    <w:rsid w:val="00366717"/>
    <w:rsid w:val="0038392E"/>
    <w:rsid w:val="00384F5E"/>
    <w:rsid w:val="003859DD"/>
    <w:rsid w:val="00396D38"/>
    <w:rsid w:val="003B1DE1"/>
    <w:rsid w:val="003B2525"/>
    <w:rsid w:val="003B2EF2"/>
    <w:rsid w:val="003C3D99"/>
    <w:rsid w:val="003D0566"/>
    <w:rsid w:val="003D4F1D"/>
    <w:rsid w:val="003D74F9"/>
    <w:rsid w:val="003E0A49"/>
    <w:rsid w:val="003E7179"/>
    <w:rsid w:val="00412611"/>
    <w:rsid w:val="00414E4A"/>
    <w:rsid w:val="00455EC4"/>
    <w:rsid w:val="004575DD"/>
    <w:rsid w:val="004578E0"/>
    <w:rsid w:val="004641FF"/>
    <w:rsid w:val="004667B1"/>
    <w:rsid w:val="00466F48"/>
    <w:rsid w:val="00470784"/>
    <w:rsid w:val="00482F4B"/>
    <w:rsid w:val="00487450"/>
    <w:rsid w:val="0049702F"/>
    <w:rsid w:val="004A0EB3"/>
    <w:rsid w:val="004A1A8E"/>
    <w:rsid w:val="004A1D76"/>
    <w:rsid w:val="004A7D13"/>
    <w:rsid w:val="004B3733"/>
    <w:rsid w:val="004C0D81"/>
    <w:rsid w:val="004C5B35"/>
    <w:rsid w:val="004F00FD"/>
    <w:rsid w:val="004F30F8"/>
    <w:rsid w:val="00504EA5"/>
    <w:rsid w:val="005118A2"/>
    <w:rsid w:val="00520C7E"/>
    <w:rsid w:val="00530040"/>
    <w:rsid w:val="00537584"/>
    <w:rsid w:val="00553B20"/>
    <w:rsid w:val="00562C94"/>
    <w:rsid w:val="0057245F"/>
    <w:rsid w:val="005778D2"/>
    <w:rsid w:val="00577F3C"/>
    <w:rsid w:val="005811E3"/>
    <w:rsid w:val="00586144"/>
    <w:rsid w:val="005874DA"/>
    <w:rsid w:val="00592C73"/>
    <w:rsid w:val="00596938"/>
    <w:rsid w:val="005B27E1"/>
    <w:rsid w:val="005B6C74"/>
    <w:rsid w:val="005E4200"/>
    <w:rsid w:val="005E504C"/>
    <w:rsid w:val="005E60D6"/>
    <w:rsid w:val="005E706B"/>
    <w:rsid w:val="0060526A"/>
    <w:rsid w:val="00625AD2"/>
    <w:rsid w:val="006436CD"/>
    <w:rsid w:val="006439B3"/>
    <w:rsid w:val="00647335"/>
    <w:rsid w:val="006509B3"/>
    <w:rsid w:val="00651544"/>
    <w:rsid w:val="00653940"/>
    <w:rsid w:val="0065654E"/>
    <w:rsid w:val="0066507F"/>
    <w:rsid w:val="00675B1D"/>
    <w:rsid w:val="00677AA8"/>
    <w:rsid w:val="00685050"/>
    <w:rsid w:val="00690063"/>
    <w:rsid w:val="00691BEC"/>
    <w:rsid w:val="006A5AD9"/>
    <w:rsid w:val="006B4BF9"/>
    <w:rsid w:val="006C7ABA"/>
    <w:rsid w:val="006E3EAB"/>
    <w:rsid w:val="00704902"/>
    <w:rsid w:val="00704D91"/>
    <w:rsid w:val="007142DE"/>
    <w:rsid w:val="00714840"/>
    <w:rsid w:val="00731153"/>
    <w:rsid w:val="00732028"/>
    <w:rsid w:val="00743A14"/>
    <w:rsid w:val="007475A4"/>
    <w:rsid w:val="00761929"/>
    <w:rsid w:val="00762254"/>
    <w:rsid w:val="00782C86"/>
    <w:rsid w:val="0078474A"/>
    <w:rsid w:val="007A6D45"/>
    <w:rsid w:val="007B2436"/>
    <w:rsid w:val="007B5368"/>
    <w:rsid w:val="007C1F64"/>
    <w:rsid w:val="007C25FD"/>
    <w:rsid w:val="007C2854"/>
    <w:rsid w:val="007C2AFB"/>
    <w:rsid w:val="007C4375"/>
    <w:rsid w:val="007C5258"/>
    <w:rsid w:val="007D338A"/>
    <w:rsid w:val="007F4691"/>
    <w:rsid w:val="007F7859"/>
    <w:rsid w:val="00803322"/>
    <w:rsid w:val="00823F10"/>
    <w:rsid w:val="00824137"/>
    <w:rsid w:val="00834A2C"/>
    <w:rsid w:val="00857AB4"/>
    <w:rsid w:val="00857AD4"/>
    <w:rsid w:val="00857F11"/>
    <w:rsid w:val="00861CDB"/>
    <w:rsid w:val="00862FCE"/>
    <w:rsid w:val="00863B27"/>
    <w:rsid w:val="008710D0"/>
    <w:rsid w:val="008724C2"/>
    <w:rsid w:val="00874E99"/>
    <w:rsid w:val="008812E2"/>
    <w:rsid w:val="00881622"/>
    <w:rsid w:val="008904C9"/>
    <w:rsid w:val="008A3C80"/>
    <w:rsid w:val="008A513B"/>
    <w:rsid w:val="008A5EBE"/>
    <w:rsid w:val="008B7832"/>
    <w:rsid w:val="008C10F2"/>
    <w:rsid w:val="008C19EC"/>
    <w:rsid w:val="008C6210"/>
    <w:rsid w:val="008F0E43"/>
    <w:rsid w:val="00915694"/>
    <w:rsid w:val="009229F1"/>
    <w:rsid w:val="00923986"/>
    <w:rsid w:val="009272A3"/>
    <w:rsid w:val="009277C1"/>
    <w:rsid w:val="009446AE"/>
    <w:rsid w:val="00954DF4"/>
    <w:rsid w:val="00955D5A"/>
    <w:rsid w:val="00962365"/>
    <w:rsid w:val="00982CA3"/>
    <w:rsid w:val="0099048E"/>
    <w:rsid w:val="00996DDF"/>
    <w:rsid w:val="009B6BA5"/>
    <w:rsid w:val="009D556C"/>
    <w:rsid w:val="009E6CB3"/>
    <w:rsid w:val="009F34D3"/>
    <w:rsid w:val="00A03E8B"/>
    <w:rsid w:val="00A07164"/>
    <w:rsid w:val="00A10124"/>
    <w:rsid w:val="00A2136A"/>
    <w:rsid w:val="00A21C9F"/>
    <w:rsid w:val="00A27275"/>
    <w:rsid w:val="00A31DC4"/>
    <w:rsid w:val="00A34B50"/>
    <w:rsid w:val="00A4067D"/>
    <w:rsid w:val="00A579A4"/>
    <w:rsid w:val="00A636B7"/>
    <w:rsid w:val="00A74D67"/>
    <w:rsid w:val="00A8046D"/>
    <w:rsid w:val="00A85650"/>
    <w:rsid w:val="00A903ED"/>
    <w:rsid w:val="00A9537D"/>
    <w:rsid w:val="00AA691F"/>
    <w:rsid w:val="00AC19BD"/>
    <w:rsid w:val="00AD4823"/>
    <w:rsid w:val="00AE723A"/>
    <w:rsid w:val="00B047F0"/>
    <w:rsid w:val="00B071CD"/>
    <w:rsid w:val="00B12B3A"/>
    <w:rsid w:val="00B13651"/>
    <w:rsid w:val="00B31174"/>
    <w:rsid w:val="00B36D8D"/>
    <w:rsid w:val="00B404DE"/>
    <w:rsid w:val="00B431C4"/>
    <w:rsid w:val="00B45E09"/>
    <w:rsid w:val="00B65481"/>
    <w:rsid w:val="00B7751D"/>
    <w:rsid w:val="00B9214A"/>
    <w:rsid w:val="00B95643"/>
    <w:rsid w:val="00B95DAE"/>
    <w:rsid w:val="00BA411C"/>
    <w:rsid w:val="00BB20E2"/>
    <w:rsid w:val="00BB7495"/>
    <w:rsid w:val="00BE6545"/>
    <w:rsid w:val="00BF41F7"/>
    <w:rsid w:val="00BF466E"/>
    <w:rsid w:val="00C00392"/>
    <w:rsid w:val="00C02D93"/>
    <w:rsid w:val="00C05D2B"/>
    <w:rsid w:val="00C06ACD"/>
    <w:rsid w:val="00C074AA"/>
    <w:rsid w:val="00C077BB"/>
    <w:rsid w:val="00C16489"/>
    <w:rsid w:val="00C175B3"/>
    <w:rsid w:val="00C22596"/>
    <w:rsid w:val="00C22D66"/>
    <w:rsid w:val="00C24151"/>
    <w:rsid w:val="00C329B1"/>
    <w:rsid w:val="00C3419B"/>
    <w:rsid w:val="00C41B45"/>
    <w:rsid w:val="00C51EBC"/>
    <w:rsid w:val="00C52B7F"/>
    <w:rsid w:val="00C53217"/>
    <w:rsid w:val="00C53994"/>
    <w:rsid w:val="00C91B82"/>
    <w:rsid w:val="00C91C03"/>
    <w:rsid w:val="00CA1875"/>
    <w:rsid w:val="00CA19E4"/>
    <w:rsid w:val="00CA3F1E"/>
    <w:rsid w:val="00CB2275"/>
    <w:rsid w:val="00CC579C"/>
    <w:rsid w:val="00CC5993"/>
    <w:rsid w:val="00CD135B"/>
    <w:rsid w:val="00CE416B"/>
    <w:rsid w:val="00CE7861"/>
    <w:rsid w:val="00D0591F"/>
    <w:rsid w:val="00D1205B"/>
    <w:rsid w:val="00D13CF6"/>
    <w:rsid w:val="00D21DBB"/>
    <w:rsid w:val="00D23065"/>
    <w:rsid w:val="00D34FA3"/>
    <w:rsid w:val="00D523D2"/>
    <w:rsid w:val="00D5552D"/>
    <w:rsid w:val="00D7781D"/>
    <w:rsid w:val="00D81848"/>
    <w:rsid w:val="00D86BCF"/>
    <w:rsid w:val="00D94288"/>
    <w:rsid w:val="00D9548A"/>
    <w:rsid w:val="00DB26CB"/>
    <w:rsid w:val="00DC1EFB"/>
    <w:rsid w:val="00DC3916"/>
    <w:rsid w:val="00DD4428"/>
    <w:rsid w:val="00E11710"/>
    <w:rsid w:val="00E216FB"/>
    <w:rsid w:val="00E2463E"/>
    <w:rsid w:val="00E252F1"/>
    <w:rsid w:val="00E27505"/>
    <w:rsid w:val="00E3458B"/>
    <w:rsid w:val="00E57AB1"/>
    <w:rsid w:val="00E61AF4"/>
    <w:rsid w:val="00E67214"/>
    <w:rsid w:val="00E73148"/>
    <w:rsid w:val="00E82232"/>
    <w:rsid w:val="00E87DAD"/>
    <w:rsid w:val="00E96811"/>
    <w:rsid w:val="00E9787B"/>
    <w:rsid w:val="00EA0074"/>
    <w:rsid w:val="00EA0A3D"/>
    <w:rsid w:val="00EB40F9"/>
    <w:rsid w:val="00EC0E45"/>
    <w:rsid w:val="00ED033A"/>
    <w:rsid w:val="00ED2DFA"/>
    <w:rsid w:val="00ED7AE0"/>
    <w:rsid w:val="00EE1491"/>
    <w:rsid w:val="00EE1B11"/>
    <w:rsid w:val="00EE36BE"/>
    <w:rsid w:val="00EE6068"/>
    <w:rsid w:val="00EE7F19"/>
    <w:rsid w:val="00F1399E"/>
    <w:rsid w:val="00F16107"/>
    <w:rsid w:val="00F25BDC"/>
    <w:rsid w:val="00F47678"/>
    <w:rsid w:val="00F510F8"/>
    <w:rsid w:val="00F578A9"/>
    <w:rsid w:val="00F645E2"/>
    <w:rsid w:val="00F750BC"/>
    <w:rsid w:val="00F76EBF"/>
    <w:rsid w:val="00F85EBB"/>
    <w:rsid w:val="00F904C6"/>
    <w:rsid w:val="00F932AC"/>
    <w:rsid w:val="00FA34B2"/>
    <w:rsid w:val="00FA4D51"/>
    <w:rsid w:val="00FC2F16"/>
    <w:rsid w:val="00FD27E1"/>
    <w:rsid w:val="00FE1FD7"/>
    <w:rsid w:val="00FE3E97"/>
    <w:rsid w:val="00FE6EC6"/>
    <w:rsid w:val="00FF0A07"/>
    <w:rsid w:val="00FF309D"/>
    <w:rsid w:val="00FF4105"/>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F37CA"/>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iPriority w:val="99"/>
    <w:rsid w:val="007C25FD"/>
    <w:pPr>
      <w:spacing w:after="0" w:line="240" w:lineRule="auto"/>
    </w:pPr>
    <w:rPr>
      <w:rFonts w:ascii="Times New Roman" w:eastAsia="Times New Roman" w:hAnsi="Times New Roman" w:cs="Times New Roman"/>
      <w:sz w:val="24"/>
      <w:szCs w:val="24"/>
    </w:rPr>
  </w:style>
  <w:style w:type="character" w:customStyle="1" w:styleId="TekstpodstawowyZnak">
    <w:name w:val="Tekst podstawowy Znak"/>
    <w:basedOn w:val="Domylnaczcionkaakapitu"/>
    <w:link w:val="Tekstpodstawowy"/>
    <w:uiPriority w:val="99"/>
    <w:rsid w:val="007C25FD"/>
    <w:rPr>
      <w:rFonts w:ascii="Times New Roman" w:eastAsia="Times New Roman" w:hAnsi="Times New Roman" w:cs="Times New Roman"/>
      <w:sz w:val="24"/>
      <w:szCs w:val="24"/>
    </w:rPr>
  </w:style>
  <w:style w:type="paragraph" w:styleId="Tekstpodstawowy3">
    <w:name w:val="Body Text 3"/>
    <w:basedOn w:val="Normalny"/>
    <w:link w:val="Tekstpodstawowy3Znak"/>
    <w:uiPriority w:val="99"/>
    <w:rsid w:val="007C25FD"/>
    <w:pPr>
      <w:spacing w:after="120" w:line="240" w:lineRule="auto"/>
    </w:pPr>
    <w:rPr>
      <w:rFonts w:ascii="Times New Roman" w:eastAsia="Times New Roman" w:hAnsi="Times New Roman" w:cs="Times New Roman"/>
      <w:sz w:val="16"/>
      <w:szCs w:val="16"/>
      <w:lang w:val="en-GB"/>
    </w:rPr>
  </w:style>
  <w:style w:type="character" w:customStyle="1" w:styleId="Tekstpodstawowy3Znak">
    <w:name w:val="Tekst podstawowy 3 Znak"/>
    <w:basedOn w:val="Domylnaczcionkaakapitu"/>
    <w:link w:val="Tekstpodstawowy3"/>
    <w:uiPriority w:val="99"/>
    <w:rsid w:val="007C25FD"/>
    <w:rPr>
      <w:rFonts w:ascii="Times New Roman" w:eastAsia="Times New Roman" w:hAnsi="Times New Roman" w:cs="Times New Roman"/>
      <w:sz w:val="16"/>
      <w:szCs w:val="16"/>
      <w:lang w:val="en-GB"/>
    </w:rPr>
  </w:style>
  <w:style w:type="paragraph" w:styleId="Akapitzlist">
    <w:name w:val="List Paragraph"/>
    <w:basedOn w:val="Normalny"/>
    <w:uiPriority w:val="34"/>
    <w:qFormat/>
    <w:rsid w:val="007D338A"/>
    <w:pPr>
      <w:ind w:left="720"/>
      <w:contextualSpacing/>
    </w:pPr>
  </w:style>
  <w:style w:type="paragraph" w:styleId="Nagwek">
    <w:name w:val="header"/>
    <w:basedOn w:val="Normalny"/>
    <w:link w:val="NagwekZnak"/>
    <w:uiPriority w:val="99"/>
    <w:semiHidden/>
    <w:unhideWhenUsed/>
    <w:rsid w:val="0016696F"/>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16696F"/>
  </w:style>
  <w:style w:type="paragraph" w:styleId="Stopka">
    <w:name w:val="footer"/>
    <w:basedOn w:val="Normalny"/>
    <w:link w:val="StopkaZnak"/>
    <w:uiPriority w:val="99"/>
    <w:unhideWhenUsed/>
    <w:rsid w:val="0016696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6696F"/>
  </w:style>
  <w:style w:type="paragraph" w:styleId="Tekstdymka">
    <w:name w:val="Balloon Text"/>
    <w:basedOn w:val="Normalny"/>
    <w:link w:val="TekstdymkaZnak"/>
    <w:uiPriority w:val="99"/>
    <w:semiHidden/>
    <w:unhideWhenUsed/>
    <w:rsid w:val="00A2727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27275"/>
    <w:rPr>
      <w:rFonts w:ascii="Tahoma" w:hAnsi="Tahoma" w:cs="Tahoma"/>
      <w:sz w:val="16"/>
      <w:szCs w:val="16"/>
    </w:rPr>
  </w:style>
  <w:style w:type="paragraph" w:customStyle="1" w:styleId="ListParagraph1">
    <w:name w:val="List Paragraph1"/>
    <w:basedOn w:val="Normalny"/>
    <w:uiPriority w:val="99"/>
    <w:rsid w:val="00C91B82"/>
    <w:pPr>
      <w:ind w:left="720"/>
      <w:contextualSpacing/>
    </w:pPr>
    <w:rPr>
      <w:rFonts w:ascii="Calibri" w:eastAsia="Times New Roman" w:hAnsi="Calibri" w:cs="Times New Roman"/>
      <w:lang w:eastAsia="en-US"/>
    </w:rPr>
  </w:style>
  <w:style w:type="paragraph" w:customStyle="1" w:styleId="Akapitzlist1">
    <w:name w:val="Akapit z listą1"/>
    <w:basedOn w:val="Normalny"/>
    <w:uiPriority w:val="99"/>
    <w:rsid w:val="002756B1"/>
    <w:pPr>
      <w:ind w:left="720"/>
      <w:contextualSpacing/>
    </w:pPr>
    <w:rPr>
      <w:rFonts w:ascii="Calibri" w:eastAsia="Times New Roman" w:hAnsi="Calibri" w:cs="Times New Roman"/>
      <w:lang w:eastAsia="en-US"/>
    </w:rPr>
  </w:style>
  <w:style w:type="character" w:styleId="Uwydatnienie">
    <w:name w:val="Emphasis"/>
    <w:basedOn w:val="Domylnaczcionkaakapitu"/>
    <w:uiPriority w:val="20"/>
    <w:qFormat/>
    <w:rsid w:val="009446AE"/>
    <w:rPr>
      <w:i/>
      <w:iCs/>
    </w:rPr>
  </w:style>
</w:styles>
</file>

<file path=word/webSettings.xml><?xml version="1.0" encoding="utf-8"?>
<w:webSettings xmlns:r="http://schemas.openxmlformats.org/officeDocument/2006/relationships" xmlns:w="http://schemas.openxmlformats.org/wordprocessingml/2006/main">
  <w:divs>
    <w:div w:id="55858630">
      <w:bodyDiv w:val="1"/>
      <w:marLeft w:val="60"/>
      <w:marRight w:val="60"/>
      <w:marTop w:val="60"/>
      <w:marBottom w:val="15"/>
      <w:divBdr>
        <w:top w:val="none" w:sz="0" w:space="0" w:color="auto"/>
        <w:left w:val="none" w:sz="0" w:space="0" w:color="auto"/>
        <w:bottom w:val="none" w:sz="0" w:space="0" w:color="auto"/>
        <w:right w:val="none" w:sz="0" w:space="0" w:color="auto"/>
      </w:divBdr>
    </w:div>
    <w:div w:id="145822593">
      <w:bodyDiv w:val="1"/>
      <w:marLeft w:val="60"/>
      <w:marRight w:val="60"/>
      <w:marTop w:val="60"/>
      <w:marBottom w:val="15"/>
      <w:divBdr>
        <w:top w:val="none" w:sz="0" w:space="0" w:color="auto"/>
        <w:left w:val="none" w:sz="0" w:space="0" w:color="auto"/>
        <w:bottom w:val="none" w:sz="0" w:space="0" w:color="auto"/>
        <w:right w:val="none" w:sz="0" w:space="0" w:color="auto"/>
      </w:divBdr>
    </w:div>
    <w:div w:id="162666347">
      <w:bodyDiv w:val="1"/>
      <w:marLeft w:val="0"/>
      <w:marRight w:val="0"/>
      <w:marTop w:val="0"/>
      <w:marBottom w:val="0"/>
      <w:divBdr>
        <w:top w:val="none" w:sz="0" w:space="0" w:color="auto"/>
        <w:left w:val="none" w:sz="0" w:space="0" w:color="auto"/>
        <w:bottom w:val="none" w:sz="0" w:space="0" w:color="auto"/>
        <w:right w:val="none" w:sz="0" w:space="0" w:color="auto"/>
      </w:divBdr>
    </w:div>
    <w:div w:id="655451369">
      <w:bodyDiv w:val="1"/>
      <w:marLeft w:val="60"/>
      <w:marRight w:val="60"/>
      <w:marTop w:val="60"/>
      <w:marBottom w:val="15"/>
      <w:divBdr>
        <w:top w:val="none" w:sz="0" w:space="0" w:color="auto"/>
        <w:left w:val="none" w:sz="0" w:space="0" w:color="auto"/>
        <w:bottom w:val="none" w:sz="0" w:space="0" w:color="auto"/>
        <w:right w:val="none" w:sz="0" w:space="0" w:color="auto"/>
      </w:divBdr>
    </w:div>
    <w:div w:id="703678903">
      <w:bodyDiv w:val="1"/>
      <w:marLeft w:val="60"/>
      <w:marRight w:val="60"/>
      <w:marTop w:val="60"/>
      <w:marBottom w:val="15"/>
      <w:divBdr>
        <w:top w:val="none" w:sz="0" w:space="0" w:color="auto"/>
        <w:left w:val="none" w:sz="0" w:space="0" w:color="auto"/>
        <w:bottom w:val="none" w:sz="0" w:space="0" w:color="auto"/>
        <w:right w:val="none" w:sz="0" w:space="0" w:color="auto"/>
      </w:divBdr>
    </w:div>
    <w:div w:id="966007227">
      <w:bodyDiv w:val="1"/>
      <w:marLeft w:val="60"/>
      <w:marRight w:val="60"/>
      <w:marTop w:val="60"/>
      <w:marBottom w:val="15"/>
      <w:divBdr>
        <w:top w:val="none" w:sz="0" w:space="0" w:color="auto"/>
        <w:left w:val="none" w:sz="0" w:space="0" w:color="auto"/>
        <w:bottom w:val="none" w:sz="0" w:space="0" w:color="auto"/>
        <w:right w:val="none" w:sz="0" w:space="0" w:color="auto"/>
      </w:divBdr>
    </w:div>
    <w:div w:id="993604876">
      <w:bodyDiv w:val="1"/>
      <w:marLeft w:val="60"/>
      <w:marRight w:val="60"/>
      <w:marTop w:val="60"/>
      <w:marBottom w:val="15"/>
      <w:divBdr>
        <w:top w:val="none" w:sz="0" w:space="0" w:color="auto"/>
        <w:left w:val="none" w:sz="0" w:space="0" w:color="auto"/>
        <w:bottom w:val="none" w:sz="0" w:space="0" w:color="auto"/>
        <w:right w:val="none" w:sz="0" w:space="0" w:color="auto"/>
      </w:divBdr>
    </w:div>
    <w:div w:id="1274678259">
      <w:bodyDiv w:val="1"/>
      <w:marLeft w:val="60"/>
      <w:marRight w:val="60"/>
      <w:marTop w:val="60"/>
      <w:marBottom w:val="15"/>
      <w:divBdr>
        <w:top w:val="none" w:sz="0" w:space="0" w:color="auto"/>
        <w:left w:val="none" w:sz="0" w:space="0" w:color="auto"/>
        <w:bottom w:val="none" w:sz="0" w:space="0" w:color="auto"/>
        <w:right w:val="none" w:sz="0" w:space="0" w:color="auto"/>
      </w:divBdr>
      <w:divsChild>
        <w:div w:id="1589465970">
          <w:marLeft w:val="0"/>
          <w:marRight w:val="0"/>
          <w:marTop w:val="0"/>
          <w:marBottom w:val="0"/>
          <w:divBdr>
            <w:top w:val="none" w:sz="0" w:space="0" w:color="auto"/>
            <w:left w:val="none" w:sz="0" w:space="0" w:color="auto"/>
            <w:bottom w:val="none" w:sz="0" w:space="0" w:color="auto"/>
            <w:right w:val="none" w:sz="0" w:space="0" w:color="auto"/>
          </w:divBdr>
        </w:div>
      </w:divsChild>
    </w:div>
    <w:div w:id="1296059482">
      <w:bodyDiv w:val="1"/>
      <w:marLeft w:val="60"/>
      <w:marRight w:val="60"/>
      <w:marTop w:val="60"/>
      <w:marBottom w:val="15"/>
      <w:divBdr>
        <w:top w:val="none" w:sz="0" w:space="0" w:color="auto"/>
        <w:left w:val="none" w:sz="0" w:space="0" w:color="auto"/>
        <w:bottom w:val="none" w:sz="0" w:space="0" w:color="auto"/>
        <w:right w:val="none" w:sz="0" w:space="0" w:color="auto"/>
      </w:divBdr>
    </w:div>
    <w:div w:id="1517504019">
      <w:bodyDiv w:val="1"/>
      <w:marLeft w:val="60"/>
      <w:marRight w:val="60"/>
      <w:marTop w:val="60"/>
      <w:marBottom w:val="15"/>
      <w:divBdr>
        <w:top w:val="none" w:sz="0" w:space="0" w:color="auto"/>
        <w:left w:val="none" w:sz="0" w:space="0" w:color="auto"/>
        <w:bottom w:val="none" w:sz="0" w:space="0" w:color="auto"/>
        <w:right w:val="none" w:sz="0" w:space="0" w:color="auto"/>
      </w:divBdr>
    </w:div>
    <w:div w:id="1625039369">
      <w:bodyDiv w:val="1"/>
      <w:marLeft w:val="60"/>
      <w:marRight w:val="60"/>
      <w:marTop w:val="60"/>
      <w:marBottom w:val="15"/>
      <w:divBdr>
        <w:top w:val="none" w:sz="0" w:space="0" w:color="auto"/>
        <w:left w:val="none" w:sz="0" w:space="0" w:color="auto"/>
        <w:bottom w:val="none" w:sz="0" w:space="0" w:color="auto"/>
        <w:right w:val="none" w:sz="0" w:space="0" w:color="auto"/>
      </w:divBdr>
    </w:div>
    <w:div w:id="1630277170">
      <w:bodyDiv w:val="1"/>
      <w:marLeft w:val="60"/>
      <w:marRight w:val="60"/>
      <w:marTop w:val="60"/>
      <w:marBottom w:val="15"/>
      <w:divBdr>
        <w:top w:val="none" w:sz="0" w:space="0" w:color="auto"/>
        <w:left w:val="none" w:sz="0" w:space="0" w:color="auto"/>
        <w:bottom w:val="none" w:sz="0" w:space="0" w:color="auto"/>
        <w:right w:val="none" w:sz="0" w:space="0" w:color="auto"/>
      </w:divBdr>
    </w:div>
    <w:div w:id="1838036870">
      <w:bodyDiv w:val="1"/>
      <w:marLeft w:val="0"/>
      <w:marRight w:val="0"/>
      <w:marTop w:val="0"/>
      <w:marBottom w:val="0"/>
      <w:divBdr>
        <w:top w:val="none" w:sz="0" w:space="0" w:color="auto"/>
        <w:left w:val="none" w:sz="0" w:space="0" w:color="auto"/>
        <w:bottom w:val="none" w:sz="0" w:space="0" w:color="auto"/>
        <w:right w:val="none" w:sz="0" w:space="0" w:color="auto"/>
      </w:divBdr>
    </w:div>
    <w:div w:id="2141799582">
      <w:bodyDiv w:val="1"/>
      <w:marLeft w:val="60"/>
      <w:marRight w:val="60"/>
      <w:marTop w:val="60"/>
      <w:marBottom w:val="15"/>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8AC594-B156-4E7E-A01E-8515EF99F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357</TotalTime>
  <Pages>5</Pages>
  <Words>1838</Words>
  <Characters>11028</Characters>
  <Application>Microsoft Office Word</Application>
  <DocSecurity>0</DocSecurity>
  <Lines>91</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t_stazystafz</dc:creator>
  <cp:keywords/>
  <dc:description/>
  <cp:lastModifiedBy>t_stazystafz</cp:lastModifiedBy>
  <cp:revision>311</cp:revision>
  <cp:lastPrinted>2016-02-12T13:47:00Z</cp:lastPrinted>
  <dcterms:created xsi:type="dcterms:W3CDTF">2015-02-23T14:05:00Z</dcterms:created>
  <dcterms:modified xsi:type="dcterms:W3CDTF">2016-02-12T14:10:00Z</dcterms:modified>
</cp:coreProperties>
</file>