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F36" w:rsidRPr="00836F36" w:rsidRDefault="00836F36" w:rsidP="00836F36">
      <w:pPr>
        <w:spacing w:after="0" w:line="260" w:lineRule="atLeast"/>
        <w:rPr>
          <w:rFonts w:ascii="Times New Roman" w:eastAsia="Times New Roman" w:hAnsi="Times New Roman" w:cs="Times New Roman"/>
          <w:sz w:val="24"/>
          <w:szCs w:val="24"/>
          <w:lang w:eastAsia="pl-PL"/>
        </w:rPr>
      </w:pPr>
      <w:bookmarkStart w:id="0" w:name="_GoBack"/>
      <w:bookmarkEnd w:id="0"/>
      <w:r w:rsidRPr="00836F36">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836F36" w:rsidRPr="00836F36" w:rsidRDefault="00836F36" w:rsidP="00836F36">
      <w:pPr>
        <w:spacing w:after="240" w:line="260" w:lineRule="atLeast"/>
        <w:rPr>
          <w:rFonts w:ascii="Times New Roman" w:eastAsia="Times New Roman" w:hAnsi="Times New Roman" w:cs="Times New Roman"/>
          <w:sz w:val="24"/>
          <w:szCs w:val="24"/>
          <w:lang w:eastAsia="pl-PL"/>
        </w:rPr>
      </w:pPr>
      <w:hyperlink r:id="rId6" w:tgtFrame="_blank" w:history="1">
        <w:r w:rsidRPr="00836F36">
          <w:rPr>
            <w:rFonts w:ascii="Times New Roman" w:eastAsia="Times New Roman" w:hAnsi="Times New Roman" w:cs="Times New Roman"/>
            <w:color w:val="0000FF"/>
            <w:sz w:val="24"/>
            <w:szCs w:val="24"/>
            <w:u w:val="single"/>
            <w:lang w:eastAsia="pl-PL"/>
          </w:rPr>
          <w:t>www.gig.eu</w:t>
        </w:r>
      </w:hyperlink>
    </w:p>
    <w:p w:rsidR="00836F36" w:rsidRPr="00836F36" w:rsidRDefault="00836F36" w:rsidP="00836F36">
      <w:pPr>
        <w:spacing w:after="0"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836F36" w:rsidRPr="00836F36" w:rsidRDefault="00836F36" w:rsidP="00836F36">
      <w:pPr>
        <w:spacing w:before="100" w:beforeAutospacing="1" w:after="240"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 xml:space="preserve">Katowice: Dostawa oprogramowania w polskiej wersji językowej, służącego do analizowania i wizualizacji danych GIS z kluczem USB </w:t>
      </w:r>
      <w:proofErr w:type="spellStart"/>
      <w:r w:rsidRPr="00836F36">
        <w:rPr>
          <w:rFonts w:ascii="Times New Roman" w:eastAsia="Times New Roman" w:hAnsi="Times New Roman" w:cs="Times New Roman"/>
          <w:b/>
          <w:bCs/>
          <w:sz w:val="24"/>
          <w:szCs w:val="24"/>
          <w:lang w:eastAsia="pl-PL"/>
        </w:rPr>
        <w:t>dongle</w:t>
      </w:r>
      <w:proofErr w:type="spellEnd"/>
      <w:r w:rsidRPr="00836F36">
        <w:rPr>
          <w:rFonts w:ascii="Times New Roman" w:eastAsia="Times New Roman" w:hAnsi="Times New Roman" w:cs="Times New Roman"/>
          <w:sz w:val="24"/>
          <w:szCs w:val="24"/>
          <w:lang w:eastAsia="pl-PL"/>
        </w:rPr>
        <w:br/>
      </w:r>
      <w:r w:rsidRPr="00836F36">
        <w:rPr>
          <w:rFonts w:ascii="Times New Roman" w:eastAsia="Times New Roman" w:hAnsi="Times New Roman" w:cs="Times New Roman"/>
          <w:b/>
          <w:bCs/>
          <w:sz w:val="24"/>
          <w:szCs w:val="24"/>
          <w:lang w:eastAsia="pl-PL"/>
        </w:rPr>
        <w:t>Numer ogłoszenia: 62476 - 2016; data zamieszczenia: 18.03.2016</w:t>
      </w:r>
      <w:r w:rsidRPr="00836F36">
        <w:rPr>
          <w:rFonts w:ascii="Times New Roman" w:eastAsia="Times New Roman" w:hAnsi="Times New Roman" w:cs="Times New Roman"/>
          <w:sz w:val="24"/>
          <w:szCs w:val="24"/>
          <w:lang w:eastAsia="pl-PL"/>
        </w:rPr>
        <w:br/>
        <w:t>OGŁOSZENIE O ZAMÓWIENIU - dostawy</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Zamieszczanie ogłoszenia:</w:t>
      </w:r>
      <w:r w:rsidRPr="00836F36">
        <w:rPr>
          <w:rFonts w:ascii="Times New Roman" w:eastAsia="Times New Roman" w:hAnsi="Times New Roman" w:cs="Times New Roman"/>
          <w:sz w:val="24"/>
          <w:szCs w:val="24"/>
          <w:lang w:eastAsia="pl-PL"/>
        </w:rPr>
        <w:t xml:space="preserve"> obowiązkowe.</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Ogłoszenie dotyczy:</w:t>
      </w:r>
      <w:r w:rsidRPr="00836F36">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
        <w:gridCol w:w="5248"/>
      </w:tblGrid>
      <w:tr w:rsidR="00836F36" w:rsidRPr="00836F36" w:rsidTr="00836F36">
        <w:trPr>
          <w:tblCellSpacing w:w="15" w:type="dxa"/>
        </w:trPr>
        <w:tc>
          <w:tcPr>
            <w:tcW w:w="0" w:type="auto"/>
            <w:vAlign w:val="center"/>
            <w:hideMark/>
          </w:tcPr>
          <w:p w:rsidR="00836F36" w:rsidRPr="00836F36" w:rsidRDefault="00836F36" w:rsidP="00836F36">
            <w:pPr>
              <w:spacing w:after="0" w:line="240" w:lineRule="auto"/>
              <w:jc w:val="center"/>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V</w:t>
            </w:r>
          </w:p>
        </w:tc>
        <w:tc>
          <w:tcPr>
            <w:tcW w:w="0" w:type="auto"/>
            <w:vAlign w:val="center"/>
            <w:hideMark/>
          </w:tcPr>
          <w:p w:rsidR="00836F36" w:rsidRPr="00836F36" w:rsidRDefault="00836F36" w:rsidP="00836F36">
            <w:pPr>
              <w:spacing w:after="0"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zamówienia publicznego</w:t>
            </w:r>
          </w:p>
        </w:tc>
      </w:tr>
      <w:tr w:rsidR="00836F36" w:rsidRPr="00836F36" w:rsidTr="00836F36">
        <w:trPr>
          <w:tblCellSpacing w:w="15" w:type="dxa"/>
        </w:trPr>
        <w:tc>
          <w:tcPr>
            <w:tcW w:w="0" w:type="auto"/>
            <w:vAlign w:val="center"/>
            <w:hideMark/>
          </w:tcPr>
          <w:p w:rsidR="00836F36" w:rsidRPr="00836F36" w:rsidRDefault="00836F36" w:rsidP="00836F36">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836F36" w:rsidRPr="00836F36" w:rsidRDefault="00836F36" w:rsidP="00836F36">
            <w:pPr>
              <w:spacing w:after="0"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zawarcia umowy ramowej</w:t>
            </w:r>
          </w:p>
        </w:tc>
      </w:tr>
      <w:tr w:rsidR="00836F36" w:rsidRPr="00836F36" w:rsidTr="00836F36">
        <w:trPr>
          <w:tblCellSpacing w:w="15" w:type="dxa"/>
        </w:trPr>
        <w:tc>
          <w:tcPr>
            <w:tcW w:w="0" w:type="auto"/>
            <w:vAlign w:val="center"/>
            <w:hideMark/>
          </w:tcPr>
          <w:p w:rsidR="00836F36" w:rsidRPr="00836F36" w:rsidRDefault="00836F36" w:rsidP="00836F36">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836F36" w:rsidRPr="00836F36" w:rsidRDefault="00836F36" w:rsidP="00836F36">
            <w:pPr>
              <w:spacing w:after="0"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ustanowienia dynamicznego systemu zakupów (DSZ)</w:t>
            </w:r>
          </w:p>
        </w:tc>
      </w:tr>
    </w:tbl>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SEKCJA I: ZAMAWIAJĄCY</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 1) NAZWA I ADRES:</w:t>
      </w:r>
      <w:r w:rsidRPr="00836F36">
        <w:rPr>
          <w:rFonts w:ascii="Times New Roman" w:eastAsia="Times New Roman" w:hAnsi="Times New Roman" w:cs="Times New Roman"/>
          <w:sz w:val="24"/>
          <w:szCs w:val="24"/>
          <w:lang w:eastAsia="pl-PL"/>
        </w:rPr>
        <w:t xml:space="preserve"> Główny Instytut Górnictwa , pl. Gwarków 1, 40-166 Katowice, woj. śląskie, tel. 032 2581631-9, faks 0322596533.</w:t>
      </w:r>
    </w:p>
    <w:p w:rsidR="00836F36" w:rsidRPr="00836F36" w:rsidRDefault="00836F36" w:rsidP="00836F3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Adres strony internetowej zamawiającego:</w:t>
      </w:r>
      <w:r w:rsidRPr="00836F36">
        <w:rPr>
          <w:rFonts w:ascii="Times New Roman" w:eastAsia="Times New Roman" w:hAnsi="Times New Roman" w:cs="Times New Roman"/>
          <w:sz w:val="24"/>
          <w:szCs w:val="24"/>
          <w:lang w:eastAsia="pl-PL"/>
        </w:rPr>
        <w:t xml:space="preserve"> www.gig.katowice.pl</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 2) RODZAJ ZAMAWIAJĄCEGO:</w:t>
      </w:r>
      <w:r w:rsidRPr="00836F36">
        <w:rPr>
          <w:rFonts w:ascii="Times New Roman" w:eastAsia="Times New Roman" w:hAnsi="Times New Roman" w:cs="Times New Roman"/>
          <w:sz w:val="24"/>
          <w:szCs w:val="24"/>
          <w:lang w:eastAsia="pl-PL"/>
        </w:rPr>
        <w:t xml:space="preserve"> Podmiot prawa publicznego.</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SEKCJA II: PRZEDMIOT ZAMÓWIENIA</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II.1) OKREŚLENIE PRZEDMIOTU ZAMÓWIENIA</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II.1.1) Nazwa nadana zamówieniu przez zamawiającego:</w:t>
      </w:r>
      <w:r w:rsidRPr="00836F36">
        <w:rPr>
          <w:rFonts w:ascii="Times New Roman" w:eastAsia="Times New Roman" w:hAnsi="Times New Roman" w:cs="Times New Roman"/>
          <w:sz w:val="24"/>
          <w:szCs w:val="24"/>
          <w:lang w:eastAsia="pl-PL"/>
        </w:rPr>
        <w:t xml:space="preserve"> Dostawa oprogramowania w polskiej wersji językowej, służącego do analizowania i wizualizacji danych GIS z kluczem USB </w:t>
      </w:r>
      <w:proofErr w:type="spellStart"/>
      <w:r w:rsidRPr="00836F36">
        <w:rPr>
          <w:rFonts w:ascii="Times New Roman" w:eastAsia="Times New Roman" w:hAnsi="Times New Roman" w:cs="Times New Roman"/>
          <w:sz w:val="24"/>
          <w:szCs w:val="24"/>
          <w:lang w:eastAsia="pl-PL"/>
        </w:rPr>
        <w:t>dongle</w:t>
      </w:r>
      <w:proofErr w:type="spellEnd"/>
      <w:r w:rsidRPr="00836F36">
        <w:rPr>
          <w:rFonts w:ascii="Times New Roman" w:eastAsia="Times New Roman" w:hAnsi="Times New Roman" w:cs="Times New Roman"/>
          <w:sz w:val="24"/>
          <w:szCs w:val="24"/>
          <w:lang w:eastAsia="pl-PL"/>
        </w:rPr>
        <w:t>.</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II.1.2) Rodzaj zamówienia:</w:t>
      </w:r>
      <w:r w:rsidRPr="00836F36">
        <w:rPr>
          <w:rFonts w:ascii="Times New Roman" w:eastAsia="Times New Roman" w:hAnsi="Times New Roman" w:cs="Times New Roman"/>
          <w:sz w:val="24"/>
          <w:szCs w:val="24"/>
          <w:lang w:eastAsia="pl-PL"/>
        </w:rPr>
        <w:t xml:space="preserve"> dostawy.</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II.1.4) Określenie przedmiotu oraz wielkości lub zakresu zamówienia:</w:t>
      </w:r>
      <w:r w:rsidRPr="00836F36">
        <w:rPr>
          <w:rFonts w:ascii="Times New Roman" w:eastAsia="Times New Roman" w:hAnsi="Times New Roman" w:cs="Times New Roman"/>
          <w:sz w:val="24"/>
          <w:szCs w:val="24"/>
          <w:lang w:eastAsia="pl-PL"/>
        </w:rPr>
        <w:t xml:space="preserve"> Dostawa oprogramowania w polskiej wersji językowej, służącego do analizowania i wizualizacji danych GIS z kluczem USB </w:t>
      </w:r>
      <w:proofErr w:type="spellStart"/>
      <w:r w:rsidRPr="00836F36">
        <w:rPr>
          <w:rFonts w:ascii="Times New Roman" w:eastAsia="Times New Roman" w:hAnsi="Times New Roman" w:cs="Times New Roman"/>
          <w:sz w:val="24"/>
          <w:szCs w:val="24"/>
          <w:lang w:eastAsia="pl-PL"/>
        </w:rPr>
        <w:t>dongle</w:t>
      </w:r>
      <w:proofErr w:type="spellEnd"/>
      <w:r w:rsidRPr="00836F36">
        <w:rPr>
          <w:rFonts w:ascii="Times New Roman" w:eastAsia="Times New Roman" w:hAnsi="Times New Roman" w:cs="Times New Roman"/>
          <w:sz w:val="24"/>
          <w:szCs w:val="24"/>
          <w:lang w:eastAsia="pl-PL"/>
        </w:rPr>
        <w:t>.</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b/>
          <w:bCs/>
          <w:sz w:val="24"/>
          <w:szCs w:val="24"/>
          <w:lang w:eastAsia="pl-PL"/>
        </w:rPr>
      </w:pPr>
      <w:r w:rsidRPr="00836F36">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836F36" w:rsidRPr="00836F36" w:rsidTr="00836F3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836F36" w:rsidRPr="00836F36" w:rsidRDefault="00836F36" w:rsidP="00836F36">
            <w:pPr>
              <w:spacing w:after="0" w:line="240" w:lineRule="auto"/>
              <w:jc w:val="center"/>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 </w:t>
            </w:r>
          </w:p>
        </w:tc>
        <w:tc>
          <w:tcPr>
            <w:tcW w:w="0" w:type="auto"/>
            <w:vAlign w:val="center"/>
            <w:hideMark/>
          </w:tcPr>
          <w:p w:rsidR="00836F36" w:rsidRPr="00836F36" w:rsidRDefault="00836F36" w:rsidP="00836F36">
            <w:pPr>
              <w:spacing w:after="0"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przewiduje się udzielenie zamówień uzupełniających</w:t>
            </w:r>
          </w:p>
        </w:tc>
      </w:tr>
    </w:tbl>
    <w:p w:rsidR="00836F36" w:rsidRPr="00836F36" w:rsidRDefault="00836F36" w:rsidP="00836F36">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Określenie przedmiotu oraz wielkości lub zakresu zamówień uzupełniających</w:t>
      </w:r>
    </w:p>
    <w:p w:rsidR="00836F36" w:rsidRPr="00836F36" w:rsidRDefault="00836F36" w:rsidP="00836F36">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lastRenderedPageBreak/>
        <w:t>II.1.6) Wspólny Słownik Zamówień (CPV):</w:t>
      </w:r>
      <w:r w:rsidRPr="00836F36">
        <w:rPr>
          <w:rFonts w:ascii="Times New Roman" w:eastAsia="Times New Roman" w:hAnsi="Times New Roman" w:cs="Times New Roman"/>
          <w:sz w:val="24"/>
          <w:szCs w:val="24"/>
          <w:lang w:eastAsia="pl-PL"/>
        </w:rPr>
        <w:t xml:space="preserve"> 48.00.00.00-8.</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II.1.7) Czy dopuszcza się złożenie oferty częściowej:</w:t>
      </w:r>
      <w:r w:rsidRPr="00836F36">
        <w:rPr>
          <w:rFonts w:ascii="Times New Roman" w:eastAsia="Times New Roman" w:hAnsi="Times New Roman" w:cs="Times New Roman"/>
          <w:sz w:val="24"/>
          <w:szCs w:val="24"/>
          <w:lang w:eastAsia="pl-PL"/>
        </w:rPr>
        <w:t xml:space="preserve"> nie.</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II.1.8) Czy dopuszcza się złożenie oferty wariantowej:</w:t>
      </w:r>
      <w:r w:rsidRPr="00836F36">
        <w:rPr>
          <w:rFonts w:ascii="Times New Roman" w:eastAsia="Times New Roman" w:hAnsi="Times New Roman" w:cs="Times New Roman"/>
          <w:sz w:val="24"/>
          <w:szCs w:val="24"/>
          <w:lang w:eastAsia="pl-PL"/>
        </w:rPr>
        <w:t xml:space="preserve"> nie.</w:t>
      </w:r>
    </w:p>
    <w:p w:rsidR="00836F36" w:rsidRPr="00836F36" w:rsidRDefault="00836F36" w:rsidP="00836F36">
      <w:pPr>
        <w:spacing w:after="0" w:line="240" w:lineRule="auto"/>
        <w:rPr>
          <w:rFonts w:ascii="Times New Roman" w:eastAsia="Times New Roman" w:hAnsi="Times New Roman" w:cs="Times New Roman"/>
          <w:sz w:val="24"/>
          <w:szCs w:val="24"/>
          <w:lang w:eastAsia="pl-PL"/>
        </w:rPr>
      </w:pP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II.2) CZAS TRWANIA ZAMÓWIENIA LUB TERMIN WYKONANIA:</w:t>
      </w:r>
      <w:r w:rsidRPr="00836F36">
        <w:rPr>
          <w:rFonts w:ascii="Times New Roman" w:eastAsia="Times New Roman" w:hAnsi="Times New Roman" w:cs="Times New Roman"/>
          <w:sz w:val="24"/>
          <w:szCs w:val="24"/>
          <w:lang w:eastAsia="pl-PL"/>
        </w:rPr>
        <w:t xml:space="preserve"> Okres w dniach: 21.</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SEKCJA III: INFORMACJE O CHARAKTERZE PRAWNYM, EKONOMICZNYM, FINANSOWYM I TECHNICZNYM</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III.1) WADIUM</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Informacja na temat wadium:</w:t>
      </w:r>
      <w:r w:rsidRPr="00836F36">
        <w:rPr>
          <w:rFonts w:ascii="Times New Roman" w:eastAsia="Times New Roman" w:hAnsi="Times New Roman" w:cs="Times New Roman"/>
          <w:sz w:val="24"/>
          <w:szCs w:val="24"/>
          <w:lang w:eastAsia="pl-PL"/>
        </w:rPr>
        <w:t xml:space="preserve"> Nie dotyczy</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III.2) ZALICZKI</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836F36" w:rsidRPr="00836F36" w:rsidRDefault="00836F36" w:rsidP="00836F3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836F36" w:rsidRPr="00836F36" w:rsidRDefault="00836F36" w:rsidP="00836F3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Opis sposobu dokonywania oceny spełniania tego warunku</w:t>
      </w:r>
    </w:p>
    <w:p w:rsidR="00836F36" w:rsidRPr="00836F36" w:rsidRDefault="00836F36" w:rsidP="00836F3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836F36" w:rsidRPr="00836F36" w:rsidRDefault="00836F36" w:rsidP="00836F3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III.3.2) Wiedza i doświadczenie</w:t>
      </w:r>
    </w:p>
    <w:p w:rsidR="00836F36" w:rsidRPr="00836F36" w:rsidRDefault="00836F36" w:rsidP="00836F3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Opis sposobu dokonywania oceny spełniania tego warunku</w:t>
      </w:r>
    </w:p>
    <w:p w:rsidR="00836F36" w:rsidRPr="00836F36" w:rsidRDefault="00836F36" w:rsidP="00836F3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836F36" w:rsidRPr="00836F36" w:rsidRDefault="00836F36" w:rsidP="00836F3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III.3.3) Potencjał techniczny</w:t>
      </w:r>
    </w:p>
    <w:p w:rsidR="00836F36" w:rsidRPr="00836F36" w:rsidRDefault="00836F36" w:rsidP="00836F3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Opis sposobu dokonywania oceny spełniania tego warunku</w:t>
      </w:r>
    </w:p>
    <w:p w:rsidR="00836F36" w:rsidRPr="00836F36" w:rsidRDefault="00836F36" w:rsidP="00836F3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 xml:space="preserve">Zamawiający nie konkretyzuje w/w warunków poprzez stworzenie szczegółowego opisu sposobu dokonywania oceny ich spełniania. Zamawiający oceni powyższe warunki w oparciu o oświadczenia o spełnieniu </w:t>
      </w:r>
      <w:r w:rsidRPr="00836F36">
        <w:rPr>
          <w:rFonts w:ascii="Times New Roman" w:eastAsia="Times New Roman" w:hAnsi="Times New Roman" w:cs="Times New Roman"/>
          <w:sz w:val="24"/>
          <w:szCs w:val="24"/>
          <w:lang w:eastAsia="pl-PL"/>
        </w:rPr>
        <w:lastRenderedPageBreak/>
        <w:t>warunków udziału w postępowaniu, o których mowa w rozdziale w pkt. VI SIWZ (załącznik nr 2a do SIWZ), wg formuły spełnia/nie spełnia.</w:t>
      </w:r>
    </w:p>
    <w:p w:rsidR="00836F36" w:rsidRPr="00836F36" w:rsidRDefault="00836F36" w:rsidP="00836F3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III.3.4) Osoby zdolne do wykonania zamówienia</w:t>
      </w:r>
    </w:p>
    <w:p w:rsidR="00836F36" w:rsidRPr="00836F36" w:rsidRDefault="00836F36" w:rsidP="00836F3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Opis sposobu dokonywania oceny spełniania tego warunku</w:t>
      </w:r>
    </w:p>
    <w:p w:rsidR="00836F36" w:rsidRPr="00836F36" w:rsidRDefault="00836F36" w:rsidP="00836F3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836F36" w:rsidRPr="00836F36" w:rsidRDefault="00836F36" w:rsidP="00836F3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III.3.5) Sytuacja ekonomiczna i finansowa</w:t>
      </w:r>
    </w:p>
    <w:p w:rsidR="00836F36" w:rsidRPr="00836F36" w:rsidRDefault="00836F36" w:rsidP="00836F3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Opis sposobu dokonywania oceny spełniania tego warunku</w:t>
      </w:r>
    </w:p>
    <w:p w:rsidR="00836F36" w:rsidRPr="00836F36" w:rsidRDefault="00836F36" w:rsidP="00836F3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836F36" w:rsidRPr="00836F36" w:rsidRDefault="00836F36" w:rsidP="00836F36">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oświadczenie o braku podstaw do wykluczenia;</w:t>
      </w:r>
    </w:p>
    <w:p w:rsidR="00836F36" w:rsidRPr="00836F36" w:rsidRDefault="00836F36" w:rsidP="00836F36">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III.4.3) Dokumenty podmiotów zagranicznych</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III.4.3.1) dokument wystawiony w kraju, w którym ma siedzibę lub miejsce zamieszkania potwierdzający, że:</w:t>
      </w:r>
    </w:p>
    <w:p w:rsidR="00836F36" w:rsidRPr="00836F36" w:rsidRDefault="00836F36" w:rsidP="00836F36">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III.4.4) Dokumenty dotyczące przynależności do tej samej grupy kapitałowej</w:t>
      </w:r>
    </w:p>
    <w:p w:rsidR="00836F36" w:rsidRPr="00836F36" w:rsidRDefault="00836F36" w:rsidP="00836F36">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III.6) INNE DOKUMENTY</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Inne dokumenty niewymienione w pkt III.4) albo w pkt III.5)</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 xml:space="preserve">6. W przypadku, gdy Wykonawca ma siedzibę lub miejsce zamieszkania poza terytorium Polski, zamiast dokumentu, o którym mowa w pkt VI, ust. 5, </w:t>
      </w:r>
      <w:proofErr w:type="spellStart"/>
      <w:r w:rsidRPr="00836F36">
        <w:rPr>
          <w:rFonts w:ascii="Times New Roman" w:eastAsia="Times New Roman" w:hAnsi="Times New Roman" w:cs="Times New Roman"/>
          <w:sz w:val="24"/>
          <w:szCs w:val="24"/>
          <w:lang w:eastAsia="pl-PL"/>
        </w:rPr>
        <w:t>ppkt</w:t>
      </w:r>
      <w:proofErr w:type="spellEnd"/>
      <w:r w:rsidRPr="00836F36">
        <w:rPr>
          <w:rFonts w:ascii="Times New Roman" w:eastAsia="Times New Roman" w:hAnsi="Times New Roman" w:cs="Times New Roman"/>
          <w:sz w:val="24"/>
          <w:szCs w:val="24"/>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SEKCJA IV: PROCEDURA</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IV.1) TRYB UDZIELENIA ZAMÓWIENIA</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IV.1.1) Tryb udzielenia zamówienia:</w:t>
      </w:r>
      <w:r w:rsidRPr="00836F36">
        <w:rPr>
          <w:rFonts w:ascii="Times New Roman" w:eastAsia="Times New Roman" w:hAnsi="Times New Roman" w:cs="Times New Roman"/>
          <w:sz w:val="24"/>
          <w:szCs w:val="24"/>
          <w:lang w:eastAsia="pl-PL"/>
        </w:rPr>
        <w:t xml:space="preserve"> przetarg nieograniczony.</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IV.2) KRYTERIA OCENY OFERT</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 xml:space="preserve">IV.2.1) Kryteria oceny ofert: </w:t>
      </w:r>
      <w:r w:rsidRPr="00836F36">
        <w:rPr>
          <w:rFonts w:ascii="Times New Roman" w:eastAsia="Times New Roman" w:hAnsi="Times New Roman" w:cs="Times New Roman"/>
          <w:sz w:val="24"/>
          <w:szCs w:val="24"/>
          <w:lang w:eastAsia="pl-PL"/>
        </w:rPr>
        <w:t>cena oraz inne kryteria związane z przedmiotem zamówienia:</w:t>
      </w:r>
    </w:p>
    <w:p w:rsidR="00836F36" w:rsidRPr="00836F36" w:rsidRDefault="00836F36" w:rsidP="00836F36">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1 - Cena - 90</w:t>
      </w:r>
    </w:p>
    <w:p w:rsidR="00836F36" w:rsidRPr="00836F36" w:rsidRDefault="00836F36" w:rsidP="00836F36">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2 - Termin płatności - 10</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lastRenderedPageBreak/>
        <w:t>IV.2.2)</w:t>
      </w:r>
      <w:r w:rsidRPr="00836F36">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836F36" w:rsidRPr="00836F36" w:rsidTr="00836F3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836F36" w:rsidRPr="00836F36" w:rsidRDefault="00836F36" w:rsidP="00836F36">
            <w:pPr>
              <w:spacing w:after="0" w:line="240" w:lineRule="auto"/>
              <w:jc w:val="center"/>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 </w:t>
            </w:r>
          </w:p>
        </w:tc>
        <w:tc>
          <w:tcPr>
            <w:tcW w:w="0" w:type="auto"/>
            <w:vAlign w:val="center"/>
            <w:hideMark/>
          </w:tcPr>
          <w:p w:rsidR="00836F36" w:rsidRPr="00836F36" w:rsidRDefault="00836F36" w:rsidP="00836F36">
            <w:pPr>
              <w:spacing w:after="0"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przeprowadzona będzie aukcja elektroniczna,</w:t>
            </w:r>
            <w:r w:rsidRPr="00836F36">
              <w:rPr>
                <w:rFonts w:ascii="Times New Roman" w:eastAsia="Times New Roman" w:hAnsi="Times New Roman" w:cs="Times New Roman"/>
                <w:sz w:val="24"/>
                <w:szCs w:val="24"/>
                <w:lang w:eastAsia="pl-PL"/>
              </w:rPr>
              <w:t xml:space="preserve"> adres strony, na której będzie prowadzona: </w:t>
            </w:r>
          </w:p>
        </w:tc>
      </w:tr>
    </w:tbl>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IV.3) ZMIANA UMOWY</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Dopuszczalne zmiany postanowień umowy oraz określenie warunków zmian</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sz w:val="24"/>
          <w:szCs w:val="24"/>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IV.4) INFORMACJE ADMINISTRACYJNE</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IV.4.1)</w:t>
      </w:r>
      <w:r w:rsidRPr="00836F36">
        <w:rPr>
          <w:rFonts w:ascii="Times New Roman" w:eastAsia="Times New Roman" w:hAnsi="Times New Roman" w:cs="Times New Roman"/>
          <w:sz w:val="24"/>
          <w:szCs w:val="24"/>
          <w:lang w:eastAsia="pl-PL"/>
        </w:rPr>
        <w:t> </w:t>
      </w:r>
      <w:r w:rsidRPr="00836F36">
        <w:rPr>
          <w:rFonts w:ascii="Times New Roman" w:eastAsia="Times New Roman" w:hAnsi="Times New Roman" w:cs="Times New Roman"/>
          <w:b/>
          <w:bCs/>
          <w:sz w:val="24"/>
          <w:szCs w:val="24"/>
          <w:lang w:eastAsia="pl-PL"/>
        </w:rPr>
        <w:t>Adres strony internetowej, na której jest dostępna specyfikacja istotnych warunków zamówienia:</w:t>
      </w:r>
      <w:r w:rsidRPr="00836F36">
        <w:rPr>
          <w:rFonts w:ascii="Times New Roman" w:eastAsia="Times New Roman" w:hAnsi="Times New Roman" w:cs="Times New Roman"/>
          <w:sz w:val="24"/>
          <w:szCs w:val="24"/>
          <w:lang w:eastAsia="pl-PL"/>
        </w:rPr>
        <w:t xml:space="preserve"> www.gig.eu</w:t>
      </w:r>
      <w:r w:rsidRPr="00836F36">
        <w:rPr>
          <w:rFonts w:ascii="Times New Roman" w:eastAsia="Times New Roman" w:hAnsi="Times New Roman" w:cs="Times New Roman"/>
          <w:sz w:val="24"/>
          <w:szCs w:val="24"/>
          <w:lang w:eastAsia="pl-PL"/>
        </w:rPr>
        <w:br/>
      </w:r>
      <w:r w:rsidRPr="00836F36">
        <w:rPr>
          <w:rFonts w:ascii="Times New Roman" w:eastAsia="Times New Roman" w:hAnsi="Times New Roman" w:cs="Times New Roman"/>
          <w:b/>
          <w:bCs/>
          <w:sz w:val="24"/>
          <w:szCs w:val="24"/>
          <w:lang w:eastAsia="pl-PL"/>
        </w:rPr>
        <w:t>Specyfikację istotnych warunków zamówienia można uzyskać pod adresem:</w:t>
      </w:r>
      <w:r w:rsidRPr="00836F36">
        <w:rPr>
          <w:rFonts w:ascii="Times New Roman" w:eastAsia="Times New Roman" w:hAnsi="Times New Roman" w:cs="Times New Roman"/>
          <w:sz w:val="24"/>
          <w:szCs w:val="24"/>
          <w:lang w:eastAsia="pl-PL"/>
        </w:rPr>
        <w:t xml:space="preserve"> Główny Instytut Górnictwa Plac Gwarków 1 40 - 166 Katowice Gmach Dyrekcji Dział Handlowy (FZ-1) pokój 226, II piętro.</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IV.4.4) Termin składania wniosków o dopuszczenie do udziału w postępowaniu lub ofert:</w:t>
      </w:r>
      <w:r w:rsidRPr="00836F36">
        <w:rPr>
          <w:rFonts w:ascii="Times New Roman" w:eastAsia="Times New Roman" w:hAnsi="Times New Roman" w:cs="Times New Roman"/>
          <w:sz w:val="24"/>
          <w:szCs w:val="24"/>
          <w:lang w:eastAsia="pl-PL"/>
        </w:rPr>
        <w:t xml:space="preserve"> 30.03.2016 godzina 10:00, miejsce: Główny Instytut Górnictwa Plac Gwarków 1 40 - 166 Katowice Gmach Dyrekcji Dział Handlowy (FZ-1) pokój 226, II piętro.</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IV.4.5) Termin związania ofertą:</w:t>
      </w:r>
      <w:r w:rsidRPr="00836F36">
        <w:rPr>
          <w:rFonts w:ascii="Times New Roman" w:eastAsia="Times New Roman" w:hAnsi="Times New Roman" w:cs="Times New Roman"/>
          <w:sz w:val="24"/>
          <w:szCs w:val="24"/>
          <w:lang w:eastAsia="pl-PL"/>
        </w:rPr>
        <w:t xml:space="preserve"> okres w dniach: 30 (od ostatecznego terminu składania ofert).</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836F36">
        <w:rPr>
          <w:rFonts w:ascii="Times New Roman" w:eastAsia="Times New Roman" w:hAnsi="Times New Roman" w:cs="Times New Roman"/>
          <w:sz w:val="24"/>
          <w:szCs w:val="24"/>
          <w:lang w:eastAsia="pl-PL"/>
        </w:rPr>
        <w:t xml:space="preserve"> 1. Nie dopuszcza się składania ofert częściowych. 2. Nie dopuszcza się 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ubiegania się o zamówienie publiczne tylko dla Wykonawców, u których ponad </w:t>
      </w:r>
      <w:r w:rsidRPr="00836F36">
        <w:rPr>
          <w:rFonts w:ascii="Times New Roman" w:eastAsia="Times New Roman" w:hAnsi="Times New Roman" w:cs="Times New Roman"/>
          <w:sz w:val="24"/>
          <w:szCs w:val="24"/>
          <w:lang w:eastAsia="pl-PL"/>
        </w:rPr>
        <w:lastRenderedPageBreak/>
        <w:t>50 % zatrudnionych stanowią osoby niepełnosprawne. 8. Zamawiający nie przewiduje udzielenia zamówienia uzupełniającego.</w:t>
      </w:r>
    </w:p>
    <w:p w:rsidR="00836F36" w:rsidRPr="00836F36" w:rsidRDefault="00836F36" w:rsidP="00836F36">
      <w:pPr>
        <w:spacing w:before="100" w:beforeAutospacing="1" w:after="100" w:afterAutospacing="1" w:line="240" w:lineRule="auto"/>
        <w:rPr>
          <w:rFonts w:ascii="Times New Roman" w:eastAsia="Times New Roman" w:hAnsi="Times New Roman" w:cs="Times New Roman"/>
          <w:sz w:val="24"/>
          <w:szCs w:val="24"/>
          <w:lang w:eastAsia="pl-PL"/>
        </w:rPr>
      </w:pPr>
      <w:r w:rsidRPr="00836F36">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836F36">
        <w:rPr>
          <w:rFonts w:ascii="Times New Roman" w:eastAsia="Times New Roman" w:hAnsi="Times New Roman" w:cs="Times New Roman"/>
          <w:sz w:val="24"/>
          <w:szCs w:val="24"/>
          <w:lang w:eastAsia="pl-PL"/>
        </w:rPr>
        <w:t>nie</w:t>
      </w:r>
    </w:p>
    <w:p w:rsidR="00836F36" w:rsidRPr="00836F36" w:rsidRDefault="00836F36" w:rsidP="00836F36">
      <w:pPr>
        <w:spacing w:after="0" w:line="240" w:lineRule="auto"/>
        <w:rPr>
          <w:rFonts w:ascii="Times New Roman" w:eastAsia="Times New Roman" w:hAnsi="Times New Roman" w:cs="Times New Roman"/>
          <w:sz w:val="24"/>
          <w:szCs w:val="24"/>
          <w:lang w:eastAsia="pl-PL"/>
        </w:rPr>
      </w:pPr>
    </w:p>
    <w:p w:rsidR="00836F36" w:rsidRDefault="00836F36"/>
    <w:p w:rsidR="00836F36" w:rsidRDefault="00836F36"/>
    <w:sectPr w:rsidR="00836F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B4ACD"/>
    <w:multiLevelType w:val="multilevel"/>
    <w:tmpl w:val="D96E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CB1CEA"/>
    <w:multiLevelType w:val="multilevel"/>
    <w:tmpl w:val="037E4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1A3292"/>
    <w:multiLevelType w:val="multilevel"/>
    <w:tmpl w:val="8D36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9E47C9"/>
    <w:multiLevelType w:val="multilevel"/>
    <w:tmpl w:val="80EA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B66310"/>
    <w:multiLevelType w:val="multilevel"/>
    <w:tmpl w:val="5562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B7094B"/>
    <w:multiLevelType w:val="multilevel"/>
    <w:tmpl w:val="4E4E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E774B7"/>
    <w:multiLevelType w:val="multilevel"/>
    <w:tmpl w:val="E4C0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0"/>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F36"/>
    <w:rsid w:val="005072A0"/>
    <w:rsid w:val="00836F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000355">
      <w:bodyDiv w:val="1"/>
      <w:marLeft w:val="0"/>
      <w:marRight w:val="0"/>
      <w:marTop w:val="0"/>
      <w:marBottom w:val="0"/>
      <w:divBdr>
        <w:top w:val="none" w:sz="0" w:space="0" w:color="auto"/>
        <w:left w:val="none" w:sz="0" w:space="0" w:color="auto"/>
        <w:bottom w:val="none" w:sz="0" w:space="0" w:color="auto"/>
        <w:right w:val="none" w:sz="0" w:space="0" w:color="auto"/>
      </w:divBdr>
      <w:divsChild>
        <w:div w:id="2135169447">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1639</Words>
  <Characters>9835</Characters>
  <Application>Microsoft Office Word</Application>
  <DocSecurity>0</DocSecurity>
  <Lines>81</Lines>
  <Paragraphs>22</Paragraphs>
  <ScaleCrop>false</ScaleCrop>
  <Company/>
  <LinksUpToDate>false</LinksUpToDate>
  <CharactersWithSpaces>11452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cp:revision>
  <dcterms:created xsi:type="dcterms:W3CDTF">2016-03-18T13:38:00Z</dcterms:created>
  <dcterms:modified xsi:type="dcterms:W3CDTF">2016-03-18T13:38:00Z</dcterms:modified>
</cp:coreProperties>
</file>