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09" w:rsidRPr="004E7B09" w:rsidRDefault="004E7B09" w:rsidP="00836EBB">
      <w:pPr>
        <w:spacing w:after="0" w:line="260" w:lineRule="atLeast"/>
        <w:rPr>
          <w:rFonts w:ascii="Verdana" w:eastAsia="Times New Roman" w:hAnsi="Verdana" w:cs="Times New Roman"/>
          <w:color w:val="000000"/>
          <w:sz w:val="17"/>
          <w:szCs w:val="17"/>
          <w:lang w:eastAsia="pl-PL"/>
        </w:rPr>
      </w:pPr>
      <w:r w:rsidRPr="004E7B09">
        <w:rPr>
          <w:rFonts w:ascii="Arial CE" w:eastAsia="Times New Roman" w:hAnsi="Arial CE" w:cs="Arial CE"/>
          <w:color w:val="000000"/>
          <w:sz w:val="20"/>
          <w:szCs w:val="20"/>
          <w:shd w:val="clear" w:color="auto" w:fill="FBFBE1"/>
          <w:lang w:eastAsia="pl-PL"/>
        </w:rPr>
        <w:t>﻿</w:t>
      </w:r>
      <w:r w:rsidRPr="004E7B09">
        <w:rPr>
          <w:rFonts w:ascii="Verdana" w:eastAsia="Times New Roman" w:hAnsi="Verdana" w:cs="Times New Roman"/>
          <w:color w:val="000000"/>
          <w:sz w:val="17"/>
          <w:szCs w:val="17"/>
          <w:lang w:eastAsia="pl-PL"/>
        </w:rPr>
        <w:t>Adres strony internetowej, na której Zamawiający udostępnia Specyfikację Istotnych Warunków Zamówienia:</w:t>
      </w:r>
      <w:r w:rsidR="00836EBB">
        <w:rPr>
          <w:rFonts w:ascii="Verdana" w:eastAsia="Times New Roman" w:hAnsi="Verdana" w:cs="Times New Roman"/>
          <w:color w:val="000000"/>
          <w:sz w:val="17"/>
          <w:szCs w:val="17"/>
          <w:lang w:eastAsia="pl-PL"/>
        </w:rPr>
        <w:t xml:space="preserve"> </w:t>
      </w:r>
      <w:hyperlink r:id="rId8" w:tgtFrame="_blank" w:history="1">
        <w:r w:rsidRPr="004E7B09">
          <w:rPr>
            <w:rFonts w:ascii="Verdana" w:eastAsia="Times New Roman" w:hAnsi="Verdana" w:cs="Times New Roman"/>
            <w:b/>
            <w:bCs/>
            <w:color w:val="FF0000"/>
            <w:sz w:val="17"/>
            <w:szCs w:val="17"/>
            <w:lang w:eastAsia="pl-PL"/>
          </w:rPr>
          <w:t>www.gig.eu</w:t>
        </w:r>
      </w:hyperlink>
    </w:p>
    <w:p w:rsidR="004E7B09" w:rsidRPr="004E7B09" w:rsidRDefault="004E7B09" w:rsidP="004E7B09">
      <w:pPr>
        <w:spacing w:after="0" w:line="240" w:lineRule="auto"/>
        <w:rPr>
          <w:rFonts w:ascii="Times New Roman" w:eastAsia="Times New Roman" w:hAnsi="Times New Roman" w:cs="Times New Roman"/>
          <w:sz w:val="24"/>
          <w:szCs w:val="24"/>
          <w:lang w:eastAsia="pl-PL"/>
        </w:rPr>
      </w:pPr>
      <w:r w:rsidRPr="004E7B09">
        <w:rPr>
          <w:rFonts w:ascii="Times New Roman" w:eastAsia="Times New Roman" w:hAnsi="Times New Roman" w:cs="Times New Roman"/>
          <w:sz w:val="24"/>
          <w:szCs w:val="24"/>
          <w:lang w:eastAsia="pl-PL"/>
        </w:rPr>
        <w:pict>
          <v:rect id="_x0000_i1025" style="width:0;height:1.5pt" o:hrstd="t" o:hrnoshade="t" o:hr="t" fillcolor="black" stroked="f"/>
        </w:pict>
      </w:r>
    </w:p>
    <w:p w:rsidR="004E7B09" w:rsidRPr="004E7B09" w:rsidRDefault="004E7B09" w:rsidP="004E7B09">
      <w:pPr>
        <w:spacing w:after="280" w:line="420" w:lineRule="atLeast"/>
        <w:ind w:left="225"/>
        <w:jc w:val="center"/>
        <w:rPr>
          <w:rFonts w:ascii="Arial CE" w:eastAsia="Times New Roman" w:hAnsi="Arial CE" w:cs="Arial CE"/>
          <w:color w:val="000000"/>
          <w:sz w:val="28"/>
          <w:szCs w:val="28"/>
          <w:lang w:eastAsia="pl-PL"/>
        </w:rPr>
      </w:pPr>
      <w:r w:rsidRPr="004E7B09">
        <w:rPr>
          <w:rFonts w:ascii="Arial CE" w:eastAsia="Times New Roman" w:hAnsi="Arial CE" w:cs="Arial CE"/>
          <w:b/>
          <w:bCs/>
          <w:color w:val="000000"/>
          <w:sz w:val="28"/>
          <w:szCs w:val="28"/>
          <w:lang w:eastAsia="pl-PL"/>
        </w:rPr>
        <w:t>Katowice: Przetarg nieograniczony na dostawę materiałów laboratoryjnych i odczynników</w:t>
      </w:r>
      <w:r w:rsidRPr="004E7B09">
        <w:rPr>
          <w:rFonts w:ascii="Arial CE" w:eastAsia="Times New Roman" w:hAnsi="Arial CE" w:cs="Arial CE"/>
          <w:color w:val="000000"/>
          <w:sz w:val="28"/>
          <w:szCs w:val="28"/>
          <w:lang w:eastAsia="pl-PL"/>
        </w:rPr>
        <w:br/>
      </w:r>
      <w:r w:rsidRPr="004E7B09">
        <w:rPr>
          <w:rFonts w:ascii="Arial CE" w:eastAsia="Times New Roman" w:hAnsi="Arial CE" w:cs="Arial CE"/>
          <w:b/>
          <w:bCs/>
          <w:color w:val="000000"/>
          <w:sz w:val="28"/>
          <w:szCs w:val="28"/>
          <w:lang w:eastAsia="pl-PL"/>
        </w:rPr>
        <w:t>Numer ogłoszenia: 134812 - 2016; data zamieszczenia: 25.05.2016</w:t>
      </w:r>
      <w:r w:rsidRPr="004E7B09">
        <w:rPr>
          <w:rFonts w:ascii="Arial CE" w:eastAsia="Times New Roman" w:hAnsi="Arial CE" w:cs="Arial CE"/>
          <w:color w:val="000000"/>
          <w:sz w:val="28"/>
          <w:szCs w:val="28"/>
          <w:lang w:eastAsia="pl-PL"/>
        </w:rPr>
        <w:br/>
        <w:t>OGŁOSZENIE O ZAMÓWIENIU - dostawy</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Zamieszczanie ogłoszenia:</w:t>
      </w:r>
      <w:r w:rsidRPr="004E7B09">
        <w:rPr>
          <w:rFonts w:ascii="Arial CE" w:eastAsia="Times New Roman" w:hAnsi="Arial CE" w:cs="Arial CE"/>
          <w:color w:val="000000"/>
          <w:sz w:val="20"/>
          <w:szCs w:val="20"/>
          <w:lang w:eastAsia="pl-PL"/>
        </w:rPr>
        <w:t> obowiązkowe.</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4E7B09" w:rsidRPr="004E7B09" w:rsidTr="004E7B0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E7B09" w:rsidRPr="004E7B09" w:rsidRDefault="004E7B09" w:rsidP="004E7B09">
            <w:pPr>
              <w:spacing w:after="0" w:line="240" w:lineRule="auto"/>
              <w:jc w:val="center"/>
              <w:rPr>
                <w:rFonts w:ascii="Verdana" w:eastAsia="Times New Roman" w:hAnsi="Verdana" w:cs="Times New Roman"/>
                <w:color w:val="000000"/>
                <w:sz w:val="17"/>
                <w:szCs w:val="17"/>
                <w:lang w:eastAsia="pl-PL"/>
              </w:rPr>
            </w:pPr>
            <w:r w:rsidRPr="004E7B09">
              <w:rPr>
                <w:rFonts w:ascii="Verdana" w:eastAsia="Times New Roman" w:hAnsi="Verdana" w:cs="Times New Roman"/>
                <w:b/>
                <w:bCs/>
                <w:color w:val="000000"/>
                <w:sz w:val="17"/>
                <w:szCs w:val="17"/>
                <w:lang w:eastAsia="pl-PL"/>
              </w:rPr>
              <w:t>V</w:t>
            </w:r>
          </w:p>
        </w:tc>
        <w:tc>
          <w:tcPr>
            <w:tcW w:w="0" w:type="auto"/>
            <w:vAlign w:val="center"/>
            <w:hideMark/>
          </w:tcPr>
          <w:p w:rsidR="004E7B09" w:rsidRPr="004E7B09" w:rsidRDefault="004E7B09" w:rsidP="004E7B09">
            <w:pPr>
              <w:spacing w:after="0" w:line="240" w:lineRule="auto"/>
              <w:rPr>
                <w:rFonts w:ascii="Verdana" w:eastAsia="Times New Roman" w:hAnsi="Verdana" w:cs="Times New Roman"/>
                <w:color w:val="000000"/>
                <w:sz w:val="17"/>
                <w:szCs w:val="17"/>
                <w:lang w:eastAsia="pl-PL"/>
              </w:rPr>
            </w:pPr>
            <w:r w:rsidRPr="004E7B09">
              <w:rPr>
                <w:rFonts w:ascii="Verdana" w:eastAsia="Times New Roman" w:hAnsi="Verdana" w:cs="Times New Roman"/>
                <w:color w:val="000000"/>
                <w:sz w:val="17"/>
                <w:szCs w:val="17"/>
                <w:lang w:eastAsia="pl-PL"/>
              </w:rPr>
              <w:t>zamówienia publicznego</w:t>
            </w:r>
          </w:p>
        </w:tc>
      </w:tr>
      <w:tr w:rsidR="004E7B09" w:rsidRPr="004E7B09" w:rsidTr="004E7B0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E7B09" w:rsidRPr="004E7B09" w:rsidRDefault="004E7B09" w:rsidP="004E7B09">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4E7B09" w:rsidRPr="004E7B09" w:rsidRDefault="004E7B09" w:rsidP="004E7B09">
            <w:pPr>
              <w:spacing w:after="0" w:line="240" w:lineRule="auto"/>
              <w:rPr>
                <w:rFonts w:ascii="Verdana" w:eastAsia="Times New Roman" w:hAnsi="Verdana" w:cs="Times New Roman"/>
                <w:color w:val="000000"/>
                <w:sz w:val="17"/>
                <w:szCs w:val="17"/>
                <w:lang w:eastAsia="pl-PL"/>
              </w:rPr>
            </w:pPr>
            <w:r w:rsidRPr="004E7B09">
              <w:rPr>
                <w:rFonts w:ascii="Verdana" w:eastAsia="Times New Roman" w:hAnsi="Verdana" w:cs="Times New Roman"/>
                <w:color w:val="000000"/>
                <w:sz w:val="17"/>
                <w:szCs w:val="17"/>
                <w:lang w:eastAsia="pl-PL"/>
              </w:rPr>
              <w:t>zawarcia umowy ramowej</w:t>
            </w:r>
          </w:p>
        </w:tc>
      </w:tr>
      <w:tr w:rsidR="004E7B09" w:rsidRPr="004E7B09" w:rsidTr="004E7B0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E7B09" w:rsidRPr="004E7B09" w:rsidRDefault="004E7B09" w:rsidP="004E7B09">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4E7B09" w:rsidRPr="004E7B09" w:rsidRDefault="004E7B09" w:rsidP="004E7B09">
            <w:pPr>
              <w:spacing w:after="0" w:line="240" w:lineRule="auto"/>
              <w:rPr>
                <w:rFonts w:ascii="Verdana" w:eastAsia="Times New Roman" w:hAnsi="Verdana" w:cs="Times New Roman"/>
                <w:color w:val="000000"/>
                <w:sz w:val="17"/>
                <w:szCs w:val="17"/>
                <w:lang w:eastAsia="pl-PL"/>
              </w:rPr>
            </w:pPr>
            <w:r w:rsidRPr="004E7B09">
              <w:rPr>
                <w:rFonts w:ascii="Verdana" w:eastAsia="Times New Roman" w:hAnsi="Verdana" w:cs="Times New Roman"/>
                <w:color w:val="000000"/>
                <w:sz w:val="17"/>
                <w:szCs w:val="17"/>
                <w:lang w:eastAsia="pl-PL"/>
              </w:rPr>
              <w:t>ustanowienia dynamicznego systemu zakupów (DSZ)</w:t>
            </w:r>
          </w:p>
        </w:tc>
      </w:tr>
    </w:tbl>
    <w:p w:rsidR="004E7B09" w:rsidRPr="004E7B09" w:rsidRDefault="004E7B09" w:rsidP="004E7B09">
      <w:pPr>
        <w:spacing w:before="375" w:after="225" w:line="400" w:lineRule="atLeast"/>
        <w:rPr>
          <w:rFonts w:ascii="Arial CE" w:eastAsia="Times New Roman" w:hAnsi="Arial CE" w:cs="Arial CE"/>
          <w:b/>
          <w:bCs/>
          <w:color w:val="000000"/>
          <w:sz w:val="24"/>
          <w:szCs w:val="24"/>
          <w:u w:val="single"/>
          <w:lang w:eastAsia="pl-PL"/>
        </w:rPr>
      </w:pPr>
      <w:r w:rsidRPr="004E7B09">
        <w:rPr>
          <w:rFonts w:ascii="Arial CE" w:eastAsia="Times New Roman" w:hAnsi="Arial CE" w:cs="Arial CE"/>
          <w:b/>
          <w:bCs/>
          <w:color w:val="000000"/>
          <w:sz w:val="24"/>
          <w:szCs w:val="24"/>
          <w:u w:val="single"/>
          <w:lang w:eastAsia="pl-PL"/>
        </w:rPr>
        <w:t>SEKCJA I: ZAMAWIAJĄCY</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 1) NAZWA I ADRES:</w:t>
      </w:r>
      <w:r w:rsidRPr="004E7B09">
        <w:rPr>
          <w:rFonts w:ascii="Arial CE" w:eastAsia="Times New Roman" w:hAnsi="Arial CE" w:cs="Arial CE"/>
          <w:color w:val="000000"/>
          <w:sz w:val="20"/>
          <w:szCs w:val="20"/>
          <w:lang w:eastAsia="pl-PL"/>
        </w:rPr>
        <w:t> Główny Instytut Górnictwa , pl. Gwarków 1, 40-166 Katowice, woj. śląskie, tel. 032 2581631-9, faks 0322596533.</w:t>
      </w:r>
    </w:p>
    <w:p w:rsidR="004E7B09" w:rsidRPr="004E7B09" w:rsidRDefault="004E7B09" w:rsidP="004E7B09">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Adres strony internetowej zamawiającego:</w:t>
      </w:r>
      <w:r w:rsidRPr="004E7B09">
        <w:rPr>
          <w:rFonts w:ascii="Arial CE" w:eastAsia="Times New Roman" w:hAnsi="Arial CE" w:cs="Arial CE"/>
          <w:color w:val="000000"/>
          <w:sz w:val="20"/>
          <w:szCs w:val="20"/>
          <w:lang w:eastAsia="pl-PL"/>
        </w:rPr>
        <w:t> www.gig.katowice.pl</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 2) RODZAJ ZAMAWIAJĄCEGO:</w:t>
      </w:r>
      <w:r w:rsidRPr="004E7B09">
        <w:rPr>
          <w:rFonts w:ascii="Arial CE" w:eastAsia="Times New Roman" w:hAnsi="Arial CE" w:cs="Arial CE"/>
          <w:color w:val="000000"/>
          <w:sz w:val="20"/>
          <w:szCs w:val="20"/>
          <w:lang w:eastAsia="pl-PL"/>
        </w:rPr>
        <w:t> Podmiot prawa publicznego.</w:t>
      </w:r>
    </w:p>
    <w:p w:rsidR="004E7B09" w:rsidRPr="004E7B09" w:rsidRDefault="004E7B09" w:rsidP="004E7B09">
      <w:pPr>
        <w:spacing w:before="375" w:after="225" w:line="400" w:lineRule="atLeast"/>
        <w:rPr>
          <w:rFonts w:ascii="Arial CE" w:eastAsia="Times New Roman" w:hAnsi="Arial CE" w:cs="Arial CE"/>
          <w:b/>
          <w:bCs/>
          <w:color w:val="000000"/>
          <w:sz w:val="24"/>
          <w:szCs w:val="24"/>
          <w:u w:val="single"/>
          <w:lang w:eastAsia="pl-PL"/>
        </w:rPr>
      </w:pPr>
      <w:r w:rsidRPr="004E7B09">
        <w:rPr>
          <w:rFonts w:ascii="Arial CE" w:eastAsia="Times New Roman" w:hAnsi="Arial CE" w:cs="Arial CE"/>
          <w:b/>
          <w:bCs/>
          <w:color w:val="000000"/>
          <w:sz w:val="24"/>
          <w:szCs w:val="24"/>
          <w:u w:val="single"/>
          <w:lang w:eastAsia="pl-PL"/>
        </w:rPr>
        <w:t>SEKCJA II: PRZEDMIOT ZAMÓWIENIA</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II.1) OKREŚLENIE PRZEDMIOTU ZAMÓWIENIA</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II.1.1) Nazwa nadana zamówieniu przez zamawiającego:</w:t>
      </w:r>
      <w:r w:rsidRPr="004E7B09">
        <w:rPr>
          <w:rFonts w:ascii="Arial CE" w:eastAsia="Times New Roman" w:hAnsi="Arial CE" w:cs="Arial CE"/>
          <w:color w:val="000000"/>
          <w:sz w:val="20"/>
          <w:szCs w:val="20"/>
          <w:lang w:eastAsia="pl-PL"/>
        </w:rPr>
        <w:t> Przetarg nieograniczony na dostawę materiałów laboratoryjnych i odczynników.</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II.1.2) Rodzaj zamówienia:</w:t>
      </w:r>
      <w:r w:rsidRPr="004E7B09">
        <w:rPr>
          <w:rFonts w:ascii="Arial CE" w:eastAsia="Times New Roman" w:hAnsi="Arial CE" w:cs="Arial CE"/>
          <w:color w:val="000000"/>
          <w:sz w:val="20"/>
          <w:szCs w:val="20"/>
          <w:lang w:eastAsia="pl-PL"/>
        </w:rPr>
        <w:t> dostawy.</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II.1.4) Określenie przedmiotu oraz wielkości lub zakresu zamówienia:</w:t>
      </w:r>
      <w:r w:rsidRPr="004E7B09">
        <w:rPr>
          <w:rFonts w:ascii="Arial CE" w:eastAsia="Times New Roman" w:hAnsi="Arial CE" w:cs="Arial CE"/>
          <w:color w:val="000000"/>
          <w:sz w:val="20"/>
          <w:szCs w:val="20"/>
          <w:lang w:eastAsia="pl-PL"/>
        </w:rPr>
        <w:t xml:space="preserve"> Przetarg nieograniczony na dostawę materiałów laboratoryjnych i odczynników: Część I - Pojemniki pomiarowe Część II - Szkło i sprzęt laboratoryjny Część III - Odczynniki Część IV - Scyntylatory Część V - Filtry membranowe i papierki wskaźnikowe Część VI - Fiolki </w:t>
      </w:r>
      <w:proofErr w:type="spellStart"/>
      <w:r w:rsidRPr="004E7B09">
        <w:rPr>
          <w:rFonts w:ascii="Arial CE" w:eastAsia="Times New Roman" w:hAnsi="Arial CE" w:cs="Arial CE"/>
          <w:color w:val="000000"/>
          <w:sz w:val="20"/>
          <w:szCs w:val="20"/>
          <w:lang w:eastAsia="pl-PL"/>
        </w:rPr>
        <w:t>ciekłoscyntylacyjne</w:t>
      </w:r>
      <w:proofErr w:type="spellEnd"/>
      <w:r w:rsidRPr="004E7B09">
        <w:rPr>
          <w:rFonts w:ascii="Arial CE" w:eastAsia="Times New Roman" w:hAnsi="Arial CE" w:cs="Arial CE"/>
          <w:color w:val="000000"/>
          <w:sz w:val="20"/>
          <w:szCs w:val="20"/>
          <w:lang w:eastAsia="pl-PL"/>
        </w:rPr>
        <w:t>.</w:t>
      </w:r>
    </w:p>
    <w:p w:rsidR="004E7B09" w:rsidRPr="004E7B09" w:rsidRDefault="004E7B09" w:rsidP="004E7B09">
      <w:pPr>
        <w:spacing w:after="0" w:line="400" w:lineRule="atLeast"/>
        <w:ind w:left="225"/>
        <w:rPr>
          <w:rFonts w:ascii="Arial CE" w:eastAsia="Times New Roman" w:hAnsi="Arial CE" w:cs="Arial CE"/>
          <w:b/>
          <w:bCs/>
          <w:color w:val="000000"/>
          <w:sz w:val="20"/>
          <w:szCs w:val="20"/>
          <w:lang w:eastAsia="pl-PL"/>
        </w:rPr>
      </w:pPr>
      <w:r w:rsidRPr="004E7B09">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4E7B09" w:rsidRPr="004E7B09" w:rsidTr="004E7B0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E7B09" w:rsidRPr="004E7B09" w:rsidRDefault="004E7B09" w:rsidP="004E7B09">
            <w:pPr>
              <w:spacing w:after="0" w:line="240" w:lineRule="auto"/>
              <w:jc w:val="center"/>
              <w:rPr>
                <w:rFonts w:ascii="Verdana" w:eastAsia="Times New Roman" w:hAnsi="Verdana" w:cs="Times New Roman"/>
                <w:color w:val="000000"/>
                <w:sz w:val="17"/>
                <w:szCs w:val="17"/>
                <w:lang w:eastAsia="pl-PL"/>
              </w:rPr>
            </w:pPr>
            <w:r w:rsidRPr="004E7B09">
              <w:rPr>
                <w:rFonts w:ascii="Verdana" w:eastAsia="Times New Roman" w:hAnsi="Verdana" w:cs="Times New Roman"/>
                <w:b/>
                <w:bCs/>
                <w:color w:val="000000"/>
                <w:sz w:val="17"/>
                <w:szCs w:val="17"/>
                <w:lang w:eastAsia="pl-PL"/>
              </w:rPr>
              <w:t> </w:t>
            </w:r>
          </w:p>
        </w:tc>
        <w:tc>
          <w:tcPr>
            <w:tcW w:w="0" w:type="auto"/>
            <w:vAlign w:val="center"/>
            <w:hideMark/>
          </w:tcPr>
          <w:p w:rsidR="004E7B09" w:rsidRPr="004E7B09" w:rsidRDefault="004E7B09" w:rsidP="004E7B09">
            <w:pPr>
              <w:spacing w:after="0" w:line="240" w:lineRule="auto"/>
              <w:rPr>
                <w:rFonts w:ascii="Verdana" w:eastAsia="Times New Roman" w:hAnsi="Verdana" w:cs="Times New Roman"/>
                <w:color w:val="000000"/>
                <w:sz w:val="17"/>
                <w:szCs w:val="17"/>
                <w:lang w:eastAsia="pl-PL"/>
              </w:rPr>
            </w:pPr>
            <w:r w:rsidRPr="004E7B09">
              <w:rPr>
                <w:rFonts w:ascii="Verdana" w:eastAsia="Times New Roman" w:hAnsi="Verdana" w:cs="Times New Roman"/>
                <w:b/>
                <w:bCs/>
                <w:color w:val="000000"/>
                <w:sz w:val="17"/>
                <w:szCs w:val="17"/>
                <w:lang w:eastAsia="pl-PL"/>
              </w:rPr>
              <w:t>przewiduje się udzielenie zamówień uzupełniających</w:t>
            </w:r>
          </w:p>
        </w:tc>
      </w:tr>
    </w:tbl>
    <w:p w:rsidR="004E7B09" w:rsidRPr="004E7B09" w:rsidRDefault="004E7B09" w:rsidP="004E7B09">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Określenie przedmiotu oraz wielkości lub zakresu zamówień uzupełniających</w:t>
      </w:r>
    </w:p>
    <w:p w:rsidR="004E7B09" w:rsidRPr="004E7B09" w:rsidRDefault="004E7B09" w:rsidP="004E7B09">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lastRenderedPageBreak/>
        <w:t>II.1.6) Wspólny Słownik Zamówień (CPV):</w:t>
      </w:r>
      <w:r w:rsidRPr="004E7B09">
        <w:rPr>
          <w:rFonts w:ascii="Arial CE" w:eastAsia="Times New Roman" w:hAnsi="Arial CE" w:cs="Arial CE"/>
          <w:color w:val="000000"/>
          <w:sz w:val="20"/>
          <w:szCs w:val="20"/>
          <w:lang w:eastAsia="pl-PL"/>
        </w:rPr>
        <w:t> 33.69.63.00-8, 38.90.00.00-4, 33.79.30.00-5, 38.00.00.00-5.</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II.1.7) Czy dopuszcza się złożenie oferty częściowej:</w:t>
      </w:r>
      <w:r w:rsidRPr="004E7B09">
        <w:rPr>
          <w:rFonts w:ascii="Arial CE" w:eastAsia="Times New Roman" w:hAnsi="Arial CE" w:cs="Arial CE"/>
          <w:color w:val="000000"/>
          <w:sz w:val="20"/>
          <w:szCs w:val="20"/>
          <w:lang w:eastAsia="pl-PL"/>
        </w:rPr>
        <w:t> tak, liczba części: 6.</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II.1.8) Czy dopuszcza się złożenie oferty wariantowej:</w:t>
      </w:r>
      <w:r w:rsidRPr="004E7B09">
        <w:rPr>
          <w:rFonts w:ascii="Arial CE" w:eastAsia="Times New Roman" w:hAnsi="Arial CE" w:cs="Arial CE"/>
          <w:color w:val="000000"/>
          <w:sz w:val="20"/>
          <w:szCs w:val="20"/>
          <w:lang w:eastAsia="pl-PL"/>
        </w:rPr>
        <w:t> nie.</w:t>
      </w:r>
    </w:p>
    <w:p w:rsidR="004E7B09" w:rsidRPr="004E7B09" w:rsidRDefault="004E7B09" w:rsidP="004E7B09">
      <w:pPr>
        <w:spacing w:after="0" w:line="240" w:lineRule="auto"/>
        <w:rPr>
          <w:rFonts w:ascii="Times New Roman" w:eastAsia="Times New Roman" w:hAnsi="Times New Roman" w:cs="Times New Roman"/>
          <w:sz w:val="24"/>
          <w:szCs w:val="24"/>
          <w:lang w:eastAsia="pl-PL"/>
        </w:rPr>
      </w:pPr>
      <w:r w:rsidRPr="004E7B09">
        <w:rPr>
          <w:rFonts w:ascii="Arial CE" w:eastAsia="Times New Roman" w:hAnsi="Arial CE" w:cs="Arial CE"/>
          <w:color w:val="000000"/>
          <w:sz w:val="20"/>
          <w:szCs w:val="20"/>
          <w:lang w:eastAsia="pl-PL"/>
        </w:rPr>
        <w:br/>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II.2) CZAS TRWANIA ZAMÓWIENIA LUB TERMIN WYKONANIA:</w:t>
      </w:r>
      <w:r w:rsidRPr="004E7B09">
        <w:rPr>
          <w:rFonts w:ascii="Arial CE" w:eastAsia="Times New Roman" w:hAnsi="Arial CE" w:cs="Arial CE"/>
          <w:color w:val="000000"/>
          <w:sz w:val="20"/>
          <w:szCs w:val="20"/>
          <w:lang w:eastAsia="pl-PL"/>
        </w:rPr>
        <w:t> Zakończenie: 30.06.2016.</w:t>
      </w:r>
    </w:p>
    <w:p w:rsidR="004E7B09" w:rsidRPr="004E7B09" w:rsidRDefault="004E7B09" w:rsidP="004E7B09">
      <w:pPr>
        <w:spacing w:before="375" w:after="225" w:line="400" w:lineRule="atLeast"/>
        <w:rPr>
          <w:rFonts w:ascii="Arial CE" w:eastAsia="Times New Roman" w:hAnsi="Arial CE" w:cs="Arial CE"/>
          <w:b/>
          <w:bCs/>
          <w:color w:val="000000"/>
          <w:sz w:val="24"/>
          <w:szCs w:val="24"/>
          <w:u w:val="single"/>
          <w:lang w:eastAsia="pl-PL"/>
        </w:rPr>
      </w:pPr>
      <w:r w:rsidRPr="004E7B09">
        <w:rPr>
          <w:rFonts w:ascii="Arial CE" w:eastAsia="Times New Roman" w:hAnsi="Arial CE" w:cs="Arial CE"/>
          <w:b/>
          <w:bCs/>
          <w:color w:val="000000"/>
          <w:sz w:val="24"/>
          <w:szCs w:val="24"/>
          <w:u w:val="single"/>
          <w:lang w:eastAsia="pl-PL"/>
        </w:rPr>
        <w:t>SEKCJA III: INFORMACJE O CHARAKTERZE PRAWNYM, EKONOMICZNYM, FINANSOWYM I TECHNICZNYM</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III.1) WADIUM</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Informacja na temat wadium:</w:t>
      </w:r>
      <w:r w:rsidRPr="004E7B09">
        <w:rPr>
          <w:rFonts w:ascii="Arial CE" w:eastAsia="Times New Roman" w:hAnsi="Arial CE" w:cs="Arial CE"/>
          <w:color w:val="000000"/>
          <w:sz w:val="20"/>
          <w:szCs w:val="20"/>
          <w:lang w:eastAsia="pl-PL"/>
        </w:rPr>
        <w:t> Nie dotyczy</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III.2) ZALICZKI</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III.3) WARUNKI UDZIAŁU W POSTĘPOWANIU ORAZ OPIS SPOSOBU DOKONYWANIA OCENY SPEŁNIANIA TYCH WARUNKÓW</w:t>
      </w:r>
    </w:p>
    <w:p w:rsidR="004E7B09" w:rsidRPr="004E7B09" w:rsidRDefault="004E7B09" w:rsidP="004E7B09">
      <w:pPr>
        <w:numPr>
          <w:ilvl w:val="0"/>
          <w:numId w:val="3"/>
        </w:numPr>
        <w:spacing w:after="0" w:line="400" w:lineRule="atLeast"/>
        <w:ind w:left="67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4E7B09" w:rsidRPr="004E7B09" w:rsidRDefault="004E7B09" w:rsidP="004E7B09">
      <w:pPr>
        <w:spacing w:after="0" w:line="400" w:lineRule="atLeast"/>
        <w:ind w:left="67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Opis sposobu dokonywania oceny spełniania tego warunku</w:t>
      </w:r>
    </w:p>
    <w:p w:rsidR="004E7B09" w:rsidRPr="004E7B09" w:rsidRDefault="004E7B09" w:rsidP="004E7B09">
      <w:pPr>
        <w:numPr>
          <w:ilvl w:val="1"/>
          <w:numId w:val="3"/>
        </w:numPr>
        <w:spacing w:after="0" w:line="400" w:lineRule="atLeast"/>
        <w:ind w:left="1125"/>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4E7B09" w:rsidRPr="004E7B09" w:rsidRDefault="004E7B09" w:rsidP="004E7B09">
      <w:pPr>
        <w:numPr>
          <w:ilvl w:val="0"/>
          <w:numId w:val="3"/>
        </w:numPr>
        <w:spacing w:after="0" w:line="400" w:lineRule="atLeast"/>
        <w:ind w:left="67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III.3.2) Wiedza i doświadczenie</w:t>
      </w:r>
    </w:p>
    <w:p w:rsidR="004E7B09" w:rsidRPr="004E7B09" w:rsidRDefault="004E7B09" w:rsidP="004E7B09">
      <w:pPr>
        <w:spacing w:after="0" w:line="400" w:lineRule="atLeast"/>
        <w:ind w:left="67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Opis sposobu dokonywania oceny spełniania tego warunku</w:t>
      </w:r>
    </w:p>
    <w:p w:rsidR="004E7B09" w:rsidRPr="004E7B09" w:rsidRDefault="004E7B09" w:rsidP="004E7B09">
      <w:pPr>
        <w:numPr>
          <w:ilvl w:val="1"/>
          <w:numId w:val="3"/>
        </w:numPr>
        <w:spacing w:after="0" w:line="400" w:lineRule="atLeast"/>
        <w:ind w:left="1125"/>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4E7B09" w:rsidRPr="004E7B09" w:rsidRDefault="004E7B09" w:rsidP="004E7B09">
      <w:pPr>
        <w:numPr>
          <w:ilvl w:val="0"/>
          <w:numId w:val="3"/>
        </w:numPr>
        <w:spacing w:after="0" w:line="400" w:lineRule="atLeast"/>
        <w:ind w:left="67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III.3.3) Potencjał techniczny</w:t>
      </w:r>
    </w:p>
    <w:p w:rsidR="004E7B09" w:rsidRPr="004E7B09" w:rsidRDefault="004E7B09" w:rsidP="004E7B09">
      <w:pPr>
        <w:spacing w:after="0" w:line="400" w:lineRule="atLeast"/>
        <w:ind w:left="67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Opis sposobu dokonywania oceny spełniania tego warunku</w:t>
      </w:r>
    </w:p>
    <w:p w:rsidR="004E7B09" w:rsidRPr="004E7B09" w:rsidRDefault="004E7B09" w:rsidP="004E7B09">
      <w:pPr>
        <w:numPr>
          <w:ilvl w:val="1"/>
          <w:numId w:val="3"/>
        </w:numPr>
        <w:spacing w:after="0" w:line="400" w:lineRule="atLeast"/>
        <w:ind w:left="1125"/>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4E7B09" w:rsidRPr="004E7B09" w:rsidRDefault="004E7B09" w:rsidP="004E7B09">
      <w:pPr>
        <w:numPr>
          <w:ilvl w:val="0"/>
          <w:numId w:val="3"/>
        </w:numPr>
        <w:spacing w:after="0" w:line="400" w:lineRule="atLeast"/>
        <w:ind w:left="67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III.3.4) Osoby zdolne do wykonania zamówienia</w:t>
      </w:r>
    </w:p>
    <w:p w:rsidR="004E7B09" w:rsidRPr="004E7B09" w:rsidRDefault="004E7B09" w:rsidP="004E7B09">
      <w:pPr>
        <w:spacing w:after="0" w:line="400" w:lineRule="atLeast"/>
        <w:ind w:left="67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lastRenderedPageBreak/>
        <w:t>Opis sposobu dokonywania oceny spełniania tego warunku</w:t>
      </w:r>
    </w:p>
    <w:p w:rsidR="004E7B09" w:rsidRPr="004E7B09" w:rsidRDefault="004E7B09" w:rsidP="004E7B09">
      <w:pPr>
        <w:numPr>
          <w:ilvl w:val="1"/>
          <w:numId w:val="3"/>
        </w:numPr>
        <w:spacing w:after="0" w:line="400" w:lineRule="atLeast"/>
        <w:ind w:left="1125"/>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4E7B09" w:rsidRPr="004E7B09" w:rsidRDefault="004E7B09" w:rsidP="004E7B09">
      <w:pPr>
        <w:numPr>
          <w:ilvl w:val="0"/>
          <w:numId w:val="3"/>
        </w:numPr>
        <w:spacing w:after="0" w:line="400" w:lineRule="atLeast"/>
        <w:ind w:left="67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III.3.5) Sytuacja ekonomiczna i finansowa</w:t>
      </w:r>
    </w:p>
    <w:p w:rsidR="004E7B09" w:rsidRPr="004E7B09" w:rsidRDefault="004E7B09" w:rsidP="004E7B09">
      <w:pPr>
        <w:spacing w:after="0" w:line="400" w:lineRule="atLeast"/>
        <w:ind w:left="67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Opis sposobu dokonywania oceny spełniania tego warunku</w:t>
      </w:r>
    </w:p>
    <w:p w:rsidR="004E7B09" w:rsidRPr="004E7B09" w:rsidRDefault="004E7B09" w:rsidP="004E7B09">
      <w:pPr>
        <w:numPr>
          <w:ilvl w:val="1"/>
          <w:numId w:val="3"/>
        </w:numPr>
        <w:spacing w:after="0" w:line="400" w:lineRule="atLeast"/>
        <w:ind w:left="1125"/>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4E7B09" w:rsidRPr="004E7B09" w:rsidRDefault="004E7B09" w:rsidP="004E7B09">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t>oświadczenie o braku podstaw do wykluczenia;</w:t>
      </w:r>
    </w:p>
    <w:p w:rsidR="004E7B09" w:rsidRPr="004E7B09" w:rsidRDefault="004E7B09" w:rsidP="004E7B09">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E7B09" w:rsidRPr="004E7B09" w:rsidRDefault="004E7B09" w:rsidP="004E7B09">
      <w:pPr>
        <w:spacing w:after="0" w:line="400" w:lineRule="atLeast"/>
        <w:ind w:left="225"/>
        <w:rPr>
          <w:rFonts w:ascii="Arial CE" w:eastAsia="Times New Roman" w:hAnsi="Arial CE" w:cs="Arial CE"/>
          <w:b/>
          <w:bCs/>
          <w:color w:val="000000"/>
          <w:sz w:val="20"/>
          <w:szCs w:val="20"/>
          <w:lang w:eastAsia="pl-PL"/>
        </w:rPr>
      </w:pPr>
      <w:r w:rsidRPr="004E7B09">
        <w:rPr>
          <w:rFonts w:ascii="Arial CE" w:eastAsia="Times New Roman" w:hAnsi="Arial CE" w:cs="Arial CE"/>
          <w:b/>
          <w:bCs/>
          <w:color w:val="000000"/>
          <w:sz w:val="20"/>
          <w:szCs w:val="20"/>
          <w:lang w:eastAsia="pl-PL"/>
        </w:rPr>
        <w:t>III.4.3) Dokumenty podmiotów zagranicznych</w:t>
      </w:r>
    </w:p>
    <w:p w:rsidR="004E7B09" w:rsidRPr="004E7B09" w:rsidRDefault="004E7B09" w:rsidP="004E7B09">
      <w:pPr>
        <w:spacing w:after="0" w:line="400" w:lineRule="atLeast"/>
        <w:ind w:left="225"/>
        <w:rPr>
          <w:rFonts w:ascii="Arial CE" w:eastAsia="Times New Roman" w:hAnsi="Arial CE" w:cs="Arial CE"/>
          <w:b/>
          <w:bCs/>
          <w:color w:val="000000"/>
          <w:sz w:val="20"/>
          <w:szCs w:val="20"/>
          <w:lang w:eastAsia="pl-PL"/>
        </w:rPr>
      </w:pPr>
      <w:r w:rsidRPr="004E7B09">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4E7B09" w:rsidRPr="004E7B09" w:rsidRDefault="004E7B09" w:rsidP="004E7B09">
      <w:pPr>
        <w:spacing w:after="0" w:line="400" w:lineRule="atLeast"/>
        <w:ind w:left="225"/>
        <w:rPr>
          <w:rFonts w:ascii="Arial CE" w:eastAsia="Times New Roman" w:hAnsi="Arial CE" w:cs="Arial CE"/>
          <w:b/>
          <w:bCs/>
          <w:color w:val="000000"/>
          <w:sz w:val="20"/>
          <w:szCs w:val="20"/>
          <w:lang w:eastAsia="pl-PL"/>
        </w:rPr>
      </w:pPr>
      <w:r w:rsidRPr="004E7B09">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4E7B09" w:rsidRPr="004E7B09" w:rsidRDefault="004E7B09" w:rsidP="004E7B09">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4E7B09" w:rsidRPr="004E7B09" w:rsidRDefault="004E7B09" w:rsidP="004E7B09">
      <w:pPr>
        <w:spacing w:after="0" w:line="400" w:lineRule="atLeast"/>
        <w:ind w:left="225"/>
        <w:rPr>
          <w:rFonts w:ascii="Arial CE" w:eastAsia="Times New Roman" w:hAnsi="Arial CE" w:cs="Arial CE"/>
          <w:b/>
          <w:bCs/>
          <w:color w:val="000000"/>
          <w:sz w:val="20"/>
          <w:szCs w:val="20"/>
          <w:lang w:eastAsia="pl-PL"/>
        </w:rPr>
      </w:pPr>
      <w:r w:rsidRPr="004E7B09">
        <w:rPr>
          <w:rFonts w:ascii="Arial CE" w:eastAsia="Times New Roman" w:hAnsi="Arial CE" w:cs="Arial CE"/>
          <w:b/>
          <w:bCs/>
          <w:color w:val="000000"/>
          <w:sz w:val="20"/>
          <w:szCs w:val="20"/>
          <w:lang w:eastAsia="pl-PL"/>
        </w:rPr>
        <w:t>III.4.4) Dokumenty dotyczące przynależności do tej samej grupy kapitałowej</w:t>
      </w:r>
    </w:p>
    <w:p w:rsidR="004E7B09" w:rsidRPr="004E7B09" w:rsidRDefault="004E7B09" w:rsidP="004E7B09">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III.6) INNE DOKUMENTY</w:t>
      </w:r>
    </w:p>
    <w:p w:rsidR="004E7B09" w:rsidRPr="004E7B09" w:rsidRDefault="004E7B09" w:rsidP="004E7B09">
      <w:pPr>
        <w:spacing w:after="0" w:line="400" w:lineRule="atLeast"/>
        <w:ind w:left="225"/>
        <w:rPr>
          <w:rFonts w:ascii="Arial CE" w:eastAsia="Times New Roman" w:hAnsi="Arial CE" w:cs="Arial CE"/>
          <w:b/>
          <w:bCs/>
          <w:color w:val="000000"/>
          <w:sz w:val="20"/>
          <w:szCs w:val="20"/>
          <w:lang w:eastAsia="pl-PL"/>
        </w:rPr>
      </w:pPr>
      <w:r w:rsidRPr="004E7B09">
        <w:rPr>
          <w:rFonts w:ascii="Arial CE" w:eastAsia="Times New Roman" w:hAnsi="Arial CE" w:cs="Arial CE"/>
          <w:b/>
          <w:bCs/>
          <w:color w:val="000000"/>
          <w:sz w:val="20"/>
          <w:szCs w:val="20"/>
          <w:lang w:eastAsia="pl-PL"/>
        </w:rPr>
        <w:t>Inne dokumenty niewymienione w pkt III.4) albo w pkt III.5)</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t>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Pełnomocnictwo to winno zostać dołączone do oferty i musi być złożone w oryginale lub kopii uwierzytelnionej notarialnie.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3, 5.1, 5.2 SIWZ powinny być złożone przez każdego z Wykonawców wspólnie ubiegających się o udzielenie zamówienia.</w:t>
      </w:r>
    </w:p>
    <w:p w:rsidR="004E7B09" w:rsidRPr="004E7B09" w:rsidRDefault="004E7B09" w:rsidP="004E7B09">
      <w:pPr>
        <w:spacing w:before="375" w:after="225" w:line="400" w:lineRule="atLeast"/>
        <w:rPr>
          <w:rFonts w:ascii="Arial CE" w:eastAsia="Times New Roman" w:hAnsi="Arial CE" w:cs="Arial CE"/>
          <w:b/>
          <w:bCs/>
          <w:color w:val="000000"/>
          <w:sz w:val="24"/>
          <w:szCs w:val="24"/>
          <w:u w:val="single"/>
          <w:lang w:eastAsia="pl-PL"/>
        </w:rPr>
      </w:pPr>
      <w:r w:rsidRPr="004E7B09">
        <w:rPr>
          <w:rFonts w:ascii="Arial CE" w:eastAsia="Times New Roman" w:hAnsi="Arial CE" w:cs="Arial CE"/>
          <w:b/>
          <w:bCs/>
          <w:color w:val="000000"/>
          <w:sz w:val="24"/>
          <w:szCs w:val="24"/>
          <w:u w:val="single"/>
          <w:lang w:eastAsia="pl-PL"/>
        </w:rPr>
        <w:lastRenderedPageBreak/>
        <w:t>SEKCJA IV: PROCEDURA</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IV.1) TRYB UDZIELENIA ZAMÓWIENIA</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IV.1.1) Tryb udzielenia zamówienia:</w:t>
      </w:r>
      <w:r w:rsidRPr="004E7B09">
        <w:rPr>
          <w:rFonts w:ascii="Arial CE" w:eastAsia="Times New Roman" w:hAnsi="Arial CE" w:cs="Arial CE"/>
          <w:color w:val="000000"/>
          <w:sz w:val="20"/>
          <w:szCs w:val="20"/>
          <w:lang w:eastAsia="pl-PL"/>
        </w:rPr>
        <w:t> przetarg nieograniczony.</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IV.2) KRYTERIA OCENY OFERT</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IV.2.1) Kryteria oceny ofert: </w:t>
      </w:r>
      <w:r w:rsidRPr="004E7B09">
        <w:rPr>
          <w:rFonts w:ascii="Arial CE" w:eastAsia="Times New Roman" w:hAnsi="Arial CE" w:cs="Arial CE"/>
          <w:color w:val="000000"/>
          <w:sz w:val="20"/>
          <w:szCs w:val="20"/>
          <w:lang w:eastAsia="pl-PL"/>
        </w:rPr>
        <w:t>cena oraz inne kryteria związane z przedmiotem zamówienia:</w:t>
      </w:r>
    </w:p>
    <w:p w:rsidR="004E7B09" w:rsidRPr="004E7B09" w:rsidRDefault="004E7B09" w:rsidP="004E7B09">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t>1 - Cena - 90</w:t>
      </w:r>
    </w:p>
    <w:p w:rsidR="004E7B09" w:rsidRPr="004E7B09" w:rsidRDefault="004E7B09" w:rsidP="004E7B09">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t>2 - Termin płatności - 10</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4E7B09" w:rsidRPr="004E7B09" w:rsidTr="004E7B0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E7B09" w:rsidRPr="004E7B09" w:rsidRDefault="004E7B09" w:rsidP="004E7B09">
            <w:pPr>
              <w:spacing w:after="0" w:line="240" w:lineRule="auto"/>
              <w:jc w:val="center"/>
              <w:rPr>
                <w:rFonts w:ascii="Verdana" w:eastAsia="Times New Roman" w:hAnsi="Verdana" w:cs="Times New Roman"/>
                <w:color w:val="000000"/>
                <w:sz w:val="17"/>
                <w:szCs w:val="17"/>
                <w:lang w:eastAsia="pl-PL"/>
              </w:rPr>
            </w:pPr>
            <w:r w:rsidRPr="004E7B09">
              <w:rPr>
                <w:rFonts w:ascii="Verdana" w:eastAsia="Times New Roman" w:hAnsi="Verdana" w:cs="Times New Roman"/>
                <w:b/>
                <w:bCs/>
                <w:color w:val="000000"/>
                <w:sz w:val="17"/>
                <w:szCs w:val="17"/>
                <w:lang w:eastAsia="pl-PL"/>
              </w:rPr>
              <w:t> </w:t>
            </w:r>
          </w:p>
        </w:tc>
        <w:tc>
          <w:tcPr>
            <w:tcW w:w="0" w:type="auto"/>
            <w:vAlign w:val="center"/>
            <w:hideMark/>
          </w:tcPr>
          <w:p w:rsidR="004E7B09" w:rsidRPr="004E7B09" w:rsidRDefault="004E7B09" w:rsidP="004E7B09">
            <w:pPr>
              <w:spacing w:after="0" w:line="240" w:lineRule="auto"/>
              <w:rPr>
                <w:rFonts w:ascii="Verdana" w:eastAsia="Times New Roman" w:hAnsi="Verdana" w:cs="Times New Roman"/>
                <w:color w:val="000000"/>
                <w:sz w:val="17"/>
                <w:szCs w:val="17"/>
                <w:lang w:eastAsia="pl-PL"/>
              </w:rPr>
            </w:pPr>
            <w:r w:rsidRPr="004E7B09">
              <w:rPr>
                <w:rFonts w:ascii="Verdana" w:eastAsia="Times New Roman" w:hAnsi="Verdana" w:cs="Times New Roman"/>
                <w:b/>
                <w:bCs/>
                <w:color w:val="000000"/>
                <w:sz w:val="17"/>
                <w:szCs w:val="17"/>
                <w:lang w:eastAsia="pl-PL"/>
              </w:rPr>
              <w:t>przeprowadzona będzie aukcja elektroniczna,</w:t>
            </w:r>
            <w:r w:rsidRPr="004E7B09">
              <w:rPr>
                <w:rFonts w:ascii="Verdana" w:eastAsia="Times New Roman" w:hAnsi="Verdana" w:cs="Times New Roman"/>
                <w:color w:val="000000"/>
                <w:sz w:val="17"/>
                <w:szCs w:val="17"/>
                <w:lang w:eastAsia="pl-PL"/>
              </w:rPr>
              <w:t> adres strony, na której będzie prowadzona:</w:t>
            </w:r>
          </w:p>
        </w:tc>
      </w:tr>
    </w:tbl>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IV.3) ZMIANA UMOWY</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Dopuszczalne zmiany postanowień umowy oraz określenie warunków zmian</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color w:val="000000"/>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IV.4) INFORMACJE ADMINISTRACYJNE</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IV.4.1)</w:t>
      </w:r>
      <w:r w:rsidRPr="004E7B09">
        <w:rPr>
          <w:rFonts w:ascii="Arial CE" w:eastAsia="Times New Roman" w:hAnsi="Arial CE" w:cs="Arial CE"/>
          <w:color w:val="000000"/>
          <w:sz w:val="20"/>
          <w:szCs w:val="20"/>
          <w:lang w:eastAsia="pl-PL"/>
        </w:rPr>
        <w:t> </w:t>
      </w:r>
      <w:r w:rsidRPr="004E7B09">
        <w:rPr>
          <w:rFonts w:ascii="Arial CE" w:eastAsia="Times New Roman" w:hAnsi="Arial CE" w:cs="Arial CE"/>
          <w:b/>
          <w:bCs/>
          <w:color w:val="000000"/>
          <w:sz w:val="20"/>
          <w:szCs w:val="20"/>
          <w:lang w:eastAsia="pl-PL"/>
        </w:rPr>
        <w:t>Adres strony internetowej, na której jest dostępna specyfikacja istotnych warunków zamówienia:</w:t>
      </w:r>
      <w:r w:rsidRPr="004E7B09">
        <w:rPr>
          <w:rFonts w:ascii="Arial CE" w:eastAsia="Times New Roman" w:hAnsi="Arial CE" w:cs="Arial CE"/>
          <w:color w:val="000000"/>
          <w:sz w:val="20"/>
          <w:szCs w:val="20"/>
          <w:lang w:eastAsia="pl-PL"/>
        </w:rPr>
        <w:t> www.gig.eu</w:t>
      </w:r>
      <w:r w:rsidRPr="004E7B09">
        <w:rPr>
          <w:rFonts w:ascii="Arial CE" w:eastAsia="Times New Roman" w:hAnsi="Arial CE" w:cs="Arial CE"/>
          <w:color w:val="000000"/>
          <w:sz w:val="20"/>
          <w:szCs w:val="20"/>
          <w:lang w:eastAsia="pl-PL"/>
        </w:rPr>
        <w:br/>
      </w:r>
      <w:r w:rsidRPr="004E7B09">
        <w:rPr>
          <w:rFonts w:ascii="Arial CE" w:eastAsia="Times New Roman" w:hAnsi="Arial CE" w:cs="Arial CE"/>
          <w:b/>
          <w:bCs/>
          <w:color w:val="000000"/>
          <w:sz w:val="20"/>
          <w:szCs w:val="20"/>
          <w:lang w:eastAsia="pl-PL"/>
        </w:rPr>
        <w:t>Specyfikację istotnych warunków zamówienia można uzyskać pod adresem:</w:t>
      </w:r>
      <w:r w:rsidRPr="004E7B09">
        <w:rPr>
          <w:rFonts w:ascii="Arial CE" w:eastAsia="Times New Roman" w:hAnsi="Arial CE" w:cs="Arial CE"/>
          <w:color w:val="000000"/>
          <w:sz w:val="20"/>
          <w:szCs w:val="20"/>
          <w:lang w:eastAsia="pl-PL"/>
        </w:rPr>
        <w:t> Główny Instytut Górnictwa, Plac Gwarków 1, 40 - 166 Katowice, Gmach Dyrekcji, Dział Handlowy (FZ-1), II piętro, pokój 226.</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lastRenderedPageBreak/>
        <w:t>IV.4.4) Termin składania wniosków o dopuszczenie do udziału w postępowaniu lub ofert:</w:t>
      </w:r>
      <w:r w:rsidRPr="004E7B09">
        <w:rPr>
          <w:rFonts w:ascii="Arial CE" w:eastAsia="Times New Roman" w:hAnsi="Arial CE" w:cs="Arial CE"/>
          <w:color w:val="000000"/>
          <w:sz w:val="20"/>
          <w:szCs w:val="20"/>
          <w:lang w:eastAsia="pl-PL"/>
        </w:rPr>
        <w:t> 02.06.2016 godzina 10:00, miejsce: Główny Instytut Górnictwa, Plac Gwarków 1, 40 - 166 Katowice, Gmach Dyrekcji, Dział Handlowy (FZ-1), II piętro, pokój 226.</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IV.4.5) Termin związania ofertą:</w:t>
      </w:r>
      <w:r w:rsidRPr="004E7B09">
        <w:rPr>
          <w:rFonts w:ascii="Arial CE" w:eastAsia="Times New Roman" w:hAnsi="Arial CE" w:cs="Arial CE"/>
          <w:color w:val="000000"/>
          <w:sz w:val="20"/>
          <w:szCs w:val="20"/>
          <w:lang w:eastAsia="pl-PL"/>
        </w:rPr>
        <w:t> okres w dniach: 30 (od ostatecznego terminu składania ofert).</w:t>
      </w:r>
    </w:p>
    <w:p w:rsidR="004E7B09" w:rsidRPr="004E7B09" w:rsidRDefault="004E7B09" w:rsidP="004E7B0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4E7B09">
        <w:rPr>
          <w:rFonts w:ascii="Arial CE" w:eastAsia="Times New Roman" w:hAnsi="Arial CE" w:cs="Arial CE"/>
          <w:color w:val="000000"/>
          <w:sz w:val="20"/>
          <w:szCs w:val="20"/>
          <w:lang w:eastAsia="pl-PL"/>
        </w:rPr>
        <w:t xml:space="preserve"> Dopuszcza się składanie ofert częściowych. Liczba części: 6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zastrzega sobie prawo do realizacji zamówień w ilościach uzależnionych od rzeczywistych potrzeb oraz do ograniczenia zamówienia w zakresie ilościowym i rzeczowym, co nie jest odstąpieniem od umowy nawet w części. Z tego tytułu Wykonawca nie może wystąpić z roszczeniami w stosunku do Zamawiającego. Zamawiający dopuszcza możliwość realizacji zamówień w dostawach cząstkowych. W przypadku dostaw cząstkowych Zamawiający ustala następujący termin uregulowania należności: Termin płatności za każdą dostawę cząstkową będzie liczony od daty dostarczenia do GIG prawidłowo wystawionej faktury obejmującej dostarczony towar. Wykonawca udzieli gwarancji na dostarczone produkty zgodnie z gwarancją producenta, która obowiązywać będzie od daty odbioru przedmiotu zamówienia. Data ważności dostarczonego odczynnika musi wynosić minimum 12 miesięcy od daty dostawy, chyba że termin przydatności określony przez producenta jest krótszy ze względu na specyfikację produktu. W przypadku zgłoszenia reklamacyjnego Wykonawca zobowiązuje się w terminie do 30 dni od otrzymania informacji wymienić wadliwe artykuły na nowe wraz z pełnym okresem gwarancyjnym. Nie przewiduje się udzielenie zamówienia uzupełniającego. Zamawiający nie wymaga wniesienia wadium oraz zabezpieczenia należytego wykonania umowy. Zakup będzie realizowany z projektów </w:t>
      </w:r>
      <w:proofErr w:type="spellStart"/>
      <w:r w:rsidRPr="004E7B09">
        <w:rPr>
          <w:rFonts w:ascii="Arial CE" w:eastAsia="Times New Roman" w:hAnsi="Arial CE" w:cs="Arial CE"/>
          <w:color w:val="000000"/>
          <w:sz w:val="20"/>
          <w:szCs w:val="20"/>
          <w:lang w:eastAsia="pl-PL"/>
        </w:rPr>
        <w:t>pt</w:t>
      </w:r>
      <w:proofErr w:type="spellEnd"/>
      <w:r w:rsidRPr="004E7B09">
        <w:rPr>
          <w:rFonts w:ascii="Arial CE" w:eastAsia="Times New Roman" w:hAnsi="Arial CE" w:cs="Arial CE"/>
          <w:color w:val="000000"/>
          <w:sz w:val="20"/>
          <w:szCs w:val="20"/>
          <w:lang w:eastAsia="pl-PL"/>
        </w:rPr>
        <w:t>: Zarządzanie wodami kopalnianymi dla ograniczenia zagrożeń środowiskowych po zakończeniu eksploatacji górniczej (MANAGER) oraz Monitoring radu i talu w sąsiedztwie obszarów górniczych (RAMSES) lub w razie potrzeby z innych środków finansowania..</w:t>
      </w:r>
    </w:p>
    <w:p w:rsidR="00BD5C62" w:rsidRPr="00106A99" w:rsidRDefault="004E7B09" w:rsidP="00106A99">
      <w:pPr>
        <w:spacing w:after="0" w:line="400" w:lineRule="atLeast"/>
        <w:ind w:left="225"/>
        <w:rPr>
          <w:rFonts w:ascii="Arial CE" w:eastAsia="Times New Roman" w:hAnsi="Arial CE" w:cs="Arial CE"/>
          <w:color w:val="000000"/>
          <w:sz w:val="20"/>
          <w:szCs w:val="20"/>
          <w:lang w:eastAsia="pl-PL"/>
        </w:rPr>
      </w:pPr>
      <w:r w:rsidRPr="004E7B09">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00106A99">
        <w:rPr>
          <w:rFonts w:ascii="Arial CE" w:eastAsia="Times New Roman" w:hAnsi="Arial CE" w:cs="Arial CE"/>
          <w:b/>
          <w:bCs/>
          <w:color w:val="000000"/>
          <w:sz w:val="20"/>
          <w:szCs w:val="20"/>
          <w:lang w:eastAsia="pl-PL"/>
        </w:rPr>
        <w:t xml:space="preserve"> </w:t>
      </w:r>
      <w:r w:rsidRPr="004E7B09">
        <w:rPr>
          <w:rFonts w:ascii="Arial CE" w:eastAsia="Times New Roman" w:hAnsi="Arial CE" w:cs="Arial CE"/>
          <w:color w:val="000000"/>
          <w:sz w:val="20"/>
          <w:szCs w:val="20"/>
          <w:lang w:eastAsia="pl-PL"/>
        </w:rPr>
        <w:t>nie</w:t>
      </w:r>
      <w:r w:rsidR="00106A99">
        <w:rPr>
          <w:rFonts w:ascii="Arial CE" w:eastAsia="Times New Roman" w:hAnsi="Arial CE" w:cs="Arial CE"/>
          <w:color w:val="000000"/>
          <w:sz w:val="20"/>
          <w:szCs w:val="20"/>
          <w:lang w:eastAsia="pl-PL"/>
        </w:rPr>
        <w:t xml:space="preserve"> </w:t>
      </w:r>
      <w:bookmarkStart w:id="0" w:name="_GoBack"/>
      <w:bookmarkEnd w:id="0"/>
    </w:p>
    <w:sectPr w:rsidR="00BD5C62" w:rsidRPr="00106A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A76" w:rsidRDefault="00316A76" w:rsidP="004E7B09">
      <w:pPr>
        <w:spacing w:after="0" w:line="240" w:lineRule="auto"/>
      </w:pPr>
      <w:r>
        <w:separator/>
      </w:r>
    </w:p>
  </w:endnote>
  <w:endnote w:type="continuationSeparator" w:id="0">
    <w:p w:rsidR="00316A76" w:rsidRDefault="00316A76" w:rsidP="004E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665676"/>
      <w:docPartObj>
        <w:docPartGallery w:val="Page Numbers (Bottom of Page)"/>
        <w:docPartUnique/>
      </w:docPartObj>
    </w:sdtPr>
    <w:sdtEndPr>
      <w:rPr>
        <w:sz w:val="18"/>
      </w:rPr>
    </w:sdtEndPr>
    <w:sdtContent>
      <w:p w:rsidR="004E7B09" w:rsidRPr="004E7B09" w:rsidRDefault="004E7B09">
        <w:pPr>
          <w:pStyle w:val="Stopka"/>
          <w:jc w:val="right"/>
          <w:rPr>
            <w:sz w:val="18"/>
          </w:rPr>
        </w:pPr>
        <w:r w:rsidRPr="004E7B09">
          <w:rPr>
            <w:sz w:val="18"/>
          </w:rPr>
          <w:fldChar w:fldCharType="begin"/>
        </w:r>
        <w:r w:rsidRPr="004E7B09">
          <w:rPr>
            <w:sz w:val="18"/>
          </w:rPr>
          <w:instrText>PAGE   \* MERGEFORMAT</w:instrText>
        </w:r>
        <w:r w:rsidRPr="004E7B09">
          <w:rPr>
            <w:sz w:val="18"/>
          </w:rPr>
          <w:fldChar w:fldCharType="separate"/>
        </w:r>
        <w:r w:rsidR="00106A99">
          <w:rPr>
            <w:noProof/>
            <w:sz w:val="18"/>
          </w:rPr>
          <w:t>6</w:t>
        </w:r>
        <w:r w:rsidRPr="004E7B09">
          <w:rPr>
            <w:sz w:val="18"/>
          </w:rPr>
          <w:fldChar w:fldCharType="end"/>
        </w:r>
      </w:p>
    </w:sdtContent>
  </w:sdt>
  <w:p w:rsidR="004E7B09" w:rsidRDefault="004E7B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A76" w:rsidRDefault="00316A76" w:rsidP="004E7B09">
      <w:pPr>
        <w:spacing w:after="0" w:line="240" w:lineRule="auto"/>
      </w:pPr>
      <w:r>
        <w:separator/>
      </w:r>
    </w:p>
  </w:footnote>
  <w:footnote w:type="continuationSeparator" w:id="0">
    <w:p w:rsidR="00316A76" w:rsidRDefault="00316A76" w:rsidP="004E7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3DD"/>
    <w:multiLevelType w:val="multilevel"/>
    <w:tmpl w:val="A93C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C65EC"/>
    <w:multiLevelType w:val="multilevel"/>
    <w:tmpl w:val="CD5E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92FB4"/>
    <w:multiLevelType w:val="multilevel"/>
    <w:tmpl w:val="71F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2C72C1"/>
    <w:multiLevelType w:val="multilevel"/>
    <w:tmpl w:val="398C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B485329"/>
    <w:multiLevelType w:val="multilevel"/>
    <w:tmpl w:val="3BF69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B7589D"/>
    <w:multiLevelType w:val="multilevel"/>
    <w:tmpl w:val="AAC0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AD5F0F"/>
    <w:multiLevelType w:val="multilevel"/>
    <w:tmpl w:val="2E18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4CD"/>
    <w:rsid w:val="00106A99"/>
    <w:rsid w:val="00316A76"/>
    <w:rsid w:val="004264CD"/>
    <w:rsid w:val="004E7B09"/>
    <w:rsid w:val="00836EBB"/>
    <w:rsid w:val="00BD5C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4E7B09"/>
  </w:style>
  <w:style w:type="character" w:customStyle="1" w:styleId="text2">
    <w:name w:val="text2"/>
    <w:basedOn w:val="Domylnaczcionkaakapitu"/>
    <w:rsid w:val="004E7B09"/>
  </w:style>
  <w:style w:type="character" w:styleId="Hipercze">
    <w:name w:val="Hyperlink"/>
    <w:basedOn w:val="Domylnaczcionkaakapitu"/>
    <w:uiPriority w:val="99"/>
    <w:semiHidden/>
    <w:unhideWhenUsed/>
    <w:rsid w:val="004E7B09"/>
    <w:rPr>
      <w:color w:val="0000FF"/>
      <w:u w:val="single"/>
    </w:rPr>
  </w:style>
  <w:style w:type="paragraph" w:styleId="NormalnyWeb">
    <w:name w:val="Normal (Web)"/>
    <w:basedOn w:val="Normalny"/>
    <w:uiPriority w:val="99"/>
    <w:semiHidden/>
    <w:unhideWhenUsed/>
    <w:rsid w:val="004E7B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4E7B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4E7B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4E7B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E7B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7B09"/>
  </w:style>
  <w:style w:type="paragraph" w:styleId="Stopka">
    <w:name w:val="footer"/>
    <w:basedOn w:val="Normalny"/>
    <w:link w:val="StopkaZnak"/>
    <w:uiPriority w:val="99"/>
    <w:unhideWhenUsed/>
    <w:rsid w:val="004E7B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7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4E7B09"/>
  </w:style>
  <w:style w:type="character" w:customStyle="1" w:styleId="text2">
    <w:name w:val="text2"/>
    <w:basedOn w:val="Domylnaczcionkaakapitu"/>
    <w:rsid w:val="004E7B09"/>
  </w:style>
  <w:style w:type="character" w:styleId="Hipercze">
    <w:name w:val="Hyperlink"/>
    <w:basedOn w:val="Domylnaczcionkaakapitu"/>
    <w:uiPriority w:val="99"/>
    <w:semiHidden/>
    <w:unhideWhenUsed/>
    <w:rsid w:val="004E7B09"/>
    <w:rPr>
      <w:color w:val="0000FF"/>
      <w:u w:val="single"/>
    </w:rPr>
  </w:style>
  <w:style w:type="paragraph" w:styleId="NormalnyWeb">
    <w:name w:val="Normal (Web)"/>
    <w:basedOn w:val="Normalny"/>
    <w:uiPriority w:val="99"/>
    <w:semiHidden/>
    <w:unhideWhenUsed/>
    <w:rsid w:val="004E7B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4E7B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4E7B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4E7B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E7B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7B09"/>
  </w:style>
  <w:style w:type="paragraph" w:styleId="Stopka">
    <w:name w:val="footer"/>
    <w:basedOn w:val="Normalny"/>
    <w:link w:val="StopkaZnak"/>
    <w:uiPriority w:val="99"/>
    <w:unhideWhenUsed/>
    <w:rsid w:val="004E7B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081104">
      <w:bodyDiv w:val="1"/>
      <w:marLeft w:val="0"/>
      <w:marRight w:val="0"/>
      <w:marTop w:val="0"/>
      <w:marBottom w:val="0"/>
      <w:divBdr>
        <w:top w:val="none" w:sz="0" w:space="0" w:color="auto"/>
        <w:left w:val="none" w:sz="0" w:space="0" w:color="auto"/>
        <w:bottom w:val="none" w:sz="0" w:space="0" w:color="auto"/>
        <w:right w:val="none" w:sz="0" w:space="0" w:color="auto"/>
      </w:divBdr>
      <w:divsChild>
        <w:div w:id="144699723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1873</Words>
  <Characters>11240</Characters>
  <Application>Microsoft Office Word</Application>
  <DocSecurity>0</DocSecurity>
  <Lines>93</Lines>
  <Paragraphs>26</Paragraphs>
  <ScaleCrop>false</ScaleCrop>
  <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Kolińska Sylwia</dc:creator>
  <cp:keywords/>
  <dc:description/>
  <cp:lastModifiedBy>Kolińska Sylwia</cp:lastModifiedBy>
  <cp:revision>4</cp:revision>
  <dcterms:created xsi:type="dcterms:W3CDTF">2016-05-25T11:48:00Z</dcterms:created>
  <dcterms:modified xsi:type="dcterms:W3CDTF">2016-05-25T11:51:00Z</dcterms:modified>
</cp:coreProperties>
</file>