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1B3446" w:rsidRDefault="0016078B">
      <w:pPr>
        <w:rPr>
          <w:rFonts w:ascii="Times New Roman" w:hAnsi="Times New Roman" w:cs="Times New Roman"/>
        </w:rPr>
      </w:pPr>
    </w:p>
    <w:p w:rsidR="003105C7" w:rsidRPr="001B3446" w:rsidRDefault="003105C7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140CF5" w:rsidRPr="00140CF5" w:rsidRDefault="003105C7" w:rsidP="0014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trybie przetargu nieograniczonego</w:t>
      </w:r>
    </w:p>
    <w:p w:rsidR="00140CF5" w:rsidRPr="00140CF5" w:rsidRDefault="00140CF5" w:rsidP="0014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40CF5" w:rsidRDefault="00140CF5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40699" w:rsidRPr="00140CF5" w:rsidRDefault="003105C7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0CF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0CF5"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="00E40699" w:rsidRPr="00140CF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106BC" w:rsidRPr="00140CF5">
        <w:rPr>
          <w:rFonts w:ascii="Times New Roman" w:eastAsia="Times New Roman" w:hAnsi="Times New Roman" w:cs="Times New Roman"/>
          <w:b/>
          <w:bCs/>
          <w:lang w:eastAsia="pl-PL"/>
        </w:rPr>
        <w:t xml:space="preserve">naprawę pompy </w:t>
      </w:r>
      <w:r w:rsidR="00140CF5" w:rsidRPr="00140CF5">
        <w:rPr>
          <w:rFonts w:ascii="Times New Roman" w:eastAsia="Times New Roman" w:hAnsi="Times New Roman" w:cs="Times New Roman"/>
          <w:b/>
          <w:bCs/>
          <w:lang w:eastAsia="pl-PL"/>
        </w:rPr>
        <w:t xml:space="preserve">próżniowej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83DCF" w:rsidRPr="001B3446" w:rsidRDefault="00B83DCF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83DCF" w:rsidRPr="00B83DCF" w:rsidRDefault="00B83DCF" w:rsidP="00B83DCF">
      <w:pPr>
        <w:spacing w:after="15" w:line="240" w:lineRule="auto"/>
        <w:jc w:val="center"/>
        <w:rPr>
          <w:rFonts w:ascii="Times New Roman" w:eastAsia="Times New Roman" w:hAnsi="Times New Roman" w:cs="Times New Roman"/>
          <w:i/>
          <w:szCs w:val="26"/>
          <w:lang w:eastAsia="pl-PL"/>
        </w:rPr>
      </w:pPr>
      <w:r w:rsidRPr="00B83DCF">
        <w:rPr>
          <w:rFonts w:ascii="Times New Roman" w:eastAsia="Times New Roman" w:hAnsi="Times New Roman" w:cs="Times New Roman"/>
          <w:i/>
          <w:szCs w:val="26"/>
          <w:lang w:eastAsia="pl-PL"/>
        </w:rPr>
        <w:t xml:space="preserve">Usługa będzie realizowana w ramach Programu Badań Stosowanych pt.: „Opracowanie technologii oczyszczania wód z naturalnych nuklidów promieniotwórczych </w:t>
      </w:r>
      <w:r w:rsidRPr="00B83DCF">
        <w:rPr>
          <w:rFonts w:ascii="Times New Roman" w:eastAsia="Times New Roman" w:hAnsi="Times New Roman" w:cs="Times New Roman"/>
          <w:i/>
          <w:szCs w:val="26"/>
          <w:lang w:eastAsia="pl-PL"/>
        </w:rPr>
        <w:br/>
        <w:t xml:space="preserve">z wykorzystaniem materiałów zeolitowych” (RATZEO)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1B3446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6C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1B3446" w:rsidRDefault="003105C7" w:rsidP="006C21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1B3446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1.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6626B2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2a.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1B3446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B3446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2b.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3.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1B3446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5.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1B3446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45</w:t>
      </w:r>
      <w:r w:rsidR="00140CF5">
        <w:rPr>
          <w:rFonts w:ascii="Times New Roman" w:eastAsia="Times New Roman" w:hAnsi="Times New Roman" w:cs="Times New Roman"/>
          <w:sz w:val="20"/>
          <w:szCs w:val="20"/>
          <w:lang w:eastAsia="pl-PL"/>
        </w:rPr>
        <w:t>70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/KB</w:t>
      </w:r>
      <w:r w:rsidR="006C216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/16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1B3446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140C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naprawa posiadanej przez Zamawiającego pomy próżniowej ILMVAC GmbH model P4Z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</w:p>
    <w:p w:rsidR="00455DF2" w:rsidRPr="001B3446" w:rsidRDefault="00455DF2" w:rsidP="00167B2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40CF5" w:rsidRPr="00140CF5" w:rsidRDefault="00140CF5" w:rsidP="00140CF5">
      <w:pPr>
        <w:ind w:left="99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0CF5">
        <w:rPr>
          <w:rFonts w:ascii="Times New Roman" w:hAnsi="Times New Roman" w:cs="Times New Roman"/>
          <w:i/>
          <w:color w:val="000000"/>
          <w:sz w:val="20"/>
          <w:szCs w:val="20"/>
        </w:rPr>
        <w:t>Główny przedmiot zamówienia wg. Kodu Wspólnego Słownika Zamówień CPV:</w:t>
      </w:r>
      <w:r w:rsidRPr="00140CF5">
        <w:rPr>
          <w:rFonts w:ascii="Times New Roman" w:hAnsi="Times New Roman" w:cs="Times New Roman"/>
          <w:i/>
          <w:color w:val="008000"/>
          <w:sz w:val="20"/>
          <w:szCs w:val="20"/>
        </w:rPr>
        <w:t xml:space="preserve">  </w:t>
      </w:r>
      <w:r w:rsidRPr="00140CF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140CF5">
        <w:rPr>
          <w:rFonts w:ascii="Times New Roman" w:hAnsi="Times New Roman" w:cs="Times New Roman"/>
          <w:b/>
          <w:bCs/>
          <w:sz w:val="20"/>
          <w:szCs w:val="20"/>
        </w:rPr>
        <w:t>50000000-5</w:t>
      </w:r>
      <w:r w:rsidRPr="00140CF5">
        <w:rPr>
          <w:rFonts w:ascii="Times New Roman" w:hAnsi="Times New Roman" w:cs="Times New Roman"/>
          <w:sz w:val="20"/>
          <w:szCs w:val="20"/>
        </w:rPr>
        <w:t xml:space="preserve"> - </w:t>
      </w:r>
      <w:hyperlink r:id="rId10" w:history="1">
        <w:r w:rsidRPr="00140CF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Usługi naprawcze i konserwacyjne</w:t>
        </w:r>
      </w:hyperlink>
      <w:r w:rsidRPr="00140CF5">
        <w:rPr>
          <w:rFonts w:ascii="Times New Roman" w:hAnsi="Times New Roman" w:cs="Times New Roman"/>
          <w:i/>
          <w:sz w:val="20"/>
          <w:szCs w:val="20"/>
        </w:rPr>
        <w:t xml:space="preserve"> zgodnie z rozporządzeniem Komisji WE Nr 213/2008 z dnia 28 listopada</w:t>
      </w:r>
      <w:r w:rsidRPr="00140CF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2007 r. zmieniające rozporządzenie WE nr 2195/2002 Parlamentu Europejskiego i Rady w sprawie </w:t>
      </w:r>
      <w:r w:rsidRPr="00140CF5">
        <w:rPr>
          <w:rFonts w:ascii="Times New Roman" w:hAnsi="Times New Roman" w:cs="Times New Roman"/>
          <w:i/>
          <w:sz w:val="20"/>
          <w:szCs w:val="20"/>
        </w:rPr>
        <w:t>Wspólnego Słownika Zamówień (CPV).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1B3446" w:rsidRDefault="00715C6C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 w:rsidR="006B1CD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1B3446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1B3446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1B3446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1B3446">
        <w:t xml:space="preserve">Warunki płatności: płatność będzie dokonana w terminie </w:t>
      </w:r>
      <w:r w:rsidRPr="001B3446">
        <w:rPr>
          <w:bCs/>
        </w:rPr>
        <w:t>do 30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7F14D4" w:rsidRPr="001B3446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01EE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10241" w:rsidRPr="001B3446" w:rsidRDefault="00510241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E02E6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102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Zakład BCR </w:t>
      </w:r>
      <w:r w:rsidR="00010CA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1B3446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1B3446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1B3446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1B3446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1B3446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1B3446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1B3446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1B34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1B3446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1B3446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1B3446" w:rsidRDefault="003105C7" w:rsidP="000F3A4C">
      <w:pPr>
        <w:pStyle w:val="Akapitzlist"/>
        <w:numPr>
          <w:ilvl w:val="0"/>
          <w:numId w:val="10"/>
        </w:numPr>
        <w:jc w:val="both"/>
      </w:pPr>
      <w:r w:rsidRPr="001B3446">
        <w:t>Formularz techniczno - cenowy wg załączonego wzoru (załącznik nr 3 do SIWZ)</w:t>
      </w:r>
      <w:r w:rsidR="00D56D76" w:rsidRPr="001B3446">
        <w:t>. Formularz powinien zawierać</w:t>
      </w:r>
      <w:r w:rsidR="00194931" w:rsidRPr="001B3446">
        <w:t xml:space="preserve"> szczegółowe dane:</w:t>
      </w:r>
      <w:r w:rsidR="006917E9" w:rsidRPr="001B3446">
        <w:t xml:space="preserve"> </w:t>
      </w:r>
      <w:r w:rsidR="004E487F" w:rsidRPr="001B3446">
        <w:rPr>
          <w:b/>
        </w:rPr>
        <w:t>szczegółowy opis techniczny</w:t>
      </w:r>
      <w:r w:rsidR="00D818B8" w:rsidRPr="001B3446">
        <w:rPr>
          <w:b/>
        </w:rPr>
        <w:t>, nazwę</w:t>
      </w:r>
      <w:r w:rsidR="000836D2" w:rsidRPr="001B3446">
        <w:rPr>
          <w:b/>
        </w:rPr>
        <w:t xml:space="preserve"> „przedmiotu zamówienia”, naz</w:t>
      </w:r>
      <w:r w:rsidR="00D818B8" w:rsidRPr="001B3446">
        <w:rPr>
          <w:b/>
        </w:rPr>
        <w:t>wę</w:t>
      </w:r>
      <w:r w:rsidR="000E6509" w:rsidRPr="001B3446">
        <w:rPr>
          <w:b/>
        </w:rPr>
        <w:t xml:space="preserve"> producenta, model, </w:t>
      </w:r>
      <w:r w:rsidR="00A457B4" w:rsidRPr="001B3446">
        <w:rPr>
          <w:b/>
        </w:rPr>
        <w:t>wykaz posiadanych przez oferowany sprzęt certyfikatów -</w:t>
      </w:r>
    </w:p>
    <w:p w:rsidR="00194931" w:rsidRPr="001B3446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1B3446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1B3446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1B3446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1B3446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5.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pkt VI, ust. 5,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1B3446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1B3446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1B3446" w:rsidRDefault="004D79AE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51E28" w:rsidRDefault="00151E28" w:rsidP="00151E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1E28" w:rsidRDefault="00151E28" w:rsidP="00151E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1E28" w:rsidRPr="001B3446" w:rsidRDefault="00151E28" w:rsidP="00151E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771" w:rsidRPr="001B3446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Osobami uprawnionymi do kontaktu z Wykonawcami są: </w:t>
      </w:r>
    </w:p>
    <w:p w:rsidR="003102A4" w:rsidRPr="001B3446" w:rsidRDefault="003102A4" w:rsidP="003102A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 piętro, tel. (032) 259 25 47- fax: (032) 259 22 05 - e-mail:</w:t>
      </w:r>
      <w:r w:rsidR="003E5EA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7D57AC"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84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Krystyna Bula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623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 </w:t>
      </w:r>
      <w:r w:rsidR="00D84899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2" w:history="1">
        <w:r w:rsidR="00D84899" w:rsidRPr="0086690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kbula@gig.katowice.pl</w:t>
        </w:r>
      </w:hyperlink>
      <w:r w:rsidR="00623991"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1B3446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1B3446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1B3446">
          <w:rPr>
            <w:b/>
            <w:bCs/>
            <w:color w:val="0000FF"/>
            <w:u w:val="single"/>
          </w:rPr>
          <w:t>www.gig.eu</w:t>
        </w:r>
      </w:hyperlink>
    </w:p>
    <w:p w:rsidR="00C33092" w:rsidRPr="001B3446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Pr="001B3446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B3446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Złożenie więcej niż jednej oferty lub złożenie oferty zawierającej propozycje alternatywne spowoduje odrzucenie wszystkich ofert złożonych przez Wykonawcę.</w:t>
      </w:r>
    </w:p>
    <w:p w:rsidR="003105C7" w:rsidRPr="001B3446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1B3446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190AD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eastAsia="pl-PL"/>
        </w:rPr>
        <w:t>r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B60AAA">
      <w:pPr>
        <w:pStyle w:val="Akapitzlist"/>
        <w:numPr>
          <w:ilvl w:val="0"/>
          <w:numId w:val="4"/>
        </w:numPr>
        <w:jc w:val="both"/>
      </w:pPr>
      <w:r w:rsidRPr="001B3446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1B3446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1B3446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Pr="001B3446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Przetarg nieograniczony na </w:t>
            </w:r>
            <w:r w:rsidR="00140C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naprawę pompy próżniowej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 </w:t>
            </w:r>
          </w:p>
          <w:p w:rsidR="00257189" w:rsidRPr="001B3446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1B3446" w:rsidRDefault="00C110D1" w:rsidP="0019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190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.08</w:t>
            </w:r>
            <w:r w:rsidR="00257189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="003105C7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4F2B7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1.00</w:t>
            </w:r>
          </w:p>
        </w:tc>
      </w:tr>
    </w:tbl>
    <w:p w:rsidR="007253C6" w:rsidRPr="001B3446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1B3446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190AD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bookmarkStart w:id="0" w:name="_GoBack"/>
      <w:bookmarkEnd w:id="0"/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.08.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2016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r. o godz. </w:t>
      </w:r>
      <w:r w:rsidR="004F2B7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11.00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1B3446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40CF5" w:rsidRPr="00140CF5" w:rsidRDefault="00140CF5" w:rsidP="00140CF5">
      <w:pPr>
        <w:numPr>
          <w:ilvl w:val="0"/>
          <w:numId w:val="16"/>
        </w:num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0CF5">
        <w:rPr>
          <w:rFonts w:ascii="Times New Roman" w:hAnsi="Times New Roman" w:cs="Times New Roman"/>
          <w:sz w:val="20"/>
          <w:szCs w:val="20"/>
        </w:rPr>
        <w:t>Wykonawca zobowiązany jest do podania opisu usługi i wyceny poszczególnych  jej elementów takich jak czyszczenie, konserwacja, wymiana</w:t>
      </w:r>
      <w:r>
        <w:rPr>
          <w:rFonts w:ascii="Times New Roman" w:hAnsi="Times New Roman" w:cs="Times New Roman"/>
          <w:sz w:val="20"/>
          <w:szCs w:val="20"/>
        </w:rPr>
        <w:t xml:space="preserve"> elementów</w:t>
      </w:r>
      <w:r w:rsidR="00054D05">
        <w:rPr>
          <w:rFonts w:ascii="Times New Roman" w:hAnsi="Times New Roman" w:cs="Times New Roman"/>
          <w:sz w:val="20"/>
          <w:szCs w:val="20"/>
        </w:rPr>
        <w:t>, wykonanie testów sprawdzających po naprawie</w:t>
      </w:r>
      <w:r w:rsidRPr="00140CF5">
        <w:rPr>
          <w:rFonts w:ascii="Times New Roman" w:hAnsi="Times New Roman" w:cs="Times New Roman"/>
          <w:sz w:val="20"/>
          <w:szCs w:val="20"/>
        </w:rPr>
        <w:t xml:space="preserve"> oraz koszty dojazdu do GIG, w specyfikacji techniczno cenowej stanowiącej Załącznik nr 3.</w:t>
      </w:r>
    </w:p>
    <w:p w:rsidR="00140CF5" w:rsidRPr="00140CF5" w:rsidRDefault="00140CF5" w:rsidP="00140CF5">
      <w:pPr>
        <w:numPr>
          <w:ilvl w:val="0"/>
          <w:numId w:val="16"/>
        </w:num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0CF5">
        <w:rPr>
          <w:rFonts w:ascii="Times New Roman" w:hAnsi="Times New Roman" w:cs="Times New Roman"/>
          <w:sz w:val="20"/>
          <w:szCs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140CF5">
        <w:rPr>
          <w:rFonts w:ascii="Times New Roman" w:hAnsi="Times New Roman" w:cs="Times New Roman"/>
          <w:sz w:val="20"/>
          <w:szCs w:val="20"/>
        </w:rPr>
        <w:br/>
        <w:t>i pełnego wykonania przedmiotu zamówienia oraz uwzględnić inne opłaty i podatki, a także ewentualne upusty i rabaty zastosowane przez Wykonawcę.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Cena brutto/netto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1B3446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1B3446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1B3446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1B3446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1B3446" w:rsidTr="00D86854">
        <w:tc>
          <w:tcPr>
            <w:tcW w:w="5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1B3446" w:rsidRDefault="00054D05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1B3446" w:rsidRDefault="00E04163" w:rsidP="000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udzielonej gwarancji i rękojmi </w:t>
            </w:r>
            <w:r w:rsidR="00054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naprawę </w:t>
            </w: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będzie obowiązywać od</w:t>
            </w:r>
            <w:r w:rsidR="00054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odbioru przedmiotu zamówienia</w:t>
            </w:r>
            <w:r w:rsidR="00054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naprawie</w:t>
            </w: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1B3446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1B3446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1B3446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1B3446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1B3446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1B3446">
        <w:rPr>
          <w:rFonts w:ascii="Times New Roman" w:eastAsia="Calibri" w:hAnsi="Times New Roman" w:cs="Times New Roman"/>
          <w:i/>
          <w:sz w:val="20"/>
        </w:rPr>
        <w:t>cena brutto</w:t>
      </w:r>
      <w:r w:rsidRPr="001B3446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1B3446">
        <w:rPr>
          <w:rFonts w:ascii="Times New Roman" w:eastAsia="Calibri" w:hAnsi="Times New Roman" w:cs="Times New Roman"/>
          <w:sz w:val="20"/>
        </w:rPr>
        <w:t>100</w:t>
      </w:r>
    </w:p>
    <w:p w:rsidR="00FD55CE" w:rsidRPr="001B3446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1B3446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1B3446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b/>
          <w:sz w:val="20"/>
        </w:rPr>
        <w:t>5.</w:t>
      </w:r>
      <w:r w:rsidRPr="001B3446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1B3446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udzielenie gwarancji i rękojmi na okres </w:t>
      </w:r>
      <w:r w:rsidR="00054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miesięcy</w:t>
      </w:r>
    </w:p>
    <w:p w:rsidR="009C6730" w:rsidRPr="001B3446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54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 pkt.,</w:t>
      </w: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udzielenie gwarancji i rękojmi na okres </w:t>
      </w:r>
      <w:r w:rsidR="00054D05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               1</w:t>
      </w:r>
      <w:r w:rsidR="00054D0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pkt.,</w:t>
      </w:r>
    </w:p>
    <w:p w:rsidR="00AC2E88" w:rsidRPr="001B3446" w:rsidRDefault="00AC2E88" w:rsidP="00AC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054D05" w:rsidRDefault="00FD55CE" w:rsidP="00054D05">
      <w:pPr>
        <w:pStyle w:val="Akapitzlist"/>
        <w:numPr>
          <w:ilvl w:val="0"/>
          <w:numId w:val="5"/>
        </w:numPr>
        <w:rPr>
          <w:rFonts w:eastAsia="Calibri"/>
        </w:rPr>
      </w:pPr>
      <w:r w:rsidRPr="00054D05">
        <w:rPr>
          <w:rFonts w:eastAsia="Calibri"/>
        </w:rPr>
        <w:t xml:space="preserve">Zamawiający za najkorzystniejszą uzna ofertę, która nie podlega odrzuceniu oraz uzyska największą liczbę punktów przyznanych w ramach ustalonego kryterium. </w:t>
      </w:r>
    </w:p>
    <w:p w:rsidR="00054D05" w:rsidRDefault="00054D05" w:rsidP="00054D05">
      <w:pPr>
        <w:rPr>
          <w:rFonts w:eastAsia="Calibri"/>
        </w:rPr>
      </w:pPr>
    </w:p>
    <w:p w:rsidR="00054D05" w:rsidRPr="00054D05" w:rsidRDefault="00054D05" w:rsidP="00054D05">
      <w:pPr>
        <w:rPr>
          <w:rFonts w:eastAsia="Calibri"/>
        </w:rPr>
      </w:pPr>
    </w:p>
    <w:p w:rsidR="00DE1C8A" w:rsidRPr="001B3446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1B3446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1B3446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1B3446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1B3446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Pr="001B3446" w:rsidRDefault="009531A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przedstawienie zarzutów, określać żądanie oraz wskazywać okoliczności faktyczne i prawne uzasadniające wniesienie odwołania.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344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1B3446">
        <w:rPr>
          <w:rFonts w:ascii="Times New Roman" w:hAnsi="Times New Roman" w:cs="Times New Roman"/>
        </w:rPr>
        <w:t xml:space="preserve"> </w:t>
      </w:r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5" w:history="1">
        <w:r w:rsidR="00C66F21"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1B3446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1B3446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1B3446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54D05" w:rsidRDefault="00054D05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54D05" w:rsidRDefault="00054D05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54D05" w:rsidRDefault="00054D05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54D05" w:rsidRDefault="00054D05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XVIII</w:t>
      </w:r>
      <w:r w:rsidRPr="001B344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1B3446" w:rsidRDefault="00525C24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1B3446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1B3446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1B3446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1B3446">
        <w:rPr>
          <w:color w:val="000000"/>
        </w:rPr>
        <w:t>zmiany nazw, siedziby stron umowy, numerów kont bankowych,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1B3446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1B3446">
        <w:t>Warunkiem zmiany treści umowy jest podpisanie protokołu konieczności.</w:t>
      </w:r>
    </w:p>
    <w:p w:rsidR="003105C7" w:rsidRPr="001B3446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1B3446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Pr="001B3446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54961" w:rsidRDefault="003105C7" w:rsidP="00054D0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="00054D0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697A" w:rsidRPr="001B3446" w:rsidRDefault="00A6697A" w:rsidP="0083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49" w:rsidRDefault="00054D05" w:rsidP="00E8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Przedmiotem naprawy jest posiadana przez Zamawiającego </w:t>
      </w:r>
      <w:r w:rsidR="00E83364">
        <w:rPr>
          <w:rFonts w:ascii="Times New Roman" w:hAnsi="Times New Roman" w:cs="Times New Roman"/>
          <w:sz w:val="28"/>
        </w:rPr>
        <w:t xml:space="preserve"> </w:t>
      </w:r>
      <w:r w:rsidR="00E83364" w:rsidRPr="00E83364">
        <w:rPr>
          <w:rFonts w:ascii="Times New Roman" w:hAnsi="Times New Roman" w:cs="Times New Roman"/>
          <w:b/>
          <w:sz w:val="24"/>
          <w:szCs w:val="24"/>
        </w:rPr>
        <w:t>p</w:t>
      </w:r>
      <w:r w:rsidRPr="00E83364">
        <w:rPr>
          <w:rFonts w:ascii="Times New Roman" w:hAnsi="Times New Roman" w:cs="Times New Roman"/>
          <w:b/>
          <w:sz w:val="24"/>
          <w:szCs w:val="24"/>
        </w:rPr>
        <w:t xml:space="preserve">ompa próżniowa ILMVAC, Model P4Z, </w:t>
      </w:r>
      <w:r w:rsidR="00E83364" w:rsidRPr="00E83364">
        <w:rPr>
          <w:rFonts w:ascii="Times New Roman" w:hAnsi="Times New Roman" w:cs="Times New Roman"/>
          <w:b/>
          <w:sz w:val="24"/>
          <w:szCs w:val="24"/>
        </w:rPr>
        <w:t>Numer seryjny: 133165,</w:t>
      </w:r>
      <w:r w:rsidR="00E83364" w:rsidRPr="00E83364">
        <w:rPr>
          <w:rFonts w:ascii="Times New Roman" w:hAnsi="Times New Roman" w:cs="Times New Roman"/>
          <w:sz w:val="24"/>
          <w:szCs w:val="24"/>
        </w:rPr>
        <w:t xml:space="preserve"> </w:t>
      </w:r>
      <w:r w:rsidRPr="00E83364">
        <w:rPr>
          <w:rFonts w:ascii="Times New Roman" w:hAnsi="Times New Roman" w:cs="Times New Roman"/>
          <w:sz w:val="24"/>
          <w:szCs w:val="24"/>
        </w:rPr>
        <w:t xml:space="preserve">wyprodukowana przez: ILMVAC GmbH </w:t>
      </w:r>
      <w:r w:rsidRPr="00E83364">
        <w:rPr>
          <w:rFonts w:ascii="Times New Roman" w:hAnsi="Times New Roman" w:cs="Times New Roman"/>
          <w:sz w:val="24"/>
          <w:szCs w:val="24"/>
        </w:rPr>
        <w:br/>
      </w:r>
      <w:r w:rsidRPr="00E83364">
        <w:rPr>
          <w:rFonts w:ascii="Times New Roman" w:hAnsi="Times New Roman" w:cs="Times New Roman"/>
          <w:sz w:val="24"/>
          <w:szCs w:val="24"/>
        </w:rPr>
        <w:br/>
      </w:r>
      <w:r w:rsidR="00E83364" w:rsidRPr="00E83364">
        <w:rPr>
          <w:rFonts w:ascii="Times New Roman" w:hAnsi="Times New Roman" w:cs="Times New Roman"/>
          <w:sz w:val="24"/>
          <w:szCs w:val="24"/>
        </w:rPr>
        <w:t>Naprawa obejmuje :</w:t>
      </w:r>
      <w:r w:rsidRPr="00E83364">
        <w:rPr>
          <w:rFonts w:ascii="Times New Roman" w:hAnsi="Times New Roman" w:cs="Times New Roman"/>
          <w:sz w:val="24"/>
          <w:szCs w:val="24"/>
        </w:rPr>
        <w:br/>
        <w:t>- Wymian</w:t>
      </w:r>
      <w:r w:rsidR="00E83364" w:rsidRPr="00E83364">
        <w:rPr>
          <w:rFonts w:ascii="Times New Roman" w:hAnsi="Times New Roman" w:cs="Times New Roman"/>
          <w:sz w:val="24"/>
          <w:szCs w:val="24"/>
        </w:rPr>
        <w:t>ę</w:t>
      </w:r>
      <w:r w:rsidRPr="00E83364">
        <w:rPr>
          <w:rFonts w:ascii="Times New Roman" w:hAnsi="Times New Roman" w:cs="Times New Roman"/>
          <w:sz w:val="24"/>
          <w:szCs w:val="24"/>
        </w:rPr>
        <w:t xml:space="preserve"> zestawu uszczelek do pompy P4Z; </w:t>
      </w:r>
      <w:r w:rsidRPr="00E83364">
        <w:rPr>
          <w:rFonts w:ascii="Times New Roman" w:hAnsi="Times New Roman" w:cs="Times New Roman"/>
          <w:sz w:val="24"/>
          <w:szCs w:val="24"/>
        </w:rPr>
        <w:br/>
        <w:t>- Wymian</w:t>
      </w:r>
      <w:r w:rsidR="00E83364" w:rsidRPr="00E83364">
        <w:rPr>
          <w:rFonts w:ascii="Times New Roman" w:hAnsi="Times New Roman" w:cs="Times New Roman"/>
          <w:sz w:val="24"/>
          <w:szCs w:val="24"/>
        </w:rPr>
        <w:t>ę</w:t>
      </w:r>
      <w:r w:rsidRPr="00E83364">
        <w:rPr>
          <w:rFonts w:ascii="Times New Roman" w:hAnsi="Times New Roman" w:cs="Times New Roman"/>
          <w:sz w:val="24"/>
          <w:szCs w:val="24"/>
        </w:rPr>
        <w:t xml:space="preserve"> zestaw</w:t>
      </w:r>
      <w:r w:rsidR="00E83364" w:rsidRPr="00E83364">
        <w:rPr>
          <w:rFonts w:ascii="Times New Roman" w:hAnsi="Times New Roman" w:cs="Times New Roman"/>
          <w:sz w:val="24"/>
          <w:szCs w:val="24"/>
        </w:rPr>
        <w:t>u</w:t>
      </w:r>
      <w:r w:rsidRPr="00E83364">
        <w:rPr>
          <w:rFonts w:ascii="Times New Roman" w:hAnsi="Times New Roman" w:cs="Times New Roman"/>
          <w:sz w:val="24"/>
          <w:szCs w:val="24"/>
        </w:rPr>
        <w:t xml:space="preserve"> naprawczego/serwisowego do pompy P4Z; </w:t>
      </w:r>
      <w:r w:rsidRPr="00E83364">
        <w:rPr>
          <w:rFonts w:ascii="Times New Roman" w:hAnsi="Times New Roman" w:cs="Times New Roman"/>
          <w:sz w:val="24"/>
          <w:szCs w:val="24"/>
        </w:rPr>
        <w:br/>
        <w:t xml:space="preserve">- Czyszczenie urządzenia; </w:t>
      </w:r>
      <w:r w:rsidRPr="00E8336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E83364" w:rsidRPr="00E83364">
        <w:rPr>
          <w:rFonts w:ascii="Times New Roman" w:hAnsi="Times New Roman" w:cs="Times New Roman"/>
          <w:sz w:val="24"/>
          <w:szCs w:val="24"/>
        </w:rPr>
        <w:t xml:space="preserve"> Wykonanie t</w:t>
      </w:r>
      <w:r w:rsidRPr="00E83364">
        <w:rPr>
          <w:rFonts w:ascii="Times New Roman" w:hAnsi="Times New Roman" w:cs="Times New Roman"/>
          <w:sz w:val="24"/>
          <w:szCs w:val="24"/>
        </w:rPr>
        <w:t>est</w:t>
      </w:r>
      <w:r w:rsidR="00E83364" w:rsidRPr="00E83364">
        <w:rPr>
          <w:rFonts w:ascii="Times New Roman" w:hAnsi="Times New Roman" w:cs="Times New Roman"/>
          <w:sz w:val="24"/>
          <w:szCs w:val="24"/>
        </w:rPr>
        <w:t>ów</w:t>
      </w:r>
      <w:r w:rsidRPr="00E83364">
        <w:rPr>
          <w:rFonts w:ascii="Times New Roman" w:hAnsi="Times New Roman" w:cs="Times New Roman"/>
          <w:sz w:val="24"/>
          <w:szCs w:val="24"/>
        </w:rPr>
        <w:t xml:space="preserve"> sprawdzając</w:t>
      </w:r>
      <w:r w:rsidR="00E83364" w:rsidRPr="00E83364">
        <w:rPr>
          <w:rFonts w:ascii="Times New Roman" w:hAnsi="Times New Roman" w:cs="Times New Roman"/>
          <w:sz w:val="24"/>
          <w:szCs w:val="24"/>
        </w:rPr>
        <w:t>ych.</w:t>
      </w:r>
    </w:p>
    <w:p w:rsidR="00510241" w:rsidRDefault="00510241" w:rsidP="005102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10241" w:rsidRPr="00E83364" w:rsidRDefault="00510241" w:rsidP="00E8336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ectPr w:rsidR="00510241" w:rsidRPr="00E83364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1B3446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1B3446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1B3446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>…………………………….……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 xml:space="preserve"> (miejscowość i data)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1B3446" w:rsidRDefault="00C107B8" w:rsidP="00BC5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1B3446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1B3446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1B3446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1B3446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1B3446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1B3446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1B3446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0241" w:rsidRPr="001B3446" w:rsidRDefault="003105C7" w:rsidP="0051024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51024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1024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naprawę posiadanej przez Zamawiającego pomy próżniowej ILMVAC GmbH model P4Z</w:t>
      </w:r>
    </w:p>
    <w:p w:rsidR="00D933DF" w:rsidRPr="001B3446" w:rsidRDefault="00BC5CED" w:rsidP="003C4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1B3446" w:rsidRDefault="003C4C0A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1B3446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1B3446" w:rsidRDefault="0083274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3C4C0A" w:rsidRPr="001B3446" w:rsidRDefault="003105C7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Pr="001B3446" w:rsidRDefault="00297E9B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B853BC" w:rsidP="0081644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4A542D" w:rsidRPr="001B3446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1B3446">
        <w:t>za</w:t>
      </w:r>
      <w:r w:rsidR="008E0026" w:rsidRPr="001B3446">
        <w:t>mówienie wykonamy w terminie</w:t>
      </w:r>
      <w:r w:rsidR="004A542D" w:rsidRPr="001B3446">
        <w:t xml:space="preserve"> </w:t>
      </w:r>
      <w:r w:rsidR="00E929E2" w:rsidRPr="001B3446">
        <w:rPr>
          <w:b/>
        </w:rPr>
        <w:t xml:space="preserve">do </w:t>
      </w:r>
      <w:r w:rsidR="00D933DF" w:rsidRPr="001B3446">
        <w:rPr>
          <w:b/>
        </w:rPr>
        <w:t>4</w:t>
      </w:r>
      <w:r w:rsidR="00E929E2" w:rsidRPr="001B3446">
        <w:rPr>
          <w:b/>
        </w:rPr>
        <w:t xml:space="preserve"> tygodni </w:t>
      </w:r>
      <w:r w:rsidR="004A542D" w:rsidRPr="001B3446">
        <w:rPr>
          <w:b/>
        </w:rPr>
        <w:t>od daty zawarcia umowy</w:t>
      </w:r>
      <w:r w:rsidR="004A542D" w:rsidRPr="001B3446">
        <w:t xml:space="preserve">, na warunkach CIP </w:t>
      </w:r>
      <w:proofErr w:type="spellStart"/>
      <w:r w:rsidR="004A542D" w:rsidRPr="001B3446">
        <w:t>Incoterms</w:t>
      </w:r>
      <w:proofErr w:type="spellEnd"/>
      <w:r w:rsidR="004A542D" w:rsidRPr="001B3446">
        <w:t xml:space="preserve"> 2010, do oznaczonego miejsca wykonania, tj. Główny Instytut Górnictwa, 40-166 Katowice, Plac Gwarków 1, </w:t>
      </w:r>
      <w:r w:rsidR="00510241">
        <w:t xml:space="preserve">Zakład BCR </w:t>
      </w:r>
      <w:r w:rsidR="00D2281F" w:rsidRPr="001B3446">
        <w:t xml:space="preserve"> (wjazd od Al. Korfantego 79). </w:t>
      </w:r>
    </w:p>
    <w:p w:rsidR="008E17DF" w:rsidRPr="001B3446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B3446">
        <w:t xml:space="preserve">akceptujemy płatność za przedmiot zamówienia: płatność będzie dokonana w terminie </w:t>
      </w:r>
      <w:r w:rsidRPr="001B3446">
        <w:rPr>
          <w:b/>
        </w:rPr>
        <w:t xml:space="preserve">do </w:t>
      </w:r>
      <w:r w:rsidR="008E17DF" w:rsidRPr="001B3446">
        <w:rPr>
          <w:b/>
        </w:rPr>
        <w:t>30</w:t>
      </w:r>
      <w:r w:rsidRPr="001B3446">
        <w:rPr>
          <w:b/>
        </w:rPr>
        <w:t xml:space="preserve"> dni.</w:t>
      </w:r>
      <w:r w:rsidRPr="001B3446">
        <w:t xml:space="preserve"> Termin płatności będzie liczony od daty dostarczenia do GIG prawidłowo wystawionej </w:t>
      </w:r>
      <w:r w:rsidRPr="001B3446">
        <w:lastRenderedPageBreak/>
        <w:t xml:space="preserve">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1B3446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zapewniamy okres rękojmi i gwarancji nie krótszy niż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Default="008E17DF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6 lub </w:t>
      </w:r>
      <w:r w:rsidR="00510241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12</w:t>
      </w: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 miesięcy </w:t>
      </w:r>
    </w:p>
    <w:p w:rsidR="00510241" w:rsidRDefault="00510241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p w:rsidR="00510241" w:rsidRPr="00510241" w:rsidRDefault="00510241" w:rsidP="00510241">
      <w:pPr>
        <w:pStyle w:val="Akapitzlist"/>
        <w:numPr>
          <w:ilvl w:val="0"/>
          <w:numId w:val="26"/>
        </w:numPr>
        <w:jc w:val="both"/>
        <w:rPr>
          <w:b/>
          <w:sz w:val="16"/>
        </w:rPr>
      </w:pPr>
      <w:r w:rsidRPr="00510241">
        <w:t xml:space="preserve">W przypadku  zgłoszenia reklamacyjnego zobowiązujemy się zobowiązujemy się  </w:t>
      </w:r>
      <w:r w:rsidRPr="00510241">
        <w:rPr>
          <w:b/>
          <w:bCs/>
          <w:color w:val="000080"/>
        </w:rPr>
        <w:t>w terminie do 14 dni</w:t>
      </w:r>
      <w:r w:rsidRPr="00510241">
        <w:rPr>
          <w:b/>
          <w:bCs/>
        </w:rPr>
        <w:t xml:space="preserve"> </w:t>
      </w:r>
      <w:r w:rsidRPr="00510241">
        <w:t>od otrzymania informacji  dokonać ponownej naprawy i wymienić wszystkie wadliwe części  na nowe wraz  z pełnym okresem gwarancyjnym</w:t>
      </w:r>
    </w:p>
    <w:p w:rsidR="003105C7" w:rsidRPr="001B3446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Default="003105C7" w:rsidP="00510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</w:t>
      </w:r>
      <w:r w:rsidR="006350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</w:t>
      </w:r>
      <w:r w:rsidR="005102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510241" w:rsidRDefault="00510241" w:rsidP="00510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1B3446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1B3446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5D31D4" w:rsidRPr="001B3446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1B3446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1B3446">
        <w:rPr>
          <w:i/>
          <w:iCs/>
          <w:color w:val="000080"/>
          <w:u w:val="single"/>
        </w:rPr>
        <w:t xml:space="preserve">Lp.  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Nazwa i adres Wykonawcy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Zakres zamówienia wykonywanego</w:t>
      </w:r>
    </w:p>
    <w:p w:rsidR="000F776D" w:rsidRPr="001B3446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</w:pPr>
      <w:r w:rsidRPr="001B3446">
        <w:t>1.  ………………………………………………...</w:t>
      </w:r>
      <w:r w:rsidRPr="001B3446">
        <w:tab/>
        <w:t>……………………………………….</w:t>
      </w:r>
    </w:p>
    <w:p w:rsidR="003105C7" w:rsidRPr="001B3446" w:rsidRDefault="000F776D" w:rsidP="001776CE">
      <w:pPr>
        <w:pStyle w:val="Akapitzlist"/>
        <w:autoSpaceDE w:val="0"/>
        <w:autoSpaceDN w:val="0"/>
        <w:adjustRightInd w:val="0"/>
        <w:ind w:left="360"/>
      </w:pPr>
      <w:r w:rsidRPr="001B3446">
        <w:t>2.  …………………………………………………</w:t>
      </w:r>
      <w:r w:rsidRPr="001B3446">
        <w:tab/>
        <w:t>……………………………………….</w:t>
      </w:r>
    </w:p>
    <w:p w:rsidR="00062335" w:rsidRPr="001B3446" w:rsidRDefault="00062335" w:rsidP="001776CE">
      <w:pPr>
        <w:pStyle w:val="Akapitzlist"/>
        <w:autoSpaceDE w:val="0"/>
        <w:autoSpaceDN w:val="0"/>
        <w:adjustRightInd w:val="0"/>
        <w:ind w:left="360"/>
      </w:pPr>
      <w:r w:rsidRPr="001B3446">
        <w:t>3. ………………………………………………….</w:t>
      </w:r>
      <w:r w:rsidRPr="001B3446">
        <w:tab/>
        <w:t>……………………………………….</w:t>
      </w:r>
    </w:p>
    <w:p w:rsidR="00BB2326" w:rsidRPr="001B3446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1B3446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1B3446">
        <w:t>Zastrzegamy sobie następujące informacje, stanowiące tajemnicę przedsiębiorstwa w rozumieniu  przepisów o zwalczaniu nieuczciwej konkurencji</w:t>
      </w:r>
      <w:r w:rsidR="00464420" w:rsidRPr="001B3446">
        <w:t xml:space="preserve">: </w:t>
      </w:r>
    </w:p>
    <w:p w:rsidR="003C4C0A" w:rsidRPr="001B3446" w:rsidRDefault="003C4C0A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1B3446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16775" w:rsidRPr="001B3446" w:rsidRDefault="00516775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3A4C">
      <w:pPr>
        <w:pStyle w:val="Akapitzlist"/>
        <w:numPr>
          <w:ilvl w:val="0"/>
          <w:numId w:val="11"/>
        </w:numPr>
      </w:pPr>
      <w:r w:rsidRPr="001B3446">
        <w:rPr>
          <w:b/>
        </w:rPr>
        <w:t xml:space="preserve">WRAZ Z OFERTĄ </w:t>
      </w:r>
      <w:r w:rsidRPr="001B3446">
        <w:t>składamy następujące oświadczenia i dokumenty:</w:t>
      </w: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B3446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3446">
        <w:rPr>
          <w:rFonts w:ascii="Times New Roman" w:hAnsi="Times New Roman" w:cs="Times New Roman"/>
          <w:b/>
          <w:sz w:val="24"/>
          <w:szCs w:val="20"/>
        </w:rPr>
        <w:t>Oświadczamy, że zapoznaliśmy się ze Specyfikacją i nie wnosimy do niej zastrzeżeń oraz, że zdobyliśmy konieczną wiedzę do przygotowania oferty.</w:t>
      </w:r>
    </w:p>
    <w:p w:rsidR="000F776D" w:rsidRPr="001B3446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1B3446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1B3446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1B3446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4E14E3" w:rsidRPr="001B3446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2a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F6D13" w:rsidRPr="001B3446" w:rsidRDefault="004E14E3" w:rsidP="0051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="00510241">
        <w:rPr>
          <w:rFonts w:ascii="Times New Roman" w:hAnsi="Times New Roman" w:cs="Times New Roman"/>
          <w:sz w:val="20"/>
          <w:szCs w:val="20"/>
        </w:rPr>
        <w:t xml:space="preserve">na  </w:t>
      </w:r>
    </w:p>
    <w:p w:rsidR="00A6697A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0241" w:rsidRDefault="00510241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0241" w:rsidRDefault="00510241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</w:t>
      </w:r>
    </w:p>
    <w:p w:rsidR="00510241" w:rsidRDefault="00510241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0241" w:rsidRPr="001B3446" w:rsidRDefault="00510241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1B3446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Pr="001B3446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Pr="001B3446" w:rsidRDefault="00866800" w:rsidP="00437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1B3446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2b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DE6BD4" w:rsidRDefault="00652C18" w:rsidP="005102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241" w:rsidRDefault="00510241" w:rsidP="005102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0241" w:rsidRPr="001B3446" w:rsidRDefault="00510241" w:rsidP="00510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377EF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1B3446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1.1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1.2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1.3</w:t>
      </w:r>
      <w:r w:rsidRPr="001B3446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1B3446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1.4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1.5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1B3446">
        <w:rPr>
          <w:rFonts w:ascii="Times New Roman" w:hAnsi="Times New Roman" w:cs="Times New Roman"/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1B3446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1B3446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1B3446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1B3446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F87C61" w:rsidRPr="001B3446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Pr="001B3446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67B89" w:rsidRPr="001B3446" w:rsidRDefault="003105C7" w:rsidP="0012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</w:t>
      </w:r>
      <w:r w:rsidR="00126F82"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NO – CENOWY</w:t>
      </w:r>
    </w:p>
    <w:p w:rsidR="003105C7" w:rsidRPr="00E41FCF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50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3251"/>
        <w:gridCol w:w="683"/>
        <w:gridCol w:w="1040"/>
        <w:gridCol w:w="1112"/>
        <w:gridCol w:w="993"/>
        <w:gridCol w:w="876"/>
        <w:gridCol w:w="1116"/>
      </w:tblGrid>
      <w:tr w:rsidR="00E41FCF" w:rsidRPr="00E41FCF" w:rsidTr="00E41FCF">
        <w:trPr>
          <w:trHeight w:val="132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Oferta  usługi i elementów wskazanych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  SIWZ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Jedn. miary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oferowana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Cena jedn. (netto)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 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(netto)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 PLN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Stawka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(brutto)</w:t>
            </w:r>
          </w:p>
          <w:p w:rsidR="00E41FCF" w:rsidRPr="00E41FCF" w:rsidRDefault="00E41FCF" w:rsidP="00E41F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sz w:val="20"/>
                <w:szCs w:val="20"/>
              </w:rPr>
              <w:t>w PLN</w:t>
            </w:r>
          </w:p>
        </w:tc>
      </w:tr>
      <w:tr w:rsidR="00E41FCF" w:rsidRPr="00E41FCF" w:rsidTr="00E41FCF">
        <w:trPr>
          <w:trHeight w:val="43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keepNext/>
              <w:spacing w:before="12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E41FCF" w:rsidRPr="00E41FCF" w:rsidTr="00E41FCF">
        <w:trPr>
          <w:trHeight w:val="9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</w:p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  <w:r w:rsidRPr="00E41FCF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  <w:r w:rsidRPr="00E41FC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(opis usługi )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1FCF" w:rsidRPr="00E41FCF" w:rsidTr="00E41FCF">
        <w:trPr>
          <w:trHeight w:val="101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1FCF" w:rsidRPr="00E41FCF" w:rsidTr="00E41FCF">
        <w:trPr>
          <w:trHeight w:val="101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1FCF" w:rsidRPr="00E41FCF" w:rsidTr="00E41FCF">
        <w:trPr>
          <w:trHeight w:val="101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1FCF" w:rsidRPr="00E41FCF" w:rsidTr="00E41FCF">
        <w:trPr>
          <w:trHeight w:val="101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FC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CF" w:rsidRPr="00E41FCF" w:rsidRDefault="00E41FCF" w:rsidP="00926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1B3446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1B3446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1B3446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1B3446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1B3446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1B3446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1B3446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Pr="001B3446" w:rsidRDefault="007848B0" w:rsidP="00E41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</w:rPr>
        <w:t xml:space="preserve"> </w:t>
      </w:r>
    </w:p>
    <w:p w:rsidR="0026427D" w:rsidRPr="001B3446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1B3446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1B3446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1B3446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1B3446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6427D" w:rsidRPr="001B3446" w:rsidRDefault="000C5251" w:rsidP="00A91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UMOWA  NR PL/000023461/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45</w:t>
      </w:r>
      <w:r w:rsidR="00E41FCF">
        <w:rPr>
          <w:rFonts w:ascii="Times New Roman" w:hAnsi="Times New Roman" w:cs="Times New Roman"/>
          <w:b/>
          <w:sz w:val="20"/>
          <w:szCs w:val="20"/>
        </w:rPr>
        <w:t>70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</w:t>
      </w:r>
      <w:r w:rsidR="00816443">
        <w:rPr>
          <w:rFonts w:ascii="Times New Roman" w:hAnsi="Times New Roman" w:cs="Times New Roman"/>
          <w:b/>
          <w:sz w:val="20"/>
          <w:szCs w:val="20"/>
        </w:rPr>
        <w:t>KB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/16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 xml:space="preserve">   W </w:t>
      </w:r>
      <w:r w:rsidR="00787D9B" w:rsidRPr="001B344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pomiędzy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1B3446">
        <w:rPr>
          <w:rFonts w:ascii="Times New Roman" w:hAnsi="Times New Roman" w:cs="Times New Roman"/>
          <w:color w:val="000000"/>
          <w:sz w:val="20"/>
        </w:rPr>
        <w:t>1.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1B3446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1B3446">
        <w:rPr>
          <w:rFonts w:ascii="Times New Roman" w:hAnsi="Times New Roman" w:cs="Times New Roman"/>
          <w:b/>
          <w:color w:val="000000"/>
          <w:sz w:val="20"/>
        </w:rPr>
        <w:t xml:space="preserve">a  </w:t>
      </w:r>
      <w:r w:rsidR="00E41FCF">
        <w:rPr>
          <w:rFonts w:ascii="Times New Roman" w:hAnsi="Times New Roman" w:cs="Times New Roman"/>
          <w:b/>
          <w:color w:val="000000"/>
          <w:sz w:val="20"/>
        </w:rPr>
        <w:t>naprawę pompy</w:t>
      </w:r>
      <w:r w:rsidR="00E41FCF" w:rsidRPr="00E41F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E41F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próżniowej ILMVAC GmbH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, </w:t>
      </w:r>
      <w:r w:rsidR="00C15DAA" w:rsidRPr="001B344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zwan</w:t>
      </w:r>
      <w:r w:rsidR="00E41FCF">
        <w:rPr>
          <w:rFonts w:ascii="Times New Roman" w:hAnsi="Times New Roman" w:cs="Times New Roman"/>
          <w:color w:val="000000"/>
          <w:sz w:val="20"/>
        </w:rPr>
        <w:t>ej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dalej „przedmiotem umowy” zgodnie z ofertą </w:t>
      </w:r>
      <w:r w:rsidR="00816443">
        <w:rPr>
          <w:rFonts w:ascii="Times New Roman" w:hAnsi="Times New Roman" w:cs="Times New Roman"/>
          <w:color w:val="000000"/>
          <w:sz w:val="20"/>
        </w:rPr>
        <w:t>z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dnia </w:t>
      </w:r>
      <w:r w:rsidR="003105C7" w:rsidRPr="001B3446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816443">
        <w:rPr>
          <w:rFonts w:ascii="Times New Roman" w:hAnsi="Times New Roman" w:cs="Times New Roman"/>
          <w:color w:val="000000"/>
          <w:sz w:val="20"/>
          <w:shd w:val="pct10" w:color="000000" w:fill="FFFFFF"/>
        </w:rPr>
        <w:t xml:space="preserve">,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</w:t>
      </w:r>
      <w:r w:rsidR="00816443">
        <w:rPr>
          <w:rFonts w:ascii="Times New Roman" w:hAnsi="Times New Roman" w:cs="Times New Roman"/>
          <w:color w:val="000000"/>
          <w:sz w:val="20"/>
        </w:rPr>
        <w:t xml:space="preserve"> złożoną 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w postępowaniu prowadzonym w trybie przetargu nieograniczonego o wartości zamówienia nie przekraczającej, wyrażonej w złotych, równowartości kwoty 20</w:t>
      </w:r>
      <w:r w:rsidR="00B67B89" w:rsidRPr="001B3446">
        <w:rPr>
          <w:rFonts w:ascii="Times New Roman" w:hAnsi="Times New Roman" w:cs="Times New Roman"/>
          <w:color w:val="000000"/>
          <w:sz w:val="20"/>
        </w:rPr>
        <w:t>9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1B3446">
        <w:rPr>
          <w:rFonts w:ascii="Times New Roman" w:hAnsi="Times New Roman" w:cs="Times New Roman"/>
          <w:sz w:val="20"/>
        </w:rPr>
        <w:t xml:space="preserve">(Dz. U. </w:t>
      </w:r>
      <w:r w:rsidR="008D4681" w:rsidRPr="001B3446">
        <w:rPr>
          <w:rFonts w:ascii="Times New Roman" w:hAnsi="Times New Roman" w:cs="Times New Roman"/>
          <w:sz w:val="20"/>
        </w:rPr>
        <w:t xml:space="preserve"> z </w:t>
      </w:r>
      <w:r w:rsidR="003105C7" w:rsidRPr="001B3446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1B3446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1B3446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1B3446">
        <w:rPr>
          <w:rFonts w:ascii="Times New Roman" w:hAnsi="Times New Roman" w:cs="Times New Roman"/>
          <w:sz w:val="20"/>
          <w:szCs w:val="20"/>
        </w:rPr>
        <w:t>za kwotę</w:t>
      </w:r>
      <w:r w:rsidRPr="001B344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1B3446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4D2A39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>netto: ……………………….………</w:t>
      </w:r>
      <w:r w:rsidR="00A954C7" w:rsidRPr="001B3446">
        <w:rPr>
          <w:rFonts w:ascii="Times New Roman" w:eastAsia="Calibri" w:hAnsi="Times New Roman" w:cs="Times New Roman"/>
          <w:sz w:val="20"/>
          <w:szCs w:val="20"/>
        </w:rPr>
        <w:t xml:space="preserve"> / PLN/ ……..  (kwota z formularza cenowego, załącznik nr 3)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4D2A39" w:rsidRPr="001B3446">
        <w:rPr>
          <w:rFonts w:ascii="Times New Roman" w:eastAsia="Calibri" w:hAnsi="Times New Roman" w:cs="Times New Roman"/>
          <w:sz w:val="20"/>
          <w:szCs w:val="20"/>
        </w:rPr>
        <w:t xml:space="preserve">     wartość podatku VAT ………..……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/ PLN / ……..</w:t>
      </w:r>
      <w:r w:rsidR="0010150D" w:rsidRPr="001B34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46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1B3446" w:rsidRDefault="00A954C7" w:rsidP="00816443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 </w:t>
      </w:r>
      <w:r w:rsidR="00816443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1B344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A954C7" w:rsidRPr="001B3446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</w:t>
      </w:r>
    </w:p>
    <w:p w:rsidR="003105C7" w:rsidRPr="001B3446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1B3446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5BFF" w:rsidRPr="001B3446" w:rsidRDefault="003105C7" w:rsidP="00353C63">
      <w:pPr>
        <w:pStyle w:val="Akapitzlist"/>
        <w:numPr>
          <w:ilvl w:val="0"/>
          <w:numId w:val="30"/>
        </w:numPr>
        <w:jc w:val="both"/>
      </w:pPr>
      <w:r w:rsidRPr="001B3446">
        <w:t>Cena obejmuje koszty</w:t>
      </w:r>
      <w:r w:rsidR="0092675E">
        <w:t xml:space="preserve"> naprawy, części zamiennych, czyszczenia, wykonania testów sprawdzających  i  kosztów przesyłki </w:t>
      </w:r>
      <w:r w:rsidR="00253EC5" w:rsidRPr="001B3446">
        <w:t xml:space="preserve"> </w:t>
      </w:r>
      <w:r w:rsidRPr="001B3446">
        <w:t xml:space="preserve">na warunkach CIP </w:t>
      </w:r>
      <w:proofErr w:type="spellStart"/>
      <w:r w:rsidRPr="001B3446">
        <w:t>Incoterms</w:t>
      </w:r>
      <w:proofErr w:type="spellEnd"/>
      <w:r w:rsidRPr="001B3446">
        <w:t xml:space="preserve"> 2010 do oznaczonego miejsca wykonania, tj. Główny Instytut Górnictwa, </w:t>
      </w:r>
      <w:r w:rsidR="001B3C95" w:rsidRPr="001B3446">
        <w:t xml:space="preserve">40-166 Katowice, Plac Gwarków 1, </w:t>
      </w:r>
      <w:proofErr w:type="spellStart"/>
      <w:r w:rsidR="00151E28">
        <w:t>Zaklad</w:t>
      </w:r>
      <w:proofErr w:type="spellEnd"/>
      <w:r w:rsidR="00E41FCF">
        <w:t xml:space="preserve"> BCR</w:t>
      </w:r>
      <w:r w:rsidR="001B3C95" w:rsidRPr="001B3446">
        <w:t xml:space="preserve"> (wjazd od Al. Korfantego 79). </w:t>
      </w:r>
    </w:p>
    <w:p w:rsidR="003105C7" w:rsidRPr="001B3446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1B3446">
        <w:rPr>
          <w:color w:val="000000"/>
        </w:rPr>
        <w:t>Zakazuje się istotnych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zmian postanowień  zawartej  umowy  w  stosunku  do  treści  oferty, na  podstawie  której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dokonano wyboru</w:t>
      </w:r>
      <w:r w:rsidRPr="001B3446">
        <w:rPr>
          <w:b/>
          <w:color w:val="000000"/>
        </w:rPr>
        <w:t xml:space="preserve"> WYKONAWCY</w:t>
      </w:r>
      <w:r w:rsidRPr="001B3446">
        <w:rPr>
          <w:color w:val="000000"/>
        </w:rPr>
        <w:t>, chyba że</w:t>
      </w:r>
      <w:r w:rsidRPr="001B3446">
        <w:rPr>
          <w:b/>
          <w:color w:val="000000"/>
        </w:rPr>
        <w:t xml:space="preserve"> ZAMAWIAJĄCY </w:t>
      </w:r>
      <w:r w:rsidRPr="001B3446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1B3446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W razie wystąpienia istotnej zmiany okoliczności powodującej, że wykonanie umowy nie leży  w interesie publicznym, czego nie można było przewidzieć w chwili zawarcia umowy,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Pr="001B3446" w:rsidRDefault="00253EC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1B3446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</w:t>
      </w:r>
      <w:r w:rsidR="00926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protokół odbioru usługi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D727C2" w:rsidRPr="001B3446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1B3446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1B3446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1B3446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1B3446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5665A" w:rsidP="00353C6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  <w:b/>
          <w:sz w:val="20"/>
        </w:rPr>
        <w:t xml:space="preserve">1. </w:t>
      </w:r>
      <w:r w:rsidR="003105C7" w:rsidRPr="001B3446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1B3446">
        <w:rPr>
          <w:rFonts w:ascii="Times New Roman" w:hAnsi="Times New Roman" w:cs="Times New Roman"/>
          <w:sz w:val="20"/>
        </w:rPr>
        <w:t>dostarc</w:t>
      </w:r>
      <w:r w:rsidR="00D95FEF" w:rsidRPr="001B3446">
        <w:rPr>
          <w:rFonts w:ascii="Times New Roman" w:hAnsi="Times New Roman" w:cs="Times New Roman"/>
          <w:sz w:val="20"/>
        </w:rPr>
        <w:t>zy</w:t>
      </w:r>
      <w:r w:rsidR="0092675E">
        <w:rPr>
          <w:rFonts w:ascii="Times New Roman" w:hAnsi="Times New Roman" w:cs="Times New Roman"/>
          <w:sz w:val="20"/>
        </w:rPr>
        <w:t xml:space="preserve"> naprawiony</w:t>
      </w:r>
      <w:r w:rsidR="00D95FEF" w:rsidRPr="001B3446">
        <w:rPr>
          <w:rFonts w:ascii="Times New Roman" w:hAnsi="Times New Roman" w:cs="Times New Roman"/>
          <w:sz w:val="20"/>
        </w:rPr>
        <w:t xml:space="preserve"> „przedmiot umowy” w terminie </w:t>
      </w:r>
      <w:r w:rsidR="00D95FEF" w:rsidRPr="001B3446">
        <w:rPr>
          <w:rFonts w:ascii="Times New Roman" w:hAnsi="Times New Roman" w:cs="Times New Roman"/>
          <w:b/>
          <w:sz w:val="20"/>
        </w:rPr>
        <w:t xml:space="preserve">do </w:t>
      </w:r>
      <w:r w:rsidR="00A53A2F" w:rsidRPr="001B3446">
        <w:rPr>
          <w:rFonts w:ascii="Times New Roman" w:hAnsi="Times New Roman" w:cs="Times New Roman"/>
          <w:b/>
          <w:sz w:val="20"/>
        </w:rPr>
        <w:t>4</w:t>
      </w:r>
      <w:r w:rsidR="00E3449C" w:rsidRPr="001B3446">
        <w:rPr>
          <w:rFonts w:ascii="Times New Roman" w:hAnsi="Times New Roman" w:cs="Times New Roman"/>
          <w:b/>
          <w:sz w:val="20"/>
        </w:rPr>
        <w:t xml:space="preserve"> tygodni</w:t>
      </w:r>
      <w:r w:rsidRPr="001B3446">
        <w:rPr>
          <w:rFonts w:ascii="Times New Roman" w:hAnsi="Times New Roman" w:cs="Times New Roman"/>
          <w:b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b/>
          <w:sz w:val="20"/>
        </w:rPr>
        <w:t>od daty zawarcia umowy</w:t>
      </w:r>
      <w:r w:rsidR="003105C7" w:rsidRPr="001B3446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1B3446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1B3446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1B3446">
        <w:rPr>
          <w:rFonts w:ascii="Times New Roman" w:hAnsi="Times New Roman" w:cs="Times New Roman"/>
          <w:sz w:val="20"/>
        </w:rPr>
        <w:t xml:space="preserve">40-166 Katowice, Plac Gwarków 1, </w:t>
      </w:r>
      <w:r w:rsidR="00151E28">
        <w:rPr>
          <w:rFonts w:ascii="Times New Roman" w:hAnsi="Times New Roman" w:cs="Times New Roman"/>
          <w:sz w:val="20"/>
        </w:rPr>
        <w:t xml:space="preserve"> Zakład BCR</w:t>
      </w:r>
      <w:r w:rsidRPr="001B3446">
        <w:rPr>
          <w:rFonts w:ascii="Times New Roman" w:hAnsi="Times New Roman" w:cs="Times New Roman"/>
          <w:sz w:val="20"/>
        </w:rPr>
        <w:t xml:space="preserve"> (wjazd od Al. Korfantego 79). </w:t>
      </w: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4044" w:rsidRDefault="00D3404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4044" w:rsidRDefault="00D3404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4044" w:rsidRPr="001B3446" w:rsidRDefault="00D3404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41DD" w:rsidRPr="001B3446" w:rsidRDefault="005741D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Default="00BD099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151E28" w:rsidRPr="001B3446" w:rsidRDefault="00151E2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51E28" w:rsidRPr="00151E28" w:rsidRDefault="003105C7" w:rsidP="00151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</w:t>
      </w:r>
      <w:r w:rsidR="00151E28" w:rsidRPr="00151E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rękojmi i gwarancji</w:t>
      </w:r>
      <w:r w:rsidR="00151E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okres </w:t>
      </w:r>
      <w:r w:rsidR="00151E28" w:rsidRPr="00151E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 krótszy niż ……………..* miesięcy od daty końcowego odbioru </w:t>
      </w:r>
      <w:r w:rsidR="00926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usługi.</w:t>
      </w:r>
    </w:p>
    <w:p w:rsidR="00151E28" w:rsidRPr="00151E28" w:rsidRDefault="00151E28" w:rsidP="00151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51E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* należy wpisać 6 lub 12 miesięcy </w:t>
      </w:r>
    </w:p>
    <w:p w:rsidR="00151E28" w:rsidRPr="00151E28" w:rsidRDefault="00151E28" w:rsidP="00151E2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1E28" w:rsidRPr="00151E28" w:rsidRDefault="00151E28" w:rsidP="00151E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.W przypadku  zgłoszenia reklamacyjnego, Wykonawca zobowiązuje się  </w:t>
      </w:r>
      <w:r w:rsidRPr="00151E28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w terminie do 14 dni</w:t>
      </w:r>
      <w:r w:rsidRPr="00151E2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>od otrzymania informacji  dokonać ponownej naprawy i wymienić wszystkie wadliwe części wraz  z pełnym okresem gwarancyjnym.</w:t>
      </w:r>
    </w:p>
    <w:p w:rsidR="00151E28" w:rsidRPr="00151E28" w:rsidRDefault="00151E28" w:rsidP="00151E28">
      <w:pPr>
        <w:tabs>
          <w:tab w:val="num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51E28" w:rsidRPr="00151E28" w:rsidRDefault="00151E28" w:rsidP="00151E28">
      <w:pPr>
        <w:tabs>
          <w:tab w:val="num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151E2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WYKONAWCA </w:t>
      </w:r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części zamienne stosowane do napraw</w:t>
      </w:r>
      <w:r w:rsidR="00F1016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</w:t>
      </w:r>
      <w:r w:rsidR="00F10169">
        <w:rPr>
          <w:rFonts w:ascii="Times New Roman" w:eastAsia="Times New Roman" w:hAnsi="Times New Roman" w:cs="Times New Roman"/>
          <w:sz w:val="20"/>
          <w:szCs w:val="20"/>
          <w:lang w:eastAsia="pl-PL"/>
        </w:rPr>
        <w:t>ia</w:t>
      </w:r>
      <w:proofErr w:type="spellEnd"/>
      <w:r w:rsidRPr="00151E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tej umowie są nowe, pozbawione wad materiałowych i wykonawczych, a ponadto są wykonane zgodnie z obowiązującymi standardami   i normami jakościowymi (certyfikaty ).</w:t>
      </w:r>
    </w:p>
    <w:p w:rsidR="00151E28" w:rsidRDefault="00151E28" w:rsidP="00151E28">
      <w:pPr>
        <w:tabs>
          <w:tab w:val="left" w:pos="1418"/>
        </w:tabs>
        <w:ind w:left="284" w:hanging="284"/>
        <w:jc w:val="both"/>
        <w:rPr>
          <w:color w:val="00000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1B3446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1B3446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1B3446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1B3446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</w:t>
      </w:r>
      <w:r w:rsidR="0092675E">
        <w:rPr>
          <w:rFonts w:ascii="Times New Roman" w:eastAsia="Times New Roman" w:hAnsi="Times New Roman" w:cs="Times New Roman"/>
          <w:sz w:val="20"/>
          <w:szCs w:val="20"/>
          <w:lang w:eastAsia="pl-PL"/>
        </w:rPr>
        <w:t>naprawy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92675E">
        <w:rPr>
          <w:rFonts w:ascii="Times New Roman" w:eastAsia="Times New Roman" w:hAnsi="Times New Roman" w:cs="Times New Roman"/>
          <w:sz w:val="20"/>
          <w:szCs w:val="20"/>
          <w:lang w:eastAsia="pl-PL"/>
        </w:rPr>
        <w:t>niezrealizowanej naprawy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 za każdy dzień opóźnienia, licząc od następnego 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</w:t>
      </w:r>
      <w:r w:rsidR="0099127D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1B3446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1B3446" w:rsidRDefault="00F0622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1B3446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D34044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D34044" w:rsidRPr="001B3446" w:rsidRDefault="00D34044" w:rsidP="00D3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40B82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B83DCF" w:rsidRDefault="00B83DCF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B83DCF" w:rsidRPr="001B3446" w:rsidRDefault="00B83DCF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151E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1B3446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1B3446" w:rsidRDefault="003105C7" w:rsidP="00F062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1B3446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1B3446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1B3446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1B3446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1B3446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1B3446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10169" w:rsidRDefault="00F1016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10169" w:rsidRDefault="00F1016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51E2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1B3446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1B3446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09B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47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Pr="001B3446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E5806" w:rsidRPr="001B3446" w:rsidRDefault="001E580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1B3446" w:rsidRDefault="004709B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53C63" w:rsidRPr="001B3446" w:rsidRDefault="00353C63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E5806" w:rsidRPr="001B3446" w:rsidRDefault="001E5806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1B3446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F062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67E7F" w:rsidRPr="001B3446" w:rsidRDefault="00167E7F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AC083A" w:rsidRPr="001B3446" w:rsidRDefault="00AC083A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74F4A" w:rsidRPr="001B3446" w:rsidRDefault="00174F4A" w:rsidP="00F0622B">
      <w:pPr>
        <w:ind w:left="7080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1B3446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1B3446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1B3446">
        <w:rPr>
          <w:rFonts w:ascii="Times New Roman" w:hAnsi="Times New Roman" w:cs="Times New Roman"/>
          <w:sz w:val="20"/>
          <w:szCs w:val="20"/>
        </w:rPr>
        <w:t>. zm.) na</w:t>
      </w:r>
      <w:r w:rsidR="001F3E6A" w:rsidRPr="001B3446">
        <w:rPr>
          <w:rFonts w:ascii="Times New Roman" w:hAnsi="Times New Roman" w:cs="Times New Roman"/>
          <w:sz w:val="20"/>
          <w:szCs w:val="20"/>
        </w:rPr>
        <w:t>:</w:t>
      </w: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2CCA" w:rsidRDefault="00D34044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……………………………………………………………………………………………………………………..</w:t>
      </w:r>
    </w:p>
    <w:p w:rsidR="00D34044" w:rsidRPr="001B3446" w:rsidRDefault="00D34044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>……………………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</w:t>
      </w:r>
      <w:r w:rsidRPr="001B34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sz w:val="18"/>
          <w:szCs w:val="20"/>
        </w:rPr>
        <w:t>Miejscowość</w:t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1B3446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     niepotrzebne skreślić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**  załączyć tylko w przypadku przynależności do grupy kapitałowej</w:t>
      </w:r>
    </w:p>
    <w:p w:rsidR="003105C7" w:rsidRPr="001B3446" w:rsidRDefault="003105C7">
      <w:pPr>
        <w:rPr>
          <w:rFonts w:ascii="Times New Roman" w:hAnsi="Times New Roman" w:cs="Times New Roman"/>
        </w:rPr>
      </w:pPr>
    </w:p>
    <w:sectPr w:rsidR="003105C7" w:rsidRPr="001B3446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27" w:rsidRDefault="00033527">
      <w:pPr>
        <w:spacing w:after="0" w:line="240" w:lineRule="auto"/>
      </w:pPr>
      <w:r>
        <w:separator/>
      </w:r>
    </w:p>
  </w:endnote>
  <w:endnote w:type="continuationSeparator" w:id="0">
    <w:p w:rsidR="00033527" w:rsidRDefault="0003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DA" w:rsidRPr="00E675D3" w:rsidRDefault="00190ADA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7</w:t>
    </w:r>
    <w:r w:rsidRPr="00E675D3">
      <w:rPr>
        <w:rFonts w:asciiTheme="minorHAnsi" w:hAnsiTheme="minorHAnsi"/>
      </w:rPr>
      <w:fldChar w:fldCharType="end"/>
    </w:r>
  </w:p>
  <w:p w:rsidR="00190ADA" w:rsidRDefault="00190A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27" w:rsidRDefault="00033527">
      <w:pPr>
        <w:spacing w:after="0" w:line="240" w:lineRule="auto"/>
      </w:pPr>
      <w:r>
        <w:separator/>
      </w:r>
    </w:p>
  </w:footnote>
  <w:footnote w:type="continuationSeparator" w:id="0">
    <w:p w:rsidR="00033527" w:rsidRDefault="0003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DA" w:rsidRPr="00A206A0" w:rsidRDefault="00190AD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190ADA" w:rsidRPr="00A206A0" w:rsidRDefault="00190AD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4570/KB.SK/16</w:t>
    </w:r>
  </w:p>
  <w:p w:rsidR="00190ADA" w:rsidRPr="00E40699" w:rsidRDefault="00190A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8656F0E4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D53A99EA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AD8073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D1A5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44"/>
  </w:num>
  <w:num w:numId="4">
    <w:abstractNumId w:val="0"/>
  </w:num>
  <w:num w:numId="5">
    <w:abstractNumId w:val="28"/>
  </w:num>
  <w:num w:numId="6">
    <w:abstractNumId w:val="30"/>
  </w:num>
  <w:num w:numId="7">
    <w:abstractNumId w:val="43"/>
  </w:num>
  <w:num w:numId="8">
    <w:abstractNumId w:val="40"/>
  </w:num>
  <w:num w:numId="9">
    <w:abstractNumId w:val="22"/>
  </w:num>
  <w:num w:numId="10">
    <w:abstractNumId w:val="32"/>
  </w:num>
  <w:num w:numId="11">
    <w:abstractNumId w:val="35"/>
  </w:num>
  <w:num w:numId="12">
    <w:abstractNumId w:val="25"/>
  </w:num>
  <w:num w:numId="13">
    <w:abstractNumId w:val="34"/>
  </w:num>
  <w:num w:numId="14">
    <w:abstractNumId w:val="33"/>
  </w:num>
  <w:num w:numId="15">
    <w:abstractNumId w:val="8"/>
  </w:num>
  <w:num w:numId="16">
    <w:abstractNumId w:val="38"/>
  </w:num>
  <w:num w:numId="17">
    <w:abstractNumId w:val="21"/>
  </w:num>
  <w:num w:numId="18">
    <w:abstractNumId w:val="5"/>
  </w:num>
  <w:num w:numId="19">
    <w:abstractNumId w:val="27"/>
  </w:num>
  <w:num w:numId="20">
    <w:abstractNumId w:val="20"/>
  </w:num>
  <w:num w:numId="21">
    <w:abstractNumId w:val="41"/>
  </w:num>
  <w:num w:numId="22">
    <w:abstractNumId w:val="19"/>
  </w:num>
  <w:num w:numId="23">
    <w:abstractNumId w:val="17"/>
  </w:num>
  <w:num w:numId="24">
    <w:abstractNumId w:val="31"/>
  </w:num>
  <w:num w:numId="25">
    <w:abstractNumId w:val="6"/>
  </w:num>
  <w:num w:numId="26">
    <w:abstractNumId w:val="4"/>
  </w:num>
  <w:num w:numId="27">
    <w:abstractNumId w:val="26"/>
  </w:num>
  <w:num w:numId="28">
    <w:abstractNumId w:val="13"/>
  </w:num>
  <w:num w:numId="29">
    <w:abstractNumId w:val="39"/>
  </w:num>
  <w:num w:numId="30">
    <w:abstractNumId w:val="29"/>
  </w:num>
  <w:num w:numId="31">
    <w:abstractNumId w:val="16"/>
  </w:num>
  <w:num w:numId="32">
    <w:abstractNumId w:val="36"/>
  </w:num>
  <w:num w:numId="33">
    <w:abstractNumId w:val="45"/>
  </w:num>
  <w:num w:numId="34">
    <w:abstractNumId w:val="2"/>
  </w:num>
  <w:num w:numId="35">
    <w:abstractNumId w:val="46"/>
  </w:num>
  <w:num w:numId="36">
    <w:abstractNumId w:val="12"/>
  </w:num>
  <w:num w:numId="37">
    <w:abstractNumId w:val="10"/>
  </w:num>
  <w:num w:numId="38">
    <w:abstractNumId w:val="14"/>
  </w:num>
  <w:num w:numId="39">
    <w:abstractNumId w:val="24"/>
  </w:num>
  <w:num w:numId="40">
    <w:abstractNumId w:val="18"/>
  </w:num>
  <w:num w:numId="41">
    <w:abstractNumId w:val="42"/>
  </w:num>
  <w:num w:numId="42">
    <w:abstractNumId w:val="3"/>
  </w:num>
  <w:num w:numId="43">
    <w:abstractNumId w:val="23"/>
  </w:num>
  <w:num w:numId="44">
    <w:abstractNumId w:val="9"/>
  </w:num>
  <w:num w:numId="45">
    <w:abstractNumId w:val="7"/>
  </w:num>
  <w:num w:numId="46">
    <w:abstractNumId w:val="1"/>
  </w:num>
  <w:num w:numId="47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33527"/>
    <w:rsid w:val="00040B16"/>
    <w:rsid w:val="00040B9D"/>
    <w:rsid w:val="000450BB"/>
    <w:rsid w:val="000460AC"/>
    <w:rsid w:val="00050820"/>
    <w:rsid w:val="00052943"/>
    <w:rsid w:val="00053AE6"/>
    <w:rsid w:val="00054150"/>
    <w:rsid w:val="00054D05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528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4B0E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26F82"/>
    <w:rsid w:val="0013023D"/>
    <w:rsid w:val="00130F93"/>
    <w:rsid w:val="0013526F"/>
    <w:rsid w:val="00136843"/>
    <w:rsid w:val="00136C45"/>
    <w:rsid w:val="00140CF5"/>
    <w:rsid w:val="00141E8D"/>
    <w:rsid w:val="0015025B"/>
    <w:rsid w:val="001514B6"/>
    <w:rsid w:val="00151E28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0ADA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446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20C"/>
    <w:rsid w:val="00202859"/>
    <w:rsid w:val="00205EBC"/>
    <w:rsid w:val="002077F6"/>
    <w:rsid w:val="00207B4D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4AD8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AE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E7B30"/>
    <w:rsid w:val="004F2B76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241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4115"/>
    <w:rsid w:val="005247C6"/>
    <w:rsid w:val="00525A8D"/>
    <w:rsid w:val="00525C24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56688"/>
    <w:rsid w:val="005608C7"/>
    <w:rsid w:val="00561325"/>
    <w:rsid w:val="00561410"/>
    <w:rsid w:val="00565176"/>
    <w:rsid w:val="00567F86"/>
    <w:rsid w:val="00571D80"/>
    <w:rsid w:val="00572219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7BB5"/>
    <w:rsid w:val="005A7E80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397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53F1A"/>
    <w:rsid w:val="00754961"/>
    <w:rsid w:val="0075524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06BC"/>
    <w:rsid w:val="008115BA"/>
    <w:rsid w:val="008118F0"/>
    <w:rsid w:val="00814FFD"/>
    <w:rsid w:val="008152FC"/>
    <w:rsid w:val="00815E58"/>
    <w:rsid w:val="00816443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57D45"/>
    <w:rsid w:val="00862A47"/>
    <w:rsid w:val="008648DE"/>
    <w:rsid w:val="008667DC"/>
    <w:rsid w:val="00866800"/>
    <w:rsid w:val="00867850"/>
    <w:rsid w:val="008702F6"/>
    <w:rsid w:val="00870729"/>
    <w:rsid w:val="00870EF8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2675E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72B1"/>
    <w:rsid w:val="00980B04"/>
    <w:rsid w:val="00983115"/>
    <w:rsid w:val="00984021"/>
    <w:rsid w:val="0098538D"/>
    <w:rsid w:val="0099127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9F6A90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2FEC"/>
    <w:rsid w:val="00A8395E"/>
    <w:rsid w:val="00A85168"/>
    <w:rsid w:val="00A865B2"/>
    <w:rsid w:val="00A913EE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3DCF"/>
    <w:rsid w:val="00B853BC"/>
    <w:rsid w:val="00B854D6"/>
    <w:rsid w:val="00B857BA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0D92"/>
    <w:rsid w:val="00CE2648"/>
    <w:rsid w:val="00CE2946"/>
    <w:rsid w:val="00CE5280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3459"/>
    <w:rsid w:val="00D24191"/>
    <w:rsid w:val="00D254AF"/>
    <w:rsid w:val="00D3208C"/>
    <w:rsid w:val="00D34044"/>
    <w:rsid w:val="00D34634"/>
    <w:rsid w:val="00D351B7"/>
    <w:rsid w:val="00D354EF"/>
    <w:rsid w:val="00D40BEA"/>
    <w:rsid w:val="00D422F3"/>
    <w:rsid w:val="00D42398"/>
    <w:rsid w:val="00D43762"/>
    <w:rsid w:val="00D4549A"/>
    <w:rsid w:val="00D475AA"/>
    <w:rsid w:val="00D47652"/>
    <w:rsid w:val="00D535B1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EF1"/>
    <w:rsid w:val="00D818B8"/>
    <w:rsid w:val="00D835A0"/>
    <w:rsid w:val="00D83A1B"/>
    <w:rsid w:val="00D84899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1FCF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67649"/>
    <w:rsid w:val="00E750D8"/>
    <w:rsid w:val="00E779A2"/>
    <w:rsid w:val="00E81610"/>
    <w:rsid w:val="00E8277B"/>
    <w:rsid w:val="00E832C1"/>
    <w:rsid w:val="00E83364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5E48"/>
    <w:rsid w:val="00E97585"/>
    <w:rsid w:val="00E978AA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0169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A11D7"/>
    <w:rsid w:val="00FA4647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  <w:style w:type="paragraph" w:styleId="Bezodstpw">
    <w:name w:val="No Spacing"/>
    <w:uiPriority w:val="1"/>
    <w:qFormat/>
    <w:rsid w:val="00E41F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0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bula@gig.katowi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cpv.com.pl/kod,50000000-5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F95D-2504-4FA7-80CF-B980AB84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25</Pages>
  <Words>8112</Words>
  <Characters>48675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9</cp:revision>
  <cp:lastPrinted>2016-07-27T13:06:00Z</cp:lastPrinted>
  <dcterms:created xsi:type="dcterms:W3CDTF">2016-07-26T07:32:00Z</dcterms:created>
  <dcterms:modified xsi:type="dcterms:W3CDTF">2016-07-27T13:26:00Z</dcterms:modified>
</cp:coreProperties>
</file>