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p>
    <w:p w:rsidR="00514BE8" w:rsidRDefault="00514BE8" w:rsidP="00514BE8">
      <w:pPr>
        <w:spacing w:after="0" w:line="240" w:lineRule="auto"/>
        <w:jc w:val="center"/>
        <w:rPr>
          <w:rFonts w:ascii="Times New Roman" w:hAnsi="Times New Roman" w:cs="Times New Roman"/>
          <w:sz w:val="24"/>
          <w:szCs w:val="24"/>
          <w:lang w:eastAsia="pl-PL"/>
        </w:rPr>
      </w:pPr>
    </w:p>
    <w:p w:rsidR="00514BE8" w:rsidRPr="00EA2985" w:rsidRDefault="00E225CE" w:rsidP="00514BE8">
      <w:pPr>
        <w:spacing w:after="0" w:line="240" w:lineRule="auto"/>
        <w:jc w:val="center"/>
        <w:rPr>
          <w:rFonts w:ascii="Times New Roman" w:hAnsi="Times New Roman" w:cs="Times New Roman"/>
          <w:b/>
          <w:sz w:val="28"/>
          <w:szCs w:val="24"/>
          <w:lang w:eastAsia="pl-PL"/>
        </w:rPr>
      </w:pPr>
      <w:r w:rsidRPr="00EA2985">
        <w:rPr>
          <w:rFonts w:ascii="Times New Roman" w:hAnsi="Times New Roman" w:cs="Times New Roman"/>
          <w:b/>
          <w:sz w:val="28"/>
          <w:szCs w:val="24"/>
          <w:lang w:eastAsia="pl-PL"/>
        </w:rPr>
        <w:t xml:space="preserve">Część I </w:t>
      </w:r>
    </w:p>
    <w:p w:rsidR="00F20418" w:rsidRDefault="007D6E80" w:rsidP="00E225CE">
      <w:pPr>
        <w:spacing w:after="0" w:line="240" w:lineRule="auto"/>
        <w:jc w:val="center"/>
        <w:rPr>
          <w:rFonts w:ascii="Times New Roman" w:hAnsi="Times New Roman" w:cs="Times New Roman"/>
          <w:b/>
          <w:sz w:val="28"/>
        </w:rPr>
      </w:pPr>
      <w:r>
        <w:rPr>
          <w:rFonts w:ascii="Times New Roman" w:hAnsi="Times New Roman" w:cs="Times New Roman"/>
          <w:b/>
          <w:sz w:val="28"/>
        </w:rPr>
        <w:t>Dostawę</w:t>
      </w:r>
      <w:r w:rsidR="00EA2985" w:rsidRPr="00EA2985">
        <w:rPr>
          <w:rFonts w:ascii="Times New Roman" w:hAnsi="Times New Roman" w:cs="Times New Roman"/>
          <w:b/>
          <w:sz w:val="28"/>
        </w:rPr>
        <w:t xml:space="preserve"> </w:t>
      </w:r>
      <w:r w:rsidR="0041488F">
        <w:rPr>
          <w:rFonts w:ascii="Times New Roman" w:hAnsi="Times New Roman" w:cs="Times New Roman"/>
          <w:b/>
          <w:sz w:val="28"/>
        </w:rPr>
        <w:t>dwóch</w:t>
      </w:r>
      <w:r w:rsidR="00EA2985" w:rsidRPr="00EA2985">
        <w:rPr>
          <w:rFonts w:ascii="Times New Roman" w:hAnsi="Times New Roman" w:cs="Times New Roman"/>
          <w:b/>
          <w:sz w:val="28"/>
        </w:rPr>
        <w:t xml:space="preserve"> licencji jednostanowiskowych oprogramowania do przetwarzania danych eksperymentalny</w:t>
      </w:r>
      <w:r w:rsidR="0041488F">
        <w:rPr>
          <w:rFonts w:ascii="Times New Roman" w:hAnsi="Times New Roman" w:cs="Times New Roman"/>
          <w:b/>
          <w:sz w:val="28"/>
        </w:rPr>
        <w:t>ch wraz z dodatkowymi pakietami</w:t>
      </w:r>
      <w:r w:rsidR="00F20418">
        <w:rPr>
          <w:rFonts w:ascii="Times New Roman" w:hAnsi="Times New Roman" w:cs="Times New Roman"/>
          <w:b/>
          <w:sz w:val="28"/>
        </w:rPr>
        <w:t>, aktualizacjami i wsparciem technicznym na okres 1 roku</w:t>
      </w:r>
    </w:p>
    <w:p w:rsidR="00EA2985" w:rsidRPr="00EA2985" w:rsidRDefault="0041488F" w:rsidP="00E225CE">
      <w:pPr>
        <w:spacing w:after="0" w:line="240" w:lineRule="auto"/>
        <w:jc w:val="center"/>
        <w:rPr>
          <w:rFonts w:ascii="Times New Roman" w:hAnsi="Times New Roman" w:cs="Times New Roman"/>
          <w:b/>
          <w:sz w:val="28"/>
        </w:rPr>
      </w:pPr>
      <w:r>
        <w:rPr>
          <w:rFonts w:ascii="Times New Roman" w:hAnsi="Times New Roman" w:cs="Times New Roman"/>
          <w:b/>
          <w:sz w:val="28"/>
        </w:rPr>
        <w:t>- wersja akademicka.</w:t>
      </w:r>
    </w:p>
    <w:p w:rsidR="0041488F" w:rsidRPr="00EA2985" w:rsidRDefault="0041488F" w:rsidP="0041488F">
      <w:pPr>
        <w:spacing w:after="0" w:line="240" w:lineRule="auto"/>
        <w:jc w:val="center"/>
        <w:rPr>
          <w:rFonts w:ascii="Times New Roman" w:hAnsi="Times New Roman" w:cs="Times New Roman"/>
          <w:b/>
          <w:sz w:val="28"/>
          <w:szCs w:val="24"/>
          <w:lang w:eastAsia="pl-PL"/>
        </w:rPr>
      </w:pPr>
      <w:r>
        <w:rPr>
          <w:rFonts w:ascii="Times New Roman" w:hAnsi="Times New Roman" w:cs="Times New Roman"/>
          <w:b/>
          <w:sz w:val="28"/>
          <w:szCs w:val="24"/>
          <w:lang w:eastAsia="pl-PL"/>
        </w:rPr>
        <w:t>Część II</w:t>
      </w:r>
    </w:p>
    <w:p w:rsidR="00F20418" w:rsidRDefault="00F20418" w:rsidP="0041488F">
      <w:pPr>
        <w:spacing w:after="0" w:line="240" w:lineRule="auto"/>
        <w:jc w:val="center"/>
        <w:rPr>
          <w:rFonts w:ascii="Times New Roman" w:hAnsi="Times New Roman" w:cs="Times New Roman"/>
          <w:b/>
          <w:sz w:val="28"/>
        </w:rPr>
      </w:pPr>
      <w:r>
        <w:rPr>
          <w:rFonts w:ascii="Times New Roman" w:hAnsi="Times New Roman" w:cs="Times New Roman"/>
          <w:b/>
          <w:sz w:val="28"/>
        </w:rPr>
        <w:t>Dostawę</w:t>
      </w:r>
      <w:r w:rsidRPr="00EA2985">
        <w:rPr>
          <w:rFonts w:ascii="Times New Roman" w:hAnsi="Times New Roman" w:cs="Times New Roman"/>
          <w:b/>
          <w:sz w:val="28"/>
        </w:rPr>
        <w:t xml:space="preserve"> </w:t>
      </w:r>
      <w:r>
        <w:rPr>
          <w:rFonts w:ascii="Times New Roman" w:hAnsi="Times New Roman" w:cs="Times New Roman"/>
          <w:b/>
          <w:sz w:val="28"/>
        </w:rPr>
        <w:t>jednej licencji jednostanowiskowej</w:t>
      </w:r>
      <w:r w:rsidRPr="00EA2985">
        <w:rPr>
          <w:rFonts w:ascii="Times New Roman" w:hAnsi="Times New Roman" w:cs="Times New Roman"/>
          <w:b/>
          <w:sz w:val="28"/>
        </w:rPr>
        <w:t xml:space="preserve"> oprogramowania do przetwarzania danych eksperymentalny</w:t>
      </w:r>
      <w:r>
        <w:rPr>
          <w:rFonts w:ascii="Times New Roman" w:hAnsi="Times New Roman" w:cs="Times New Roman"/>
          <w:b/>
          <w:sz w:val="28"/>
        </w:rPr>
        <w:t xml:space="preserve">ch wraz z dodatkowymi pakietami, aktualizacjami i wsparciem technicznym na okres 1 roku </w:t>
      </w:r>
    </w:p>
    <w:p w:rsidR="0041488F" w:rsidRPr="00EA2985" w:rsidRDefault="0041488F" w:rsidP="0041488F">
      <w:pPr>
        <w:spacing w:after="0" w:line="240" w:lineRule="auto"/>
        <w:jc w:val="center"/>
        <w:rPr>
          <w:rFonts w:ascii="Times New Roman" w:hAnsi="Times New Roman" w:cs="Times New Roman"/>
          <w:b/>
          <w:sz w:val="28"/>
        </w:rPr>
      </w:pPr>
      <w:r>
        <w:rPr>
          <w:rFonts w:ascii="Times New Roman" w:hAnsi="Times New Roman" w:cs="Times New Roman"/>
          <w:b/>
          <w:sz w:val="28"/>
        </w:rPr>
        <w:t>- wersja komercyjna.</w:t>
      </w:r>
    </w:p>
    <w:p w:rsidR="00EA2985" w:rsidRPr="00EA2985" w:rsidRDefault="00EA2985" w:rsidP="00E225CE">
      <w:pPr>
        <w:spacing w:after="0" w:line="240" w:lineRule="auto"/>
        <w:jc w:val="center"/>
        <w:rPr>
          <w:rFonts w:ascii="Times New Roman" w:hAnsi="Times New Roman" w:cs="Times New Roman"/>
          <w:b/>
          <w:sz w:val="28"/>
          <w:szCs w:val="24"/>
          <w:lang w:eastAsia="pl-PL"/>
        </w:rPr>
      </w:pPr>
    </w:p>
    <w:p w:rsidR="00E225CE" w:rsidRPr="00EA2985" w:rsidRDefault="00E225CE" w:rsidP="00E225CE">
      <w:pPr>
        <w:spacing w:after="0" w:line="240" w:lineRule="auto"/>
        <w:jc w:val="center"/>
        <w:rPr>
          <w:rFonts w:ascii="Times New Roman" w:hAnsi="Times New Roman" w:cs="Times New Roman"/>
          <w:b/>
          <w:sz w:val="28"/>
          <w:szCs w:val="24"/>
          <w:lang w:eastAsia="pl-PL"/>
        </w:rPr>
      </w:pPr>
      <w:r w:rsidRPr="00EA2985">
        <w:rPr>
          <w:rFonts w:ascii="Times New Roman" w:hAnsi="Times New Roman" w:cs="Times New Roman"/>
          <w:b/>
          <w:sz w:val="28"/>
          <w:szCs w:val="24"/>
          <w:lang w:eastAsia="pl-PL"/>
        </w:rPr>
        <w:t>Część I</w:t>
      </w:r>
      <w:r w:rsidR="00EA2985" w:rsidRPr="00EA2985">
        <w:rPr>
          <w:rFonts w:ascii="Times New Roman" w:hAnsi="Times New Roman" w:cs="Times New Roman"/>
          <w:b/>
          <w:sz w:val="28"/>
          <w:szCs w:val="24"/>
          <w:lang w:eastAsia="pl-PL"/>
        </w:rPr>
        <w:t>I</w:t>
      </w:r>
      <w:r w:rsidR="0041488F">
        <w:rPr>
          <w:rFonts w:ascii="Times New Roman" w:hAnsi="Times New Roman" w:cs="Times New Roman"/>
          <w:b/>
          <w:sz w:val="28"/>
          <w:szCs w:val="24"/>
          <w:lang w:eastAsia="pl-PL"/>
        </w:rPr>
        <w:t>I</w:t>
      </w:r>
    </w:p>
    <w:p w:rsidR="00F20418" w:rsidRDefault="007D6E80" w:rsidP="00E225CE">
      <w:pPr>
        <w:spacing w:after="0" w:line="240" w:lineRule="auto"/>
        <w:jc w:val="center"/>
        <w:rPr>
          <w:rFonts w:ascii="Times New Roman" w:hAnsi="Times New Roman" w:cs="Times New Roman"/>
          <w:b/>
          <w:sz w:val="28"/>
        </w:rPr>
      </w:pPr>
      <w:r>
        <w:rPr>
          <w:rFonts w:ascii="Times New Roman" w:hAnsi="Times New Roman" w:cs="Times New Roman"/>
          <w:b/>
          <w:sz w:val="28"/>
        </w:rPr>
        <w:t>Dostawę</w:t>
      </w:r>
      <w:r w:rsidR="00EA2985" w:rsidRPr="00EA2985">
        <w:rPr>
          <w:rFonts w:ascii="Times New Roman" w:hAnsi="Times New Roman" w:cs="Times New Roman"/>
          <w:b/>
          <w:sz w:val="28"/>
        </w:rPr>
        <w:t xml:space="preserve"> oprogramowania do obsługi posiadanych systemów akwizycji i kontroli danych eksperymentalnych</w:t>
      </w:r>
      <w:r w:rsidR="0065137A">
        <w:rPr>
          <w:rFonts w:ascii="Times New Roman" w:hAnsi="Times New Roman" w:cs="Times New Roman"/>
          <w:b/>
          <w:sz w:val="28"/>
        </w:rPr>
        <w:t xml:space="preserve">, </w:t>
      </w:r>
      <w:r w:rsidR="00F20418">
        <w:rPr>
          <w:rFonts w:ascii="Times New Roman" w:hAnsi="Times New Roman" w:cs="Times New Roman"/>
          <w:b/>
          <w:sz w:val="28"/>
        </w:rPr>
        <w:t xml:space="preserve">licencja </w:t>
      </w:r>
      <w:r w:rsidR="0065137A">
        <w:rPr>
          <w:rFonts w:ascii="Times New Roman" w:hAnsi="Times New Roman" w:cs="Times New Roman"/>
          <w:b/>
          <w:sz w:val="28"/>
        </w:rPr>
        <w:t>bezterminowa dla jednego użytkowni</w:t>
      </w:r>
      <w:r w:rsidR="00F20418">
        <w:rPr>
          <w:rFonts w:ascii="Times New Roman" w:hAnsi="Times New Roman" w:cs="Times New Roman"/>
          <w:b/>
          <w:sz w:val="28"/>
        </w:rPr>
        <w:t xml:space="preserve">ka z aktualizacjami i wsparciem technicznym na okres 1 roku </w:t>
      </w:r>
    </w:p>
    <w:p w:rsidR="00E225CE" w:rsidRPr="00F20418" w:rsidRDefault="00F20418" w:rsidP="00E225CE">
      <w:pPr>
        <w:spacing w:after="0" w:line="240" w:lineRule="auto"/>
        <w:jc w:val="center"/>
        <w:rPr>
          <w:rFonts w:ascii="Times New Roman" w:hAnsi="Times New Roman" w:cs="Times New Roman"/>
          <w:b/>
          <w:sz w:val="28"/>
        </w:rPr>
      </w:pPr>
      <w:r>
        <w:rPr>
          <w:rFonts w:ascii="Times New Roman" w:hAnsi="Times New Roman" w:cs="Times New Roman"/>
          <w:b/>
          <w:sz w:val="28"/>
        </w:rPr>
        <w:t>- licencja komercyjna</w:t>
      </w:r>
      <w:r w:rsidR="00EA2985">
        <w:rPr>
          <w:rFonts w:ascii="Times New Roman" w:hAnsi="Times New Roman" w:cs="Times New Roman"/>
          <w:b/>
          <w:sz w:val="28"/>
        </w:rPr>
        <w:t>.</w:t>
      </w:r>
    </w:p>
    <w:p w:rsidR="00EA2985" w:rsidRPr="00EA2985" w:rsidRDefault="00EA2985" w:rsidP="00E225CE">
      <w:pPr>
        <w:spacing w:after="0" w:line="240" w:lineRule="auto"/>
        <w:jc w:val="center"/>
        <w:rPr>
          <w:rFonts w:ascii="Times New Roman" w:hAnsi="Times New Roman" w:cs="Times New Roman"/>
          <w:b/>
          <w:sz w:val="28"/>
          <w:szCs w:val="24"/>
          <w:lang w:eastAsia="pl-PL"/>
        </w:rPr>
      </w:pPr>
    </w:p>
    <w:p w:rsidR="00E225CE" w:rsidRPr="00EA2985" w:rsidRDefault="0041488F" w:rsidP="00E225CE">
      <w:pPr>
        <w:spacing w:after="0" w:line="240" w:lineRule="auto"/>
        <w:jc w:val="center"/>
        <w:rPr>
          <w:rFonts w:ascii="Times New Roman" w:hAnsi="Times New Roman" w:cs="Times New Roman"/>
          <w:b/>
          <w:sz w:val="28"/>
          <w:szCs w:val="24"/>
          <w:lang w:eastAsia="pl-PL"/>
        </w:rPr>
      </w:pPr>
      <w:r>
        <w:rPr>
          <w:rFonts w:ascii="Times New Roman" w:hAnsi="Times New Roman" w:cs="Times New Roman"/>
          <w:b/>
          <w:sz w:val="28"/>
          <w:szCs w:val="24"/>
          <w:lang w:eastAsia="pl-PL"/>
        </w:rPr>
        <w:t>Część IV</w:t>
      </w:r>
    </w:p>
    <w:p w:rsidR="0065137A" w:rsidRDefault="007D6E80" w:rsidP="0065137A">
      <w:pPr>
        <w:spacing w:after="0" w:line="240" w:lineRule="auto"/>
        <w:jc w:val="center"/>
        <w:rPr>
          <w:rFonts w:ascii="Times New Roman" w:hAnsi="Times New Roman" w:cs="Times New Roman"/>
          <w:b/>
          <w:sz w:val="28"/>
        </w:rPr>
      </w:pPr>
      <w:r>
        <w:rPr>
          <w:rFonts w:ascii="Times New Roman" w:hAnsi="Times New Roman" w:cs="Times New Roman"/>
          <w:b/>
          <w:sz w:val="28"/>
        </w:rPr>
        <w:t>Dostawę</w:t>
      </w:r>
      <w:r w:rsidR="00EA2985" w:rsidRPr="00EA2985">
        <w:rPr>
          <w:rFonts w:ascii="Times New Roman" w:hAnsi="Times New Roman" w:cs="Times New Roman"/>
          <w:b/>
          <w:sz w:val="28"/>
        </w:rPr>
        <w:t xml:space="preserve"> oprogramowania do akwizycji, wstępnej obróbki, wizualizacji i zapisu danych przesyłanych przez kartę akwizycji danych</w:t>
      </w:r>
      <w:r w:rsidR="00BA4941">
        <w:rPr>
          <w:rFonts w:ascii="Times New Roman" w:hAnsi="Times New Roman" w:cs="Times New Roman"/>
          <w:b/>
          <w:sz w:val="28"/>
        </w:rPr>
        <w:t>,</w:t>
      </w:r>
      <w:r w:rsidR="00F20418" w:rsidRPr="00F20418">
        <w:rPr>
          <w:rFonts w:ascii="Times New Roman" w:hAnsi="Times New Roman" w:cs="Times New Roman"/>
          <w:b/>
          <w:sz w:val="28"/>
        </w:rPr>
        <w:t xml:space="preserve"> </w:t>
      </w:r>
      <w:r w:rsidR="00F20418">
        <w:rPr>
          <w:rFonts w:ascii="Times New Roman" w:hAnsi="Times New Roman" w:cs="Times New Roman"/>
          <w:b/>
          <w:sz w:val="28"/>
        </w:rPr>
        <w:t xml:space="preserve">licencja bezterminowa dla jednego użytkownika z aktualizacjami i wsparciem technicznym na okres 1 roku </w:t>
      </w:r>
    </w:p>
    <w:p w:rsidR="0065137A" w:rsidRPr="00EA2985" w:rsidRDefault="0065137A" w:rsidP="0065137A">
      <w:pPr>
        <w:spacing w:after="0" w:line="240" w:lineRule="auto"/>
        <w:jc w:val="center"/>
        <w:rPr>
          <w:rFonts w:ascii="Times New Roman" w:hAnsi="Times New Roman" w:cs="Times New Roman"/>
          <w:b/>
          <w:sz w:val="28"/>
          <w:szCs w:val="24"/>
          <w:lang w:eastAsia="pl-PL"/>
        </w:rPr>
      </w:pPr>
      <w:r>
        <w:rPr>
          <w:rFonts w:ascii="Times New Roman" w:hAnsi="Times New Roman" w:cs="Times New Roman"/>
          <w:b/>
          <w:sz w:val="28"/>
        </w:rPr>
        <w:t>-wersja edukacyjna.</w:t>
      </w:r>
    </w:p>
    <w:p w:rsidR="00514BE8" w:rsidRPr="00EA2985" w:rsidRDefault="00514BE8" w:rsidP="00514BE8">
      <w:pPr>
        <w:spacing w:after="0" w:line="240" w:lineRule="auto"/>
        <w:jc w:val="center"/>
        <w:rPr>
          <w:rFonts w:ascii="Times New Roman" w:hAnsi="Times New Roman" w:cs="Times New Roman"/>
          <w:b/>
          <w:bCs/>
          <w:sz w:val="28"/>
          <w:szCs w:val="24"/>
          <w:lang w:eastAsia="pl-PL"/>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5632F" w:rsidRPr="005C383C" w:rsidRDefault="0055632F"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7D6E80">
        <w:rPr>
          <w:rFonts w:ascii="Times New Roman" w:hAnsi="Times New Roman" w:cs="Times New Roman"/>
          <w:lang w:eastAsia="pl-PL"/>
        </w:rPr>
        <w:t>4658</w:t>
      </w:r>
      <w:r w:rsidR="00602F12" w:rsidRPr="00440B38">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7D6E80">
        <w:rPr>
          <w:rFonts w:ascii="Times New Roman" w:hAnsi="Times New Roman" w:cs="Times New Roman"/>
          <w:lang w:eastAsia="pl-PL"/>
        </w:rPr>
        <w:t>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t>mBank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007D6E80">
        <w:rPr>
          <w:rFonts w:ascii="Times New Roman" w:hAnsi="Times New Roman" w:cs="Times New Roman"/>
          <w:color w:val="000000"/>
          <w:lang w:eastAsia="pl-PL"/>
        </w:rPr>
        <w:t xml:space="preserve"> oprogramowań</w:t>
      </w:r>
      <w:r w:rsidRPr="00B81E7E">
        <w:rPr>
          <w:rFonts w:ascii="Times New Roman" w:hAnsi="Times New Roman" w:cs="Times New Roman"/>
          <w:color w:val="000000"/>
          <w:lang w:eastAsia="pl-PL"/>
        </w:rPr>
        <w:t>:</w:t>
      </w:r>
    </w:p>
    <w:p w:rsidR="00633E3E" w:rsidRPr="00633E3E" w:rsidRDefault="00633E3E" w:rsidP="00633E3E">
      <w:pPr>
        <w:spacing w:after="0" w:line="240" w:lineRule="auto"/>
        <w:jc w:val="both"/>
        <w:rPr>
          <w:rFonts w:ascii="Times New Roman" w:hAnsi="Times New Roman" w:cs="Times New Roman"/>
          <w:color w:val="000000"/>
          <w:lang w:eastAsia="pl-PL"/>
        </w:rPr>
      </w:pP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 xml:space="preserve">Część I </w:t>
      </w:r>
    </w:p>
    <w:p w:rsid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Dostawę dwóch licencji jednostanowiskowych oprogramowania do przetwarzania danych eksperymentalnych wraz z dodatkowymi pakietami, aktualizacjami i wsparciem technicznym na okres 1 roku</w:t>
      </w:r>
      <w:r>
        <w:rPr>
          <w:rFonts w:ascii="Times New Roman" w:hAnsi="Times New Roman" w:cs="Times New Roman"/>
          <w:b/>
          <w:sz w:val="24"/>
        </w:rPr>
        <w:t xml:space="preserve"> </w:t>
      </w:r>
      <w:r w:rsidRPr="00F20418">
        <w:rPr>
          <w:rFonts w:ascii="Times New Roman" w:hAnsi="Times New Roman" w:cs="Times New Roman"/>
          <w:b/>
          <w:sz w:val="24"/>
        </w:rPr>
        <w:t>- wersja akademicka.</w:t>
      </w:r>
    </w:p>
    <w:p w:rsidR="00F20418" w:rsidRPr="00F20418" w:rsidRDefault="00F20418" w:rsidP="00F20418">
      <w:pPr>
        <w:spacing w:after="0" w:line="240" w:lineRule="auto"/>
        <w:jc w:val="both"/>
        <w:rPr>
          <w:rFonts w:ascii="Times New Roman" w:hAnsi="Times New Roman" w:cs="Times New Roman"/>
          <w:b/>
          <w:sz w:val="24"/>
        </w:rPr>
      </w:pP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Część II</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 xml:space="preserve">Dostawę jednej licencji jednostanowiskowej oprogramowania do przetwarzania danych eksperymentalnych wraz z dodatkowymi pakietami, aktualizacjami i wsparciem technicznym na okres 1 roku </w:t>
      </w:r>
      <w:r>
        <w:rPr>
          <w:rFonts w:ascii="Times New Roman" w:hAnsi="Times New Roman" w:cs="Times New Roman"/>
          <w:b/>
          <w:sz w:val="24"/>
        </w:rPr>
        <w:t xml:space="preserve"> </w:t>
      </w:r>
      <w:r w:rsidRPr="00F20418">
        <w:rPr>
          <w:rFonts w:ascii="Times New Roman" w:hAnsi="Times New Roman" w:cs="Times New Roman"/>
          <w:b/>
          <w:sz w:val="24"/>
        </w:rPr>
        <w:t>- wersja komercyjna.</w:t>
      </w:r>
    </w:p>
    <w:p w:rsidR="00F20418" w:rsidRPr="00F20418" w:rsidRDefault="00F20418" w:rsidP="00F20418">
      <w:pPr>
        <w:spacing w:after="0" w:line="240" w:lineRule="auto"/>
        <w:jc w:val="both"/>
        <w:rPr>
          <w:rFonts w:ascii="Times New Roman" w:hAnsi="Times New Roman" w:cs="Times New Roman"/>
          <w:b/>
          <w:sz w:val="24"/>
        </w:rPr>
      </w:pP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Część III</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Dostawę oprogramowania do obsługi posiadanych systemów akwizycji i kontroli danych eksperymentalnych, licencja bezterminowa dla jednego użytkownika z aktualizacjami i wsparciem technicznym na okres 1 roku - licencja komercyjna.</w:t>
      </w:r>
    </w:p>
    <w:p w:rsidR="00F20418" w:rsidRPr="00F20418" w:rsidRDefault="00F20418" w:rsidP="00F20418">
      <w:pPr>
        <w:spacing w:after="0" w:line="240" w:lineRule="auto"/>
        <w:jc w:val="both"/>
        <w:rPr>
          <w:rFonts w:ascii="Times New Roman" w:hAnsi="Times New Roman" w:cs="Times New Roman"/>
          <w:b/>
          <w:sz w:val="24"/>
        </w:rPr>
      </w:pP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Część IV</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Dostawę oprogramowania do akwizycji, wstępnej obróbki, wizualizacji i zapisu danych przesyłanych przez kartę akwizycji danych</w:t>
      </w:r>
      <w:r w:rsidR="00BA4941">
        <w:rPr>
          <w:rFonts w:ascii="Times New Roman" w:hAnsi="Times New Roman" w:cs="Times New Roman"/>
          <w:b/>
          <w:sz w:val="24"/>
        </w:rPr>
        <w:t>,</w:t>
      </w:r>
      <w:r w:rsidRPr="00F20418">
        <w:rPr>
          <w:rFonts w:ascii="Times New Roman" w:hAnsi="Times New Roman" w:cs="Times New Roman"/>
          <w:b/>
          <w:sz w:val="24"/>
        </w:rPr>
        <w:t xml:space="preserve"> licencja bezterminowa dla jednego </w:t>
      </w:r>
      <w:r w:rsidRPr="00F20418">
        <w:rPr>
          <w:rFonts w:ascii="Times New Roman" w:hAnsi="Times New Roman" w:cs="Times New Roman"/>
          <w:b/>
          <w:sz w:val="24"/>
        </w:rPr>
        <w:lastRenderedPageBreak/>
        <w:t>użytkownika z aktualizacjami i wsparciem technicznym na okres 1 roku -wersja edukacyjna.</w:t>
      </w:r>
    </w:p>
    <w:p w:rsidR="007D6E80" w:rsidRPr="00B81E7E" w:rsidRDefault="007D6E80" w:rsidP="007D6E80">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B81E7E" w:rsidRDefault="00B81E7E" w:rsidP="00B81E7E">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 </w:t>
      </w:r>
      <w:r w:rsidR="0055632F" w:rsidRPr="0055632F">
        <w:rPr>
          <w:rFonts w:ascii="Times New Roman" w:eastAsia="Times New Roman" w:hAnsi="Times New Roman" w:cs="Times New Roman"/>
          <w:lang w:eastAsia="pl-PL"/>
        </w:rPr>
        <w:t>48000000-8</w:t>
      </w:r>
      <w:r w:rsidRPr="00B81E7E">
        <w:rPr>
          <w:rFonts w:ascii="Times New Roman" w:eastAsia="Times New Roman" w:hAnsi="Times New Roman" w:cs="Times New Roman"/>
          <w:lang w:eastAsia="pl-PL"/>
        </w:rPr>
        <w:t xml:space="preserve">,  nazwa: </w:t>
      </w:r>
      <w:r w:rsidR="0055632F" w:rsidRPr="0055632F">
        <w:rPr>
          <w:rFonts w:ascii="Times New Roman" w:eastAsia="Times New Roman" w:hAnsi="Times New Roman" w:cs="Times New Roman"/>
          <w:bCs/>
          <w:lang w:eastAsia="pl-PL"/>
        </w:rPr>
        <w:t>pakiety oprogramowania i systemy informatyczne</w:t>
      </w:r>
      <w:r w:rsidR="0055632F">
        <w:rPr>
          <w:rFonts w:ascii="Times New Roman" w:eastAsia="Times New Roman" w:hAnsi="Times New Roman" w:cs="Times New Roman"/>
          <w:bCs/>
          <w:lang w:eastAsia="pl-PL"/>
        </w:rPr>
        <w:t>.</w:t>
      </w:r>
    </w:p>
    <w:p w:rsidR="0055632F" w:rsidRPr="00B81E7E" w:rsidRDefault="0055632F" w:rsidP="00B81E7E">
      <w:pPr>
        <w:spacing w:after="0" w:line="240" w:lineRule="auto"/>
        <w:rPr>
          <w:rFonts w:ascii="Times New Roman" w:eastAsia="Times New Roman" w:hAnsi="Times New Roman" w:cs="Times New Roman"/>
          <w:lang w:eastAsia="pl-PL"/>
        </w:rPr>
      </w:pPr>
    </w:p>
    <w:p w:rsidR="00B81E7E" w:rsidRDefault="00B81E7E"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F20418" w:rsidRDefault="00F20418" w:rsidP="00F20418">
      <w:pPr>
        <w:spacing w:after="0" w:line="240" w:lineRule="auto"/>
        <w:ind w:left="705" w:hanging="705"/>
        <w:jc w:val="both"/>
        <w:rPr>
          <w:rFonts w:ascii="Times New Roman" w:hAnsi="Times New Roman" w:cs="Times New Roman"/>
          <w:color w:val="000000"/>
          <w:sz w:val="24"/>
          <w:szCs w:val="24"/>
          <w:lang w:eastAsia="pl-PL"/>
        </w:rPr>
      </w:pPr>
      <w:r>
        <w:rPr>
          <w:rFonts w:ascii="Times New Roman" w:hAnsi="Times New Roman" w:cs="Times New Roman"/>
          <w:color w:val="000000"/>
          <w:sz w:val="24"/>
          <w:szCs w:val="24"/>
          <w:lang w:eastAsia="pl-PL"/>
        </w:rPr>
        <w:t xml:space="preserve">1.     </w:t>
      </w:r>
      <w:r w:rsidRPr="004D5859">
        <w:rPr>
          <w:rFonts w:ascii="Times New Roman" w:hAnsi="Times New Roman" w:cs="Times New Roman"/>
          <w:color w:val="000000"/>
          <w:sz w:val="24"/>
          <w:szCs w:val="24"/>
          <w:lang w:eastAsia="pl-PL"/>
        </w:rPr>
        <w:t>Zamawiający dopuszcza możliwość składania ofert c</w:t>
      </w:r>
      <w:r>
        <w:rPr>
          <w:rFonts w:ascii="Times New Roman" w:hAnsi="Times New Roman" w:cs="Times New Roman"/>
          <w:color w:val="000000"/>
          <w:sz w:val="24"/>
          <w:szCs w:val="24"/>
          <w:lang w:eastAsia="pl-PL"/>
        </w:rPr>
        <w:t xml:space="preserve">zęściowych, na jedną lub więcej </w:t>
      </w:r>
      <w:r w:rsidRPr="004D5859">
        <w:rPr>
          <w:rFonts w:ascii="Times New Roman" w:hAnsi="Times New Roman" w:cs="Times New Roman"/>
          <w:color w:val="000000"/>
          <w:sz w:val="24"/>
          <w:szCs w:val="24"/>
          <w:lang w:eastAsia="pl-PL"/>
        </w:rPr>
        <w:t>wybranych części (także na całość zamówienia).</w:t>
      </w:r>
      <w:r>
        <w:rPr>
          <w:rFonts w:ascii="Times New Roman" w:hAnsi="Times New Roman" w:cs="Times New Roman"/>
          <w:color w:val="000000"/>
          <w:sz w:val="24"/>
          <w:szCs w:val="24"/>
          <w:lang w:eastAsia="pl-PL"/>
        </w:rPr>
        <w:t xml:space="preserve"> Liczba części: 4.</w:t>
      </w:r>
    </w:p>
    <w:p w:rsidR="00F20418" w:rsidRDefault="00F20418" w:rsidP="00F20418">
      <w:pPr>
        <w:spacing w:after="0" w:line="240" w:lineRule="auto"/>
        <w:ind w:left="705" w:hanging="705"/>
        <w:jc w:val="both"/>
        <w:rPr>
          <w:rFonts w:ascii="Times New Roman" w:hAnsi="Times New Roman" w:cs="Times New Roman"/>
          <w:b/>
          <w:color w:val="000000"/>
          <w:sz w:val="24"/>
          <w:szCs w:val="24"/>
          <w:lang w:eastAsia="pl-PL"/>
        </w:rPr>
      </w:pPr>
    </w:p>
    <w:p w:rsidR="00F20418" w:rsidRPr="00FB04C7" w:rsidRDefault="00F20418" w:rsidP="00F20418">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z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F20418" w:rsidRPr="004D5859" w:rsidRDefault="00F20418" w:rsidP="00F20418">
      <w:pPr>
        <w:spacing w:after="0" w:line="240" w:lineRule="auto"/>
        <w:jc w:val="both"/>
        <w:rPr>
          <w:rFonts w:ascii="Times New Roman" w:hAnsi="Times New Roman" w:cs="Times New Roman"/>
          <w:color w:val="000000"/>
          <w:sz w:val="24"/>
          <w:szCs w:val="24"/>
          <w:lang w:eastAsia="pl-PL"/>
        </w:rPr>
      </w:pPr>
    </w:p>
    <w:p w:rsidR="00F20418" w:rsidRPr="004D5859" w:rsidRDefault="00F20418" w:rsidP="00F20418">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D30AE" w:rsidP="005D30AE">
      <w:pPr>
        <w:tabs>
          <w:tab w:val="left" w:pos="2404"/>
        </w:tabs>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ab/>
      </w: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 xml:space="preserve">i zawarcia umowy w sprawie zamówienia publicznego – nie dotyczy spółki cywilnej, o ile </w:t>
      </w:r>
      <w:r w:rsidRPr="00E612C8">
        <w:rPr>
          <w:rFonts w:ascii="Times New Roman" w:hAnsi="Times New Roman" w:cs="Times New Roman"/>
          <w:color w:val="000000"/>
          <w:lang w:eastAsia="pl-PL"/>
        </w:rPr>
        <w:lastRenderedPageBreak/>
        <w:t>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 xml:space="preserve">25a ustawy (pkt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324E6B" w:rsidRPr="00324E6B" w:rsidRDefault="00392B7C" w:rsidP="00324E6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324E6B" w:rsidRPr="00FB04C7">
        <w:rPr>
          <w:rFonts w:ascii="Times New Roman" w:eastAsia="Times New Roman" w:hAnsi="Times New Roman" w:cs="Times New Roman"/>
          <w:lang w:eastAsia="pl-PL"/>
        </w:rPr>
        <w:t>Zamawiający wymaga realizacji zamówie</w:t>
      </w:r>
      <w:r w:rsidRPr="00FB04C7">
        <w:rPr>
          <w:rFonts w:ascii="Times New Roman" w:eastAsia="Times New Roman" w:hAnsi="Times New Roman" w:cs="Times New Roman"/>
          <w:lang w:eastAsia="pl-PL"/>
        </w:rPr>
        <w:t xml:space="preserve">nia: </w:t>
      </w:r>
      <w:r w:rsidRPr="00FB04C7">
        <w:rPr>
          <w:rFonts w:ascii="Times New Roman" w:eastAsia="Times New Roman" w:hAnsi="Times New Roman" w:cs="Times New Roman"/>
          <w:b/>
          <w:lang w:eastAsia="pl-PL"/>
        </w:rPr>
        <w:t xml:space="preserve">do </w:t>
      </w:r>
      <w:r w:rsidR="00F20418">
        <w:rPr>
          <w:rFonts w:ascii="Times New Roman" w:eastAsia="Times New Roman" w:hAnsi="Times New Roman" w:cs="Times New Roman"/>
          <w:b/>
          <w:lang w:eastAsia="pl-PL"/>
        </w:rPr>
        <w:t>14</w:t>
      </w:r>
      <w:r w:rsidR="00D30242" w:rsidRPr="00FB04C7">
        <w:rPr>
          <w:rFonts w:ascii="Times New Roman" w:eastAsia="Times New Roman" w:hAnsi="Times New Roman" w:cs="Times New Roman"/>
          <w:b/>
          <w:lang w:eastAsia="pl-PL"/>
        </w:rPr>
        <w:t xml:space="preserve"> 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lang w:eastAsia="pl-PL"/>
        </w:rPr>
        <w:t xml:space="preserve"> na warunkach </w:t>
      </w:r>
      <w:r w:rsidR="00324E6B" w:rsidRPr="00FB04C7">
        <w:rPr>
          <w:rFonts w:ascii="Times New Roman" w:eastAsia="Times New Roman" w:hAnsi="Times New Roman" w:cs="Times New Roman"/>
          <w:color w:val="000000"/>
          <w:lang w:eastAsia="pl-PL"/>
        </w:rPr>
        <w:t>CIP</w:t>
      </w:r>
      <w:r w:rsidR="00324E6B" w:rsidRPr="00FB04C7">
        <w:rPr>
          <w:rFonts w:ascii="Times New Roman" w:eastAsia="Times New Roman" w:hAnsi="Times New Roman" w:cs="Times New Roman"/>
          <w:lang w:eastAsia="pl-PL"/>
        </w:rPr>
        <w:t xml:space="preserve"> </w:t>
      </w:r>
      <w:proofErr w:type="spellStart"/>
      <w:r w:rsidR="00324E6B" w:rsidRPr="00FB04C7">
        <w:rPr>
          <w:rFonts w:ascii="Times New Roman" w:eastAsia="Times New Roman" w:hAnsi="Times New Roman" w:cs="Times New Roman"/>
          <w:lang w:eastAsia="pl-PL"/>
        </w:rPr>
        <w:t>Incoterms</w:t>
      </w:r>
      <w:proofErr w:type="spellEnd"/>
      <w:r w:rsidR="00324E6B" w:rsidRPr="00FB04C7">
        <w:rPr>
          <w:rFonts w:ascii="Times New Roman" w:eastAsia="Times New Roman" w:hAnsi="Times New Roman" w:cs="Times New Roman"/>
          <w:lang w:eastAsia="pl-PL"/>
        </w:rPr>
        <w:t xml:space="preserve"> 2010, do oznaczonego miejsca wykonania, tj. Główny Instytut Górnictwa, </w:t>
      </w:r>
      <w:r w:rsidR="00B236E2">
        <w:rPr>
          <w:rFonts w:ascii="Times New Roman" w:eastAsia="Times New Roman" w:hAnsi="Times New Roman" w:cs="Times New Roman"/>
          <w:lang w:eastAsia="pl-PL"/>
        </w:rPr>
        <w:t>Zespół</w:t>
      </w:r>
      <w:r w:rsidR="00324E6B" w:rsidRPr="00FB04C7">
        <w:rPr>
          <w:rFonts w:ascii="Times New Roman" w:eastAsia="Times New Roman" w:hAnsi="Times New Roman" w:cs="Times New Roman"/>
          <w:lang w:eastAsia="pl-PL"/>
        </w:rPr>
        <w:t xml:space="preserve"> Informatyki – </w:t>
      </w:r>
      <w:r w:rsidR="00FC5F2C">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I</w:t>
      </w:r>
      <w:r w:rsidR="00324E6B"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color w:val="000000"/>
          <w:lang w:eastAsia="pl-PL"/>
        </w:rPr>
        <w:t>Plac Gwarków 1, 40 - 166 Katowice</w:t>
      </w:r>
      <w:r w:rsidR="008B42E4">
        <w:rPr>
          <w:rFonts w:ascii="Times New Roman" w:eastAsia="Times New Roman" w:hAnsi="Times New Roman" w:cs="Times New Roman"/>
          <w:color w:val="000000"/>
          <w:lang w:eastAsia="pl-PL"/>
        </w:rPr>
        <w:t xml:space="preserve"> lub na ustalony przez obie strony adres mailowy</w:t>
      </w:r>
      <w:r w:rsidR="00324E6B" w:rsidRPr="00FB04C7">
        <w:rPr>
          <w:rFonts w:ascii="Times New Roman" w:eastAsia="Times New Roman" w:hAnsi="Times New Roman" w:cs="Times New Roman"/>
          <w:color w:val="000000"/>
          <w:lang w:eastAsia="pl-PL"/>
        </w:rPr>
        <w:t>.</w:t>
      </w:r>
      <w:r w:rsidR="00324E6B" w:rsidRPr="00324E6B">
        <w:rPr>
          <w:rFonts w:ascii="Times New Roman" w:eastAsia="Times New Roman" w:hAnsi="Times New Roman" w:cs="Times New Roman"/>
          <w:color w:val="000000"/>
          <w:lang w:eastAsia="pl-PL"/>
        </w:rPr>
        <w:t xml:space="preserve"> </w:t>
      </w:r>
    </w:p>
    <w:p w:rsidR="00324E6B" w:rsidRPr="00272A05" w:rsidRDefault="00324E6B" w:rsidP="00514BE8">
      <w:pPr>
        <w:spacing w:after="0" w:line="240" w:lineRule="auto"/>
        <w:rPr>
          <w:rFonts w:ascii="Times New Roman" w:hAnsi="Times New Roman" w:cs="Times New Roman"/>
          <w:b/>
          <w:bCs/>
          <w:color w:val="000000"/>
          <w:lang w:eastAsia="pl-PL"/>
        </w:rPr>
      </w:pPr>
    </w:p>
    <w:p w:rsidR="00272A05" w:rsidRDefault="00392B7C" w:rsidP="00272A0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8B42E4" w:rsidRPr="008B42E4">
        <w:rPr>
          <w:rFonts w:ascii="Times New Roman" w:eastAsia="Times New Roman" w:hAnsi="Times New Roman" w:cs="Times New Roman"/>
          <w:lang w:eastAsia="pl-PL"/>
        </w:rPr>
        <w:t>Wykonawca udzieli gwarancji zgodnej z umową licencyjną producenta oprogramowania, która obowiązywać będzi</w:t>
      </w:r>
      <w:r w:rsidR="00E12C96">
        <w:rPr>
          <w:rFonts w:ascii="Times New Roman" w:eastAsia="Times New Roman" w:hAnsi="Times New Roman" w:cs="Times New Roman"/>
          <w:lang w:eastAsia="pl-PL"/>
        </w:rPr>
        <w:t xml:space="preserve">e od daty odbioru przedmiotu </w:t>
      </w:r>
      <w:r w:rsidR="008B42E4" w:rsidRPr="008B42E4">
        <w:rPr>
          <w:rFonts w:ascii="Times New Roman" w:eastAsia="Times New Roman" w:hAnsi="Times New Roman" w:cs="Times New Roman"/>
          <w:lang w:eastAsia="pl-PL"/>
        </w:rPr>
        <w:t xml:space="preserve">zamówienia.  </w:t>
      </w:r>
    </w:p>
    <w:p w:rsidR="00272A05" w:rsidRPr="00272A05"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902F6F" w:rsidRPr="00D16CD6">
        <w:rPr>
          <w:rFonts w:ascii="Times New Roman" w:eastAsia="Times New Roman" w:hAnsi="Times New Roman" w:cs="Times New Roman"/>
          <w:lang w:eastAsia="pl-PL"/>
        </w:rPr>
        <w:t>płatności będzie liczon</w:t>
      </w:r>
      <w:r w:rsidR="00902F6F">
        <w:rPr>
          <w:rFonts w:ascii="Times New Roman" w:eastAsia="Times New Roman" w:hAnsi="Times New Roman" w:cs="Times New Roman"/>
          <w:lang w:eastAsia="pl-PL"/>
        </w:rPr>
        <w:t>a</w:t>
      </w:r>
      <w:r w:rsidR="00902F6F" w:rsidRPr="00D16CD6">
        <w:rPr>
          <w:rFonts w:ascii="Times New Roman" w:eastAsia="Times New Roman" w:hAnsi="Times New Roman" w:cs="Times New Roman"/>
          <w:lang w:eastAsia="pl-PL"/>
        </w:rPr>
        <w:t xml:space="preserve"> od daty dostarczenia do GIG prawidłowo wystawionej faktury obejmującej dostarczony towar. Podstawą do wystawienia faktury będą podpisane przez obie strony protokoły odbioru ilościowo – jakościowego.</w:t>
      </w:r>
    </w:p>
    <w:p w:rsidR="006729C6" w:rsidRDefault="006729C6" w:rsidP="006729C6">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p>
    <w:p w:rsidR="006729C6" w:rsidRDefault="006729C6" w:rsidP="006729C6">
      <w:pPr>
        <w:tabs>
          <w:tab w:val="num" w:pos="1260"/>
        </w:tabs>
        <w:autoSpaceDE w:val="0"/>
        <w:autoSpaceDN w:val="0"/>
        <w:adjustRightInd w:val="0"/>
        <w:spacing w:after="0" w:line="240" w:lineRule="auto"/>
        <w:jc w:val="both"/>
        <w:rPr>
          <w:rFonts w:ascii="Times New Roman" w:hAnsi="Times New Roman" w:cs="Times New Roman"/>
          <w:sz w:val="24"/>
          <w:szCs w:val="24"/>
        </w:rPr>
      </w:pPr>
      <w:r w:rsidRPr="006729C6">
        <w:rPr>
          <w:rFonts w:ascii="Times New Roman" w:eastAsia="Times New Roman" w:hAnsi="Times New Roman" w:cs="Times New Roman"/>
          <w:b/>
          <w:lang w:eastAsia="pl-PL"/>
        </w:rPr>
        <w:t>4.</w:t>
      </w:r>
      <w:r w:rsidRPr="006729C6">
        <w:rPr>
          <w:rFonts w:ascii="Times New Roman" w:hAnsi="Times New Roman" w:cs="Times New Roman"/>
          <w:sz w:val="24"/>
          <w:szCs w:val="24"/>
        </w:rPr>
        <w:t xml:space="preserve"> </w:t>
      </w:r>
      <w:r w:rsidRPr="0004275F">
        <w:rPr>
          <w:rFonts w:ascii="Times New Roman" w:hAnsi="Times New Roman" w:cs="Times New Roman"/>
          <w:sz w:val="24"/>
          <w:szCs w:val="24"/>
        </w:rPr>
        <w:t>Wykonawca</w:t>
      </w:r>
      <w:r w:rsidR="00FD4E21">
        <w:rPr>
          <w:rFonts w:ascii="Times New Roman" w:hAnsi="Times New Roman" w:cs="Times New Roman"/>
          <w:sz w:val="24"/>
          <w:szCs w:val="24"/>
        </w:rPr>
        <w:t xml:space="preserve"> w okresie 12 miesięcy od daty zawarcia umowy</w:t>
      </w:r>
      <w:r w:rsidRPr="0004275F">
        <w:rPr>
          <w:rFonts w:ascii="Times New Roman" w:hAnsi="Times New Roman" w:cs="Times New Roman"/>
          <w:sz w:val="24"/>
          <w:szCs w:val="24"/>
        </w:rPr>
        <w:t xml:space="preserve"> </w:t>
      </w:r>
      <w:r>
        <w:rPr>
          <w:rFonts w:ascii="Times New Roman" w:hAnsi="Times New Roman" w:cs="Times New Roman"/>
          <w:sz w:val="24"/>
          <w:szCs w:val="24"/>
        </w:rPr>
        <w:t>zapewni</w:t>
      </w:r>
      <w:r w:rsidRPr="0004275F">
        <w:rPr>
          <w:rFonts w:ascii="Times New Roman" w:hAnsi="Times New Roman" w:cs="Times New Roman"/>
          <w:sz w:val="24"/>
          <w:szCs w:val="24"/>
        </w:rPr>
        <w:t xml:space="preserve"> wsparcie techniczne dla Zamawiającego: telefoniczne oraz e-mailowe (min. w dni robocze w godz. 9-17, czas reakcji max. do 4h), w razie braku możliwości rozwiązania problemu drogą telefoniczną lub e</w:t>
      </w:r>
      <w:r w:rsidRPr="0004275F">
        <w:rPr>
          <w:rFonts w:ascii="Times New Roman" w:hAnsi="Times New Roman" w:cs="Times New Roman"/>
          <w:sz w:val="24"/>
          <w:szCs w:val="24"/>
        </w:rPr>
        <w:noBreakHyphen/>
        <w:t>mailową - dojazd do Zamawiającego (max. 24h od zgłoszenia problemu).</w:t>
      </w:r>
    </w:p>
    <w:p w:rsidR="00AD3A0B" w:rsidRPr="0004275F" w:rsidRDefault="00AD3A0B" w:rsidP="006729C6">
      <w:pPr>
        <w:tabs>
          <w:tab w:val="num" w:pos="1260"/>
        </w:tabs>
        <w:autoSpaceDE w:val="0"/>
        <w:autoSpaceDN w:val="0"/>
        <w:adjustRightInd w:val="0"/>
        <w:spacing w:after="0" w:line="240" w:lineRule="auto"/>
        <w:jc w:val="both"/>
        <w:rPr>
          <w:rFonts w:ascii="Times New Roman" w:hAnsi="Times New Roman" w:cs="Times New Roman"/>
          <w:sz w:val="24"/>
          <w:szCs w:val="24"/>
        </w:rPr>
      </w:pPr>
    </w:p>
    <w:p w:rsidR="00AD3A0B" w:rsidRPr="0004275F" w:rsidRDefault="00AD3A0B" w:rsidP="00AD3A0B">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lang w:eastAsia="pl-PL"/>
        </w:rPr>
        <w:t>5</w:t>
      </w:r>
      <w:r w:rsidRPr="006729C6">
        <w:rPr>
          <w:rFonts w:ascii="Times New Roman" w:eastAsia="Times New Roman" w:hAnsi="Times New Roman" w:cs="Times New Roman"/>
          <w:b/>
          <w:lang w:eastAsia="pl-PL"/>
        </w:rPr>
        <w:t>.</w:t>
      </w:r>
      <w:r>
        <w:rPr>
          <w:rFonts w:ascii="Times New Roman" w:hAnsi="Times New Roman" w:cs="Times New Roman"/>
          <w:sz w:val="24"/>
          <w:szCs w:val="24"/>
        </w:rPr>
        <w:t xml:space="preserve"> </w:t>
      </w:r>
      <w:r w:rsidRPr="00AD3A0B">
        <w:rPr>
          <w:rFonts w:ascii="Times New Roman" w:hAnsi="Times New Roman" w:cs="Times New Roman"/>
          <w:sz w:val="24"/>
          <w:szCs w:val="24"/>
        </w:rPr>
        <w:t>W okresie</w:t>
      </w:r>
      <w:r w:rsidR="00FD4E21">
        <w:rPr>
          <w:rFonts w:ascii="Times New Roman" w:hAnsi="Times New Roman" w:cs="Times New Roman"/>
          <w:sz w:val="24"/>
          <w:szCs w:val="24"/>
        </w:rPr>
        <w:t xml:space="preserve"> 12 miesięcy od daty zawarcia umowy</w:t>
      </w:r>
      <w:r w:rsidR="00F527FF" w:rsidRPr="00F527FF">
        <w:rPr>
          <w:rFonts w:ascii="Times New Roman" w:hAnsi="Times New Roman" w:cs="Times New Roman"/>
          <w:sz w:val="24"/>
          <w:szCs w:val="24"/>
        </w:rPr>
        <w:t xml:space="preserve"> </w:t>
      </w:r>
      <w:r w:rsidR="00F527FF">
        <w:rPr>
          <w:rFonts w:ascii="Times New Roman" w:hAnsi="Times New Roman" w:cs="Times New Roman"/>
          <w:sz w:val="24"/>
          <w:szCs w:val="24"/>
        </w:rPr>
        <w:t>w ramach zaoferowanej ceny</w:t>
      </w:r>
      <w:r w:rsidRPr="00AD3A0B">
        <w:rPr>
          <w:rFonts w:ascii="Times New Roman" w:hAnsi="Times New Roman" w:cs="Times New Roman"/>
          <w:sz w:val="24"/>
          <w:szCs w:val="24"/>
        </w:rPr>
        <w:t xml:space="preserve"> </w:t>
      </w:r>
      <w:r w:rsidR="00FD4E21" w:rsidRPr="00FD4E21">
        <w:rPr>
          <w:rFonts w:ascii="Times New Roman" w:hAnsi="Times New Roman" w:cs="Times New Roman"/>
          <w:sz w:val="24"/>
          <w:szCs w:val="24"/>
        </w:rPr>
        <w:t>wykonawca zapewni zamawiającemu</w:t>
      </w:r>
      <w:r w:rsidR="00FD4E21" w:rsidRPr="00B236E2">
        <w:rPr>
          <w:rFonts w:ascii="Times New Roman" w:hAnsi="Times New Roman" w:cs="Times New Roman"/>
          <w:b/>
          <w:sz w:val="24"/>
          <w:szCs w:val="24"/>
        </w:rPr>
        <w:t xml:space="preserve"> </w:t>
      </w:r>
      <w:r w:rsidRPr="00AD3A0B">
        <w:rPr>
          <w:rFonts w:ascii="Times New Roman" w:hAnsi="Times New Roman" w:cs="Times New Roman"/>
          <w:sz w:val="24"/>
          <w:szCs w:val="24"/>
        </w:rPr>
        <w:t>prawo do aktualizacji oprogramowania do nowszych wersji.</w:t>
      </w: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ust. 1 pkt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W przypadku Wykonawców wspólnie składających ofertę, dokumenty o których mowa w pkt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Pr="0094663F">
        <w:rPr>
          <w:rFonts w:ascii="Times New Roman" w:hAnsi="Times New Roman" w:cs="Times New Roman"/>
          <w:szCs w:val="24"/>
          <w:lang w:eastAsia="pl-PL"/>
        </w:rPr>
        <w:t xml:space="preserve">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r w:rsidR="00514BE8" w:rsidRPr="00815F16">
        <w:rPr>
          <w:rFonts w:ascii="Times New Roman" w:hAnsi="Times New Roman" w:cs="Times New Roman"/>
          <w:u w:val="single"/>
          <w:lang w:eastAsia="pl-PL"/>
        </w:rPr>
        <w:t>pkt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lastRenderedPageBreak/>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r w:rsidRPr="00857956">
        <w:rPr>
          <w:rFonts w:ascii="Times New Roman" w:hAnsi="Times New Roman" w:cs="Times New Roman"/>
          <w:color w:val="000000"/>
          <w:lang w:eastAsia="pl-PL"/>
        </w:rPr>
        <w:t xml:space="preserve">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DB32C7" w:rsidRPr="00857956" w:rsidRDefault="00DB32C7" w:rsidP="00514BE8">
      <w:pPr>
        <w:spacing w:after="0" w:line="240" w:lineRule="auto"/>
        <w:jc w:val="both"/>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r>
      <w:r w:rsidRPr="00857956">
        <w:rPr>
          <w:rFonts w:ascii="Times New Roman" w:hAnsi="Times New Roman" w:cs="Times New Roman"/>
          <w:color w:val="000000"/>
          <w:lang w:eastAsia="pl-PL"/>
        </w:rPr>
        <w:lastRenderedPageBreak/>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DB32C7" w:rsidRPr="00723026" w:rsidRDefault="00DB32C7" w:rsidP="00514BE8">
      <w:pPr>
        <w:spacing w:after="0" w:line="240" w:lineRule="auto"/>
        <w:jc w:val="both"/>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fax: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DB32C7" w:rsidRPr="00AB0E57" w:rsidRDefault="00DB32C7" w:rsidP="00514BE8">
      <w:pPr>
        <w:spacing w:after="0" w:line="240" w:lineRule="auto"/>
        <w:jc w:val="both"/>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fax: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Default="00514BE8" w:rsidP="00514BE8">
      <w:pPr>
        <w:spacing w:after="0" w:line="240" w:lineRule="auto"/>
        <w:rPr>
          <w:rFonts w:ascii="Times New Roman" w:hAnsi="Times New Roman" w:cs="Times New Roman"/>
          <w:b/>
          <w:bCs/>
          <w:color w:val="000000"/>
          <w:lang w:eastAsia="pl-PL"/>
        </w:rPr>
      </w:pPr>
    </w:p>
    <w:p w:rsidR="00DB32C7" w:rsidRPr="00A12205" w:rsidRDefault="00DB32C7"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pkt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A12205" w:rsidRDefault="00A12205" w:rsidP="00514BE8">
      <w:pPr>
        <w:spacing w:after="0" w:line="240" w:lineRule="auto"/>
        <w:ind w:left="705" w:hanging="705"/>
        <w:jc w:val="both"/>
        <w:rPr>
          <w:rFonts w:ascii="Times New Roman" w:hAnsi="Times New Roman" w:cs="Times New Roman"/>
          <w:b/>
          <w:bCs/>
          <w:color w:val="000000"/>
          <w:lang w:eastAsia="pl-PL"/>
        </w:rPr>
      </w:pPr>
    </w:p>
    <w:p w:rsidR="00DB32C7" w:rsidRPr="00A12205" w:rsidRDefault="00DB32C7"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30A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tabs>
          <w:tab w:val="left" w:pos="3240"/>
        </w:tabs>
        <w:spacing w:after="0" w:line="240" w:lineRule="auto"/>
        <w:ind w:left="705" w:hanging="705"/>
        <w:rPr>
          <w:rFonts w:ascii="Times New Roman" w:hAnsi="Times New Roman" w:cs="Times New Roman"/>
          <w:bCs/>
          <w:color w:val="000000" w:themeColor="text1"/>
          <w:lang w:eastAsia="pl-PL"/>
        </w:rPr>
      </w:pPr>
      <w:r w:rsidRPr="003530AC">
        <w:rPr>
          <w:rFonts w:ascii="Times New Roman" w:hAnsi="Times New Roman" w:cs="Times New Roman"/>
          <w:bCs/>
          <w:color w:val="000000" w:themeColor="text1"/>
          <w:lang w:eastAsia="pl-PL"/>
        </w:rPr>
        <w:tab/>
      </w:r>
      <w:r w:rsidRPr="003530AC">
        <w:rPr>
          <w:rFonts w:ascii="Times New Roman" w:hAnsi="Times New Roman" w:cs="Times New Roman"/>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składać wraz z tłumaczeniem na język polski – nie dotyczy oferty – zał. nr 1 do SIWZ, która musi b</w:t>
      </w:r>
      <w:r w:rsidR="00DB32C7">
        <w:rPr>
          <w:rFonts w:ascii="Times New Roman" w:hAnsi="Times New Roman" w:cs="Times New Roman"/>
          <w:color w:val="000000" w:themeColor="text1"/>
          <w:lang w:eastAsia="pl-PL"/>
        </w:rPr>
        <w:t>yć sporządzona w języku polskim.</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DC1746" w:rsidRDefault="00514BE8" w:rsidP="00514BE8">
      <w:pPr>
        <w:spacing w:after="0" w:line="240" w:lineRule="auto"/>
        <w:ind w:left="705" w:hanging="705"/>
        <w:jc w:val="both"/>
        <w:rPr>
          <w:rFonts w:ascii="Times New Roman" w:hAnsi="Times New Roman" w:cs="Times New Roman"/>
          <w:b/>
          <w:bCs/>
          <w:lang w:eastAsia="pl-PL"/>
        </w:rPr>
      </w:pPr>
      <w:r w:rsidRPr="00A12205">
        <w:rPr>
          <w:rFonts w:ascii="Times New Roman" w:hAnsi="Times New Roman" w:cs="Times New Roman"/>
          <w:b/>
          <w:bCs/>
          <w:color w:val="000000"/>
          <w:lang w:eastAsia="pl-PL"/>
        </w:rPr>
        <w:t>4.7.</w:t>
      </w:r>
      <w:r w:rsidRPr="00A12205">
        <w:rPr>
          <w:rFonts w:ascii="Times New Roman" w:hAnsi="Times New Roman" w:cs="Times New Roman"/>
          <w:b/>
          <w:bCs/>
          <w:color w:val="000000"/>
          <w:lang w:eastAsia="pl-PL"/>
        </w:rPr>
        <w:tab/>
      </w:r>
      <w:r w:rsidRPr="005552E4">
        <w:rPr>
          <w:rFonts w:ascii="Times New Roman" w:hAnsi="Times New Roman" w:cs="Times New Roman"/>
          <w:lang w:eastAsia="pl-PL"/>
        </w:rPr>
        <w:t xml:space="preserve">Wykonawca zobowiązany jest do podania szczegółowych danych: </w:t>
      </w:r>
      <w:r w:rsidR="00BD4471">
        <w:rPr>
          <w:rFonts w:ascii="Times New Roman" w:hAnsi="Times New Roman" w:cs="Times New Roman"/>
          <w:lang w:eastAsia="pl-PL"/>
        </w:rPr>
        <w:t>nazwa i</w:t>
      </w:r>
      <w:r w:rsidR="00680E76" w:rsidRPr="005552E4">
        <w:rPr>
          <w:rFonts w:ascii="Times New Roman" w:hAnsi="Times New Roman" w:cs="Times New Roman"/>
          <w:lang w:eastAsia="pl-PL"/>
        </w:rPr>
        <w:t xml:space="preserve"> </w:t>
      </w:r>
      <w:r w:rsidR="00BD4471">
        <w:rPr>
          <w:rFonts w:ascii="Times New Roman" w:eastAsia="Times New Roman" w:hAnsi="Times New Roman" w:cs="Times New Roman"/>
          <w:lang w:eastAsia="pl-PL"/>
        </w:rPr>
        <w:t>opis</w:t>
      </w:r>
      <w:r w:rsidR="00680E76" w:rsidRPr="005552E4">
        <w:rPr>
          <w:rFonts w:ascii="Times New Roman" w:eastAsia="Times New Roman" w:hAnsi="Times New Roman" w:cs="Times New Roman"/>
          <w:lang w:eastAsia="pl-PL"/>
        </w:rPr>
        <w:t xml:space="preserve"> </w:t>
      </w:r>
      <w:r w:rsidR="00E75AD7">
        <w:rPr>
          <w:rFonts w:ascii="Times New Roman" w:eastAsia="Times New Roman" w:hAnsi="Times New Roman" w:cs="Times New Roman"/>
          <w:lang w:eastAsia="pl-PL"/>
        </w:rPr>
        <w:t>funkcjonalności</w:t>
      </w:r>
      <w:r w:rsidR="00680E76" w:rsidRPr="005552E4">
        <w:rPr>
          <w:rFonts w:ascii="Times New Roman" w:eastAsia="Times New Roman" w:hAnsi="Times New Roman" w:cs="Times New Roman"/>
          <w:lang w:eastAsia="pl-PL"/>
        </w:rPr>
        <w:t xml:space="preserve"> oferowanego </w:t>
      </w:r>
      <w:r w:rsidR="00AF27BF">
        <w:rPr>
          <w:rFonts w:ascii="Times New Roman" w:eastAsia="Times New Roman" w:hAnsi="Times New Roman" w:cs="Times New Roman"/>
          <w:lang w:eastAsia="pl-PL"/>
        </w:rPr>
        <w:t>oprogramowania</w:t>
      </w:r>
      <w:r w:rsidR="00680E76" w:rsidRPr="005552E4">
        <w:rPr>
          <w:rFonts w:ascii="Times New Roman" w:eastAsia="Times New Roman" w:hAnsi="Times New Roman" w:cs="Times New Roman"/>
          <w:lang w:eastAsia="pl-PL"/>
        </w:rPr>
        <w:t>, wraz z nazwą producenta oraz</w:t>
      </w:r>
      <w:r w:rsidR="003530AC" w:rsidRPr="003530AC">
        <w:rPr>
          <w:rFonts w:ascii="Times New Roman" w:eastAsia="Times New Roman" w:hAnsi="Times New Roman" w:cs="Times New Roman"/>
          <w:color w:val="FF0000"/>
          <w:lang w:eastAsia="pl-PL"/>
        </w:rPr>
        <w:t xml:space="preserve"> </w:t>
      </w:r>
      <w:r w:rsidR="00AF27BF" w:rsidRPr="00AF27BF">
        <w:rPr>
          <w:rFonts w:ascii="Times New Roman" w:eastAsia="Times New Roman" w:hAnsi="Times New Roman" w:cs="Times New Roman"/>
          <w:color w:val="000000" w:themeColor="text1"/>
          <w:lang w:eastAsia="pl-PL"/>
        </w:rPr>
        <w:t>wersj</w:t>
      </w:r>
      <w:r w:rsidR="00AF27BF">
        <w:rPr>
          <w:rFonts w:ascii="Times New Roman" w:eastAsia="Times New Roman" w:hAnsi="Times New Roman" w:cs="Times New Roman"/>
          <w:color w:val="000000" w:themeColor="text1"/>
          <w:lang w:eastAsia="pl-PL"/>
        </w:rPr>
        <w:t>ą</w:t>
      </w:r>
      <w:r w:rsidR="00AF27BF" w:rsidRPr="00AF27BF">
        <w:rPr>
          <w:rFonts w:ascii="Times New Roman" w:eastAsia="Times New Roman" w:hAnsi="Times New Roman" w:cs="Times New Roman"/>
          <w:color w:val="000000" w:themeColor="text1"/>
          <w:lang w:eastAsia="pl-PL"/>
        </w:rPr>
        <w:t xml:space="preserve"> </w:t>
      </w:r>
      <w:r w:rsidRPr="005552E4">
        <w:rPr>
          <w:rFonts w:ascii="Times New Roman" w:hAnsi="Times New Roman" w:cs="Times New Roman"/>
          <w:lang w:eastAsia="pl-PL"/>
        </w:rPr>
        <w:t xml:space="preserve">- w formularzu techniczno – cenowym, stanowiącej </w:t>
      </w:r>
      <w:r w:rsidRPr="00DC1746">
        <w:rPr>
          <w:rFonts w:ascii="Times New Roman" w:hAnsi="Times New Roman" w:cs="Times New Roman"/>
          <w:lang w:eastAsia="pl-PL"/>
        </w:rPr>
        <w:t>załącznik nr 3</w:t>
      </w:r>
      <w:r w:rsidR="002C403B">
        <w:rPr>
          <w:rFonts w:ascii="Times New Roman" w:hAnsi="Times New Roman" w:cs="Times New Roman"/>
          <w:lang w:eastAsia="pl-PL"/>
        </w:rPr>
        <w:t xml:space="preserve"> i 3a</w:t>
      </w:r>
      <w:r w:rsidRPr="00DC1746">
        <w:rPr>
          <w:rFonts w:ascii="Times New Roman" w:hAnsi="Times New Roman" w:cs="Times New Roman"/>
          <w:lang w:eastAsia="pl-PL"/>
        </w:rPr>
        <w:t xml:space="preserve"> do SIWZ.</w:t>
      </w:r>
      <w:r w:rsidR="00AF27BF">
        <w:rPr>
          <w:rFonts w:ascii="Times New Roman" w:hAnsi="Times New Roman" w:cs="Times New Roman"/>
          <w:lang w:eastAsia="pl-PL"/>
        </w:rPr>
        <w:br/>
      </w:r>
      <w:r w:rsidRPr="00DC1746">
        <w:rPr>
          <w:rFonts w:ascii="Times New Roman" w:hAnsi="Times New Roman" w:cs="Times New Roman"/>
          <w:lang w:eastAsia="pl-PL"/>
        </w:rPr>
        <w:t>Zamawiający wymaga aby w/w materiały były w języku polskim lub angielskim.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DB32C7" w:rsidRDefault="00DB32C7" w:rsidP="00514BE8">
      <w:pPr>
        <w:spacing w:after="0" w:line="240" w:lineRule="auto"/>
        <w:ind w:left="705" w:hanging="705"/>
        <w:jc w:val="both"/>
        <w:rPr>
          <w:rFonts w:ascii="Times New Roman" w:hAnsi="Times New Roman" w:cs="Times New Roman"/>
          <w:color w:val="000000"/>
          <w:lang w:eastAsia="pl-PL"/>
        </w:rPr>
      </w:pPr>
    </w:p>
    <w:p w:rsidR="00DB32C7" w:rsidRDefault="00DB32C7" w:rsidP="00514BE8">
      <w:pPr>
        <w:spacing w:after="0" w:line="240" w:lineRule="auto"/>
        <w:ind w:left="705" w:hanging="705"/>
        <w:jc w:val="both"/>
        <w:rPr>
          <w:rFonts w:ascii="Times New Roman" w:hAnsi="Times New Roman" w:cs="Times New Roman"/>
          <w:color w:val="000000"/>
          <w:lang w:eastAsia="pl-PL"/>
        </w:rPr>
      </w:pPr>
    </w:p>
    <w:p w:rsidR="00DB32C7" w:rsidRDefault="00DB32C7" w:rsidP="00514BE8">
      <w:pPr>
        <w:spacing w:after="0" w:line="240" w:lineRule="auto"/>
        <w:ind w:left="705" w:hanging="705"/>
        <w:jc w:val="both"/>
        <w:rPr>
          <w:rFonts w:ascii="Times New Roman" w:hAnsi="Times New Roman" w:cs="Times New Roman"/>
          <w:color w:val="000000"/>
          <w:lang w:eastAsia="pl-PL"/>
        </w:rPr>
      </w:pPr>
    </w:p>
    <w:p w:rsidR="00DB32C7" w:rsidRDefault="00DB32C7" w:rsidP="00514BE8">
      <w:pPr>
        <w:spacing w:after="0" w:line="240" w:lineRule="auto"/>
        <w:ind w:left="705" w:hanging="705"/>
        <w:jc w:val="both"/>
        <w:rPr>
          <w:rFonts w:ascii="Times New Roman" w:hAnsi="Times New Roman" w:cs="Times New Roman"/>
          <w:color w:val="000000"/>
          <w:lang w:eastAsia="pl-PL"/>
        </w:rPr>
      </w:pPr>
    </w:p>
    <w:p w:rsidR="00DB32C7" w:rsidRPr="00A12205" w:rsidRDefault="00DB32C7"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lastRenderedPageBreak/>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„Przetarg nieograniczony na</w:t>
      </w:r>
      <w:r w:rsidR="00F81F61">
        <w:t>:</w:t>
      </w:r>
    </w:p>
    <w:p w:rsidR="00F20418" w:rsidRPr="00F20418" w:rsidRDefault="00F20418" w:rsidP="00F2041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F20418">
        <w:rPr>
          <w:rFonts w:ascii="Times New Roman" w:eastAsia="Times New Roman" w:hAnsi="Times New Roman" w:cs="Times New Roman"/>
          <w:b/>
          <w:sz w:val="20"/>
          <w:szCs w:val="20"/>
          <w:lang w:eastAsia="pl-PL"/>
        </w:rPr>
        <w:t xml:space="preserve">Część I </w:t>
      </w:r>
    </w:p>
    <w:p w:rsidR="00F20418" w:rsidRPr="00F20418" w:rsidRDefault="00F20418" w:rsidP="00F2041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F20418">
        <w:rPr>
          <w:rFonts w:ascii="Times New Roman" w:eastAsia="Times New Roman" w:hAnsi="Times New Roman" w:cs="Times New Roman"/>
          <w:b/>
          <w:sz w:val="20"/>
          <w:szCs w:val="20"/>
          <w:lang w:eastAsia="pl-PL"/>
        </w:rPr>
        <w:t>Dostawę dwóch licencji jednostanowiskowych oprogramowania do przetwarzania danych eksperymentalnych wraz z dodatkowymi pakietami, aktualizacjami i wsparciem technicznym na okres 1 roku - wersja akademicka.</w:t>
      </w:r>
    </w:p>
    <w:p w:rsidR="00F20418" w:rsidRPr="00F20418" w:rsidRDefault="00F20418" w:rsidP="00F2041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F20418" w:rsidRPr="00F20418" w:rsidRDefault="00F20418" w:rsidP="00F2041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F20418">
        <w:rPr>
          <w:rFonts w:ascii="Times New Roman" w:eastAsia="Times New Roman" w:hAnsi="Times New Roman" w:cs="Times New Roman"/>
          <w:b/>
          <w:sz w:val="20"/>
          <w:szCs w:val="20"/>
          <w:lang w:eastAsia="pl-PL"/>
        </w:rPr>
        <w:t>Część II</w:t>
      </w:r>
    </w:p>
    <w:p w:rsidR="00F20418" w:rsidRPr="00F20418" w:rsidRDefault="00F20418" w:rsidP="00F2041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F20418">
        <w:rPr>
          <w:rFonts w:ascii="Times New Roman" w:eastAsia="Times New Roman" w:hAnsi="Times New Roman" w:cs="Times New Roman"/>
          <w:b/>
          <w:sz w:val="20"/>
          <w:szCs w:val="20"/>
          <w:lang w:eastAsia="pl-PL"/>
        </w:rPr>
        <w:t>Dostawę jednej licencji jednostanowiskowej oprogramowania do przetwarzania danych eksperymentalnych wraz z dodatkowymi pakietami, aktualizacjami i wsparciem technicznym na okres 1 roku  - wersja komercyjna.</w:t>
      </w:r>
    </w:p>
    <w:p w:rsidR="00F20418" w:rsidRPr="00F20418" w:rsidRDefault="00F20418" w:rsidP="00F2041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F20418" w:rsidRPr="00F20418" w:rsidRDefault="00F20418" w:rsidP="00F2041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F20418">
        <w:rPr>
          <w:rFonts w:ascii="Times New Roman" w:eastAsia="Times New Roman" w:hAnsi="Times New Roman" w:cs="Times New Roman"/>
          <w:b/>
          <w:sz w:val="20"/>
          <w:szCs w:val="20"/>
          <w:lang w:eastAsia="pl-PL"/>
        </w:rPr>
        <w:t>Część III</w:t>
      </w:r>
    </w:p>
    <w:p w:rsidR="00F20418" w:rsidRPr="00F20418" w:rsidRDefault="00F20418" w:rsidP="00F2041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F20418">
        <w:rPr>
          <w:rFonts w:ascii="Times New Roman" w:eastAsia="Times New Roman" w:hAnsi="Times New Roman" w:cs="Times New Roman"/>
          <w:b/>
          <w:sz w:val="20"/>
          <w:szCs w:val="20"/>
          <w:lang w:eastAsia="pl-PL"/>
        </w:rPr>
        <w:t>Dostawę oprogramowania do obsługi posiadanych systemów akwizycji i kontroli danych eksperymentalnych, licencja bezterminowa dla jednego użytkownika z aktualizacjami i wsparciem technicznym na okres 1 roku - licencja komercyjna.</w:t>
      </w:r>
    </w:p>
    <w:p w:rsidR="00F20418" w:rsidRPr="00F20418" w:rsidRDefault="00F20418" w:rsidP="00F2041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F20418" w:rsidRPr="00F20418" w:rsidRDefault="00F20418" w:rsidP="00F2041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F20418">
        <w:rPr>
          <w:rFonts w:ascii="Times New Roman" w:eastAsia="Times New Roman" w:hAnsi="Times New Roman" w:cs="Times New Roman"/>
          <w:b/>
          <w:sz w:val="20"/>
          <w:szCs w:val="20"/>
          <w:lang w:eastAsia="pl-PL"/>
        </w:rPr>
        <w:t>Część IV</w:t>
      </w:r>
    </w:p>
    <w:p w:rsidR="00F20418" w:rsidRPr="00F20418" w:rsidRDefault="00F20418" w:rsidP="00F2041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r w:rsidRPr="00F20418">
        <w:rPr>
          <w:rFonts w:ascii="Times New Roman" w:eastAsia="Times New Roman" w:hAnsi="Times New Roman" w:cs="Times New Roman"/>
          <w:b/>
          <w:sz w:val="20"/>
          <w:szCs w:val="20"/>
          <w:lang w:eastAsia="pl-PL"/>
        </w:rPr>
        <w:t>Dostawę oprogramowania do akwizycji, wstępnej obróbki, wizualizacji i zapisu danych przesyłanych przez kartę akwizycji danych</w:t>
      </w:r>
      <w:r w:rsidR="00FD49F4">
        <w:rPr>
          <w:rFonts w:ascii="Times New Roman" w:eastAsia="Times New Roman" w:hAnsi="Times New Roman" w:cs="Times New Roman"/>
          <w:b/>
          <w:sz w:val="20"/>
          <w:szCs w:val="20"/>
          <w:lang w:eastAsia="pl-PL"/>
        </w:rPr>
        <w:t>,</w:t>
      </w:r>
      <w:r w:rsidRPr="00F20418">
        <w:rPr>
          <w:rFonts w:ascii="Times New Roman" w:eastAsia="Times New Roman" w:hAnsi="Times New Roman" w:cs="Times New Roman"/>
          <w:b/>
          <w:sz w:val="20"/>
          <w:szCs w:val="20"/>
          <w:lang w:eastAsia="pl-PL"/>
        </w:rPr>
        <w:t xml:space="preserve"> licencja bezterminowa dla jednego użytkownika z aktualizacjami i wsparciem technicznym na okres 1 roku -wersja edukacyjna.</w:t>
      </w:r>
    </w:p>
    <w:p w:rsidR="007D6E80" w:rsidRDefault="007D6E80" w:rsidP="007D6E8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514BE8" w:rsidRPr="00852493" w:rsidRDefault="00D462CF"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 w:val="20"/>
          <w:szCs w:val="20"/>
          <w:vertAlign w:val="superscript"/>
          <w:lang w:eastAsia="pl-PL"/>
        </w:rPr>
      </w:pPr>
      <w:r>
        <w:rPr>
          <w:rFonts w:ascii="Times New Roman" w:hAnsi="Times New Roman" w:cs="Times New Roman"/>
          <w:b/>
          <w:bCs/>
          <w:color w:val="00B050"/>
          <w:sz w:val="20"/>
          <w:szCs w:val="20"/>
          <w:lang w:eastAsia="pl-PL"/>
        </w:rPr>
        <w:t>Nie otwierać przed dniem 13.03</w:t>
      </w:r>
      <w:r w:rsidR="007D6E80">
        <w:rPr>
          <w:rFonts w:ascii="Times New Roman" w:hAnsi="Times New Roman" w:cs="Times New Roman"/>
          <w:b/>
          <w:bCs/>
          <w:color w:val="00B050"/>
          <w:sz w:val="20"/>
          <w:szCs w:val="20"/>
          <w:lang w:eastAsia="pl-PL"/>
        </w:rPr>
        <w:t>. 2017</w:t>
      </w:r>
      <w:r w:rsidR="00514BE8" w:rsidRPr="00852493">
        <w:rPr>
          <w:rFonts w:ascii="Times New Roman" w:hAnsi="Times New Roman" w:cs="Times New Roman"/>
          <w:b/>
          <w:bCs/>
          <w:color w:val="00B050"/>
          <w:sz w:val="20"/>
          <w:szCs w:val="20"/>
          <w:lang w:eastAsia="pl-PL"/>
        </w:rPr>
        <w:t xml:space="preserve"> r. do godz. 10</w:t>
      </w:r>
      <w:r w:rsidR="00514BE8" w:rsidRPr="00852493">
        <w:rPr>
          <w:rFonts w:ascii="Times New Roman" w:hAnsi="Times New Roman" w:cs="Times New Roman"/>
          <w:b/>
          <w:bCs/>
          <w:color w:val="00B050"/>
          <w:sz w:val="20"/>
          <w:szCs w:val="20"/>
          <w:vertAlign w:val="superscript"/>
          <w:lang w:eastAsia="pl-PL"/>
        </w:rPr>
        <w:t>30</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Default="00514BE8" w:rsidP="00514BE8">
      <w:pPr>
        <w:spacing w:after="0" w:line="240" w:lineRule="auto"/>
        <w:rPr>
          <w:rFonts w:ascii="Times New Roman" w:hAnsi="Times New Roman" w:cs="Times New Roman"/>
          <w:b/>
          <w:bCs/>
          <w:color w:val="000000"/>
          <w:szCs w:val="24"/>
          <w:lang w:eastAsia="pl-PL"/>
        </w:rPr>
      </w:pPr>
    </w:p>
    <w:p w:rsidR="00DB32C7" w:rsidRPr="00D71280" w:rsidRDefault="00DB32C7"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Pr="000E25FE" w:rsidRDefault="00514BE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14BE8" w:rsidRPr="00E85A89" w:rsidRDefault="00514BE8" w:rsidP="00514BE8">
      <w:pPr>
        <w:spacing w:after="0" w:line="240" w:lineRule="auto"/>
        <w:rPr>
          <w:rFonts w:ascii="Times New Roman" w:hAnsi="Times New Roman" w:cs="Times New Roman"/>
          <w:b/>
          <w:bCs/>
          <w:color w:val="000000"/>
          <w:lang w:eastAsia="pl-PL"/>
        </w:rPr>
      </w:pP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52493">
        <w:rPr>
          <w:rFonts w:ascii="Times New Roman" w:hAnsi="Times New Roman" w:cs="Times New Roman"/>
          <w:b/>
          <w:bCs/>
          <w:color w:val="00B050"/>
          <w:lang w:eastAsia="pl-PL"/>
        </w:rPr>
        <w:t xml:space="preserve">w terminie do </w:t>
      </w:r>
      <w:r w:rsidR="00D462CF">
        <w:rPr>
          <w:rFonts w:ascii="Times New Roman" w:hAnsi="Times New Roman" w:cs="Times New Roman"/>
          <w:b/>
          <w:bCs/>
          <w:color w:val="00B050"/>
          <w:szCs w:val="20"/>
          <w:lang w:eastAsia="pl-PL"/>
        </w:rPr>
        <w:t>13.03</w:t>
      </w:r>
      <w:r w:rsidR="007D6E80" w:rsidRPr="007D6E80">
        <w:rPr>
          <w:rFonts w:ascii="Times New Roman" w:hAnsi="Times New Roman" w:cs="Times New Roman"/>
          <w:b/>
          <w:bCs/>
          <w:color w:val="00B050"/>
          <w:szCs w:val="20"/>
          <w:lang w:eastAsia="pl-PL"/>
        </w:rPr>
        <w:t xml:space="preserve"> 2017 r</w:t>
      </w:r>
      <w:r w:rsidRPr="007D6E80">
        <w:rPr>
          <w:rFonts w:ascii="Times New Roman" w:hAnsi="Times New Roman" w:cs="Times New Roman"/>
          <w:b/>
          <w:bCs/>
          <w:color w:val="00B050"/>
          <w:sz w:val="24"/>
          <w:lang w:eastAsia="pl-PL"/>
        </w:rPr>
        <w:t xml:space="preserve">. </w:t>
      </w:r>
      <w:r w:rsidRPr="00852493">
        <w:rPr>
          <w:rFonts w:ascii="Times New Roman" w:hAnsi="Times New Roman" w:cs="Times New Roman"/>
          <w:b/>
          <w:bCs/>
          <w:color w:val="00B050"/>
          <w:lang w:eastAsia="pl-PL"/>
        </w:rPr>
        <w:t>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52493" w:rsidRDefault="00514BE8" w:rsidP="00514BE8">
      <w:pPr>
        <w:spacing w:after="0" w:line="240" w:lineRule="auto"/>
        <w:ind w:left="705" w:hanging="705"/>
        <w:jc w:val="both"/>
        <w:rPr>
          <w:rFonts w:ascii="Times New Roman" w:hAnsi="Times New Roman" w:cs="Times New Roman"/>
          <w:b/>
          <w:bCs/>
          <w:color w:val="00B05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52493">
        <w:rPr>
          <w:rFonts w:ascii="Times New Roman" w:hAnsi="Times New Roman" w:cs="Times New Roman"/>
          <w:b/>
          <w:color w:val="00B050"/>
          <w:lang w:eastAsia="pl-PL"/>
        </w:rPr>
        <w:t>w dniu</w:t>
      </w:r>
      <w:r w:rsidR="00EF18FE">
        <w:rPr>
          <w:rFonts w:ascii="Times New Roman" w:hAnsi="Times New Roman" w:cs="Times New Roman"/>
          <w:b/>
          <w:color w:val="00B050"/>
          <w:lang w:eastAsia="pl-PL"/>
        </w:rPr>
        <w:t xml:space="preserve"> </w:t>
      </w:r>
      <w:r w:rsidR="00D462CF">
        <w:rPr>
          <w:rFonts w:ascii="Times New Roman" w:hAnsi="Times New Roman" w:cs="Times New Roman"/>
          <w:b/>
          <w:color w:val="00B050"/>
          <w:lang w:eastAsia="pl-PL"/>
        </w:rPr>
        <w:t>13.03.</w:t>
      </w:r>
      <w:r w:rsidR="007D6E80" w:rsidRPr="007D6E80">
        <w:rPr>
          <w:rFonts w:ascii="Times New Roman" w:hAnsi="Times New Roman" w:cs="Times New Roman"/>
          <w:b/>
          <w:color w:val="00B050"/>
          <w:lang w:eastAsia="pl-PL"/>
        </w:rPr>
        <w:t>2017 r</w:t>
      </w:r>
      <w:r w:rsidRPr="00852493">
        <w:rPr>
          <w:rFonts w:ascii="Times New Roman" w:hAnsi="Times New Roman" w:cs="Times New Roman"/>
          <w:b/>
          <w:color w:val="00B050"/>
          <w:lang w:eastAsia="pl-PL"/>
        </w:rPr>
        <w:t>. o godz. 10:30</w:t>
      </w:r>
      <w:r w:rsidR="00E85A89" w:rsidRPr="00852493">
        <w:rPr>
          <w:rFonts w:ascii="Times New Roman" w:hAnsi="Times New Roman" w:cs="Times New Roman"/>
          <w:b/>
          <w:color w:val="00B050"/>
          <w:lang w:eastAsia="pl-PL"/>
        </w:rPr>
        <w:t>.</w:t>
      </w:r>
    </w:p>
    <w:p w:rsidR="00514BE8" w:rsidRPr="00E85A89" w:rsidRDefault="00514BE8" w:rsidP="00514BE8">
      <w:pPr>
        <w:spacing w:after="0" w:line="240" w:lineRule="auto"/>
        <w:rPr>
          <w:rFonts w:ascii="Times New Roman" w:hAnsi="Times New Roman" w:cs="Times New Roman"/>
          <w:b/>
          <w:bCs/>
          <w:color w:val="000000"/>
          <w:lang w:eastAsia="pl-PL"/>
        </w:rPr>
      </w:pP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lastRenderedPageBreak/>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r w:rsidRPr="00E85A89">
        <w:rPr>
          <w:rFonts w:ascii="Times New Roman" w:hAnsi="Times New Roman" w:cs="Times New Roman"/>
          <w:color w:val="000000"/>
          <w:lang w:eastAsia="pl-PL"/>
        </w:rPr>
        <w:t xml:space="preserve">pkt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r w:rsidRPr="00E85A89">
        <w:rPr>
          <w:rFonts w:ascii="Times New Roman" w:hAnsi="Times New Roman" w:cs="Times New Roman"/>
          <w:color w:val="000000"/>
          <w:lang w:eastAsia="pl-PL"/>
        </w:rPr>
        <w:t>pkt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ust. 5 ustawy, wskazane przez Zamawiającego w pkt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ust. 1 ustawy (zgodnie z pkt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006B77" w:rsidRDefault="00514BE8" w:rsidP="006729C6">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394277" w:rsidRPr="00394277" w:rsidRDefault="00394277"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Pr="00394277" w:rsidRDefault="0039427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EF18FE"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2665E0"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2665E0" w:rsidRPr="00394277" w:rsidRDefault="002665E0" w:rsidP="004E1BC3">
            <w:pPr>
              <w:spacing w:after="0" w:line="240" w:lineRule="auto"/>
              <w:jc w:val="center"/>
              <w:rPr>
                <w:rFonts w:ascii="Times New Roman" w:eastAsia="Times New Roman" w:hAnsi="Times New Roman" w:cs="Times New Roman"/>
                <w:b/>
                <w:sz w:val="20"/>
                <w:szCs w:val="20"/>
                <w:lang w:eastAsia="pl-PL"/>
              </w:rPr>
            </w:pPr>
          </w:p>
          <w:p w:rsidR="002665E0" w:rsidRPr="00394277" w:rsidRDefault="00DB32C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2665E0"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2665E0" w:rsidRPr="006C2D59" w:rsidRDefault="002665E0" w:rsidP="004E1BC3">
            <w:pPr>
              <w:spacing w:after="0" w:line="240" w:lineRule="auto"/>
              <w:jc w:val="center"/>
              <w:rPr>
                <w:rFonts w:ascii="Times New Roman" w:hAnsi="Times New Roman" w:cs="Times New Roman"/>
                <w:sz w:val="20"/>
                <w:szCs w:val="20"/>
                <w:lang w:eastAsia="pl-PL"/>
              </w:rPr>
            </w:pPr>
          </w:p>
          <w:p w:rsidR="002665E0" w:rsidRPr="002665E0" w:rsidRDefault="002665E0" w:rsidP="004E1BC3">
            <w:pPr>
              <w:spacing w:after="0" w:line="240" w:lineRule="auto"/>
              <w:jc w:val="center"/>
              <w:rPr>
                <w:rFonts w:ascii="Times New Roman" w:hAnsi="Times New Roman" w:cs="Times New Roman"/>
                <w:b/>
                <w:sz w:val="20"/>
                <w:szCs w:val="20"/>
                <w:lang w:eastAsia="pl-PL"/>
              </w:rPr>
            </w:pPr>
            <w:r w:rsidRPr="002665E0">
              <w:rPr>
                <w:rFonts w:ascii="Times New Roman"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2665E0" w:rsidRDefault="002665E0" w:rsidP="00F05058">
            <w:pPr>
              <w:spacing w:after="0" w:line="240" w:lineRule="auto"/>
              <w:jc w:val="both"/>
              <w:rPr>
                <w:rFonts w:ascii="Times New Roman" w:hAnsi="Times New Roman" w:cs="Times New Roman"/>
                <w:sz w:val="20"/>
                <w:szCs w:val="20"/>
              </w:rPr>
            </w:pPr>
          </w:p>
          <w:p w:rsidR="002665E0" w:rsidRDefault="002665E0" w:rsidP="00F05058">
            <w:pPr>
              <w:spacing w:after="0" w:line="240" w:lineRule="auto"/>
              <w:jc w:val="both"/>
              <w:rPr>
                <w:rFonts w:ascii="Times New Roman" w:hAnsi="Times New Roman" w:cs="Times New Roman"/>
                <w:sz w:val="20"/>
                <w:szCs w:val="20"/>
              </w:rPr>
            </w:pPr>
            <w:r w:rsidRPr="00E40699">
              <w:rPr>
                <w:rFonts w:ascii="Times New Roman" w:eastAsia="Times New Roman" w:hAnsi="Times New Roman" w:cs="Times New Roman"/>
                <w:sz w:val="20"/>
                <w:szCs w:val="20"/>
                <w:lang w:eastAsia="pl-PL"/>
              </w:rPr>
              <w:t xml:space="preserve">Termin </w:t>
            </w:r>
            <w:r>
              <w:rPr>
                <w:rFonts w:ascii="Times New Roman" w:eastAsia="Times New Roman" w:hAnsi="Times New Roman" w:cs="Times New Roman"/>
                <w:sz w:val="20"/>
                <w:szCs w:val="20"/>
                <w:lang w:eastAsia="pl-PL"/>
              </w:rPr>
              <w:t>płatności</w:t>
            </w:r>
            <w:r w:rsidR="00A27A1B">
              <w:rPr>
                <w:rFonts w:ascii="Times New Roman" w:eastAsia="Times New Roman" w:hAnsi="Times New Roman" w:cs="Times New Roman"/>
                <w:sz w:val="20"/>
                <w:szCs w:val="20"/>
                <w:lang w:eastAsia="pl-PL"/>
              </w:rPr>
              <w:t>,</w:t>
            </w:r>
            <w:r>
              <w:rPr>
                <w:rFonts w:ascii="Times New Roman" w:eastAsia="Times New Roman" w:hAnsi="Times New Roman" w:cs="Times New Roman"/>
                <w:sz w:val="20"/>
                <w:szCs w:val="20"/>
                <w:lang w:eastAsia="pl-PL"/>
              </w:rPr>
              <w:t xml:space="preserve"> który liczony </w:t>
            </w:r>
            <w:r w:rsidRPr="00E40699">
              <w:rPr>
                <w:rFonts w:ascii="Times New Roman" w:eastAsia="Times New Roman" w:hAnsi="Times New Roman" w:cs="Times New Roman"/>
                <w:sz w:val="20"/>
                <w:szCs w:val="20"/>
                <w:lang w:eastAsia="pl-PL"/>
              </w:rPr>
              <w:t xml:space="preserve">będzie </w:t>
            </w:r>
            <w:r>
              <w:rPr>
                <w:rFonts w:ascii="Times New Roman" w:eastAsia="Times New Roman" w:hAnsi="Times New Roman" w:cs="Times New Roman"/>
                <w:sz w:val="20"/>
                <w:szCs w:val="20"/>
                <w:lang w:eastAsia="pl-PL"/>
              </w:rPr>
              <w:t>od dostarczenia do GIG prawidłowo wystawionej faktury</w:t>
            </w:r>
            <w:r w:rsidRPr="00E40699">
              <w:rPr>
                <w:rFonts w:ascii="Times New Roman" w:eastAsia="Times New Roman" w:hAnsi="Times New Roman" w:cs="Times New Roman"/>
                <w:sz w:val="20"/>
                <w:szCs w:val="20"/>
                <w:lang w:eastAsia="pl-PL"/>
              </w:rPr>
              <w:t>.</w:t>
            </w:r>
          </w:p>
          <w:p w:rsidR="002665E0" w:rsidRPr="006C2D59" w:rsidRDefault="002665E0" w:rsidP="002665E0">
            <w:pPr>
              <w:spacing w:after="0" w:line="240" w:lineRule="auto"/>
              <w:rPr>
                <w:rFonts w:ascii="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2665E0" w:rsidRDefault="002665E0" w:rsidP="004E1BC3">
            <w:pPr>
              <w:jc w:val="center"/>
              <w:rPr>
                <w:rFonts w:ascii="Times New Roman" w:hAnsi="Times New Roman" w:cs="Times New Roman"/>
                <w:b/>
                <w:bCs/>
                <w:sz w:val="20"/>
                <w:szCs w:val="20"/>
              </w:rPr>
            </w:pPr>
          </w:p>
          <w:p w:rsidR="002665E0" w:rsidRPr="00320946" w:rsidRDefault="00DB32C7" w:rsidP="00AF27BF">
            <w:pPr>
              <w:jc w:val="center"/>
              <w:rPr>
                <w:rFonts w:ascii="Times New Roman" w:hAnsi="Times New Roman" w:cs="Times New Roman"/>
                <w:b/>
                <w:bCs/>
                <w:sz w:val="20"/>
                <w:szCs w:val="20"/>
              </w:rPr>
            </w:pPr>
            <w:r>
              <w:rPr>
                <w:rFonts w:ascii="Times New Roman" w:hAnsi="Times New Roman" w:cs="Times New Roman"/>
                <w:b/>
                <w:bCs/>
                <w:sz w:val="20"/>
                <w:szCs w:val="20"/>
              </w:rPr>
              <w:t>10</w:t>
            </w:r>
            <w:r w:rsidR="002665E0" w:rsidRPr="006C2D59">
              <w:rPr>
                <w:rFonts w:ascii="Times New Roman" w:hAnsi="Times New Roman" w:cs="Times New Roman"/>
                <w:b/>
                <w:bCs/>
                <w:sz w:val="20"/>
                <w:szCs w:val="20"/>
              </w:rPr>
              <w:t xml:space="preserve"> %</w:t>
            </w:r>
          </w:p>
        </w:tc>
      </w:tr>
    </w:tbl>
    <w:p w:rsidR="00006B77" w:rsidRPr="006C4851" w:rsidRDefault="00006B77"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6C4851" w:rsidRPr="006C4851" w:rsidRDefault="006C4851"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 xml:space="preserve">tanie przez wagę kryterium tj. </w:t>
      </w:r>
      <w:r w:rsidR="00EF18FE">
        <w:rPr>
          <w:rFonts w:ascii="Times New Roman" w:eastAsia="Times New Roman" w:hAnsi="Times New Roman" w:cs="Times New Roman"/>
          <w:lang w:eastAsia="pl-PL"/>
        </w:rPr>
        <w:t>9</w:t>
      </w:r>
      <w:r w:rsidRPr="006C4851">
        <w:rPr>
          <w:rFonts w:ascii="Times New Roman" w:eastAsia="Times New Roman" w:hAnsi="Times New Roman" w:cs="Times New Roman"/>
          <w:lang w:eastAsia="pl-PL"/>
        </w:rPr>
        <w:t>0%. Wyliczenie zostanie dokonane z dokładnością do dwóch miejsc po przecin</w:t>
      </w:r>
      <w:r>
        <w:rPr>
          <w:rFonts w:ascii="Times New Roman" w:eastAsia="Times New Roman" w:hAnsi="Times New Roman" w:cs="Times New Roman"/>
          <w:lang w:eastAsia="pl-PL"/>
        </w:rPr>
        <w:t xml:space="preserve">ku. Maksymalna ilość punktów:  </w:t>
      </w:r>
      <w:r w:rsidR="00EF18FE">
        <w:rPr>
          <w:rFonts w:ascii="Times New Roman" w:eastAsia="Times New Roman" w:hAnsi="Times New Roman" w:cs="Times New Roman"/>
          <w:lang w:eastAsia="pl-PL"/>
        </w:rPr>
        <w:t>9</w:t>
      </w:r>
      <w:r w:rsidRPr="006C4851">
        <w:rPr>
          <w:rFonts w:ascii="Times New Roman" w:eastAsia="Times New Roman" w:hAnsi="Times New Roman" w:cs="Times New Roman"/>
          <w:lang w:eastAsia="pl-PL"/>
        </w:rPr>
        <w:t>0.</w:t>
      </w:r>
    </w:p>
    <w:p w:rsidR="00E57C6D" w:rsidRDefault="00E57C6D" w:rsidP="006C4851">
      <w:pPr>
        <w:spacing w:after="0" w:line="240" w:lineRule="auto"/>
        <w:jc w:val="both"/>
        <w:rPr>
          <w:rFonts w:ascii="Times New Roman" w:eastAsia="Times New Roman" w:hAnsi="Times New Roman" w:cs="Times New Roman"/>
          <w:b/>
          <w:lang w:eastAsia="pl-PL"/>
        </w:rPr>
      </w:pPr>
    </w:p>
    <w:p w:rsidR="006C4851" w:rsidRPr="006C4851" w:rsidRDefault="00E57C6D"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D30B0E" w:rsidRPr="00D30B0E">
        <w:rPr>
          <w:rFonts w:ascii="Times New Roman" w:eastAsia="Times New Roman" w:hAnsi="Times New Roman" w:cs="Times New Roman"/>
          <w:b/>
          <w:lang w:eastAsia="pl-PL"/>
        </w:rPr>
        <w:t>.</w:t>
      </w:r>
      <w:r w:rsidR="00D30B0E">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termin płatności</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10</w:t>
      </w:r>
      <w:r w:rsidR="006C4851" w:rsidRPr="006C4851">
        <w:rPr>
          <w:rFonts w:ascii="Times New Roman" w:eastAsia="Times New Roman" w:hAnsi="Times New Roman" w:cs="Times New Roman"/>
          <w:lang w:eastAsia="pl-PL"/>
        </w:rPr>
        <w:t>):</w:t>
      </w:r>
    </w:p>
    <w:p w:rsidR="002665E0" w:rsidRPr="002665E0" w:rsidRDefault="002665E0" w:rsidP="002665E0">
      <w:pPr>
        <w:pStyle w:val="Akapitzlist"/>
        <w:numPr>
          <w:ilvl w:val="0"/>
          <w:numId w:val="23"/>
        </w:numPr>
        <w:jc w:val="both"/>
        <w:rPr>
          <w:sz w:val="22"/>
        </w:rPr>
      </w:pPr>
      <w:r w:rsidRPr="002665E0">
        <w:rPr>
          <w:sz w:val="22"/>
        </w:rPr>
        <w:t xml:space="preserve">Termin płatności do </w:t>
      </w:r>
      <w:r w:rsidR="004E1BC3">
        <w:rPr>
          <w:sz w:val="22"/>
        </w:rPr>
        <w:t>14</w:t>
      </w:r>
      <w:r w:rsidRPr="002665E0">
        <w:rPr>
          <w:sz w:val="22"/>
        </w:rPr>
        <w:t xml:space="preserve"> dni:  </w:t>
      </w:r>
      <w:r w:rsidR="00F05058">
        <w:rPr>
          <w:sz w:val="22"/>
        </w:rPr>
        <w:tab/>
      </w:r>
      <w:r w:rsidRPr="002665E0">
        <w:rPr>
          <w:sz w:val="22"/>
        </w:rPr>
        <w:t xml:space="preserve">0 </w:t>
      </w:r>
      <w:r w:rsidR="004E1BC3">
        <w:rPr>
          <w:sz w:val="22"/>
        </w:rPr>
        <w:t>pkt.</w:t>
      </w:r>
    </w:p>
    <w:p w:rsidR="00E57C6D" w:rsidRDefault="002665E0" w:rsidP="00E57C6D">
      <w:pPr>
        <w:pStyle w:val="Akapitzlist"/>
        <w:numPr>
          <w:ilvl w:val="0"/>
          <w:numId w:val="23"/>
        </w:numPr>
        <w:jc w:val="both"/>
        <w:rPr>
          <w:sz w:val="22"/>
        </w:rPr>
      </w:pPr>
      <w:r w:rsidRPr="002665E0">
        <w:rPr>
          <w:sz w:val="22"/>
        </w:rPr>
        <w:t xml:space="preserve">Termin płatności do </w:t>
      </w:r>
      <w:r w:rsidR="004E1BC3">
        <w:rPr>
          <w:sz w:val="22"/>
        </w:rPr>
        <w:t>21</w:t>
      </w:r>
      <w:r w:rsidRPr="002665E0">
        <w:rPr>
          <w:sz w:val="22"/>
        </w:rPr>
        <w:t xml:space="preserve"> dni:  </w:t>
      </w:r>
      <w:r w:rsidR="009D2693">
        <w:rPr>
          <w:sz w:val="22"/>
        </w:rPr>
        <w:t xml:space="preserve">  </w:t>
      </w:r>
      <w:r w:rsidR="008F3634">
        <w:rPr>
          <w:sz w:val="22"/>
        </w:rPr>
        <w:t>5</w:t>
      </w:r>
      <w:r w:rsidR="004E1BC3">
        <w:rPr>
          <w:sz w:val="22"/>
        </w:rPr>
        <w:t xml:space="preserve"> pkt.</w:t>
      </w:r>
      <w:r w:rsidR="00E57C6D" w:rsidRPr="00E57C6D">
        <w:rPr>
          <w:sz w:val="22"/>
        </w:rPr>
        <w:t xml:space="preserve"> </w:t>
      </w:r>
    </w:p>
    <w:p w:rsidR="002665E0" w:rsidRPr="00E57C6D" w:rsidRDefault="00E57C6D" w:rsidP="00E57C6D">
      <w:pPr>
        <w:pStyle w:val="Akapitzlist"/>
        <w:numPr>
          <w:ilvl w:val="0"/>
          <w:numId w:val="23"/>
        </w:numPr>
        <w:jc w:val="both"/>
        <w:rPr>
          <w:sz w:val="22"/>
        </w:rPr>
      </w:pPr>
      <w:r w:rsidRPr="002665E0">
        <w:rPr>
          <w:sz w:val="22"/>
        </w:rPr>
        <w:t xml:space="preserve">Termin płatności do </w:t>
      </w:r>
      <w:r>
        <w:rPr>
          <w:sz w:val="22"/>
        </w:rPr>
        <w:t>30</w:t>
      </w:r>
      <w:r w:rsidRPr="002665E0">
        <w:rPr>
          <w:sz w:val="22"/>
        </w:rPr>
        <w:t xml:space="preserve"> dni:  </w:t>
      </w:r>
      <w:r>
        <w:rPr>
          <w:sz w:val="22"/>
        </w:rPr>
        <w:t>10 pkt.</w:t>
      </w:r>
    </w:p>
    <w:p w:rsidR="008F3634" w:rsidRPr="002665E0" w:rsidRDefault="008F3634" w:rsidP="008F3634">
      <w:pPr>
        <w:pStyle w:val="Akapitzlist"/>
        <w:ind w:left="1429"/>
        <w:jc w:val="both"/>
        <w:rPr>
          <w:sz w:val="22"/>
        </w:rPr>
      </w:pPr>
    </w:p>
    <w:p w:rsidR="00812053" w:rsidRPr="00812053" w:rsidRDefault="00812053" w:rsidP="00E57C6D">
      <w:pPr>
        <w:pStyle w:val="Akapitzlist"/>
        <w:numPr>
          <w:ilvl w:val="0"/>
          <w:numId w:val="36"/>
        </w:numPr>
        <w:jc w:val="both"/>
        <w:rPr>
          <w:color w:val="000000"/>
          <w:sz w:val="22"/>
          <w:szCs w:val="22"/>
        </w:rPr>
      </w:pPr>
      <w:r w:rsidRPr="00812053">
        <w:rPr>
          <w:color w:val="000000"/>
          <w:sz w:val="22"/>
          <w:szCs w:val="22"/>
        </w:rPr>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E57C6D">
      <w:pPr>
        <w:pStyle w:val="Akapitzlist"/>
        <w:numPr>
          <w:ilvl w:val="0"/>
          <w:numId w:val="36"/>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lastRenderedPageBreak/>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14BE8" w:rsidRPr="00006B77" w:rsidRDefault="00514BE8" w:rsidP="00514BE8">
      <w:pPr>
        <w:spacing w:after="0" w:line="240" w:lineRule="auto"/>
        <w:ind w:left="705" w:hanging="705"/>
        <w:jc w:val="both"/>
        <w:rPr>
          <w:rFonts w:ascii="Times New Roman" w:hAnsi="Times New Roman" w:cs="Times New Roman"/>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r w:rsidRPr="00006B77">
        <w:rPr>
          <w:rFonts w:ascii="Times New Roman" w:hAnsi="Times New Roman" w:cs="Times New Roman"/>
          <w:color w:val="000000"/>
          <w:lang w:eastAsia="pl-PL"/>
        </w:rPr>
        <w:t>pkt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9678E6" w:rsidRPr="006729C6"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E57C6D">
      <w:pPr>
        <w:pStyle w:val="Akapitzlist"/>
        <w:numPr>
          <w:ilvl w:val="0"/>
          <w:numId w:val="36"/>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E57C6D">
      <w:pPr>
        <w:pStyle w:val="Akapitzlist"/>
        <w:numPr>
          <w:ilvl w:val="0"/>
          <w:numId w:val="36"/>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9678E6" w:rsidRPr="000A754A" w:rsidRDefault="009678E6" w:rsidP="009678E6">
      <w:pPr>
        <w:pStyle w:val="Akapitzlist"/>
        <w:ind w:left="0"/>
        <w:rPr>
          <w:bCs/>
          <w:color w:val="000000"/>
          <w:sz w:val="22"/>
          <w:szCs w:val="22"/>
        </w:rPr>
      </w:pPr>
    </w:p>
    <w:p w:rsidR="00514BE8" w:rsidRPr="003347C7"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przesłania informacji o czynności Zamawiającego stanowiącej podstawę jego wniesienia – jeżeli zostały przesłan</w:t>
      </w:r>
      <w:r w:rsidR="004E418D">
        <w:rPr>
          <w:rFonts w:ascii="Times New Roman" w:hAnsi="Times New Roman" w:cs="Times New Roman"/>
          <w:color w:val="000000"/>
          <w:lang w:eastAsia="pl-PL"/>
        </w:rPr>
        <w:t xml:space="preserve">e w sposób określony w art. 180, </w:t>
      </w:r>
      <w:r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 xml:space="preserve">W postępowaniu toczącym się wskutek wniesienia skargi stosuje się odpowiednio przepisy ustawy z dnia 17 listopada 1964 r. – Kodeks postępowania cywilnego o apelacji, jeżeli </w:t>
      </w:r>
      <w:r w:rsidRPr="003347C7">
        <w:rPr>
          <w:rFonts w:ascii="Times New Roman" w:hAnsi="Times New Roman" w:cs="Times New Roman"/>
          <w:color w:val="000000"/>
          <w:lang w:eastAsia="pl-PL"/>
        </w:rPr>
        <w:lastRenderedPageBreak/>
        <w:t>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0766B0" w:rsidRDefault="000766B0"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8F3634" w:rsidRDefault="008F3634"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E57C6D" w:rsidRDefault="00E57C6D" w:rsidP="00514BE8">
      <w:pPr>
        <w:spacing w:after="0" w:line="240" w:lineRule="auto"/>
        <w:jc w:val="right"/>
        <w:rPr>
          <w:rFonts w:ascii="Times New Roman" w:hAnsi="Times New Roman" w:cs="Times New Roman"/>
          <w:b/>
          <w:bCs/>
          <w:color w:val="000000"/>
          <w:sz w:val="24"/>
          <w:szCs w:val="24"/>
          <w:lang w:eastAsia="pl-PL"/>
        </w:rPr>
      </w:pPr>
    </w:p>
    <w:p w:rsidR="00D462CF" w:rsidRDefault="00D462CF" w:rsidP="00514BE8">
      <w:pPr>
        <w:spacing w:after="0" w:line="240" w:lineRule="auto"/>
        <w:jc w:val="right"/>
        <w:rPr>
          <w:rFonts w:ascii="Times New Roman" w:hAnsi="Times New Roman" w:cs="Times New Roman"/>
          <w:b/>
          <w:bCs/>
          <w:color w:val="000000"/>
          <w:sz w:val="24"/>
          <w:szCs w:val="24"/>
          <w:lang w:eastAsia="pl-PL"/>
        </w:rPr>
      </w:pPr>
    </w:p>
    <w:p w:rsidR="00514BE8" w:rsidRPr="00BD400A" w:rsidRDefault="00514BE8" w:rsidP="00514BE8">
      <w:pPr>
        <w:spacing w:after="0" w:line="240" w:lineRule="auto"/>
        <w:jc w:val="right"/>
        <w:rPr>
          <w:rFonts w:ascii="Times New Roman" w:hAnsi="Times New Roman" w:cs="Times New Roman"/>
          <w:b/>
          <w:bCs/>
          <w:color w:val="000000"/>
          <w:lang w:eastAsia="pl-PL"/>
        </w:rPr>
      </w:pPr>
      <w:r w:rsidRPr="00BD400A">
        <w:rPr>
          <w:rFonts w:ascii="Times New Roman" w:hAnsi="Times New Roman" w:cs="Times New Roman"/>
          <w:b/>
          <w:bCs/>
          <w:color w:val="000000"/>
          <w:lang w:eastAsia="pl-PL"/>
        </w:rPr>
        <w:lastRenderedPageBreak/>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426B6C" w:rsidRDefault="00514BE8" w:rsidP="00426B6C">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Nr tel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Nr faksu*:</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b/>
          <w:bCs/>
          <w:lang w:eastAsia="pl-PL"/>
        </w:rPr>
        <w:t>Adres e-mai</w:t>
      </w:r>
      <w:r w:rsidRPr="00BD400A">
        <w:rPr>
          <w:rFonts w:ascii="Times New Roman" w:hAnsi="Times New Roman" w:cs="Times New Roman"/>
          <w:b/>
          <w:bCs/>
          <w:lang w:eastAsia="pl-PL"/>
        </w:rPr>
        <w:t>l</w:t>
      </w:r>
      <w:r>
        <w:rPr>
          <w:rFonts w:ascii="Times New Roman" w:hAnsi="Times New Roman" w:cs="Times New Roman"/>
          <w:b/>
          <w:bCs/>
          <w:lang w:eastAsia="pl-PL"/>
        </w:rPr>
        <w:t>*</w:t>
      </w:r>
      <w:r w:rsidRPr="00BD400A">
        <w:rPr>
          <w:rFonts w:ascii="Times New Roman" w:hAnsi="Times New Roman" w:cs="Times New Roman"/>
          <w:b/>
          <w:bCs/>
          <w:lang w:eastAsia="pl-PL"/>
        </w:rPr>
        <w:t>:</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b/>
          <w:bCs/>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4822C4"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 xml:space="preserve">na </w:t>
      </w:r>
      <w:r>
        <w:rPr>
          <w:rFonts w:ascii="Times New Roman" w:eastAsia="Times New Roman" w:hAnsi="Times New Roman" w:cs="Times New Roman"/>
          <w:bCs/>
          <w:sz w:val="20"/>
          <w:szCs w:val="20"/>
          <w:lang w:eastAsia="pl-PL"/>
        </w:rPr>
        <w:t>dostawę</w:t>
      </w:r>
      <w:r w:rsidR="00D45F27">
        <w:rPr>
          <w:rFonts w:ascii="Times New Roman" w:eastAsia="Times New Roman" w:hAnsi="Times New Roman" w:cs="Times New Roman"/>
          <w:bCs/>
          <w:sz w:val="20"/>
          <w:szCs w:val="20"/>
          <w:lang w:eastAsia="pl-PL"/>
        </w:rPr>
        <w:t xml:space="preserve"> oprogramowań</w:t>
      </w:r>
      <w:r>
        <w:rPr>
          <w:rFonts w:ascii="Times New Roman" w:eastAsia="Times New Roman" w:hAnsi="Times New Roman" w:cs="Times New Roman"/>
          <w:bCs/>
          <w:sz w:val="20"/>
          <w:szCs w:val="20"/>
          <w:lang w:eastAsia="pl-PL"/>
        </w:rPr>
        <w:t>:</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 xml:space="preserve">Część I </w:t>
      </w:r>
    </w:p>
    <w:p w:rsid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Dostawę dwóch licencji jednostanowiskowych oprogramowania do przetwarzania danych eksperymentalnych wraz z dodatkowymi pakietami, aktualizacjami i wsparciem technicznym na okres 1 roku</w:t>
      </w:r>
      <w:r>
        <w:rPr>
          <w:rFonts w:ascii="Times New Roman" w:hAnsi="Times New Roman" w:cs="Times New Roman"/>
          <w:b/>
          <w:sz w:val="24"/>
        </w:rPr>
        <w:t xml:space="preserve"> </w:t>
      </w:r>
      <w:r w:rsidRPr="00F20418">
        <w:rPr>
          <w:rFonts w:ascii="Times New Roman" w:hAnsi="Times New Roman" w:cs="Times New Roman"/>
          <w:b/>
          <w:sz w:val="24"/>
        </w:rPr>
        <w:t>- wersja akademicka.</w:t>
      </w:r>
      <w:r>
        <w:rPr>
          <w:rFonts w:ascii="Times New Roman" w:hAnsi="Times New Roman" w:cs="Times New Roman"/>
          <w:b/>
          <w:sz w:val="24"/>
        </w:rPr>
        <w:t>*</w:t>
      </w:r>
    </w:p>
    <w:p w:rsidR="00F20418" w:rsidRPr="00F20418" w:rsidRDefault="00F20418" w:rsidP="00F20418">
      <w:pPr>
        <w:spacing w:after="0" w:line="240" w:lineRule="auto"/>
        <w:jc w:val="both"/>
        <w:rPr>
          <w:rFonts w:ascii="Times New Roman" w:hAnsi="Times New Roman" w:cs="Times New Roman"/>
          <w:b/>
          <w:sz w:val="24"/>
        </w:rPr>
      </w:pP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Część II</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 xml:space="preserve">Dostawę jednej licencji jednostanowiskowej oprogramowania do przetwarzania danych eksperymentalnych wraz z dodatkowymi pakietami, aktualizacjami i wsparciem technicznym na okres 1 roku </w:t>
      </w:r>
      <w:r>
        <w:rPr>
          <w:rFonts w:ascii="Times New Roman" w:hAnsi="Times New Roman" w:cs="Times New Roman"/>
          <w:b/>
          <w:sz w:val="24"/>
        </w:rPr>
        <w:t xml:space="preserve"> </w:t>
      </w:r>
      <w:r w:rsidRPr="00F20418">
        <w:rPr>
          <w:rFonts w:ascii="Times New Roman" w:hAnsi="Times New Roman" w:cs="Times New Roman"/>
          <w:b/>
          <w:sz w:val="24"/>
        </w:rPr>
        <w:t>- wersja komercyjna.</w:t>
      </w:r>
      <w:r>
        <w:rPr>
          <w:rFonts w:ascii="Times New Roman" w:hAnsi="Times New Roman" w:cs="Times New Roman"/>
          <w:b/>
          <w:sz w:val="24"/>
        </w:rPr>
        <w:t>*</w:t>
      </w:r>
    </w:p>
    <w:p w:rsidR="00F20418" w:rsidRPr="00F20418" w:rsidRDefault="00F20418" w:rsidP="00F20418">
      <w:pPr>
        <w:spacing w:after="0" w:line="240" w:lineRule="auto"/>
        <w:jc w:val="both"/>
        <w:rPr>
          <w:rFonts w:ascii="Times New Roman" w:hAnsi="Times New Roman" w:cs="Times New Roman"/>
          <w:b/>
          <w:sz w:val="24"/>
        </w:rPr>
      </w:pP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Część III</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Dostawę oprogramowania do obsługi posiadanych systemów akwizycji i kontroli danych eksperymentalnych, licencja bezterminowa dla jednego użytkownika z aktualizacjami i wsparciem technicznym na okres 1 roku - licencja komercyjna.</w:t>
      </w:r>
      <w:r>
        <w:rPr>
          <w:rFonts w:ascii="Times New Roman" w:hAnsi="Times New Roman" w:cs="Times New Roman"/>
          <w:b/>
          <w:sz w:val="24"/>
        </w:rPr>
        <w:t>*</w:t>
      </w:r>
    </w:p>
    <w:p w:rsidR="00F20418" w:rsidRPr="00F20418" w:rsidRDefault="00F20418" w:rsidP="00F20418">
      <w:pPr>
        <w:spacing w:after="0" w:line="240" w:lineRule="auto"/>
        <w:jc w:val="both"/>
        <w:rPr>
          <w:rFonts w:ascii="Times New Roman" w:hAnsi="Times New Roman" w:cs="Times New Roman"/>
          <w:b/>
          <w:sz w:val="24"/>
        </w:rPr>
      </w:pP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Część IV</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Dostawę oprogramowania do akwizycji, wstępnej obróbki, wizualizacji i zapisu danych przesyłanych przez kartę akwizycji danych</w:t>
      </w:r>
      <w:r w:rsidR="007A61D9">
        <w:rPr>
          <w:rFonts w:ascii="Times New Roman" w:hAnsi="Times New Roman" w:cs="Times New Roman"/>
          <w:b/>
          <w:sz w:val="24"/>
        </w:rPr>
        <w:t>,</w:t>
      </w:r>
      <w:r w:rsidRPr="00F20418">
        <w:rPr>
          <w:rFonts w:ascii="Times New Roman" w:hAnsi="Times New Roman" w:cs="Times New Roman"/>
          <w:b/>
          <w:sz w:val="24"/>
        </w:rPr>
        <w:t xml:space="preserve"> licencja bezterminowa dla jednego użytkownika z aktualizacjami i wsparciem technicznym na okres 1 roku -wersja edukacyjna.</w:t>
      </w:r>
      <w:r>
        <w:rPr>
          <w:rFonts w:ascii="Times New Roman" w:hAnsi="Times New Roman" w:cs="Times New Roman"/>
          <w:b/>
          <w:sz w:val="24"/>
        </w:rPr>
        <w:t>*</w:t>
      </w:r>
    </w:p>
    <w:p w:rsidR="00D45F27" w:rsidRDefault="00D45F27" w:rsidP="00D45F27">
      <w:pPr>
        <w:spacing w:after="0" w:line="240" w:lineRule="auto"/>
        <w:jc w:val="both"/>
        <w:rPr>
          <w:rFonts w:ascii="Times New Roman" w:hAnsi="Times New Roman" w:cs="Times New Roman"/>
          <w:b/>
          <w:sz w:val="24"/>
        </w:rPr>
      </w:pPr>
    </w:p>
    <w:p w:rsidR="00D45F27" w:rsidRDefault="00D45F27" w:rsidP="00D45F27">
      <w:pPr>
        <w:spacing w:after="0" w:line="240" w:lineRule="auto"/>
        <w:jc w:val="both"/>
        <w:rPr>
          <w:rFonts w:ascii="Times New Roman" w:hAnsi="Times New Roman" w:cs="Times New Roman"/>
          <w:b/>
          <w:sz w:val="24"/>
        </w:rPr>
      </w:pPr>
      <w:r>
        <w:rPr>
          <w:rFonts w:ascii="Times New Roman" w:hAnsi="Times New Roman" w:cs="Times New Roman"/>
          <w:b/>
          <w:sz w:val="24"/>
        </w:rPr>
        <w:t>*niepotrzebne skreślić</w:t>
      </w:r>
    </w:p>
    <w:p w:rsidR="00D45F27" w:rsidRPr="007D6E80" w:rsidRDefault="00D45F27" w:rsidP="00D45F27">
      <w:pPr>
        <w:spacing w:after="0" w:line="240" w:lineRule="auto"/>
        <w:jc w:val="both"/>
        <w:rPr>
          <w:rFonts w:ascii="Times New Roman" w:hAnsi="Times New Roman" w:cs="Times New Roman"/>
          <w:b/>
          <w:sz w:val="24"/>
        </w:rPr>
      </w:pPr>
    </w:p>
    <w:p w:rsidR="004822C4" w:rsidRDefault="00426B6C" w:rsidP="004822C4">
      <w:pPr>
        <w:spacing w:after="0" w:line="240" w:lineRule="auto"/>
        <w:rPr>
          <w:rFonts w:eastAsia="Times New Roman" w:cs="Times New Roman"/>
          <w:b/>
          <w:sz w:val="24"/>
          <w:szCs w:val="24"/>
          <w:lang w:eastAsia="pl-PL"/>
        </w:rPr>
      </w:pPr>
      <w:r>
        <w:rPr>
          <w:rFonts w:eastAsia="Times New Roman" w:cs="Times New Roman"/>
          <w:b/>
          <w:sz w:val="24"/>
          <w:szCs w:val="24"/>
          <w:lang w:eastAsia="pl-PL"/>
        </w:rPr>
        <w:t>oferujmy…</w:t>
      </w:r>
      <w:r w:rsidR="00E57C6D">
        <w:rPr>
          <w:rFonts w:eastAsia="Times New Roman" w:cs="Times New Roman"/>
          <w:b/>
          <w:sz w:val="24"/>
          <w:szCs w:val="24"/>
          <w:lang w:eastAsia="pl-PL"/>
        </w:rPr>
        <w:t>………………</w:t>
      </w:r>
      <w:r>
        <w:rPr>
          <w:rFonts w:eastAsia="Times New Roman" w:cs="Times New Roman"/>
          <w:b/>
          <w:sz w:val="24"/>
          <w:szCs w:val="24"/>
          <w:lang w:eastAsia="pl-PL"/>
        </w:rPr>
        <w:t>…………………………………………………………………………………………………………..</w:t>
      </w:r>
    </w:p>
    <w:p w:rsidR="00426B6C" w:rsidRPr="00426B6C" w:rsidRDefault="00426B6C" w:rsidP="00426B6C">
      <w:pPr>
        <w:spacing w:after="0" w:line="240" w:lineRule="auto"/>
        <w:jc w:val="center"/>
        <w:rPr>
          <w:rFonts w:eastAsia="Times New Roman" w:cs="Times New Roman"/>
          <w:b/>
          <w:sz w:val="18"/>
          <w:szCs w:val="24"/>
          <w:lang w:eastAsia="pl-PL"/>
        </w:rPr>
      </w:pPr>
      <w:r w:rsidRPr="00426B6C">
        <w:rPr>
          <w:rFonts w:eastAsia="Times New Roman" w:cs="Times New Roman"/>
          <w:b/>
          <w:sz w:val="18"/>
          <w:szCs w:val="24"/>
          <w:lang w:eastAsia="pl-PL"/>
        </w:rPr>
        <w:t>/nazwa oferowanego oprogramowania/</w:t>
      </w:r>
    </w:p>
    <w:p w:rsidR="0055632F" w:rsidRDefault="0055632F" w:rsidP="004822C4">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lastRenderedPageBreak/>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514BE8"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872029"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p>
    <w:p w:rsidR="00FB2E26" w:rsidRDefault="00FB2E26" w:rsidP="00FB2E26">
      <w:pPr>
        <w:pStyle w:val="Akapitzlist"/>
        <w:numPr>
          <w:ilvl w:val="0"/>
          <w:numId w:val="14"/>
        </w:numPr>
        <w:tabs>
          <w:tab w:val="left" w:pos="993"/>
        </w:tabs>
        <w:jc w:val="both"/>
        <w:rPr>
          <w:sz w:val="22"/>
        </w:rPr>
      </w:pPr>
      <w:r w:rsidRPr="00FB2E26">
        <w:rPr>
          <w:sz w:val="22"/>
        </w:rPr>
        <w:t xml:space="preserve">zamówienie wykonamy w terminie: </w:t>
      </w:r>
      <w:r w:rsidRPr="00FB2E26">
        <w:rPr>
          <w:b/>
          <w:sz w:val="22"/>
        </w:rPr>
        <w:t xml:space="preserve">do </w:t>
      </w:r>
      <w:r w:rsidR="00E57C6D">
        <w:rPr>
          <w:b/>
          <w:sz w:val="22"/>
        </w:rPr>
        <w:t xml:space="preserve">14  dni </w:t>
      </w:r>
      <w:r w:rsidRPr="00FB2E26">
        <w:rPr>
          <w:b/>
          <w:sz w:val="22"/>
        </w:rPr>
        <w:t>od daty zawarcia umowy</w:t>
      </w:r>
      <w:r w:rsidRPr="00FB2E26">
        <w:rPr>
          <w:sz w:val="22"/>
        </w:rPr>
        <w:t xml:space="preserve">, </w:t>
      </w:r>
      <w:r w:rsidR="00D57A52" w:rsidRPr="00D57A52">
        <w:rPr>
          <w:sz w:val="22"/>
        </w:rPr>
        <w:t xml:space="preserve">na warunkach CIP </w:t>
      </w:r>
      <w:proofErr w:type="spellStart"/>
      <w:r w:rsidR="00D57A52" w:rsidRPr="00D57A52">
        <w:rPr>
          <w:sz w:val="22"/>
        </w:rPr>
        <w:t>Incoterms</w:t>
      </w:r>
      <w:proofErr w:type="spellEnd"/>
      <w:r w:rsidR="00D57A52" w:rsidRPr="00D57A52">
        <w:rPr>
          <w:sz w:val="22"/>
        </w:rPr>
        <w:t xml:space="preserve"> 2010, do oznaczonego miejsca wykonania, tj. Główny Instytut Górnictwa, Dział Informatyki – RI, Plac Gwarków 1, 40 - 166 Katowice lub na ustalony </w:t>
      </w:r>
      <w:r w:rsidR="00E57C6D">
        <w:rPr>
          <w:sz w:val="22"/>
        </w:rPr>
        <w:t>przez obie strony adres mailowy;</w:t>
      </w:r>
    </w:p>
    <w:p w:rsidR="00E57C6D" w:rsidRDefault="00E57C6D" w:rsidP="00E57C6D">
      <w:pPr>
        <w:pStyle w:val="Akapitzlist"/>
        <w:tabs>
          <w:tab w:val="left" w:pos="993"/>
        </w:tabs>
        <w:ind w:left="928"/>
        <w:jc w:val="both"/>
        <w:rPr>
          <w:sz w:val="22"/>
        </w:rPr>
      </w:pPr>
    </w:p>
    <w:p w:rsidR="00D57A52" w:rsidRPr="00E57C6D" w:rsidRDefault="00872029" w:rsidP="00D57A52">
      <w:pPr>
        <w:pStyle w:val="Akapitzlist"/>
        <w:numPr>
          <w:ilvl w:val="0"/>
          <w:numId w:val="14"/>
        </w:numPr>
        <w:tabs>
          <w:tab w:val="left" w:pos="993"/>
        </w:tabs>
        <w:jc w:val="both"/>
        <w:rPr>
          <w:sz w:val="24"/>
        </w:rPr>
      </w:pPr>
      <w:r w:rsidRPr="00E57C6D">
        <w:rPr>
          <w:sz w:val="22"/>
        </w:rPr>
        <w:t xml:space="preserve">akceptujemy płatność za przedmiot zamówienia w terminie </w:t>
      </w:r>
      <w:r w:rsidR="007B202F" w:rsidRPr="00E57C6D">
        <w:rPr>
          <w:b/>
          <w:sz w:val="22"/>
        </w:rPr>
        <w:t xml:space="preserve">do </w:t>
      </w:r>
      <w:r w:rsidR="00FB2E26" w:rsidRPr="00E57C6D">
        <w:rPr>
          <w:b/>
          <w:sz w:val="22"/>
        </w:rPr>
        <w:t>………*</w:t>
      </w:r>
      <w:r w:rsidR="007B202F" w:rsidRPr="00E57C6D">
        <w:rPr>
          <w:b/>
          <w:sz w:val="22"/>
        </w:rPr>
        <w:t xml:space="preserve"> </w:t>
      </w:r>
      <w:r w:rsidRPr="00E57C6D">
        <w:rPr>
          <w:b/>
          <w:sz w:val="22"/>
        </w:rPr>
        <w:t>dni</w:t>
      </w:r>
      <w:r w:rsidRPr="00E57C6D">
        <w:rPr>
          <w:sz w:val="22"/>
        </w:rPr>
        <w:t xml:space="preserve"> na podstawie wystawi</w:t>
      </w:r>
      <w:r w:rsidR="00FB2E26" w:rsidRPr="00E57C6D">
        <w:rPr>
          <w:sz w:val="22"/>
        </w:rPr>
        <w:t>onej</w:t>
      </w:r>
      <w:r w:rsidRPr="00E57C6D">
        <w:rPr>
          <w:sz w:val="22"/>
        </w:rPr>
        <w:t xml:space="preserve"> faktur</w:t>
      </w:r>
      <w:r w:rsidR="00FB2E26" w:rsidRPr="00E57C6D">
        <w:rPr>
          <w:sz w:val="22"/>
        </w:rPr>
        <w:t xml:space="preserve">y </w:t>
      </w:r>
      <w:r w:rsidRPr="00E57C6D">
        <w:rPr>
          <w:sz w:val="22"/>
        </w:rPr>
        <w:t>termin płatności będzie liczony od daty dostarczenia do GIG prawidłowo wystawionej faktury</w:t>
      </w:r>
      <w:r w:rsidR="00E57C6D">
        <w:rPr>
          <w:sz w:val="22"/>
        </w:rPr>
        <w:t>;</w:t>
      </w:r>
    </w:p>
    <w:p w:rsidR="00D57A52" w:rsidRPr="00F05058" w:rsidRDefault="008F3634" w:rsidP="00D57A52">
      <w:pPr>
        <w:pStyle w:val="Akapitzlist"/>
        <w:ind w:left="928"/>
        <w:jc w:val="both"/>
        <w:rPr>
          <w:b/>
          <w:sz w:val="22"/>
        </w:rPr>
      </w:pPr>
      <w:r>
        <w:rPr>
          <w:b/>
          <w:sz w:val="22"/>
        </w:rPr>
        <w:t xml:space="preserve">* /należy wpisać 14 dni lub 21dni </w:t>
      </w:r>
      <w:r w:rsidR="00E57C6D">
        <w:rPr>
          <w:b/>
          <w:sz w:val="22"/>
        </w:rPr>
        <w:t>lub 30 dni</w:t>
      </w:r>
      <w:r w:rsidR="00D57A52" w:rsidRPr="00F05058">
        <w:rPr>
          <w:b/>
          <w:sz w:val="22"/>
        </w:rPr>
        <w:t>/</w:t>
      </w:r>
    </w:p>
    <w:p w:rsidR="00D57A52" w:rsidRDefault="00D57A52" w:rsidP="00D57A52">
      <w:pPr>
        <w:tabs>
          <w:tab w:val="left" w:pos="993"/>
        </w:tabs>
        <w:spacing w:after="0" w:line="240" w:lineRule="auto"/>
        <w:ind w:left="928"/>
        <w:jc w:val="both"/>
        <w:rPr>
          <w:rFonts w:ascii="Times New Roman" w:eastAsia="Times New Roman" w:hAnsi="Times New Roman" w:cs="Times New Roman"/>
          <w:lang w:eastAsia="pl-PL"/>
        </w:rPr>
      </w:pPr>
    </w:p>
    <w:p w:rsidR="00D57A52" w:rsidRDefault="00D57A52" w:rsidP="00D57A52">
      <w:pPr>
        <w:numPr>
          <w:ilvl w:val="0"/>
          <w:numId w:val="14"/>
        </w:numPr>
        <w:tabs>
          <w:tab w:val="left" w:pos="993"/>
        </w:tabs>
        <w:spacing w:after="0" w:line="240" w:lineRule="auto"/>
        <w:jc w:val="both"/>
        <w:rPr>
          <w:rFonts w:ascii="Times New Roman" w:eastAsia="Times New Roman" w:hAnsi="Times New Roman" w:cs="Times New Roman"/>
          <w:lang w:eastAsia="pl-PL"/>
        </w:rPr>
      </w:pPr>
      <w:r w:rsidRPr="008B42E4">
        <w:rPr>
          <w:rFonts w:ascii="Times New Roman" w:eastAsia="Times New Roman" w:hAnsi="Times New Roman" w:cs="Times New Roman"/>
          <w:lang w:eastAsia="pl-PL"/>
        </w:rPr>
        <w:t>udzieli</w:t>
      </w:r>
      <w:r>
        <w:rPr>
          <w:rFonts w:ascii="Times New Roman" w:eastAsia="Times New Roman" w:hAnsi="Times New Roman" w:cs="Times New Roman"/>
          <w:lang w:eastAsia="pl-PL"/>
        </w:rPr>
        <w:t>my</w:t>
      </w:r>
      <w:r w:rsidRPr="008B42E4">
        <w:rPr>
          <w:rFonts w:ascii="Times New Roman" w:eastAsia="Times New Roman" w:hAnsi="Times New Roman" w:cs="Times New Roman"/>
          <w:lang w:eastAsia="pl-PL"/>
        </w:rPr>
        <w:t xml:space="preserve"> gwarancji zgodnej z umową licencyjną producenta oprogramowania, która obowiązywać będzi</w:t>
      </w:r>
      <w:r>
        <w:rPr>
          <w:rFonts w:ascii="Times New Roman" w:eastAsia="Times New Roman" w:hAnsi="Times New Roman" w:cs="Times New Roman"/>
          <w:lang w:eastAsia="pl-PL"/>
        </w:rPr>
        <w:t xml:space="preserve">e od daty odbioru przedmiotu </w:t>
      </w:r>
      <w:r w:rsidR="00E57C6D">
        <w:rPr>
          <w:rFonts w:ascii="Times New Roman" w:eastAsia="Times New Roman" w:hAnsi="Times New Roman" w:cs="Times New Roman"/>
          <w:lang w:eastAsia="pl-PL"/>
        </w:rPr>
        <w:t>zamówienia;</w:t>
      </w:r>
    </w:p>
    <w:p w:rsidR="00F05058" w:rsidRDefault="00FD4E21" w:rsidP="00FD4E21">
      <w:pPr>
        <w:pStyle w:val="Akapitzlist"/>
        <w:numPr>
          <w:ilvl w:val="0"/>
          <w:numId w:val="14"/>
        </w:numPr>
        <w:spacing w:before="100" w:beforeAutospacing="1" w:after="120"/>
        <w:jc w:val="both"/>
        <w:rPr>
          <w:sz w:val="24"/>
          <w:szCs w:val="24"/>
        </w:rPr>
      </w:pPr>
      <w:r w:rsidRPr="00FD4E21">
        <w:rPr>
          <w:sz w:val="24"/>
          <w:szCs w:val="24"/>
        </w:rPr>
        <w:t xml:space="preserve">w okresie 12 miesięcy od daty zawarcia umowy </w:t>
      </w:r>
      <w:r w:rsidR="006729C6">
        <w:rPr>
          <w:sz w:val="24"/>
          <w:szCs w:val="24"/>
        </w:rPr>
        <w:t>zapewniamy</w:t>
      </w:r>
      <w:r w:rsidR="006729C6" w:rsidRPr="006729C6">
        <w:rPr>
          <w:sz w:val="24"/>
          <w:szCs w:val="24"/>
        </w:rPr>
        <w:t xml:space="preserve"> wsparcie techniczne dla Zamawiającego: telefoniczne oraz e-mailowe (min. w dni robocze w godz. 9-17, czas reakcji max. do 4h), w razie braku możliwości rozwiązania problemu drogą telefoniczną lub e</w:t>
      </w:r>
      <w:r w:rsidR="006729C6" w:rsidRPr="006729C6">
        <w:rPr>
          <w:sz w:val="24"/>
          <w:szCs w:val="24"/>
        </w:rPr>
        <w:noBreakHyphen/>
        <w:t>mailową - dojazd do Zamawiającego (max. 24h od zgłoszenia problemu).</w:t>
      </w:r>
    </w:p>
    <w:p w:rsidR="00FD4E21" w:rsidRDefault="00FD4E21" w:rsidP="00FD4E21">
      <w:pPr>
        <w:pStyle w:val="Akapitzlist"/>
        <w:numPr>
          <w:ilvl w:val="0"/>
          <w:numId w:val="14"/>
        </w:numPr>
        <w:tabs>
          <w:tab w:val="num" w:pos="1260"/>
        </w:tabs>
        <w:autoSpaceDE w:val="0"/>
        <w:autoSpaceDN w:val="0"/>
        <w:adjustRightInd w:val="0"/>
        <w:jc w:val="both"/>
        <w:rPr>
          <w:sz w:val="24"/>
          <w:szCs w:val="24"/>
        </w:rPr>
      </w:pPr>
      <w:r>
        <w:rPr>
          <w:sz w:val="24"/>
          <w:szCs w:val="24"/>
        </w:rPr>
        <w:t xml:space="preserve">w </w:t>
      </w:r>
      <w:r w:rsidRPr="00FD4E21">
        <w:rPr>
          <w:sz w:val="24"/>
          <w:szCs w:val="24"/>
        </w:rPr>
        <w:t>okresie 12 miesięcy od daty zawarcia umowy</w:t>
      </w:r>
      <w:r w:rsidR="00F527FF" w:rsidRPr="00F527FF">
        <w:rPr>
          <w:sz w:val="24"/>
          <w:szCs w:val="24"/>
        </w:rPr>
        <w:t xml:space="preserve"> </w:t>
      </w:r>
      <w:r w:rsidR="00F527FF">
        <w:rPr>
          <w:sz w:val="24"/>
          <w:szCs w:val="24"/>
        </w:rPr>
        <w:t>w ramach zaoferowanej ceny</w:t>
      </w:r>
      <w:r w:rsidRPr="00FD4E21">
        <w:rPr>
          <w:sz w:val="24"/>
          <w:szCs w:val="24"/>
        </w:rPr>
        <w:t xml:space="preserve"> zapewni</w:t>
      </w:r>
      <w:r>
        <w:rPr>
          <w:sz w:val="24"/>
          <w:szCs w:val="24"/>
        </w:rPr>
        <w:t>my</w:t>
      </w:r>
      <w:r w:rsidRPr="00FD4E21">
        <w:rPr>
          <w:sz w:val="24"/>
          <w:szCs w:val="24"/>
        </w:rPr>
        <w:t xml:space="preserve"> </w:t>
      </w:r>
      <w:r w:rsidR="008F3634">
        <w:rPr>
          <w:sz w:val="24"/>
          <w:szCs w:val="24"/>
        </w:rPr>
        <w:t>Z</w:t>
      </w:r>
      <w:r w:rsidRPr="00FD4E21">
        <w:rPr>
          <w:sz w:val="24"/>
          <w:szCs w:val="24"/>
        </w:rPr>
        <w:t>amawiającemu</w:t>
      </w:r>
      <w:r w:rsidRPr="00FD4E21">
        <w:rPr>
          <w:b/>
          <w:sz w:val="24"/>
          <w:szCs w:val="24"/>
        </w:rPr>
        <w:t xml:space="preserve"> </w:t>
      </w:r>
      <w:r w:rsidRPr="00FD4E21">
        <w:rPr>
          <w:sz w:val="24"/>
          <w:szCs w:val="24"/>
        </w:rPr>
        <w:t>prawo do aktualizacji oprogramowania do nowszych wersji.</w:t>
      </w:r>
    </w:p>
    <w:p w:rsidR="00FD4E21" w:rsidRPr="00FD4E21" w:rsidRDefault="00FD4E21" w:rsidP="00FD4E21">
      <w:pPr>
        <w:pStyle w:val="Akapitzlist"/>
        <w:autoSpaceDE w:val="0"/>
        <w:autoSpaceDN w:val="0"/>
        <w:adjustRightInd w:val="0"/>
        <w:ind w:left="928"/>
        <w:jc w:val="both"/>
        <w:rPr>
          <w:sz w:val="24"/>
          <w:szCs w:val="24"/>
        </w:rPr>
      </w:pPr>
    </w:p>
    <w:p w:rsidR="00514BE8" w:rsidRPr="00114D44" w:rsidRDefault="00114D44"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4</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114D44"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514BE8" w:rsidRPr="00AF7014" w:rsidRDefault="00514BE8" w:rsidP="00514BE8">
      <w:pPr>
        <w:spacing w:after="0" w:line="240" w:lineRule="auto"/>
        <w:rPr>
          <w:rFonts w:ascii="Times New Roman" w:hAnsi="Times New Roman" w:cs="Times New Roman"/>
          <w:b/>
          <w:bCs/>
          <w:color w:val="000000"/>
          <w:lang w:eastAsia="pl-PL"/>
        </w:rPr>
      </w:pPr>
    </w:p>
    <w:p w:rsidR="00514BE8" w:rsidRPr="00BD400A"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Cs/>
          <w:color w:val="000000"/>
          <w:lang w:eastAsia="pl-PL"/>
        </w:rPr>
      </w:pPr>
      <w:r>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lastRenderedPageBreak/>
        <w:t>7</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Default="00D57A52"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tabs>
          <w:tab w:val="left" w:pos="284"/>
        </w:tabs>
        <w:spacing w:after="0" w:line="240" w:lineRule="auto"/>
        <w:ind w:left="284" w:hanging="284"/>
        <w:rPr>
          <w:rFonts w:ascii="Times New Roman" w:hAnsi="Times New Roman" w:cs="Times New Roman"/>
          <w:bCs/>
          <w:color w:val="000000"/>
          <w:lang w:eastAsia="pl-PL"/>
        </w:rPr>
      </w:pP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D57A52" w:rsidP="00514BE8">
      <w:pPr>
        <w:pStyle w:val="Akapitzlist"/>
        <w:ind w:left="0"/>
        <w:rPr>
          <w:sz w:val="22"/>
          <w:szCs w:val="22"/>
        </w:rPr>
      </w:pPr>
      <w:r>
        <w:rPr>
          <w:b/>
          <w:sz w:val="22"/>
          <w:szCs w:val="22"/>
        </w:rPr>
        <w:t>9</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514BE8">
      <w:pPr>
        <w:spacing w:after="0" w:line="240" w:lineRule="auto"/>
        <w:jc w:val="both"/>
        <w:rPr>
          <w:rFonts w:ascii="Times New Roman" w:hAnsi="Times New Roman" w:cs="Times New Roman"/>
        </w:rPr>
      </w:pP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Default="00514BE8" w:rsidP="00514BE8">
      <w:pPr>
        <w:spacing w:after="0" w:line="240" w:lineRule="auto"/>
        <w:jc w:val="center"/>
        <w:rPr>
          <w:rFonts w:ascii="Times New Roman" w:hAnsi="Times New Roman" w:cs="Times New Roman"/>
          <w:b/>
        </w:rPr>
      </w:pP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spacing w:after="0" w:line="240" w:lineRule="auto"/>
        <w:jc w:val="both"/>
        <w:rPr>
          <w:rFonts w:ascii="Times New Roman" w:hAnsi="Times New Roman" w:cs="Times New Roman"/>
        </w:rPr>
      </w:pP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1B12BD"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514BE8" w:rsidRPr="00A54F06" w:rsidRDefault="00514BE8" w:rsidP="00514BE8">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6729C6" w:rsidRDefault="006729C6"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E57C6D" w:rsidRDefault="00E57C6D" w:rsidP="00514BE8">
      <w:pPr>
        <w:ind w:left="5246" w:firstLine="708"/>
        <w:jc w:val="right"/>
        <w:rPr>
          <w:rFonts w:ascii="Times New Roman" w:hAnsi="Times New Roman" w:cs="Times New Roman"/>
          <w:b/>
        </w:rPr>
      </w:pPr>
    </w:p>
    <w:p w:rsidR="008F3634" w:rsidRDefault="008F3634" w:rsidP="00514BE8">
      <w:pPr>
        <w:ind w:left="5246" w:firstLine="708"/>
        <w:jc w:val="right"/>
        <w:rPr>
          <w:rFonts w:ascii="Times New Roman" w:hAnsi="Times New Roman" w:cs="Times New Roman"/>
          <w:b/>
        </w:rPr>
      </w:pP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514BE8" w:rsidRPr="00820112" w:rsidRDefault="00514BE8"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 xml:space="preserve">Część I </w:t>
      </w:r>
    </w:p>
    <w:p w:rsid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Dostawę dwóch licencji jednostanowiskowych oprogramowania do przetwarzania danych eksperymentalnych wraz z dodatkowymi pakietami, aktualizacjami i wsparciem technicznym na okres 1 roku</w:t>
      </w:r>
      <w:r>
        <w:rPr>
          <w:rFonts w:ascii="Times New Roman" w:hAnsi="Times New Roman" w:cs="Times New Roman"/>
          <w:b/>
          <w:sz w:val="24"/>
        </w:rPr>
        <w:t xml:space="preserve"> </w:t>
      </w:r>
      <w:r w:rsidRPr="00F20418">
        <w:rPr>
          <w:rFonts w:ascii="Times New Roman" w:hAnsi="Times New Roman" w:cs="Times New Roman"/>
          <w:b/>
          <w:sz w:val="24"/>
        </w:rPr>
        <w:t>- wersja akademicka.</w:t>
      </w:r>
    </w:p>
    <w:p w:rsidR="00F20418" w:rsidRPr="00F20418" w:rsidRDefault="00F20418" w:rsidP="00F20418">
      <w:pPr>
        <w:spacing w:after="0" w:line="240" w:lineRule="auto"/>
        <w:jc w:val="both"/>
        <w:rPr>
          <w:rFonts w:ascii="Times New Roman" w:hAnsi="Times New Roman" w:cs="Times New Roman"/>
          <w:b/>
          <w:sz w:val="24"/>
        </w:rPr>
      </w:pP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Część II</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 xml:space="preserve">Dostawę jednej licencji jednostanowiskowej oprogramowania do przetwarzania danych eksperymentalnych wraz z dodatkowymi pakietami, aktualizacjami i wsparciem technicznym na okres 1 roku </w:t>
      </w:r>
      <w:r>
        <w:rPr>
          <w:rFonts w:ascii="Times New Roman" w:hAnsi="Times New Roman" w:cs="Times New Roman"/>
          <w:b/>
          <w:sz w:val="24"/>
        </w:rPr>
        <w:t xml:space="preserve"> </w:t>
      </w:r>
      <w:r w:rsidRPr="00F20418">
        <w:rPr>
          <w:rFonts w:ascii="Times New Roman" w:hAnsi="Times New Roman" w:cs="Times New Roman"/>
          <w:b/>
          <w:sz w:val="24"/>
        </w:rPr>
        <w:t>- wersja komercyjna.</w:t>
      </w:r>
    </w:p>
    <w:p w:rsidR="00F20418" w:rsidRPr="00F20418" w:rsidRDefault="00F20418" w:rsidP="00F20418">
      <w:pPr>
        <w:spacing w:after="0" w:line="240" w:lineRule="auto"/>
        <w:jc w:val="both"/>
        <w:rPr>
          <w:rFonts w:ascii="Times New Roman" w:hAnsi="Times New Roman" w:cs="Times New Roman"/>
          <w:b/>
          <w:sz w:val="24"/>
        </w:rPr>
      </w:pP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Część III</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Dostawę oprogramowania do obsługi posiadanych systemów akwizycji i kontroli danych eksperymentalnych, licencja bezterminowa dla jednego użytkownika z aktualizacjami i wsparciem technicznym na okres 1 roku - licencja komercyjna.</w:t>
      </w:r>
    </w:p>
    <w:p w:rsidR="00F20418" w:rsidRPr="00F20418" w:rsidRDefault="00F20418" w:rsidP="00F20418">
      <w:pPr>
        <w:spacing w:after="0" w:line="240" w:lineRule="auto"/>
        <w:jc w:val="both"/>
        <w:rPr>
          <w:rFonts w:ascii="Times New Roman" w:hAnsi="Times New Roman" w:cs="Times New Roman"/>
          <w:b/>
          <w:sz w:val="24"/>
        </w:rPr>
      </w:pP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Część IV</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Dostawę oprogramowania do akwizycji, wstępnej obróbki, wizualizacji i zapisu danych przesyłanych przez kartę akwizycji danych</w:t>
      </w:r>
      <w:r w:rsidR="009E3715">
        <w:rPr>
          <w:rFonts w:ascii="Times New Roman" w:hAnsi="Times New Roman" w:cs="Times New Roman"/>
          <w:b/>
          <w:sz w:val="24"/>
        </w:rPr>
        <w:t>,</w:t>
      </w:r>
      <w:r w:rsidRPr="00F20418">
        <w:rPr>
          <w:rFonts w:ascii="Times New Roman" w:hAnsi="Times New Roman" w:cs="Times New Roman"/>
          <w:b/>
          <w:sz w:val="24"/>
        </w:rPr>
        <w:t xml:space="preserve"> licencja bezterminowa dla jednego użytkownika z aktualizacjami i wsparciem technicznym na okres 1 roku -wersja edukacyjna.</w:t>
      </w:r>
    </w:p>
    <w:p w:rsidR="00D45F27" w:rsidRDefault="00D45F27" w:rsidP="00D45F27">
      <w:pPr>
        <w:spacing w:after="0" w:line="240" w:lineRule="auto"/>
        <w:jc w:val="both"/>
        <w:rPr>
          <w:rFonts w:ascii="Times New Roman" w:hAnsi="Times New Roman" w:cs="Times New Roman"/>
          <w:b/>
          <w:sz w:val="24"/>
        </w:rPr>
      </w:pPr>
      <w:r>
        <w:rPr>
          <w:rFonts w:ascii="Times New Roman" w:hAnsi="Times New Roman" w:cs="Times New Roman"/>
          <w:b/>
          <w:sz w:val="24"/>
        </w:rPr>
        <w:t>*niepotrzebne skreślić</w:t>
      </w:r>
    </w:p>
    <w:p w:rsidR="0055632F" w:rsidRDefault="0055632F" w:rsidP="00114D44">
      <w:pPr>
        <w:spacing w:after="0" w:line="240" w:lineRule="auto"/>
        <w:rPr>
          <w:rFonts w:ascii="Times New Roman" w:hAnsi="Times New Roman" w:cs="Times New Roman"/>
          <w:b/>
        </w:rPr>
      </w:pP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lastRenderedPageBreak/>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pkt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820112" w:rsidRDefault="00514BE8" w:rsidP="00E57C6D">
      <w:pPr>
        <w:spacing w:after="0" w:line="240" w:lineRule="auto"/>
        <w:ind w:firstLine="708"/>
        <w:jc w:val="both"/>
        <w:rPr>
          <w:rFonts w:ascii="Times New Roman" w:hAnsi="Times New Roman" w:cs="Times New Roman"/>
        </w:rPr>
      </w:pPr>
      <w:r w:rsidRPr="005E207F">
        <w:rPr>
          <w:rFonts w:ascii="Times New Roman" w:hAnsi="Times New Roman" w:cs="Times New Roman"/>
          <w:sz w:val="20"/>
        </w:rPr>
        <w:t>(miejscowość i data)</w:t>
      </w: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8F3634" w:rsidRPr="00F527FF" w:rsidRDefault="00514BE8" w:rsidP="00E57C6D">
      <w:pPr>
        <w:spacing w:after="0" w:line="240" w:lineRule="auto"/>
        <w:ind w:left="6372"/>
        <w:rPr>
          <w:rFonts w:ascii="Times New Roman" w:hAnsi="Times New Roman" w:cs="Times New Roman"/>
          <w:b/>
          <w:bCs/>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r w:rsidR="00FC5F2C">
        <w:rPr>
          <w:rFonts w:ascii="Times New Roman" w:hAnsi="Times New Roman" w:cs="Times New Roman"/>
          <w:b/>
          <w:bCs/>
        </w:rPr>
        <w:tab/>
      </w:r>
      <w:r w:rsidR="00114D44">
        <w:rPr>
          <w:rFonts w:ascii="Times New Roman" w:hAnsi="Times New Roman" w:cs="Times New Roman"/>
          <w:b/>
          <w:bCs/>
        </w:rPr>
        <w:tab/>
      </w:r>
    </w:p>
    <w:p w:rsidR="00DC0E2B" w:rsidRDefault="00D57A52" w:rsidP="00D57A52">
      <w:pPr>
        <w:jc w:val="right"/>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114D44" w:rsidRPr="00D731CB">
        <w:rPr>
          <w:rFonts w:ascii="Times New Roman" w:hAnsi="Times New Roman" w:cs="Times New Roman"/>
          <w:b/>
          <w:bCs/>
        </w:rPr>
        <w:t xml:space="preserve">Załącznik nr </w:t>
      </w:r>
      <w:r w:rsidR="00114D44">
        <w:rPr>
          <w:rFonts w:ascii="Times New Roman" w:hAnsi="Times New Roman" w:cs="Times New Roman"/>
          <w:b/>
          <w:bCs/>
        </w:rPr>
        <w:t>3</w:t>
      </w:r>
    </w:p>
    <w:p w:rsidR="00AC64DF" w:rsidRDefault="00AC64DF" w:rsidP="00DC0E2B">
      <w:pPr>
        <w:rPr>
          <w:rFonts w:ascii="Times New Roman" w:hAnsi="Times New Roman" w:cs="Times New Roman"/>
          <w:b/>
          <w:bCs/>
        </w:rPr>
      </w:pPr>
    </w:p>
    <w:p w:rsidR="00AC64DF" w:rsidRPr="00E40699" w:rsidRDefault="00AC64DF" w:rsidP="00AC64DF">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lastRenderedPageBreak/>
        <w:t>Oznaczenie sprawy: FZ-1/4</w:t>
      </w:r>
      <w:r w:rsidR="008009A5">
        <w:rPr>
          <w:rFonts w:ascii="Times New Roman" w:hAnsi="Times New Roman" w:cs="Times New Roman"/>
          <w:b/>
          <w:iCs/>
          <w:color w:val="002060"/>
          <w:sz w:val="20"/>
          <w:szCs w:val="20"/>
        </w:rPr>
        <w:t>658</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8009A5">
        <w:rPr>
          <w:rFonts w:ascii="Times New Roman" w:hAnsi="Times New Roman" w:cs="Times New Roman"/>
          <w:b/>
          <w:iCs/>
          <w:color w:val="002060"/>
          <w:sz w:val="20"/>
          <w:szCs w:val="20"/>
        </w:rPr>
        <w:t>7</w:t>
      </w:r>
      <w:r w:rsidRPr="00E40699">
        <w:rPr>
          <w:rFonts w:ascii="Times New Roman" w:hAnsi="Times New Roman" w:cs="Times New Roman"/>
          <w:b/>
          <w:iCs/>
          <w:color w:val="002060"/>
          <w:sz w:val="20"/>
          <w:szCs w:val="20"/>
        </w:rPr>
        <w:t xml:space="preserve"> </w:t>
      </w:r>
    </w:p>
    <w:p w:rsidR="00AC64DF" w:rsidRPr="00E40699" w:rsidRDefault="00AC64DF" w:rsidP="00AC64DF">
      <w:pPr>
        <w:spacing w:after="0" w:line="240" w:lineRule="auto"/>
        <w:ind w:left="6804" w:firstLine="708"/>
        <w:rPr>
          <w:rFonts w:ascii="Times New Roman" w:eastAsia="Times New Roman" w:hAnsi="Times New Roman" w:cs="Times New Roman"/>
          <w:b/>
          <w:sz w:val="20"/>
          <w:szCs w:val="20"/>
          <w:u w:val="single"/>
          <w:lang w:eastAsia="pl-PL"/>
        </w:rPr>
      </w:pPr>
    </w:p>
    <w:p w:rsidR="00AC64DF" w:rsidRDefault="00AC64DF" w:rsidP="00AC64DF">
      <w:pPr>
        <w:spacing w:after="0" w:line="240" w:lineRule="auto"/>
        <w:jc w:val="center"/>
        <w:rPr>
          <w:rFonts w:ascii="Times New Roman" w:eastAsia="Times New Roman" w:hAnsi="Times New Roman" w:cs="Times New Roman"/>
          <w:b/>
          <w:szCs w:val="20"/>
          <w:lang w:eastAsia="pl-PL"/>
        </w:rPr>
      </w:pPr>
    </w:p>
    <w:p w:rsidR="00AC64DF" w:rsidRDefault="00AC64DF" w:rsidP="00BD4471">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D45F27" w:rsidRDefault="00D45F27" w:rsidP="00BD4471">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w:t>
      </w: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p>
    <w:p w:rsidR="00AC64DF" w:rsidRPr="00E40699" w:rsidRDefault="00AC64DF" w:rsidP="00AC64DF">
      <w:pPr>
        <w:spacing w:after="0" w:line="240" w:lineRule="auto"/>
        <w:rPr>
          <w:rFonts w:ascii="Times New Roman" w:eastAsia="Times New Roman" w:hAnsi="Times New Roman" w:cs="Times New Roman"/>
          <w:b/>
          <w:sz w:val="20"/>
          <w:szCs w:val="20"/>
          <w:lang w:eastAsia="pl-PL"/>
        </w:rPr>
      </w:pPr>
    </w:p>
    <w:tbl>
      <w:tblPr>
        <w:tblW w:w="10065" w:type="dxa"/>
        <w:tblInd w:w="-214" w:type="dxa"/>
        <w:tblCellMar>
          <w:left w:w="70" w:type="dxa"/>
          <w:right w:w="70" w:type="dxa"/>
        </w:tblCellMar>
        <w:tblLook w:val="0000"/>
      </w:tblPr>
      <w:tblGrid>
        <w:gridCol w:w="435"/>
        <w:gridCol w:w="2693"/>
        <w:gridCol w:w="1007"/>
        <w:gridCol w:w="708"/>
        <w:gridCol w:w="992"/>
        <w:gridCol w:w="992"/>
        <w:gridCol w:w="863"/>
        <w:gridCol w:w="986"/>
        <w:gridCol w:w="1389"/>
      </w:tblGrid>
      <w:tr w:rsidR="00AC64DF" w:rsidRPr="00E40699" w:rsidTr="00F05058">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BD4471">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w:t>
            </w:r>
            <w:r w:rsidR="00BD4471">
              <w:rPr>
                <w:rFonts w:ascii="Times New Roman" w:eastAsia="Times New Roman" w:hAnsi="Times New Roman" w:cs="Times New Roman"/>
                <w:b/>
                <w:bCs/>
                <w:sz w:val="20"/>
              </w:rPr>
              <w:t xml:space="preserve"> oprogramowana</w:t>
            </w:r>
            <w:r w:rsidR="00AC64DF" w:rsidRPr="00E40699">
              <w:rPr>
                <w:rFonts w:ascii="Times New Roman" w:eastAsia="Times New Roman" w:hAnsi="Times New Roman" w:cs="Times New Roman"/>
                <w:b/>
                <w:bCs/>
                <w:sz w:val="20"/>
              </w:rPr>
              <w:t xml:space="preserve"> </w:t>
            </w:r>
          </w:p>
        </w:tc>
        <w:tc>
          <w:tcPr>
            <w:tcW w:w="100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w:t>
            </w:r>
            <w:r w:rsidR="00BD4471">
              <w:rPr>
                <w:rFonts w:ascii="Times New Roman" w:hAnsi="Times New Roman" w:cs="Times New Roman"/>
                <w:b/>
                <w:bCs/>
                <w:sz w:val="20"/>
                <w:szCs w:val="20"/>
              </w:rPr>
              <w:t xml:space="preserve"> (oprogramowania)</w:t>
            </w:r>
            <w:r w:rsidRPr="00E40699">
              <w:rPr>
                <w:rFonts w:ascii="Times New Roman" w:hAnsi="Times New Roman" w:cs="Times New Roman"/>
                <w:b/>
                <w:bCs/>
                <w:sz w:val="20"/>
                <w:szCs w:val="20"/>
              </w:rPr>
              <w:t>: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 …………………….</w:t>
            </w:r>
          </w:p>
          <w:p w:rsidR="00AC64DF" w:rsidRDefault="00BD4471" w:rsidP="00F0505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Wersja</w:t>
            </w:r>
            <w:r w:rsidR="00AC64DF" w:rsidRPr="00E40699">
              <w:rPr>
                <w:rFonts w:ascii="Times New Roman" w:hAnsi="Times New Roman" w:cs="Times New Roman"/>
                <w:b/>
                <w:bCs/>
                <w:sz w:val="20"/>
                <w:szCs w:val="20"/>
              </w:rPr>
              <w:t>: …………………………</w:t>
            </w:r>
          </w:p>
          <w:p w:rsidR="008F3634" w:rsidRPr="00E40699"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Identyfikator produktu:</w:t>
            </w:r>
            <w:r w:rsidRPr="00E40699">
              <w:rPr>
                <w:rFonts w:ascii="Times New Roman" w:hAnsi="Times New Roman" w:cs="Times New Roman"/>
                <w:b/>
                <w:bCs/>
                <w:sz w:val="20"/>
                <w:szCs w:val="20"/>
              </w:rPr>
              <w:t xml:space="preserve"> …………………….</w:t>
            </w:r>
          </w:p>
          <w:p w:rsidR="008F3634" w:rsidRPr="00E40699" w:rsidRDefault="008F3634" w:rsidP="008F3634">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Typ licencji</w:t>
            </w:r>
            <w:r w:rsidRPr="00E40699">
              <w:rPr>
                <w:rFonts w:ascii="Times New Roman" w:hAnsi="Times New Roman" w:cs="Times New Roman"/>
                <w:b/>
                <w:bCs/>
                <w:sz w:val="20"/>
                <w:szCs w:val="20"/>
              </w:rPr>
              <w:t>: …………………………</w:t>
            </w:r>
          </w:p>
          <w:p w:rsidR="008F3634" w:rsidRPr="00E40699" w:rsidRDefault="008F3634" w:rsidP="00F05058">
            <w:pPr>
              <w:spacing w:after="0" w:line="240" w:lineRule="auto"/>
              <w:rPr>
                <w:rFonts w:ascii="Times New Roman" w:hAnsi="Times New Roman" w:cs="Times New Roman"/>
                <w:b/>
                <w:bCs/>
                <w:sz w:val="20"/>
                <w:szCs w:val="20"/>
              </w:rPr>
            </w:pPr>
          </w:p>
          <w:p w:rsidR="00AC64DF" w:rsidRPr="00E40699" w:rsidRDefault="00AC64DF" w:rsidP="003B0FD9">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F05058">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Pr="00BB454F" w:rsidRDefault="00DC0E2B" w:rsidP="00DC0E2B">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E703EE">
        <w:rPr>
          <w:rFonts w:ascii="Times New Roman" w:eastAsia="Times New Roman" w:hAnsi="Times New Roman" w:cs="Times New Roman"/>
          <w:sz w:val="20"/>
          <w:lang w:eastAsia="pl-PL"/>
        </w:rPr>
        <w:t>5</w:t>
      </w:r>
      <w:r w:rsidR="00BB454F" w:rsidRPr="00BB454F">
        <w:rPr>
          <w:rFonts w:ascii="Times New Roman" w:eastAsia="Times New Roman" w:hAnsi="Times New Roman" w:cs="Times New Roman"/>
          <w:sz w:val="20"/>
          <w:lang w:eastAsia="pl-PL"/>
        </w:rPr>
        <w:t xml:space="preserve"> </w:t>
      </w:r>
      <w:r w:rsidR="00E703EE">
        <w:rPr>
          <w:rFonts w:ascii="Times New Roman" w:eastAsia="Times New Roman" w:hAnsi="Times New Roman" w:cs="Times New Roman"/>
          <w:sz w:val="20"/>
          <w:lang w:eastAsia="pl-PL"/>
        </w:rPr>
        <w:t>oraz rubrykę 7</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DC0E2B" w:rsidRDefault="00DC0E2B" w:rsidP="00DC0E2B">
      <w:pPr>
        <w:jc w:val="both"/>
        <w:rPr>
          <w:rFonts w:ascii="Times New Roman" w:eastAsia="Times New Roman" w:hAnsi="Times New Roman" w:cs="Times New Roman"/>
          <w:lang w:eastAsia="pl-PL"/>
        </w:rPr>
      </w:pPr>
    </w:p>
    <w:p w:rsidR="00E57C6D" w:rsidRPr="00E57C6D" w:rsidRDefault="00BD4471" w:rsidP="00AD54FD">
      <w:pPr>
        <w:spacing w:after="0" w:line="240" w:lineRule="auto"/>
        <w:ind w:firstLine="4"/>
        <w:jc w:val="both"/>
        <w:rPr>
          <w:rFonts w:ascii="Times New Roman" w:hAnsi="Times New Roman" w:cs="Times New Roman"/>
          <w:b/>
          <w:szCs w:val="20"/>
          <w:lang w:eastAsia="pl-PL"/>
        </w:rPr>
      </w:pPr>
      <w:r w:rsidRPr="00E57C6D">
        <w:rPr>
          <w:rFonts w:ascii="Times New Roman" w:hAnsi="Times New Roman" w:cs="Times New Roman"/>
          <w:b/>
          <w:szCs w:val="20"/>
          <w:lang w:eastAsia="pl-PL"/>
        </w:rPr>
        <w:t xml:space="preserve">Wykonawca zobowiązany jest do podania szczegółowych danych: nazwa i opis funkcjonalności oferowanego oprogramowania, wraz z nazwą producenta oraz wersją </w:t>
      </w:r>
      <w:r w:rsidR="003B0FD9" w:rsidRPr="00E57C6D">
        <w:rPr>
          <w:rFonts w:ascii="Times New Roman" w:eastAsia="Times New Roman" w:hAnsi="Times New Roman" w:cs="Times New Roman"/>
          <w:b/>
          <w:szCs w:val="20"/>
          <w:lang w:eastAsia="pl-PL"/>
        </w:rPr>
        <w:t xml:space="preserve"> </w:t>
      </w:r>
      <w:r w:rsidR="00BB454F" w:rsidRPr="00E57C6D">
        <w:rPr>
          <w:rFonts w:ascii="Times New Roman" w:hAnsi="Times New Roman" w:cs="Times New Roman"/>
          <w:b/>
          <w:szCs w:val="20"/>
          <w:lang w:eastAsia="pl-PL"/>
        </w:rPr>
        <w:t>– w</w:t>
      </w:r>
      <w:r w:rsidR="003B0FD9" w:rsidRPr="00E57C6D">
        <w:rPr>
          <w:rFonts w:ascii="Times New Roman" w:hAnsi="Times New Roman" w:cs="Times New Roman"/>
          <w:b/>
          <w:szCs w:val="20"/>
          <w:lang w:eastAsia="pl-PL"/>
        </w:rPr>
        <w:t xml:space="preserve"> </w:t>
      </w:r>
      <w:r w:rsidR="00BB454F" w:rsidRPr="00E57C6D">
        <w:rPr>
          <w:rFonts w:ascii="Times New Roman" w:hAnsi="Times New Roman" w:cs="Times New Roman"/>
          <w:b/>
          <w:szCs w:val="20"/>
          <w:lang w:eastAsia="pl-PL"/>
        </w:rPr>
        <w:t>formularzu techniczno – cenowym, stanowiącej załącznik nr 3</w:t>
      </w:r>
      <w:r w:rsidR="002C403B" w:rsidRPr="00E57C6D">
        <w:rPr>
          <w:rFonts w:ascii="Times New Roman" w:hAnsi="Times New Roman" w:cs="Times New Roman"/>
          <w:b/>
          <w:szCs w:val="20"/>
          <w:lang w:eastAsia="pl-PL"/>
        </w:rPr>
        <w:t xml:space="preserve"> i 3a </w:t>
      </w:r>
      <w:r w:rsidR="00BB454F" w:rsidRPr="00E57C6D">
        <w:rPr>
          <w:rFonts w:ascii="Times New Roman" w:hAnsi="Times New Roman" w:cs="Times New Roman"/>
          <w:b/>
          <w:szCs w:val="20"/>
          <w:lang w:eastAsia="pl-PL"/>
        </w:rPr>
        <w:t xml:space="preserve"> do SIWZ.</w:t>
      </w:r>
      <w:r w:rsidR="002C403B" w:rsidRPr="00E57C6D">
        <w:rPr>
          <w:rFonts w:ascii="Times New Roman" w:hAnsi="Times New Roman" w:cs="Times New Roman"/>
          <w:b/>
          <w:szCs w:val="20"/>
          <w:lang w:eastAsia="pl-PL"/>
        </w:rPr>
        <w:t xml:space="preserve"> </w:t>
      </w:r>
    </w:p>
    <w:p w:rsidR="00E57C6D" w:rsidRDefault="00E57C6D" w:rsidP="00AD54FD">
      <w:pPr>
        <w:spacing w:after="0" w:line="240" w:lineRule="auto"/>
        <w:ind w:firstLine="4"/>
        <w:jc w:val="both"/>
        <w:rPr>
          <w:rFonts w:ascii="Times New Roman" w:hAnsi="Times New Roman" w:cs="Times New Roman"/>
          <w:sz w:val="20"/>
          <w:szCs w:val="20"/>
          <w:lang w:eastAsia="pl-PL"/>
        </w:rPr>
      </w:pPr>
    </w:p>
    <w:p w:rsidR="00BB454F" w:rsidRPr="00AD54FD" w:rsidRDefault="00BB454F" w:rsidP="00AD54FD">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DC0E2B" w:rsidRPr="00BB454F" w:rsidRDefault="00DC0E2B" w:rsidP="00DC0E2B">
      <w:pPr>
        <w:spacing w:after="0" w:line="240" w:lineRule="auto"/>
        <w:rPr>
          <w:rFonts w:ascii="Times New Roman" w:eastAsia="Times New Roman" w:hAnsi="Times New Roman" w:cs="Times New Roman"/>
          <w:lang w:eastAsia="pl-PL"/>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8F3634" w:rsidRDefault="00DC0E2B" w:rsidP="00DC0E2B">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w:t>
      </w:r>
      <w:r w:rsidR="008F3634">
        <w:rPr>
          <w:rFonts w:ascii="Times New Roman" w:hAnsi="Times New Roman" w:cs="Times New Roman"/>
          <w:sz w:val="20"/>
        </w:rPr>
        <w:t>ej do reprezentowania Wykonawcy</w:t>
      </w:r>
      <w:r w:rsidR="005037A4">
        <w:rPr>
          <w:rFonts w:ascii="Times New Roman" w:hAnsi="Times New Roman" w:cs="Times New Roman"/>
          <w:sz w:val="20"/>
        </w:rPr>
        <w:t>)</w:t>
      </w:r>
    </w:p>
    <w:p w:rsidR="00D45F27" w:rsidRDefault="00D45F27" w:rsidP="00DC0E2B">
      <w:pPr>
        <w:spacing w:after="0" w:line="240" w:lineRule="auto"/>
        <w:ind w:left="6372"/>
        <w:rPr>
          <w:rFonts w:ascii="Times New Roman" w:hAnsi="Times New Roman" w:cs="Times New Roman"/>
          <w:sz w:val="20"/>
        </w:rPr>
      </w:pPr>
    </w:p>
    <w:p w:rsidR="00D45F27" w:rsidRPr="008009A5" w:rsidRDefault="00D45F27" w:rsidP="00D45F27">
      <w:pPr>
        <w:spacing w:after="0" w:line="240" w:lineRule="auto"/>
        <w:rPr>
          <w:rFonts w:ascii="Times New Roman" w:hAnsi="Times New Roman" w:cs="Times New Roman"/>
          <w:sz w:val="20"/>
          <w:u w:val="single"/>
        </w:rPr>
        <w:sectPr w:rsidR="00D45F27" w:rsidRPr="008009A5" w:rsidSect="00DC0E2B">
          <w:footerReference w:type="default" r:id="rId19"/>
          <w:pgSz w:w="11906" w:h="16838"/>
          <w:pgMar w:top="1418" w:right="1418" w:bottom="1418" w:left="1418" w:header="709" w:footer="709" w:gutter="0"/>
          <w:cols w:space="708"/>
          <w:docGrid w:linePitch="360"/>
        </w:sectPr>
      </w:pPr>
      <w:r w:rsidRPr="008009A5">
        <w:rPr>
          <w:rFonts w:ascii="Times New Roman" w:hAnsi="Times New Roman" w:cs="Times New Roman"/>
          <w:sz w:val="20"/>
          <w:u w:val="single"/>
        </w:rPr>
        <w:t>*należy wpisać numer części</w:t>
      </w:r>
    </w:p>
    <w:p w:rsidR="002C403B" w:rsidRDefault="002C403B" w:rsidP="002C403B">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E57C6D" w:rsidRPr="00E354C9" w:rsidRDefault="00E57C6D" w:rsidP="002C403B">
      <w:pPr>
        <w:spacing w:after="0" w:line="240" w:lineRule="auto"/>
        <w:jc w:val="right"/>
        <w:rPr>
          <w:rFonts w:ascii="Times New Roman" w:hAnsi="Times New Roman" w:cs="Times New Roman"/>
          <w:b/>
          <w:bCs/>
          <w:sz w:val="20"/>
          <w:szCs w:val="20"/>
          <w:u w:val="single"/>
        </w:rPr>
      </w:pPr>
    </w:p>
    <w:p w:rsidR="002C403B" w:rsidRPr="00F7262D" w:rsidRDefault="002C403B" w:rsidP="002C403B">
      <w:pPr>
        <w:spacing w:after="0" w:line="240" w:lineRule="auto"/>
        <w:rPr>
          <w:rFonts w:ascii="Times New Roman" w:hAnsi="Times New Roman" w:cs="Times New Roman"/>
          <w:b/>
          <w:bCs/>
          <w:sz w:val="20"/>
          <w:szCs w:val="20"/>
          <w:u w:val="single"/>
        </w:rPr>
      </w:pPr>
      <w:r w:rsidRPr="00F7262D">
        <w:rPr>
          <w:rFonts w:ascii="Times New Roman" w:hAnsi="Times New Roman" w:cs="Times New Roman"/>
          <w:b/>
          <w:bCs/>
          <w:sz w:val="24"/>
          <w:szCs w:val="20"/>
          <w:u w:val="single"/>
        </w:rPr>
        <w:t>FORMULARZ WYMAGANYCH WARUNKÓW TECHNICZNYCH</w:t>
      </w:r>
      <w:r w:rsidR="00E57C6D" w:rsidRPr="00F7262D">
        <w:rPr>
          <w:rFonts w:ascii="Times New Roman" w:hAnsi="Times New Roman" w:cs="Times New Roman"/>
          <w:b/>
          <w:bCs/>
          <w:sz w:val="24"/>
          <w:szCs w:val="20"/>
          <w:u w:val="single"/>
        </w:rPr>
        <w:t xml:space="preserve"> DLA CZĘŚCI I</w:t>
      </w:r>
    </w:p>
    <w:p w:rsidR="00E57C6D" w:rsidRDefault="00E57C6D" w:rsidP="002C403B">
      <w:pPr>
        <w:spacing w:after="0" w:line="240" w:lineRule="auto"/>
        <w:rPr>
          <w:rFonts w:ascii="Times New Roman" w:hAnsi="Times New Roman" w:cs="Times New Roman"/>
          <w:b/>
          <w:bCs/>
          <w:sz w:val="20"/>
          <w:szCs w:val="20"/>
        </w:rPr>
      </w:pPr>
    </w:p>
    <w:p w:rsidR="00F7262D" w:rsidRPr="00F7262D" w:rsidRDefault="00F7262D" w:rsidP="00F7262D">
      <w:pPr>
        <w:spacing w:after="0" w:line="240" w:lineRule="auto"/>
        <w:rPr>
          <w:rFonts w:ascii="Times New Roman" w:hAnsi="Times New Roman" w:cs="Times New Roman"/>
          <w:b/>
          <w:sz w:val="24"/>
        </w:rPr>
      </w:pPr>
      <w:r w:rsidRPr="00F7262D">
        <w:rPr>
          <w:rFonts w:ascii="Times New Roman" w:hAnsi="Times New Roman" w:cs="Times New Roman"/>
          <w:b/>
          <w:sz w:val="24"/>
        </w:rPr>
        <w:t>Dostawa dwóch licencji jednostanowiskowych oprogramowania do przetwarzania danych eksperymentalnych wraz z dodatkowymi pakietami, aktualizacjami i wsparciem technicznym na okres 1 roku</w:t>
      </w:r>
      <w:r>
        <w:rPr>
          <w:rFonts w:ascii="Times New Roman" w:hAnsi="Times New Roman" w:cs="Times New Roman"/>
          <w:b/>
          <w:sz w:val="24"/>
        </w:rPr>
        <w:t xml:space="preserve"> </w:t>
      </w:r>
      <w:r w:rsidRPr="00F7262D">
        <w:rPr>
          <w:rFonts w:ascii="Times New Roman" w:hAnsi="Times New Roman" w:cs="Times New Roman"/>
          <w:b/>
          <w:sz w:val="24"/>
        </w:rPr>
        <w:t>- wersja akademicka.</w:t>
      </w:r>
    </w:p>
    <w:p w:rsidR="00E57C6D" w:rsidRDefault="00E57C6D" w:rsidP="002C403B">
      <w:pPr>
        <w:ind w:firstLine="708"/>
        <w:rPr>
          <w:rFonts w:ascii="Times New Roman" w:hAnsi="Times New Roman" w:cs="Times New Roman"/>
          <w:i/>
          <w:iCs/>
          <w:sz w:val="20"/>
          <w:szCs w:val="20"/>
        </w:rPr>
      </w:pPr>
    </w:p>
    <w:tbl>
      <w:tblPr>
        <w:tblW w:w="5264"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tblPr>
      <w:tblGrid>
        <w:gridCol w:w="14891"/>
      </w:tblGrid>
      <w:tr w:rsidR="00E57C6D" w:rsidRPr="00E57C6D" w:rsidTr="006127D5">
        <w:trPr>
          <w:trHeight w:val="496"/>
          <w:jc w:val="center"/>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E57C6D" w:rsidRPr="00E57C6D" w:rsidRDefault="00E57C6D" w:rsidP="006E4543">
            <w:pPr>
              <w:ind w:firstLine="708"/>
              <w:rPr>
                <w:rFonts w:ascii="Times New Roman" w:hAnsi="Times New Roman" w:cs="Times New Roman"/>
                <w:i/>
                <w:iCs/>
                <w:sz w:val="20"/>
                <w:szCs w:val="20"/>
              </w:rPr>
            </w:pPr>
            <w:r w:rsidRPr="00E57C6D">
              <w:rPr>
                <w:rFonts w:ascii="Times New Roman" w:hAnsi="Times New Roman" w:cs="Times New Roman"/>
                <w:b/>
                <w:i/>
                <w:iCs/>
                <w:sz w:val="20"/>
                <w:szCs w:val="20"/>
              </w:rPr>
              <w:t>Niniejszym oferujemy dostawę program</w:t>
            </w:r>
            <w:r w:rsidR="006E4543">
              <w:rPr>
                <w:rFonts w:ascii="Times New Roman" w:hAnsi="Times New Roman" w:cs="Times New Roman"/>
                <w:b/>
                <w:i/>
                <w:iCs/>
                <w:sz w:val="20"/>
                <w:szCs w:val="20"/>
              </w:rPr>
              <w:t>u</w:t>
            </w:r>
            <w:r w:rsidRPr="00E57C6D">
              <w:rPr>
                <w:rFonts w:ascii="Times New Roman" w:hAnsi="Times New Roman" w:cs="Times New Roman"/>
                <w:b/>
                <w:i/>
                <w:iCs/>
                <w:sz w:val="20"/>
                <w:szCs w:val="20"/>
              </w:rPr>
              <w:t xml:space="preserve"> spełniającego poniższe wymagania techniczne:</w:t>
            </w:r>
          </w:p>
        </w:tc>
      </w:tr>
      <w:tr w:rsidR="00E57C6D" w:rsidRPr="00E57C6D" w:rsidTr="006127D5">
        <w:trPr>
          <w:trHeight w:val="473"/>
          <w:jc w:val="center"/>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E57C6D" w:rsidRPr="00E57C6D" w:rsidRDefault="00E57C6D" w:rsidP="00E57C6D">
            <w:pPr>
              <w:ind w:firstLine="708"/>
              <w:rPr>
                <w:rFonts w:ascii="Times New Roman" w:hAnsi="Times New Roman" w:cs="Times New Roman"/>
                <w:b/>
                <w:i/>
                <w:iCs/>
                <w:sz w:val="20"/>
                <w:szCs w:val="20"/>
              </w:rPr>
            </w:pPr>
            <w:r w:rsidRPr="00E57C6D">
              <w:rPr>
                <w:rFonts w:ascii="Times New Roman" w:hAnsi="Times New Roman" w:cs="Times New Roman"/>
                <w:b/>
                <w:i/>
                <w:iCs/>
                <w:sz w:val="20"/>
                <w:szCs w:val="20"/>
              </w:rPr>
              <w:t>Oferowan</w:t>
            </w:r>
            <w:r w:rsidR="00F7262D">
              <w:rPr>
                <w:rFonts w:ascii="Times New Roman" w:hAnsi="Times New Roman" w:cs="Times New Roman"/>
                <w:b/>
                <w:i/>
                <w:iCs/>
                <w:sz w:val="20"/>
                <w:szCs w:val="20"/>
              </w:rPr>
              <w:t>y</w:t>
            </w:r>
            <w:r w:rsidRPr="00E57C6D">
              <w:rPr>
                <w:rFonts w:ascii="Times New Roman" w:hAnsi="Times New Roman" w:cs="Times New Roman"/>
                <w:b/>
                <w:i/>
                <w:iCs/>
                <w:sz w:val="20"/>
                <w:szCs w:val="20"/>
              </w:rPr>
              <w:t xml:space="preserve"> program komputerow</w:t>
            </w:r>
            <w:r w:rsidR="006E4543">
              <w:rPr>
                <w:rFonts w:ascii="Times New Roman" w:hAnsi="Times New Roman" w:cs="Times New Roman"/>
                <w:b/>
                <w:i/>
                <w:iCs/>
                <w:sz w:val="20"/>
                <w:szCs w:val="20"/>
              </w:rPr>
              <w:t>y</w:t>
            </w:r>
            <w:r w:rsidRPr="00E57C6D">
              <w:rPr>
                <w:rFonts w:ascii="Times New Roman" w:hAnsi="Times New Roman" w:cs="Times New Roman"/>
                <w:b/>
                <w:i/>
                <w:iCs/>
                <w:sz w:val="20"/>
                <w:szCs w:val="20"/>
              </w:rPr>
              <w:t>:</w:t>
            </w:r>
          </w:p>
          <w:p w:rsidR="00E57C6D" w:rsidRPr="00E57C6D" w:rsidRDefault="00E57C6D" w:rsidP="00E57C6D">
            <w:pPr>
              <w:ind w:firstLine="708"/>
              <w:rPr>
                <w:rFonts w:ascii="Times New Roman" w:hAnsi="Times New Roman" w:cs="Times New Roman"/>
                <w:b/>
                <w:i/>
                <w:iCs/>
                <w:sz w:val="20"/>
                <w:szCs w:val="20"/>
              </w:rPr>
            </w:pPr>
          </w:p>
          <w:p w:rsidR="00E57C6D" w:rsidRPr="00E57C6D" w:rsidRDefault="00E57C6D" w:rsidP="00E57C6D">
            <w:pPr>
              <w:ind w:firstLine="708"/>
              <w:rPr>
                <w:rFonts w:ascii="Times New Roman" w:hAnsi="Times New Roman" w:cs="Times New Roman"/>
                <w:b/>
                <w:i/>
                <w:iCs/>
                <w:sz w:val="20"/>
                <w:szCs w:val="20"/>
              </w:rPr>
            </w:pPr>
            <w:r w:rsidRPr="00E57C6D">
              <w:rPr>
                <w:rFonts w:ascii="Times New Roman" w:hAnsi="Times New Roman" w:cs="Times New Roman"/>
                <w:b/>
                <w:i/>
                <w:iCs/>
                <w:sz w:val="20"/>
                <w:szCs w:val="20"/>
              </w:rPr>
              <w:t xml:space="preserve">……………………………………………………..  </w:t>
            </w:r>
          </w:p>
        </w:tc>
      </w:tr>
    </w:tbl>
    <w:p w:rsidR="00E57C6D" w:rsidRPr="00E57C6D" w:rsidRDefault="00E57C6D" w:rsidP="00E57C6D">
      <w:pPr>
        <w:ind w:firstLine="708"/>
        <w:rPr>
          <w:rFonts w:ascii="Times New Roman" w:hAnsi="Times New Roman" w:cs="Times New Roman"/>
          <w:i/>
          <w:iCs/>
          <w:sz w:val="20"/>
          <w:szCs w:val="20"/>
        </w:rPr>
      </w:pPr>
    </w:p>
    <w:tbl>
      <w:tblPr>
        <w:tblW w:w="14515" w:type="dxa"/>
        <w:jc w:val="center"/>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1"/>
        <w:gridCol w:w="7796"/>
        <w:gridCol w:w="1276"/>
        <w:gridCol w:w="4252"/>
      </w:tblGrid>
      <w:tr w:rsidR="00E57C6D" w:rsidRPr="00E57C6D" w:rsidTr="006127D5">
        <w:trPr>
          <w:trHeight w:val="566"/>
          <w:jc w:val="center"/>
        </w:trPr>
        <w:tc>
          <w:tcPr>
            <w:tcW w:w="1191" w:type="dxa"/>
            <w:shd w:val="clear" w:color="auto" w:fill="auto"/>
            <w:vAlign w:val="center"/>
          </w:tcPr>
          <w:p w:rsidR="00E57C6D" w:rsidRPr="00E57C6D" w:rsidRDefault="008A05AB" w:rsidP="00F7262D">
            <w:pPr>
              <w:rPr>
                <w:rFonts w:ascii="Times New Roman" w:hAnsi="Times New Roman" w:cs="Times New Roman"/>
                <w:b/>
                <w:bCs/>
                <w:i/>
                <w:iCs/>
                <w:sz w:val="20"/>
                <w:szCs w:val="20"/>
              </w:rPr>
            </w:pPr>
            <w:r>
              <w:rPr>
                <w:rFonts w:ascii="Times New Roman" w:hAnsi="Times New Roman" w:cs="Times New Roman"/>
                <w:b/>
                <w:bCs/>
                <w:i/>
                <w:iCs/>
                <w:sz w:val="20"/>
                <w:szCs w:val="20"/>
              </w:rPr>
              <w:t>L</w:t>
            </w:r>
            <w:r w:rsidR="00E57C6D" w:rsidRPr="00E57C6D">
              <w:rPr>
                <w:rFonts w:ascii="Times New Roman" w:hAnsi="Times New Roman" w:cs="Times New Roman"/>
                <w:b/>
                <w:bCs/>
                <w:i/>
                <w:iCs/>
                <w:sz w:val="20"/>
                <w:szCs w:val="20"/>
              </w:rPr>
              <w:t>p.</w:t>
            </w:r>
          </w:p>
        </w:tc>
        <w:tc>
          <w:tcPr>
            <w:tcW w:w="7796" w:type="dxa"/>
            <w:shd w:val="clear" w:color="auto" w:fill="auto"/>
            <w:vAlign w:val="center"/>
          </w:tcPr>
          <w:p w:rsidR="00E57C6D" w:rsidRPr="00E57C6D" w:rsidRDefault="00E57C6D" w:rsidP="00E57C6D">
            <w:pPr>
              <w:ind w:firstLine="708"/>
              <w:rPr>
                <w:rFonts w:ascii="Times New Roman" w:hAnsi="Times New Roman" w:cs="Times New Roman"/>
                <w:b/>
                <w:bCs/>
                <w:i/>
                <w:iCs/>
                <w:sz w:val="20"/>
                <w:szCs w:val="20"/>
              </w:rPr>
            </w:pPr>
            <w:r w:rsidRPr="00E57C6D">
              <w:rPr>
                <w:rFonts w:ascii="Times New Roman" w:hAnsi="Times New Roman" w:cs="Times New Roman"/>
                <w:b/>
                <w:bCs/>
                <w:i/>
                <w:iCs/>
                <w:sz w:val="20"/>
                <w:szCs w:val="20"/>
              </w:rPr>
              <w:t>Funkcje i warunki techniczne programu komputerowego</w:t>
            </w:r>
          </w:p>
        </w:tc>
        <w:tc>
          <w:tcPr>
            <w:tcW w:w="1276" w:type="dxa"/>
            <w:shd w:val="clear" w:color="auto" w:fill="auto"/>
            <w:vAlign w:val="center"/>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Warunek</w:t>
            </w:r>
          </w:p>
        </w:tc>
        <w:tc>
          <w:tcPr>
            <w:tcW w:w="4252" w:type="dxa"/>
            <w:shd w:val="clear" w:color="auto" w:fill="auto"/>
            <w:vAlign w:val="center"/>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 xml:space="preserve">Informacja w zakresie spełnienia warunków. Proszę wypełnić wiersze poprzez wpisanie </w:t>
            </w:r>
          </w:p>
          <w:p w:rsidR="00E57C6D" w:rsidRPr="00E57C6D" w:rsidRDefault="00E57C6D" w:rsidP="00E57C6D">
            <w:pPr>
              <w:ind w:firstLine="708"/>
              <w:rPr>
                <w:rFonts w:ascii="Times New Roman" w:hAnsi="Times New Roman" w:cs="Times New Roman"/>
                <w:b/>
                <w:bCs/>
                <w:i/>
                <w:iCs/>
                <w:sz w:val="20"/>
                <w:szCs w:val="20"/>
              </w:rPr>
            </w:pPr>
            <w:r w:rsidRPr="00E57C6D">
              <w:rPr>
                <w:rFonts w:ascii="Times New Roman" w:hAnsi="Times New Roman" w:cs="Times New Roman"/>
                <w:b/>
                <w:bCs/>
                <w:i/>
                <w:iCs/>
                <w:sz w:val="20"/>
                <w:szCs w:val="20"/>
              </w:rPr>
              <w:t>TAK lub NIE</w:t>
            </w:r>
          </w:p>
        </w:tc>
      </w:tr>
      <w:tr w:rsidR="00E57C6D" w:rsidRPr="00E57C6D" w:rsidTr="006127D5">
        <w:trPr>
          <w:jc w:val="center"/>
        </w:trPr>
        <w:tc>
          <w:tcPr>
            <w:tcW w:w="1191" w:type="dxa"/>
            <w:shd w:val="clear" w:color="auto" w:fill="auto"/>
            <w:vAlign w:val="center"/>
          </w:tcPr>
          <w:p w:rsidR="00E57C6D" w:rsidRPr="00E57C6D" w:rsidRDefault="00E57C6D" w:rsidP="00E57C6D">
            <w:pPr>
              <w:ind w:firstLine="708"/>
              <w:rPr>
                <w:rFonts w:ascii="Times New Roman" w:hAnsi="Times New Roman" w:cs="Times New Roman"/>
                <w:b/>
                <w:bCs/>
                <w:i/>
                <w:iCs/>
                <w:sz w:val="20"/>
                <w:szCs w:val="20"/>
              </w:rPr>
            </w:pPr>
            <w:r w:rsidRPr="00E57C6D">
              <w:rPr>
                <w:rFonts w:ascii="Times New Roman" w:hAnsi="Times New Roman" w:cs="Times New Roman"/>
                <w:b/>
                <w:bCs/>
                <w:i/>
                <w:iCs/>
                <w:sz w:val="20"/>
                <w:szCs w:val="20"/>
              </w:rPr>
              <w:t>1</w:t>
            </w:r>
          </w:p>
        </w:tc>
        <w:tc>
          <w:tcPr>
            <w:tcW w:w="7796" w:type="dxa"/>
            <w:shd w:val="clear" w:color="auto" w:fill="auto"/>
            <w:vAlign w:val="center"/>
          </w:tcPr>
          <w:p w:rsidR="00E57C6D" w:rsidRPr="00E57C6D" w:rsidRDefault="00E57C6D" w:rsidP="00E57C6D">
            <w:pPr>
              <w:ind w:firstLine="708"/>
              <w:rPr>
                <w:rFonts w:ascii="Times New Roman" w:hAnsi="Times New Roman" w:cs="Times New Roman"/>
                <w:b/>
                <w:bCs/>
                <w:i/>
                <w:iCs/>
                <w:sz w:val="20"/>
                <w:szCs w:val="20"/>
              </w:rPr>
            </w:pPr>
            <w:r w:rsidRPr="00E57C6D">
              <w:rPr>
                <w:rFonts w:ascii="Times New Roman" w:hAnsi="Times New Roman" w:cs="Times New Roman"/>
                <w:b/>
                <w:bCs/>
                <w:i/>
                <w:iCs/>
                <w:sz w:val="20"/>
                <w:szCs w:val="20"/>
              </w:rPr>
              <w:t>2</w:t>
            </w:r>
          </w:p>
        </w:tc>
        <w:tc>
          <w:tcPr>
            <w:tcW w:w="1276" w:type="dxa"/>
            <w:shd w:val="clear" w:color="auto" w:fill="auto"/>
            <w:vAlign w:val="center"/>
          </w:tcPr>
          <w:p w:rsidR="00E57C6D" w:rsidRPr="00E57C6D" w:rsidRDefault="00E57C6D" w:rsidP="00E57C6D">
            <w:pPr>
              <w:ind w:firstLine="708"/>
              <w:rPr>
                <w:rFonts w:ascii="Times New Roman" w:hAnsi="Times New Roman" w:cs="Times New Roman"/>
                <w:b/>
                <w:bCs/>
                <w:i/>
                <w:iCs/>
                <w:sz w:val="20"/>
                <w:szCs w:val="20"/>
              </w:rPr>
            </w:pPr>
            <w:r w:rsidRPr="00E57C6D">
              <w:rPr>
                <w:rFonts w:ascii="Times New Roman" w:hAnsi="Times New Roman" w:cs="Times New Roman"/>
                <w:b/>
                <w:bCs/>
                <w:i/>
                <w:iCs/>
                <w:sz w:val="20"/>
                <w:szCs w:val="20"/>
              </w:rPr>
              <w:t>3</w:t>
            </w:r>
          </w:p>
        </w:tc>
        <w:tc>
          <w:tcPr>
            <w:tcW w:w="4252" w:type="dxa"/>
            <w:shd w:val="clear" w:color="auto" w:fill="auto"/>
            <w:vAlign w:val="center"/>
          </w:tcPr>
          <w:p w:rsidR="00E57C6D" w:rsidRPr="00E57C6D" w:rsidRDefault="00E57C6D" w:rsidP="00E57C6D">
            <w:pPr>
              <w:ind w:firstLine="708"/>
              <w:rPr>
                <w:rFonts w:ascii="Times New Roman" w:hAnsi="Times New Roman" w:cs="Times New Roman"/>
                <w:b/>
                <w:bCs/>
                <w:i/>
                <w:iCs/>
                <w:sz w:val="20"/>
                <w:szCs w:val="20"/>
              </w:rPr>
            </w:pPr>
            <w:r w:rsidRPr="00E57C6D">
              <w:rPr>
                <w:rFonts w:ascii="Times New Roman" w:hAnsi="Times New Roman" w:cs="Times New Roman"/>
                <w:b/>
                <w:bCs/>
                <w:i/>
                <w:iCs/>
                <w:sz w:val="20"/>
                <w:szCs w:val="20"/>
              </w:rPr>
              <w:t>4</w:t>
            </w: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F7262D">
            <w:pPr>
              <w:rPr>
                <w:rFonts w:ascii="Times New Roman" w:hAnsi="Times New Roman" w:cs="Times New Roman"/>
                <w:bCs/>
                <w:i/>
                <w:iCs/>
                <w:sz w:val="20"/>
                <w:szCs w:val="20"/>
              </w:rPr>
            </w:pPr>
            <w:r w:rsidRPr="00E57C6D">
              <w:rPr>
                <w:rFonts w:ascii="Times New Roman" w:hAnsi="Times New Roman" w:cs="Times New Roman"/>
                <w:bCs/>
                <w:i/>
                <w:iCs/>
                <w:sz w:val="20"/>
                <w:szCs w:val="20"/>
              </w:rPr>
              <w:t>Zintegrowany język wysokiego poziomu do obliczeń numerycznych, wizualizacji danych i tworzenia aplikacji.</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621FA4">
            <w:pPr>
              <w:rPr>
                <w:rFonts w:ascii="Times New Roman" w:hAnsi="Times New Roman" w:cs="Times New Roman"/>
                <w:i/>
                <w:iCs/>
                <w:sz w:val="20"/>
                <w:szCs w:val="20"/>
              </w:rPr>
            </w:pPr>
            <w:r w:rsidRPr="00E57C6D">
              <w:rPr>
                <w:rFonts w:ascii="Times New Roman" w:hAnsi="Times New Roman" w:cs="Times New Roman"/>
                <w:i/>
                <w:iCs/>
                <w:sz w:val="20"/>
                <w:szCs w:val="20"/>
              </w:rPr>
              <w:t>Wbudowane funkcje matematyczne wspomagające obliczenia z zakresu algebry liniowej, statystyki, analizy Fouriera, filtrowania, optymalizacji oraz rozwiązywania równań różniczkowych zwyczajnych.</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F7262D">
            <w:pPr>
              <w:rPr>
                <w:rFonts w:ascii="Times New Roman" w:hAnsi="Times New Roman" w:cs="Times New Roman"/>
                <w:bCs/>
                <w:i/>
                <w:iCs/>
                <w:sz w:val="20"/>
                <w:szCs w:val="20"/>
              </w:rPr>
            </w:pPr>
            <w:r w:rsidRPr="00E57C6D">
              <w:rPr>
                <w:rFonts w:ascii="Times New Roman" w:hAnsi="Times New Roman" w:cs="Times New Roman"/>
                <w:bCs/>
                <w:i/>
                <w:iCs/>
                <w:sz w:val="20"/>
                <w:szCs w:val="20"/>
              </w:rPr>
              <w:t>Narzędzie służące do tworzenia interfejsu graficznego dla aplikacji.</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F7262D">
            <w:pPr>
              <w:rPr>
                <w:rFonts w:ascii="Times New Roman" w:hAnsi="Times New Roman" w:cs="Times New Roman"/>
                <w:bCs/>
                <w:i/>
                <w:iCs/>
                <w:sz w:val="20"/>
                <w:szCs w:val="20"/>
              </w:rPr>
            </w:pPr>
            <w:r w:rsidRPr="00E57C6D">
              <w:rPr>
                <w:rFonts w:ascii="Times New Roman" w:hAnsi="Times New Roman" w:cs="Times New Roman"/>
                <w:bCs/>
                <w:i/>
                <w:iCs/>
                <w:sz w:val="20"/>
                <w:szCs w:val="20"/>
              </w:rPr>
              <w:t>Dostępne algorytmy do tworzenia, analizy i operacji na grafach.</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F7262D">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Funkcje umożliwiające generowanie, transformacje, filtrowanie, wizualizacje sygnałów. </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F7262D">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Dostępne algorytmy umożliwiające </w:t>
            </w:r>
            <w:proofErr w:type="spellStart"/>
            <w:r w:rsidRPr="00E57C6D">
              <w:rPr>
                <w:rFonts w:ascii="Times New Roman" w:hAnsi="Times New Roman" w:cs="Times New Roman"/>
                <w:bCs/>
                <w:i/>
                <w:iCs/>
                <w:sz w:val="20"/>
                <w:szCs w:val="20"/>
              </w:rPr>
              <w:t>resampling</w:t>
            </w:r>
            <w:proofErr w:type="spellEnd"/>
            <w:r w:rsidRPr="00E57C6D">
              <w:rPr>
                <w:rFonts w:ascii="Times New Roman" w:hAnsi="Times New Roman" w:cs="Times New Roman"/>
                <w:bCs/>
                <w:i/>
                <w:iCs/>
                <w:sz w:val="20"/>
                <w:szCs w:val="20"/>
              </w:rPr>
              <w:t>, wygładzanie, usuwanie trendu i synchronizację sygnałów.</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F7262D">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Wbudowane algorytmy umożliwiające przeprowadzenie operacji: autokorelacji, korelacji krzyżowej, </w:t>
            </w:r>
            <w:proofErr w:type="spellStart"/>
            <w:r w:rsidRPr="00E57C6D">
              <w:rPr>
                <w:rFonts w:ascii="Times New Roman" w:hAnsi="Times New Roman" w:cs="Times New Roman"/>
                <w:bCs/>
                <w:i/>
                <w:iCs/>
                <w:sz w:val="20"/>
                <w:szCs w:val="20"/>
              </w:rPr>
              <w:t>konwolucji</w:t>
            </w:r>
            <w:proofErr w:type="spellEnd"/>
            <w:r w:rsidRPr="00E57C6D">
              <w:rPr>
                <w:rFonts w:ascii="Times New Roman" w:hAnsi="Times New Roman" w:cs="Times New Roman"/>
                <w:bCs/>
                <w:i/>
                <w:iCs/>
                <w:sz w:val="20"/>
                <w:szCs w:val="20"/>
              </w:rPr>
              <w:t>.</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F7262D">
            <w:pPr>
              <w:rPr>
                <w:rFonts w:ascii="Times New Roman" w:hAnsi="Times New Roman" w:cs="Times New Roman"/>
                <w:bCs/>
                <w:i/>
                <w:iCs/>
                <w:sz w:val="20"/>
                <w:szCs w:val="20"/>
              </w:rPr>
            </w:pPr>
            <w:r w:rsidRPr="00E57C6D">
              <w:rPr>
                <w:rFonts w:ascii="Times New Roman" w:hAnsi="Times New Roman" w:cs="Times New Roman"/>
                <w:bCs/>
                <w:i/>
                <w:iCs/>
                <w:sz w:val="20"/>
                <w:szCs w:val="20"/>
              </w:rPr>
              <w:t>Transformaty sygnałów, m.in. FFT, DFT, STFT.</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B76B48">
            <w:pPr>
              <w:rPr>
                <w:rFonts w:ascii="Times New Roman" w:hAnsi="Times New Roman" w:cs="Times New Roman"/>
                <w:bCs/>
                <w:i/>
                <w:iCs/>
                <w:sz w:val="20"/>
                <w:szCs w:val="20"/>
              </w:rPr>
            </w:pPr>
            <w:r w:rsidRPr="00E57C6D">
              <w:rPr>
                <w:rFonts w:ascii="Times New Roman" w:hAnsi="Times New Roman" w:cs="Times New Roman"/>
                <w:bCs/>
                <w:i/>
                <w:iCs/>
                <w:sz w:val="20"/>
                <w:szCs w:val="20"/>
              </w:rPr>
              <w:t>Pomiary statystyczne sygnałów i funkcje umożliwiające operacje z wykorzystaniem okien.</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F7262D">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Algorytmy estymacji gęstości widmowej mocy, m.in. period ogram, funkcje </w:t>
            </w:r>
            <w:proofErr w:type="spellStart"/>
            <w:r w:rsidRPr="00E57C6D">
              <w:rPr>
                <w:rFonts w:ascii="Times New Roman" w:hAnsi="Times New Roman" w:cs="Times New Roman"/>
                <w:bCs/>
                <w:i/>
                <w:iCs/>
                <w:sz w:val="20"/>
                <w:szCs w:val="20"/>
              </w:rPr>
              <w:t>Welcha</w:t>
            </w:r>
            <w:proofErr w:type="spellEnd"/>
            <w:r w:rsidRPr="00E57C6D">
              <w:rPr>
                <w:rFonts w:ascii="Times New Roman" w:hAnsi="Times New Roman" w:cs="Times New Roman"/>
                <w:bCs/>
                <w:i/>
                <w:iCs/>
                <w:sz w:val="20"/>
                <w:szCs w:val="20"/>
              </w:rPr>
              <w:t xml:space="preserve"> i </w:t>
            </w:r>
            <w:proofErr w:type="spellStart"/>
            <w:r w:rsidRPr="00E57C6D">
              <w:rPr>
                <w:rFonts w:ascii="Times New Roman" w:hAnsi="Times New Roman" w:cs="Times New Roman"/>
                <w:bCs/>
                <w:i/>
                <w:iCs/>
                <w:sz w:val="20"/>
                <w:szCs w:val="20"/>
              </w:rPr>
              <w:t>Yule-Walkera</w:t>
            </w:r>
            <w:proofErr w:type="spellEnd"/>
            <w:r w:rsidRPr="00E57C6D">
              <w:rPr>
                <w:rFonts w:ascii="Times New Roman" w:hAnsi="Times New Roman" w:cs="Times New Roman"/>
                <w:bCs/>
                <w:i/>
                <w:iCs/>
                <w:sz w:val="20"/>
                <w:szCs w:val="20"/>
              </w:rPr>
              <w:t>.</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F7262D">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Metody projektowania filtrów FIR i IIR, filtrów analogowych np. </w:t>
            </w:r>
            <w:proofErr w:type="spellStart"/>
            <w:r w:rsidRPr="00E57C6D">
              <w:rPr>
                <w:rFonts w:ascii="Times New Roman" w:hAnsi="Times New Roman" w:cs="Times New Roman"/>
                <w:bCs/>
                <w:i/>
                <w:iCs/>
                <w:sz w:val="20"/>
                <w:szCs w:val="20"/>
              </w:rPr>
              <w:t>Butterwortha</w:t>
            </w:r>
            <w:proofErr w:type="spellEnd"/>
            <w:r w:rsidRPr="00E57C6D">
              <w:rPr>
                <w:rFonts w:ascii="Times New Roman" w:hAnsi="Times New Roman" w:cs="Times New Roman"/>
                <w:bCs/>
                <w:i/>
                <w:iCs/>
                <w:sz w:val="20"/>
                <w:szCs w:val="20"/>
              </w:rPr>
              <w:t xml:space="preserve">, </w:t>
            </w:r>
            <w:proofErr w:type="spellStart"/>
            <w:r w:rsidRPr="00E57C6D">
              <w:rPr>
                <w:rFonts w:ascii="Times New Roman" w:hAnsi="Times New Roman" w:cs="Times New Roman"/>
                <w:bCs/>
                <w:i/>
                <w:iCs/>
                <w:sz w:val="20"/>
                <w:szCs w:val="20"/>
              </w:rPr>
              <w:t>Chebysheva</w:t>
            </w:r>
            <w:proofErr w:type="spellEnd"/>
            <w:r w:rsidRPr="00E57C6D">
              <w:rPr>
                <w:rFonts w:ascii="Times New Roman" w:hAnsi="Times New Roman" w:cs="Times New Roman"/>
                <w:bCs/>
                <w:i/>
                <w:iCs/>
                <w:sz w:val="20"/>
                <w:szCs w:val="20"/>
              </w:rPr>
              <w:t xml:space="preserve">, </w:t>
            </w:r>
            <w:proofErr w:type="spellStart"/>
            <w:r w:rsidRPr="00E57C6D">
              <w:rPr>
                <w:rFonts w:ascii="Times New Roman" w:hAnsi="Times New Roman" w:cs="Times New Roman"/>
                <w:bCs/>
                <w:i/>
                <w:iCs/>
                <w:sz w:val="20"/>
                <w:szCs w:val="20"/>
              </w:rPr>
              <w:t>Bessela</w:t>
            </w:r>
            <w:proofErr w:type="spellEnd"/>
            <w:r w:rsidRPr="00E57C6D">
              <w:rPr>
                <w:rFonts w:ascii="Times New Roman" w:hAnsi="Times New Roman" w:cs="Times New Roman"/>
                <w:bCs/>
                <w:i/>
                <w:iCs/>
                <w:sz w:val="20"/>
                <w:szCs w:val="20"/>
              </w:rPr>
              <w:t>, ich analiza i ich implementacja.</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F7262D">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Typowe rodziny falek, w tym filtry Dalek </w:t>
            </w:r>
            <w:proofErr w:type="spellStart"/>
            <w:r w:rsidRPr="00E57C6D">
              <w:rPr>
                <w:rFonts w:ascii="Times New Roman" w:hAnsi="Times New Roman" w:cs="Times New Roman"/>
                <w:bCs/>
                <w:i/>
                <w:iCs/>
                <w:sz w:val="20"/>
                <w:szCs w:val="20"/>
              </w:rPr>
              <w:t>Daubechies</w:t>
            </w:r>
            <w:proofErr w:type="spellEnd"/>
            <w:r w:rsidRPr="00E57C6D">
              <w:rPr>
                <w:rFonts w:ascii="Times New Roman" w:hAnsi="Times New Roman" w:cs="Times New Roman"/>
                <w:bCs/>
                <w:i/>
                <w:iCs/>
                <w:sz w:val="20"/>
                <w:szCs w:val="20"/>
              </w:rPr>
              <w:t xml:space="preserve">, zespolone falki </w:t>
            </w:r>
            <w:proofErr w:type="spellStart"/>
            <w:r w:rsidRPr="00E57C6D">
              <w:rPr>
                <w:rFonts w:ascii="Times New Roman" w:hAnsi="Times New Roman" w:cs="Times New Roman"/>
                <w:bCs/>
                <w:i/>
                <w:iCs/>
                <w:sz w:val="20"/>
                <w:szCs w:val="20"/>
              </w:rPr>
              <w:t>Morleta</w:t>
            </w:r>
            <w:proofErr w:type="spellEnd"/>
            <w:r w:rsidRPr="00E57C6D">
              <w:rPr>
                <w:rFonts w:ascii="Times New Roman" w:hAnsi="Times New Roman" w:cs="Times New Roman"/>
                <w:bCs/>
                <w:i/>
                <w:iCs/>
                <w:sz w:val="20"/>
                <w:szCs w:val="20"/>
              </w:rPr>
              <w:t xml:space="preserve"> i Gaussa, </w:t>
            </w:r>
            <w:proofErr w:type="spellStart"/>
            <w:r w:rsidRPr="00E57C6D">
              <w:rPr>
                <w:rFonts w:ascii="Times New Roman" w:hAnsi="Times New Roman" w:cs="Times New Roman"/>
                <w:bCs/>
                <w:i/>
                <w:iCs/>
                <w:sz w:val="20"/>
                <w:szCs w:val="20"/>
              </w:rPr>
              <w:t>biortogonalne</w:t>
            </w:r>
            <w:proofErr w:type="spellEnd"/>
            <w:r w:rsidRPr="00E57C6D">
              <w:rPr>
                <w:rFonts w:ascii="Times New Roman" w:hAnsi="Times New Roman" w:cs="Times New Roman"/>
                <w:bCs/>
                <w:i/>
                <w:iCs/>
                <w:sz w:val="20"/>
                <w:szCs w:val="20"/>
              </w:rPr>
              <w:t xml:space="preserve"> i dyskretne Mayera.</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F7262D">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Aplikacje do analiz ciągłych i dyskretnych falek, tworzenia </w:t>
            </w:r>
            <w:proofErr w:type="spellStart"/>
            <w:r w:rsidRPr="00E57C6D">
              <w:rPr>
                <w:rFonts w:ascii="Times New Roman" w:hAnsi="Times New Roman" w:cs="Times New Roman"/>
                <w:bCs/>
                <w:i/>
                <w:iCs/>
                <w:sz w:val="20"/>
                <w:szCs w:val="20"/>
              </w:rPr>
              <w:t>periodogramu</w:t>
            </w:r>
            <w:proofErr w:type="spellEnd"/>
            <w:r w:rsidRPr="00E57C6D">
              <w:rPr>
                <w:rFonts w:ascii="Times New Roman" w:hAnsi="Times New Roman" w:cs="Times New Roman"/>
                <w:bCs/>
                <w:i/>
                <w:iCs/>
                <w:sz w:val="20"/>
                <w:szCs w:val="20"/>
              </w:rPr>
              <w:t>.</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r w:rsidR="00E57C6D" w:rsidRPr="00E57C6D" w:rsidTr="006127D5">
        <w:trPr>
          <w:cantSplit/>
          <w:jc w:val="center"/>
        </w:trPr>
        <w:tc>
          <w:tcPr>
            <w:tcW w:w="1191" w:type="dxa"/>
            <w:shd w:val="clear" w:color="auto" w:fill="auto"/>
          </w:tcPr>
          <w:p w:rsidR="00E57C6D" w:rsidRPr="00E57C6D" w:rsidRDefault="00E57C6D" w:rsidP="00E57C6D">
            <w:pPr>
              <w:numPr>
                <w:ilvl w:val="0"/>
                <w:numId w:val="37"/>
              </w:numPr>
              <w:rPr>
                <w:rFonts w:ascii="Times New Roman" w:hAnsi="Times New Roman" w:cs="Times New Roman"/>
                <w:bCs/>
                <w:i/>
                <w:iCs/>
                <w:sz w:val="20"/>
                <w:szCs w:val="20"/>
              </w:rPr>
            </w:pPr>
          </w:p>
        </w:tc>
        <w:tc>
          <w:tcPr>
            <w:tcW w:w="7796" w:type="dxa"/>
            <w:shd w:val="clear" w:color="auto" w:fill="auto"/>
          </w:tcPr>
          <w:p w:rsidR="00E57C6D" w:rsidRPr="00E57C6D" w:rsidRDefault="00E57C6D" w:rsidP="00F7262D">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Pakiety </w:t>
            </w:r>
            <w:proofErr w:type="spellStart"/>
            <w:r w:rsidRPr="00E57C6D">
              <w:rPr>
                <w:rFonts w:ascii="Times New Roman" w:hAnsi="Times New Roman" w:cs="Times New Roman"/>
                <w:bCs/>
                <w:i/>
                <w:iCs/>
                <w:sz w:val="20"/>
                <w:szCs w:val="20"/>
              </w:rPr>
              <w:t>falkowe</w:t>
            </w:r>
            <w:proofErr w:type="spellEnd"/>
            <w:r w:rsidRPr="00E57C6D">
              <w:rPr>
                <w:rFonts w:ascii="Times New Roman" w:hAnsi="Times New Roman" w:cs="Times New Roman"/>
                <w:bCs/>
                <w:i/>
                <w:iCs/>
                <w:sz w:val="20"/>
                <w:szCs w:val="20"/>
              </w:rPr>
              <w:t xml:space="preserve"> implementowane jako obiekty oprogramowania nadrzędnego.</w:t>
            </w:r>
          </w:p>
        </w:tc>
        <w:tc>
          <w:tcPr>
            <w:tcW w:w="1276" w:type="dxa"/>
            <w:shd w:val="clear" w:color="auto" w:fill="auto"/>
          </w:tcPr>
          <w:p w:rsidR="00E57C6D" w:rsidRPr="00E57C6D" w:rsidRDefault="00E57C6D" w:rsidP="00F7262D">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E57C6D" w:rsidRPr="00E57C6D" w:rsidRDefault="00E57C6D" w:rsidP="00E57C6D">
            <w:pPr>
              <w:ind w:firstLine="708"/>
              <w:rPr>
                <w:rFonts w:ascii="Times New Roman" w:hAnsi="Times New Roman" w:cs="Times New Roman"/>
                <w:bCs/>
                <w:i/>
                <w:iCs/>
                <w:sz w:val="20"/>
                <w:szCs w:val="20"/>
              </w:rPr>
            </w:pPr>
          </w:p>
        </w:tc>
      </w:tr>
    </w:tbl>
    <w:p w:rsidR="00E57C6D" w:rsidRDefault="00E57C6D" w:rsidP="002C403B">
      <w:pPr>
        <w:ind w:firstLine="708"/>
        <w:rPr>
          <w:rFonts w:ascii="Times New Roman" w:hAnsi="Times New Roman" w:cs="Times New Roman"/>
          <w:i/>
          <w:iCs/>
          <w:sz w:val="20"/>
          <w:szCs w:val="20"/>
        </w:rPr>
      </w:pPr>
    </w:p>
    <w:p w:rsidR="002C403B" w:rsidRPr="005B5601" w:rsidRDefault="002C403B" w:rsidP="002C403B">
      <w:pPr>
        <w:ind w:firstLine="708"/>
        <w:rPr>
          <w:rFonts w:ascii="Times New Roman" w:hAnsi="Times New Roman" w:cs="Times New Roman"/>
          <w:i/>
          <w:iCs/>
          <w:sz w:val="20"/>
          <w:szCs w:val="20"/>
        </w:rPr>
      </w:pPr>
      <w:r w:rsidRPr="00A310B2">
        <w:rPr>
          <w:rFonts w:ascii="Times New Roman" w:hAnsi="Times New Roman" w:cs="Times New Roman"/>
          <w:i/>
          <w:iCs/>
          <w:sz w:val="20"/>
          <w:szCs w:val="20"/>
        </w:rPr>
        <w:t xml:space="preserve">Przyjmujemy do wiadomości, że niewypełnienie pozycji określonych w kolumnie </w:t>
      </w:r>
      <w:r w:rsidRPr="00A310B2">
        <w:rPr>
          <w:rFonts w:ascii="Times New Roman" w:hAnsi="Times New Roman" w:cs="Times New Roman"/>
          <w:b/>
          <w:i/>
          <w:iCs/>
          <w:sz w:val="20"/>
          <w:szCs w:val="20"/>
        </w:rPr>
        <w:t>4</w:t>
      </w:r>
      <w:r w:rsidRPr="00A310B2">
        <w:rPr>
          <w:rFonts w:ascii="Times New Roman" w:hAnsi="Times New Roman" w:cs="Times New Roman"/>
          <w:i/>
          <w:iCs/>
          <w:sz w:val="20"/>
          <w:szCs w:val="20"/>
        </w:rPr>
        <w:t xml:space="preserve"> lub udzielenie odpowiedzi negatywnej ,,NIE’’ spowoduje </w:t>
      </w:r>
      <w:r>
        <w:rPr>
          <w:rFonts w:ascii="Times New Roman" w:hAnsi="Times New Roman" w:cs="Times New Roman"/>
          <w:i/>
          <w:iCs/>
          <w:sz w:val="20"/>
          <w:szCs w:val="20"/>
        </w:rPr>
        <w:t>uznanie zaproponowanego oprogramowania jako nie odpowiadające wymaganiom Zamawiającego.</w:t>
      </w:r>
    </w:p>
    <w:p w:rsidR="002C403B" w:rsidRDefault="002C403B" w:rsidP="002C403B">
      <w:pPr>
        <w:ind w:firstLine="708"/>
        <w:rPr>
          <w:rFonts w:ascii="Times New Roman" w:hAnsi="Times New Roman" w:cs="Times New Roman"/>
          <w:i/>
          <w:iCs/>
          <w:sz w:val="20"/>
          <w:szCs w:val="20"/>
        </w:rPr>
      </w:pPr>
    </w:p>
    <w:p w:rsidR="002C403B" w:rsidRPr="00A310B2" w:rsidRDefault="002C403B" w:rsidP="002C403B">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p>
    <w:p w:rsidR="005037A4" w:rsidRDefault="002C403B" w:rsidP="002C403B">
      <w:pPr>
        <w:ind w:firstLine="708"/>
        <w:jc w:val="center"/>
        <w:rPr>
          <w:rFonts w:ascii="Times New Roman" w:hAnsi="Times New Roman" w:cs="Times New Roman"/>
          <w:i/>
          <w:iCs/>
          <w:sz w:val="20"/>
          <w:szCs w:val="20"/>
        </w:rPr>
      </w:pPr>
      <w:r>
        <w:rPr>
          <w:rFonts w:ascii="Times New Roman" w:hAnsi="Times New Roman" w:cs="Times New Roman"/>
          <w:i/>
          <w:iCs/>
          <w:sz w:val="20"/>
          <w:szCs w:val="20"/>
        </w:rPr>
        <w:t>(miejscowość data)</w:t>
      </w:r>
      <w:r>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t xml:space="preserve"> (podpis osoby uprawnionej)</w:t>
      </w:r>
    </w:p>
    <w:p w:rsidR="006E4543" w:rsidRDefault="006E4543" w:rsidP="002C403B">
      <w:pPr>
        <w:ind w:firstLine="708"/>
        <w:jc w:val="center"/>
        <w:rPr>
          <w:rFonts w:ascii="Times New Roman" w:hAnsi="Times New Roman" w:cs="Times New Roman"/>
          <w:i/>
          <w:iCs/>
          <w:sz w:val="20"/>
          <w:szCs w:val="20"/>
        </w:rPr>
      </w:pPr>
    </w:p>
    <w:p w:rsidR="00D66D7C" w:rsidRDefault="00D66D7C" w:rsidP="00D66D7C">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D66D7C" w:rsidRPr="006E4543" w:rsidRDefault="00D66D7C" w:rsidP="006E4543">
      <w:pPr>
        <w:spacing w:after="0"/>
        <w:ind w:firstLine="709"/>
        <w:jc w:val="center"/>
        <w:rPr>
          <w:rFonts w:ascii="Times New Roman" w:hAnsi="Times New Roman" w:cs="Times New Roman"/>
          <w:iCs/>
          <w:sz w:val="20"/>
          <w:szCs w:val="20"/>
        </w:rPr>
      </w:pPr>
    </w:p>
    <w:p w:rsidR="00D66D7C" w:rsidRPr="00F7262D" w:rsidRDefault="00D66D7C" w:rsidP="00D66D7C">
      <w:pPr>
        <w:spacing w:after="0" w:line="240" w:lineRule="auto"/>
        <w:rPr>
          <w:rFonts w:ascii="Times New Roman" w:hAnsi="Times New Roman" w:cs="Times New Roman"/>
          <w:b/>
          <w:bCs/>
          <w:sz w:val="20"/>
          <w:szCs w:val="20"/>
          <w:u w:val="single"/>
        </w:rPr>
      </w:pPr>
      <w:r w:rsidRPr="00F7262D">
        <w:rPr>
          <w:rFonts w:ascii="Times New Roman" w:hAnsi="Times New Roman" w:cs="Times New Roman"/>
          <w:b/>
          <w:bCs/>
          <w:sz w:val="24"/>
          <w:szCs w:val="20"/>
          <w:u w:val="single"/>
        </w:rPr>
        <w:t>FORMULARZ WYMAGANYCH WARUNKÓW TECHNICZNYCH DLA CZĘŚCI I</w:t>
      </w:r>
      <w:r>
        <w:rPr>
          <w:rFonts w:ascii="Times New Roman" w:hAnsi="Times New Roman" w:cs="Times New Roman"/>
          <w:b/>
          <w:bCs/>
          <w:sz w:val="24"/>
          <w:szCs w:val="20"/>
          <w:u w:val="single"/>
        </w:rPr>
        <w:t>I</w:t>
      </w:r>
    </w:p>
    <w:p w:rsidR="00D66D7C" w:rsidRDefault="00D66D7C" w:rsidP="00D66D7C">
      <w:pPr>
        <w:ind w:firstLine="708"/>
        <w:rPr>
          <w:rFonts w:ascii="Times New Roman" w:hAnsi="Times New Roman" w:cs="Times New Roman"/>
          <w:b/>
          <w:bCs/>
          <w:sz w:val="20"/>
          <w:szCs w:val="20"/>
        </w:rPr>
      </w:pPr>
    </w:p>
    <w:p w:rsidR="00D66D7C" w:rsidRPr="00D66D7C" w:rsidRDefault="00D66D7C" w:rsidP="00D66D7C">
      <w:pPr>
        <w:rPr>
          <w:rFonts w:ascii="Times New Roman" w:hAnsi="Times New Roman" w:cs="Times New Roman"/>
          <w:b/>
          <w:sz w:val="24"/>
        </w:rPr>
      </w:pPr>
      <w:r w:rsidRPr="00D66D7C">
        <w:rPr>
          <w:rFonts w:ascii="Times New Roman" w:hAnsi="Times New Roman" w:cs="Times New Roman"/>
          <w:b/>
          <w:sz w:val="24"/>
        </w:rPr>
        <w:t>Dostaw</w:t>
      </w:r>
      <w:r>
        <w:rPr>
          <w:rFonts w:ascii="Times New Roman" w:hAnsi="Times New Roman" w:cs="Times New Roman"/>
          <w:b/>
          <w:sz w:val="24"/>
        </w:rPr>
        <w:t>a</w:t>
      </w:r>
      <w:r w:rsidRPr="00D66D7C">
        <w:rPr>
          <w:rFonts w:ascii="Times New Roman" w:hAnsi="Times New Roman" w:cs="Times New Roman"/>
          <w:b/>
          <w:sz w:val="24"/>
        </w:rPr>
        <w:t xml:space="preserve"> jednej licencji jednostanowiskowej oprogramowania do przetwarzania danych eksperymentalnych wraz z dodatkowymi pakietami, aktualizacjami i wsparciem technicznym na okres 1 roku- wersja komercyjna.</w:t>
      </w:r>
    </w:p>
    <w:tbl>
      <w:tblPr>
        <w:tblW w:w="5264"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tblPr>
      <w:tblGrid>
        <w:gridCol w:w="14891"/>
      </w:tblGrid>
      <w:tr w:rsidR="00D66D7C" w:rsidRPr="00E57C6D" w:rsidTr="006127D5">
        <w:trPr>
          <w:trHeight w:val="496"/>
          <w:jc w:val="center"/>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D66D7C" w:rsidRPr="00E57C6D" w:rsidRDefault="00D66D7C" w:rsidP="00621FA4">
            <w:pPr>
              <w:ind w:firstLine="708"/>
              <w:rPr>
                <w:rFonts w:ascii="Times New Roman" w:hAnsi="Times New Roman" w:cs="Times New Roman"/>
                <w:i/>
                <w:iCs/>
                <w:sz w:val="20"/>
                <w:szCs w:val="20"/>
              </w:rPr>
            </w:pPr>
            <w:r w:rsidRPr="00E57C6D">
              <w:rPr>
                <w:rFonts w:ascii="Times New Roman" w:hAnsi="Times New Roman" w:cs="Times New Roman"/>
                <w:b/>
                <w:i/>
                <w:iCs/>
                <w:sz w:val="20"/>
                <w:szCs w:val="20"/>
              </w:rPr>
              <w:t>Niniejszym oferujemy dostawę program</w:t>
            </w:r>
            <w:r w:rsidR="00621FA4">
              <w:rPr>
                <w:rFonts w:ascii="Times New Roman" w:hAnsi="Times New Roman" w:cs="Times New Roman"/>
                <w:b/>
                <w:i/>
                <w:iCs/>
                <w:sz w:val="20"/>
                <w:szCs w:val="20"/>
              </w:rPr>
              <w:t>u</w:t>
            </w:r>
            <w:r w:rsidRPr="00E57C6D">
              <w:rPr>
                <w:rFonts w:ascii="Times New Roman" w:hAnsi="Times New Roman" w:cs="Times New Roman"/>
                <w:b/>
                <w:i/>
                <w:iCs/>
                <w:sz w:val="20"/>
                <w:szCs w:val="20"/>
              </w:rPr>
              <w:t xml:space="preserve"> spełniającego poniższe wymagania techniczne:</w:t>
            </w:r>
          </w:p>
        </w:tc>
      </w:tr>
      <w:tr w:rsidR="00D66D7C" w:rsidRPr="00E57C6D" w:rsidTr="006127D5">
        <w:trPr>
          <w:trHeight w:val="473"/>
          <w:jc w:val="center"/>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D66D7C" w:rsidRPr="00E57C6D" w:rsidRDefault="00D66D7C" w:rsidP="006127D5">
            <w:pPr>
              <w:ind w:firstLine="708"/>
              <w:rPr>
                <w:rFonts w:ascii="Times New Roman" w:hAnsi="Times New Roman" w:cs="Times New Roman"/>
                <w:b/>
                <w:i/>
                <w:iCs/>
                <w:sz w:val="20"/>
                <w:szCs w:val="20"/>
              </w:rPr>
            </w:pPr>
            <w:r w:rsidRPr="00E57C6D">
              <w:rPr>
                <w:rFonts w:ascii="Times New Roman" w:hAnsi="Times New Roman" w:cs="Times New Roman"/>
                <w:b/>
                <w:i/>
                <w:iCs/>
                <w:sz w:val="20"/>
                <w:szCs w:val="20"/>
              </w:rPr>
              <w:t>Oferowan</w:t>
            </w:r>
            <w:r>
              <w:rPr>
                <w:rFonts w:ascii="Times New Roman" w:hAnsi="Times New Roman" w:cs="Times New Roman"/>
                <w:b/>
                <w:i/>
                <w:iCs/>
                <w:sz w:val="20"/>
                <w:szCs w:val="20"/>
              </w:rPr>
              <w:t>y</w:t>
            </w:r>
            <w:r w:rsidRPr="00E57C6D">
              <w:rPr>
                <w:rFonts w:ascii="Times New Roman" w:hAnsi="Times New Roman" w:cs="Times New Roman"/>
                <w:b/>
                <w:i/>
                <w:iCs/>
                <w:sz w:val="20"/>
                <w:szCs w:val="20"/>
              </w:rPr>
              <w:t xml:space="preserve"> program komputerow</w:t>
            </w:r>
            <w:r w:rsidR="00621FA4">
              <w:rPr>
                <w:rFonts w:ascii="Times New Roman" w:hAnsi="Times New Roman" w:cs="Times New Roman"/>
                <w:b/>
                <w:i/>
                <w:iCs/>
                <w:sz w:val="20"/>
                <w:szCs w:val="20"/>
              </w:rPr>
              <w:t>y</w:t>
            </w:r>
            <w:r w:rsidRPr="00E57C6D">
              <w:rPr>
                <w:rFonts w:ascii="Times New Roman" w:hAnsi="Times New Roman" w:cs="Times New Roman"/>
                <w:b/>
                <w:i/>
                <w:iCs/>
                <w:sz w:val="20"/>
                <w:szCs w:val="20"/>
              </w:rPr>
              <w:t>:</w:t>
            </w:r>
          </w:p>
          <w:p w:rsidR="00D66D7C" w:rsidRPr="00E57C6D" w:rsidRDefault="00D66D7C" w:rsidP="006127D5">
            <w:pPr>
              <w:ind w:firstLine="708"/>
              <w:rPr>
                <w:rFonts w:ascii="Times New Roman" w:hAnsi="Times New Roman" w:cs="Times New Roman"/>
                <w:b/>
                <w:i/>
                <w:iCs/>
                <w:sz w:val="20"/>
                <w:szCs w:val="20"/>
              </w:rPr>
            </w:pPr>
          </w:p>
          <w:p w:rsidR="00D66D7C" w:rsidRPr="00E57C6D" w:rsidRDefault="00D66D7C" w:rsidP="006127D5">
            <w:pPr>
              <w:ind w:firstLine="708"/>
              <w:rPr>
                <w:rFonts w:ascii="Times New Roman" w:hAnsi="Times New Roman" w:cs="Times New Roman"/>
                <w:b/>
                <w:i/>
                <w:iCs/>
                <w:sz w:val="20"/>
                <w:szCs w:val="20"/>
              </w:rPr>
            </w:pPr>
            <w:r w:rsidRPr="00E57C6D">
              <w:rPr>
                <w:rFonts w:ascii="Times New Roman" w:hAnsi="Times New Roman" w:cs="Times New Roman"/>
                <w:b/>
                <w:i/>
                <w:iCs/>
                <w:sz w:val="20"/>
                <w:szCs w:val="20"/>
              </w:rPr>
              <w:t xml:space="preserve">……………………………………………………..  </w:t>
            </w:r>
          </w:p>
        </w:tc>
      </w:tr>
    </w:tbl>
    <w:p w:rsidR="00D66D7C" w:rsidRPr="00E57C6D" w:rsidRDefault="00D66D7C" w:rsidP="00D66D7C">
      <w:pPr>
        <w:ind w:firstLine="708"/>
        <w:rPr>
          <w:rFonts w:ascii="Times New Roman" w:hAnsi="Times New Roman" w:cs="Times New Roman"/>
          <w:i/>
          <w:iCs/>
          <w:sz w:val="20"/>
          <w:szCs w:val="20"/>
        </w:rPr>
      </w:pPr>
    </w:p>
    <w:tbl>
      <w:tblPr>
        <w:tblW w:w="14515" w:type="dxa"/>
        <w:jc w:val="center"/>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1"/>
        <w:gridCol w:w="7796"/>
        <w:gridCol w:w="1276"/>
        <w:gridCol w:w="4252"/>
      </w:tblGrid>
      <w:tr w:rsidR="00D66D7C" w:rsidRPr="00E57C6D" w:rsidTr="006127D5">
        <w:trPr>
          <w:trHeight w:val="566"/>
          <w:jc w:val="center"/>
        </w:trPr>
        <w:tc>
          <w:tcPr>
            <w:tcW w:w="1191" w:type="dxa"/>
            <w:shd w:val="clear" w:color="auto" w:fill="auto"/>
            <w:vAlign w:val="center"/>
          </w:tcPr>
          <w:p w:rsidR="00D66D7C" w:rsidRPr="00E57C6D" w:rsidRDefault="008A05AB" w:rsidP="006127D5">
            <w:pPr>
              <w:rPr>
                <w:rFonts w:ascii="Times New Roman" w:hAnsi="Times New Roman" w:cs="Times New Roman"/>
                <w:b/>
                <w:bCs/>
                <w:i/>
                <w:iCs/>
                <w:sz w:val="20"/>
                <w:szCs w:val="20"/>
              </w:rPr>
            </w:pPr>
            <w:r>
              <w:rPr>
                <w:rFonts w:ascii="Times New Roman" w:hAnsi="Times New Roman" w:cs="Times New Roman"/>
                <w:b/>
                <w:bCs/>
                <w:i/>
                <w:iCs/>
                <w:sz w:val="20"/>
                <w:szCs w:val="20"/>
              </w:rPr>
              <w:t>L</w:t>
            </w:r>
            <w:r w:rsidR="00D66D7C" w:rsidRPr="00E57C6D">
              <w:rPr>
                <w:rFonts w:ascii="Times New Roman" w:hAnsi="Times New Roman" w:cs="Times New Roman"/>
                <w:b/>
                <w:bCs/>
                <w:i/>
                <w:iCs/>
                <w:sz w:val="20"/>
                <w:szCs w:val="20"/>
              </w:rPr>
              <w:t>p.</w:t>
            </w:r>
          </w:p>
        </w:tc>
        <w:tc>
          <w:tcPr>
            <w:tcW w:w="7796" w:type="dxa"/>
            <w:shd w:val="clear" w:color="auto" w:fill="auto"/>
            <w:vAlign w:val="center"/>
          </w:tcPr>
          <w:p w:rsidR="00D66D7C" w:rsidRPr="00E57C6D" w:rsidRDefault="00D66D7C" w:rsidP="006127D5">
            <w:pPr>
              <w:ind w:firstLine="708"/>
              <w:rPr>
                <w:rFonts w:ascii="Times New Roman" w:hAnsi="Times New Roman" w:cs="Times New Roman"/>
                <w:b/>
                <w:bCs/>
                <w:i/>
                <w:iCs/>
                <w:sz w:val="20"/>
                <w:szCs w:val="20"/>
              </w:rPr>
            </w:pPr>
            <w:r w:rsidRPr="00E57C6D">
              <w:rPr>
                <w:rFonts w:ascii="Times New Roman" w:hAnsi="Times New Roman" w:cs="Times New Roman"/>
                <w:b/>
                <w:bCs/>
                <w:i/>
                <w:iCs/>
                <w:sz w:val="20"/>
                <w:szCs w:val="20"/>
              </w:rPr>
              <w:t>Funkcje i warunki techniczne programu komputerowego</w:t>
            </w:r>
          </w:p>
        </w:tc>
        <w:tc>
          <w:tcPr>
            <w:tcW w:w="1276" w:type="dxa"/>
            <w:shd w:val="clear" w:color="auto" w:fill="auto"/>
            <w:vAlign w:val="center"/>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Warunek</w:t>
            </w:r>
          </w:p>
        </w:tc>
        <w:tc>
          <w:tcPr>
            <w:tcW w:w="4252" w:type="dxa"/>
            <w:shd w:val="clear" w:color="auto" w:fill="auto"/>
            <w:vAlign w:val="center"/>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 xml:space="preserve">Informacja w zakresie spełnienia warunków. Proszę wypełnić wiersze poprzez wpisanie </w:t>
            </w:r>
          </w:p>
          <w:p w:rsidR="00D66D7C" w:rsidRPr="00E57C6D" w:rsidRDefault="00D66D7C" w:rsidP="006127D5">
            <w:pPr>
              <w:ind w:firstLine="708"/>
              <w:rPr>
                <w:rFonts w:ascii="Times New Roman" w:hAnsi="Times New Roman" w:cs="Times New Roman"/>
                <w:b/>
                <w:bCs/>
                <w:i/>
                <w:iCs/>
                <w:sz w:val="20"/>
                <w:szCs w:val="20"/>
              </w:rPr>
            </w:pPr>
            <w:r w:rsidRPr="00E57C6D">
              <w:rPr>
                <w:rFonts w:ascii="Times New Roman" w:hAnsi="Times New Roman" w:cs="Times New Roman"/>
                <w:b/>
                <w:bCs/>
                <w:i/>
                <w:iCs/>
                <w:sz w:val="20"/>
                <w:szCs w:val="20"/>
              </w:rPr>
              <w:t>TAK lub NIE</w:t>
            </w:r>
          </w:p>
        </w:tc>
      </w:tr>
      <w:tr w:rsidR="00D66D7C" w:rsidRPr="00E57C6D" w:rsidTr="006127D5">
        <w:trPr>
          <w:jc w:val="center"/>
        </w:trPr>
        <w:tc>
          <w:tcPr>
            <w:tcW w:w="1191" w:type="dxa"/>
            <w:shd w:val="clear" w:color="auto" w:fill="auto"/>
            <w:vAlign w:val="center"/>
          </w:tcPr>
          <w:p w:rsidR="00D66D7C" w:rsidRPr="00E57C6D" w:rsidRDefault="00D66D7C" w:rsidP="006127D5">
            <w:pPr>
              <w:ind w:firstLine="708"/>
              <w:rPr>
                <w:rFonts w:ascii="Times New Roman" w:hAnsi="Times New Roman" w:cs="Times New Roman"/>
                <w:b/>
                <w:bCs/>
                <w:i/>
                <w:iCs/>
                <w:sz w:val="20"/>
                <w:szCs w:val="20"/>
              </w:rPr>
            </w:pPr>
            <w:r w:rsidRPr="00E57C6D">
              <w:rPr>
                <w:rFonts w:ascii="Times New Roman" w:hAnsi="Times New Roman" w:cs="Times New Roman"/>
                <w:b/>
                <w:bCs/>
                <w:i/>
                <w:iCs/>
                <w:sz w:val="20"/>
                <w:szCs w:val="20"/>
              </w:rPr>
              <w:t>1</w:t>
            </w:r>
          </w:p>
        </w:tc>
        <w:tc>
          <w:tcPr>
            <w:tcW w:w="7796" w:type="dxa"/>
            <w:shd w:val="clear" w:color="auto" w:fill="auto"/>
            <w:vAlign w:val="center"/>
          </w:tcPr>
          <w:p w:rsidR="00D66D7C" w:rsidRPr="00E57C6D" w:rsidRDefault="00D66D7C" w:rsidP="006127D5">
            <w:pPr>
              <w:ind w:firstLine="708"/>
              <w:rPr>
                <w:rFonts w:ascii="Times New Roman" w:hAnsi="Times New Roman" w:cs="Times New Roman"/>
                <w:b/>
                <w:bCs/>
                <w:i/>
                <w:iCs/>
                <w:sz w:val="20"/>
                <w:szCs w:val="20"/>
              </w:rPr>
            </w:pPr>
            <w:r w:rsidRPr="00E57C6D">
              <w:rPr>
                <w:rFonts w:ascii="Times New Roman" w:hAnsi="Times New Roman" w:cs="Times New Roman"/>
                <w:b/>
                <w:bCs/>
                <w:i/>
                <w:iCs/>
                <w:sz w:val="20"/>
                <w:szCs w:val="20"/>
              </w:rPr>
              <w:t>2</w:t>
            </w:r>
          </w:p>
        </w:tc>
        <w:tc>
          <w:tcPr>
            <w:tcW w:w="1276" w:type="dxa"/>
            <w:shd w:val="clear" w:color="auto" w:fill="auto"/>
            <w:vAlign w:val="center"/>
          </w:tcPr>
          <w:p w:rsidR="00D66D7C" w:rsidRPr="00E57C6D" w:rsidRDefault="00D66D7C" w:rsidP="006127D5">
            <w:pPr>
              <w:ind w:firstLine="708"/>
              <w:rPr>
                <w:rFonts w:ascii="Times New Roman" w:hAnsi="Times New Roman" w:cs="Times New Roman"/>
                <w:b/>
                <w:bCs/>
                <w:i/>
                <w:iCs/>
                <w:sz w:val="20"/>
                <w:szCs w:val="20"/>
              </w:rPr>
            </w:pPr>
            <w:r w:rsidRPr="00E57C6D">
              <w:rPr>
                <w:rFonts w:ascii="Times New Roman" w:hAnsi="Times New Roman" w:cs="Times New Roman"/>
                <w:b/>
                <w:bCs/>
                <w:i/>
                <w:iCs/>
                <w:sz w:val="20"/>
                <w:szCs w:val="20"/>
              </w:rPr>
              <w:t>3</w:t>
            </w:r>
          </w:p>
        </w:tc>
        <w:tc>
          <w:tcPr>
            <w:tcW w:w="4252" w:type="dxa"/>
            <w:shd w:val="clear" w:color="auto" w:fill="auto"/>
            <w:vAlign w:val="center"/>
          </w:tcPr>
          <w:p w:rsidR="00D66D7C" w:rsidRPr="00E57C6D" w:rsidRDefault="00D66D7C" w:rsidP="006127D5">
            <w:pPr>
              <w:ind w:firstLine="708"/>
              <w:rPr>
                <w:rFonts w:ascii="Times New Roman" w:hAnsi="Times New Roman" w:cs="Times New Roman"/>
                <w:b/>
                <w:bCs/>
                <w:i/>
                <w:iCs/>
                <w:sz w:val="20"/>
                <w:szCs w:val="20"/>
              </w:rPr>
            </w:pPr>
            <w:r w:rsidRPr="00E57C6D">
              <w:rPr>
                <w:rFonts w:ascii="Times New Roman" w:hAnsi="Times New Roman" w:cs="Times New Roman"/>
                <w:b/>
                <w:bCs/>
                <w:i/>
                <w:iCs/>
                <w:sz w:val="20"/>
                <w:szCs w:val="20"/>
              </w:rPr>
              <w:t>4</w:t>
            </w: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bCs/>
                <w:i/>
                <w:iCs/>
                <w:sz w:val="20"/>
                <w:szCs w:val="20"/>
              </w:rPr>
            </w:pPr>
            <w:r w:rsidRPr="00E57C6D">
              <w:rPr>
                <w:rFonts w:ascii="Times New Roman" w:hAnsi="Times New Roman" w:cs="Times New Roman"/>
                <w:bCs/>
                <w:i/>
                <w:iCs/>
                <w:sz w:val="20"/>
                <w:szCs w:val="20"/>
              </w:rPr>
              <w:t>Zintegrowany język wysokiego poziomu do obliczeń numerycznych, wizualizacji danych i tworzenia aplikacji.</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i/>
                <w:iCs/>
                <w:sz w:val="20"/>
                <w:szCs w:val="20"/>
              </w:rPr>
            </w:pPr>
            <w:r w:rsidRPr="00E57C6D">
              <w:rPr>
                <w:rFonts w:ascii="Times New Roman" w:hAnsi="Times New Roman" w:cs="Times New Roman"/>
                <w:i/>
                <w:iCs/>
                <w:sz w:val="20"/>
                <w:szCs w:val="20"/>
              </w:rPr>
              <w:t>Wbudowane funkcje matematyczne wspomagające obliczenia z zakresu algebry liniowej, statystyki</w:t>
            </w:r>
            <w:r w:rsidR="00EA0FAB">
              <w:rPr>
                <w:rFonts w:ascii="Times New Roman" w:hAnsi="Times New Roman" w:cs="Times New Roman"/>
                <w:i/>
                <w:iCs/>
                <w:sz w:val="20"/>
                <w:szCs w:val="20"/>
              </w:rPr>
              <w:t>, analizy Fouriera, filtrowania</w:t>
            </w:r>
            <w:r w:rsidRPr="00E57C6D">
              <w:rPr>
                <w:rFonts w:ascii="Times New Roman" w:hAnsi="Times New Roman" w:cs="Times New Roman"/>
                <w:i/>
                <w:iCs/>
                <w:sz w:val="20"/>
                <w:szCs w:val="20"/>
              </w:rPr>
              <w:t>, optymalizacji oraz rozwiązywania równań różniczkowych zwyczajnych.</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bCs/>
                <w:i/>
                <w:iCs/>
                <w:sz w:val="20"/>
                <w:szCs w:val="20"/>
              </w:rPr>
            </w:pPr>
            <w:r w:rsidRPr="00E57C6D">
              <w:rPr>
                <w:rFonts w:ascii="Times New Roman" w:hAnsi="Times New Roman" w:cs="Times New Roman"/>
                <w:bCs/>
                <w:i/>
                <w:iCs/>
                <w:sz w:val="20"/>
                <w:szCs w:val="20"/>
              </w:rPr>
              <w:t>Narzędzie służące do tworzenia interfejsu graficznego dla aplikacji.</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bCs/>
                <w:i/>
                <w:iCs/>
                <w:sz w:val="20"/>
                <w:szCs w:val="20"/>
              </w:rPr>
            </w:pPr>
            <w:r w:rsidRPr="00E57C6D">
              <w:rPr>
                <w:rFonts w:ascii="Times New Roman" w:hAnsi="Times New Roman" w:cs="Times New Roman"/>
                <w:bCs/>
                <w:i/>
                <w:iCs/>
                <w:sz w:val="20"/>
                <w:szCs w:val="20"/>
              </w:rPr>
              <w:t>Dostępne algorytmy do tworzenia, analizy i operacji na grafach.</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Funkcje umożliwiające generowanie, transformacje, filtrowanie, wizualizacje sygnałów. </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Dostępne algorytmy umożliwiające </w:t>
            </w:r>
            <w:proofErr w:type="spellStart"/>
            <w:r w:rsidRPr="00E57C6D">
              <w:rPr>
                <w:rFonts w:ascii="Times New Roman" w:hAnsi="Times New Roman" w:cs="Times New Roman"/>
                <w:bCs/>
                <w:i/>
                <w:iCs/>
                <w:sz w:val="20"/>
                <w:szCs w:val="20"/>
              </w:rPr>
              <w:t>resampling</w:t>
            </w:r>
            <w:proofErr w:type="spellEnd"/>
            <w:r w:rsidRPr="00E57C6D">
              <w:rPr>
                <w:rFonts w:ascii="Times New Roman" w:hAnsi="Times New Roman" w:cs="Times New Roman"/>
                <w:bCs/>
                <w:i/>
                <w:iCs/>
                <w:sz w:val="20"/>
                <w:szCs w:val="20"/>
              </w:rPr>
              <w:t>, wygładzanie, usuwanie trendu i synchronizację sygnałów.</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Wbudowane algorytmy umożliwiające przeprowadzenie operacji: autokorelacji, korelacji krzyżowej, </w:t>
            </w:r>
            <w:proofErr w:type="spellStart"/>
            <w:r w:rsidRPr="00E57C6D">
              <w:rPr>
                <w:rFonts w:ascii="Times New Roman" w:hAnsi="Times New Roman" w:cs="Times New Roman"/>
                <w:bCs/>
                <w:i/>
                <w:iCs/>
                <w:sz w:val="20"/>
                <w:szCs w:val="20"/>
              </w:rPr>
              <w:t>konwolucji</w:t>
            </w:r>
            <w:proofErr w:type="spellEnd"/>
            <w:r w:rsidRPr="00E57C6D">
              <w:rPr>
                <w:rFonts w:ascii="Times New Roman" w:hAnsi="Times New Roman" w:cs="Times New Roman"/>
                <w:bCs/>
                <w:i/>
                <w:iCs/>
                <w:sz w:val="20"/>
                <w:szCs w:val="20"/>
              </w:rPr>
              <w:t>.</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bCs/>
                <w:i/>
                <w:iCs/>
                <w:sz w:val="20"/>
                <w:szCs w:val="20"/>
              </w:rPr>
            </w:pPr>
            <w:r w:rsidRPr="00E57C6D">
              <w:rPr>
                <w:rFonts w:ascii="Times New Roman" w:hAnsi="Times New Roman" w:cs="Times New Roman"/>
                <w:bCs/>
                <w:i/>
                <w:iCs/>
                <w:sz w:val="20"/>
                <w:szCs w:val="20"/>
              </w:rPr>
              <w:t>Transformaty sygnałów, m.in. FFT, DFT, STFT.</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bCs/>
                <w:i/>
                <w:iCs/>
                <w:sz w:val="20"/>
                <w:szCs w:val="20"/>
              </w:rPr>
            </w:pPr>
            <w:r w:rsidRPr="00E57C6D">
              <w:rPr>
                <w:rFonts w:ascii="Times New Roman" w:hAnsi="Times New Roman" w:cs="Times New Roman"/>
                <w:bCs/>
                <w:i/>
                <w:iCs/>
                <w:sz w:val="20"/>
                <w:szCs w:val="20"/>
              </w:rPr>
              <w:t>Pomiary statystyczne sygnałów i funkcje umożliwiające umożliwiające operacje z wykorzystaniem okien.</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Algorytmy estymacji gęstości widmowej mocy, m.in. period ogram, funkcje </w:t>
            </w:r>
            <w:proofErr w:type="spellStart"/>
            <w:r w:rsidRPr="00E57C6D">
              <w:rPr>
                <w:rFonts w:ascii="Times New Roman" w:hAnsi="Times New Roman" w:cs="Times New Roman"/>
                <w:bCs/>
                <w:i/>
                <w:iCs/>
                <w:sz w:val="20"/>
                <w:szCs w:val="20"/>
              </w:rPr>
              <w:t>Welcha</w:t>
            </w:r>
            <w:proofErr w:type="spellEnd"/>
            <w:r w:rsidRPr="00E57C6D">
              <w:rPr>
                <w:rFonts w:ascii="Times New Roman" w:hAnsi="Times New Roman" w:cs="Times New Roman"/>
                <w:bCs/>
                <w:i/>
                <w:iCs/>
                <w:sz w:val="20"/>
                <w:szCs w:val="20"/>
              </w:rPr>
              <w:t xml:space="preserve"> i </w:t>
            </w:r>
            <w:proofErr w:type="spellStart"/>
            <w:r w:rsidRPr="00E57C6D">
              <w:rPr>
                <w:rFonts w:ascii="Times New Roman" w:hAnsi="Times New Roman" w:cs="Times New Roman"/>
                <w:bCs/>
                <w:i/>
                <w:iCs/>
                <w:sz w:val="20"/>
                <w:szCs w:val="20"/>
              </w:rPr>
              <w:t>Yule-Walkera</w:t>
            </w:r>
            <w:proofErr w:type="spellEnd"/>
            <w:r w:rsidRPr="00E57C6D">
              <w:rPr>
                <w:rFonts w:ascii="Times New Roman" w:hAnsi="Times New Roman" w:cs="Times New Roman"/>
                <w:bCs/>
                <w:i/>
                <w:iCs/>
                <w:sz w:val="20"/>
                <w:szCs w:val="20"/>
              </w:rPr>
              <w:t>.</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Metody projektowania filtrów FIR i IIR, filtrów analogowych np. </w:t>
            </w:r>
            <w:proofErr w:type="spellStart"/>
            <w:r w:rsidRPr="00E57C6D">
              <w:rPr>
                <w:rFonts w:ascii="Times New Roman" w:hAnsi="Times New Roman" w:cs="Times New Roman"/>
                <w:bCs/>
                <w:i/>
                <w:iCs/>
                <w:sz w:val="20"/>
                <w:szCs w:val="20"/>
              </w:rPr>
              <w:t>Butterwortha</w:t>
            </w:r>
            <w:proofErr w:type="spellEnd"/>
            <w:r w:rsidRPr="00E57C6D">
              <w:rPr>
                <w:rFonts w:ascii="Times New Roman" w:hAnsi="Times New Roman" w:cs="Times New Roman"/>
                <w:bCs/>
                <w:i/>
                <w:iCs/>
                <w:sz w:val="20"/>
                <w:szCs w:val="20"/>
              </w:rPr>
              <w:t xml:space="preserve">, </w:t>
            </w:r>
            <w:proofErr w:type="spellStart"/>
            <w:r w:rsidRPr="00E57C6D">
              <w:rPr>
                <w:rFonts w:ascii="Times New Roman" w:hAnsi="Times New Roman" w:cs="Times New Roman"/>
                <w:bCs/>
                <w:i/>
                <w:iCs/>
                <w:sz w:val="20"/>
                <w:szCs w:val="20"/>
              </w:rPr>
              <w:t>Chebysheva</w:t>
            </w:r>
            <w:proofErr w:type="spellEnd"/>
            <w:r w:rsidRPr="00E57C6D">
              <w:rPr>
                <w:rFonts w:ascii="Times New Roman" w:hAnsi="Times New Roman" w:cs="Times New Roman"/>
                <w:bCs/>
                <w:i/>
                <w:iCs/>
                <w:sz w:val="20"/>
                <w:szCs w:val="20"/>
              </w:rPr>
              <w:t xml:space="preserve">, </w:t>
            </w:r>
            <w:proofErr w:type="spellStart"/>
            <w:r w:rsidRPr="00E57C6D">
              <w:rPr>
                <w:rFonts w:ascii="Times New Roman" w:hAnsi="Times New Roman" w:cs="Times New Roman"/>
                <w:bCs/>
                <w:i/>
                <w:iCs/>
                <w:sz w:val="20"/>
                <w:szCs w:val="20"/>
              </w:rPr>
              <w:t>Bessela</w:t>
            </w:r>
            <w:proofErr w:type="spellEnd"/>
            <w:r w:rsidRPr="00E57C6D">
              <w:rPr>
                <w:rFonts w:ascii="Times New Roman" w:hAnsi="Times New Roman" w:cs="Times New Roman"/>
                <w:bCs/>
                <w:i/>
                <w:iCs/>
                <w:sz w:val="20"/>
                <w:szCs w:val="20"/>
              </w:rPr>
              <w:t>, ich analiza i ich implementacja.</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Typowe rodziny falek, w tym filtry Dalek </w:t>
            </w:r>
            <w:proofErr w:type="spellStart"/>
            <w:r w:rsidRPr="00E57C6D">
              <w:rPr>
                <w:rFonts w:ascii="Times New Roman" w:hAnsi="Times New Roman" w:cs="Times New Roman"/>
                <w:bCs/>
                <w:i/>
                <w:iCs/>
                <w:sz w:val="20"/>
                <w:szCs w:val="20"/>
              </w:rPr>
              <w:t>Daubechies</w:t>
            </w:r>
            <w:proofErr w:type="spellEnd"/>
            <w:r w:rsidRPr="00E57C6D">
              <w:rPr>
                <w:rFonts w:ascii="Times New Roman" w:hAnsi="Times New Roman" w:cs="Times New Roman"/>
                <w:bCs/>
                <w:i/>
                <w:iCs/>
                <w:sz w:val="20"/>
                <w:szCs w:val="20"/>
              </w:rPr>
              <w:t xml:space="preserve">, zespolone falki </w:t>
            </w:r>
            <w:proofErr w:type="spellStart"/>
            <w:r w:rsidRPr="00E57C6D">
              <w:rPr>
                <w:rFonts w:ascii="Times New Roman" w:hAnsi="Times New Roman" w:cs="Times New Roman"/>
                <w:bCs/>
                <w:i/>
                <w:iCs/>
                <w:sz w:val="20"/>
                <w:szCs w:val="20"/>
              </w:rPr>
              <w:t>Morleta</w:t>
            </w:r>
            <w:proofErr w:type="spellEnd"/>
            <w:r w:rsidRPr="00E57C6D">
              <w:rPr>
                <w:rFonts w:ascii="Times New Roman" w:hAnsi="Times New Roman" w:cs="Times New Roman"/>
                <w:bCs/>
                <w:i/>
                <w:iCs/>
                <w:sz w:val="20"/>
                <w:szCs w:val="20"/>
              </w:rPr>
              <w:t xml:space="preserve"> i Gaussa, </w:t>
            </w:r>
            <w:proofErr w:type="spellStart"/>
            <w:r w:rsidRPr="00E57C6D">
              <w:rPr>
                <w:rFonts w:ascii="Times New Roman" w:hAnsi="Times New Roman" w:cs="Times New Roman"/>
                <w:bCs/>
                <w:i/>
                <w:iCs/>
                <w:sz w:val="20"/>
                <w:szCs w:val="20"/>
              </w:rPr>
              <w:t>biortogonalne</w:t>
            </w:r>
            <w:proofErr w:type="spellEnd"/>
            <w:r w:rsidRPr="00E57C6D">
              <w:rPr>
                <w:rFonts w:ascii="Times New Roman" w:hAnsi="Times New Roman" w:cs="Times New Roman"/>
                <w:bCs/>
                <w:i/>
                <w:iCs/>
                <w:sz w:val="20"/>
                <w:szCs w:val="20"/>
              </w:rPr>
              <w:t xml:space="preserve"> i dyskretne Mayera.</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Aplikacje do analiz ciągłych i dyskretnych falek, tworzenia </w:t>
            </w:r>
            <w:proofErr w:type="spellStart"/>
            <w:r w:rsidRPr="00E57C6D">
              <w:rPr>
                <w:rFonts w:ascii="Times New Roman" w:hAnsi="Times New Roman" w:cs="Times New Roman"/>
                <w:bCs/>
                <w:i/>
                <w:iCs/>
                <w:sz w:val="20"/>
                <w:szCs w:val="20"/>
              </w:rPr>
              <w:t>periodogramu</w:t>
            </w:r>
            <w:proofErr w:type="spellEnd"/>
            <w:r w:rsidRPr="00E57C6D">
              <w:rPr>
                <w:rFonts w:ascii="Times New Roman" w:hAnsi="Times New Roman" w:cs="Times New Roman"/>
                <w:bCs/>
                <w:i/>
                <w:iCs/>
                <w:sz w:val="20"/>
                <w:szCs w:val="20"/>
              </w:rPr>
              <w:t>.</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r w:rsidR="00D66D7C" w:rsidRPr="00E57C6D" w:rsidTr="006127D5">
        <w:trPr>
          <w:cantSplit/>
          <w:jc w:val="center"/>
        </w:trPr>
        <w:tc>
          <w:tcPr>
            <w:tcW w:w="1191" w:type="dxa"/>
            <w:shd w:val="clear" w:color="auto" w:fill="auto"/>
          </w:tcPr>
          <w:p w:rsidR="00D66D7C" w:rsidRPr="00E57C6D" w:rsidRDefault="00D66D7C" w:rsidP="009C031D">
            <w:pPr>
              <w:numPr>
                <w:ilvl w:val="0"/>
                <w:numId w:val="40"/>
              </w:numPr>
              <w:rPr>
                <w:rFonts w:ascii="Times New Roman" w:hAnsi="Times New Roman" w:cs="Times New Roman"/>
                <w:bCs/>
                <w:i/>
                <w:iCs/>
                <w:sz w:val="20"/>
                <w:szCs w:val="20"/>
              </w:rPr>
            </w:pPr>
          </w:p>
        </w:tc>
        <w:tc>
          <w:tcPr>
            <w:tcW w:w="7796" w:type="dxa"/>
            <w:shd w:val="clear" w:color="auto" w:fill="auto"/>
          </w:tcPr>
          <w:p w:rsidR="00D66D7C" w:rsidRPr="00E57C6D" w:rsidRDefault="00D66D7C" w:rsidP="006127D5">
            <w:pPr>
              <w:rPr>
                <w:rFonts w:ascii="Times New Roman" w:hAnsi="Times New Roman" w:cs="Times New Roman"/>
                <w:bCs/>
                <w:i/>
                <w:iCs/>
                <w:sz w:val="20"/>
                <w:szCs w:val="20"/>
              </w:rPr>
            </w:pPr>
            <w:r w:rsidRPr="00E57C6D">
              <w:rPr>
                <w:rFonts w:ascii="Times New Roman" w:hAnsi="Times New Roman" w:cs="Times New Roman"/>
                <w:bCs/>
                <w:i/>
                <w:iCs/>
                <w:sz w:val="20"/>
                <w:szCs w:val="20"/>
              </w:rPr>
              <w:t xml:space="preserve">Pakiety </w:t>
            </w:r>
            <w:proofErr w:type="spellStart"/>
            <w:r w:rsidRPr="00E57C6D">
              <w:rPr>
                <w:rFonts w:ascii="Times New Roman" w:hAnsi="Times New Roman" w:cs="Times New Roman"/>
                <w:bCs/>
                <w:i/>
                <w:iCs/>
                <w:sz w:val="20"/>
                <w:szCs w:val="20"/>
              </w:rPr>
              <w:t>falkowe</w:t>
            </w:r>
            <w:proofErr w:type="spellEnd"/>
            <w:r w:rsidRPr="00E57C6D">
              <w:rPr>
                <w:rFonts w:ascii="Times New Roman" w:hAnsi="Times New Roman" w:cs="Times New Roman"/>
                <w:bCs/>
                <w:i/>
                <w:iCs/>
                <w:sz w:val="20"/>
                <w:szCs w:val="20"/>
              </w:rPr>
              <w:t xml:space="preserve"> implementowane jako obiekty oprogramowania nadrzędnego.</w:t>
            </w:r>
          </w:p>
        </w:tc>
        <w:tc>
          <w:tcPr>
            <w:tcW w:w="1276" w:type="dxa"/>
            <w:shd w:val="clear" w:color="auto" w:fill="auto"/>
          </w:tcPr>
          <w:p w:rsidR="00D66D7C" w:rsidRPr="00E57C6D" w:rsidRDefault="00D66D7C" w:rsidP="006127D5">
            <w:pPr>
              <w:rPr>
                <w:rFonts w:ascii="Times New Roman" w:hAnsi="Times New Roman" w:cs="Times New Roman"/>
                <w:b/>
                <w:bCs/>
                <w:i/>
                <w:iCs/>
                <w:sz w:val="20"/>
                <w:szCs w:val="20"/>
              </w:rPr>
            </w:pPr>
            <w:r w:rsidRPr="00E57C6D">
              <w:rPr>
                <w:rFonts w:ascii="Times New Roman" w:hAnsi="Times New Roman" w:cs="Times New Roman"/>
                <w:b/>
                <w:bCs/>
                <w:i/>
                <w:iCs/>
                <w:sz w:val="20"/>
                <w:szCs w:val="20"/>
              </w:rPr>
              <w:t>wymagane</w:t>
            </w:r>
          </w:p>
        </w:tc>
        <w:tc>
          <w:tcPr>
            <w:tcW w:w="4252" w:type="dxa"/>
            <w:shd w:val="clear" w:color="auto" w:fill="auto"/>
          </w:tcPr>
          <w:p w:rsidR="00D66D7C" w:rsidRPr="00E57C6D" w:rsidRDefault="00D66D7C" w:rsidP="006127D5">
            <w:pPr>
              <w:ind w:firstLine="708"/>
              <w:rPr>
                <w:rFonts w:ascii="Times New Roman" w:hAnsi="Times New Roman" w:cs="Times New Roman"/>
                <w:bCs/>
                <w:i/>
                <w:iCs/>
                <w:sz w:val="20"/>
                <w:szCs w:val="20"/>
              </w:rPr>
            </w:pPr>
          </w:p>
        </w:tc>
      </w:tr>
    </w:tbl>
    <w:p w:rsidR="00D66D7C" w:rsidRDefault="00D66D7C" w:rsidP="00D66D7C">
      <w:pPr>
        <w:ind w:firstLine="708"/>
        <w:rPr>
          <w:rFonts w:ascii="Times New Roman" w:hAnsi="Times New Roman" w:cs="Times New Roman"/>
          <w:i/>
          <w:iCs/>
          <w:sz w:val="20"/>
          <w:szCs w:val="20"/>
        </w:rPr>
      </w:pPr>
    </w:p>
    <w:p w:rsidR="00D66D7C" w:rsidRPr="005B5601" w:rsidRDefault="00D66D7C" w:rsidP="00D66D7C">
      <w:pPr>
        <w:ind w:firstLine="708"/>
        <w:rPr>
          <w:rFonts w:ascii="Times New Roman" w:hAnsi="Times New Roman" w:cs="Times New Roman"/>
          <w:i/>
          <w:iCs/>
          <w:sz w:val="20"/>
          <w:szCs w:val="20"/>
        </w:rPr>
      </w:pPr>
      <w:r w:rsidRPr="00A310B2">
        <w:rPr>
          <w:rFonts w:ascii="Times New Roman" w:hAnsi="Times New Roman" w:cs="Times New Roman"/>
          <w:i/>
          <w:iCs/>
          <w:sz w:val="20"/>
          <w:szCs w:val="20"/>
        </w:rPr>
        <w:t xml:space="preserve">Przyjmujemy do wiadomości, że niewypełnienie pozycji określonych w kolumnie </w:t>
      </w:r>
      <w:r w:rsidRPr="00A310B2">
        <w:rPr>
          <w:rFonts w:ascii="Times New Roman" w:hAnsi="Times New Roman" w:cs="Times New Roman"/>
          <w:b/>
          <w:i/>
          <w:iCs/>
          <w:sz w:val="20"/>
          <w:szCs w:val="20"/>
        </w:rPr>
        <w:t>4</w:t>
      </w:r>
      <w:r w:rsidRPr="00A310B2">
        <w:rPr>
          <w:rFonts w:ascii="Times New Roman" w:hAnsi="Times New Roman" w:cs="Times New Roman"/>
          <w:i/>
          <w:iCs/>
          <w:sz w:val="20"/>
          <w:szCs w:val="20"/>
        </w:rPr>
        <w:t xml:space="preserve"> lub udzielenie odpowiedzi negatywnej ,,NIE’’ spowoduje </w:t>
      </w:r>
      <w:r>
        <w:rPr>
          <w:rFonts w:ascii="Times New Roman" w:hAnsi="Times New Roman" w:cs="Times New Roman"/>
          <w:i/>
          <w:iCs/>
          <w:sz w:val="20"/>
          <w:szCs w:val="20"/>
        </w:rPr>
        <w:t>uznanie zaproponowanego oprogramowania jako nie odpowiadające wymaganiom Zamawiającego.</w:t>
      </w:r>
    </w:p>
    <w:p w:rsidR="00D66D7C" w:rsidRDefault="00D66D7C" w:rsidP="00D66D7C">
      <w:pPr>
        <w:ind w:firstLine="708"/>
        <w:rPr>
          <w:rFonts w:ascii="Times New Roman" w:hAnsi="Times New Roman" w:cs="Times New Roman"/>
          <w:i/>
          <w:iCs/>
          <w:sz w:val="20"/>
          <w:szCs w:val="20"/>
        </w:rPr>
      </w:pPr>
    </w:p>
    <w:p w:rsidR="00D66D7C" w:rsidRPr="00A310B2" w:rsidRDefault="00D66D7C" w:rsidP="00D66D7C">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p>
    <w:p w:rsidR="00D66D7C" w:rsidRDefault="00D66D7C" w:rsidP="00D66D7C">
      <w:pPr>
        <w:ind w:firstLine="708"/>
        <w:jc w:val="center"/>
        <w:rPr>
          <w:rFonts w:ascii="Times New Roman" w:hAnsi="Times New Roman" w:cs="Times New Roman"/>
          <w:i/>
          <w:iCs/>
          <w:sz w:val="20"/>
          <w:szCs w:val="20"/>
        </w:rPr>
      </w:pPr>
      <w:r>
        <w:rPr>
          <w:rFonts w:ascii="Times New Roman" w:hAnsi="Times New Roman" w:cs="Times New Roman"/>
          <w:i/>
          <w:iCs/>
          <w:sz w:val="20"/>
          <w:szCs w:val="20"/>
        </w:rPr>
        <w:t>(miejscowość data)</w:t>
      </w:r>
      <w:r>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t xml:space="preserve"> (podpis osoby uprawnionej)</w:t>
      </w:r>
    </w:p>
    <w:p w:rsidR="00D66D7C" w:rsidRDefault="00D66D7C" w:rsidP="00D66D7C">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D66D7C" w:rsidRDefault="00D66D7C" w:rsidP="00D66D7C">
      <w:pPr>
        <w:ind w:firstLine="708"/>
        <w:jc w:val="center"/>
        <w:rPr>
          <w:rFonts w:ascii="Times New Roman" w:hAnsi="Times New Roman" w:cs="Times New Roman"/>
          <w:i/>
          <w:iCs/>
          <w:sz w:val="20"/>
          <w:szCs w:val="20"/>
        </w:rPr>
      </w:pPr>
    </w:p>
    <w:p w:rsidR="00D66D7C" w:rsidRDefault="00D66D7C" w:rsidP="00D66D7C">
      <w:pPr>
        <w:spacing w:after="0" w:line="240" w:lineRule="auto"/>
        <w:rPr>
          <w:rFonts w:ascii="Times New Roman" w:hAnsi="Times New Roman" w:cs="Times New Roman"/>
          <w:b/>
          <w:bCs/>
          <w:sz w:val="24"/>
          <w:szCs w:val="20"/>
          <w:u w:val="single"/>
        </w:rPr>
      </w:pPr>
      <w:r w:rsidRPr="00F7262D">
        <w:rPr>
          <w:rFonts w:ascii="Times New Roman" w:hAnsi="Times New Roman" w:cs="Times New Roman"/>
          <w:b/>
          <w:bCs/>
          <w:sz w:val="24"/>
          <w:szCs w:val="20"/>
          <w:u w:val="single"/>
        </w:rPr>
        <w:t>FORMULARZ WYMAGANYCH WARUNKÓW TECHNICZNYCH DLA CZĘŚCI I</w:t>
      </w:r>
      <w:r>
        <w:rPr>
          <w:rFonts w:ascii="Times New Roman" w:hAnsi="Times New Roman" w:cs="Times New Roman"/>
          <w:b/>
          <w:bCs/>
          <w:sz w:val="24"/>
          <w:szCs w:val="20"/>
          <w:u w:val="single"/>
        </w:rPr>
        <w:t>II</w:t>
      </w:r>
    </w:p>
    <w:p w:rsidR="00D66D7C" w:rsidRDefault="00D66D7C" w:rsidP="00D66D7C">
      <w:pPr>
        <w:spacing w:after="0" w:line="240" w:lineRule="auto"/>
        <w:rPr>
          <w:rFonts w:ascii="Times New Roman" w:hAnsi="Times New Roman" w:cs="Times New Roman"/>
          <w:b/>
          <w:bCs/>
          <w:sz w:val="24"/>
          <w:szCs w:val="20"/>
        </w:rPr>
      </w:pPr>
    </w:p>
    <w:p w:rsidR="00D66D7C" w:rsidRPr="00D66D7C" w:rsidRDefault="00D66D7C" w:rsidP="00D66D7C">
      <w:pPr>
        <w:spacing w:after="0" w:line="240" w:lineRule="auto"/>
        <w:rPr>
          <w:rFonts w:ascii="Times New Roman" w:hAnsi="Times New Roman" w:cs="Times New Roman"/>
          <w:b/>
          <w:bCs/>
          <w:sz w:val="24"/>
          <w:szCs w:val="20"/>
        </w:rPr>
      </w:pPr>
      <w:r w:rsidRPr="00D66D7C">
        <w:rPr>
          <w:rFonts w:ascii="Times New Roman" w:hAnsi="Times New Roman" w:cs="Times New Roman"/>
          <w:b/>
          <w:bCs/>
          <w:sz w:val="24"/>
          <w:szCs w:val="20"/>
        </w:rPr>
        <w:t>Dostaw</w:t>
      </w:r>
      <w:r w:rsidR="00EA0FAB">
        <w:rPr>
          <w:rFonts w:ascii="Times New Roman" w:hAnsi="Times New Roman" w:cs="Times New Roman"/>
          <w:b/>
          <w:bCs/>
          <w:sz w:val="24"/>
          <w:szCs w:val="20"/>
        </w:rPr>
        <w:t>a</w:t>
      </w:r>
      <w:r w:rsidRPr="00D66D7C">
        <w:rPr>
          <w:rFonts w:ascii="Times New Roman" w:hAnsi="Times New Roman" w:cs="Times New Roman"/>
          <w:b/>
          <w:bCs/>
          <w:sz w:val="24"/>
          <w:szCs w:val="20"/>
        </w:rPr>
        <w:t xml:space="preserve"> oprogramowania do obsługi posiadanych systemów akwizycji i kontroli danych eksperymentalnych, licencja bezterminowa dla jednego użytkownika z aktualizacjami i wsparciem technicznym na okres 1 roku - licencja komercyjna.</w:t>
      </w:r>
    </w:p>
    <w:p w:rsidR="00D66D7C" w:rsidRPr="00D66D7C" w:rsidRDefault="00D66D7C" w:rsidP="00D66D7C">
      <w:pPr>
        <w:spacing w:after="0" w:line="240" w:lineRule="auto"/>
        <w:rPr>
          <w:rFonts w:ascii="Times New Roman" w:hAnsi="Times New Roman" w:cs="Times New Roman"/>
          <w:b/>
          <w:bCs/>
          <w:sz w:val="24"/>
          <w:szCs w:val="20"/>
        </w:rPr>
      </w:pPr>
    </w:p>
    <w:p w:rsidR="0020200D" w:rsidRDefault="0020200D" w:rsidP="0020200D">
      <w:pPr>
        <w:jc w:val="both"/>
        <w:rPr>
          <w:bCs/>
          <w:sz w:val="20"/>
          <w:szCs w:val="20"/>
        </w:rPr>
      </w:pPr>
    </w:p>
    <w:p w:rsidR="0020200D" w:rsidRPr="0020200D" w:rsidRDefault="0020200D" w:rsidP="0020200D">
      <w:pPr>
        <w:autoSpaceDE w:val="0"/>
        <w:autoSpaceDN w:val="0"/>
        <w:adjustRightInd w:val="0"/>
        <w:spacing w:line="231" w:lineRule="atLeast"/>
        <w:jc w:val="both"/>
        <w:rPr>
          <w:rFonts w:ascii="Times New Roman" w:hAnsi="Times New Roman" w:cs="Times New Roman"/>
          <w:b/>
          <w:szCs w:val="20"/>
        </w:rPr>
      </w:pPr>
    </w:p>
    <w:tbl>
      <w:tblPr>
        <w:tblW w:w="5264"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tblPr>
      <w:tblGrid>
        <w:gridCol w:w="14891"/>
      </w:tblGrid>
      <w:tr w:rsidR="0020200D" w:rsidRPr="0020200D" w:rsidTr="006127D5">
        <w:trPr>
          <w:trHeight w:val="496"/>
          <w:jc w:val="center"/>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20200D" w:rsidRPr="0020200D" w:rsidRDefault="0020200D" w:rsidP="00EA0FAB">
            <w:pPr>
              <w:spacing w:line="360" w:lineRule="auto"/>
              <w:jc w:val="center"/>
              <w:rPr>
                <w:rFonts w:ascii="Times New Roman" w:hAnsi="Times New Roman" w:cs="Times New Roman"/>
                <w:sz w:val="18"/>
                <w:szCs w:val="16"/>
              </w:rPr>
            </w:pPr>
            <w:r w:rsidRPr="0020200D">
              <w:rPr>
                <w:rFonts w:ascii="Times New Roman" w:hAnsi="Times New Roman" w:cs="Times New Roman"/>
                <w:b/>
                <w:sz w:val="24"/>
                <w:szCs w:val="16"/>
              </w:rPr>
              <w:t>Ninie</w:t>
            </w:r>
            <w:r w:rsidR="00EA0FAB">
              <w:rPr>
                <w:rFonts w:ascii="Times New Roman" w:hAnsi="Times New Roman" w:cs="Times New Roman"/>
                <w:b/>
                <w:sz w:val="24"/>
                <w:szCs w:val="16"/>
              </w:rPr>
              <w:t>jszym oferujemy dostawę programu</w:t>
            </w:r>
            <w:r w:rsidRPr="0020200D">
              <w:rPr>
                <w:rFonts w:ascii="Times New Roman" w:hAnsi="Times New Roman" w:cs="Times New Roman"/>
                <w:b/>
                <w:sz w:val="24"/>
                <w:szCs w:val="16"/>
              </w:rPr>
              <w:t xml:space="preserve"> spełniającego poniższe wymagania techniczne:</w:t>
            </w:r>
          </w:p>
        </w:tc>
      </w:tr>
      <w:tr w:rsidR="0020200D" w:rsidRPr="0020200D" w:rsidTr="006127D5">
        <w:trPr>
          <w:trHeight w:val="473"/>
          <w:jc w:val="center"/>
        </w:trPr>
        <w:tc>
          <w:tcPr>
            <w:tcW w:w="5000" w:type="pct"/>
            <w:tcBorders>
              <w:top w:val="single" w:sz="4" w:space="0" w:color="auto"/>
              <w:left w:val="single" w:sz="4" w:space="0" w:color="auto"/>
              <w:bottom w:val="single" w:sz="4" w:space="0" w:color="auto"/>
              <w:right w:val="single" w:sz="4" w:space="0" w:color="auto"/>
            </w:tcBorders>
            <w:shd w:val="clear" w:color="auto" w:fill="E0E0E0"/>
            <w:vAlign w:val="center"/>
          </w:tcPr>
          <w:p w:rsidR="0020200D" w:rsidRPr="0020200D" w:rsidRDefault="0020200D" w:rsidP="006127D5">
            <w:pPr>
              <w:spacing w:line="360" w:lineRule="auto"/>
              <w:jc w:val="center"/>
              <w:rPr>
                <w:rFonts w:ascii="Times New Roman" w:hAnsi="Times New Roman" w:cs="Times New Roman"/>
                <w:b/>
                <w:sz w:val="24"/>
                <w:szCs w:val="16"/>
              </w:rPr>
            </w:pPr>
            <w:r w:rsidRPr="0020200D">
              <w:rPr>
                <w:rFonts w:ascii="Times New Roman" w:hAnsi="Times New Roman" w:cs="Times New Roman"/>
                <w:b/>
                <w:sz w:val="24"/>
                <w:szCs w:val="16"/>
              </w:rPr>
              <w:t>Oferowan</w:t>
            </w:r>
            <w:r w:rsidR="00767B8D">
              <w:rPr>
                <w:rFonts w:ascii="Times New Roman" w:hAnsi="Times New Roman" w:cs="Times New Roman"/>
                <w:b/>
                <w:sz w:val="24"/>
                <w:szCs w:val="16"/>
              </w:rPr>
              <w:t>y</w:t>
            </w:r>
            <w:r w:rsidRPr="0020200D">
              <w:rPr>
                <w:rFonts w:ascii="Times New Roman" w:hAnsi="Times New Roman" w:cs="Times New Roman"/>
                <w:b/>
                <w:sz w:val="24"/>
                <w:szCs w:val="16"/>
              </w:rPr>
              <w:t xml:space="preserve"> program komputerow</w:t>
            </w:r>
            <w:r w:rsidR="00767B8D">
              <w:rPr>
                <w:rFonts w:ascii="Times New Roman" w:hAnsi="Times New Roman" w:cs="Times New Roman"/>
                <w:b/>
                <w:sz w:val="24"/>
                <w:szCs w:val="16"/>
              </w:rPr>
              <w:t>y</w:t>
            </w:r>
            <w:r w:rsidRPr="0020200D">
              <w:rPr>
                <w:rFonts w:ascii="Times New Roman" w:hAnsi="Times New Roman" w:cs="Times New Roman"/>
                <w:b/>
                <w:sz w:val="24"/>
                <w:szCs w:val="16"/>
              </w:rPr>
              <w:t>:</w:t>
            </w:r>
          </w:p>
          <w:p w:rsidR="0020200D" w:rsidRPr="0020200D" w:rsidRDefault="0020200D" w:rsidP="006127D5">
            <w:pPr>
              <w:spacing w:line="360" w:lineRule="auto"/>
              <w:jc w:val="center"/>
              <w:rPr>
                <w:rFonts w:ascii="Times New Roman" w:hAnsi="Times New Roman" w:cs="Times New Roman"/>
                <w:b/>
                <w:sz w:val="24"/>
                <w:szCs w:val="16"/>
              </w:rPr>
            </w:pPr>
          </w:p>
          <w:p w:rsidR="0020200D" w:rsidRPr="0020200D" w:rsidRDefault="0020200D" w:rsidP="006127D5">
            <w:pPr>
              <w:spacing w:line="360" w:lineRule="auto"/>
              <w:jc w:val="center"/>
              <w:rPr>
                <w:rFonts w:ascii="Times New Roman" w:hAnsi="Times New Roman" w:cs="Times New Roman"/>
                <w:b/>
                <w:sz w:val="18"/>
                <w:szCs w:val="16"/>
              </w:rPr>
            </w:pPr>
            <w:r w:rsidRPr="0020200D">
              <w:rPr>
                <w:rFonts w:ascii="Times New Roman" w:hAnsi="Times New Roman" w:cs="Times New Roman"/>
                <w:b/>
                <w:sz w:val="24"/>
                <w:szCs w:val="16"/>
              </w:rPr>
              <w:t xml:space="preserve">……………………………………………………..  </w:t>
            </w:r>
          </w:p>
        </w:tc>
      </w:tr>
    </w:tbl>
    <w:p w:rsidR="0020200D" w:rsidRPr="0020200D" w:rsidRDefault="0020200D" w:rsidP="0020200D">
      <w:pPr>
        <w:rPr>
          <w:rFonts w:ascii="Times New Roman" w:hAnsi="Times New Roman" w:cs="Times New Roman"/>
          <w:sz w:val="24"/>
        </w:rPr>
      </w:pPr>
    </w:p>
    <w:tbl>
      <w:tblPr>
        <w:tblpPr w:leftFromText="141" w:rightFromText="141" w:vertAnchor="text" w:horzAnchor="margin" w:tblpXSpec="center" w:tblpY="5"/>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526"/>
        <w:gridCol w:w="9034"/>
        <w:gridCol w:w="1329"/>
        <w:gridCol w:w="3103"/>
      </w:tblGrid>
      <w:tr w:rsidR="0020200D" w:rsidRPr="0020200D" w:rsidTr="006127D5">
        <w:tc>
          <w:tcPr>
            <w:tcW w:w="1526" w:type="dxa"/>
            <w:vAlign w:val="center"/>
          </w:tcPr>
          <w:p w:rsidR="0020200D" w:rsidRPr="0020200D" w:rsidRDefault="0020200D" w:rsidP="006127D5">
            <w:pPr>
              <w:spacing w:before="60" w:after="60"/>
              <w:jc w:val="center"/>
              <w:rPr>
                <w:rFonts w:ascii="Times New Roman" w:hAnsi="Times New Roman" w:cs="Times New Roman"/>
                <w:b/>
                <w:bCs/>
                <w:sz w:val="18"/>
                <w:szCs w:val="16"/>
              </w:rPr>
            </w:pPr>
            <w:r w:rsidRPr="0020200D">
              <w:rPr>
                <w:rFonts w:ascii="Times New Roman" w:hAnsi="Times New Roman" w:cs="Times New Roman"/>
                <w:b/>
                <w:bCs/>
                <w:sz w:val="18"/>
                <w:szCs w:val="16"/>
              </w:rPr>
              <w:t>Lp.</w:t>
            </w:r>
          </w:p>
        </w:tc>
        <w:tc>
          <w:tcPr>
            <w:tcW w:w="9034" w:type="dxa"/>
            <w:vAlign w:val="center"/>
          </w:tcPr>
          <w:p w:rsidR="0020200D" w:rsidRPr="0020200D" w:rsidRDefault="0020200D" w:rsidP="006127D5">
            <w:pPr>
              <w:spacing w:before="60" w:after="60"/>
              <w:jc w:val="center"/>
              <w:rPr>
                <w:rFonts w:ascii="Times New Roman" w:hAnsi="Times New Roman" w:cs="Times New Roman"/>
                <w:b/>
                <w:bCs/>
                <w:sz w:val="18"/>
                <w:szCs w:val="16"/>
              </w:rPr>
            </w:pPr>
            <w:r w:rsidRPr="0020200D">
              <w:rPr>
                <w:rFonts w:ascii="Times New Roman" w:hAnsi="Times New Roman" w:cs="Times New Roman"/>
                <w:b/>
                <w:bCs/>
                <w:sz w:val="18"/>
                <w:szCs w:val="16"/>
              </w:rPr>
              <w:t>Funkcje i warunki techniczne programu komputerowego</w:t>
            </w:r>
          </w:p>
        </w:tc>
        <w:tc>
          <w:tcPr>
            <w:tcW w:w="1329" w:type="dxa"/>
            <w:vAlign w:val="center"/>
          </w:tcPr>
          <w:p w:rsidR="0020200D" w:rsidRPr="0020200D" w:rsidRDefault="0020200D" w:rsidP="006127D5">
            <w:pPr>
              <w:spacing w:before="60" w:after="60"/>
              <w:jc w:val="center"/>
              <w:rPr>
                <w:rFonts w:ascii="Times New Roman" w:hAnsi="Times New Roman" w:cs="Times New Roman"/>
                <w:b/>
                <w:bCs/>
                <w:sz w:val="18"/>
                <w:szCs w:val="16"/>
              </w:rPr>
            </w:pPr>
            <w:r w:rsidRPr="0020200D">
              <w:rPr>
                <w:rFonts w:ascii="Times New Roman" w:hAnsi="Times New Roman" w:cs="Times New Roman"/>
                <w:b/>
                <w:bCs/>
                <w:sz w:val="18"/>
                <w:szCs w:val="16"/>
              </w:rPr>
              <w:t>Warunek</w:t>
            </w:r>
          </w:p>
        </w:tc>
        <w:tc>
          <w:tcPr>
            <w:tcW w:w="3103" w:type="dxa"/>
            <w:vAlign w:val="center"/>
          </w:tcPr>
          <w:p w:rsidR="0020200D" w:rsidRPr="0020200D" w:rsidRDefault="0020200D" w:rsidP="006127D5">
            <w:pPr>
              <w:spacing w:before="60" w:after="60"/>
              <w:jc w:val="center"/>
              <w:rPr>
                <w:rFonts w:ascii="Times New Roman" w:hAnsi="Times New Roman" w:cs="Times New Roman"/>
                <w:b/>
                <w:bCs/>
                <w:sz w:val="18"/>
                <w:szCs w:val="16"/>
              </w:rPr>
            </w:pPr>
            <w:r w:rsidRPr="0020200D">
              <w:rPr>
                <w:rFonts w:ascii="Times New Roman" w:hAnsi="Times New Roman" w:cs="Times New Roman"/>
                <w:b/>
                <w:bCs/>
                <w:sz w:val="18"/>
                <w:szCs w:val="16"/>
              </w:rPr>
              <w:t xml:space="preserve">Informacja w zakresie spełnienia warunków. Proszę wypełnić wiersze poprzez wpisanie </w:t>
            </w:r>
          </w:p>
          <w:p w:rsidR="0020200D" w:rsidRPr="0020200D" w:rsidRDefault="0020200D" w:rsidP="006127D5">
            <w:pPr>
              <w:spacing w:before="60" w:after="60"/>
              <w:jc w:val="center"/>
              <w:rPr>
                <w:rFonts w:ascii="Times New Roman" w:hAnsi="Times New Roman" w:cs="Times New Roman"/>
                <w:b/>
                <w:bCs/>
                <w:sz w:val="18"/>
                <w:szCs w:val="16"/>
              </w:rPr>
            </w:pPr>
            <w:r w:rsidRPr="0020200D">
              <w:rPr>
                <w:rFonts w:ascii="Times New Roman" w:hAnsi="Times New Roman" w:cs="Times New Roman"/>
                <w:b/>
                <w:bCs/>
                <w:sz w:val="18"/>
                <w:szCs w:val="16"/>
              </w:rPr>
              <w:t>TAK lub NIE</w:t>
            </w:r>
          </w:p>
        </w:tc>
      </w:tr>
      <w:tr w:rsidR="0020200D" w:rsidRPr="0020200D" w:rsidTr="006127D5">
        <w:tc>
          <w:tcPr>
            <w:tcW w:w="1526" w:type="dxa"/>
            <w:vAlign w:val="center"/>
          </w:tcPr>
          <w:p w:rsidR="0020200D" w:rsidRPr="0020200D" w:rsidRDefault="0020200D" w:rsidP="006127D5">
            <w:pPr>
              <w:spacing w:before="240"/>
              <w:contextualSpacing/>
              <w:jc w:val="center"/>
              <w:rPr>
                <w:rFonts w:ascii="Times New Roman" w:hAnsi="Times New Roman" w:cs="Times New Roman"/>
                <w:b/>
                <w:bCs/>
                <w:sz w:val="18"/>
                <w:szCs w:val="16"/>
              </w:rPr>
            </w:pPr>
            <w:r w:rsidRPr="0020200D">
              <w:rPr>
                <w:rFonts w:ascii="Times New Roman" w:hAnsi="Times New Roman" w:cs="Times New Roman"/>
                <w:b/>
                <w:bCs/>
                <w:sz w:val="18"/>
                <w:szCs w:val="16"/>
              </w:rPr>
              <w:t>1</w:t>
            </w:r>
          </w:p>
        </w:tc>
        <w:tc>
          <w:tcPr>
            <w:tcW w:w="9034" w:type="dxa"/>
            <w:vAlign w:val="center"/>
          </w:tcPr>
          <w:p w:rsidR="0020200D" w:rsidRPr="0020200D" w:rsidRDefault="0020200D" w:rsidP="006127D5">
            <w:pPr>
              <w:spacing w:before="240"/>
              <w:jc w:val="center"/>
              <w:rPr>
                <w:rFonts w:ascii="Times New Roman" w:hAnsi="Times New Roman" w:cs="Times New Roman"/>
                <w:b/>
                <w:bCs/>
                <w:sz w:val="18"/>
                <w:szCs w:val="16"/>
              </w:rPr>
            </w:pPr>
            <w:r w:rsidRPr="0020200D">
              <w:rPr>
                <w:rFonts w:ascii="Times New Roman" w:hAnsi="Times New Roman" w:cs="Times New Roman"/>
                <w:b/>
                <w:bCs/>
                <w:sz w:val="18"/>
                <w:szCs w:val="16"/>
              </w:rPr>
              <w:t>2</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000000"/>
                <w:sz w:val="18"/>
                <w:szCs w:val="16"/>
              </w:rPr>
            </w:pPr>
            <w:r w:rsidRPr="0020200D">
              <w:rPr>
                <w:rFonts w:ascii="Times New Roman" w:hAnsi="Times New Roman" w:cs="Times New Roman"/>
                <w:b/>
                <w:bCs/>
                <w:sz w:val="18"/>
                <w:szCs w:val="16"/>
              </w:rPr>
              <w:t>3</w:t>
            </w:r>
          </w:p>
        </w:tc>
        <w:tc>
          <w:tcPr>
            <w:tcW w:w="3103" w:type="dxa"/>
            <w:vAlign w:val="center"/>
          </w:tcPr>
          <w:p w:rsidR="0020200D" w:rsidRPr="0020200D" w:rsidRDefault="0020200D" w:rsidP="006127D5">
            <w:pPr>
              <w:spacing w:before="240"/>
              <w:jc w:val="center"/>
              <w:rPr>
                <w:rFonts w:ascii="Times New Roman" w:hAnsi="Times New Roman" w:cs="Times New Roman"/>
                <w:b/>
                <w:bCs/>
                <w:sz w:val="18"/>
                <w:szCs w:val="16"/>
              </w:rPr>
            </w:pPr>
            <w:r w:rsidRPr="0020200D">
              <w:rPr>
                <w:rFonts w:ascii="Times New Roman" w:hAnsi="Times New Roman" w:cs="Times New Roman"/>
                <w:b/>
                <w:bCs/>
                <w:sz w:val="18"/>
                <w:szCs w:val="16"/>
              </w:rPr>
              <w:t>4</w:t>
            </w:r>
          </w:p>
        </w:tc>
      </w:tr>
      <w:tr w:rsidR="0020200D" w:rsidRPr="0020200D" w:rsidTr="006127D5">
        <w:tc>
          <w:tcPr>
            <w:tcW w:w="1526" w:type="dxa"/>
            <w:vAlign w:val="center"/>
          </w:tcPr>
          <w:p w:rsidR="0020200D" w:rsidRPr="0020200D" w:rsidRDefault="0020200D" w:rsidP="006127D5">
            <w:pPr>
              <w:spacing w:before="240"/>
              <w:contextualSpacing/>
              <w:jc w:val="center"/>
              <w:rPr>
                <w:rFonts w:ascii="Times New Roman" w:hAnsi="Times New Roman" w:cs="Times New Roman"/>
                <w:b/>
                <w:bCs/>
                <w:sz w:val="18"/>
                <w:szCs w:val="16"/>
              </w:rPr>
            </w:pPr>
          </w:p>
        </w:tc>
        <w:tc>
          <w:tcPr>
            <w:tcW w:w="9034" w:type="dxa"/>
            <w:vAlign w:val="center"/>
          </w:tcPr>
          <w:p w:rsidR="0020200D" w:rsidRPr="0020200D" w:rsidRDefault="0020200D" w:rsidP="006127D5">
            <w:pPr>
              <w:spacing w:before="240"/>
              <w:rPr>
                <w:rFonts w:ascii="Times New Roman" w:hAnsi="Times New Roman" w:cs="Times New Roman"/>
                <w:b/>
                <w:bCs/>
                <w:sz w:val="24"/>
              </w:rPr>
            </w:pPr>
            <w:r w:rsidRPr="0020200D">
              <w:rPr>
                <w:rFonts w:ascii="Times New Roman" w:hAnsi="Times New Roman" w:cs="Times New Roman"/>
                <w:b/>
                <w:bCs/>
                <w:sz w:val="24"/>
              </w:rPr>
              <w:t>Funkcje programu:</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000000"/>
                <w:sz w:val="18"/>
                <w:szCs w:val="16"/>
              </w:rPr>
            </w:pPr>
          </w:p>
        </w:tc>
        <w:tc>
          <w:tcPr>
            <w:tcW w:w="3103" w:type="dxa"/>
            <w:vAlign w:val="center"/>
          </w:tcPr>
          <w:p w:rsidR="0020200D" w:rsidRPr="0020200D" w:rsidRDefault="0020200D" w:rsidP="006127D5">
            <w:pPr>
              <w:spacing w:before="240"/>
              <w:jc w:val="both"/>
              <w:rPr>
                <w:rFonts w:ascii="Times New Roman" w:hAnsi="Times New Roman" w:cs="Times New Roman"/>
                <w:b/>
                <w:bCs/>
                <w:sz w:val="18"/>
                <w:szCs w:val="16"/>
              </w:rPr>
            </w:pPr>
          </w:p>
        </w:tc>
      </w:tr>
      <w:tr w:rsidR="0020200D" w:rsidRPr="0020200D" w:rsidTr="006127D5">
        <w:trPr>
          <w:trHeight w:val="268"/>
        </w:trPr>
        <w:tc>
          <w:tcPr>
            <w:tcW w:w="1526" w:type="dxa"/>
            <w:vAlign w:val="center"/>
          </w:tcPr>
          <w:p w:rsidR="0020200D" w:rsidRPr="0020200D" w:rsidRDefault="0020200D" w:rsidP="006127D5">
            <w:pPr>
              <w:spacing w:before="240"/>
              <w:contextualSpacing/>
              <w:jc w:val="center"/>
              <w:rPr>
                <w:rFonts w:ascii="Times New Roman" w:hAnsi="Times New Roman" w:cs="Times New Roman"/>
                <w:b/>
                <w:bCs/>
                <w:sz w:val="18"/>
                <w:szCs w:val="16"/>
              </w:rPr>
            </w:pPr>
            <w:r w:rsidRPr="0020200D">
              <w:rPr>
                <w:rFonts w:ascii="Times New Roman" w:hAnsi="Times New Roman" w:cs="Times New Roman"/>
                <w:b/>
                <w:bCs/>
                <w:sz w:val="18"/>
                <w:szCs w:val="16"/>
              </w:rPr>
              <w:lastRenderedPageBreak/>
              <w:t>1</w:t>
            </w:r>
          </w:p>
        </w:tc>
        <w:tc>
          <w:tcPr>
            <w:tcW w:w="9034" w:type="dxa"/>
            <w:vAlign w:val="center"/>
          </w:tcPr>
          <w:p w:rsidR="0020200D" w:rsidRPr="0020200D" w:rsidRDefault="0020200D" w:rsidP="006127D5">
            <w:pPr>
              <w:spacing w:before="240"/>
              <w:rPr>
                <w:rFonts w:ascii="Times New Roman" w:hAnsi="Times New Roman" w:cs="Times New Roman"/>
                <w:b/>
                <w:sz w:val="18"/>
                <w:szCs w:val="16"/>
              </w:rPr>
            </w:pPr>
            <w:r w:rsidRPr="0020200D">
              <w:rPr>
                <w:rFonts w:ascii="Times New Roman" w:hAnsi="Times New Roman" w:cs="Times New Roman"/>
                <w:b/>
                <w:sz w:val="18"/>
                <w:szCs w:val="16"/>
              </w:rPr>
              <w:t>Kompatybilność i integracja z posiadanymi już systemami akwizycji National Instruments takimi jak: NI PXIe-6361, NI 6363</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000000"/>
                <w:sz w:val="18"/>
                <w:szCs w:val="16"/>
              </w:rPr>
            </w:pPr>
            <w:r w:rsidRPr="0020200D">
              <w:rPr>
                <w:rFonts w:ascii="Times New Roman" w:hAnsi="Times New Roman" w:cs="Times New Roman"/>
                <w:b/>
                <w:bCs/>
                <w:color w:val="000000"/>
                <w:sz w:val="18"/>
                <w:szCs w:val="16"/>
              </w:rPr>
              <w:t>Wymagane</w:t>
            </w:r>
          </w:p>
        </w:tc>
        <w:tc>
          <w:tcPr>
            <w:tcW w:w="3103" w:type="dxa"/>
            <w:vAlign w:val="center"/>
          </w:tcPr>
          <w:p w:rsidR="0020200D" w:rsidRPr="0020200D" w:rsidRDefault="0020200D" w:rsidP="006127D5">
            <w:pPr>
              <w:spacing w:before="240"/>
              <w:jc w:val="both"/>
              <w:rPr>
                <w:rFonts w:ascii="Times New Roman" w:hAnsi="Times New Roman" w:cs="Times New Roman"/>
                <w:b/>
                <w:bCs/>
                <w:color w:val="FF0000"/>
                <w:sz w:val="18"/>
                <w:szCs w:val="16"/>
              </w:rPr>
            </w:pPr>
          </w:p>
        </w:tc>
      </w:tr>
      <w:tr w:rsidR="0020200D" w:rsidRPr="0020200D" w:rsidTr="006127D5">
        <w:tc>
          <w:tcPr>
            <w:tcW w:w="1526" w:type="dxa"/>
            <w:vAlign w:val="center"/>
          </w:tcPr>
          <w:p w:rsidR="0020200D" w:rsidRPr="0020200D" w:rsidRDefault="0020200D" w:rsidP="006127D5">
            <w:pPr>
              <w:spacing w:before="240"/>
              <w:contextualSpacing/>
              <w:jc w:val="center"/>
              <w:rPr>
                <w:rFonts w:ascii="Times New Roman" w:hAnsi="Times New Roman" w:cs="Times New Roman"/>
                <w:b/>
                <w:bCs/>
                <w:sz w:val="18"/>
                <w:szCs w:val="16"/>
              </w:rPr>
            </w:pPr>
            <w:r w:rsidRPr="0020200D">
              <w:rPr>
                <w:rFonts w:ascii="Times New Roman" w:hAnsi="Times New Roman" w:cs="Times New Roman"/>
                <w:b/>
                <w:bCs/>
                <w:sz w:val="18"/>
                <w:szCs w:val="16"/>
              </w:rPr>
              <w:t>2</w:t>
            </w:r>
          </w:p>
        </w:tc>
        <w:tc>
          <w:tcPr>
            <w:tcW w:w="9034" w:type="dxa"/>
            <w:vAlign w:val="center"/>
          </w:tcPr>
          <w:p w:rsidR="0020200D" w:rsidRPr="0020200D" w:rsidRDefault="0020200D" w:rsidP="006127D5">
            <w:pPr>
              <w:autoSpaceDE w:val="0"/>
              <w:autoSpaceDN w:val="0"/>
              <w:adjustRightInd w:val="0"/>
              <w:spacing w:before="240"/>
              <w:rPr>
                <w:rFonts w:ascii="Times New Roman" w:hAnsi="Times New Roman" w:cs="Times New Roman"/>
                <w:b/>
                <w:color w:val="000000"/>
                <w:sz w:val="18"/>
                <w:szCs w:val="16"/>
              </w:rPr>
            </w:pPr>
            <w:r w:rsidRPr="0020200D">
              <w:rPr>
                <w:rFonts w:ascii="Times New Roman" w:hAnsi="Times New Roman" w:cs="Times New Roman"/>
                <w:b/>
                <w:color w:val="000000"/>
                <w:sz w:val="18"/>
                <w:szCs w:val="16"/>
              </w:rPr>
              <w:t>Rozbudowana funkcjonalność dla przetwarzania i analizy sygnałów oraz operacji matematycznych</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000000"/>
                <w:sz w:val="18"/>
                <w:szCs w:val="16"/>
              </w:rPr>
            </w:pPr>
            <w:r w:rsidRPr="0020200D">
              <w:rPr>
                <w:rFonts w:ascii="Times New Roman" w:hAnsi="Times New Roman" w:cs="Times New Roman"/>
                <w:b/>
                <w:bCs/>
                <w:color w:val="000000"/>
                <w:sz w:val="18"/>
                <w:szCs w:val="16"/>
              </w:rPr>
              <w:t>Wymagane</w:t>
            </w:r>
          </w:p>
        </w:tc>
        <w:tc>
          <w:tcPr>
            <w:tcW w:w="3103" w:type="dxa"/>
            <w:vAlign w:val="center"/>
          </w:tcPr>
          <w:p w:rsidR="0020200D" w:rsidRPr="0020200D" w:rsidRDefault="0020200D" w:rsidP="006127D5">
            <w:pPr>
              <w:spacing w:before="240"/>
              <w:jc w:val="both"/>
              <w:rPr>
                <w:rFonts w:ascii="Times New Roman" w:hAnsi="Times New Roman" w:cs="Times New Roman"/>
                <w:b/>
                <w:bCs/>
                <w:sz w:val="18"/>
                <w:szCs w:val="16"/>
              </w:rPr>
            </w:pPr>
          </w:p>
        </w:tc>
      </w:tr>
      <w:tr w:rsidR="0020200D" w:rsidRPr="0020200D" w:rsidTr="006127D5">
        <w:tc>
          <w:tcPr>
            <w:tcW w:w="1526" w:type="dxa"/>
            <w:vAlign w:val="center"/>
          </w:tcPr>
          <w:p w:rsidR="0020200D" w:rsidRPr="0020200D" w:rsidRDefault="0020200D" w:rsidP="006127D5">
            <w:pPr>
              <w:spacing w:before="240"/>
              <w:contextualSpacing/>
              <w:jc w:val="center"/>
              <w:rPr>
                <w:rFonts w:ascii="Times New Roman" w:hAnsi="Times New Roman" w:cs="Times New Roman"/>
                <w:b/>
                <w:bCs/>
                <w:sz w:val="18"/>
                <w:szCs w:val="16"/>
              </w:rPr>
            </w:pPr>
            <w:r w:rsidRPr="0020200D">
              <w:rPr>
                <w:rFonts w:ascii="Times New Roman" w:hAnsi="Times New Roman" w:cs="Times New Roman"/>
                <w:b/>
                <w:bCs/>
                <w:sz w:val="18"/>
                <w:szCs w:val="16"/>
              </w:rPr>
              <w:t>3</w:t>
            </w:r>
          </w:p>
        </w:tc>
        <w:tc>
          <w:tcPr>
            <w:tcW w:w="9034" w:type="dxa"/>
            <w:vAlign w:val="center"/>
          </w:tcPr>
          <w:p w:rsidR="0020200D" w:rsidRPr="0020200D" w:rsidRDefault="0020200D" w:rsidP="006127D5">
            <w:pPr>
              <w:spacing w:before="240"/>
              <w:rPr>
                <w:rFonts w:ascii="Times New Roman" w:hAnsi="Times New Roman" w:cs="Times New Roman"/>
                <w:b/>
                <w:bCs/>
                <w:sz w:val="18"/>
                <w:szCs w:val="16"/>
              </w:rPr>
            </w:pPr>
            <w:r w:rsidRPr="0020200D">
              <w:rPr>
                <w:rFonts w:ascii="Times New Roman" w:hAnsi="Times New Roman" w:cs="Times New Roman"/>
                <w:b/>
                <w:bCs/>
                <w:sz w:val="18"/>
                <w:szCs w:val="16"/>
              </w:rPr>
              <w:t>Pomiar poziomu skomplikowania kodu i zużycia zasobów komputera</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000000"/>
                <w:sz w:val="18"/>
                <w:szCs w:val="16"/>
              </w:rPr>
            </w:pPr>
            <w:r w:rsidRPr="0020200D">
              <w:rPr>
                <w:rFonts w:ascii="Times New Roman" w:hAnsi="Times New Roman" w:cs="Times New Roman"/>
                <w:b/>
                <w:bCs/>
                <w:color w:val="000000"/>
                <w:sz w:val="18"/>
                <w:szCs w:val="16"/>
              </w:rPr>
              <w:t>Wymagane</w:t>
            </w:r>
          </w:p>
        </w:tc>
        <w:tc>
          <w:tcPr>
            <w:tcW w:w="3103" w:type="dxa"/>
            <w:vAlign w:val="center"/>
          </w:tcPr>
          <w:p w:rsidR="0020200D" w:rsidRPr="0020200D" w:rsidRDefault="0020200D" w:rsidP="006127D5">
            <w:pPr>
              <w:spacing w:before="240"/>
              <w:jc w:val="both"/>
              <w:rPr>
                <w:rFonts w:ascii="Times New Roman" w:hAnsi="Times New Roman" w:cs="Times New Roman"/>
                <w:b/>
                <w:bCs/>
                <w:sz w:val="18"/>
                <w:szCs w:val="16"/>
              </w:rPr>
            </w:pPr>
          </w:p>
        </w:tc>
      </w:tr>
      <w:tr w:rsidR="0020200D" w:rsidRPr="0020200D" w:rsidTr="006127D5">
        <w:tc>
          <w:tcPr>
            <w:tcW w:w="1526" w:type="dxa"/>
            <w:vAlign w:val="center"/>
          </w:tcPr>
          <w:p w:rsidR="0020200D" w:rsidRPr="0020200D" w:rsidRDefault="0020200D" w:rsidP="006127D5">
            <w:pPr>
              <w:spacing w:before="240"/>
              <w:contextualSpacing/>
              <w:jc w:val="center"/>
              <w:rPr>
                <w:rFonts w:ascii="Times New Roman" w:hAnsi="Times New Roman" w:cs="Times New Roman"/>
                <w:b/>
                <w:bCs/>
                <w:sz w:val="18"/>
                <w:szCs w:val="16"/>
              </w:rPr>
            </w:pPr>
            <w:r w:rsidRPr="0020200D">
              <w:rPr>
                <w:rFonts w:ascii="Times New Roman" w:hAnsi="Times New Roman" w:cs="Times New Roman"/>
                <w:b/>
                <w:bCs/>
                <w:sz w:val="18"/>
                <w:szCs w:val="16"/>
              </w:rPr>
              <w:t>4</w:t>
            </w:r>
          </w:p>
        </w:tc>
        <w:tc>
          <w:tcPr>
            <w:tcW w:w="9034" w:type="dxa"/>
            <w:vAlign w:val="center"/>
          </w:tcPr>
          <w:p w:rsidR="0020200D" w:rsidRPr="0020200D" w:rsidRDefault="0020200D" w:rsidP="006127D5">
            <w:pPr>
              <w:spacing w:before="240"/>
              <w:rPr>
                <w:rFonts w:ascii="Times New Roman" w:hAnsi="Times New Roman" w:cs="Times New Roman"/>
                <w:b/>
                <w:bCs/>
                <w:sz w:val="18"/>
                <w:szCs w:val="16"/>
              </w:rPr>
            </w:pPr>
            <w:r w:rsidRPr="0020200D">
              <w:rPr>
                <w:rFonts w:ascii="Times New Roman" w:hAnsi="Times New Roman" w:cs="Times New Roman"/>
                <w:b/>
                <w:bCs/>
                <w:sz w:val="18"/>
                <w:szCs w:val="16"/>
              </w:rPr>
              <w:t>Tworzenie samodzielnych aplikacji EXE, instalatorów i bibliotek DLL</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000000"/>
                <w:sz w:val="18"/>
                <w:szCs w:val="16"/>
              </w:rPr>
            </w:pPr>
            <w:r w:rsidRPr="0020200D">
              <w:rPr>
                <w:rFonts w:ascii="Times New Roman" w:hAnsi="Times New Roman" w:cs="Times New Roman"/>
                <w:b/>
                <w:bCs/>
                <w:color w:val="000000"/>
                <w:sz w:val="18"/>
                <w:szCs w:val="16"/>
              </w:rPr>
              <w:t>Wymagane</w:t>
            </w:r>
          </w:p>
        </w:tc>
        <w:tc>
          <w:tcPr>
            <w:tcW w:w="3103" w:type="dxa"/>
            <w:vAlign w:val="center"/>
          </w:tcPr>
          <w:p w:rsidR="0020200D" w:rsidRPr="0020200D" w:rsidRDefault="0020200D" w:rsidP="006127D5">
            <w:pPr>
              <w:spacing w:before="240"/>
              <w:jc w:val="both"/>
              <w:rPr>
                <w:rFonts w:ascii="Times New Roman" w:hAnsi="Times New Roman" w:cs="Times New Roman"/>
                <w:b/>
                <w:bCs/>
                <w:sz w:val="18"/>
                <w:szCs w:val="16"/>
              </w:rPr>
            </w:pPr>
          </w:p>
        </w:tc>
      </w:tr>
      <w:tr w:rsidR="0020200D" w:rsidRPr="0020200D" w:rsidTr="006127D5">
        <w:tc>
          <w:tcPr>
            <w:tcW w:w="1526" w:type="dxa"/>
            <w:vAlign w:val="center"/>
          </w:tcPr>
          <w:p w:rsidR="0020200D" w:rsidRPr="0020200D" w:rsidRDefault="0020200D" w:rsidP="006127D5">
            <w:pPr>
              <w:spacing w:before="240"/>
              <w:contextualSpacing/>
              <w:jc w:val="center"/>
              <w:rPr>
                <w:rFonts w:ascii="Times New Roman" w:hAnsi="Times New Roman" w:cs="Times New Roman"/>
                <w:b/>
                <w:bCs/>
                <w:sz w:val="18"/>
                <w:szCs w:val="16"/>
              </w:rPr>
            </w:pPr>
            <w:r w:rsidRPr="0020200D">
              <w:rPr>
                <w:rFonts w:ascii="Times New Roman" w:hAnsi="Times New Roman" w:cs="Times New Roman"/>
                <w:b/>
                <w:bCs/>
                <w:sz w:val="18"/>
                <w:szCs w:val="16"/>
              </w:rPr>
              <w:t>5</w:t>
            </w:r>
          </w:p>
        </w:tc>
        <w:tc>
          <w:tcPr>
            <w:tcW w:w="9034" w:type="dxa"/>
            <w:vAlign w:val="center"/>
          </w:tcPr>
          <w:p w:rsidR="0020200D" w:rsidRPr="0020200D" w:rsidRDefault="0020200D" w:rsidP="006127D5">
            <w:pPr>
              <w:spacing w:before="240"/>
              <w:rPr>
                <w:rFonts w:ascii="Times New Roman" w:hAnsi="Times New Roman" w:cs="Times New Roman"/>
                <w:b/>
                <w:bCs/>
                <w:sz w:val="18"/>
                <w:szCs w:val="16"/>
              </w:rPr>
            </w:pPr>
            <w:r w:rsidRPr="0020200D">
              <w:rPr>
                <w:rFonts w:ascii="Times New Roman" w:hAnsi="Times New Roman" w:cs="Times New Roman"/>
                <w:b/>
                <w:bCs/>
                <w:sz w:val="18"/>
                <w:szCs w:val="16"/>
              </w:rPr>
              <w:t>Wsparcie dla systemów operacyjnych Windows  7/8/8.1/</w:t>
            </w:r>
            <w:r w:rsidRPr="0020200D">
              <w:rPr>
                <w:rFonts w:ascii="Times New Roman" w:hAnsi="Times New Roman" w:cs="Times New Roman"/>
                <w:sz w:val="24"/>
              </w:rPr>
              <w:t xml:space="preserve"> </w:t>
            </w:r>
            <w:r w:rsidRPr="0020200D">
              <w:rPr>
                <w:rFonts w:ascii="Times New Roman" w:hAnsi="Times New Roman" w:cs="Times New Roman"/>
                <w:b/>
                <w:sz w:val="18"/>
                <w:szCs w:val="16"/>
              </w:rPr>
              <w:t>Server 2003 R2 (32-bit_ oraz Windows 7/8/8.1/Server 2008 R2/Server 2012 R2 (64-bit)</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000000"/>
                <w:sz w:val="18"/>
                <w:szCs w:val="16"/>
              </w:rPr>
            </w:pPr>
            <w:r w:rsidRPr="0020200D">
              <w:rPr>
                <w:rFonts w:ascii="Times New Roman" w:hAnsi="Times New Roman" w:cs="Times New Roman"/>
                <w:b/>
                <w:bCs/>
                <w:color w:val="000000"/>
                <w:sz w:val="18"/>
                <w:szCs w:val="16"/>
              </w:rPr>
              <w:t>Wymagane</w:t>
            </w:r>
          </w:p>
        </w:tc>
        <w:tc>
          <w:tcPr>
            <w:tcW w:w="3103" w:type="dxa"/>
            <w:vAlign w:val="center"/>
          </w:tcPr>
          <w:p w:rsidR="0020200D" w:rsidRPr="0020200D" w:rsidRDefault="0020200D" w:rsidP="006127D5">
            <w:pPr>
              <w:spacing w:before="240"/>
              <w:jc w:val="both"/>
              <w:rPr>
                <w:rFonts w:ascii="Times New Roman" w:hAnsi="Times New Roman" w:cs="Times New Roman"/>
                <w:b/>
                <w:bCs/>
                <w:sz w:val="18"/>
                <w:szCs w:val="16"/>
              </w:rPr>
            </w:pPr>
          </w:p>
        </w:tc>
      </w:tr>
      <w:tr w:rsidR="0020200D" w:rsidRPr="0020200D" w:rsidTr="006127D5">
        <w:tc>
          <w:tcPr>
            <w:tcW w:w="1526" w:type="dxa"/>
            <w:vAlign w:val="center"/>
          </w:tcPr>
          <w:p w:rsidR="0020200D" w:rsidRPr="0020200D" w:rsidRDefault="0020200D" w:rsidP="006127D5">
            <w:pPr>
              <w:spacing w:before="240"/>
              <w:contextualSpacing/>
              <w:jc w:val="center"/>
              <w:rPr>
                <w:rFonts w:ascii="Times New Roman" w:hAnsi="Times New Roman" w:cs="Times New Roman"/>
                <w:b/>
                <w:bCs/>
                <w:sz w:val="18"/>
                <w:szCs w:val="16"/>
              </w:rPr>
            </w:pPr>
            <w:r w:rsidRPr="0020200D">
              <w:rPr>
                <w:rFonts w:ascii="Times New Roman" w:hAnsi="Times New Roman" w:cs="Times New Roman"/>
                <w:b/>
                <w:bCs/>
                <w:sz w:val="18"/>
                <w:szCs w:val="16"/>
              </w:rPr>
              <w:t>6</w:t>
            </w:r>
          </w:p>
        </w:tc>
        <w:tc>
          <w:tcPr>
            <w:tcW w:w="9034" w:type="dxa"/>
            <w:vAlign w:val="center"/>
          </w:tcPr>
          <w:p w:rsidR="0020200D" w:rsidRPr="0020200D" w:rsidRDefault="0020200D" w:rsidP="0068726D">
            <w:pPr>
              <w:spacing w:before="240"/>
              <w:rPr>
                <w:rFonts w:ascii="Times New Roman" w:hAnsi="Times New Roman" w:cs="Times New Roman"/>
                <w:b/>
                <w:bCs/>
                <w:strike/>
                <w:sz w:val="24"/>
              </w:rPr>
            </w:pPr>
            <w:r w:rsidRPr="0020200D">
              <w:rPr>
                <w:rFonts w:ascii="Times New Roman" w:hAnsi="Times New Roman" w:cs="Times New Roman"/>
                <w:b/>
                <w:sz w:val="18"/>
                <w:szCs w:val="16"/>
              </w:rPr>
              <w:t>Graficzne środowisko programistyczne składające się z: panelu czołowego „pulpitu” jako formy interfejsu użytkownika, kodu programu tworzonego w „Block Diagram”, a do zapisu programu wykorzystywane są końcówki „</w:t>
            </w:r>
            <w:proofErr w:type="spellStart"/>
            <w:r w:rsidRPr="0020200D">
              <w:rPr>
                <w:rFonts w:ascii="Times New Roman" w:hAnsi="Times New Roman" w:cs="Times New Roman"/>
                <w:b/>
                <w:sz w:val="18"/>
                <w:szCs w:val="16"/>
              </w:rPr>
              <w:t>terminals</w:t>
            </w:r>
            <w:proofErr w:type="spellEnd"/>
            <w:r w:rsidRPr="0020200D">
              <w:rPr>
                <w:rFonts w:ascii="Times New Roman" w:hAnsi="Times New Roman" w:cs="Times New Roman"/>
                <w:b/>
                <w:sz w:val="18"/>
                <w:szCs w:val="16"/>
              </w:rPr>
              <w:t xml:space="preserve">”, węzły „ </w:t>
            </w:r>
            <w:proofErr w:type="spellStart"/>
            <w:r w:rsidRPr="0020200D">
              <w:rPr>
                <w:rFonts w:ascii="Times New Roman" w:hAnsi="Times New Roman" w:cs="Times New Roman"/>
                <w:b/>
                <w:sz w:val="18"/>
                <w:szCs w:val="16"/>
              </w:rPr>
              <w:t>nodes</w:t>
            </w:r>
            <w:proofErr w:type="spellEnd"/>
            <w:r w:rsidRPr="0020200D">
              <w:rPr>
                <w:rFonts w:ascii="Times New Roman" w:hAnsi="Times New Roman" w:cs="Times New Roman"/>
                <w:b/>
                <w:sz w:val="18"/>
                <w:szCs w:val="16"/>
              </w:rPr>
              <w:t>”, przewody, konstrukcje sterujące języka graficznego zapewniając</w:t>
            </w:r>
            <w:r w:rsidR="0068726D">
              <w:rPr>
                <w:rFonts w:ascii="Times New Roman" w:hAnsi="Times New Roman" w:cs="Times New Roman"/>
                <w:b/>
                <w:sz w:val="18"/>
                <w:szCs w:val="16"/>
              </w:rPr>
              <w:t>e</w:t>
            </w:r>
            <w:r w:rsidRPr="0020200D">
              <w:rPr>
                <w:rFonts w:ascii="Times New Roman" w:hAnsi="Times New Roman" w:cs="Times New Roman"/>
                <w:b/>
                <w:sz w:val="18"/>
                <w:szCs w:val="16"/>
              </w:rPr>
              <w:t xml:space="preserve"> wykonanie fragmentu kodu</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FF0000"/>
                <w:sz w:val="18"/>
                <w:szCs w:val="16"/>
              </w:rPr>
            </w:pPr>
            <w:r w:rsidRPr="0020200D">
              <w:rPr>
                <w:rFonts w:ascii="Times New Roman" w:hAnsi="Times New Roman" w:cs="Times New Roman"/>
                <w:b/>
                <w:bCs/>
                <w:color w:val="000000"/>
                <w:sz w:val="18"/>
                <w:szCs w:val="16"/>
              </w:rPr>
              <w:t>Wymagane</w:t>
            </w:r>
          </w:p>
        </w:tc>
        <w:tc>
          <w:tcPr>
            <w:tcW w:w="3103" w:type="dxa"/>
            <w:vAlign w:val="center"/>
          </w:tcPr>
          <w:p w:rsidR="0020200D" w:rsidRPr="0020200D" w:rsidRDefault="0020200D" w:rsidP="006127D5">
            <w:pPr>
              <w:spacing w:before="240"/>
              <w:jc w:val="both"/>
              <w:rPr>
                <w:rFonts w:ascii="Times New Roman" w:hAnsi="Times New Roman" w:cs="Times New Roman"/>
                <w:b/>
                <w:bCs/>
                <w:color w:val="FF0000"/>
                <w:sz w:val="18"/>
                <w:szCs w:val="16"/>
              </w:rPr>
            </w:pPr>
          </w:p>
        </w:tc>
      </w:tr>
      <w:tr w:rsidR="0020200D" w:rsidRPr="0020200D" w:rsidTr="006127D5">
        <w:tc>
          <w:tcPr>
            <w:tcW w:w="1526" w:type="dxa"/>
            <w:vAlign w:val="center"/>
          </w:tcPr>
          <w:p w:rsidR="0020200D" w:rsidRPr="0020200D" w:rsidRDefault="0020200D" w:rsidP="006127D5">
            <w:pPr>
              <w:spacing w:before="240"/>
              <w:contextualSpacing/>
              <w:jc w:val="center"/>
              <w:rPr>
                <w:rFonts w:ascii="Times New Roman" w:hAnsi="Times New Roman" w:cs="Times New Roman"/>
                <w:b/>
                <w:bCs/>
                <w:sz w:val="18"/>
                <w:szCs w:val="16"/>
              </w:rPr>
            </w:pPr>
            <w:r w:rsidRPr="0020200D">
              <w:rPr>
                <w:rFonts w:ascii="Times New Roman" w:hAnsi="Times New Roman" w:cs="Times New Roman"/>
                <w:b/>
                <w:bCs/>
                <w:sz w:val="18"/>
                <w:szCs w:val="16"/>
              </w:rPr>
              <w:t>7</w:t>
            </w:r>
          </w:p>
        </w:tc>
        <w:tc>
          <w:tcPr>
            <w:tcW w:w="9034" w:type="dxa"/>
            <w:vAlign w:val="center"/>
          </w:tcPr>
          <w:p w:rsidR="0020200D" w:rsidRPr="0020200D" w:rsidRDefault="0020200D" w:rsidP="006127D5">
            <w:pPr>
              <w:spacing w:before="240"/>
              <w:rPr>
                <w:rFonts w:ascii="Times New Roman" w:hAnsi="Times New Roman" w:cs="Times New Roman"/>
                <w:b/>
                <w:sz w:val="18"/>
                <w:szCs w:val="16"/>
              </w:rPr>
            </w:pPr>
            <w:r w:rsidRPr="0020200D">
              <w:rPr>
                <w:rFonts w:ascii="Times New Roman" w:hAnsi="Times New Roman" w:cs="Times New Roman"/>
                <w:b/>
                <w:sz w:val="18"/>
                <w:szCs w:val="16"/>
              </w:rPr>
              <w:t>Współpraca środowiska graficznego z zewnętrznymi urządzeniami akwizycji danych pomiarowych w postaci kart DAQ</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FF0000"/>
                <w:sz w:val="18"/>
                <w:szCs w:val="16"/>
              </w:rPr>
            </w:pPr>
            <w:r w:rsidRPr="0020200D">
              <w:rPr>
                <w:rFonts w:ascii="Times New Roman" w:hAnsi="Times New Roman" w:cs="Times New Roman"/>
                <w:b/>
                <w:bCs/>
                <w:color w:val="000000"/>
                <w:sz w:val="18"/>
                <w:szCs w:val="16"/>
              </w:rPr>
              <w:t>Wymagane</w:t>
            </w:r>
          </w:p>
        </w:tc>
        <w:tc>
          <w:tcPr>
            <w:tcW w:w="3103" w:type="dxa"/>
            <w:vAlign w:val="center"/>
          </w:tcPr>
          <w:p w:rsidR="0020200D" w:rsidRPr="0020200D" w:rsidRDefault="0020200D" w:rsidP="006127D5">
            <w:pPr>
              <w:spacing w:before="240"/>
              <w:jc w:val="both"/>
              <w:rPr>
                <w:rFonts w:ascii="Times New Roman" w:hAnsi="Times New Roman" w:cs="Times New Roman"/>
                <w:b/>
                <w:bCs/>
                <w:sz w:val="18"/>
                <w:szCs w:val="16"/>
              </w:rPr>
            </w:pPr>
          </w:p>
        </w:tc>
      </w:tr>
      <w:tr w:rsidR="0020200D" w:rsidRPr="0020200D" w:rsidTr="006127D5">
        <w:tc>
          <w:tcPr>
            <w:tcW w:w="1526" w:type="dxa"/>
            <w:vAlign w:val="center"/>
          </w:tcPr>
          <w:p w:rsidR="0020200D" w:rsidRPr="0020200D" w:rsidRDefault="0020200D" w:rsidP="006127D5">
            <w:pPr>
              <w:spacing w:before="240"/>
              <w:contextualSpacing/>
              <w:jc w:val="center"/>
              <w:rPr>
                <w:rFonts w:ascii="Times New Roman" w:hAnsi="Times New Roman" w:cs="Times New Roman"/>
                <w:b/>
                <w:bCs/>
                <w:sz w:val="18"/>
                <w:szCs w:val="16"/>
              </w:rPr>
            </w:pPr>
          </w:p>
        </w:tc>
        <w:tc>
          <w:tcPr>
            <w:tcW w:w="9034" w:type="dxa"/>
            <w:vAlign w:val="center"/>
          </w:tcPr>
          <w:p w:rsidR="0020200D" w:rsidRPr="0020200D" w:rsidRDefault="0020200D" w:rsidP="006127D5">
            <w:pPr>
              <w:spacing w:before="240"/>
              <w:rPr>
                <w:rFonts w:ascii="Times New Roman" w:hAnsi="Times New Roman" w:cs="Times New Roman"/>
                <w:b/>
                <w:bCs/>
                <w:sz w:val="24"/>
              </w:rPr>
            </w:pPr>
            <w:r w:rsidRPr="0020200D">
              <w:rPr>
                <w:rFonts w:ascii="Times New Roman" w:hAnsi="Times New Roman" w:cs="Times New Roman"/>
                <w:b/>
                <w:bCs/>
                <w:sz w:val="24"/>
              </w:rPr>
              <w:t>Interfejs użytkownika:</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000000"/>
                <w:sz w:val="18"/>
                <w:szCs w:val="16"/>
              </w:rPr>
            </w:pPr>
          </w:p>
        </w:tc>
        <w:tc>
          <w:tcPr>
            <w:tcW w:w="3103" w:type="dxa"/>
            <w:vAlign w:val="center"/>
          </w:tcPr>
          <w:p w:rsidR="0020200D" w:rsidRPr="0020200D" w:rsidRDefault="0020200D" w:rsidP="006127D5">
            <w:pPr>
              <w:spacing w:before="240"/>
              <w:jc w:val="both"/>
              <w:rPr>
                <w:rFonts w:ascii="Times New Roman" w:hAnsi="Times New Roman" w:cs="Times New Roman"/>
                <w:b/>
                <w:bCs/>
                <w:sz w:val="18"/>
                <w:szCs w:val="16"/>
              </w:rPr>
            </w:pPr>
          </w:p>
        </w:tc>
      </w:tr>
      <w:tr w:rsidR="0020200D" w:rsidRPr="0020200D" w:rsidTr="006127D5">
        <w:tc>
          <w:tcPr>
            <w:tcW w:w="1526" w:type="dxa"/>
            <w:vAlign w:val="center"/>
          </w:tcPr>
          <w:p w:rsidR="0020200D" w:rsidRPr="0020200D" w:rsidRDefault="00C7662B" w:rsidP="006127D5">
            <w:pPr>
              <w:spacing w:before="240"/>
              <w:contextualSpacing/>
              <w:jc w:val="center"/>
              <w:rPr>
                <w:rFonts w:ascii="Times New Roman" w:hAnsi="Times New Roman" w:cs="Times New Roman"/>
                <w:b/>
                <w:bCs/>
                <w:sz w:val="18"/>
                <w:szCs w:val="16"/>
              </w:rPr>
            </w:pPr>
            <w:r>
              <w:rPr>
                <w:rFonts w:ascii="Times New Roman" w:hAnsi="Times New Roman" w:cs="Times New Roman"/>
                <w:b/>
                <w:bCs/>
                <w:sz w:val="18"/>
                <w:szCs w:val="16"/>
              </w:rPr>
              <w:t>1</w:t>
            </w:r>
          </w:p>
        </w:tc>
        <w:tc>
          <w:tcPr>
            <w:tcW w:w="9034" w:type="dxa"/>
            <w:vAlign w:val="center"/>
          </w:tcPr>
          <w:p w:rsidR="0020200D" w:rsidRPr="0020200D" w:rsidRDefault="0020200D" w:rsidP="006127D5">
            <w:pPr>
              <w:spacing w:before="240"/>
              <w:rPr>
                <w:rFonts w:ascii="Times New Roman" w:hAnsi="Times New Roman" w:cs="Times New Roman"/>
                <w:b/>
                <w:bCs/>
                <w:sz w:val="18"/>
                <w:szCs w:val="16"/>
              </w:rPr>
            </w:pPr>
            <w:r w:rsidRPr="0020200D">
              <w:rPr>
                <w:rFonts w:ascii="Times New Roman" w:hAnsi="Times New Roman" w:cs="Times New Roman"/>
                <w:b/>
                <w:bCs/>
                <w:sz w:val="18"/>
                <w:szCs w:val="16"/>
              </w:rPr>
              <w:t>Menu i paski narzędzi</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000000"/>
                <w:sz w:val="18"/>
                <w:szCs w:val="16"/>
              </w:rPr>
            </w:pPr>
            <w:r w:rsidRPr="0020200D">
              <w:rPr>
                <w:rFonts w:ascii="Times New Roman" w:hAnsi="Times New Roman" w:cs="Times New Roman"/>
                <w:b/>
                <w:bCs/>
                <w:color w:val="000000"/>
                <w:sz w:val="18"/>
                <w:szCs w:val="16"/>
              </w:rPr>
              <w:t>Wymagane</w:t>
            </w:r>
          </w:p>
        </w:tc>
        <w:tc>
          <w:tcPr>
            <w:tcW w:w="3103" w:type="dxa"/>
            <w:vAlign w:val="center"/>
          </w:tcPr>
          <w:p w:rsidR="0020200D" w:rsidRPr="0020200D" w:rsidRDefault="0020200D" w:rsidP="006127D5">
            <w:pPr>
              <w:spacing w:before="240"/>
              <w:jc w:val="both"/>
              <w:rPr>
                <w:rFonts w:ascii="Times New Roman" w:hAnsi="Times New Roman" w:cs="Times New Roman"/>
                <w:b/>
                <w:bCs/>
                <w:sz w:val="18"/>
                <w:szCs w:val="16"/>
              </w:rPr>
            </w:pPr>
          </w:p>
        </w:tc>
      </w:tr>
      <w:tr w:rsidR="0020200D" w:rsidRPr="0020200D" w:rsidTr="006127D5">
        <w:tc>
          <w:tcPr>
            <w:tcW w:w="1526" w:type="dxa"/>
            <w:vAlign w:val="center"/>
          </w:tcPr>
          <w:p w:rsidR="0020200D" w:rsidRPr="0020200D" w:rsidRDefault="00C7662B" w:rsidP="006127D5">
            <w:pPr>
              <w:spacing w:before="240"/>
              <w:contextualSpacing/>
              <w:jc w:val="center"/>
              <w:rPr>
                <w:rFonts w:ascii="Times New Roman" w:hAnsi="Times New Roman" w:cs="Times New Roman"/>
                <w:b/>
                <w:bCs/>
                <w:sz w:val="18"/>
                <w:szCs w:val="16"/>
              </w:rPr>
            </w:pPr>
            <w:r>
              <w:rPr>
                <w:rFonts w:ascii="Times New Roman" w:hAnsi="Times New Roman" w:cs="Times New Roman"/>
                <w:b/>
                <w:bCs/>
                <w:sz w:val="18"/>
                <w:szCs w:val="16"/>
              </w:rPr>
              <w:t>2</w:t>
            </w:r>
          </w:p>
        </w:tc>
        <w:tc>
          <w:tcPr>
            <w:tcW w:w="9034" w:type="dxa"/>
            <w:vAlign w:val="center"/>
          </w:tcPr>
          <w:p w:rsidR="0020200D" w:rsidRPr="0020200D" w:rsidRDefault="0020200D" w:rsidP="006127D5">
            <w:pPr>
              <w:spacing w:before="240"/>
              <w:rPr>
                <w:rFonts w:ascii="Times New Roman" w:hAnsi="Times New Roman" w:cs="Times New Roman"/>
                <w:b/>
                <w:bCs/>
                <w:sz w:val="18"/>
                <w:szCs w:val="16"/>
              </w:rPr>
            </w:pPr>
            <w:r w:rsidRPr="0020200D">
              <w:rPr>
                <w:rFonts w:ascii="Times New Roman" w:hAnsi="Times New Roman" w:cs="Times New Roman"/>
                <w:b/>
                <w:bCs/>
                <w:sz w:val="18"/>
                <w:szCs w:val="16"/>
              </w:rPr>
              <w:t>Układy</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000000"/>
                <w:sz w:val="18"/>
                <w:szCs w:val="16"/>
              </w:rPr>
            </w:pPr>
            <w:r w:rsidRPr="0020200D">
              <w:rPr>
                <w:rFonts w:ascii="Times New Roman" w:hAnsi="Times New Roman" w:cs="Times New Roman"/>
                <w:b/>
                <w:bCs/>
                <w:color w:val="000000"/>
                <w:sz w:val="18"/>
                <w:szCs w:val="16"/>
              </w:rPr>
              <w:t>Wymagane</w:t>
            </w:r>
          </w:p>
        </w:tc>
        <w:tc>
          <w:tcPr>
            <w:tcW w:w="3103" w:type="dxa"/>
            <w:vAlign w:val="center"/>
          </w:tcPr>
          <w:p w:rsidR="0020200D" w:rsidRPr="0020200D" w:rsidRDefault="0020200D" w:rsidP="006127D5">
            <w:pPr>
              <w:spacing w:before="240"/>
              <w:jc w:val="both"/>
              <w:rPr>
                <w:rFonts w:ascii="Times New Roman" w:hAnsi="Times New Roman" w:cs="Times New Roman"/>
                <w:b/>
                <w:bCs/>
                <w:sz w:val="18"/>
                <w:szCs w:val="16"/>
              </w:rPr>
            </w:pPr>
          </w:p>
        </w:tc>
      </w:tr>
      <w:tr w:rsidR="0020200D" w:rsidRPr="0020200D" w:rsidTr="006127D5">
        <w:trPr>
          <w:trHeight w:val="377"/>
        </w:trPr>
        <w:tc>
          <w:tcPr>
            <w:tcW w:w="1526" w:type="dxa"/>
            <w:vAlign w:val="center"/>
          </w:tcPr>
          <w:p w:rsidR="0020200D" w:rsidRPr="0020200D" w:rsidRDefault="00C7662B" w:rsidP="006127D5">
            <w:pPr>
              <w:spacing w:before="240"/>
              <w:contextualSpacing/>
              <w:jc w:val="center"/>
              <w:rPr>
                <w:rFonts w:ascii="Times New Roman" w:hAnsi="Times New Roman" w:cs="Times New Roman"/>
                <w:b/>
                <w:bCs/>
                <w:sz w:val="18"/>
                <w:szCs w:val="16"/>
              </w:rPr>
            </w:pPr>
            <w:r>
              <w:rPr>
                <w:rFonts w:ascii="Times New Roman" w:hAnsi="Times New Roman" w:cs="Times New Roman"/>
                <w:b/>
                <w:bCs/>
                <w:sz w:val="18"/>
                <w:szCs w:val="16"/>
              </w:rPr>
              <w:lastRenderedPageBreak/>
              <w:t>3</w:t>
            </w:r>
          </w:p>
        </w:tc>
        <w:tc>
          <w:tcPr>
            <w:tcW w:w="9034" w:type="dxa"/>
            <w:vAlign w:val="center"/>
          </w:tcPr>
          <w:p w:rsidR="0020200D" w:rsidRPr="0020200D" w:rsidRDefault="0020200D" w:rsidP="006127D5">
            <w:pPr>
              <w:spacing w:before="240"/>
              <w:rPr>
                <w:rFonts w:ascii="Times New Roman" w:hAnsi="Times New Roman" w:cs="Times New Roman"/>
                <w:b/>
                <w:bCs/>
                <w:sz w:val="18"/>
                <w:szCs w:val="16"/>
              </w:rPr>
            </w:pPr>
            <w:r w:rsidRPr="0020200D">
              <w:rPr>
                <w:rFonts w:ascii="Times New Roman" w:hAnsi="Times New Roman" w:cs="Times New Roman"/>
                <w:b/>
                <w:bCs/>
                <w:sz w:val="18"/>
                <w:szCs w:val="16"/>
              </w:rPr>
              <w:t>Praca z oknami</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000000"/>
                <w:sz w:val="18"/>
                <w:szCs w:val="16"/>
              </w:rPr>
            </w:pPr>
            <w:r w:rsidRPr="0020200D">
              <w:rPr>
                <w:rFonts w:ascii="Times New Roman" w:hAnsi="Times New Roman" w:cs="Times New Roman"/>
                <w:b/>
                <w:bCs/>
                <w:color w:val="000000"/>
                <w:sz w:val="18"/>
                <w:szCs w:val="16"/>
              </w:rPr>
              <w:t>Wymagane</w:t>
            </w:r>
          </w:p>
        </w:tc>
        <w:tc>
          <w:tcPr>
            <w:tcW w:w="3103" w:type="dxa"/>
            <w:vAlign w:val="center"/>
          </w:tcPr>
          <w:p w:rsidR="0020200D" w:rsidRPr="0020200D" w:rsidRDefault="0020200D" w:rsidP="006127D5">
            <w:pPr>
              <w:spacing w:before="240"/>
              <w:jc w:val="both"/>
              <w:rPr>
                <w:rFonts w:ascii="Times New Roman" w:hAnsi="Times New Roman" w:cs="Times New Roman"/>
                <w:b/>
                <w:bCs/>
                <w:sz w:val="18"/>
                <w:szCs w:val="16"/>
              </w:rPr>
            </w:pPr>
          </w:p>
        </w:tc>
      </w:tr>
      <w:tr w:rsidR="0020200D" w:rsidRPr="0020200D" w:rsidTr="006127D5">
        <w:trPr>
          <w:trHeight w:val="377"/>
        </w:trPr>
        <w:tc>
          <w:tcPr>
            <w:tcW w:w="1526" w:type="dxa"/>
            <w:vAlign w:val="center"/>
          </w:tcPr>
          <w:p w:rsidR="0020200D" w:rsidRPr="0020200D" w:rsidRDefault="00C7662B" w:rsidP="006127D5">
            <w:pPr>
              <w:spacing w:before="240"/>
              <w:contextualSpacing/>
              <w:jc w:val="center"/>
              <w:rPr>
                <w:rFonts w:ascii="Times New Roman" w:hAnsi="Times New Roman" w:cs="Times New Roman"/>
                <w:b/>
                <w:bCs/>
                <w:sz w:val="18"/>
                <w:szCs w:val="16"/>
              </w:rPr>
            </w:pPr>
            <w:r>
              <w:rPr>
                <w:rFonts w:ascii="Times New Roman" w:hAnsi="Times New Roman" w:cs="Times New Roman"/>
                <w:b/>
                <w:bCs/>
                <w:sz w:val="18"/>
                <w:szCs w:val="16"/>
              </w:rPr>
              <w:t>4</w:t>
            </w:r>
          </w:p>
        </w:tc>
        <w:tc>
          <w:tcPr>
            <w:tcW w:w="9034" w:type="dxa"/>
            <w:vAlign w:val="center"/>
          </w:tcPr>
          <w:p w:rsidR="0020200D" w:rsidRPr="0020200D" w:rsidRDefault="0020200D" w:rsidP="006127D5">
            <w:pPr>
              <w:spacing w:before="240"/>
              <w:rPr>
                <w:rFonts w:ascii="Times New Roman" w:hAnsi="Times New Roman" w:cs="Times New Roman"/>
                <w:b/>
                <w:bCs/>
                <w:sz w:val="18"/>
                <w:szCs w:val="16"/>
              </w:rPr>
            </w:pPr>
            <w:r w:rsidRPr="0020200D">
              <w:rPr>
                <w:rFonts w:ascii="Times New Roman" w:hAnsi="Times New Roman" w:cs="Times New Roman"/>
                <w:b/>
                <w:bCs/>
                <w:sz w:val="18"/>
                <w:szCs w:val="16"/>
              </w:rPr>
              <w:t xml:space="preserve">Proste </w:t>
            </w:r>
            <w:r w:rsidRPr="0020200D">
              <w:rPr>
                <w:rFonts w:ascii="Times New Roman" w:hAnsi="Times New Roman" w:cs="Times New Roman"/>
              </w:rPr>
              <w:t xml:space="preserve"> </w:t>
            </w:r>
            <w:r w:rsidRPr="0020200D">
              <w:rPr>
                <w:rFonts w:ascii="Times New Roman" w:hAnsi="Times New Roman" w:cs="Times New Roman"/>
                <w:b/>
                <w:sz w:val="18"/>
                <w:szCs w:val="16"/>
              </w:rPr>
              <w:t>i szybkie tworzenie interfejsu użytkownika umożliwiającego wyświetlanie danych w czasie rzeczywistym</w:t>
            </w:r>
          </w:p>
        </w:tc>
        <w:tc>
          <w:tcPr>
            <w:tcW w:w="1329" w:type="dxa"/>
            <w:vAlign w:val="center"/>
          </w:tcPr>
          <w:p w:rsidR="0020200D" w:rsidRPr="0020200D" w:rsidRDefault="0020200D" w:rsidP="006127D5">
            <w:pPr>
              <w:keepNext/>
              <w:spacing w:before="240"/>
              <w:jc w:val="center"/>
              <w:outlineLvl w:val="1"/>
              <w:rPr>
                <w:rFonts w:ascii="Times New Roman" w:hAnsi="Times New Roman" w:cs="Times New Roman"/>
                <w:b/>
                <w:bCs/>
                <w:color w:val="000000"/>
                <w:sz w:val="18"/>
                <w:szCs w:val="16"/>
              </w:rPr>
            </w:pPr>
            <w:r w:rsidRPr="0020200D">
              <w:rPr>
                <w:rFonts w:ascii="Times New Roman" w:hAnsi="Times New Roman" w:cs="Times New Roman"/>
                <w:b/>
                <w:bCs/>
                <w:color w:val="000000"/>
                <w:sz w:val="18"/>
                <w:szCs w:val="16"/>
              </w:rPr>
              <w:t>Wymagane</w:t>
            </w:r>
          </w:p>
        </w:tc>
        <w:tc>
          <w:tcPr>
            <w:tcW w:w="3103" w:type="dxa"/>
            <w:vAlign w:val="center"/>
          </w:tcPr>
          <w:p w:rsidR="0020200D" w:rsidRPr="0020200D" w:rsidRDefault="0020200D" w:rsidP="006127D5">
            <w:pPr>
              <w:spacing w:before="240"/>
              <w:jc w:val="both"/>
              <w:rPr>
                <w:rFonts w:ascii="Times New Roman" w:hAnsi="Times New Roman" w:cs="Times New Roman"/>
                <w:b/>
                <w:bCs/>
                <w:sz w:val="18"/>
                <w:szCs w:val="16"/>
              </w:rPr>
            </w:pPr>
          </w:p>
        </w:tc>
      </w:tr>
    </w:tbl>
    <w:p w:rsidR="0020200D" w:rsidRPr="0020200D" w:rsidRDefault="0020200D" w:rsidP="0020200D">
      <w:pPr>
        <w:ind w:firstLine="708"/>
        <w:rPr>
          <w:rFonts w:ascii="Times New Roman" w:hAnsi="Times New Roman" w:cs="Times New Roman"/>
          <w:i/>
          <w:iCs/>
          <w:sz w:val="18"/>
          <w:szCs w:val="16"/>
        </w:rPr>
      </w:pPr>
    </w:p>
    <w:p w:rsidR="0020200D" w:rsidRPr="005B5601" w:rsidRDefault="0020200D" w:rsidP="0020200D">
      <w:pPr>
        <w:ind w:firstLine="708"/>
        <w:rPr>
          <w:rFonts w:ascii="Times New Roman" w:hAnsi="Times New Roman" w:cs="Times New Roman"/>
          <w:i/>
          <w:iCs/>
          <w:sz w:val="20"/>
          <w:szCs w:val="20"/>
        </w:rPr>
      </w:pPr>
      <w:r w:rsidRPr="00A310B2">
        <w:rPr>
          <w:rFonts w:ascii="Times New Roman" w:hAnsi="Times New Roman" w:cs="Times New Roman"/>
          <w:i/>
          <w:iCs/>
          <w:sz w:val="20"/>
          <w:szCs w:val="20"/>
        </w:rPr>
        <w:t xml:space="preserve">Przyjmujemy do wiadomości, że niewypełnienie pozycji określonych w kolumnie </w:t>
      </w:r>
      <w:r w:rsidRPr="00A310B2">
        <w:rPr>
          <w:rFonts w:ascii="Times New Roman" w:hAnsi="Times New Roman" w:cs="Times New Roman"/>
          <w:b/>
          <w:i/>
          <w:iCs/>
          <w:sz w:val="20"/>
          <w:szCs w:val="20"/>
        </w:rPr>
        <w:t>4</w:t>
      </w:r>
      <w:r w:rsidRPr="00A310B2">
        <w:rPr>
          <w:rFonts w:ascii="Times New Roman" w:hAnsi="Times New Roman" w:cs="Times New Roman"/>
          <w:i/>
          <w:iCs/>
          <w:sz w:val="20"/>
          <w:szCs w:val="20"/>
        </w:rPr>
        <w:t xml:space="preserve"> lub udzielenie odpowiedzi negatywnej ,,NIE’’ spowoduje </w:t>
      </w:r>
      <w:r>
        <w:rPr>
          <w:rFonts w:ascii="Times New Roman" w:hAnsi="Times New Roman" w:cs="Times New Roman"/>
          <w:i/>
          <w:iCs/>
          <w:sz w:val="20"/>
          <w:szCs w:val="20"/>
        </w:rPr>
        <w:t>uznanie zaproponowanego oprogramowania jako nie odpowiadające wymaganiom Zamawiającego.</w:t>
      </w:r>
    </w:p>
    <w:p w:rsidR="0020200D" w:rsidRDefault="0020200D" w:rsidP="0020200D">
      <w:pPr>
        <w:ind w:firstLine="708"/>
        <w:rPr>
          <w:rFonts w:ascii="Times New Roman" w:hAnsi="Times New Roman" w:cs="Times New Roman"/>
          <w:i/>
          <w:iCs/>
          <w:sz w:val="20"/>
          <w:szCs w:val="20"/>
        </w:rPr>
      </w:pPr>
    </w:p>
    <w:p w:rsidR="0020200D" w:rsidRPr="00A310B2" w:rsidRDefault="0020200D" w:rsidP="0020200D">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p>
    <w:p w:rsidR="0020200D" w:rsidRDefault="0020200D" w:rsidP="0020200D">
      <w:pPr>
        <w:ind w:firstLine="708"/>
        <w:jc w:val="center"/>
        <w:rPr>
          <w:rFonts w:ascii="Times New Roman" w:hAnsi="Times New Roman" w:cs="Times New Roman"/>
          <w:i/>
          <w:iCs/>
          <w:sz w:val="20"/>
          <w:szCs w:val="20"/>
        </w:rPr>
      </w:pPr>
      <w:r>
        <w:rPr>
          <w:rFonts w:ascii="Times New Roman" w:hAnsi="Times New Roman" w:cs="Times New Roman"/>
          <w:i/>
          <w:iCs/>
          <w:sz w:val="20"/>
          <w:szCs w:val="20"/>
        </w:rPr>
        <w:t>(miejscowość data)</w:t>
      </w:r>
      <w:r>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t xml:space="preserve"> (podpis osoby uprawnionej)</w:t>
      </w:r>
    </w:p>
    <w:p w:rsidR="0020200D" w:rsidRDefault="0020200D" w:rsidP="0020200D">
      <w:pPr>
        <w:ind w:firstLine="708"/>
        <w:rPr>
          <w:i/>
          <w:iCs/>
          <w:sz w:val="20"/>
          <w:szCs w:val="16"/>
        </w:rPr>
      </w:pPr>
    </w:p>
    <w:p w:rsidR="00D66D7C" w:rsidRDefault="00D66D7C" w:rsidP="00ED0CDF">
      <w:pPr>
        <w:rPr>
          <w:rFonts w:ascii="Times New Roman" w:hAnsi="Times New Roman" w:cs="Times New Roman"/>
          <w:b/>
          <w:bCs/>
          <w:sz w:val="24"/>
          <w:szCs w:val="20"/>
          <w:u w:val="single"/>
        </w:rPr>
      </w:pPr>
    </w:p>
    <w:p w:rsidR="00ED0CDF" w:rsidRDefault="00ED0CDF" w:rsidP="00ED0CDF">
      <w:pPr>
        <w:rPr>
          <w:rFonts w:ascii="Times New Roman" w:hAnsi="Times New Roman" w:cs="Times New Roman"/>
          <w:b/>
          <w:bCs/>
          <w:sz w:val="24"/>
          <w:szCs w:val="20"/>
          <w:u w:val="single"/>
        </w:rPr>
      </w:pPr>
    </w:p>
    <w:p w:rsidR="00ED0CDF" w:rsidRDefault="00ED0CDF" w:rsidP="00ED0CDF">
      <w:pPr>
        <w:rPr>
          <w:rFonts w:ascii="Times New Roman" w:hAnsi="Times New Roman" w:cs="Times New Roman"/>
          <w:b/>
          <w:bCs/>
          <w:sz w:val="24"/>
          <w:szCs w:val="20"/>
          <w:u w:val="single"/>
        </w:rPr>
      </w:pPr>
    </w:p>
    <w:p w:rsidR="00ED0CDF" w:rsidRDefault="00ED0CDF" w:rsidP="00ED0CDF">
      <w:pPr>
        <w:rPr>
          <w:rFonts w:ascii="Times New Roman" w:hAnsi="Times New Roman" w:cs="Times New Roman"/>
          <w:b/>
          <w:bCs/>
          <w:sz w:val="24"/>
          <w:szCs w:val="20"/>
          <w:u w:val="single"/>
        </w:rPr>
      </w:pPr>
    </w:p>
    <w:p w:rsidR="00ED0CDF" w:rsidRDefault="00ED0CDF" w:rsidP="00ED0CDF">
      <w:pPr>
        <w:rPr>
          <w:rFonts w:ascii="Times New Roman" w:hAnsi="Times New Roman" w:cs="Times New Roman"/>
          <w:b/>
          <w:bCs/>
          <w:sz w:val="24"/>
          <w:szCs w:val="20"/>
          <w:u w:val="single"/>
        </w:rPr>
      </w:pPr>
    </w:p>
    <w:p w:rsidR="00ED0CDF" w:rsidRDefault="00ED0CDF" w:rsidP="00ED0CDF">
      <w:pPr>
        <w:rPr>
          <w:rFonts w:ascii="Times New Roman" w:hAnsi="Times New Roman" w:cs="Times New Roman"/>
          <w:b/>
          <w:bCs/>
          <w:sz w:val="24"/>
          <w:szCs w:val="20"/>
          <w:u w:val="single"/>
        </w:rPr>
      </w:pPr>
    </w:p>
    <w:p w:rsidR="00ED0CDF" w:rsidRDefault="00ED0CDF" w:rsidP="00ED0CDF">
      <w:pPr>
        <w:rPr>
          <w:rFonts w:ascii="Times New Roman" w:hAnsi="Times New Roman" w:cs="Times New Roman"/>
          <w:b/>
          <w:bCs/>
          <w:sz w:val="24"/>
          <w:szCs w:val="20"/>
          <w:u w:val="single"/>
        </w:rPr>
      </w:pPr>
    </w:p>
    <w:p w:rsidR="00ED0CDF" w:rsidRDefault="00ED0CDF" w:rsidP="00ED0CDF">
      <w:pPr>
        <w:rPr>
          <w:rFonts w:ascii="Times New Roman" w:hAnsi="Times New Roman" w:cs="Times New Roman"/>
          <w:b/>
          <w:bCs/>
          <w:sz w:val="24"/>
          <w:szCs w:val="20"/>
          <w:u w:val="single"/>
        </w:rPr>
      </w:pPr>
    </w:p>
    <w:p w:rsidR="00D66D7C" w:rsidRDefault="00D66D7C" w:rsidP="00D66D7C">
      <w:pPr>
        <w:spacing w:after="0" w:line="240" w:lineRule="auto"/>
        <w:rPr>
          <w:rFonts w:ascii="Times New Roman" w:hAnsi="Times New Roman" w:cs="Times New Roman"/>
          <w:b/>
          <w:bCs/>
          <w:sz w:val="24"/>
          <w:szCs w:val="20"/>
          <w:u w:val="single"/>
        </w:rPr>
      </w:pPr>
    </w:p>
    <w:p w:rsidR="00D66D7C" w:rsidRDefault="00D66D7C" w:rsidP="00D66D7C">
      <w:pPr>
        <w:spacing w:after="0" w:line="240" w:lineRule="auto"/>
        <w:jc w:val="right"/>
        <w:rPr>
          <w:rFonts w:ascii="Times New Roman" w:hAnsi="Times New Roman" w:cs="Times New Roman"/>
          <w:b/>
          <w:bCs/>
          <w:sz w:val="20"/>
          <w:szCs w:val="20"/>
          <w:u w:val="single"/>
        </w:rPr>
      </w:pPr>
      <w:r>
        <w:rPr>
          <w:rFonts w:ascii="Times New Roman" w:hAnsi="Times New Roman" w:cs="Times New Roman"/>
          <w:b/>
          <w:bCs/>
          <w:sz w:val="20"/>
          <w:szCs w:val="20"/>
          <w:u w:val="single"/>
        </w:rPr>
        <w:lastRenderedPageBreak/>
        <w:t>Załącznik  3a</w:t>
      </w:r>
    </w:p>
    <w:p w:rsidR="00D66D7C" w:rsidRDefault="00D66D7C" w:rsidP="00D66D7C">
      <w:pPr>
        <w:ind w:firstLine="708"/>
        <w:jc w:val="center"/>
        <w:rPr>
          <w:rFonts w:ascii="Times New Roman" w:hAnsi="Times New Roman" w:cs="Times New Roman"/>
          <w:i/>
          <w:iCs/>
          <w:sz w:val="20"/>
          <w:szCs w:val="20"/>
        </w:rPr>
      </w:pPr>
    </w:p>
    <w:p w:rsidR="00D66D7C" w:rsidRDefault="00D66D7C" w:rsidP="00D66D7C">
      <w:pPr>
        <w:spacing w:after="0" w:line="240" w:lineRule="auto"/>
        <w:rPr>
          <w:rFonts w:ascii="Times New Roman" w:hAnsi="Times New Roman" w:cs="Times New Roman"/>
          <w:b/>
          <w:bCs/>
          <w:sz w:val="24"/>
          <w:szCs w:val="20"/>
          <w:u w:val="single"/>
        </w:rPr>
      </w:pPr>
      <w:r w:rsidRPr="00F7262D">
        <w:rPr>
          <w:rFonts w:ascii="Times New Roman" w:hAnsi="Times New Roman" w:cs="Times New Roman"/>
          <w:b/>
          <w:bCs/>
          <w:sz w:val="24"/>
          <w:szCs w:val="20"/>
          <w:u w:val="single"/>
        </w:rPr>
        <w:t xml:space="preserve">FORMULARZ WYMAGANYCH WARUNKÓW TECHNICZNYCH DLA CZĘŚCI </w:t>
      </w:r>
      <w:r>
        <w:rPr>
          <w:rFonts w:ascii="Times New Roman" w:hAnsi="Times New Roman" w:cs="Times New Roman"/>
          <w:b/>
          <w:bCs/>
          <w:sz w:val="24"/>
          <w:szCs w:val="20"/>
          <w:u w:val="single"/>
        </w:rPr>
        <w:t>IV</w:t>
      </w:r>
    </w:p>
    <w:p w:rsidR="0020200D" w:rsidRPr="00D66D7C" w:rsidRDefault="0020200D" w:rsidP="0020200D">
      <w:pPr>
        <w:spacing w:after="0" w:line="240" w:lineRule="auto"/>
        <w:rPr>
          <w:rFonts w:ascii="Times New Roman" w:hAnsi="Times New Roman" w:cs="Times New Roman"/>
          <w:b/>
          <w:bCs/>
          <w:sz w:val="24"/>
          <w:szCs w:val="20"/>
        </w:rPr>
      </w:pPr>
    </w:p>
    <w:p w:rsidR="0020200D" w:rsidRPr="00D66D7C" w:rsidRDefault="0020200D" w:rsidP="0020200D">
      <w:pPr>
        <w:spacing w:after="0" w:line="240" w:lineRule="auto"/>
        <w:rPr>
          <w:rFonts w:ascii="Times New Roman" w:hAnsi="Times New Roman" w:cs="Times New Roman"/>
          <w:b/>
          <w:bCs/>
          <w:sz w:val="24"/>
          <w:szCs w:val="20"/>
        </w:rPr>
      </w:pPr>
      <w:r w:rsidRPr="00D66D7C">
        <w:rPr>
          <w:rFonts w:ascii="Times New Roman" w:hAnsi="Times New Roman" w:cs="Times New Roman"/>
          <w:b/>
          <w:bCs/>
          <w:sz w:val="24"/>
          <w:szCs w:val="20"/>
        </w:rPr>
        <w:t>Dostaw</w:t>
      </w:r>
      <w:r w:rsidR="00767B8D">
        <w:rPr>
          <w:rFonts w:ascii="Times New Roman" w:hAnsi="Times New Roman" w:cs="Times New Roman"/>
          <w:b/>
          <w:bCs/>
          <w:sz w:val="24"/>
          <w:szCs w:val="20"/>
        </w:rPr>
        <w:t>a</w:t>
      </w:r>
      <w:r w:rsidRPr="00D66D7C">
        <w:rPr>
          <w:rFonts w:ascii="Times New Roman" w:hAnsi="Times New Roman" w:cs="Times New Roman"/>
          <w:b/>
          <w:bCs/>
          <w:sz w:val="24"/>
          <w:szCs w:val="20"/>
        </w:rPr>
        <w:t xml:space="preserve"> oprogramowania do akwizycji, wstępnej obróbki, wizualizacji i zapisu danych przesyłanych przez kartę akwizycji danych</w:t>
      </w:r>
      <w:r w:rsidR="00767B8D">
        <w:rPr>
          <w:rFonts w:ascii="Times New Roman" w:hAnsi="Times New Roman" w:cs="Times New Roman"/>
          <w:b/>
          <w:bCs/>
          <w:sz w:val="24"/>
          <w:szCs w:val="20"/>
        </w:rPr>
        <w:t>,</w:t>
      </w:r>
      <w:r w:rsidRPr="00D66D7C">
        <w:rPr>
          <w:rFonts w:ascii="Times New Roman" w:hAnsi="Times New Roman" w:cs="Times New Roman"/>
          <w:b/>
          <w:bCs/>
          <w:sz w:val="24"/>
          <w:szCs w:val="20"/>
        </w:rPr>
        <w:t xml:space="preserve"> licencja bezterminowa dla jednego użytkownika z aktualizacjami i wsparciem technicznym na okres 1 roku -wersja edukacyjna.</w:t>
      </w:r>
    </w:p>
    <w:p w:rsidR="0020200D" w:rsidRDefault="0020200D" w:rsidP="00D66D7C">
      <w:pPr>
        <w:spacing w:after="0" w:line="240" w:lineRule="auto"/>
        <w:rPr>
          <w:rFonts w:ascii="Times New Roman" w:hAnsi="Times New Roman" w:cs="Times New Roman"/>
          <w:b/>
          <w:bCs/>
          <w:sz w:val="24"/>
          <w:szCs w:val="20"/>
          <w:u w:val="single"/>
        </w:rPr>
      </w:pPr>
    </w:p>
    <w:p w:rsidR="0020200D" w:rsidRDefault="0020200D" w:rsidP="00D66D7C">
      <w:pPr>
        <w:spacing w:after="0" w:line="240" w:lineRule="auto"/>
        <w:rPr>
          <w:rFonts w:ascii="Times New Roman" w:hAnsi="Times New Roman" w:cs="Times New Roman"/>
          <w:b/>
          <w:bCs/>
          <w:sz w:val="24"/>
          <w:szCs w:val="20"/>
          <w:u w:val="single"/>
        </w:rPr>
      </w:pPr>
    </w:p>
    <w:p w:rsidR="0020200D" w:rsidRDefault="0020200D" w:rsidP="0020200D">
      <w:pPr>
        <w:shd w:val="clear" w:color="auto" w:fill="FFFFFF"/>
        <w:jc w:val="both"/>
        <w:rPr>
          <w:b/>
        </w:rPr>
      </w:pPr>
    </w:p>
    <w:tbl>
      <w:tblPr>
        <w:tblW w:w="4963"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tblPr>
      <w:tblGrid>
        <w:gridCol w:w="14039"/>
      </w:tblGrid>
      <w:tr w:rsidR="0020200D" w:rsidRPr="0020200D" w:rsidTr="006127D5">
        <w:trPr>
          <w:trHeight w:val="496"/>
        </w:trPr>
        <w:tc>
          <w:tcPr>
            <w:tcW w:w="5000" w:type="pct"/>
            <w:shd w:val="clear" w:color="auto" w:fill="E0E0E0"/>
            <w:vAlign w:val="center"/>
          </w:tcPr>
          <w:p w:rsidR="0020200D" w:rsidRPr="0020200D" w:rsidRDefault="0020200D" w:rsidP="00767B8D">
            <w:pPr>
              <w:spacing w:line="360" w:lineRule="auto"/>
              <w:jc w:val="center"/>
              <w:rPr>
                <w:rFonts w:ascii="Times New Roman" w:hAnsi="Times New Roman" w:cs="Times New Roman"/>
                <w:sz w:val="18"/>
                <w:szCs w:val="16"/>
                <w:highlight w:val="yellow"/>
              </w:rPr>
            </w:pPr>
            <w:r w:rsidRPr="0020200D">
              <w:rPr>
                <w:rFonts w:ascii="Times New Roman" w:hAnsi="Times New Roman" w:cs="Times New Roman"/>
                <w:b/>
                <w:sz w:val="18"/>
                <w:szCs w:val="16"/>
              </w:rPr>
              <w:t>Niniejszym oferujemy dostawę program</w:t>
            </w:r>
            <w:r w:rsidR="00767B8D">
              <w:rPr>
                <w:rFonts w:ascii="Times New Roman" w:hAnsi="Times New Roman" w:cs="Times New Roman"/>
                <w:b/>
                <w:sz w:val="18"/>
                <w:szCs w:val="16"/>
              </w:rPr>
              <w:t>u</w:t>
            </w:r>
            <w:r w:rsidRPr="0020200D">
              <w:rPr>
                <w:rFonts w:ascii="Times New Roman" w:hAnsi="Times New Roman" w:cs="Times New Roman"/>
                <w:b/>
                <w:sz w:val="18"/>
                <w:szCs w:val="16"/>
              </w:rPr>
              <w:t xml:space="preserve"> spełniającego poniższe wymagania techniczne:</w:t>
            </w:r>
          </w:p>
        </w:tc>
      </w:tr>
      <w:tr w:rsidR="0020200D" w:rsidRPr="0020200D" w:rsidTr="006127D5">
        <w:trPr>
          <w:trHeight w:val="786"/>
        </w:trPr>
        <w:tc>
          <w:tcPr>
            <w:tcW w:w="5000" w:type="pct"/>
            <w:shd w:val="clear" w:color="auto" w:fill="E0E0E0"/>
            <w:vAlign w:val="center"/>
          </w:tcPr>
          <w:p w:rsidR="0020200D" w:rsidRPr="0020200D" w:rsidRDefault="0020200D" w:rsidP="006127D5">
            <w:pPr>
              <w:autoSpaceDE w:val="0"/>
              <w:autoSpaceDN w:val="0"/>
              <w:adjustRightInd w:val="0"/>
              <w:spacing w:line="231" w:lineRule="atLeast"/>
              <w:jc w:val="both"/>
              <w:rPr>
                <w:rFonts w:ascii="Times New Roman" w:hAnsi="Times New Roman" w:cs="Times New Roman"/>
                <w:b/>
                <w:sz w:val="18"/>
                <w:szCs w:val="16"/>
                <w:highlight w:val="yellow"/>
              </w:rPr>
            </w:pPr>
          </w:p>
          <w:p w:rsidR="0020200D" w:rsidRPr="0020200D" w:rsidRDefault="0020200D" w:rsidP="006127D5">
            <w:pPr>
              <w:spacing w:line="360" w:lineRule="auto"/>
              <w:jc w:val="center"/>
              <w:rPr>
                <w:rFonts w:ascii="Times New Roman" w:hAnsi="Times New Roman" w:cs="Times New Roman"/>
                <w:b/>
                <w:sz w:val="18"/>
                <w:szCs w:val="16"/>
              </w:rPr>
            </w:pPr>
            <w:r w:rsidRPr="0020200D">
              <w:rPr>
                <w:rFonts w:ascii="Times New Roman" w:hAnsi="Times New Roman" w:cs="Times New Roman"/>
                <w:b/>
                <w:sz w:val="18"/>
                <w:szCs w:val="16"/>
              </w:rPr>
              <w:t>Oferowany program komputerowy:</w:t>
            </w:r>
          </w:p>
          <w:p w:rsidR="0020200D" w:rsidRPr="0020200D" w:rsidRDefault="0020200D" w:rsidP="006127D5">
            <w:pPr>
              <w:spacing w:line="360" w:lineRule="auto"/>
              <w:jc w:val="center"/>
              <w:rPr>
                <w:rFonts w:ascii="Times New Roman" w:hAnsi="Times New Roman" w:cs="Times New Roman"/>
                <w:b/>
                <w:sz w:val="18"/>
                <w:szCs w:val="16"/>
                <w:highlight w:val="yellow"/>
              </w:rPr>
            </w:pPr>
            <w:r w:rsidRPr="0020200D">
              <w:rPr>
                <w:rFonts w:ascii="Times New Roman" w:hAnsi="Times New Roman" w:cs="Times New Roman"/>
                <w:b/>
                <w:sz w:val="18"/>
                <w:szCs w:val="16"/>
              </w:rPr>
              <w:t xml:space="preserve">……………………………………………………..  </w:t>
            </w:r>
          </w:p>
        </w:tc>
      </w:tr>
    </w:tbl>
    <w:p w:rsidR="0020200D" w:rsidRPr="0020200D" w:rsidRDefault="0020200D" w:rsidP="0020200D">
      <w:pPr>
        <w:shd w:val="clear" w:color="auto" w:fill="FFFFFF"/>
        <w:jc w:val="both"/>
        <w:rPr>
          <w:rFonts w:ascii="Times New Roman" w:hAnsi="Times New Roman" w:cs="Times New Roman"/>
          <w:sz w:val="20"/>
          <w:szCs w:val="20"/>
        </w:rPr>
      </w:pPr>
    </w:p>
    <w:tbl>
      <w:tblPr>
        <w:tblpPr w:leftFromText="141" w:rightFromText="141" w:vertAnchor="text" w:horzAnchor="margin" w:tblpXSpec="center" w:tblpY="5"/>
        <w:tblW w:w="14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101"/>
        <w:gridCol w:w="7857"/>
        <w:gridCol w:w="1377"/>
        <w:gridCol w:w="4429"/>
      </w:tblGrid>
      <w:tr w:rsidR="0020200D" w:rsidRPr="0020200D" w:rsidTr="006127D5">
        <w:trPr>
          <w:trHeight w:val="985"/>
        </w:trPr>
        <w:tc>
          <w:tcPr>
            <w:tcW w:w="1108" w:type="dxa"/>
            <w:vAlign w:val="center"/>
          </w:tcPr>
          <w:p w:rsidR="0020200D" w:rsidRPr="0020200D" w:rsidRDefault="00142B95" w:rsidP="006127D5">
            <w:pPr>
              <w:jc w:val="center"/>
              <w:rPr>
                <w:rFonts w:ascii="Times New Roman" w:hAnsi="Times New Roman" w:cs="Times New Roman"/>
                <w:b/>
                <w:bCs/>
              </w:rPr>
            </w:pPr>
            <w:r>
              <w:rPr>
                <w:rFonts w:ascii="Times New Roman" w:hAnsi="Times New Roman" w:cs="Times New Roman"/>
                <w:b/>
                <w:bCs/>
              </w:rPr>
              <w:t>L</w:t>
            </w:r>
            <w:r w:rsidR="0020200D" w:rsidRPr="0020200D">
              <w:rPr>
                <w:rFonts w:ascii="Times New Roman" w:hAnsi="Times New Roman" w:cs="Times New Roman"/>
                <w:b/>
                <w:bCs/>
              </w:rPr>
              <w:t>p.</w:t>
            </w:r>
          </w:p>
        </w:tc>
        <w:tc>
          <w:tcPr>
            <w:tcW w:w="7931" w:type="dxa"/>
            <w:vAlign w:val="center"/>
          </w:tcPr>
          <w:p w:rsidR="0020200D" w:rsidRPr="0020200D" w:rsidRDefault="0020200D" w:rsidP="006127D5">
            <w:pPr>
              <w:jc w:val="center"/>
              <w:rPr>
                <w:rFonts w:ascii="Times New Roman" w:hAnsi="Times New Roman" w:cs="Times New Roman"/>
                <w:b/>
                <w:bCs/>
              </w:rPr>
            </w:pPr>
            <w:r w:rsidRPr="0020200D">
              <w:rPr>
                <w:rFonts w:ascii="Times New Roman" w:hAnsi="Times New Roman" w:cs="Times New Roman"/>
                <w:b/>
                <w:bCs/>
              </w:rPr>
              <w:t>Funkcje i warunki techniczne programu komputerowego</w:t>
            </w:r>
          </w:p>
        </w:tc>
        <w:tc>
          <w:tcPr>
            <w:tcW w:w="1255" w:type="dxa"/>
            <w:vAlign w:val="center"/>
          </w:tcPr>
          <w:p w:rsidR="0020200D" w:rsidRPr="0020200D" w:rsidRDefault="0020200D" w:rsidP="006127D5">
            <w:pPr>
              <w:jc w:val="center"/>
              <w:rPr>
                <w:rFonts w:ascii="Times New Roman" w:hAnsi="Times New Roman" w:cs="Times New Roman"/>
                <w:b/>
                <w:bCs/>
              </w:rPr>
            </w:pPr>
            <w:r w:rsidRPr="0020200D">
              <w:rPr>
                <w:rFonts w:ascii="Times New Roman" w:hAnsi="Times New Roman" w:cs="Times New Roman"/>
                <w:b/>
                <w:bCs/>
              </w:rPr>
              <w:t>Warunek</w:t>
            </w:r>
          </w:p>
        </w:tc>
        <w:tc>
          <w:tcPr>
            <w:tcW w:w="4470" w:type="dxa"/>
            <w:vAlign w:val="center"/>
          </w:tcPr>
          <w:p w:rsidR="0020200D" w:rsidRPr="0020200D" w:rsidRDefault="0020200D" w:rsidP="006127D5">
            <w:pPr>
              <w:jc w:val="center"/>
              <w:rPr>
                <w:rFonts w:ascii="Times New Roman" w:hAnsi="Times New Roman" w:cs="Times New Roman"/>
                <w:b/>
                <w:bCs/>
                <w:sz w:val="20"/>
                <w:szCs w:val="20"/>
              </w:rPr>
            </w:pPr>
            <w:r w:rsidRPr="0020200D">
              <w:rPr>
                <w:rFonts w:ascii="Times New Roman" w:hAnsi="Times New Roman" w:cs="Times New Roman"/>
                <w:b/>
                <w:bCs/>
                <w:sz w:val="20"/>
                <w:szCs w:val="20"/>
              </w:rPr>
              <w:t xml:space="preserve">Informacja w zakresie spełnienia warunków. Proszę wypełnić wiersze poprzez wpisanie </w:t>
            </w:r>
          </w:p>
          <w:p w:rsidR="0020200D" w:rsidRPr="0020200D" w:rsidRDefault="0020200D" w:rsidP="006127D5">
            <w:pPr>
              <w:jc w:val="center"/>
              <w:rPr>
                <w:rFonts w:ascii="Times New Roman" w:hAnsi="Times New Roman" w:cs="Times New Roman"/>
                <w:b/>
                <w:bCs/>
                <w:sz w:val="20"/>
                <w:szCs w:val="20"/>
              </w:rPr>
            </w:pPr>
            <w:r w:rsidRPr="0020200D">
              <w:rPr>
                <w:rFonts w:ascii="Times New Roman" w:hAnsi="Times New Roman" w:cs="Times New Roman"/>
                <w:b/>
                <w:bCs/>
                <w:sz w:val="20"/>
                <w:szCs w:val="20"/>
              </w:rPr>
              <w:t>TAK lub NIE</w:t>
            </w:r>
          </w:p>
        </w:tc>
      </w:tr>
      <w:tr w:rsidR="0020200D" w:rsidRPr="0020200D" w:rsidTr="006127D5">
        <w:trPr>
          <w:trHeight w:hRule="exact" w:val="284"/>
        </w:trPr>
        <w:tc>
          <w:tcPr>
            <w:tcW w:w="1108" w:type="dxa"/>
            <w:vAlign w:val="center"/>
          </w:tcPr>
          <w:p w:rsidR="0020200D" w:rsidRPr="0020200D" w:rsidRDefault="0020200D" w:rsidP="006127D5">
            <w:pPr>
              <w:pStyle w:val="Akapitzlist1"/>
              <w:ind w:left="0"/>
              <w:jc w:val="center"/>
              <w:rPr>
                <w:b/>
                <w:bCs/>
              </w:rPr>
            </w:pPr>
            <w:r w:rsidRPr="0020200D">
              <w:rPr>
                <w:b/>
                <w:bCs/>
              </w:rPr>
              <w:t>1</w:t>
            </w:r>
          </w:p>
        </w:tc>
        <w:tc>
          <w:tcPr>
            <w:tcW w:w="7931" w:type="dxa"/>
            <w:vAlign w:val="center"/>
          </w:tcPr>
          <w:p w:rsidR="0020200D" w:rsidRPr="0020200D" w:rsidRDefault="0020200D" w:rsidP="006127D5">
            <w:pPr>
              <w:jc w:val="center"/>
              <w:rPr>
                <w:rStyle w:val="Uwydatnienie"/>
                <w:rFonts w:ascii="Times New Roman" w:hAnsi="Times New Roman"/>
                <w:bCs/>
              </w:rPr>
            </w:pPr>
            <w:r w:rsidRPr="0020200D">
              <w:rPr>
                <w:rFonts w:ascii="Times New Roman" w:hAnsi="Times New Roman" w:cs="Times New Roman"/>
                <w:b/>
                <w:bCs/>
              </w:rPr>
              <w:t>2</w:t>
            </w:r>
          </w:p>
        </w:tc>
        <w:tc>
          <w:tcPr>
            <w:tcW w:w="1255" w:type="dxa"/>
            <w:vAlign w:val="center"/>
          </w:tcPr>
          <w:p w:rsidR="0020200D" w:rsidRPr="0020200D" w:rsidRDefault="0020200D" w:rsidP="00B274BA">
            <w:pPr>
              <w:pStyle w:val="Nagwek2"/>
              <w:jc w:val="center"/>
              <w:rPr>
                <w:rFonts w:eastAsia="Calibri"/>
                <w:i/>
                <w:iCs/>
                <w:sz w:val="22"/>
                <w:szCs w:val="22"/>
              </w:rPr>
            </w:pPr>
            <w:r w:rsidRPr="0020200D">
              <w:rPr>
                <w:rFonts w:eastAsia="Calibri"/>
                <w:sz w:val="22"/>
                <w:szCs w:val="22"/>
              </w:rPr>
              <w:t>3</w:t>
            </w:r>
          </w:p>
        </w:tc>
        <w:tc>
          <w:tcPr>
            <w:tcW w:w="4470" w:type="dxa"/>
            <w:vAlign w:val="center"/>
          </w:tcPr>
          <w:p w:rsidR="0020200D" w:rsidRPr="0020200D" w:rsidRDefault="0020200D" w:rsidP="006127D5">
            <w:pPr>
              <w:jc w:val="center"/>
              <w:rPr>
                <w:rFonts w:ascii="Times New Roman" w:hAnsi="Times New Roman" w:cs="Times New Roman"/>
                <w:b/>
                <w:bCs/>
                <w:sz w:val="20"/>
                <w:szCs w:val="20"/>
              </w:rPr>
            </w:pPr>
            <w:r w:rsidRPr="0020200D">
              <w:rPr>
                <w:rFonts w:ascii="Times New Roman" w:hAnsi="Times New Roman" w:cs="Times New Roman"/>
                <w:b/>
                <w:bCs/>
                <w:sz w:val="20"/>
                <w:szCs w:val="20"/>
              </w:rPr>
              <w:t>4</w:t>
            </w:r>
          </w:p>
        </w:tc>
      </w:tr>
      <w:tr w:rsidR="0020200D" w:rsidRPr="0020200D" w:rsidTr="0020200D">
        <w:tc>
          <w:tcPr>
            <w:tcW w:w="1108" w:type="dxa"/>
            <w:vAlign w:val="center"/>
          </w:tcPr>
          <w:p w:rsidR="0020200D" w:rsidRPr="0020200D" w:rsidRDefault="0020200D" w:rsidP="006127D5">
            <w:pPr>
              <w:pStyle w:val="Akapitzlist1"/>
              <w:ind w:left="0"/>
              <w:jc w:val="center"/>
              <w:rPr>
                <w:b/>
                <w:bCs/>
              </w:rPr>
            </w:pPr>
            <w:r w:rsidRPr="0020200D">
              <w:rPr>
                <w:b/>
                <w:bCs/>
              </w:rPr>
              <w:t>1</w:t>
            </w:r>
          </w:p>
        </w:tc>
        <w:tc>
          <w:tcPr>
            <w:tcW w:w="7931" w:type="dxa"/>
            <w:vAlign w:val="center"/>
          </w:tcPr>
          <w:p w:rsidR="0020200D" w:rsidRDefault="00C228A0" w:rsidP="00C228A0">
            <w:pPr>
              <w:rPr>
                <w:rFonts w:ascii="Times New Roman" w:hAnsi="Times New Roman" w:cs="Times New Roman"/>
              </w:rPr>
            </w:pPr>
            <w:r w:rsidRPr="008B0FE2">
              <w:rPr>
                <w:rFonts w:ascii="Times New Roman" w:hAnsi="Times New Roman" w:cs="Times New Roman"/>
              </w:rPr>
              <w:t>Obsługa karty akwizycji danych National Instruments NI USB-6210 Bus-Powered M Series DAQ oraz innych kart akwizycji danych.</w:t>
            </w:r>
            <w:bookmarkStart w:id="0" w:name="_GoBack"/>
            <w:bookmarkEnd w:id="0"/>
          </w:p>
          <w:p w:rsidR="00ED0CDF" w:rsidRPr="008B0FE2" w:rsidRDefault="00ED0CDF" w:rsidP="00C228A0">
            <w:pPr>
              <w:rPr>
                <w:rFonts w:ascii="Times New Roman" w:hAnsi="Times New Roman" w:cs="Times New Roman"/>
              </w:rPr>
            </w:pPr>
          </w:p>
        </w:tc>
        <w:tc>
          <w:tcPr>
            <w:tcW w:w="1255" w:type="dxa"/>
            <w:vAlign w:val="center"/>
          </w:tcPr>
          <w:p w:rsidR="0020200D" w:rsidRPr="0020200D" w:rsidRDefault="0020200D" w:rsidP="0020200D">
            <w:pPr>
              <w:pStyle w:val="Nagwek2"/>
              <w:ind w:left="158"/>
              <w:rPr>
                <w:rFonts w:eastAsia="Calibri"/>
                <w:i/>
                <w:iCs/>
                <w:sz w:val="22"/>
                <w:szCs w:val="22"/>
              </w:rPr>
            </w:pPr>
            <w:r w:rsidRPr="0020200D">
              <w:rPr>
                <w:rFonts w:eastAsia="Calibri"/>
                <w:sz w:val="22"/>
                <w:szCs w:val="22"/>
              </w:rPr>
              <w:t>wymagane</w:t>
            </w:r>
          </w:p>
        </w:tc>
        <w:tc>
          <w:tcPr>
            <w:tcW w:w="4470" w:type="dxa"/>
            <w:vAlign w:val="center"/>
          </w:tcPr>
          <w:p w:rsidR="0020200D" w:rsidRPr="0020200D" w:rsidRDefault="0020200D" w:rsidP="006127D5">
            <w:pPr>
              <w:jc w:val="both"/>
              <w:rPr>
                <w:rFonts w:ascii="Times New Roman" w:hAnsi="Times New Roman" w:cs="Times New Roman"/>
                <w:b/>
                <w:bCs/>
                <w:sz w:val="20"/>
                <w:szCs w:val="20"/>
              </w:rPr>
            </w:pPr>
          </w:p>
        </w:tc>
      </w:tr>
      <w:tr w:rsidR="0020200D" w:rsidRPr="0020200D" w:rsidTr="0020200D">
        <w:tc>
          <w:tcPr>
            <w:tcW w:w="1108" w:type="dxa"/>
            <w:vAlign w:val="center"/>
          </w:tcPr>
          <w:p w:rsidR="0020200D" w:rsidRPr="0020200D" w:rsidRDefault="0020200D" w:rsidP="006127D5">
            <w:pPr>
              <w:pStyle w:val="Akapitzlist1"/>
              <w:ind w:left="0"/>
              <w:jc w:val="center"/>
              <w:rPr>
                <w:b/>
                <w:bCs/>
              </w:rPr>
            </w:pPr>
            <w:r w:rsidRPr="0020200D">
              <w:rPr>
                <w:b/>
                <w:bCs/>
              </w:rPr>
              <w:t>2</w:t>
            </w:r>
          </w:p>
        </w:tc>
        <w:tc>
          <w:tcPr>
            <w:tcW w:w="7931" w:type="dxa"/>
            <w:vAlign w:val="center"/>
          </w:tcPr>
          <w:p w:rsidR="0020200D" w:rsidRPr="006127D5" w:rsidRDefault="0020200D" w:rsidP="006127D5">
            <w:pPr>
              <w:jc w:val="both"/>
              <w:rPr>
                <w:rFonts w:ascii="Times New Roman" w:hAnsi="Times New Roman" w:cs="Times New Roman"/>
              </w:rPr>
            </w:pPr>
            <w:r w:rsidRPr="006127D5">
              <w:rPr>
                <w:rFonts w:ascii="Times New Roman" w:hAnsi="Times New Roman" w:cs="Times New Roman"/>
              </w:rPr>
              <w:t>Możliwość bieżącej obserwacji, wizualizacji i rejestracji na dysku twardym danych przesyłanych przez kartę akwizycji danych</w:t>
            </w:r>
          </w:p>
        </w:tc>
        <w:tc>
          <w:tcPr>
            <w:tcW w:w="1255" w:type="dxa"/>
            <w:vAlign w:val="center"/>
          </w:tcPr>
          <w:p w:rsidR="0020200D" w:rsidRPr="0020200D" w:rsidRDefault="0020200D" w:rsidP="0020200D">
            <w:pPr>
              <w:pStyle w:val="Nagwek2"/>
              <w:ind w:left="158"/>
              <w:rPr>
                <w:rFonts w:eastAsia="Calibri"/>
                <w:i/>
                <w:iCs/>
                <w:sz w:val="22"/>
                <w:szCs w:val="22"/>
              </w:rPr>
            </w:pPr>
            <w:r w:rsidRPr="0020200D">
              <w:rPr>
                <w:rFonts w:eastAsia="Calibri"/>
                <w:sz w:val="22"/>
                <w:szCs w:val="22"/>
              </w:rPr>
              <w:t>wymagane</w:t>
            </w:r>
          </w:p>
        </w:tc>
        <w:tc>
          <w:tcPr>
            <w:tcW w:w="4470" w:type="dxa"/>
            <w:vAlign w:val="center"/>
          </w:tcPr>
          <w:p w:rsidR="0020200D" w:rsidRPr="0020200D" w:rsidRDefault="0020200D" w:rsidP="006127D5">
            <w:pPr>
              <w:jc w:val="both"/>
              <w:rPr>
                <w:rFonts w:ascii="Times New Roman" w:hAnsi="Times New Roman" w:cs="Times New Roman"/>
                <w:b/>
                <w:bCs/>
                <w:sz w:val="20"/>
                <w:szCs w:val="20"/>
              </w:rPr>
            </w:pPr>
          </w:p>
        </w:tc>
      </w:tr>
      <w:tr w:rsidR="0020200D" w:rsidRPr="0020200D" w:rsidTr="0020200D">
        <w:tc>
          <w:tcPr>
            <w:tcW w:w="1108" w:type="dxa"/>
            <w:vAlign w:val="center"/>
          </w:tcPr>
          <w:p w:rsidR="0020200D" w:rsidRPr="0020200D" w:rsidRDefault="0020200D" w:rsidP="006127D5">
            <w:pPr>
              <w:pStyle w:val="Akapitzlist1"/>
              <w:ind w:left="0"/>
              <w:jc w:val="center"/>
              <w:rPr>
                <w:b/>
                <w:bCs/>
              </w:rPr>
            </w:pPr>
            <w:r w:rsidRPr="0020200D">
              <w:rPr>
                <w:b/>
                <w:bCs/>
              </w:rPr>
              <w:lastRenderedPageBreak/>
              <w:t>3</w:t>
            </w:r>
          </w:p>
        </w:tc>
        <w:tc>
          <w:tcPr>
            <w:tcW w:w="7931" w:type="dxa"/>
            <w:vAlign w:val="center"/>
          </w:tcPr>
          <w:p w:rsidR="0020200D" w:rsidRPr="006127D5" w:rsidRDefault="0020200D" w:rsidP="006127D5">
            <w:pPr>
              <w:jc w:val="both"/>
              <w:rPr>
                <w:rFonts w:ascii="Times New Roman" w:hAnsi="Times New Roman" w:cs="Times New Roman"/>
              </w:rPr>
            </w:pPr>
            <w:r w:rsidRPr="006127D5">
              <w:rPr>
                <w:rFonts w:ascii="Times New Roman" w:hAnsi="Times New Roman" w:cs="Times New Roman"/>
              </w:rPr>
              <w:t>Możliwość sterowania oprzyrządowaniem z wykorzystaniem rejestrowanych danych</w:t>
            </w:r>
          </w:p>
        </w:tc>
        <w:tc>
          <w:tcPr>
            <w:tcW w:w="1255" w:type="dxa"/>
            <w:vAlign w:val="center"/>
          </w:tcPr>
          <w:p w:rsidR="0020200D" w:rsidRPr="0020200D" w:rsidRDefault="0020200D" w:rsidP="0020200D">
            <w:pPr>
              <w:pStyle w:val="Nagwek2"/>
              <w:ind w:left="158"/>
              <w:rPr>
                <w:rFonts w:eastAsia="Calibri"/>
                <w:i/>
                <w:iCs/>
                <w:sz w:val="22"/>
                <w:szCs w:val="22"/>
              </w:rPr>
            </w:pPr>
            <w:r w:rsidRPr="0020200D">
              <w:rPr>
                <w:rFonts w:eastAsia="Calibri"/>
                <w:sz w:val="22"/>
                <w:szCs w:val="22"/>
              </w:rPr>
              <w:t>wymagane</w:t>
            </w:r>
          </w:p>
        </w:tc>
        <w:tc>
          <w:tcPr>
            <w:tcW w:w="4470" w:type="dxa"/>
            <w:vAlign w:val="center"/>
          </w:tcPr>
          <w:p w:rsidR="0020200D" w:rsidRPr="0020200D" w:rsidRDefault="0020200D" w:rsidP="006127D5">
            <w:pPr>
              <w:jc w:val="both"/>
              <w:rPr>
                <w:rFonts w:ascii="Times New Roman" w:hAnsi="Times New Roman" w:cs="Times New Roman"/>
                <w:b/>
                <w:bCs/>
                <w:sz w:val="20"/>
                <w:szCs w:val="20"/>
              </w:rPr>
            </w:pPr>
          </w:p>
        </w:tc>
      </w:tr>
      <w:tr w:rsidR="0020200D" w:rsidRPr="0020200D" w:rsidTr="0020200D">
        <w:tc>
          <w:tcPr>
            <w:tcW w:w="1108" w:type="dxa"/>
            <w:vAlign w:val="center"/>
          </w:tcPr>
          <w:p w:rsidR="0020200D" w:rsidRPr="0020200D" w:rsidRDefault="0020200D" w:rsidP="006127D5">
            <w:pPr>
              <w:pStyle w:val="Akapitzlist1"/>
              <w:ind w:left="0"/>
              <w:jc w:val="center"/>
              <w:rPr>
                <w:b/>
                <w:bCs/>
              </w:rPr>
            </w:pPr>
            <w:r w:rsidRPr="0020200D">
              <w:rPr>
                <w:b/>
                <w:bCs/>
              </w:rPr>
              <w:t>4</w:t>
            </w:r>
          </w:p>
        </w:tc>
        <w:tc>
          <w:tcPr>
            <w:tcW w:w="7931" w:type="dxa"/>
            <w:vAlign w:val="center"/>
          </w:tcPr>
          <w:p w:rsidR="0020200D" w:rsidRPr="006127D5" w:rsidRDefault="0020200D" w:rsidP="006127D5">
            <w:pPr>
              <w:jc w:val="both"/>
              <w:rPr>
                <w:rFonts w:ascii="Times New Roman" w:hAnsi="Times New Roman" w:cs="Times New Roman"/>
              </w:rPr>
            </w:pPr>
            <w:r w:rsidRPr="006127D5">
              <w:rPr>
                <w:rFonts w:ascii="Times New Roman" w:hAnsi="Times New Roman" w:cs="Times New Roman"/>
              </w:rPr>
              <w:t>Graficzny interfejs programowania i możliwość tworzenia graficznego interfejsu użytkownika</w:t>
            </w:r>
          </w:p>
        </w:tc>
        <w:tc>
          <w:tcPr>
            <w:tcW w:w="1255" w:type="dxa"/>
            <w:vAlign w:val="center"/>
          </w:tcPr>
          <w:p w:rsidR="0020200D" w:rsidRPr="0020200D" w:rsidRDefault="0020200D" w:rsidP="0020200D">
            <w:pPr>
              <w:pStyle w:val="Nagwek2"/>
              <w:ind w:left="158"/>
              <w:rPr>
                <w:rFonts w:eastAsia="Calibri"/>
                <w:i/>
                <w:iCs/>
                <w:sz w:val="22"/>
                <w:szCs w:val="22"/>
              </w:rPr>
            </w:pPr>
            <w:r w:rsidRPr="0020200D">
              <w:rPr>
                <w:rFonts w:eastAsia="Calibri"/>
                <w:sz w:val="22"/>
                <w:szCs w:val="22"/>
              </w:rPr>
              <w:t>wymagane</w:t>
            </w:r>
          </w:p>
        </w:tc>
        <w:tc>
          <w:tcPr>
            <w:tcW w:w="4470" w:type="dxa"/>
            <w:vAlign w:val="center"/>
          </w:tcPr>
          <w:p w:rsidR="0020200D" w:rsidRPr="0020200D" w:rsidRDefault="0020200D" w:rsidP="006127D5">
            <w:pPr>
              <w:jc w:val="both"/>
              <w:rPr>
                <w:rFonts w:ascii="Times New Roman" w:hAnsi="Times New Roman" w:cs="Times New Roman"/>
                <w:b/>
                <w:bCs/>
                <w:sz w:val="20"/>
                <w:szCs w:val="20"/>
              </w:rPr>
            </w:pPr>
          </w:p>
        </w:tc>
      </w:tr>
      <w:tr w:rsidR="0020200D" w:rsidRPr="0020200D" w:rsidTr="0020200D">
        <w:tc>
          <w:tcPr>
            <w:tcW w:w="1108" w:type="dxa"/>
            <w:vAlign w:val="center"/>
          </w:tcPr>
          <w:p w:rsidR="0020200D" w:rsidRPr="0020200D" w:rsidRDefault="0020200D" w:rsidP="006127D5">
            <w:pPr>
              <w:pStyle w:val="Akapitzlist1"/>
              <w:ind w:left="0"/>
              <w:jc w:val="center"/>
              <w:rPr>
                <w:b/>
                <w:bCs/>
              </w:rPr>
            </w:pPr>
            <w:r w:rsidRPr="0020200D">
              <w:rPr>
                <w:b/>
                <w:bCs/>
              </w:rPr>
              <w:t>5</w:t>
            </w:r>
          </w:p>
        </w:tc>
        <w:tc>
          <w:tcPr>
            <w:tcW w:w="7931" w:type="dxa"/>
            <w:vAlign w:val="center"/>
          </w:tcPr>
          <w:p w:rsidR="0020200D" w:rsidRPr="006127D5" w:rsidRDefault="0020200D" w:rsidP="006127D5">
            <w:pPr>
              <w:jc w:val="both"/>
              <w:rPr>
                <w:rFonts w:ascii="Times New Roman" w:hAnsi="Times New Roman" w:cs="Times New Roman"/>
              </w:rPr>
            </w:pPr>
            <w:r w:rsidRPr="006127D5">
              <w:rPr>
                <w:rFonts w:ascii="Times New Roman" w:hAnsi="Times New Roman" w:cs="Times New Roman"/>
              </w:rPr>
              <w:t>Wykonywanie podstawowych obliczeń matematycznych i statystycznych</w:t>
            </w:r>
          </w:p>
        </w:tc>
        <w:tc>
          <w:tcPr>
            <w:tcW w:w="1255" w:type="dxa"/>
            <w:vAlign w:val="center"/>
          </w:tcPr>
          <w:p w:rsidR="0020200D" w:rsidRPr="0020200D" w:rsidRDefault="0020200D" w:rsidP="0020200D">
            <w:pPr>
              <w:pStyle w:val="Nagwek2"/>
              <w:ind w:left="158"/>
              <w:rPr>
                <w:rFonts w:eastAsia="Calibri"/>
                <w:i/>
                <w:iCs/>
                <w:sz w:val="22"/>
                <w:szCs w:val="22"/>
              </w:rPr>
            </w:pPr>
            <w:r w:rsidRPr="0020200D">
              <w:rPr>
                <w:rFonts w:eastAsia="Calibri"/>
                <w:sz w:val="22"/>
                <w:szCs w:val="22"/>
              </w:rPr>
              <w:t>wymagane</w:t>
            </w:r>
          </w:p>
        </w:tc>
        <w:tc>
          <w:tcPr>
            <w:tcW w:w="4470" w:type="dxa"/>
            <w:vAlign w:val="center"/>
          </w:tcPr>
          <w:p w:rsidR="0020200D" w:rsidRPr="0020200D" w:rsidRDefault="0020200D" w:rsidP="006127D5">
            <w:pPr>
              <w:jc w:val="both"/>
              <w:rPr>
                <w:rFonts w:ascii="Times New Roman" w:hAnsi="Times New Roman" w:cs="Times New Roman"/>
                <w:b/>
                <w:bCs/>
                <w:sz w:val="20"/>
                <w:szCs w:val="20"/>
              </w:rPr>
            </w:pPr>
          </w:p>
        </w:tc>
      </w:tr>
      <w:tr w:rsidR="0020200D" w:rsidRPr="0020200D" w:rsidTr="0020200D">
        <w:tc>
          <w:tcPr>
            <w:tcW w:w="1108" w:type="dxa"/>
            <w:vAlign w:val="center"/>
          </w:tcPr>
          <w:p w:rsidR="0020200D" w:rsidRPr="0020200D" w:rsidRDefault="0020200D" w:rsidP="006127D5">
            <w:pPr>
              <w:pStyle w:val="Akapitzlist1"/>
              <w:ind w:left="0"/>
              <w:jc w:val="center"/>
              <w:rPr>
                <w:b/>
                <w:bCs/>
              </w:rPr>
            </w:pPr>
            <w:r w:rsidRPr="0020200D">
              <w:rPr>
                <w:b/>
                <w:bCs/>
              </w:rPr>
              <w:t>6</w:t>
            </w:r>
          </w:p>
        </w:tc>
        <w:tc>
          <w:tcPr>
            <w:tcW w:w="7931" w:type="dxa"/>
            <w:vAlign w:val="center"/>
          </w:tcPr>
          <w:p w:rsidR="0020200D" w:rsidRPr="006127D5" w:rsidRDefault="0020200D" w:rsidP="006127D5">
            <w:pPr>
              <w:pStyle w:val="Akapitzlist1"/>
              <w:ind w:left="0"/>
              <w:jc w:val="both"/>
              <w:rPr>
                <w:sz w:val="22"/>
                <w:szCs w:val="22"/>
              </w:rPr>
            </w:pPr>
            <w:r w:rsidRPr="006127D5">
              <w:rPr>
                <w:sz w:val="22"/>
                <w:szCs w:val="22"/>
              </w:rPr>
              <w:t>Praca w środowisku MS Windows 7</w:t>
            </w:r>
          </w:p>
        </w:tc>
        <w:tc>
          <w:tcPr>
            <w:tcW w:w="1255" w:type="dxa"/>
            <w:vAlign w:val="center"/>
          </w:tcPr>
          <w:p w:rsidR="0020200D" w:rsidRPr="0020200D" w:rsidRDefault="0020200D" w:rsidP="0020200D">
            <w:pPr>
              <w:pStyle w:val="Nagwek2"/>
              <w:ind w:left="158"/>
              <w:rPr>
                <w:rFonts w:eastAsia="Calibri"/>
                <w:i/>
                <w:iCs/>
                <w:sz w:val="22"/>
                <w:szCs w:val="22"/>
              </w:rPr>
            </w:pPr>
            <w:r w:rsidRPr="0020200D">
              <w:rPr>
                <w:rFonts w:eastAsia="Calibri"/>
                <w:sz w:val="22"/>
                <w:szCs w:val="22"/>
              </w:rPr>
              <w:t>wymagane</w:t>
            </w:r>
          </w:p>
        </w:tc>
        <w:tc>
          <w:tcPr>
            <w:tcW w:w="4470" w:type="dxa"/>
            <w:vAlign w:val="center"/>
          </w:tcPr>
          <w:p w:rsidR="0020200D" w:rsidRPr="0020200D" w:rsidRDefault="0020200D" w:rsidP="006127D5">
            <w:pPr>
              <w:jc w:val="both"/>
              <w:rPr>
                <w:rFonts w:ascii="Times New Roman" w:hAnsi="Times New Roman" w:cs="Times New Roman"/>
                <w:b/>
                <w:bCs/>
                <w:sz w:val="20"/>
                <w:szCs w:val="20"/>
              </w:rPr>
            </w:pPr>
          </w:p>
        </w:tc>
      </w:tr>
      <w:tr w:rsidR="0020200D" w:rsidRPr="0020200D" w:rsidTr="0020200D">
        <w:tc>
          <w:tcPr>
            <w:tcW w:w="1108" w:type="dxa"/>
            <w:vAlign w:val="center"/>
          </w:tcPr>
          <w:p w:rsidR="0020200D" w:rsidRPr="0020200D" w:rsidRDefault="0020200D" w:rsidP="006127D5">
            <w:pPr>
              <w:pStyle w:val="Akapitzlist1"/>
              <w:ind w:left="0"/>
              <w:jc w:val="center"/>
              <w:rPr>
                <w:b/>
                <w:bCs/>
              </w:rPr>
            </w:pPr>
            <w:r w:rsidRPr="0020200D">
              <w:rPr>
                <w:b/>
                <w:bCs/>
              </w:rPr>
              <w:t>7</w:t>
            </w:r>
          </w:p>
        </w:tc>
        <w:tc>
          <w:tcPr>
            <w:tcW w:w="7931" w:type="dxa"/>
            <w:vAlign w:val="center"/>
          </w:tcPr>
          <w:p w:rsidR="0020200D" w:rsidRPr="006127D5" w:rsidRDefault="0020200D" w:rsidP="006127D5">
            <w:pPr>
              <w:jc w:val="both"/>
              <w:rPr>
                <w:rFonts w:ascii="Times New Roman" w:hAnsi="Times New Roman" w:cs="Times New Roman"/>
              </w:rPr>
            </w:pPr>
            <w:r w:rsidRPr="006127D5">
              <w:rPr>
                <w:rFonts w:ascii="Times New Roman" w:hAnsi="Times New Roman" w:cs="Times New Roman"/>
              </w:rPr>
              <w:t>Wsparcie techniczne przez okres minimum 1 roku od daty zakupu</w:t>
            </w:r>
          </w:p>
        </w:tc>
        <w:tc>
          <w:tcPr>
            <w:tcW w:w="1255" w:type="dxa"/>
            <w:vAlign w:val="center"/>
          </w:tcPr>
          <w:p w:rsidR="0020200D" w:rsidRPr="0020200D" w:rsidRDefault="0020200D" w:rsidP="0020200D">
            <w:pPr>
              <w:pStyle w:val="Nagwek2"/>
              <w:ind w:left="158"/>
              <w:rPr>
                <w:rFonts w:eastAsia="Calibri"/>
                <w:i/>
                <w:iCs/>
                <w:sz w:val="22"/>
                <w:szCs w:val="22"/>
              </w:rPr>
            </w:pPr>
            <w:r w:rsidRPr="0020200D">
              <w:rPr>
                <w:rFonts w:eastAsia="Calibri"/>
                <w:sz w:val="22"/>
                <w:szCs w:val="22"/>
              </w:rPr>
              <w:t>wymagane</w:t>
            </w:r>
          </w:p>
        </w:tc>
        <w:tc>
          <w:tcPr>
            <w:tcW w:w="4470" w:type="dxa"/>
            <w:vAlign w:val="center"/>
          </w:tcPr>
          <w:p w:rsidR="0020200D" w:rsidRPr="0020200D" w:rsidRDefault="0020200D" w:rsidP="006127D5">
            <w:pPr>
              <w:jc w:val="both"/>
              <w:rPr>
                <w:rFonts w:ascii="Times New Roman" w:hAnsi="Times New Roman" w:cs="Times New Roman"/>
                <w:b/>
                <w:bCs/>
                <w:sz w:val="20"/>
                <w:szCs w:val="20"/>
              </w:rPr>
            </w:pPr>
          </w:p>
        </w:tc>
      </w:tr>
      <w:tr w:rsidR="0020200D" w:rsidRPr="0020200D" w:rsidTr="0020200D">
        <w:tc>
          <w:tcPr>
            <w:tcW w:w="1108" w:type="dxa"/>
            <w:vAlign w:val="center"/>
          </w:tcPr>
          <w:p w:rsidR="0020200D" w:rsidRPr="0020200D" w:rsidRDefault="0020200D" w:rsidP="006127D5">
            <w:pPr>
              <w:pStyle w:val="Akapitzlist1"/>
              <w:ind w:left="0"/>
              <w:jc w:val="center"/>
              <w:rPr>
                <w:b/>
                <w:bCs/>
              </w:rPr>
            </w:pPr>
            <w:r w:rsidRPr="0020200D">
              <w:rPr>
                <w:b/>
                <w:bCs/>
              </w:rPr>
              <w:t>8</w:t>
            </w:r>
          </w:p>
        </w:tc>
        <w:tc>
          <w:tcPr>
            <w:tcW w:w="7931" w:type="dxa"/>
            <w:vAlign w:val="center"/>
          </w:tcPr>
          <w:p w:rsidR="0020200D" w:rsidRPr="006127D5" w:rsidRDefault="0020200D" w:rsidP="006127D5">
            <w:pPr>
              <w:jc w:val="both"/>
              <w:rPr>
                <w:rFonts w:ascii="Times New Roman" w:hAnsi="Times New Roman" w:cs="Times New Roman"/>
              </w:rPr>
            </w:pPr>
            <w:r w:rsidRPr="006127D5">
              <w:rPr>
                <w:rFonts w:ascii="Times New Roman" w:hAnsi="Times New Roman" w:cs="Times New Roman"/>
              </w:rPr>
              <w:t>Bezpłatne aktualizacje przez minimum okres 1 roku</w:t>
            </w:r>
          </w:p>
        </w:tc>
        <w:tc>
          <w:tcPr>
            <w:tcW w:w="1255" w:type="dxa"/>
            <w:vAlign w:val="center"/>
          </w:tcPr>
          <w:p w:rsidR="0020200D" w:rsidRPr="0020200D" w:rsidRDefault="0020200D" w:rsidP="0020200D">
            <w:pPr>
              <w:pStyle w:val="Nagwek2"/>
              <w:ind w:left="158"/>
              <w:rPr>
                <w:rFonts w:eastAsia="Calibri"/>
                <w:i/>
                <w:iCs/>
                <w:sz w:val="22"/>
                <w:szCs w:val="22"/>
              </w:rPr>
            </w:pPr>
            <w:r w:rsidRPr="0020200D">
              <w:rPr>
                <w:rFonts w:eastAsia="Calibri"/>
                <w:sz w:val="22"/>
                <w:szCs w:val="22"/>
              </w:rPr>
              <w:t>wymagane</w:t>
            </w:r>
          </w:p>
        </w:tc>
        <w:tc>
          <w:tcPr>
            <w:tcW w:w="4470" w:type="dxa"/>
            <w:vAlign w:val="center"/>
          </w:tcPr>
          <w:p w:rsidR="0020200D" w:rsidRPr="0020200D" w:rsidRDefault="0020200D" w:rsidP="006127D5">
            <w:pPr>
              <w:jc w:val="both"/>
              <w:rPr>
                <w:rFonts w:ascii="Times New Roman" w:hAnsi="Times New Roman" w:cs="Times New Roman"/>
                <w:b/>
                <w:bCs/>
                <w:sz w:val="20"/>
                <w:szCs w:val="20"/>
              </w:rPr>
            </w:pPr>
          </w:p>
        </w:tc>
      </w:tr>
      <w:tr w:rsidR="0020200D" w:rsidRPr="0020200D" w:rsidTr="0020200D">
        <w:tc>
          <w:tcPr>
            <w:tcW w:w="1108" w:type="dxa"/>
            <w:vAlign w:val="center"/>
          </w:tcPr>
          <w:p w:rsidR="0020200D" w:rsidRPr="0020200D" w:rsidRDefault="0020200D" w:rsidP="006127D5">
            <w:pPr>
              <w:pStyle w:val="Akapitzlist1"/>
              <w:ind w:left="0"/>
              <w:jc w:val="center"/>
              <w:rPr>
                <w:b/>
                <w:bCs/>
              </w:rPr>
            </w:pPr>
            <w:r w:rsidRPr="0020200D">
              <w:rPr>
                <w:b/>
                <w:bCs/>
              </w:rPr>
              <w:t>9</w:t>
            </w:r>
          </w:p>
        </w:tc>
        <w:tc>
          <w:tcPr>
            <w:tcW w:w="7931" w:type="dxa"/>
            <w:vAlign w:val="center"/>
          </w:tcPr>
          <w:p w:rsidR="0020200D" w:rsidRPr="006127D5" w:rsidRDefault="0020200D" w:rsidP="006127D5">
            <w:pPr>
              <w:pStyle w:val="Akapitzlist1"/>
              <w:ind w:left="0"/>
              <w:jc w:val="both"/>
              <w:rPr>
                <w:sz w:val="22"/>
                <w:szCs w:val="22"/>
              </w:rPr>
            </w:pPr>
            <w:r w:rsidRPr="006127D5">
              <w:rPr>
                <w:sz w:val="22"/>
                <w:szCs w:val="22"/>
              </w:rPr>
              <w:t>Możliwość wywoływania zewnętrznych bibliotek DLL</w:t>
            </w:r>
          </w:p>
        </w:tc>
        <w:tc>
          <w:tcPr>
            <w:tcW w:w="1255" w:type="dxa"/>
            <w:vAlign w:val="center"/>
          </w:tcPr>
          <w:p w:rsidR="0020200D" w:rsidRPr="0020200D" w:rsidRDefault="0020200D" w:rsidP="0020200D">
            <w:pPr>
              <w:pStyle w:val="Nagwek2"/>
              <w:ind w:left="158"/>
              <w:rPr>
                <w:rFonts w:eastAsia="Calibri"/>
                <w:i/>
                <w:iCs/>
                <w:sz w:val="22"/>
                <w:szCs w:val="22"/>
              </w:rPr>
            </w:pPr>
            <w:r w:rsidRPr="0020200D">
              <w:rPr>
                <w:rFonts w:eastAsia="Calibri"/>
                <w:sz w:val="22"/>
                <w:szCs w:val="22"/>
              </w:rPr>
              <w:t>wymagane</w:t>
            </w:r>
          </w:p>
        </w:tc>
        <w:tc>
          <w:tcPr>
            <w:tcW w:w="4470" w:type="dxa"/>
            <w:vAlign w:val="center"/>
          </w:tcPr>
          <w:p w:rsidR="0020200D" w:rsidRPr="0020200D" w:rsidRDefault="0020200D" w:rsidP="006127D5">
            <w:pPr>
              <w:jc w:val="both"/>
              <w:rPr>
                <w:rFonts w:ascii="Times New Roman" w:hAnsi="Times New Roman" w:cs="Times New Roman"/>
                <w:b/>
                <w:bCs/>
                <w:sz w:val="20"/>
                <w:szCs w:val="20"/>
              </w:rPr>
            </w:pPr>
          </w:p>
        </w:tc>
      </w:tr>
      <w:tr w:rsidR="0020200D" w:rsidRPr="0020200D" w:rsidTr="0020200D">
        <w:tc>
          <w:tcPr>
            <w:tcW w:w="1108" w:type="dxa"/>
            <w:vAlign w:val="center"/>
          </w:tcPr>
          <w:p w:rsidR="0020200D" w:rsidRPr="0020200D" w:rsidRDefault="0020200D" w:rsidP="006127D5">
            <w:pPr>
              <w:pStyle w:val="Akapitzlist1"/>
              <w:ind w:left="0"/>
              <w:jc w:val="center"/>
              <w:rPr>
                <w:b/>
                <w:bCs/>
              </w:rPr>
            </w:pPr>
            <w:r w:rsidRPr="0020200D">
              <w:rPr>
                <w:b/>
                <w:bCs/>
              </w:rPr>
              <w:t>10</w:t>
            </w:r>
          </w:p>
        </w:tc>
        <w:tc>
          <w:tcPr>
            <w:tcW w:w="7931" w:type="dxa"/>
            <w:vAlign w:val="center"/>
          </w:tcPr>
          <w:p w:rsidR="0020200D" w:rsidRPr="006127D5" w:rsidRDefault="0020200D" w:rsidP="006127D5">
            <w:pPr>
              <w:jc w:val="both"/>
              <w:rPr>
                <w:rFonts w:ascii="Times New Roman" w:hAnsi="Times New Roman" w:cs="Times New Roman"/>
              </w:rPr>
            </w:pPr>
            <w:r w:rsidRPr="006127D5">
              <w:rPr>
                <w:rFonts w:ascii="Times New Roman" w:hAnsi="Times New Roman" w:cs="Times New Roman"/>
              </w:rPr>
              <w:t>Integracja z ActiveX</w:t>
            </w:r>
          </w:p>
        </w:tc>
        <w:tc>
          <w:tcPr>
            <w:tcW w:w="1255" w:type="dxa"/>
            <w:vAlign w:val="center"/>
          </w:tcPr>
          <w:p w:rsidR="0020200D" w:rsidRPr="0020200D" w:rsidRDefault="0020200D" w:rsidP="0020200D">
            <w:pPr>
              <w:pStyle w:val="Nagwek2"/>
              <w:ind w:left="158"/>
              <w:rPr>
                <w:rFonts w:eastAsia="Calibri"/>
                <w:i/>
                <w:iCs/>
                <w:sz w:val="22"/>
                <w:szCs w:val="22"/>
              </w:rPr>
            </w:pPr>
            <w:r w:rsidRPr="0020200D">
              <w:rPr>
                <w:rFonts w:eastAsia="Calibri"/>
                <w:sz w:val="22"/>
                <w:szCs w:val="22"/>
              </w:rPr>
              <w:t>wymagane</w:t>
            </w:r>
          </w:p>
        </w:tc>
        <w:tc>
          <w:tcPr>
            <w:tcW w:w="4470" w:type="dxa"/>
            <w:vAlign w:val="center"/>
          </w:tcPr>
          <w:p w:rsidR="0020200D" w:rsidRPr="0020200D" w:rsidRDefault="0020200D" w:rsidP="006127D5">
            <w:pPr>
              <w:jc w:val="both"/>
              <w:rPr>
                <w:rFonts w:ascii="Times New Roman" w:hAnsi="Times New Roman" w:cs="Times New Roman"/>
                <w:b/>
                <w:bCs/>
                <w:sz w:val="20"/>
                <w:szCs w:val="20"/>
              </w:rPr>
            </w:pPr>
          </w:p>
        </w:tc>
      </w:tr>
    </w:tbl>
    <w:p w:rsidR="0020200D" w:rsidRDefault="0020200D" w:rsidP="00D66D7C">
      <w:pPr>
        <w:spacing w:after="0" w:line="240" w:lineRule="auto"/>
        <w:rPr>
          <w:rFonts w:ascii="Times New Roman" w:hAnsi="Times New Roman" w:cs="Times New Roman"/>
          <w:b/>
          <w:bCs/>
          <w:sz w:val="24"/>
          <w:szCs w:val="20"/>
          <w:u w:val="single"/>
        </w:rPr>
      </w:pPr>
    </w:p>
    <w:p w:rsidR="00566618" w:rsidRDefault="00566618" w:rsidP="00D66D7C">
      <w:pPr>
        <w:spacing w:after="0" w:line="240" w:lineRule="auto"/>
        <w:rPr>
          <w:rFonts w:ascii="Times New Roman" w:hAnsi="Times New Roman" w:cs="Times New Roman"/>
          <w:b/>
          <w:bCs/>
          <w:sz w:val="24"/>
          <w:szCs w:val="20"/>
          <w:u w:val="single"/>
        </w:rPr>
      </w:pPr>
    </w:p>
    <w:p w:rsidR="00566618" w:rsidRDefault="00566618" w:rsidP="00D66D7C">
      <w:pPr>
        <w:spacing w:after="0" w:line="240" w:lineRule="auto"/>
        <w:rPr>
          <w:rFonts w:ascii="Times New Roman" w:hAnsi="Times New Roman" w:cs="Times New Roman"/>
          <w:b/>
          <w:bCs/>
          <w:sz w:val="20"/>
          <w:szCs w:val="20"/>
          <w:u w:val="single"/>
        </w:rPr>
      </w:pPr>
    </w:p>
    <w:p w:rsidR="0020200D" w:rsidRDefault="0020200D" w:rsidP="00D66D7C">
      <w:pPr>
        <w:spacing w:after="0" w:line="240" w:lineRule="auto"/>
        <w:rPr>
          <w:rFonts w:ascii="Times New Roman" w:hAnsi="Times New Roman" w:cs="Times New Roman"/>
          <w:b/>
          <w:bCs/>
          <w:sz w:val="20"/>
          <w:szCs w:val="20"/>
          <w:u w:val="single"/>
        </w:rPr>
      </w:pPr>
    </w:p>
    <w:p w:rsidR="0020200D" w:rsidRDefault="0020200D" w:rsidP="00D66D7C">
      <w:pPr>
        <w:spacing w:after="0" w:line="240" w:lineRule="auto"/>
        <w:rPr>
          <w:rFonts w:ascii="Times New Roman" w:hAnsi="Times New Roman" w:cs="Times New Roman"/>
          <w:b/>
          <w:bCs/>
          <w:sz w:val="20"/>
          <w:szCs w:val="20"/>
          <w:u w:val="single"/>
        </w:rPr>
      </w:pPr>
    </w:p>
    <w:p w:rsidR="0020200D" w:rsidRPr="005B5601" w:rsidRDefault="0020200D" w:rsidP="0020200D">
      <w:pPr>
        <w:ind w:firstLine="708"/>
        <w:rPr>
          <w:rFonts w:ascii="Times New Roman" w:hAnsi="Times New Roman" w:cs="Times New Roman"/>
          <w:i/>
          <w:iCs/>
          <w:sz w:val="20"/>
          <w:szCs w:val="20"/>
        </w:rPr>
      </w:pPr>
      <w:r w:rsidRPr="00A310B2">
        <w:rPr>
          <w:rFonts w:ascii="Times New Roman" w:hAnsi="Times New Roman" w:cs="Times New Roman"/>
          <w:i/>
          <w:iCs/>
          <w:sz w:val="20"/>
          <w:szCs w:val="20"/>
        </w:rPr>
        <w:t xml:space="preserve">Przyjmujemy do wiadomości, że niewypełnienie pozycji określonych w kolumnie </w:t>
      </w:r>
      <w:r w:rsidRPr="00A310B2">
        <w:rPr>
          <w:rFonts w:ascii="Times New Roman" w:hAnsi="Times New Roman" w:cs="Times New Roman"/>
          <w:b/>
          <w:i/>
          <w:iCs/>
          <w:sz w:val="20"/>
          <w:szCs w:val="20"/>
        </w:rPr>
        <w:t>4</w:t>
      </w:r>
      <w:r w:rsidRPr="00A310B2">
        <w:rPr>
          <w:rFonts w:ascii="Times New Roman" w:hAnsi="Times New Roman" w:cs="Times New Roman"/>
          <w:i/>
          <w:iCs/>
          <w:sz w:val="20"/>
          <w:szCs w:val="20"/>
        </w:rPr>
        <w:t xml:space="preserve"> lub udzielenie odpowiedzi negatywnej ,,NIE’’ spowoduje </w:t>
      </w:r>
      <w:r>
        <w:rPr>
          <w:rFonts w:ascii="Times New Roman" w:hAnsi="Times New Roman" w:cs="Times New Roman"/>
          <w:i/>
          <w:iCs/>
          <w:sz w:val="20"/>
          <w:szCs w:val="20"/>
        </w:rPr>
        <w:t>uznanie zaproponowanego oprogramowania jako nie odpowiadające wymaganiom Zamawiającego.</w:t>
      </w:r>
    </w:p>
    <w:p w:rsidR="0020200D" w:rsidRDefault="0020200D" w:rsidP="0020200D">
      <w:pPr>
        <w:ind w:firstLine="708"/>
        <w:rPr>
          <w:rFonts w:ascii="Times New Roman" w:hAnsi="Times New Roman" w:cs="Times New Roman"/>
          <w:i/>
          <w:iCs/>
          <w:sz w:val="20"/>
          <w:szCs w:val="20"/>
        </w:rPr>
      </w:pPr>
    </w:p>
    <w:p w:rsidR="0020200D" w:rsidRPr="00A310B2" w:rsidRDefault="0020200D" w:rsidP="0020200D">
      <w:pPr>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r>
        <w:rPr>
          <w:rFonts w:ascii="Times New Roman" w:hAnsi="Times New Roman" w:cs="Times New Roman"/>
          <w:sz w:val="20"/>
          <w:szCs w:val="20"/>
        </w:rPr>
        <w:t>........................</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A310B2">
        <w:rPr>
          <w:rFonts w:ascii="Times New Roman" w:hAnsi="Times New Roman" w:cs="Times New Roman"/>
          <w:sz w:val="20"/>
          <w:szCs w:val="20"/>
        </w:rPr>
        <w:t>.............................................................</w:t>
      </w:r>
    </w:p>
    <w:p w:rsidR="0020200D" w:rsidRDefault="0020200D" w:rsidP="0020200D">
      <w:pPr>
        <w:ind w:firstLine="708"/>
        <w:jc w:val="center"/>
        <w:rPr>
          <w:rFonts w:ascii="Times New Roman" w:hAnsi="Times New Roman" w:cs="Times New Roman"/>
          <w:i/>
          <w:iCs/>
          <w:sz w:val="20"/>
          <w:szCs w:val="20"/>
        </w:rPr>
      </w:pPr>
      <w:r>
        <w:rPr>
          <w:rFonts w:ascii="Times New Roman" w:hAnsi="Times New Roman" w:cs="Times New Roman"/>
          <w:i/>
          <w:iCs/>
          <w:sz w:val="20"/>
          <w:szCs w:val="20"/>
        </w:rPr>
        <w:t>(miejscowość data)</w:t>
      </w:r>
      <w:r>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sidRPr="00A310B2">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r>
      <w:r>
        <w:rPr>
          <w:rFonts w:ascii="Times New Roman" w:hAnsi="Times New Roman" w:cs="Times New Roman"/>
          <w:i/>
          <w:iCs/>
          <w:sz w:val="20"/>
          <w:szCs w:val="20"/>
        </w:rPr>
        <w:tab/>
        <w:t xml:space="preserve"> (podpis osoby uprawnionej)</w:t>
      </w:r>
    </w:p>
    <w:p w:rsidR="00D66D7C" w:rsidRPr="00D66D7C" w:rsidRDefault="00D66D7C" w:rsidP="00D66D7C">
      <w:pPr>
        <w:spacing w:after="0" w:line="240" w:lineRule="auto"/>
        <w:rPr>
          <w:rFonts w:ascii="Times New Roman" w:hAnsi="Times New Roman" w:cs="Times New Roman"/>
          <w:b/>
          <w:bCs/>
          <w:sz w:val="20"/>
          <w:szCs w:val="20"/>
          <w:u w:val="single"/>
        </w:rPr>
        <w:sectPr w:rsidR="00D66D7C" w:rsidRPr="00D66D7C" w:rsidSect="008F3634">
          <w:pgSz w:w="16838" w:h="11906" w:orient="landscape"/>
          <w:pgMar w:top="1418" w:right="1418" w:bottom="1418" w:left="1418" w:header="709" w:footer="709" w:gutter="0"/>
          <w:cols w:space="708"/>
          <w:docGrid w:linePitch="360"/>
        </w:sectPr>
      </w:pP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514BE8" w:rsidRDefault="00514BE8" w:rsidP="00D731CB">
      <w:pPr>
        <w:spacing w:after="0" w:line="240" w:lineRule="auto"/>
        <w:jc w:val="both"/>
        <w:rPr>
          <w:rFonts w:ascii="Times New Roman" w:hAnsi="Times New Roman" w:cs="Times New Roman"/>
        </w:rPr>
      </w:pPr>
    </w:p>
    <w:p w:rsidR="00D731CB" w:rsidRPr="00D731CB" w:rsidRDefault="00D731CB"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00F20418">
        <w:rPr>
          <w:rFonts w:ascii="Times New Roman" w:hAnsi="Times New Roman" w:cs="Times New Roman"/>
          <w:b/>
          <w:bCs/>
        </w:rPr>
        <w:t>:</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 xml:space="preserve">Część I </w:t>
      </w:r>
    </w:p>
    <w:p w:rsid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Dostawę dwóch licencji jednostanowiskowych oprogramowania do przetwarzania danych eksperymentalnych wraz z dodatkowymi pakietami, aktualizacjami i wsparciem technicznym na okres 1 roku</w:t>
      </w:r>
      <w:r>
        <w:rPr>
          <w:rFonts w:ascii="Times New Roman" w:hAnsi="Times New Roman" w:cs="Times New Roman"/>
          <w:b/>
          <w:sz w:val="24"/>
        </w:rPr>
        <w:t xml:space="preserve"> </w:t>
      </w:r>
      <w:r w:rsidRPr="00F20418">
        <w:rPr>
          <w:rFonts w:ascii="Times New Roman" w:hAnsi="Times New Roman" w:cs="Times New Roman"/>
          <w:b/>
          <w:sz w:val="24"/>
        </w:rPr>
        <w:t>- wersja akademicka.</w:t>
      </w:r>
      <w:r>
        <w:rPr>
          <w:rFonts w:ascii="Times New Roman" w:hAnsi="Times New Roman" w:cs="Times New Roman"/>
          <w:b/>
          <w:sz w:val="24"/>
        </w:rPr>
        <w:t>*</w:t>
      </w:r>
    </w:p>
    <w:p w:rsidR="00F20418" w:rsidRPr="00F20418" w:rsidRDefault="00F20418" w:rsidP="00F20418">
      <w:pPr>
        <w:spacing w:after="0" w:line="240" w:lineRule="auto"/>
        <w:jc w:val="both"/>
        <w:rPr>
          <w:rFonts w:ascii="Times New Roman" w:hAnsi="Times New Roman" w:cs="Times New Roman"/>
          <w:b/>
          <w:sz w:val="24"/>
        </w:rPr>
      </w:pP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Część II</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Dostawę jednej licencji jednostanowiskowej oprogramowania do przetwarzania danych eksperymentalnych wraz z dodatkowymi pakietami, aktualizacjami i wsparciem technicznym na okres 1 roku</w:t>
      </w:r>
      <w:r>
        <w:rPr>
          <w:rFonts w:ascii="Times New Roman" w:hAnsi="Times New Roman" w:cs="Times New Roman"/>
          <w:b/>
          <w:sz w:val="24"/>
        </w:rPr>
        <w:t xml:space="preserve"> </w:t>
      </w:r>
      <w:r w:rsidRPr="00F20418">
        <w:rPr>
          <w:rFonts w:ascii="Times New Roman" w:hAnsi="Times New Roman" w:cs="Times New Roman"/>
          <w:b/>
          <w:sz w:val="24"/>
        </w:rPr>
        <w:t>- wersja komercyjna.</w:t>
      </w:r>
      <w:r>
        <w:rPr>
          <w:rFonts w:ascii="Times New Roman" w:hAnsi="Times New Roman" w:cs="Times New Roman"/>
          <w:b/>
          <w:sz w:val="24"/>
        </w:rPr>
        <w:t>*</w:t>
      </w:r>
    </w:p>
    <w:p w:rsidR="00F20418" w:rsidRPr="00F20418" w:rsidRDefault="00F20418" w:rsidP="00F20418">
      <w:pPr>
        <w:spacing w:after="0" w:line="240" w:lineRule="auto"/>
        <w:jc w:val="both"/>
        <w:rPr>
          <w:rFonts w:ascii="Times New Roman" w:hAnsi="Times New Roman" w:cs="Times New Roman"/>
          <w:b/>
          <w:sz w:val="24"/>
        </w:rPr>
      </w:pP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Część III</w:t>
      </w: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Dostawę oprogramowania do obsługi posiadanych systemów akwizycji i kontroli danych eksperymentalnych, licencja bezterminowa dla jednego użytkownika z aktualizacjami i wsparciem technicznym na okres 1 roku - licencja komercyjna.</w:t>
      </w:r>
      <w:r>
        <w:rPr>
          <w:rFonts w:ascii="Times New Roman" w:hAnsi="Times New Roman" w:cs="Times New Roman"/>
          <w:b/>
          <w:sz w:val="24"/>
        </w:rPr>
        <w:t>*</w:t>
      </w:r>
    </w:p>
    <w:p w:rsidR="00F20418" w:rsidRPr="00F20418" w:rsidRDefault="00F20418" w:rsidP="00F20418">
      <w:pPr>
        <w:spacing w:after="0" w:line="240" w:lineRule="auto"/>
        <w:jc w:val="both"/>
        <w:rPr>
          <w:rFonts w:ascii="Times New Roman" w:hAnsi="Times New Roman" w:cs="Times New Roman"/>
          <w:b/>
          <w:sz w:val="24"/>
        </w:rPr>
      </w:pPr>
    </w:p>
    <w:p w:rsidR="00F20418" w:rsidRP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Część IV</w:t>
      </w:r>
    </w:p>
    <w:p w:rsidR="00F20418" w:rsidRDefault="00F20418" w:rsidP="00F20418">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Dostawę oprogramowania do akwizycji, wstępnej obróbki, wizualizacji i zapisu danych przesyłanych przez kartę akwizycji danych</w:t>
      </w:r>
      <w:r w:rsidR="00090C44">
        <w:rPr>
          <w:rFonts w:ascii="Times New Roman" w:hAnsi="Times New Roman" w:cs="Times New Roman"/>
          <w:b/>
          <w:sz w:val="24"/>
        </w:rPr>
        <w:t>,</w:t>
      </w:r>
      <w:r w:rsidRPr="00F20418">
        <w:rPr>
          <w:rFonts w:ascii="Times New Roman" w:hAnsi="Times New Roman" w:cs="Times New Roman"/>
          <w:b/>
          <w:sz w:val="24"/>
        </w:rPr>
        <w:t xml:space="preserve"> licencja bezterminowa dla jednego użytkownika z aktualizacjami i wsparciem technicznym na okres 1 roku -wersja edukacyjna.</w:t>
      </w:r>
      <w:r>
        <w:rPr>
          <w:rFonts w:ascii="Times New Roman" w:hAnsi="Times New Roman" w:cs="Times New Roman"/>
          <w:b/>
          <w:sz w:val="24"/>
        </w:rPr>
        <w:t>*</w:t>
      </w:r>
    </w:p>
    <w:p w:rsidR="00D731CB" w:rsidRPr="00D731CB" w:rsidRDefault="00D731CB" w:rsidP="00F20418">
      <w:pPr>
        <w:spacing w:after="0" w:line="240" w:lineRule="auto"/>
        <w:jc w:val="both"/>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00090C44">
        <w:rPr>
          <w:sz w:val="22"/>
          <w:szCs w:val="22"/>
        </w:rPr>
        <w:t xml:space="preserve"> do tej samej </w:t>
      </w:r>
      <w:r w:rsidRPr="00D731CB">
        <w:rPr>
          <w:sz w:val="22"/>
          <w:szCs w:val="22"/>
        </w:rPr>
        <w:t xml:space="preserve">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D731CB" w:rsidRDefault="00D731CB" w:rsidP="00F66F95">
      <w:pPr>
        <w:pStyle w:val="Tekstpodstawowy"/>
        <w:numPr>
          <w:ilvl w:val="0"/>
          <w:numId w:val="5"/>
        </w:numPr>
        <w:tabs>
          <w:tab w:val="num" w:pos="360"/>
        </w:tabs>
        <w:ind w:left="360"/>
        <w:jc w:val="both"/>
        <w:rPr>
          <w:sz w:val="22"/>
          <w:szCs w:val="22"/>
        </w:rPr>
      </w:pPr>
      <w:r>
        <w:rPr>
          <w:sz w:val="22"/>
          <w:szCs w:val="22"/>
        </w:rPr>
        <w:t>……………………………………………………………………………………………………….</w:t>
      </w:r>
    </w:p>
    <w:p w:rsidR="00D731CB" w:rsidRDefault="00D731CB" w:rsidP="00D731CB">
      <w:pPr>
        <w:pStyle w:val="Tekstpodstawowy"/>
        <w:jc w:val="both"/>
        <w:rPr>
          <w:sz w:val="22"/>
          <w:szCs w:val="22"/>
        </w:rPr>
      </w:pPr>
    </w:p>
    <w:p w:rsidR="00D731CB" w:rsidRDefault="00D731CB" w:rsidP="00D731CB">
      <w:pPr>
        <w:pStyle w:val="Tekstpodstawowy"/>
        <w:jc w:val="both"/>
        <w:rPr>
          <w:sz w:val="22"/>
          <w:szCs w:val="22"/>
        </w:rPr>
      </w:pP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Default="00514BE8" w:rsidP="00D731CB">
      <w:pPr>
        <w:pStyle w:val="Tekstpodstawowy"/>
        <w:jc w:val="both"/>
        <w:rPr>
          <w:sz w:val="22"/>
          <w:szCs w:val="22"/>
        </w:rPr>
      </w:pPr>
    </w:p>
    <w:p w:rsidR="00514BE8" w:rsidRPr="00D731CB" w:rsidRDefault="00514BE8" w:rsidP="00514BE8">
      <w:pPr>
        <w:pStyle w:val="Tekstpodstawowy"/>
        <w:spacing w:line="360" w:lineRule="auto"/>
        <w:jc w:val="both"/>
        <w:rPr>
          <w:b/>
          <w:bCs/>
          <w:sz w:val="22"/>
          <w:szCs w:val="20"/>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514BE8" w:rsidRDefault="00514BE8" w:rsidP="00AD54FD">
      <w:pPr>
        <w:pStyle w:val="Tekstpodstawowy"/>
        <w:ind w:left="5664" w:firstLine="6"/>
        <w:jc w:val="both"/>
        <w:rPr>
          <w:sz w:val="20"/>
          <w:szCs w:val="20"/>
        </w:rPr>
      </w:pPr>
      <w:r w:rsidRPr="00D731CB">
        <w:rPr>
          <w:sz w:val="20"/>
          <w:szCs w:val="20"/>
        </w:rPr>
        <w:t>(Podpis wraz z pieczęcią osoby uprawnionej do reprezentowania Wykonawcy)</w:t>
      </w:r>
    </w:p>
    <w:p w:rsidR="00AD54FD" w:rsidRPr="00AD54FD" w:rsidRDefault="00AD54FD" w:rsidP="00AD54FD">
      <w:pPr>
        <w:pStyle w:val="Tekstpodstawowy"/>
        <w:ind w:left="5664" w:firstLine="6"/>
        <w:jc w:val="both"/>
        <w:rPr>
          <w:sz w:val="16"/>
          <w:szCs w:val="16"/>
        </w:rPr>
      </w:pPr>
    </w:p>
    <w:p w:rsidR="0055632F" w:rsidRDefault="0055632F"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20200D" w:rsidRDefault="0020200D" w:rsidP="00514BE8">
      <w:pPr>
        <w:ind w:left="5246" w:firstLine="708"/>
        <w:jc w:val="right"/>
        <w:rPr>
          <w:rFonts w:ascii="Times New Roman" w:hAnsi="Times New Roman" w:cs="Times New Roman"/>
          <w:b/>
          <w:bCs/>
          <w:szCs w:val="20"/>
        </w:rPr>
      </w:pPr>
    </w:p>
    <w:p w:rsidR="00514BE8" w:rsidRPr="00AD2923" w:rsidRDefault="00514BE8" w:rsidP="00514BE8">
      <w:pPr>
        <w:ind w:left="5246" w:firstLine="708"/>
        <w:jc w:val="right"/>
        <w:rPr>
          <w:rFonts w:ascii="Times New Roman" w:hAnsi="Times New Roman" w:cs="Times New Roman"/>
          <w:b/>
          <w:bCs/>
          <w:szCs w:val="20"/>
        </w:rPr>
      </w:pPr>
      <w:r w:rsidRPr="00AD2923">
        <w:rPr>
          <w:rFonts w:ascii="Times New Roman" w:hAnsi="Times New Roman" w:cs="Times New Roman"/>
          <w:b/>
          <w:bCs/>
          <w:szCs w:val="20"/>
        </w:rPr>
        <w:lastRenderedPageBreak/>
        <w:t>Załącznik nr 5</w:t>
      </w:r>
    </w:p>
    <w:p w:rsidR="00B0536A" w:rsidRPr="0066465E" w:rsidRDefault="00514BE8" w:rsidP="0066465E">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0B4F10" w:rsidRPr="006127D5" w:rsidRDefault="000B4F10" w:rsidP="000B4F10">
      <w:pPr>
        <w:spacing w:after="0" w:line="240" w:lineRule="auto"/>
        <w:jc w:val="both"/>
        <w:rPr>
          <w:rFonts w:ascii="Times New Roman" w:hAnsi="Times New Roman" w:cs="Times New Roman"/>
          <w:b/>
          <w:sz w:val="32"/>
        </w:rPr>
      </w:pPr>
      <w:r w:rsidRPr="006127D5">
        <w:rPr>
          <w:rFonts w:ascii="Times New Roman" w:hAnsi="Times New Roman" w:cs="Times New Roman"/>
          <w:b/>
          <w:sz w:val="32"/>
        </w:rPr>
        <w:t xml:space="preserve">Część I </w:t>
      </w:r>
    </w:p>
    <w:p w:rsidR="000B4F10" w:rsidRDefault="000B4F10" w:rsidP="000B4F10">
      <w:pPr>
        <w:spacing w:after="0" w:line="240" w:lineRule="auto"/>
        <w:jc w:val="both"/>
        <w:rPr>
          <w:rFonts w:ascii="Times New Roman" w:hAnsi="Times New Roman" w:cs="Times New Roman"/>
          <w:b/>
          <w:sz w:val="24"/>
        </w:rPr>
      </w:pPr>
      <w:r w:rsidRPr="000B4F10">
        <w:rPr>
          <w:rFonts w:ascii="Times New Roman" w:hAnsi="Times New Roman" w:cs="Times New Roman"/>
          <w:b/>
          <w:sz w:val="24"/>
        </w:rPr>
        <w:t xml:space="preserve">Przedmiotem zamówienia jest </w:t>
      </w:r>
      <w:r>
        <w:rPr>
          <w:rFonts w:ascii="Times New Roman" w:hAnsi="Times New Roman" w:cs="Times New Roman"/>
          <w:b/>
          <w:sz w:val="24"/>
        </w:rPr>
        <w:t>d</w:t>
      </w:r>
      <w:r w:rsidRPr="00F20418">
        <w:rPr>
          <w:rFonts w:ascii="Times New Roman" w:hAnsi="Times New Roman" w:cs="Times New Roman"/>
          <w:b/>
          <w:sz w:val="24"/>
        </w:rPr>
        <w:t>ostaw</w:t>
      </w:r>
      <w:r>
        <w:rPr>
          <w:rFonts w:ascii="Times New Roman" w:hAnsi="Times New Roman" w:cs="Times New Roman"/>
          <w:b/>
          <w:sz w:val="24"/>
        </w:rPr>
        <w:t>a</w:t>
      </w:r>
      <w:r w:rsidRPr="00F20418">
        <w:rPr>
          <w:rFonts w:ascii="Times New Roman" w:hAnsi="Times New Roman" w:cs="Times New Roman"/>
          <w:b/>
          <w:sz w:val="24"/>
        </w:rPr>
        <w:t xml:space="preserve"> dwóch licencji jednostanowiskowych oprogramowania do przetwarzania danych eksperymentalnych wraz z dodatkowymi pakietami, aktualizacjami i wsparciem technicznym na okres 1 roku</w:t>
      </w:r>
      <w:r>
        <w:rPr>
          <w:rFonts w:ascii="Times New Roman" w:hAnsi="Times New Roman" w:cs="Times New Roman"/>
          <w:b/>
          <w:sz w:val="24"/>
        </w:rPr>
        <w:t xml:space="preserve"> </w:t>
      </w:r>
      <w:r w:rsidRPr="00F20418">
        <w:rPr>
          <w:rFonts w:ascii="Times New Roman" w:hAnsi="Times New Roman" w:cs="Times New Roman"/>
          <w:b/>
          <w:sz w:val="24"/>
        </w:rPr>
        <w:t>- wersja akademicka.</w:t>
      </w:r>
    </w:p>
    <w:p w:rsidR="006127D5" w:rsidRDefault="006127D5" w:rsidP="000B4F10">
      <w:pPr>
        <w:spacing w:after="0" w:line="240" w:lineRule="auto"/>
        <w:jc w:val="both"/>
        <w:rPr>
          <w:rFonts w:ascii="Times New Roman" w:hAnsi="Times New Roman" w:cs="Times New Roman"/>
          <w:b/>
          <w:sz w:val="24"/>
        </w:rPr>
      </w:pPr>
    </w:p>
    <w:tbl>
      <w:tblPr>
        <w:tblW w:w="10263" w:type="dxa"/>
        <w:jc w:val="center"/>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91"/>
        <w:gridCol w:w="7796"/>
        <w:gridCol w:w="1276"/>
      </w:tblGrid>
      <w:tr w:rsidR="006127D5" w:rsidRPr="007F174D" w:rsidTr="006127D5">
        <w:trPr>
          <w:trHeight w:val="566"/>
          <w:jc w:val="center"/>
        </w:trPr>
        <w:tc>
          <w:tcPr>
            <w:tcW w:w="1191" w:type="dxa"/>
            <w:shd w:val="clear" w:color="auto" w:fill="auto"/>
            <w:vAlign w:val="center"/>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L.p.</w:t>
            </w:r>
          </w:p>
        </w:tc>
        <w:tc>
          <w:tcPr>
            <w:tcW w:w="7796" w:type="dxa"/>
            <w:shd w:val="clear" w:color="auto" w:fill="auto"/>
            <w:vAlign w:val="center"/>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Funkcje i warunki techniczne programu komputerowego</w:t>
            </w:r>
          </w:p>
        </w:tc>
        <w:tc>
          <w:tcPr>
            <w:tcW w:w="1276" w:type="dxa"/>
            <w:shd w:val="clear" w:color="auto" w:fill="auto"/>
            <w:vAlign w:val="center"/>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Warunek</w:t>
            </w:r>
          </w:p>
        </w:tc>
      </w:tr>
      <w:tr w:rsidR="006127D5" w:rsidRPr="007F174D" w:rsidTr="006127D5">
        <w:trPr>
          <w:jc w:val="center"/>
        </w:trPr>
        <w:tc>
          <w:tcPr>
            <w:tcW w:w="1191" w:type="dxa"/>
            <w:shd w:val="clear" w:color="auto" w:fill="auto"/>
            <w:vAlign w:val="center"/>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1</w:t>
            </w:r>
          </w:p>
        </w:tc>
        <w:tc>
          <w:tcPr>
            <w:tcW w:w="7796" w:type="dxa"/>
            <w:shd w:val="clear" w:color="auto" w:fill="auto"/>
            <w:vAlign w:val="center"/>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2</w:t>
            </w:r>
          </w:p>
        </w:tc>
        <w:tc>
          <w:tcPr>
            <w:tcW w:w="1276" w:type="dxa"/>
            <w:shd w:val="clear" w:color="auto" w:fill="auto"/>
            <w:vAlign w:val="center"/>
          </w:tcPr>
          <w:p w:rsidR="006127D5" w:rsidRPr="006127D5" w:rsidRDefault="006127D5" w:rsidP="006127D5">
            <w:pPr>
              <w:keepNext/>
              <w:jc w:val="center"/>
              <w:outlineLvl w:val="1"/>
              <w:rPr>
                <w:rFonts w:ascii="Times New Roman" w:hAnsi="Times New Roman" w:cs="Times New Roman"/>
                <w:b/>
                <w:bCs/>
                <w:color w:val="000000"/>
              </w:rPr>
            </w:pPr>
            <w:r w:rsidRPr="006127D5">
              <w:rPr>
                <w:rFonts w:ascii="Times New Roman" w:hAnsi="Times New Roman" w:cs="Times New Roman"/>
                <w:b/>
                <w:bCs/>
              </w:rPr>
              <w:t>3</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6127D5">
            <w:pPr>
              <w:ind w:left="34"/>
              <w:rPr>
                <w:rFonts w:ascii="Times New Roman" w:hAnsi="Times New Roman" w:cs="Times New Roman"/>
                <w:bCs/>
              </w:rPr>
            </w:pPr>
            <w:r w:rsidRPr="006127D5">
              <w:rPr>
                <w:rFonts w:ascii="Times New Roman" w:hAnsi="Times New Roman" w:cs="Times New Roman"/>
                <w:bCs/>
              </w:rPr>
              <w:t>Zintegrowany język wysokiego poziomu do obliczeń numerycznych, wizualizacji danych i tworzenia aplikacji.</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EF48CF">
            <w:pPr>
              <w:spacing w:before="60" w:after="60"/>
              <w:ind w:left="34"/>
              <w:rPr>
                <w:rFonts w:ascii="Times New Roman" w:hAnsi="Times New Roman" w:cs="Times New Roman"/>
              </w:rPr>
            </w:pPr>
            <w:r w:rsidRPr="006127D5">
              <w:rPr>
                <w:rFonts w:ascii="Times New Roman" w:hAnsi="Times New Roman" w:cs="Times New Roman"/>
              </w:rPr>
              <w:t>Wbudowane funkcje matematyczne wspomagające obliczenia z zakresu algebry liniowej, statystyki, analizy Fouriera, filtrowania, optymalizacji oraz rozwiązywania równań różniczkowych zwyczajnych.</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6127D5">
            <w:pPr>
              <w:ind w:left="34"/>
              <w:rPr>
                <w:rFonts w:ascii="Times New Roman" w:hAnsi="Times New Roman" w:cs="Times New Roman"/>
                <w:bCs/>
              </w:rPr>
            </w:pPr>
            <w:r w:rsidRPr="006127D5">
              <w:rPr>
                <w:rFonts w:ascii="Times New Roman" w:hAnsi="Times New Roman" w:cs="Times New Roman"/>
                <w:bCs/>
              </w:rPr>
              <w:t>Narzędzie służące do tworzenia interfejsu graficznego dla aplikacji.</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6127D5">
            <w:pPr>
              <w:ind w:left="34"/>
              <w:rPr>
                <w:rFonts w:ascii="Times New Roman" w:hAnsi="Times New Roman" w:cs="Times New Roman"/>
                <w:bCs/>
              </w:rPr>
            </w:pPr>
            <w:r w:rsidRPr="006127D5">
              <w:rPr>
                <w:rFonts w:ascii="Times New Roman" w:hAnsi="Times New Roman" w:cs="Times New Roman"/>
                <w:bCs/>
              </w:rPr>
              <w:t>Dostępne algorytmy do tworzenia, analizy i operacji na grafach.</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6127D5">
            <w:pPr>
              <w:ind w:left="34"/>
              <w:rPr>
                <w:rFonts w:ascii="Times New Roman" w:hAnsi="Times New Roman" w:cs="Times New Roman"/>
                <w:bCs/>
              </w:rPr>
            </w:pPr>
            <w:r w:rsidRPr="006127D5">
              <w:rPr>
                <w:rFonts w:ascii="Times New Roman" w:hAnsi="Times New Roman" w:cs="Times New Roman"/>
                <w:bCs/>
              </w:rPr>
              <w:t xml:space="preserve">Funkcje umożliwiające generowanie, transformacje, filtrowanie, wizualizacje sygnałów. </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6127D5">
            <w:pPr>
              <w:ind w:left="34"/>
              <w:rPr>
                <w:rFonts w:ascii="Times New Roman" w:hAnsi="Times New Roman" w:cs="Times New Roman"/>
                <w:bCs/>
              </w:rPr>
            </w:pPr>
            <w:r w:rsidRPr="006127D5">
              <w:rPr>
                <w:rFonts w:ascii="Times New Roman" w:hAnsi="Times New Roman" w:cs="Times New Roman"/>
                <w:bCs/>
              </w:rPr>
              <w:t xml:space="preserve">Dostępne algorytmy umożliwiające </w:t>
            </w:r>
            <w:proofErr w:type="spellStart"/>
            <w:r w:rsidRPr="006127D5">
              <w:rPr>
                <w:rFonts w:ascii="Times New Roman" w:hAnsi="Times New Roman" w:cs="Times New Roman"/>
                <w:bCs/>
              </w:rPr>
              <w:t>resampling</w:t>
            </w:r>
            <w:proofErr w:type="spellEnd"/>
            <w:r w:rsidRPr="006127D5">
              <w:rPr>
                <w:rFonts w:ascii="Times New Roman" w:hAnsi="Times New Roman" w:cs="Times New Roman"/>
                <w:bCs/>
              </w:rPr>
              <w:t>, wygładzanie, usuwanie trendu i synchronizację sygnałów.</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6127D5">
            <w:pPr>
              <w:ind w:left="34"/>
              <w:rPr>
                <w:rFonts w:ascii="Times New Roman" w:hAnsi="Times New Roman" w:cs="Times New Roman"/>
                <w:bCs/>
              </w:rPr>
            </w:pPr>
            <w:r w:rsidRPr="006127D5">
              <w:rPr>
                <w:rFonts w:ascii="Times New Roman" w:hAnsi="Times New Roman" w:cs="Times New Roman"/>
                <w:bCs/>
              </w:rPr>
              <w:t xml:space="preserve">Wbudowane algorytmy umożliwiające przeprowadzenie operacji: autokorelacji, korelacji krzyżowej, </w:t>
            </w:r>
            <w:proofErr w:type="spellStart"/>
            <w:r w:rsidRPr="006127D5">
              <w:rPr>
                <w:rFonts w:ascii="Times New Roman" w:hAnsi="Times New Roman" w:cs="Times New Roman"/>
                <w:bCs/>
              </w:rPr>
              <w:t>konwolucji</w:t>
            </w:r>
            <w:proofErr w:type="spellEnd"/>
            <w:r w:rsidRPr="006127D5">
              <w:rPr>
                <w:rFonts w:ascii="Times New Roman" w:hAnsi="Times New Roman" w:cs="Times New Roman"/>
                <w:bCs/>
              </w:rPr>
              <w:t>.</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6127D5">
            <w:pPr>
              <w:spacing w:before="60" w:after="60"/>
              <w:ind w:left="34"/>
              <w:rPr>
                <w:rFonts w:ascii="Times New Roman" w:hAnsi="Times New Roman" w:cs="Times New Roman"/>
                <w:bCs/>
              </w:rPr>
            </w:pPr>
            <w:r w:rsidRPr="006127D5">
              <w:rPr>
                <w:rFonts w:ascii="Times New Roman" w:hAnsi="Times New Roman" w:cs="Times New Roman"/>
                <w:bCs/>
              </w:rPr>
              <w:t>Transformaty sygnałów, m.in. FFT, DFT, STFT.</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6127D5">
            <w:pPr>
              <w:spacing w:before="60" w:after="60"/>
              <w:ind w:left="34"/>
              <w:rPr>
                <w:rFonts w:ascii="Times New Roman" w:hAnsi="Times New Roman" w:cs="Times New Roman"/>
                <w:bCs/>
              </w:rPr>
            </w:pPr>
            <w:r w:rsidRPr="006127D5">
              <w:rPr>
                <w:rFonts w:ascii="Times New Roman" w:hAnsi="Times New Roman" w:cs="Times New Roman"/>
                <w:bCs/>
              </w:rPr>
              <w:t>Pomiary statystyczne sygnałów i funkcje umożliwiające umożliwiające operacje z wykorzystaniem okien.</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6127D5">
            <w:pPr>
              <w:spacing w:before="60" w:after="60"/>
              <w:ind w:left="34"/>
              <w:rPr>
                <w:rFonts w:ascii="Times New Roman" w:hAnsi="Times New Roman" w:cs="Times New Roman"/>
                <w:bCs/>
              </w:rPr>
            </w:pPr>
            <w:r w:rsidRPr="006127D5">
              <w:rPr>
                <w:rFonts w:ascii="Times New Roman" w:hAnsi="Times New Roman" w:cs="Times New Roman"/>
                <w:bCs/>
              </w:rPr>
              <w:t xml:space="preserve">Algorytmy estymacji gęstości widmowej mocy, m.in. period ogram, funkcje </w:t>
            </w:r>
            <w:proofErr w:type="spellStart"/>
            <w:r w:rsidRPr="006127D5">
              <w:rPr>
                <w:rFonts w:ascii="Times New Roman" w:hAnsi="Times New Roman" w:cs="Times New Roman"/>
                <w:bCs/>
              </w:rPr>
              <w:t>Welcha</w:t>
            </w:r>
            <w:proofErr w:type="spellEnd"/>
            <w:r w:rsidRPr="006127D5">
              <w:rPr>
                <w:rFonts w:ascii="Times New Roman" w:hAnsi="Times New Roman" w:cs="Times New Roman"/>
                <w:bCs/>
              </w:rPr>
              <w:t xml:space="preserve"> i </w:t>
            </w:r>
            <w:proofErr w:type="spellStart"/>
            <w:r w:rsidRPr="006127D5">
              <w:rPr>
                <w:rFonts w:ascii="Times New Roman" w:hAnsi="Times New Roman" w:cs="Times New Roman"/>
                <w:bCs/>
              </w:rPr>
              <w:t>Yule-Walkera</w:t>
            </w:r>
            <w:proofErr w:type="spellEnd"/>
            <w:r w:rsidRPr="006127D5">
              <w:rPr>
                <w:rFonts w:ascii="Times New Roman" w:hAnsi="Times New Roman" w:cs="Times New Roman"/>
                <w:bCs/>
              </w:rPr>
              <w:t>.</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6127D5">
            <w:pPr>
              <w:ind w:left="34"/>
              <w:rPr>
                <w:rFonts w:ascii="Times New Roman" w:hAnsi="Times New Roman" w:cs="Times New Roman"/>
                <w:bCs/>
              </w:rPr>
            </w:pPr>
            <w:r w:rsidRPr="006127D5">
              <w:rPr>
                <w:rFonts w:ascii="Times New Roman" w:hAnsi="Times New Roman" w:cs="Times New Roman"/>
                <w:bCs/>
              </w:rPr>
              <w:t xml:space="preserve">Metody projektowania filtrów FIR i IIR, filtrów analogowych np. </w:t>
            </w:r>
            <w:proofErr w:type="spellStart"/>
            <w:r w:rsidRPr="006127D5">
              <w:rPr>
                <w:rFonts w:ascii="Times New Roman" w:hAnsi="Times New Roman" w:cs="Times New Roman"/>
                <w:bCs/>
              </w:rPr>
              <w:t>Butterwortha</w:t>
            </w:r>
            <w:proofErr w:type="spellEnd"/>
            <w:r w:rsidRPr="006127D5">
              <w:rPr>
                <w:rFonts w:ascii="Times New Roman" w:hAnsi="Times New Roman" w:cs="Times New Roman"/>
                <w:bCs/>
              </w:rPr>
              <w:t xml:space="preserve">, </w:t>
            </w:r>
            <w:proofErr w:type="spellStart"/>
            <w:r w:rsidRPr="006127D5">
              <w:rPr>
                <w:rFonts w:ascii="Times New Roman" w:hAnsi="Times New Roman" w:cs="Times New Roman"/>
                <w:bCs/>
              </w:rPr>
              <w:t>Chebysheva</w:t>
            </w:r>
            <w:proofErr w:type="spellEnd"/>
            <w:r w:rsidRPr="006127D5">
              <w:rPr>
                <w:rFonts w:ascii="Times New Roman" w:hAnsi="Times New Roman" w:cs="Times New Roman"/>
                <w:bCs/>
              </w:rPr>
              <w:t xml:space="preserve">, </w:t>
            </w:r>
            <w:proofErr w:type="spellStart"/>
            <w:r w:rsidRPr="006127D5">
              <w:rPr>
                <w:rFonts w:ascii="Times New Roman" w:hAnsi="Times New Roman" w:cs="Times New Roman"/>
                <w:bCs/>
              </w:rPr>
              <w:t>Bessela</w:t>
            </w:r>
            <w:proofErr w:type="spellEnd"/>
            <w:r w:rsidRPr="006127D5">
              <w:rPr>
                <w:rFonts w:ascii="Times New Roman" w:hAnsi="Times New Roman" w:cs="Times New Roman"/>
                <w:bCs/>
              </w:rPr>
              <w:t>, ich analiza i ich implementacja.</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6127D5">
            <w:pPr>
              <w:ind w:left="34"/>
              <w:rPr>
                <w:rFonts w:ascii="Times New Roman" w:hAnsi="Times New Roman" w:cs="Times New Roman"/>
                <w:bCs/>
              </w:rPr>
            </w:pPr>
            <w:r w:rsidRPr="006127D5">
              <w:rPr>
                <w:rFonts w:ascii="Times New Roman" w:hAnsi="Times New Roman" w:cs="Times New Roman"/>
                <w:bCs/>
              </w:rPr>
              <w:t xml:space="preserve">Typowe rodziny falek, w tym filtry Dalek </w:t>
            </w:r>
            <w:proofErr w:type="spellStart"/>
            <w:r w:rsidRPr="006127D5">
              <w:rPr>
                <w:rFonts w:ascii="Times New Roman" w:hAnsi="Times New Roman" w:cs="Times New Roman"/>
                <w:bCs/>
              </w:rPr>
              <w:t>Daubechies</w:t>
            </w:r>
            <w:proofErr w:type="spellEnd"/>
            <w:r w:rsidRPr="006127D5">
              <w:rPr>
                <w:rFonts w:ascii="Times New Roman" w:hAnsi="Times New Roman" w:cs="Times New Roman"/>
                <w:bCs/>
              </w:rPr>
              <w:t xml:space="preserve">, zespolone falki </w:t>
            </w:r>
            <w:proofErr w:type="spellStart"/>
            <w:r w:rsidRPr="006127D5">
              <w:rPr>
                <w:rFonts w:ascii="Times New Roman" w:hAnsi="Times New Roman" w:cs="Times New Roman"/>
                <w:bCs/>
              </w:rPr>
              <w:t>Morleta</w:t>
            </w:r>
            <w:proofErr w:type="spellEnd"/>
            <w:r w:rsidRPr="006127D5">
              <w:rPr>
                <w:rFonts w:ascii="Times New Roman" w:hAnsi="Times New Roman" w:cs="Times New Roman"/>
                <w:bCs/>
              </w:rPr>
              <w:t xml:space="preserve"> i Gaussa, </w:t>
            </w:r>
            <w:proofErr w:type="spellStart"/>
            <w:r w:rsidRPr="006127D5">
              <w:rPr>
                <w:rFonts w:ascii="Times New Roman" w:hAnsi="Times New Roman" w:cs="Times New Roman"/>
                <w:bCs/>
              </w:rPr>
              <w:t>biortogonalne</w:t>
            </w:r>
            <w:proofErr w:type="spellEnd"/>
            <w:r w:rsidRPr="006127D5">
              <w:rPr>
                <w:rFonts w:ascii="Times New Roman" w:hAnsi="Times New Roman" w:cs="Times New Roman"/>
                <w:bCs/>
              </w:rPr>
              <w:t xml:space="preserve"> i dyskretne Mayera.</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6127D5">
            <w:pPr>
              <w:ind w:left="34"/>
              <w:rPr>
                <w:rFonts w:ascii="Times New Roman" w:hAnsi="Times New Roman" w:cs="Times New Roman"/>
                <w:bCs/>
              </w:rPr>
            </w:pPr>
            <w:r w:rsidRPr="006127D5">
              <w:rPr>
                <w:rFonts w:ascii="Times New Roman" w:hAnsi="Times New Roman" w:cs="Times New Roman"/>
                <w:bCs/>
              </w:rPr>
              <w:t xml:space="preserve">Aplikacje do analiz ciągłych i dyskretnych falek, tworzenia </w:t>
            </w:r>
            <w:proofErr w:type="spellStart"/>
            <w:r w:rsidRPr="006127D5">
              <w:rPr>
                <w:rFonts w:ascii="Times New Roman" w:hAnsi="Times New Roman" w:cs="Times New Roman"/>
                <w:bCs/>
              </w:rPr>
              <w:t>periodogramu</w:t>
            </w:r>
            <w:proofErr w:type="spellEnd"/>
            <w:r w:rsidRPr="006127D5">
              <w:rPr>
                <w:rFonts w:ascii="Times New Roman" w:hAnsi="Times New Roman" w:cs="Times New Roman"/>
                <w:bCs/>
              </w:rPr>
              <w:t>.</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r w:rsidR="006127D5" w:rsidRPr="007F174D" w:rsidTr="006127D5">
        <w:trPr>
          <w:cantSplit/>
          <w:jc w:val="center"/>
        </w:trPr>
        <w:tc>
          <w:tcPr>
            <w:tcW w:w="1191" w:type="dxa"/>
            <w:shd w:val="clear" w:color="auto" w:fill="auto"/>
          </w:tcPr>
          <w:p w:rsidR="006127D5" w:rsidRPr="006127D5" w:rsidRDefault="006127D5" w:rsidP="006127D5">
            <w:pPr>
              <w:numPr>
                <w:ilvl w:val="0"/>
                <w:numId w:val="38"/>
              </w:numPr>
              <w:spacing w:after="0" w:line="240" w:lineRule="auto"/>
              <w:jc w:val="both"/>
              <w:rPr>
                <w:rFonts w:ascii="Times New Roman" w:hAnsi="Times New Roman" w:cs="Times New Roman"/>
                <w:bCs/>
              </w:rPr>
            </w:pPr>
          </w:p>
        </w:tc>
        <w:tc>
          <w:tcPr>
            <w:tcW w:w="7796" w:type="dxa"/>
            <w:shd w:val="clear" w:color="auto" w:fill="auto"/>
          </w:tcPr>
          <w:p w:rsidR="006127D5" w:rsidRPr="006127D5" w:rsidRDefault="006127D5" w:rsidP="006127D5">
            <w:pPr>
              <w:spacing w:before="60" w:after="60"/>
              <w:ind w:left="34"/>
              <w:rPr>
                <w:rFonts w:ascii="Times New Roman" w:hAnsi="Times New Roman" w:cs="Times New Roman"/>
                <w:bCs/>
              </w:rPr>
            </w:pPr>
            <w:r w:rsidRPr="006127D5">
              <w:rPr>
                <w:rFonts w:ascii="Times New Roman" w:hAnsi="Times New Roman" w:cs="Times New Roman"/>
                <w:bCs/>
              </w:rPr>
              <w:t xml:space="preserve">Pakiety </w:t>
            </w:r>
            <w:proofErr w:type="spellStart"/>
            <w:r w:rsidRPr="006127D5">
              <w:rPr>
                <w:rFonts w:ascii="Times New Roman" w:hAnsi="Times New Roman" w:cs="Times New Roman"/>
                <w:bCs/>
              </w:rPr>
              <w:t>falkowe</w:t>
            </w:r>
            <w:proofErr w:type="spellEnd"/>
            <w:r w:rsidRPr="006127D5">
              <w:rPr>
                <w:rFonts w:ascii="Times New Roman" w:hAnsi="Times New Roman" w:cs="Times New Roman"/>
                <w:bCs/>
              </w:rPr>
              <w:t xml:space="preserve"> implementowane jako obiekty oprogramowania nadrzędnego.</w:t>
            </w:r>
          </w:p>
        </w:tc>
        <w:tc>
          <w:tcPr>
            <w:tcW w:w="1276" w:type="dxa"/>
            <w:shd w:val="clear" w:color="auto" w:fill="auto"/>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wymagane</w:t>
            </w:r>
          </w:p>
        </w:tc>
      </w:tr>
    </w:tbl>
    <w:p w:rsidR="006127D5" w:rsidRPr="0004275F" w:rsidRDefault="006127D5" w:rsidP="006127D5">
      <w:pPr>
        <w:spacing w:before="100" w:beforeAutospacing="1"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W</w:t>
      </w:r>
      <w:r w:rsidRPr="00FD4E21">
        <w:rPr>
          <w:rFonts w:ascii="Times New Roman" w:hAnsi="Times New Roman" w:cs="Times New Roman"/>
          <w:sz w:val="24"/>
          <w:szCs w:val="24"/>
        </w:rPr>
        <w:t xml:space="preserve"> okresie 12 miesięcy od daty zawarcia umowy </w:t>
      </w:r>
      <w:r w:rsidRPr="0004275F">
        <w:rPr>
          <w:rFonts w:ascii="Times New Roman" w:hAnsi="Times New Roman" w:cs="Times New Roman"/>
          <w:sz w:val="24"/>
          <w:szCs w:val="24"/>
        </w:rPr>
        <w:t>Wykonawca zapewni wsparcie techniczne dla Zamawiającego: telefoniczne oraz e-mailowe (min. w dni robocze w godz. 9-17, czas reakcji max. do 4h), w razie braku możliwości rozwiązania problemu drogą telefoniczną lub e</w:t>
      </w:r>
      <w:r w:rsidRPr="0004275F">
        <w:rPr>
          <w:rFonts w:ascii="Times New Roman" w:hAnsi="Times New Roman" w:cs="Times New Roman"/>
          <w:sz w:val="24"/>
          <w:szCs w:val="24"/>
        </w:rPr>
        <w:noBreakHyphen/>
        <w:t>mailową - dojazd do Zamawiającego (max. 24h od zgłoszenia problemu).</w:t>
      </w:r>
    </w:p>
    <w:p w:rsidR="000B4F10" w:rsidRPr="006127D5" w:rsidRDefault="000B4F10" w:rsidP="000B4F10">
      <w:pPr>
        <w:spacing w:after="0" w:line="240" w:lineRule="auto"/>
        <w:jc w:val="both"/>
        <w:rPr>
          <w:rFonts w:ascii="Times New Roman" w:hAnsi="Times New Roman" w:cs="Times New Roman"/>
          <w:b/>
          <w:sz w:val="32"/>
        </w:rPr>
      </w:pPr>
    </w:p>
    <w:p w:rsidR="000B4F10" w:rsidRPr="006127D5" w:rsidRDefault="000B4F10" w:rsidP="000B4F10">
      <w:pPr>
        <w:spacing w:after="0" w:line="240" w:lineRule="auto"/>
        <w:jc w:val="both"/>
        <w:rPr>
          <w:rFonts w:ascii="Times New Roman" w:hAnsi="Times New Roman" w:cs="Times New Roman"/>
          <w:b/>
          <w:sz w:val="32"/>
        </w:rPr>
      </w:pPr>
      <w:r w:rsidRPr="006127D5">
        <w:rPr>
          <w:rFonts w:ascii="Times New Roman" w:hAnsi="Times New Roman" w:cs="Times New Roman"/>
          <w:b/>
          <w:sz w:val="32"/>
        </w:rPr>
        <w:t>Część II</w:t>
      </w:r>
    </w:p>
    <w:p w:rsidR="000B4F10" w:rsidRDefault="000B4F10" w:rsidP="000B4F10">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w:t>
      </w:r>
      <w:r w:rsidR="00EF48CF">
        <w:rPr>
          <w:rFonts w:ascii="Times New Roman" w:hAnsi="Times New Roman" w:cs="Times New Roman"/>
          <w:b/>
          <w:sz w:val="24"/>
        </w:rPr>
        <w:t>a</w:t>
      </w:r>
      <w:r w:rsidRPr="00F20418">
        <w:rPr>
          <w:rFonts w:ascii="Times New Roman" w:hAnsi="Times New Roman" w:cs="Times New Roman"/>
          <w:b/>
          <w:sz w:val="24"/>
        </w:rPr>
        <w:t xml:space="preserve"> jednej licencji jednostanowiskowej oprogramowania do przetwarzania danych eksperymentalnych wraz z dodatkowymi pakietami, aktualizacjami i wsparciem technicznym na okres 1 roku </w:t>
      </w:r>
      <w:r>
        <w:rPr>
          <w:rFonts w:ascii="Times New Roman" w:hAnsi="Times New Roman" w:cs="Times New Roman"/>
          <w:b/>
          <w:sz w:val="24"/>
        </w:rPr>
        <w:t xml:space="preserve"> </w:t>
      </w:r>
      <w:r w:rsidRPr="00F20418">
        <w:rPr>
          <w:rFonts w:ascii="Times New Roman" w:hAnsi="Times New Roman" w:cs="Times New Roman"/>
          <w:b/>
          <w:sz w:val="24"/>
        </w:rPr>
        <w:t>- wersja komercyjna.</w:t>
      </w:r>
    </w:p>
    <w:p w:rsidR="006127D5" w:rsidRPr="00F20418" w:rsidRDefault="006127D5" w:rsidP="000B4F10">
      <w:pPr>
        <w:spacing w:after="0" w:line="240" w:lineRule="auto"/>
        <w:jc w:val="both"/>
        <w:rPr>
          <w:rFonts w:ascii="Times New Roman" w:hAnsi="Times New Roman" w:cs="Times New Roman"/>
          <w:b/>
          <w:sz w:val="24"/>
        </w:rPr>
      </w:pPr>
    </w:p>
    <w:tbl>
      <w:tblPr>
        <w:tblW w:w="10263" w:type="dxa"/>
        <w:jc w:val="center"/>
        <w:tblInd w:w="-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8"/>
        <w:gridCol w:w="7765"/>
        <w:gridCol w:w="1310"/>
      </w:tblGrid>
      <w:tr w:rsidR="006127D5" w:rsidRPr="006127D5" w:rsidTr="006127D5">
        <w:trPr>
          <w:trHeight w:val="566"/>
          <w:jc w:val="center"/>
        </w:trPr>
        <w:tc>
          <w:tcPr>
            <w:tcW w:w="1188" w:type="dxa"/>
            <w:shd w:val="clear" w:color="auto" w:fill="auto"/>
            <w:vAlign w:val="center"/>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L.p.</w:t>
            </w:r>
          </w:p>
        </w:tc>
        <w:tc>
          <w:tcPr>
            <w:tcW w:w="7765" w:type="dxa"/>
            <w:shd w:val="clear" w:color="auto" w:fill="auto"/>
            <w:vAlign w:val="center"/>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Funkcje i warunki techniczne programu komputerowego</w:t>
            </w:r>
          </w:p>
        </w:tc>
        <w:tc>
          <w:tcPr>
            <w:tcW w:w="1310" w:type="dxa"/>
            <w:shd w:val="clear" w:color="auto" w:fill="auto"/>
            <w:vAlign w:val="center"/>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Warunek</w:t>
            </w:r>
          </w:p>
        </w:tc>
      </w:tr>
      <w:tr w:rsidR="006127D5" w:rsidRPr="006127D5" w:rsidTr="006127D5">
        <w:trPr>
          <w:jc w:val="center"/>
        </w:trPr>
        <w:tc>
          <w:tcPr>
            <w:tcW w:w="1188" w:type="dxa"/>
            <w:shd w:val="clear" w:color="auto" w:fill="auto"/>
            <w:vAlign w:val="center"/>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1</w:t>
            </w:r>
          </w:p>
        </w:tc>
        <w:tc>
          <w:tcPr>
            <w:tcW w:w="7765" w:type="dxa"/>
            <w:shd w:val="clear" w:color="auto" w:fill="auto"/>
            <w:vAlign w:val="center"/>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2</w:t>
            </w:r>
          </w:p>
        </w:tc>
        <w:tc>
          <w:tcPr>
            <w:tcW w:w="1310" w:type="dxa"/>
            <w:shd w:val="clear" w:color="auto" w:fill="auto"/>
            <w:vAlign w:val="center"/>
          </w:tcPr>
          <w:p w:rsidR="006127D5" w:rsidRPr="006127D5" w:rsidRDefault="006127D5" w:rsidP="006127D5">
            <w:pPr>
              <w:keepNext/>
              <w:jc w:val="center"/>
              <w:outlineLvl w:val="1"/>
              <w:rPr>
                <w:rFonts w:ascii="Times New Roman" w:hAnsi="Times New Roman" w:cs="Times New Roman"/>
                <w:b/>
                <w:bCs/>
                <w:color w:val="000000"/>
                <w:sz w:val="24"/>
                <w:szCs w:val="24"/>
              </w:rPr>
            </w:pPr>
            <w:r w:rsidRPr="006127D5">
              <w:rPr>
                <w:rFonts w:ascii="Times New Roman" w:hAnsi="Times New Roman" w:cs="Times New Roman"/>
                <w:b/>
                <w:bCs/>
                <w:sz w:val="24"/>
                <w:szCs w:val="24"/>
              </w:rPr>
              <w:t>3</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6127D5">
            <w:pPr>
              <w:ind w:left="34"/>
              <w:rPr>
                <w:rFonts w:ascii="Times New Roman" w:hAnsi="Times New Roman" w:cs="Times New Roman"/>
                <w:bCs/>
                <w:sz w:val="24"/>
                <w:szCs w:val="24"/>
              </w:rPr>
            </w:pPr>
            <w:r w:rsidRPr="006127D5">
              <w:rPr>
                <w:rFonts w:ascii="Times New Roman" w:hAnsi="Times New Roman" w:cs="Times New Roman"/>
                <w:bCs/>
                <w:sz w:val="24"/>
                <w:szCs w:val="24"/>
              </w:rPr>
              <w:t>Zintegrowany język wysokiego poziomu do obliczeń numerycznych, wizualizacji danych i tworzenia aplikacji.</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EF48CF">
            <w:pPr>
              <w:spacing w:before="60" w:after="60"/>
              <w:ind w:left="34"/>
              <w:rPr>
                <w:rFonts w:ascii="Times New Roman" w:hAnsi="Times New Roman" w:cs="Times New Roman"/>
                <w:sz w:val="24"/>
                <w:szCs w:val="24"/>
              </w:rPr>
            </w:pPr>
            <w:r w:rsidRPr="006127D5">
              <w:rPr>
                <w:rFonts w:ascii="Times New Roman" w:hAnsi="Times New Roman" w:cs="Times New Roman"/>
                <w:sz w:val="24"/>
                <w:szCs w:val="24"/>
              </w:rPr>
              <w:t>Wbudowane funkcje matematyczne wspomagające obliczenia z zakresu algebry liniowej, statystyki, analizy Fouriera, filtrowania, optymalizacji oraz rozwiązywania równań różniczkowych zwyczajnych.</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6127D5">
            <w:pPr>
              <w:ind w:left="34"/>
              <w:rPr>
                <w:rFonts w:ascii="Times New Roman" w:hAnsi="Times New Roman" w:cs="Times New Roman"/>
                <w:bCs/>
                <w:sz w:val="24"/>
                <w:szCs w:val="24"/>
              </w:rPr>
            </w:pPr>
            <w:r w:rsidRPr="006127D5">
              <w:rPr>
                <w:rFonts w:ascii="Times New Roman" w:hAnsi="Times New Roman" w:cs="Times New Roman"/>
                <w:bCs/>
                <w:sz w:val="24"/>
                <w:szCs w:val="24"/>
              </w:rPr>
              <w:t>Narzędzie służące do tworzenia interfejsu graficznego dla aplikacji.</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6127D5">
            <w:pPr>
              <w:ind w:left="34"/>
              <w:rPr>
                <w:rFonts w:ascii="Times New Roman" w:hAnsi="Times New Roman" w:cs="Times New Roman"/>
                <w:bCs/>
                <w:sz w:val="24"/>
                <w:szCs w:val="24"/>
              </w:rPr>
            </w:pPr>
            <w:r w:rsidRPr="006127D5">
              <w:rPr>
                <w:rFonts w:ascii="Times New Roman" w:hAnsi="Times New Roman" w:cs="Times New Roman"/>
                <w:bCs/>
                <w:sz w:val="24"/>
                <w:szCs w:val="24"/>
              </w:rPr>
              <w:t>Dostępne algorytmy do tworzenia, analizy i operacji na grafach.</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6127D5">
            <w:pPr>
              <w:ind w:left="34"/>
              <w:rPr>
                <w:rFonts w:ascii="Times New Roman" w:hAnsi="Times New Roman" w:cs="Times New Roman"/>
                <w:bCs/>
                <w:sz w:val="24"/>
                <w:szCs w:val="24"/>
              </w:rPr>
            </w:pPr>
            <w:r w:rsidRPr="006127D5">
              <w:rPr>
                <w:rFonts w:ascii="Times New Roman" w:hAnsi="Times New Roman" w:cs="Times New Roman"/>
                <w:bCs/>
                <w:sz w:val="24"/>
                <w:szCs w:val="24"/>
              </w:rPr>
              <w:t xml:space="preserve">Funkcje umożliwiające generowanie, transformacje, filtrowanie, wizualizacje sygnałów. </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6127D5">
            <w:pPr>
              <w:ind w:left="34"/>
              <w:rPr>
                <w:rFonts w:ascii="Times New Roman" w:hAnsi="Times New Roman" w:cs="Times New Roman"/>
                <w:bCs/>
                <w:sz w:val="24"/>
                <w:szCs w:val="24"/>
              </w:rPr>
            </w:pPr>
            <w:r w:rsidRPr="006127D5">
              <w:rPr>
                <w:rFonts w:ascii="Times New Roman" w:hAnsi="Times New Roman" w:cs="Times New Roman"/>
                <w:bCs/>
                <w:sz w:val="24"/>
                <w:szCs w:val="24"/>
              </w:rPr>
              <w:t xml:space="preserve">Dostępne algorytmy umożliwiające </w:t>
            </w:r>
            <w:proofErr w:type="spellStart"/>
            <w:r w:rsidRPr="006127D5">
              <w:rPr>
                <w:rFonts w:ascii="Times New Roman" w:hAnsi="Times New Roman" w:cs="Times New Roman"/>
                <w:bCs/>
                <w:sz w:val="24"/>
                <w:szCs w:val="24"/>
              </w:rPr>
              <w:t>resampling</w:t>
            </w:r>
            <w:proofErr w:type="spellEnd"/>
            <w:r w:rsidRPr="006127D5">
              <w:rPr>
                <w:rFonts w:ascii="Times New Roman" w:hAnsi="Times New Roman" w:cs="Times New Roman"/>
                <w:bCs/>
                <w:sz w:val="24"/>
                <w:szCs w:val="24"/>
              </w:rPr>
              <w:t>, wygładzanie, usuwanie trendu i synchronizację sygnałów.</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6127D5">
            <w:pPr>
              <w:ind w:left="34"/>
              <w:rPr>
                <w:rFonts w:ascii="Times New Roman" w:hAnsi="Times New Roman" w:cs="Times New Roman"/>
                <w:bCs/>
                <w:sz w:val="24"/>
                <w:szCs w:val="24"/>
              </w:rPr>
            </w:pPr>
            <w:r w:rsidRPr="006127D5">
              <w:rPr>
                <w:rFonts w:ascii="Times New Roman" w:hAnsi="Times New Roman" w:cs="Times New Roman"/>
                <w:bCs/>
                <w:sz w:val="24"/>
                <w:szCs w:val="24"/>
              </w:rPr>
              <w:t xml:space="preserve">Wbudowane algorytmy umożliwiające przeprowadzenie operacji: autokorelacji, korelacji krzyżowej, </w:t>
            </w:r>
            <w:proofErr w:type="spellStart"/>
            <w:r w:rsidRPr="006127D5">
              <w:rPr>
                <w:rFonts w:ascii="Times New Roman" w:hAnsi="Times New Roman" w:cs="Times New Roman"/>
                <w:bCs/>
                <w:sz w:val="24"/>
                <w:szCs w:val="24"/>
              </w:rPr>
              <w:t>konwolucji</w:t>
            </w:r>
            <w:proofErr w:type="spellEnd"/>
            <w:r w:rsidRPr="006127D5">
              <w:rPr>
                <w:rFonts w:ascii="Times New Roman" w:hAnsi="Times New Roman" w:cs="Times New Roman"/>
                <w:bCs/>
                <w:sz w:val="24"/>
                <w:szCs w:val="24"/>
              </w:rPr>
              <w:t>.</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6127D5">
            <w:pPr>
              <w:spacing w:before="60" w:after="60"/>
              <w:ind w:left="34"/>
              <w:rPr>
                <w:rFonts w:ascii="Times New Roman" w:hAnsi="Times New Roman" w:cs="Times New Roman"/>
                <w:bCs/>
                <w:sz w:val="24"/>
                <w:szCs w:val="24"/>
              </w:rPr>
            </w:pPr>
            <w:r w:rsidRPr="006127D5">
              <w:rPr>
                <w:rFonts w:ascii="Times New Roman" w:hAnsi="Times New Roman" w:cs="Times New Roman"/>
                <w:bCs/>
                <w:sz w:val="24"/>
                <w:szCs w:val="24"/>
              </w:rPr>
              <w:t>Transformaty sygnałów, m.in. FFT, DFT, STFT.</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6127D5">
            <w:pPr>
              <w:spacing w:before="60" w:after="60"/>
              <w:ind w:left="34"/>
              <w:rPr>
                <w:rFonts w:ascii="Times New Roman" w:hAnsi="Times New Roman" w:cs="Times New Roman"/>
                <w:bCs/>
                <w:sz w:val="24"/>
                <w:szCs w:val="24"/>
              </w:rPr>
            </w:pPr>
            <w:r w:rsidRPr="006127D5">
              <w:rPr>
                <w:rFonts w:ascii="Times New Roman" w:hAnsi="Times New Roman" w:cs="Times New Roman"/>
                <w:bCs/>
                <w:sz w:val="24"/>
                <w:szCs w:val="24"/>
              </w:rPr>
              <w:t>Pomiary statystyczne sygnałów i funkcje umożliwiające umożliwiające operacje z wykorzystaniem okien.</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6127D5">
            <w:pPr>
              <w:spacing w:before="60" w:after="60"/>
              <w:ind w:left="34"/>
              <w:rPr>
                <w:rFonts w:ascii="Times New Roman" w:hAnsi="Times New Roman" w:cs="Times New Roman"/>
                <w:bCs/>
                <w:sz w:val="24"/>
                <w:szCs w:val="24"/>
              </w:rPr>
            </w:pPr>
            <w:r w:rsidRPr="006127D5">
              <w:rPr>
                <w:rFonts w:ascii="Times New Roman" w:hAnsi="Times New Roman" w:cs="Times New Roman"/>
                <w:bCs/>
                <w:sz w:val="24"/>
                <w:szCs w:val="24"/>
              </w:rPr>
              <w:t xml:space="preserve">Algorytmy estymacji gęstości widmowej mocy, m.in. period ogram, funkcje </w:t>
            </w:r>
            <w:proofErr w:type="spellStart"/>
            <w:r w:rsidRPr="006127D5">
              <w:rPr>
                <w:rFonts w:ascii="Times New Roman" w:hAnsi="Times New Roman" w:cs="Times New Roman"/>
                <w:bCs/>
                <w:sz w:val="24"/>
                <w:szCs w:val="24"/>
              </w:rPr>
              <w:t>Welcha</w:t>
            </w:r>
            <w:proofErr w:type="spellEnd"/>
            <w:r w:rsidRPr="006127D5">
              <w:rPr>
                <w:rFonts w:ascii="Times New Roman" w:hAnsi="Times New Roman" w:cs="Times New Roman"/>
                <w:bCs/>
                <w:sz w:val="24"/>
                <w:szCs w:val="24"/>
              </w:rPr>
              <w:t xml:space="preserve"> i </w:t>
            </w:r>
            <w:proofErr w:type="spellStart"/>
            <w:r w:rsidRPr="006127D5">
              <w:rPr>
                <w:rFonts w:ascii="Times New Roman" w:hAnsi="Times New Roman" w:cs="Times New Roman"/>
                <w:bCs/>
                <w:sz w:val="24"/>
                <w:szCs w:val="24"/>
              </w:rPr>
              <w:t>Yule-Walkera</w:t>
            </w:r>
            <w:proofErr w:type="spellEnd"/>
            <w:r w:rsidRPr="006127D5">
              <w:rPr>
                <w:rFonts w:ascii="Times New Roman" w:hAnsi="Times New Roman" w:cs="Times New Roman"/>
                <w:bCs/>
                <w:sz w:val="24"/>
                <w:szCs w:val="24"/>
              </w:rPr>
              <w:t>.</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6127D5">
            <w:pPr>
              <w:ind w:left="34"/>
              <w:rPr>
                <w:rFonts w:ascii="Times New Roman" w:hAnsi="Times New Roman" w:cs="Times New Roman"/>
                <w:bCs/>
                <w:sz w:val="24"/>
                <w:szCs w:val="24"/>
              </w:rPr>
            </w:pPr>
            <w:r w:rsidRPr="006127D5">
              <w:rPr>
                <w:rFonts w:ascii="Times New Roman" w:hAnsi="Times New Roman" w:cs="Times New Roman"/>
                <w:bCs/>
                <w:sz w:val="24"/>
                <w:szCs w:val="24"/>
              </w:rPr>
              <w:t xml:space="preserve">Metody projektowania filtrów FIR i IIR, filtrów analogowych np. </w:t>
            </w:r>
            <w:proofErr w:type="spellStart"/>
            <w:r w:rsidRPr="006127D5">
              <w:rPr>
                <w:rFonts w:ascii="Times New Roman" w:hAnsi="Times New Roman" w:cs="Times New Roman"/>
                <w:bCs/>
                <w:sz w:val="24"/>
                <w:szCs w:val="24"/>
              </w:rPr>
              <w:t>Butterwortha</w:t>
            </w:r>
            <w:proofErr w:type="spellEnd"/>
            <w:r w:rsidRPr="006127D5">
              <w:rPr>
                <w:rFonts w:ascii="Times New Roman" w:hAnsi="Times New Roman" w:cs="Times New Roman"/>
                <w:bCs/>
                <w:sz w:val="24"/>
                <w:szCs w:val="24"/>
              </w:rPr>
              <w:t xml:space="preserve">, </w:t>
            </w:r>
            <w:proofErr w:type="spellStart"/>
            <w:r w:rsidRPr="006127D5">
              <w:rPr>
                <w:rFonts w:ascii="Times New Roman" w:hAnsi="Times New Roman" w:cs="Times New Roman"/>
                <w:bCs/>
                <w:sz w:val="24"/>
                <w:szCs w:val="24"/>
              </w:rPr>
              <w:t>Chebysheva</w:t>
            </w:r>
            <w:proofErr w:type="spellEnd"/>
            <w:r w:rsidRPr="006127D5">
              <w:rPr>
                <w:rFonts w:ascii="Times New Roman" w:hAnsi="Times New Roman" w:cs="Times New Roman"/>
                <w:bCs/>
                <w:sz w:val="24"/>
                <w:szCs w:val="24"/>
              </w:rPr>
              <w:t xml:space="preserve">, </w:t>
            </w:r>
            <w:proofErr w:type="spellStart"/>
            <w:r w:rsidRPr="006127D5">
              <w:rPr>
                <w:rFonts w:ascii="Times New Roman" w:hAnsi="Times New Roman" w:cs="Times New Roman"/>
                <w:bCs/>
                <w:sz w:val="24"/>
                <w:szCs w:val="24"/>
              </w:rPr>
              <w:t>Bessela</w:t>
            </w:r>
            <w:proofErr w:type="spellEnd"/>
            <w:r w:rsidRPr="006127D5">
              <w:rPr>
                <w:rFonts w:ascii="Times New Roman" w:hAnsi="Times New Roman" w:cs="Times New Roman"/>
                <w:bCs/>
                <w:sz w:val="24"/>
                <w:szCs w:val="24"/>
              </w:rPr>
              <w:t>, ich analiza i ich implementacja.</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6127D5">
            <w:pPr>
              <w:ind w:left="34"/>
              <w:rPr>
                <w:rFonts w:ascii="Times New Roman" w:hAnsi="Times New Roman" w:cs="Times New Roman"/>
                <w:bCs/>
                <w:sz w:val="24"/>
                <w:szCs w:val="24"/>
              </w:rPr>
            </w:pPr>
            <w:r w:rsidRPr="006127D5">
              <w:rPr>
                <w:rFonts w:ascii="Times New Roman" w:hAnsi="Times New Roman" w:cs="Times New Roman"/>
                <w:bCs/>
                <w:sz w:val="24"/>
                <w:szCs w:val="24"/>
              </w:rPr>
              <w:t xml:space="preserve">Typowe rodziny falek, w tym filtry Dalek </w:t>
            </w:r>
            <w:proofErr w:type="spellStart"/>
            <w:r w:rsidRPr="006127D5">
              <w:rPr>
                <w:rFonts w:ascii="Times New Roman" w:hAnsi="Times New Roman" w:cs="Times New Roman"/>
                <w:bCs/>
                <w:sz w:val="24"/>
                <w:szCs w:val="24"/>
              </w:rPr>
              <w:t>Daubechies</w:t>
            </w:r>
            <w:proofErr w:type="spellEnd"/>
            <w:r w:rsidRPr="006127D5">
              <w:rPr>
                <w:rFonts w:ascii="Times New Roman" w:hAnsi="Times New Roman" w:cs="Times New Roman"/>
                <w:bCs/>
                <w:sz w:val="24"/>
                <w:szCs w:val="24"/>
              </w:rPr>
              <w:t xml:space="preserve">, zespolone falki </w:t>
            </w:r>
            <w:proofErr w:type="spellStart"/>
            <w:r w:rsidRPr="006127D5">
              <w:rPr>
                <w:rFonts w:ascii="Times New Roman" w:hAnsi="Times New Roman" w:cs="Times New Roman"/>
                <w:bCs/>
                <w:sz w:val="24"/>
                <w:szCs w:val="24"/>
              </w:rPr>
              <w:t>Morleta</w:t>
            </w:r>
            <w:proofErr w:type="spellEnd"/>
            <w:r w:rsidRPr="006127D5">
              <w:rPr>
                <w:rFonts w:ascii="Times New Roman" w:hAnsi="Times New Roman" w:cs="Times New Roman"/>
                <w:bCs/>
                <w:sz w:val="24"/>
                <w:szCs w:val="24"/>
              </w:rPr>
              <w:t xml:space="preserve"> i Gaussa, </w:t>
            </w:r>
            <w:proofErr w:type="spellStart"/>
            <w:r w:rsidRPr="006127D5">
              <w:rPr>
                <w:rFonts w:ascii="Times New Roman" w:hAnsi="Times New Roman" w:cs="Times New Roman"/>
                <w:bCs/>
                <w:sz w:val="24"/>
                <w:szCs w:val="24"/>
              </w:rPr>
              <w:t>biortogonalne</w:t>
            </w:r>
            <w:proofErr w:type="spellEnd"/>
            <w:r w:rsidRPr="006127D5">
              <w:rPr>
                <w:rFonts w:ascii="Times New Roman" w:hAnsi="Times New Roman" w:cs="Times New Roman"/>
                <w:bCs/>
                <w:sz w:val="24"/>
                <w:szCs w:val="24"/>
              </w:rPr>
              <w:t xml:space="preserve"> i dyskretne Mayera.</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6127D5">
            <w:pPr>
              <w:ind w:left="34"/>
              <w:rPr>
                <w:rFonts w:ascii="Times New Roman" w:hAnsi="Times New Roman" w:cs="Times New Roman"/>
                <w:bCs/>
                <w:sz w:val="24"/>
                <w:szCs w:val="24"/>
              </w:rPr>
            </w:pPr>
            <w:r w:rsidRPr="006127D5">
              <w:rPr>
                <w:rFonts w:ascii="Times New Roman" w:hAnsi="Times New Roman" w:cs="Times New Roman"/>
                <w:bCs/>
                <w:sz w:val="24"/>
                <w:szCs w:val="24"/>
              </w:rPr>
              <w:t xml:space="preserve">Aplikacje do analiz ciągłych i dyskretnych falek, tworzenia </w:t>
            </w:r>
            <w:proofErr w:type="spellStart"/>
            <w:r w:rsidRPr="006127D5">
              <w:rPr>
                <w:rFonts w:ascii="Times New Roman" w:hAnsi="Times New Roman" w:cs="Times New Roman"/>
                <w:bCs/>
                <w:sz w:val="24"/>
                <w:szCs w:val="24"/>
              </w:rPr>
              <w:t>periodogramu</w:t>
            </w:r>
            <w:proofErr w:type="spellEnd"/>
            <w:r w:rsidRPr="006127D5">
              <w:rPr>
                <w:rFonts w:ascii="Times New Roman" w:hAnsi="Times New Roman" w:cs="Times New Roman"/>
                <w:bCs/>
                <w:sz w:val="24"/>
                <w:szCs w:val="24"/>
              </w:rPr>
              <w:t>.</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r w:rsidR="006127D5" w:rsidRPr="006127D5" w:rsidTr="006127D5">
        <w:trPr>
          <w:cantSplit/>
          <w:jc w:val="center"/>
        </w:trPr>
        <w:tc>
          <w:tcPr>
            <w:tcW w:w="1188" w:type="dxa"/>
            <w:shd w:val="clear" w:color="auto" w:fill="auto"/>
          </w:tcPr>
          <w:p w:rsidR="006127D5" w:rsidRPr="006127D5" w:rsidRDefault="006127D5" w:rsidP="006127D5">
            <w:pPr>
              <w:numPr>
                <w:ilvl w:val="0"/>
                <w:numId w:val="39"/>
              </w:numPr>
              <w:spacing w:after="0" w:line="240" w:lineRule="auto"/>
              <w:jc w:val="both"/>
              <w:rPr>
                <w:rFonts w:ascii="Times New Roman" w:hAnsi="Times New Roman" w:cs="Times New Roman"/>
                <w:bCs/>
                <w:sz w:val="24"/>
                <w:szCs w:val="24"/>
              </w:rPr>
            </w:pPr>
          </w:p>
        </w:tc>
        <w:tc>
          <w:tcPr>
            <w:tcW w:w="7765" w:type="dxa"/>
            <w:shd w:val="clear" w:color="auto" w:fill="auto"/>
          </w:tcPr>
          <w:p w:rsidR="006127D5" w:rsidRPr="006127D5" w:rsidRDefault="006127D5" w:rsidP="006127D5">
            <w:pPr>
              <w:spacing w:before="60" w:after="60"/>
              <w:ind w:left="34"/>
              <w:rPr>
                <w:rFonts w:ascii="Times New Roman" w:hAnsi="Times New Roman" w:cs="Times New Roman"/>
                <w:bCs/>
                <w:sz w:val="24"/>
                <w:szCs w:val="24"/>
              </w:rPr>
            </w:pPr>
            <w:r w:rsidRPr="006127D5">
              <w:rPr>
                <w:rFonts w:ascii="Times New Roman" w:hAnsi="Times New Roman" w:cs="Times New Roman"/>
                <w:bCs/>
                <w:sz w:val="24"/>
                <w:szCs w:val="24"/>
              </w:rPr>
              <w:t xml:space="preserve">Pakiety </w:t>
            </w:r>
            <w:proofErr w:type="spellStart"/>
            <w:r w:rsidRPr="006127D5">
              <w:rPr>
                <w:rFonts w:ascii="Times New Roman" w:hAnsi="Times New Roman" w:cs="Times New Roman"/>
                <w:bCs/>
                <w:sz w:val="24"/>
                <w:szCs w:val="24"/>
              </w:rPr>
              <w:t>falkowe</w:t>
            </w:r>
            <w:proofErr w:type="spellEnd"/>
            <w:r w:rsidRPr="006127D5">
              <w:rPr>
                <w:rFonts w:ascii="Times New Roman" w:hAnsi="Times New Roman" w:cs="Times New Roman"/>
                <w:bCs/>
                <w:sz w:val="24"/>
                <w:szCs w:val="24"/>
              </w:rPr>
              <w:t xml:space="preserve"> implementowane jako obiekty oprogramowania nadrzędnego.</w:t>
            </w:r>
          </w:p>
        </w:tc>
        <w:tc>
          <w:tcPr>
            <w:tcW w:w="1310" w:type="dxa"/>
            <w:shd w:val="clear" w:color="auto" w:fill="auto"/>
          </w:tcPr>
          <w:p w:rsidR="006127D5" w:rsidRPr="006127D5" w:rsidRDefault="006127D5" w:rsidP="006127D5">
            <w:pPr>
              <w:jc w:val="center"/>
              <w:rPr>
                <w:rFonts w:ascii="Times New Roman" w:hAnsi="Times New Roman" w:cs="Times New Roman"/>
                <w:b/>
                <w:bCs/>
                <w:sz w:val="24"/>
                <w:szCs w:val="24"/>
              </w:rPr>
            </w:pPr>
            <w:r w:rsidRPr="006127D5">
              <w:rPr>
                <w:rFonts w:ascii="Times New Roman" w:hAnsi="Times New Roman" w:cs="Times New Roman"/>
                <w:b/>
                <w:bCs/>
                <w:sz w:val="24"/>
                <w:szCs w:val="24"/>
              </w:rPr>
              <w:t>wymagane</w:t>
            </w:r>
          </w:p>
        </w:tc>
      </w:tr>
    </w:tbl>
    <w:p w:rsidR="006127D5" w:rsidRPr="0004275F" w:rsidRDefault="006127D5" w:rsidP="006127D5">
      <w:pPr>
        <w:spacing w:before="100" w:beforeAutospacing="1" w:after="120" w:line="240" w:lineRule="auto"/>
        <w:jc w:val="both"/>
        <w:rPr>
          <w:rFonts w:ascii="Times New Roman" w:hAnsi="Times New Roman" w:cs="Times New Roman"/>
          <w:sz w:val="24"/>
          <w:szCs w:val="24"/>
        </w:rPr>
      </w:pPr>
      <w:r>
        <w:rPr>
          <w:rFonts w:ascii="Times New Roman" w:hAnsi="Times New Roman" w:cs="Times New Roman"/>
          <w:sz w:val="24"/>
          <w:szCs w:val="24"/>
        </w:rPr>
        <w:t>W</w:t>
      </w:r>
      <w:r w:rsidRPr="00FD4E21">
        <w:rPr>
          <w:rFonts w:ascii="Times New Roman" w:hAnsi="Times New Roman" w:cs="Times New Roman"/>
          <w:sz w:val="24"/>
          <w:szCs w:val="24"/>
        </w:rPr>
        <w:t xml:space="preserve"> okresie 12 miesięcy od daty zawarcia umowy </w:t>
      </w:r>
      <w:r w:rsidRPr="0004275F">
        <w:rPr>
          <w:rFonts w:ascii="Times New Roman" w:hAnsi="Times New Roman" w:cs="Times New Roman"/>
          <w:sz w:val="24"/>
          <w:szCs w:val="24"/>
        </w:rPr>
        <w:t>Wykonawca zapewni wsparcie techniczne dla Zamawiającego: telefoniczne oraz e-mailowe (min. w dni robocze w godz. 9-17, czas reakcji max. do 4h), w razie braku możliwości rozwiązania problemu drogą telefoniczną lub e</w:t>
      </w:r>
      <w:r w:rsidRPr="0004275F">
        <w:rPr>
          <w:rFonts w:ascii="Times New Roman" w:hAnsi="Times New Roman" w:cs="Times New Roman"/>
          <w:sz w:val="24"/>
          <w:szCs w:val="24"/>
        </w:rPr>
        <w:noBreakHyphen/>
        <w:t>mailową - dojazd do Zamawiającego (max. 24h od zgłoszenia problemu).</w:t>
      </w:r>
    </w:p>
    <w:p w:rsidR="000B4F10" w:rsidRPr="00F20418" w:rsidRDefault="000B4F10" w:rsidP="000B4F10">
      <w:pPr>
        <w:spacing w:after="0" w:line="240" w:lineRule="auto"/>
        <w:jc w:val="both"/>
        <w:rPr>
          <w:rFonts w:ascii="Times New Roman" w:hAnsi="Times New Roman" w:cs="Times New Roman"/>
          <w:b/>
          <w:sz w:val="24"/>
        </w:rPr>
      </w:pPr>
    </w:p>
    <w:p w:rsidR="000B4F10" w:rsidRPr="006127D5" w:rsidRDefault="000B4F10" w:rsidP="000B4F10">
      <w:pPr>
        <w:spacing w:after="0" w:line="240" w:lineRule="auto"/>
        <w:jc w:val="both"/>
        <w:rPr>
          <w:rFonts w:ascii="Times New Roman" w:hAnsi="Times New Roman" w:cs="Times New Roman"/>
          <w:b/>
          <w:sz w:val="32"/>
        </w:rPr>
      </w:pPr>
      <w:r w:rsidRPr="006127D5">
        <w:rPr>
          <w:rFonts w:ascii="Times New Roman" w:hAnsi="Times New Roman" w:cs="Times New Roman"/>
          <w:b/>
          <w:sz w:val="32"/>
        </w:rPr>
        <w:t>Część III</w:t>
      </w:r>
    </w:p>
    <w:p w:rsidR="006127D5" w:rsidRDefault="000B4F10" w:rsidP="006127D5">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w:t>
      </w:r>
      <w:r w:rsidR="00EF48CF">
        <w:rPr>
          <w:rFonts w:ascii="Times New Roman" w:hAnsi="Times New Roman" w:cs="Times New Roman"/>
          <w:b/>
          <w:sz w:val="24"/>
        </w:rPr>
        <w:t>a</w:t>
      </w:r>
      <w:r w:rsidRPr="00F20418">
        <w:rPr>
          <w:rFonts w:ascii="Times New Roman" w:hAnsi="Times New Roman" w:cs="Times New Roman"/>
          <w:b/>
          <w:sz w:val="24"/>
        </w:rPr>
        <w:t xml:space="preserve"> oprogramowania do obsługi posiadanych systemów akwizycji i kontroli danych eksperymentalnych, licencja bezterminowa dla jednego użytkownika z aktualizacjami i wsparciem technicznym na okres 1 roku - licencja komercyjna.</w:t>
      </w:r>
    </w:p>
    <w:p w:rsidR="006127D5" w:rsidRPr="006127D5" w:rsidRDefault="006127D5" w:rsidP="006127D5">
      <w:pPr>
        <w:spacing w:after="0" w:line="240" w:lineRule="auto"/>
        <w:jc w:val="both"/>
        <w:rPr>
          <w:rFonts w:ascii="Times New Roman" w:hAnsi="Times New Roman" w:cs="Times New Roman"/>
          <w:b/>
          <w:sz w:val="24"/>
        </w:rPr>
      </w:pPr>
    </w:p>
    <w:tbl>
      <w:tblPr>
        <w:tblpPr w:leftFromText="141" w:rightFromText="141" w:vertAnchor="text" w:horzAnchor="margin" w:tblpXSpec="center" w:tblpY="5"/>
        <w:tblW w:w="10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86"/>
        <w:gridCol w:w="7559"/>
        <w:gridCol w:w="1376"/>
      </w:tblGrid>
      <w:tr w:rsidR="006127D5" w:rsidRPr="006127D5" w:rsidTr="006127D5">
        <w:trPr>
          <w:trHeight w:val="332"/>
        </w:trPr>
        <w:tc>
          <w:tcPr>
            <w:tcW w:w="1286" w:type="dxa"/>
            <w:vAlign w:val="center"/>
          </w:tcPr>
          <w:p w:rsidR="006127D5" w:rsidRPr="006127D5" w:rsidRDefault="006127D5" w:rsidP="006127D5">
            <w:pPr>
              <w:spacing w:before="60" w:after="60"/>
              <w:jc w:val="center"/>
              <w:rPr>
                <w:rFonts w:ascii="Times New Roman" w:hAnsi="Times New Roman" w:cs="Times New Roman"/>
                <w:b/>
                <w:bCs/>
                <w:sz w:val="24"/>
                <w:szCs w:val="24"/>
              </w:rPr>
            </w:pPr>
            <w:r w:rsidRPr="006127D5">
              <w:rPr>
                <w:rFonts w:ascii="Times New Roman" w:hAnsi="Times New Roman" w:cs="Times New Roman"/>
                <w:b/>
                <w:bCs/>
                <w:sz w:val="24"/>
                <w:szCs w:val="24"/>
              </w:rPr>
              <w:t>Lp.</w:t>
            </w:r>
          </w:p>
        </w:tc>
        <w:tc>
          <w:tcPr>
            <w:tcW w:w="7559" w:type="dxa"/>
            <w:vAlign w:val="center"/>
          </w:tcPr>
          <w:p w:rsidR="006127D5" w:rsidRPr="006127D5" w:rsidRDefault="006127D5" w:rsidP="006127D5">
            <w:pPr>
              <w:spacing w:before="60" w:after="60"/>
              <w:jc w:val="center"/>
              <w:rPr>
                <w:rFonts w:ascii="Times New Roman" w:hAnsi="Times New Roman" w:cs="Times New Roman"/>
                <w:b/>
                <w:bCs/>
                <w:sz w:val="24"/>
                <w:szCs w:val="24"/>
              </w:rPr>
            </w:pPr>
            <w:r w:rsidRPr="006127D5">
              <w:rPr>
                <w:rFonts w:ascii="Times New Roman" w:hAnsi="Times New Roman" w:cs="Times New Roman"/>
                <w:b/>
                <w:bCs/>
                <w:sz w:val="24"/>
                <w:szCs w:val="24"/>
              </w:rPr>
              <w:t>Funkcje i warunki techniczne programu komputerowego</w:t>
            </w:r>
          </w:p>
        </w:tc>
        <w:tc>
          <w:tcPr>
            <w:tcW w:w="1376" w:type="dxa"/>
            <w:vAlign w:val="center"/>
          </w:tcPr>
          <w:p w:rsidR="006127D5" w:rsidRPr="006127D5" w:rsidRDefault="006127D5" w:rsidP="006127D5">
            <w:pPr>
              <w:spacing w:before="60" w:after="60"/>
              <w:jc w:val="center"/>
              <w:rPr>
                <w:rFonts w:ascii="Times New Roman" w:hAnsi="Times New Roman" w:cs="Times New Roman"/>
                <w:b/>
                <w:bCs/>
                <w:sz w:val="24"/>
                <w:szCs w:val="24"/>
              </w:rPr>
            </w:pPr>
            <w:r w:rsidRPr="006127D5">
              <w:rPr>
                <w:rFonts w:ascii="Times New Roman" w:hAnsi="Times New Roman" w:cs="Times New Roman"/>
                <w:b/>
                <w:bCs/>
                <w:sz w:val="24"/>
                <w:szCs w:val="24"/>
              </w:rPr>
              <w:t>Warunek</w:t>
            </w:r>
          </w:p>
        </w:tc>
      </w:tr>
      <w:tr w:rsidR="006127D5" w:rsidRPr="006127D5" w:rsidTr="006127D5">
        <w:trPr>
          <w:trHeight w:val="634"/>
        </w:trPr>
        <w:tc>
          <w:tcPr>
            <w:tcW w:w="1286" w:type="dxa"/>
            <w:vAlign w:val="center"/>
          </w:tcPr>
          <w:p w:rsidR="006127D5" w:rsidRPr="006127D5" w:rsidRDefault="006127D5" w:rsidP="006127D5">
            <w:pPr>
              <w:spacing w:before="240"/>
              <w:contextualSpacing/>
              <w:jc w:val="center"/>
              <w:rPr>
                <w:rFonts w:ascii="Times New Roman" w:hAnsi="Times New Roman" w:cs="Times New Roman"/>
                <w:b/>
                <w:bCs/>
                <w:sz w:val="24"/>
                <w:szCs w:val="24"/>
              </w:rPr>
            </w:pPr>
            <w:r w:rsidRPr="006127D5">
              <w:rPr>
                <w:rFonts w:ascii="Times New Roman" w:hAnsi="Times New Roman" w:cs="Times New Roman"/>
                <w:b/>
                <w:bCs/>
                <w:sz w:val="24"/>
                <w:szCs w:val="24"/>
              </w:rPr>
              <w:t>1</w:t>
            </w:r>
          </w:p>
        </w:tc>
        <w:tc>
          <w:tcPr>
            <w:tcW w:w="7559" w:type="dxa"/>
            <w:vAlign w:val="center"/>
          </w:tcPr>
          <w:p w:rsidR="006127D5" w:rsidRPr="006127D5" w:rsidRDefault="006127D5" w:rsidP="006127D5">
            <w:pPr>
              <w:spacing w:before="240"/>
              <w:jc w:val="center"/>
              <w:rPr>
                <w:rFonts w:ascii="Times New Roman" w:hAnsi="Times New Roman" w:cs="Times New Roman"/>
                <w:b/>
                <w:bCs/>
                <w:sz w:val="24"/>
                <w:szCs w:val="24"/>
              </w:rPr>
            </w:pPr>
            <w:r w:rsidRPr="006127D5">
              <w:rPr>
                <w:rFonts w:ascii="Times New Roman" w:hAnsi="Times New Roman" w:cs="Times New Roman"/>
                <w:b/>
                <w:bCs/>
                <w:sz w:val="24"/>
                <w:szCs w:val="24"/>
              </w:rPr>
              <w:t>2</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000000"/>
                <w:sz w:val="24"/>
                <w:szCs w:val="24"/>
              </w:rPr>
            </w:pPr>
            <w:r w:rsidRPr="006127D5">
              <w:rPr>
                <w:rFonts w:ascii="Times New Roman" w:hAnsi="Times New Roman" w:cs="Times New Roman"/>
                <w:b/>
                <w:bCs/>
                <w:sz w:val="24"/>
                <w:szCs w:val="24"/>
              </w:rPr>
              <w:t>3</w:t>
            </w:r>
          </w:p>
        </w:tc>
      </w:tr>
      <w:tr w:rsidR="006127D5" w:rsidRPr="006127D5" w:rsidTr="006127D5">
        <w:trPr>
          <w:trHeight w:val="706"/>
        </w:trPr>
        <w:tc>
          <w:tcPr>
            <w:tcW w:w="1286" w:type="dxa"/>
            <w:vAlign w:val="center"/>
          </w:tcPr>
          <w:p w:rsidR="006127D5" w:rsidRPr="006127D5" w:rsidRDefault="006127D5" w:rsidP="006127D5">
            <w:pPr>
              <w:spacing w:before="240"/>
              <w:contextualSpacing/>
              <w:jc w:val="center"/>
              <w:rPr>
                <w:rFonts w:ascii="Times New Roman" w:hAnsi="Times New Roman" w:cs="Times New Roman"/>
                <w:b/>
                <w:bCs/>
                <w:sz w:val="24"/>
                <w:szCs w:val="24"/>
              </w:rPr>
            </w:pPr>
          </w:p>
        </w:tc>
        <w:tc>
          <w:tcPr>
            <w:tcW w:w="7559" w:type="dxa"/>
            <w:vAlign w:val="center"/>
          </w:tcPr>
          <w:p w:rsidR="006127D5" w:rsidRPr="006127D5" w:rsidRDefault="006127D5" w:rsidP="006127D5">
            <w:pPr>
              <w:spacing w:before="240"/>
              <w:rPr>
                <w:rFonts w:ascii="Times New Roman" w:hAnsi="Times New Roman" w:cs="Times New Roman"/>
                <w:bCs/>
                <w:sz w:val="24"/>
                <w:szCs w:val="24"/>
              </w:rPr>
            </w:pPr>
            <w:r w:rsidRPr="006127D5">
              <w:rPr>
                <w:rFonts w:ascii="Times New Roman" w:hAnsi="Times New Roman" w:cs="Times New Roman"/>
                <w:bCs/>
                <w:sz w:val="24"/>
                <w:szCs w:val="24"/>
              </w:rPr>
              <w:t>Funkcje programu:</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000000"/>
                <w:sz w:val="24"/>
                <w:szCs w:val="24"/>
              </w:rPr>
            </w:pPr>
          </w:p>
        </w:tc>
      </w:tr>
      <w:tr w:rsidR="006127D5" w:rsidRPr="006127D5" w:rsidTr="006127D5">
        <w:trPr>
          <w:trHeight w:val="258"/>
        </w:trPr>
        <w:tc>
          <w:tcPr>
            <w:tcW w:w="1286" w:type="dxa"/>
            <w:vAlign w:val="center"/>
          </w:tcPr>
          <w:p w:rsidR="006127D5" w:rsidRPr="006127D5" w:rsidRDefault="006127D5" w:rsidP="006127D5">
            <w:pPr>
              <w:spacing w:before="240"/>
              <w:contextualSpacing/>
              <w:jc w:val="center"/>
              <w:rPr>
                <w:rFonts w:ascii="Times New Roman" w:hAnsi="Times New Roman" w:cs="Times New Roman"/>
                <w:b/>
                <w:bCs/>
                <w:sz w:val="24"/>
                <w:szCs w:val="24"/>
              </w:rPr>
            </w:pPr>
            <w:r w:rsidRPr="006127D5">
              <w:rPr>
                <w:rFonts w:ascii="Times New Roman" w:hAnsi="Times New Roman" w:cs="Times New Roman"/>
                <w:b/>
                <w:bCs/>
                <w:sz w:val="24"/>
                <w:szCs w:val="24"/>
              </w:rPr>
              <w:t>1</w:t>
            </w:r>
          </w:p>
        </w:tc>
        <w:tc>
          <w:tcPr>
            <w:tcW w:w="7559" w:type="dxa"/>
            <w:vAlign w:val="center"/>
          </w:tcPr>
          <w:p w:rsidR="006127D5" w:rsidRPr="006127D5" w:rsidRDefault="006127D5" w:rsidP="006127D5">
            <w:pPr>
              <w:spacing w:before="240"/>
              <w:rPr>
                <w:rFonts w:ascii="Times New Roman" w:hAnsi="Times New Roman" w:cs="Times New Roman"/>
                <w:sz w:val="24"/>
                <w:szCs w:val="24"/>
              </w:rPr>
            </w:pPr>
            <w:r w:rsidRPr="006127D5">
              <w:rPr>
                <w:rFonts w:ascii="Times New Roman" w:hAnsi="Times New Roman" w:cs="Times New Roman"/>
                <w:sz w:val="24"/>
                <w:szCs w:val="24"/>
              </w:rPr>
              <w:t>Kompatybilność i integracja z posiadanymi już systemami akwizycji National Instruments takimi jak: NI PXIe-6361, NI 6363</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000000"/>
                <w:sz w:val="24"/>
                <w:szCs w:val="24"/>
              </w:rPr>
            </w:pPr>
            <w:r w:rsidRPr="006127D5">
              <w:rPr>
                <w:rFonts w:ascii="Times New Roman" w:hAnsi="Times New Roman" w:cs="Times New Roman"/>
                <w:b/>
                <w:bCs/>
                <w:color w:val="000000"/>
                <w:sz w:val="24"/>
                <w:szCs w:val="24"/>
              </w:rPr>
              <w:t>Wymagane</w:t>
            </w:r>
          </w:p>
        </w:tc>
      </w:tr>
      <w:tr w:rsidR="006127D5" w:rsidRPr="006127D5" w:rsidTr="006127D5">
        <w:trPr>
          <w:trHeight w:val="634"/>
        </w:trPr>
        <w:tc>
          <w:tcPr>
            <w:tcW w:w="1286" w:type="dxa"/>
            <w:vAlign w:val="center"/>
          </w:tcPr>
          <w:p w:rsidR="006127D5" w:rsidRPr="006127D5" w:rsidRDefault="006127D5" w:rsidP="006127D5">
            <w:pPr>
              <w:spacing w:before="240"/>
              <w:contextualSpacing/>
              <w:jc w:val="center"/>
              <w:rPr>
                <w:rFonts w:ascii="Times New Roman" w:hAnsi="Times New Roman" w:cs="Times New Roman"/>
                <w:b/>
                <w:bCs/>
                <w:sz w:val="24"/>
                <w:szCs w:val="24"/>
              </w:rPr>
            </w:pPr>
            <w:r w:rsidRPr="006127D5">
              <w:rPr>
                <w:rFonts w:ascii="Times New Roman" w:hAnsi="Times New Roman" w:cs="Times New Roman"/>
                <w:b/>
                <w:bCs/>
                <w:sz w:val="24"/>
                <w:szCs w:val="24"/>
              </w:rPr>
              <w:t>2</w:t>
            </w:r>
          </w:p>
        </w:tc>
        <w:tc>
          <w:tcPr>
            <w:tcW w:w="7559" w:type="dxa"/>
            <w:vAlign w:val="center"/>
          </w:tcPr>
          <w:p w:rsidR="006127D5" w:rsidRPr="006127D5" w:rsidRDefault="006127D5" w:rsidP="006127D5">
            <w:pPr>
              <w:autoSpaceDE w:val="0"/>
              <w:autoSpaceDN w:val="0"/>
              <w:adjustRightInd w:val="0"/>
              <w:spacing w:before="240"/>
              <w:rPr>
                <w:rFonts w:ascii="Times New Roman" w:hAnsi="Times New Roman" w:cs="Times New Roman"/>
                <w:color w:val="000000"/>
                <w:sz w:val="24"/>
                <w:szCs w:val="24"/>
              </w:rPr>
            </w:pPr>
            <w:r w:rsidRPr="006127D5">
              <w:rPr>
                <w:rFonts w:ascii="Times New Roman" w:hAnsi="Times New Roman" w:cs="Times New Roman"/>
                <w:color w:val="000000"/>
                <w:sz w:val="24"/>
                <w:szCs w:val="24"/>
              </w:rPr>
              <w:t>Rozbudowana funkcjonalność dla przetwarzania i analizy sygnałów oraz operacji matematycznych</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000000"/>
                <w:sz w:val="24"/>
                <w:szCs w:val="24"/>
              </w:rPr>
            </w:pPr>
            <w:r w:rsidRPr="006127D5">
              <w:rPr>
                <w:rFonts w:ascii="Times New Roman" w:hAnsi="Times New Roman" w:cs="Times New Roman"/>
                <w:b/>
                <w:bCs/>
                <w:color w:val="000000"/>
                <w:sz w:val="24"/>
                <w:szCs w:val="24"/>
              </w:rPr>
              <w:t>Wymagane</w:t>
            </w:r>
          </w:p>
        </w:tc>
      </w:tr>
      <w:tr w:rsidR="006127D5" w:rsidRPr="006127D5" w:rsidTr="006127D5">
        <w:trPr>
          <w:trHeight w:val="634"/>
        </w:trPr>
        <w:tc>
          <w:tcPr>
            <w:tcW w:w="1286" w:type="dxa"/>
            <w:vAlign w:val="center"/>
          </w:tcPr>
          <w:p w:rsidR="006127D5" w:rsidRPr="006127D5" w:rsidRDefault="006127D5" w:rsidP="006127D5">
            <w:pPr>
              <w:spacing w:before="240"/>
              <w:contextualSpacing/>
              <w:jc w:val="center"/>
              <w:rPr>
                <w:rFonts w:ascii="Times New Roman" w:hAnsi="Times New Roman" w:cs="Times New Roman"/>
                <w:b/>
                <w:bCs/>
                <w:sz w:val="24"/>
                <w:szCs w:val="24"/>
              </w:rPr>
            </w:pPr>
            <w:r w:rsidRPr="006127D5">
              <w:rPr>
                <w:rFonts w:ascii="Times New Roman" w:hAnsi="Times New Roman" w:cs="Times New Roman"/>
                <w:b/>
                <w:bCs/>
                <w:sz w:val="24"/>
                <w:szCs w:val="24"/>
              </w:rPr>
              <w:t>3</w:t>
            </w:r>
          </w:p>
        </w:tc>
        <w:tc>
          <w:tcPr>
            <w:tcW w:w="7559" w:type="dxa"/>
            <w:vAlign w:val="center"/>
          </w:tcPr>
          <w:p w:rsidR="006127D5" w:rsidRPr="006127D5" w:rsidRDefault="006127D5" w:rsidP="006127D5">
            <w:pPr>
              <w:spacing w:before="240"/>
              <w:rPr>
                <w:rFonts w:ascii="Times New Roman" w:hAnsi="Times New Roman" w:cs="Times New Roman"/>
                <w:bCs/>
                <w:sz w:val="24"/>
                <w:szCs w:val="24"/>
              </w:rPr>
            </w:pPr>
            <w:r w:rsidRPr="006127D5">
              <w:rPr>
                <w:rFonts w:ascii="Times New Roman" w:hAnsi="Times New Roman" w:cs="Times New Roman"/>
                <w:bCs/>
                <w:sz w:val="24"/>
                <w:szCs w:val="24"/>
              </w:rPr>
              <w:t>Pomiar poziomu skomplikowania kodu i zużycia zasobów komputera</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000000"/>
                <w:sz w:val="24"/>
                <w:szCs w:val="24"/>
              </w:rPr>
            </w:pPr>
            <w:r w:rsidRPr="006127D5">
              <w:rPr>
                <w:rFonts w:ascii="Times New Roman" w:hAnsi="Times New Roman" w:cs="Times New Roman"/>
                <w:b/>
                <w:bCs/>
                <w:color w:val="000000"/>
                <w:sz w:val="24"/>
                <w:szCs w:val="24"/>
              </w:rPr>
              <w:t>Wymagane</w:t>
            </w:r>
          </w:p>
        </w:tc>
      </w:tr>
      <w:tr w:rsidR="006127D5" w:rsidRPr="006127D5" w:rsidTr="006127D5">
        <w:trPr>
          <w:trHeight w:val="634"/>
        </w:trPr>
        <w:tc>
          <w:tcPr>
            <w:tcW w:w="1286" w:type="dxa"/>
            <w:vAlign w:val="center"/>
          </w:tcPr>
          <w:p w:rsidR="006127D5" w:rsidRPr="006127D5" w:rsidRDefault="006127D5" w:rsidP="006127D5">
            <w:pPr>
              <w:spacing w:before="240"/>
              <w:contextualSpacing/>
              <w:jc w:val="center"/>
              <w:rPr>
                <w:rFonts w:ascii="Times New Roman" w:hAnsi="Times New Roman" w:cs="Times New Roman"/>
                <w:b/>
                <w:bCs/>
                <w:sz w:val="24"/>
                <w:szCs w:val="24"/>
              </w:rPr>
            </w:pPr>
            <w:r w:rsidRPr="006127D5">
              <w:rPr>
                <w:rFonts w:ascii="Times New Roman" w:hAnsi="Times New Roman" w:cs="Times New Roman"/>
                <w:b/>
                <w:bCs/>
                <w:sz w:val="24"/>
                <w:szCs w:val="24"/>
              </w:rPr>
              <w:t>4</w:t>
            </w:r>
          </w:p>
        </w:tc>
        <w:tc>
          <w:tcPr>
            <w:tcW w:w="7559" w:type="dxa"/>
            <w:vAlign w:val="center"/>
          </w:tcPr>
          <w:p w:rsidR="006127D5" w:rsidRPr="006127D5" w:rsidRDefault="006127D5" w:rsidP="006127D5">
            <w:pPr>
              <w:spacing w:before="240"/>
              <w:rPr>
                <w:rFonts w:ascii="Times New Roman" w:hAnsi="Times New Roman" w:cs="Times New Roman"/>
                <w:bCs/>
                <w:sz w:val="24"/>
                <w:szCs w:val="24"/>
              </w:rPr>
            </w:pPr>
            <w:r w:rsidRPr="006127D5">
              <w:rPr>
                <w:rFonts w:ascii="Times New Roman" w:hAnsi="Times New Roman" w:cs="Times New Roman"/>
                <w:bCs/>
                <w:sz w:val="24"/>
                <w:szCs w:val="24"/>
              </w:rPr>
              <w:t>Tworzenie samodzielnych aplikacji EXE, instalatorów i bibliotek DLL</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000000"/>
                <w:sz w:val="24"/>
                <w:szCs w:val="24"/>
              </w:rPr>
            </w:pPr>
            <w:r w:rsidRPr="006127D5">
              <w:rPr>
                <w:rFonts w:ascii="Times New Roman" w:hAnsi="Times New Roman" w:cs="Times New Roman"/>
                <w:b/>
                <w:bCs/>
                <w:color w:val="000000"/>
                <w:sz w:val="24"/>
                <w:szCs w:val="24"/>
              </w:rPr>
              <w:t>Wymagane</w:t>
            </w:r>
          </w:p>
        </w:tc>
      </w:tr>
      <w:tr w:rsidR="006127D5" w:rsidRPr="006127D5" w:rsidTr="006127D5">
        <w:trPr>
          <w:trHeight w:val="850"/>
        </w:trPr>
        <w:tc>
          <w:tcPr>
            <w:tcW w:w="1286" w:type="dxa"/>
            <w:vAlign w:val="center"/>
          </w:tcPr>
          <w:p w:rsidR="006127D5" w:rsidRPr="006127D5" w:rsidRDefault="006127D5" w:rsidP="006127D5">
            <w:pPr>
              <w:spacing w:before="240"/>
              <w:contextualSpacing/>
              <w:jc w:val="center"/>
              <w:rPr>
                <w:rFonts w:ascii="Times New Roman" w:hAnsi="Times New Roman" w:cs="Times New Roman"/>
                <w:b/>
                <w:bCs/>
                <w:sz w:val="24"/>
                <w:szCs w:val="24"/>
              </w:rPr>
            </w:pPr>
            <w:r w:rsidRPr="006127D5">
              <w:rPr>
                <w:rFonts w:ascii="Times New Roman" w:hAnsi="Times New Roman" w:cs="Times New Roman"/>
                <w:b/>
                <w:bCs/>
                <w:sz w:val="24"/>
                <w:szCs w:val="24"/>
              </w:rPr>
              <w:t>5</w:t>
            </w:r>
          </w:p>
        </w:tc>
        <w:tc>
          <w:tcPr>
            <w:tcW w:w="7559" w:type="dxa"/>
            <w:vAlign w:val="center"/>
          </w:tcPr>
          <w:p w:rsidR="006127D5" w:rsidRPr="006127D5" w:rsidRDefault="006127D5" w:rsidP="006127D5">
            <w:pPr>
              <w:spacing w:before="240"/>
              <w:rPr>
                <w:rFonts w:ascii="Times New Roman" w:hAnsi="Times New Roman" w:cs="Times New Roman"/>
                <w:bCs/>
                <w:sz w:val="24"/>
                <w:szCs w:val="24"/>
              </w:rPr>
            </w:pPr>
            <w:r w:rsidRPr="006127D5">
              <w:rPr>
                <w:rFonts w:ascii="Times New Roman" w:hAnsi="Times New Roman" w:cs="Times New Roman"/>
                <w:bCs/>
                <w:sz w:val="24"/>
                <w:szCs w:val="24"/>
              </w:rPr>
              <w:t>Wsparcie dla systemów operacyjnych Windows  7/8/8.1/</w:t>
            </w:r>
            <w:r w:rsidRPr="006127D5">
              <w:rPr>
                <w:rFonts w:ascii="Times New Roman" w:hAnsi="Times New Roman" w:cs="Times New Roman"/>
                <w:sz w:val="24"/>
                <w:szCs w:val="24"/>
              </w:rPr>
              <w:t xml:space="preserve"> Server 2003 R2 (32-bit_ oraz Windows 7/8/8.1/Server 2008 R2/Server 2012 R2 (64-bit)</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000000"/>
                <w:sz w:val="24"/>
                <w:szCs w:val="24"/>
              </w:rPr>
            </w:pPr>
            <w:r w:rsidRPr="006127D5">
              <w:rPr>
                <w:rFonts w:ascii="Times New Roman" w:hAnsi="Times New Roman" w:cs="Times New Roman"/>
                <w:b/>
                <w:bCs/>
                <w:color w:val="000000"/>
                <w:sz w:val="24"/>
                <w:szCs w:val="24"/>
              </w:rPr>
              <w:t>Wymagane</w:t>
            </w:r>
          </w:p>
        </w:tc>
      </w:tr>
      <w:tr w:rsidR="006127D5" w:rsidRPr="006127D5" w:rsidTr="006127D5">
        <w:trPr>
          <w:trHeight w:val="1066"/>
        </w:trPr>
        <w:tc>
          <w:tcPr>
            <w:tcW w:w="1286" w:type="dxa"/>
            <w:vAlign w:val="center"/>
          </w:tcPr>
          <w:p w:rsidR="006127D5" w:rsidRPr="006127D5" w:rsidRDefault="006127D5" w:rsidP="006127D5">
            <w:pPr>
              <w:spacing w:before="240"/>
              <w:contextualSpacing/>
              <w:jc w:val="center"/>
              <w:rPr>
                <w:rFonts w:ascii="Times New Roman" w:hAnsi="Times New Roman" w:cs="Times New Roman"/>
                <w:b/>
                <w:bCs/>
                <w:sz w:val="24"/>
                <w:szCs w:val="24"/>
              </w:rPr>
            </w:pPr>
            <w:r w:rsidRPr="006127D5">
              <w:rPr>
                <w:rFonts w:ascii="Times New Roman" w:hAnsi="Times New Roman" w:cs="Times New Roman"/>
                <w:b/>
                <w:bCs/>
                <w:sz w:val="24"/>
                <w:szCs w:val="24"/>
              </w:rPr>
              <w:t>6</w:t>
            </w:r>
          </w:p>
        </w:tc>
        <w:tc>
          <w:tcPr>
            <w:tcW w:w="7559" w:type="dxa"/>
            <w:vAlign w:val="center"/>
          </w:tcPr>
          <w:p w:rsidR="006127D5" w:rsidRPr="006127D5" w:rsidRDefault="006127D5" w:rsidP="006127D5">
            <w:pPr>
              <w:spacing w:before="240"/>
              <w:rPr>
                <w:rFonts w:ascii="Times New Roman" w:hAnsi="Times New Roman" w:cs="Times New Roman"/>
                <w:bCs/>
                <w:strike/>
                <w:sz w:val="24"/>
                <w:szCs w:val="24"/>
              </w:rPr>
            </w:pPr>
            <w:r w:rsidRPr="006127D5">
              <w:rPr>
                <w:rFonts w:ascii="Times New Roman" w:hAnsi="Times New Roman" w:cs="Times New Roman"/>
                <w:sz w:val="24"/>
                <w:szCs w:val="24"/>
              </w:rPr>
              <w:t>Graficzne środowisko programistyczne składające się z: panelu czołowego „pulpitu” jako formy interfejsu użytkownika, kodu programu tworzonego w „Block Diagram”, a do zapisu programu wykorzystywane są końcówki „</w:t>
            </w:r>
            <w:proofErr w:type="spellStart"/>
            <w:r w:rsidRPr="006127D5">
              <w:rPr>
                <w:rFonts w:ascii="Times New Roman" w:hAnsi="Times New Roman" w:cs="Times New Roman"/>
                <w:sz w:val="24"/>
                <w:szCs w:val="24"/>
              </w:rPr>
              <w:t>terminals</w:t>
            </w:r>
            <w:proofErr w:type="spellEnd"/>
            <w:r w:rsidRPr="006127D5">
              <w:rPr>
                <w:rFonts w:ascii="Times New Roman" w:hAnsi="Times New Roman" w:cs="Times New Roman"/>
                <w:sz w:val="24"/>
                <w:szCs w:val="24"/>
              </w:rPr>
              <w:t xml:space="preserve">”, węzły „ </w:t>
            </w:r>
            <w:proofErr w:type="spellStart"/>
            <w:r w:rsidRPr="006127D5">
              <w:rPr>
                <w:rFonts w:ascii="Times New Roman" w:hAnsi="Times New Roman" w:cs="Times New Roman"/>
                <w:sz w:val="24"/>
                <w:szCs w:val="24"/>
              </w:rPr>
              <w:t>nodes</w:t>
            </w:r>
            <w:proofErr w:type="spellEnd"/>
            <w:r w:rsidRPr="006127D5">
              <w:rPr>
                <w:rFonts w:ascii="Times New Roman" w:hAnsi="Times New Roman" w:cs="Times New Roman"/>
                <w:sz w:val="24"/>
                <w:szCs w:val="24"/>
              </w:rPr>
              <w:t>”, przewody, konstrukcje sterujące języka graficznego zapewniający wykonanie fragmentu kodu</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FF0000"/>
                <w:sz w:val="24"/>
                <w:szCs w:val="24"/>
              </w:rPr>
            </w:pPr>
            <w:r w:rsidRPr="006127D5">
              <w:rPr>
                <w:rFonts w:ascii="Times New Roman" w:hAnsi="Times New Roman" w:cs="Times New Roman"/>
                <w:b/>
                <w:bCs/>
                <w:color w:val="000000"/>
                <w:sz w:val="24"/>
                <w:szCs w:val="24"/>
              </w:rPr>
              <w:t>Wymagane</w:t>
            </w:r>
          </w:p>
        </w:tc>
      </w:tr>
      <w:tr w:rsidR="006127D5" w:rsidRPr="006127D5" w:rsidTr="006127D5">
        <w:trPr>
          <w:trHeight w:val="634"/>
        </w:trPr>
        <w:tc>
          <w:tcPr>
            <w:tcW w:w="1286" w:type="dxa"/>
            <w:vAlign w:val="center"/>
          </w:tcPr>
          <w:p w:rsidR="006127D5" w:rsidRPr="006127D5" w:rsidRDefault="006127D5" w:rsidP="006127D5">
            <w:pPr>
              <w:spacing w:before="240"/>
              <w:contextualSpacing/>
              <w:jc w:val="center"/>
              <w:rPr>
                <w:rFonts w:ascii="Times New Roman" w:hAnsi="Times New Roman" w:cs="Times New Roman"/>
                <w:b/>
                <w:bCs/>
                <w:sz w:val="24"/>
                <w:szCs w:val="24"/>
              </w:rPr>
            </w:pPr>
            <w:r w:rsidRPr="006127D5">
              <w:rPr>
                <w:rFonts w:ascii="Times New Roman" w:hAnsi="Times New Roman" w:cs="Times New Roman"/>
                <w:b/>
                <w:bCs/>
                <w:sz w:val="24"/>
                <w:szCs w:val="24"/>
              </w:rPr>
              <w:t>7</w:t>
            </w:r>
          </w:p>
        </w:tc>
        <w:tc>
          <w:tcPr>
            <w:tcW w:w="7559" w:type="dxa"/>
            <w:vAlign w:val="center"/>
          </w:tcPr>
          <w:p w:rsidR="006127D5" w:rsidRPr="006127D5" w:rsidRDefault="006127D5" w:rsidP="006127D5">
            <w:pPr>
              <w:spacing w:before="240"/>
              <w:rPr>
                <w:rFonts w:ascii="Times New Roman" w:hAnsi="Times New Roman" w:cs="Times New Roman"/>
                <w:sz w:val="24"/>
                <w:szCs w:val="24"/>
              </w:rPr>
            </w:pPr>
            <w:r w:rsidRPr="006127D5">
              <w:rPr>
                <w:rFonts w:ascii="Times New Roman" w:hAnsi="Times New Roman" w:cs="Times New Roman"/>
                <w:sz w:val="24"/>
                <w:szCs w:val="24"/>
              </w:rPr>
              <w:t>Współpraca środowiska graficznego z zewnętrznymi urządzeniami akwizycji danych pomiarowych w postaci kart DAQ</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FF0000"/>
                <w:sz w:val="24"/>
                <w:szCs w:val="24"/>
              </w:rPr>
            </w:pPr>
            <w:r w:rsidRPr="006127D5">
              <w:rPr>
                <w:rFonts w:ascii="Times New Roman" w:hAnsi="Times New Roman" w:cs="Times New Roman"/>
                <w:b/>
                <w:bCs/>
                <w:color w:val="000000"/>
                <w:sz w:val="24"/>
                <w:szCs w:val="24"/>
              </w:rPr>
              <w:t>Wymagane</w:t>
            </w:r>
          </w:p>
        </w:tc>
      </w:tr>
      <w:tr w:rsidR="006127D5" w:rsidRPr="006127D5" w:rsidTr="006127D5">
        <w:trPr>
          <w:trHeight w:val="720"/>
        </w:trPr>
        <w:tc>
          <w:tcPr>
            <w:tcW w:w="1286" w:type="dxa"/>
            <w:vAlign w:val="center"/>
          </w:tcPr>
          <w:p w:rsidR="006127D5" w:rsidRPr="006127D5" w:rsidRDefault="006127D5" w:rsidP="006127D5">
            <w:pPr>
              <w:spacing w:before="240"/>
              <w:contextualSpacing/>
              <w:jc w:val="center"/>
              <w:rPr>
                <w:rFonts w:ascii="Times New Roman" w:hAnsi="Times New Roman" w:cs="Times New Roman"/>
                <w:b/>
                <w:bCs/>
                <w:sz w:val="24"/>
                <w:szCs w:val="24"/>
              </w:rPr>
            </w:pPr>
          </w:p>
        </w:tc>
        <w:tc>
          <w:tcPr>
            <w:tcW w:w="7559" w:type="dxa"/>
            <w:vAlign w:val="center"/>
          </w:tcPr>
          <w:p w:rsidR="006127D5" w:rsidRPr="006127D5" w:rsidRDefault="006127D5" w:rsidP="006127D5">
            <w:pPr>
              <w:spacing w:before="240"/>
              <w:rPr>
                <w:rFonts w:ascii="Times New Roman" w:hAnsi="Times New Roman" w:cs="Times New Roman"/>
                <w:bCs/>
                <w:sz w:val="24"/>
                <w:szCs w:val="24"/>
              </w:rPr>
            </w:pPr>
            <w:r w:rsidRPr="006127D5">
              <w:rPr>
                <w:rFonts w:ascii="Times New Roman" w:hAnsi="Times New Roman" w:cs="Times New Roman"/>
                <w:bCs/>
                <w:sz w:val="24"/>
                <w:szCs w:val="24"/>
              </w:rPr>
              <w:t>Interfejs użytkownika:</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000000"/>
                <w:sz w:val="24"/>
                <w:szCs w:val="24"/>
              </w:rPr>
            </w:pPr>
          </w:p>
        </w:tc>
      </w:tr>
      <w:tr w:rsidR="006127D5" w:rsidRPr="006127D5" w:rsidTr="006127D5">
        <w:trPr>
          <w:trHeight w:val="634"/>
        </w:trPr>
        <w:tc>
          <w:tcPr>
            <w:tcW w:w="1286" w:type="dxa"/>
            <w:vAlign w:val="center"/>
          </w:tcPr>
          <w:p w:rsidR="006127D5" w:rsidRPr="006127D5" w:rsidRDefault="00D41EAF" w:rsidP="006127D5">
            <w:pPr>
              <w:spacing w:before="240"/>
              <w:contextualSpacing/>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7559" w:type="dxa"/>
            <w:vAlign w:val="center"/>
          </w:tcPr>
          <w:p w:rsidR="006127D5" w:rsidRPr="006127D5" w:rsidRDefault="006127D5" w:rsidP="006127D5">
            <w:pPr>
              <w:spacing w:before="240"/>
              <w:rPr>
                <w:rFonts w:ascii="Times New Roman" w:hAnsi="Times New Roman" w:cs="Times New Roman"/>
                <w:bCs/>
                <w:sz w:val="24"/>
                <w:szCs w:val="24"/>
              </w:rPr>
            </w:pPr>
            <w:r w:rsidRPr="006127D5">
              <w:rPr>
                <w:rFonts w:ascii="Times New Roman" w:hAnsi="Times New Roman" w:cs="Times New Roman"/>
                <w:bCs/>
                <w:sz w:val="24"/>
                <w:szCs w:val="24"/>
              </w:rPr>
              <w:t>Menu i paski narzędzi</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000000"/>
                <w:sz w:val="24"/>
                <w:szCs w:val="24"/>
              </w:rPr>
            </w:pPr>
            <w:r w:rsidRPr="006127D5">
              <w:rPr>
                <w:rFonts w:ascii="Times New Roman" w:hAnsi="Times New Roman" w:cs="Times New Roman"/>
                <w:b/>
                <w:bCs/>
                <w:color w:val="000000"/>
                <w:sz w:val="24"/>
                <w:szCs w:val="24"/>
              </w:rPr>
              <w:t>Wymagane</w:t>
            </w:r>
          </w:p>
        </w:tc>
      </w:tr>
      <w:tr w:rsidR="006127D5" w:rsidRPr="006127D5" w:rsidTr="006127D5">
        <w:trPr>
          <w:trHeight w:val="634"/>
        </w:trPr>
        <w:tc>
          <w:tcPr>
            <w:tcW w:w="1286" w:type="dxa"/>
            <w:vAlign w:val="center"/>
          </w:tcPr>
          <w:p w:rsidR="006127D5" w:rsidRPr="006127D5" w:rsidRDefault="00D41EAF" w:rsidP="006127D5">
            <w:pPr>
              <w:spacing w:before="240"/>
              <w:contextualSpacing/>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559" w:type="dxa"/>
            <w:vAlign w:val="center"/>
          </w:tcPr>
          <w:p w:rsidR="006127D5" w:rsidRPr="006127D5" w:rsidRDefault="006127D5" w:rsidP="006127D5">
            <w:pPr>
              <w:spacing w:before="240"/>
              <w:rPr>
                <w:rFonts w:ascii="Times New Roman" w:hAnsi="Times New Roman" w:cs="Times New Roman"/>
                <w:bCs/>
                <w:sz w:val="24"/>
                <w:szCs w:val="24"/>
              </w:rPr>
            </w:pPr>
            <w:r w:rsidRPr="006127D5">
              <w:rPr>
                <w:rFonts w:ascii="Times New Roman" w:hAnsi="Times New Roman" w:cs="Times New Roman"/>
                <w:bCs/>
                <w:sz w:val="24"/>
                <w:szCs w:val="24"/>
              </w:rPr>
              <w:t>Układy</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000000"/>
                <w:sz w:val="24"/>
                <w:szCs w:val="24"/>
              </w:rPr>
            </w:pPr>
            <w:r w:rsidRPr="006127D5">
              <w:rPr>
                <w:rFonts w:ascii="Times New Roman" w:hAnsi="Times New Roman" w:cs="Times New Roman"/>
                <w:b/>
                <w:bCs/>
                <w:color w:val="000000"/>
                <w:sz w:val="24"/>
                <w:szCs w:val="24"/>
              </w:rPr>
              <w:t>Wymagane</w:t>
            </w:r>
          </w:p>
        </w:tc>
      </w:tr>
      <w:tr w:rsidR="006127D5" w:rsidRPr="006127D5" w:rsidTr="006127D5">
        <w:trPr>
          <w:trHeight w:val="362"/>
        </w:trPr>
        <w:tc>
          <w:tcPr>
            <w:tcW w:w="1286" w:type="dxa"/>
            <w:vAlign w:val="center"/>
          </w:tcPr>
          <w:p w:rsidR="006127D5" w:rsidRPr="006127D5" w:rsidRDefault="00D41EAF" w:rsidP="006127D5">
            <w:pPr>
              <w:spacing w:before="240"/>
              <w:contextualSpacing/>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7559" w:type="dxa"/>
            <w:vAlign w:val="center"/>
          </w:tcPr>
          <w:p w:rsidR="006127D5" w:rsidRPr="006127D5" w:rsidRDefault="006127D5" w:rsidP="006127D5">
            <w:pPr>
              <w:spacing w:before="240"/>
              <w:rPr>
                <w:rFonts w:ascii="Times New Roman" w:hAnsi="Times New Roman" w:cs="Times New Roman"/>
                <w:bCs/>
                <w:sz w:val="24"/>
                <w:szCs w:val="24"/>
              </w:rPr>
            </w:pPr>
            <w:r w:rsidRPr="006127D5">
              <w:rPr>
                <w:rFonts w:ascii="Times New Roman" w:hAnsi="Times New Roman" w:cs="Times New Roman"/>
                <w:bCs/>
                <w:sz w:val="24"/>
                <w:szCs w:val="24"/>
              </w:rPr>
              <w:t>Praca z oknami</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000000"/>
                <w:sz w:val="24"/>
                <w:szCs w:val="24"/>
              </w:rPr>
            </w:pPr>
            <w:r w:rsidRPr="006127D5">
              <w:rPr>
                <w:rFonts w:ascii="Times New Roman" w:hAnsi="Times New Roman" w:cs="Times New Roman"/>
                <w:b/>
                <w:bCs/>
                <w:color w:val="000000"/>
                <w:sz w:val="24"/>
                <w:szCs w:val="24"/>
              </w:rPr>
              <w:t>Wymagane</w:t>
            </w:r>
          </w:p>
        </w:tc>
      </w:tr>
      <w:tr w:rsidR="006127D5" w:rsidRPr="006127D5" w:rsidTr="006127D5">
        <w:trPr>
          <w:trHeight w:val="362"/>
        </w:trPr>
        <w:tc>
          <w:tcPr>
            <w:tcW w:w="1286" w:type="dxa"/>
            <w:vAlign w:val="center"/>
          </w:tcPr>
          <w:p w:rsidR="006127D5" w:rsidRPr="006127D5" w:rsidRDefault="00D41EAF" w:rsidP="006127D5">
            <w:pPr>
              <w:spacing w:before="240"/>
              <w:contextualSpacing/>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559" w:type="dxa"/>
            <w:vAlign w:val="center"/>
          </w:tcPr>
          <w:p w:rsidR="006127D5" w:rsidRPr="006127D5" w:rsidRDefault="006127D5" w:rsidP="00EF48CF">
            <w:pPr>
              <w:spacing w:before="240"/>
              <w:rPr>
                <w:rFonts w:ascii="Times New Roman" w:hAnsi="Times New Roman" w:cs="Times New Roman"/>
                <w:bCs/>
                <w:sz w:val="24"/>
                <w:szCs w:val="24"/>
              </w:rPr>
            </w:pPr>
            <w:r w:rsidRPr="006127D5">
              <w:rPr>
                <w:rFonts w:ascii="Times New Roman" w:hAnsi="Times New Roman" w:cs="Times New Roman"/>
                <w:bCs/>
                <w:sz w:val="24"/>
                <w:szCs w:val="24"/>
              </w:rPr>
              <w:t xml:space="preserve">Proste </w:t>
            </w:r>
            <w:r w:rsidRPr="006127D5">
              <w:rPr>
                <w:rFonts w:ascii="Times New Roman" w:hAnsi="Times New Roman" w:cs="Times New Roman"/>
                <w:sz w:val="24"/>
                <w:szCs w:val="24"/>
              </w:rPr>
              <w:t>i szybkie tworzenie interfejsu użytkownika umożliwiającego wyświetlanie danych w czasie rzeczywistym</w:t>
            </w:r>
          </w:p>
        </w:tc>
        <w:tc>
          <w:tcPr>
            <w:tcW w:w="1376" w:type="dxa"/>
            <w:vAlign w:val="center"/>
          </w:tcPr>
          <w:p w:rsidR="006127D5" w:rsidRPr="006127D5" w:rsidRDefault="006127D5" w:rsidP="006127D5">
            <w:pPr>
              <w:keepNext/>
              <w:spacing w:before="240"/>
              <w:jc w:val="center"/>
              <w:outlineLvl w:val="1"/>
              <w:rPr>
                <w:rFonts w:ascii="Times New Roman" w:hAnsi="Times New Roman" w:cs="Times New Roman"/>
                <w:b/>
                <w:bCs/>
                <w:color w:val="000000"/>
                <w:sz w:val="24"/>
                <w:szCs w:val="24"/>
              </w:rPr>
            </w:pPr>
            <w:r w:rsidRPr="006127D5">
              <w:rPr>
                <w:rFonts w:ascii="Times New Roman" w:hAnsi="Times New Roman" w:cs="Times New Roman"/>
                <w:b/>
                <w:bCs/>
                <w:color w:val="000000"/>
                <w:sz w:val="24"/>
                <w:szCs w:val="24"/>
              </w:rPr>
              <w:t>Wymagane</w:t>
            </w:r>
          </w:p>
        </w:tc>
      </w:tr>
    </w:tbl>
    <w:p w:rsidR="006127D5" w:rsidRDefault="006127D5" w:rsidP="006127D5">
      <w:pPr>
        <w:spacing w:before="100" w:beforeAutospacing="1" w:after="120" w:line="240" w:lineRule="auto"/>
        <w:jc w:val="both"/>
        <w:rPr>
          <w:rFonts w:ascii="Times New Roman" w:hAnsi="Times New Roman" w:cs="Times New Roman"/>
          <w:sz w:val="24"/>
          <w:szCs w:val="24"/>
        </w:rPr>
      </w:pPr>
    </w:p>
    <w:p w:rsidR="006127D5" w:rsidRPr="0004275F" w:rsidRDefault="006127D5" w:rsidP="006127D5">
      <w:pPr>
        <w:spacing w:before="100" w:beforeAutospacing="1" w:after="120" w:line="240" w:lineRule="auto"/>
        <w:jc w:val="both"/>
        <w:rPr>
          <w:rFonts w:ascii="Times New Roman" w:hAnsi="Times New Roman" w:cs="Times New Roman"/>
          <w:sz w:val="24"/>
          <w:szCs w:val="24"/>
        </w:rPr>
      </w:pPr>
      <w:r>
        <w:rPr>
          <w:rFonts w:ascii="Times New Roman" w:hAnsi="Times New Roman" w:cs="Times New Roman"/>
          <w:sz w:val="24"/>
          <w:szCs w:val="24"/>
        </w:rPr>
        <w:t>W</w:t>
      </w:r>
      <w:r w:rsidRPr="00FD4E21">
        <w:rPr>
          <w:rFonts w:ascii="Times New Roman" w:hAnsi="Times New Roman" w:cs="Times New Roman"/>
          <w:sz w:val="24"/>
          <w:szCs w:val="24"/>
        </w:rPr>
        <w:t xml:space="preserve"> okresie 12 miesięcy od daty zawarcia umowy </w:t>
      </w:r>
      <w:r w:rsidRPr="0004275F">
        <w:rPr>
          <w:rFonts w:ascii="Times New Roman" w:hAnsi="Times New Roman" w:cs="Times New Roman"/>
          <w:sz w:val="24"/>
          <w:szCs w:val="24"/>
        </w:rPr>
        <w:t>Wykonawca zapewni wsparcie techniczne dla Zamawiającego: telefoniczne oraz e-mailowe (min. w dni robocze w godz. 9-17, czas reakcji max. do 4h), w razie braku możliwości rozwiązania problemu drogą telefoniczną lub e</w:t>
      </w:r>
      <w:r w:rsidRPr="0004275F">
        <w:rPr>
          <w:rFonts w:ascii="Times New Roman" w:hAnsi="Times New Roman" w:cs="Times New Roman"/>
          <w:sz w:val="24"/>
          <w:szCs w:val="24"/>
        </w:rPr>
        <w:noBreakHyphen/>
        <w:t>mailową - dojazd do Zamawiającego (max. 24h od zgłoszenia problemu).</w:t>
      </w:r>
    </w:p>
    <w:p w:rsidR="006127D5" w:rsidRPr="00F20418" w:rsidRDefault="006127D5" w:rsidP="000B4F10">
      <w:pPr>
        <w:spacing w:after="0" w:line="240" w:lineRule="auto"/>
        <w:jc w:val="both"/>
        <w:rPr>
          <w:rFonts w:ascii="Times New Roman" w:hAnsi="Times New Roman" w:cs="Times New Roman"/>
          <w:b/>
          <w:sz w:val="24"/>
        </w:rPr>
      </w:pPr>
    </w:p>
    <w:p w:rsidR="000B4F10" w:rsidRPr="00F20418" w:rsidRDefault="000B4F10" w:rsidP="000B4F10">
      <w:pPr>
        <w:spacing w:after="0" w:line="240" w:lineRule="auto"/>
        <w:jc w:val="both"/>
        <w:rPr>
          <w:rFonts w:ascii="Times New Roman" w:hAnsi="Times New Roman" w:cs="Times New Roman"/>
          <w:b/>
          <w:sz w:val="24"/>
        </w:rPr>
      </w:pPr>
    </w:p>
    <w:p w:rsidR="000B4F10" w:rsidRPr="00F20418" w:rsidRDefault="000B4F10" w:rsidP="000B4F10">
      <w:pPr>
        <w:spacing w:after="0" w:line="240" w:lineRule="auto"/>
        <w:jc w:val="both"/>
        <w:rPr>
          <w:rFonts w:ascii="Times New Roman" w:hAnsi="Times New Roman" w:cs="Times New Roman"/>
          <w:b/>
          <w:sz w:val="24"/>
        </w:rPr>
      </w:pPr>
      <w:r w:rsidRPr="00F20418">
        <w:rPr>
          <w:rFonts w:ascii="Times New Roman" w:hAnsi="Times New Roman" w:cs="Times New Roman"/>
          <w:b/>
          <w:sz w:val="24"/>
        </w:rPr>
        <w:t>Część IV</w:t>
      </w:r>
    </w:p>
    <w:p w:rsidR="000B4F10" w:rsidRDefault="000B4F10" w:rsidP="000B4F10">
      <w:pPr>
        <w:spacing w:after="0" w:line="240" w:lineRule="auto"/>
        <w:jc w:val="both"/>
        <w:rPr>
          <w:rFonts w:ascii="Times New Roman" w:hAnsi="Times New Roman" w:cs="Times New Roman"/>
          <w:b/>
          <w:sz w:val="24"/>
        </w:rPr>
      </w:pPr>
      <w:r w:rsidRPr="00F20418">
        <w:rPr>
          <w:rFonts w:ascii="Times New Roman" w:hAnsi="Times New Roman" w:cs="Times New Roman"/>
          <w:b/>
          <w:sz w:val="24"/>
        </w:rPr>
        <w:t>Dostaw</w:t>
      </w:r>
      <w:r w:rsidR="00EF48CF">
        <w:rPr>
          <w:rFonts w:ascii="Times New Roman" w:hAnsi="Times New Roman" w:cs="Times New Roman"/>
          <w:b/>
          <w:sz w:val="24"/>
        </w:rPr>
        <w:t>a</w:t>
      </w:r>
      <w:r w:rsidRPr="00F20418">
        <w:rPr>
          <w:rFonts w:ascii="Times New Roman" w:hAnsi="Times New Roman" w:cs="Times New Roman"/>
          <w:b/>
          <w:sz w:val="24"/>
        </w:rPr>
        <w:t xml:space="preserve"> oprogramowania do akwizycji, wstępnej obróbki, wizualizacji i zapisu danych przesyłanych przez kartę akwizycji danych</w:t>
      </w:r>
      <w:r w:rsidR="00EF48CF">
        <w:rPr>
          <w:rFonts w:ascii="Times New Roman" w:hAnsi="Times New Roman" w:cs="Times New Roman"/>
          <w:b/>
          <w:sz w:val="24"/>
        </w:rPr>
        <w:t>,</w:t>
      </w:r>
      <w:r w:rsidRPr="00F20418">
        <w:rPr>
          <w:rFonts w:ascii="Times New Roman" w:hAnsi="Times New Roman" w:cs="Times New Roman"/>
          <w:b/>
          <w:sz w:val="24"/>
        </w:rPr>
        <w:t xml:space="preserve"> licencja bezterminowa dla jednego użytkownika z aktualizacjami i wsparciem technicznym na okres 1 roku -wersja edukacyjna.</w:t>
      </w:r>
    </w:p>
    <w:p w:rsidR="006127D5" w:rsidRDefault="006127D5" w:rsidP="000B4F10">
      <w:pPr>
        <w:spacing w:after="0" w:line="240" w:lineRule="auto"/>
        <w:jc w:val="both"/>
        <w:rPr>
          <w:rFonts w:ascii="Times New Roman" w:hAnsi="Times New Roman" w:cs="Times New Roman"/>
          <w:b/>
          <w:sz w:val="24"/>
        </w:rPr>
      </w:pPr>
    </w:p>
    <w:p w:rsidR="006127D5" w:rsidRPr="00F20418" w:rsidRDefault="006127D5" w:rsidP="000B4F10">
      <w:pPr>
        <w:spacing w:after="0" w:line="240" w:lineRule="auto"/>
        <w:jc w:val="both"/>
        <w:rPr>
          <w:rFonts w:ascii="Times New Roman" w:hAnsi="Times New Roman" w:cs="Times New Roman"/>
          <w:b/>
          <w:sz w:val="24"/>
        </w:rPr>
      </w:pPr>
    </w:p>
    <w:tbl>
      <w:tblPr>
        <w:tblpPr w:leftFromText="141" w:rightFromText="141" w:vertAnchor="text" w:horzAnchor="margin" w:tblpXSpec="center" w:tblpY="5"/>
        <w:tblW w:w="9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30"/>
        <w:gridCol w:w="6336"/>
        <w:gridCol w:w="2454"/>
      </w:tblGrid>
      <w:tr w:rsidR="006127D5" w:rsidRPr="00A310B2" w:rsidTr="006127D5">
        <w:trPr>
          <w:trHeight w:val="997"/>
        </w:trPr>
        <w:tc>
          <w:tcPr>
            <w:tcW w:w="930" w:type="dxa"/>
            <w:vAlign w:val="center"/>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L.p.</w:t>
            </w:r>
          </w:p>
        </w:tc>
        <w:tc>
          <w:tcPr>
            <w:tcW w:w="6336" w:type="dxa"/>
            <w:vAlign w:val="center"/>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Funkcje i warunki techniczne programu komputerowego</w:t>
            </w:r>
          </w:p>
        </w:tc>
        <w:tc>
          <w:tcPr>
            <w:tcW w:w="2454" w:type="dxa"/>
            <w:vAlign w:val="center"/>
          </w:tcPr>
          <w:p w:rsidR="006127D5" w:rsidRPr="006127D5" w:rsidRDefault="006127D5" w:rsidP="006127D5">
            <w:pPr>
              <w:jc w:val="center"/>
              <w:rPr>
                <w:rFonts w:ascii="Times New Roman" w:hAnsi="Times New Roman" w:cs="Times New Roman"/>
                <w:b/>
                <w:bCs/>
              </w:rPr>
            </w:pPr>
            <w:r w:rsidRPr="006127D5">
              <w:rPr>
                <w:rFonts w:ascii="Times New Roman" w:hAnsi="Times New Roman" w:cs="Times New Roman"/>
                <w:b/>
                <w:bCs/>
              </w:rPr>
              <w:t>Warunek</w:t>
            </w:r>
          </w:p>
        </w:tc>
      </w:tr>
      <w:tr w:rsidR="006127D5" w:rsidRPr="00A310B2" w:rsidTr="006127D5">
        <w:trPr>
          <w:trHeight w:hRule="exact" w:val="287"/>
        </w:trPr>
        <w:tc>
          <w:tcPr>
            <w:tcW w:w="930" w:type="dxa"/>
            <w:vAlign w:val="center"/>
          </w:tcPr>
          <w:p w:rsidR="006127D5" w:rsidRPr="006127D5" w:rsidRDefault="006127D5" w:rsidP="006127D5">
            <w:pPr>
              <w:pStyle w:val="Akapitzlist1"/>
              <w:ind w:left="0"/>
              <w:jc w:val="center"/>
              <w:rPr>
                <w:b/>
                <w:bCs/>
                <w:sz w:val="22"/>
                <w:szCs w:val="22"/>
              </w:rPr>
            </w:pPr>
            <w:r w:rsidRPr="006127D5">
              <w:rPr>
                <w:b/>
                <w:bCs/>
                <w:sz w:val="22"/>
                <w:szCs w:val="22"/>
              </w:rPr>
              <w:t>1</w:t>
            </w:r>
          </w:p>
        </w:tc>
        <w:tc>
          <w:tcPr>
            <w:tcW w:w="6336" w:type="dxa"/>
            <w:vAlign w:val="center"/>
          </w:tcPr>
          <w:p w:rsidR="006127D5" w:rsidRPr="006127D5" w:rsidRDefault="006127D5" w:rsidP="006127D5">
            <w:pPr>
              <w:jc w:val="center"/>
              <w:rPr>
                <w:rStyle w:val="Uwydatnienie"/>
                <w:rFonts w:ascii="Times New Roman" w:hAnsi="Times New Roman"/>
                <w:bCs/>
              </w:rPr>
            </w:pPr>
            <w:r w:rsidRPr="006127D5">
              <w:rPr>
                <w:rFonts w:ascii="Times New Roman" w:hAnsi="Times New Roman" w:cs="Times New Roman"/>
                <w:b/>
                <w:bCs/>
              </w:rPr>
              <w:t>2</w:t>
            </w:r>
          </w:p>
        </w:tc>
        <w:tc>
          <w:tcPr>
            <w:tcW w:w="2454" w:type="dxa"/>
            <w:vAlign w:val="center"/>
          </w:tcPr>
          <w:p w:rsidR="006127D5" w:rsidRPr="006127D5" w:rsidRDefault="006127D5" w:rsidP="006127D5">
            <w:pPr>
              <w:pStyle w:val="Nagwek2"/>
              <w:ind w:left="1069"/>
              <w:jc w:val="center"/>
              <w:rPr>
                <w:rFonts w:eastAsia="Calibri"/>
                <w:i/>
                <w:iCs/>
                <w:sz w:val="22"/>
                <w:szCs w:val="22"/>
              </w:rPr>
            </w:pPr>
            <w:r w:rsidRPr="006127D5">
              <w:rPr>
                <w:rFonts w:eastAsia="Calibri"/>
                <w:sz w:val="22"/>
                <w:szCs w:val="22"/>
              </w:rPr>
              <w:t>33</w:t>
            </w:r>
          </w:p>
        </w:tc>
      </w:tr>
      <w:tr w:rsidR="006127D5" w:rsidRPr="00A310B2" w:rsidTr="006127D5">
        <w:trPr>
          <w:trHeight w:val="1124"/>
        </w:trPr>
        <w:tc>
          <w:tcPr>
            <w:tcW w:w="930" w:type="dxa"/>
            <w:vAlign w:val="center"/>
          </w:tcPr>
          <w:p w:rsidR="006127D5" w:rsidRPr="006127D5" w:rsidRDefault="006127D5" w:rsidP="006127D5">
            <w:pPr>
              <w:pStyle w:val="Akapitzlist1"/>
              <w:ind w:left="0"/>
              <w:jc w:val="center"/>
              <w:rPr>
                <w:b/>
                <w:bCs/>
                <w:sz w:val="22"/>
                <w:szCs w:val="22"/>
              </w:rPr>
            </w:pPr>
            <w:r w:rsidRPr="006127D5">
              <w:rPr>
                <w:b/>
                <w:bCs/>
                <w:sz w:val="22"/>
                <w:szCs w:val="22"/>
              </w:rPr>
              <w:t>1</w:t>
            </w:r>
          </w:p>
        </w:tc>
        <w:tc>
          <w:tcPr>
            <w:tcW w:w="6336" w:type="dxa"/>
            <w:vAlign w:val="center"/>
          </w:tcPr>
          <w:p w:rsidR="006127D5" w:rsidRPr="00ED0CDF" w:rsidRDefault="00C228A0" w:rsidP="00C228A0">
            <w:pPr>
              <w:rPr>
                <w:rFonts w:ascii="Times New Roman" w:hAnsi="Times New Roman" w:cs="Times New Roman"/>
              </w:rPr>
            </w:pPr>
            <w:r w:rsidRPr="00ED0CDF">
              <w:rPr>
                <w:rFonts w:ascii="Times New Roman" w:hAnsi="Times New Roman" w:cs="Times New Roman"/>
              </w:rPr>
              <w:t>Obsługa karty akwizycji danych National Instruments NI USB-6210 Bus-Powered M Series DAQ oraz innych kart akwizycji danych.</w:t>
            </w:r>
          </w:p>
        </w:tc>
        <w:tc>
          <w:tcPr>
            <w:tcW w:w="2454" w:type="dxa"/>
            <w:vAlign w:val="center"/>
          </w:tcPr>
          <w:p w:rsidR="006127D5" w:rsidRPr="00ED0CDF" w:rsidRDefault="006127D5" w:rsidP="006127D5">
            <w:pPr>
              <w:pStyle w:val="Nagwek2"/>
              <w:ind w:left="88"/>
              <w:rPr>
                <w:rFonts w:eastAsia="Calibri"/>
                <w:i/>
                <w:iCs/>
                <w:sz w:val="22"/>
                <w:szCs w:val="22"/>
              </w:rPr>
            </w:pPr>
            <w:r w:rsidRPr="00ED0CDF">
              <w:rPr>
                <w:rFonts w:eastAsia="Calibri"/>
                <w:sz w:val="22"/>
                <w:szCs w:val="22"/>
              </w:rPr>
              <w:t>wymagane</w:t>
            </w:r>
          </w:p>
        </w:tc>
      </w:tr>
      <w:tr w:rsidR="006127D5" w:rsidRPr="00A310B2" w:rsidTr="006127D5">
        <w:trPr>
          <w:trHeight w:val="835"/>
        </w:trPr>
        <w:tc>
          <w:tcPr>
            <w:tcW w:w="930" w:type="dxa"/>
            <w:vAlign w:val="center"/>
          </w:tcPr>
          <w:p w:rsidR="006127D5" w:rsidRPr="006127D5" w:rsidRDefault="006127D5" w:rsidP="006127D5">
            <w:pPr>
              <w:pStyle w:val="Akapitzlist1"/>
              <w:ind w:left="0"/>
              <w:jc w:val="center"/>
              <w:rPr>
                <w:b/>
                <w:bCs/>
                <w:sz w:val="22"/>
                <w:szCs w:val="22"/>
              </w:rPr>
            </w:pPr>
            <w:r w:rsidRPr="006127D5">
              <w:rPr>
                <w:b/>
                <w:bCs/>
                <w:sz w:val="22"/>
                <w:szCs w:val="22"/>
              </w:rPr>
              <w:t>2</w:t>
            </w:r>
          </w:p>
        </w:tc>
        <w:tc>
          <w:tcPr>
            <w:tcW w:w="6336" w:type="dxa"/>
            <w:vAlign w:val="center"/>
          </w:tcPr>
          <w:p w:rsidR="006127D5" w:rsidRPr="006127D5" w:rsidRDefault="006127D5" w:rsidP="006127D5">
            <w:pPr>
              <w:jc w:val="both"/>
              <w:rPr>
                <w:rFonts w:ascii="Times New Roman" w:hAnsi="Times New Roman" w:cs="Times New Roman"/>
              </w:rPr>
            </w:pPr>
            <w:r w:rsidRPr="006127D5">
              <w:rPr>
                <w:rFonts w:ascii="Times New Roman" w:hAnsi="Times New Roman" w:cs="Times New Roman"/>
              </w:rPr>
              <w:t>Możliwość bieżącej obserwacji, wizualizacji i rejestracji na dysku twardym danych przesyłanych przez kartę akwizycji danych</w:t>
            </w:r>
          </w:p>
        </w:tc>
        <w:tc>
          <w:tcPr>
            <w:tcW w:w="2454" w:type="dxa"/>
            <w:vAlign w:val="center"/>
          </w:tcPr>
          <w:p w:rsidR="006127D5" w:rsidRPr="006127D5" w:rsidRDefault="006127D5" w:rsidP="006127D5">
            <w:pPr>
              <w:pStyle w:val="Nagwek2"/>
              <w:ind w:left="88"/>
              <w:rPr>
                <w:rFonts w:eastAsia="Calibri"/>
                <w:i/>
                <w:iCs/>
                <w:sz w:val="22"/>
                <w:szCs w:val="22"/>
              </w:rPr>
            </w:pPr>
            <w:r w:rsidRPr="006127D5">
              <w:rPr>
                <w:rFonts w:eastAsia="Calibri"/>
                <w:sz w:val="22"/>
                <w:szCs w:val="22"/>
              </w:rPr>
              <w:t>wymagane</w:t>
            </w:r>
          </w:p>
        </w:tc>
      </w:tr>
      <w:tr w:rsidR="006127D5" w:rsidRPr="00A310B2" w:rsidTr="006127D5">
        <w:trPr>
          <w:trHeight w:val="820"/>
        </w:trPr>
        <w:tc>
          <w:tcPr>
            <w:tcW w:w="930" w:type="dxa"/>
            <w:vAlign w:val="center"/>
          </w:tcPr>
          <w:p w:rsidR="006127D5" w:rsidRPr="006127D5" w:rsidRDefault="006127D5" w:rsidP="006127D5">
            <w:pPr>
              <w:pStyle w:val="Akapitzlist1"/>
              <w:ind w:left="0"/>
              <w:jc w:val="center"/>
              <w:rPr>
                <w:b/>
                <w:bCs/>
                <w:sz w:val="22"/>
                <w:szCs w:val="22"/>
              </w:rPr>
            </w:pPr>
            <w:r w:rsidRPr="006127D5">
              <w:rPr>
                <w:b/>
                <w:bCs/>
                <w:sz w:val="22"/>
                <w:szCs w:val="22"/>
              </w:rPr>
              <w:t>3</w:t>
            </w:r>
          </w:p>
        </w:tc>
        <w:tc>
          <w:tcPr>
            <w:tcW w:w="6336" w:type="dxa"/>
            <w:vAlign w:val="center"/>
          </w:tcPr>
          <w:p w:rsidR="006127D5" w:rsidRPr="006127D5" w:rsidRDefault="006127D5" w:rsidP="006127D5">
            <w:pPr>
              <w:jc w:val="both"/>
              <w:rPr>
                <w:rFonts w:ascii="Times New Roman" w:hAnsi="Times New Roman" w:cs="Times New Roman"/>
              </w:rPr>
            </w:pPr>
            <w:r w:rsidRPr="006127D5">
              <w:rPr>
                <w:rFonts w:ascii="Times New Roman" w:hAnsi="Times New Roman" w:cs="Times New Roman"/>
              </w:rPr>
              <w:t>Możliwość sterowania oprzyrządowaniem z wykorzystaniem rejestrowanych danych</w:t>
            </w:r>
          </w:p>
        </w:tc>
        <w:tc>
          <w:tcPr>
            <w:tcW w:w="2454" w:type="dxa"/>
            <w:vAlign w:val="center"/>
          </w:tcPr>
          <w:p w:rsidR="006127D5" w:rsidRPr="006127D5" w:rsidRDefault="006127D5" w:rsidP="006127D5">
            <w:pPr>
              <w:pStyle w:val="Nagwek2"/>
              <w:ind w:left="88"/>
              <w:rPr>
                <w:rFonts w:eastAsia="Calibri"/>
                <w:i/>
                <w:iCs/>
                <w:sz w:val="22"/>
                <w:szCs w:val="22"/>
              </w:rPr>
            </w:pPr>
            <w:r w:rsidRPr="006127D5">
              <w:rPr>
                <w:rFonts w:eastAsia="Calibri"/>
                <w:sz w:val="22"/>
                <w:szCs w:val="22"/>
              </w:rPr>
              <w:t>wymagane</w:t>
            </w:r>
          </w:p>
        </w:tc>
      </w:tr>
      <w:tr w:rsidR="006127D5" w:rsidRPr="00A310B2" w:rsidTr="006127D5">
        <w:trPr>
          <w:trHeight w:val="319"/>
        </w:trPr>
        <w:tc>
          <w:tcPr>
            <w:tcW w:w="930" w:type="dxa"/>
            <w:vAlign w:val="center"/>
          </w:tcPr>
          <w:p w:rsidR="006127D5" w:rsidRPr="006127D5" w:rsidRDefault="006127D5" w:rsidP="006127D5">
            <w:pPr>
              <w:pStyle w:val="Akapitzlist1"/>
              <w:ind w:left="0"/>
              <w:jc w:val="center"/>
              <w:rPr>
                <w:b/>
                <w:bCs/>
                <w:sz w:val="22"/>
                <w:szCs w:val="22"/>
              </w:rPr>
            </w:pPr>
            <w:r w:rsidRPr="006127D5">
              <w:rPr>
                <w:b/>
                <w:bCs/>
                <w:sz w:val="22"/>
                <w:szCs w:val="22"/>
              </w:rPr>
              <w:t>4</w:t>
            </w:r>
          </w:p>
        </w:tc>
        <w:tc>
          <w:tcPr>
            <w:tcW w:w="6336" w:type="dxa"/>
            <w:vAlign w:val="center"/>
          </w:tcPr>
          <w:p w:rsidR="006127D5" w:rsidRPr="006127D5" w:rsidRDefault="006127D5" w:rsidP="006127D5">
            <w:pPr>
              <w:jc w:val="both"/>
              <w:rPr>
                <w:rFonts w:ascii="Times New Roman" w:hAnsi="Times New Roman" w:cs="Times New Roman"/>
              </w:rPr>
            </w:pPr>
            <w:r w:rsidRPr="006127D5">
              <w:rPr>
                <w:rFonts w:ascii="Times New Roman" w:hAnsi="Times New Roman" w:cs="Times New Roman"/>
              </w:rPr>
              <w:t>Graficzny interfejs programowania i możliwość tworzenia graficznego interfejsu użytkownika</w:t>
            </w:r>
          </w:p>
        </w:tc>
        <w:tc>
          <w:tcPr>
            <w:tcW w:w="2454" w:type="dxa"/>
            <w:vAlign w:val="center"/>
          </w:tcPr>
          <w:p w:rsidR="006127D5" w:rsidRPr="006127D5" w:rsidRDefault="006127D5" w:rsidP="006127D5">
            <w:pPr>
              <w:pStyle w:val="Nagwek2"/>
              <w:ind w:left="88"/>
              <w:rPr>
                <w:rFonts w:eastAsia="Calibri"/>
                <w:i/>
                <w:iCs/>
                <w:sz w:val="22"/>
                <w:szCs w:val="22"/>
              </w:rPr>
            </w:pPr>
            <w:r w:rsidRPr="006127D5">
              <w:rPr>
                <w:rFonts w:eastAsia="Calibri"/>
                <w:sz w:val="22"/>
                <w:szCs w:val="22"/>
              </w:rPr>
              <w:t>wymagane</w:t>
            </w:r>
          </w:p>
        </w:tc>
      </w:tr>
      <w:tr w:rsidR="006127D5" w:rsidRPr="00A310B2" w:rsidTr="006127D5">
        <w:trPr>
          <w:trHeight w:val="516"/>
        </w:trPr>
        <w:tc>
          <w:tcPr>
            <w:tcW w:w="930" w:type="dxa"/>
            <w:vAlign w:val="center"/>
          </w:tcPr>
          <w:p w:rsidR="006127D5" w:rsidRPr="006127D5" w:rsidRDefault="006127D5" w:rsidP="006127D5">
            <w:pPr>
              <w:pStyle w:val="Akapitzlist1"/>
              <w:ind w:left="0"/>
              <w:jc w:val="center"/>
              <w:rPr>
                <w:b/>
                <w:bCs/>
                <w:sz w:val="22"/>
                <w:szCs w:val="22"/>
              </w:rPr>
            </w:pPr>
            <w:r w:rsidRPr="006127D5">
              <w:rPr>
                <w:b/>
                <w:bCs/>
                <w:sz w:val="22"/>
                <w:szCs w:val="22"/>
              </w:rPr>
              <w:t>5</w:t>
            </w:r>
          </w:p>
        </w:tc>
        <w:tc>
          <w:tcPr>
            <w:tcW w:w="6336" w:type="dxa"/>
            <w:vAlign w:val="center"/>
          </w:tcPr>
          <w:p w:rsidR="006127D5" w:rsidRPr="006127D5" w:rsidRDefault="006127D5" w:rsidP="006127D5">
            <w:pPr>
              <w:jc w:val="both"/>
              <w:rPr>
                <w:rFonts w:ascii="Times New Roman" w:hAnsi="Times New Roman" w:cs="Times New Roman"/>
              </w:rPr>
            </w:pPr>
            <w:r w:rsidRPr="006127D5">
              <w:rPr>
                <w:rFonts w:ascii="Times New Roman" w:hAnsi="Times New Roman" w:cs="Times New Roman"/>
              </w:rPr>
              <w:t xml:space="preserve">Wykonywanie podstawowych obliczeń matematycznych i </w:t>
            </w:r>
            <w:r w:rsidRPr="006127D5">
              <w:rPr>
                <w:rFonts w:ascii="Times New Roman" w:hAnsi="Times New Roman" w:cs="Times New Roman"/>
              </w:rPr>
              <w:lastRenderedPageBreak/>
              <w:t>statystycznych</w:t>
            </w:r>
          </w:p>
        </w:tc>
        <w:tc>
          <w:tcPr>
            <w:tcW w:w="2454" w:type="dxa"/>
            <w:vAlign w:val="center"/>
          </w:tcPr>
          <w:p w:rsidR="006127D5" w:rsidRPr="006127D5" w:rsidRDefault="006127D5" w:rsidP="006127D5">
            <w:pPr>
              <w:pStyle w:val="Nagwek2"/>
              <w:ind w:left="88"/>
              <w:rPr>
                <w:rFonts w:eastAsia="Calibri"/>
                <w:i/>
                <w:iCs/>
                <w:sz w:val="22"/>
                <w:szCs w:val="22"/>
              </w:rPr>
            </w:pPr>
            <w:r w:rsidRPr="006127D5">
              <w:rPr>
                <w:rFonts w:eastAsia="Calibri"/>
                <w:sz w:val="22"/>
                <w:szCs w:val="22"/>
              </w:rPr>
              <w:lastRenderedPageBreak/>
              <w:t>wymagane</w:t>
            </w:r>
          </w:p>
        </w:tc>
      </w:tr>
      <w:tr w:rsidR="006127D5" w:rsidRPr="00A310B2" w:rsidTr="006127D5">
        <w:trPr>
          <w:trHeight w:val="258"/>
        </w:trPr>
        <w:tc>
          <w:tcPr>
            <w:tcW w:w="930" w:type="dxa"/>
            <w:vAlign w:val="center"/>
          </w:tcPr>
          <w:p w:rsidR="006127D5" w:rsidRPr="006127D5" w:rsidRDefault="006127D5" w:rsidP="006127D5">
            <w:pPr>
              <w:pStyle w:val="Akapitzlist1"/>
              <w:ind w:left="0"/>
              <w:jc w:val="center"/>
              <w:rPr>
                <w:b/>
                <w:bCs/>
                <w:sz w:val="22"/>
                <w:szCs w:val="22"/>
              </w:rPr>
            </w:pPr>
            <w:r w:rsidRPr="006127D5">
              <w:rPr>
                <w:b/>
                <w:bCs/>
                <w:sz w:val="22"/>
                <w:szCs w:val="22"/>
              </w:rPr>
              <w:lastRenderedPageBreak/>
              <w:t>6</w:t>
            </w:r>
          </w:p>
        </w:tc>
        <w:tc>
          <w:tcPr>
            <w:tcW w:w="6336" w:type="dxa"/>
            <w:vAlign w:val="center"/>
          </w:tcPr>
          <w:p w:rsidR="006127D5" w:rsidRPr="006127D5" w:rsidRDefault="006127D5" w:rsidP="006127D5">
            <w:pPr>
              <w:pStyle w:val="Akapitzlist1"/>
              <w:ind w:left="0"/>
              <w:jc w:val="both"/>
              <w:rPr>
                <w:sz w:val="22"/>
                <w:szCs w:val="22"/>
              </w:rPr>
            </w:pPr>
            <w:r w:rsidRPr="006127D5">
              <w:rPr>
                <w:sz w:val="22"/>
                <w:szCs w:val="22"/>
              </w:rPr>
              <w:t>Praca w środowisku MS Windows 7</w:t>
            </w:r>
          </w:p>
        </w:tc>
        <w:tc>
          <w:tcPr>
            <w:tcW w:w="2454" w:type="dxa"/>
            <w:vAlign w:val="center"/>
          </w:tcPr>
          <w:p w:rsidR="006127D5" w:rsidRPr="006127D5" w:rsidRDefault="006127D5" w:rsidP="006127D5">
            <w:pPr>
              <w:pStyle w:val="Nagwek2"/>
              <w:ind w:left="88"/>
              <w:rPr>
                <w:rFonts w:eastAsia="Calibri"/>
                <w:i/>
                <w:iCs/>
                <w:sz w:val="22"/>
                <w:szCs w:val="22"/>
              </w:rPr>
            </w:pPr>
            <w:r w:rsidRPr="006127D5">
              <w:rPr>
                <w:rFonts w:eastAsia="Calibri"/>
                <w:sz w:val="22"/>
                <w:szCs w:val="22"/>
              </w:rPr>
              <w:t>wymagane</w:t>
            </w:r>
          </w:p>
        </w:tc>
      </w:tr>
      <w:tr w:rsidR="006127D5" w:rsidRPr="00A310B2" w:rsidTr="006127D5">
        <w:trPr>
          <w:trHeight w:val="501"/>
        </w:trPr>
        <w:tc>
          <w:tcPr>
            <w:tcW w:w="930" w:type="dxa"/>
            <w:vAlign w:val="center"/>
          </w:tcPr>
          <w:p w:rsidR="006127D5" w:rsidRPr="006127D5" w:rsidRDefault="006127D5" w:rsidP="006127D5">
            <w:pPr>
              <w:pStyle w:val="Akapitzlist1"/>
              <w:ind w:left="0"/>
              <w:jc w:val="center"/>
              <w:rPr>
                <w:b/>
                <w:bCs/>
                <w:sz w:val="22"/>
                <w:szCs w:val="22"/>
              </w:rPr>
            </w:pPr>
            <w:r w:rsidRPr="006127D5">
              <w:rPr>
                <w:b/>
                <w:bCs/>
                <w:sz w:val="22"/>
                <w:szCs w:val="22"/>
              </w:rPr>
              <w:t>7</w:t>
            </w:r>
          </w:p>
        </w:tc>
        <w:tc>
          <w:tcPr>
            <w:tcW w:w="6336" w:type="dxa"/>
            <w:vAlign w:val="center"/>
          </w:tcPr>
          <w:p w:rsidR="006127D5" w:rsidRPr="006127D5" w:rsidRDefault="006127D5" w:rsidP="006127D5">
            <w:pPr>
              <w:jc w:val="both"/>
              <w:rPr>
                <w:rFonts w:ascii="Times New Roman" w:hAnsi="Times New Roman" w:cs="Times New Roman"/>
              </w:rPr>
            </w:pPr>
            <w:r w:rsidRPr="006127D5">
              <w:rPr>
                <w:rFonts w:ascii="Times New Roman" w:hAnsi="Times New Roman" w:cs="Times New Roman"/>
              </w:rPr>
              <w:t>Wsparcie techniczne przez okres minimum 1 roku od daty zakupu</w:t>
            </w:r>
          </w:p>
        </w:tc>
        <w:tc>
          <w:tcPr>
            <w:tcW w:w="2454" w:type="dxa"/>
            <w:vAlign w:val="center"/>
          </w:tcPr>
          <w:p w:rsidR="006127D5" w:rsidRPr="006127D5" w:rsidRDefault="006127D5" w:rsidP="006127D5">
            <w:pPr>
              <w:pStyle w:val="Nagwek2"/>
              <w:ind w:left="88"/>
              <w:rPr>
                <w:rFonts w:eastAsia="Calibri"/>
                <w:i/>
                <w:iCs/>
                <w:sz w:val="22"/>
                <w:szCs w:val="22"/>
              </w:rPr>
            </w:pPr>
            <w:r w:rsidRPr="006127D5">
              <w:rPr>
                <w:rFonts w:eastAsia="Calibri"/>
                <w:sz w:val="22"/>
                <w:szCs w:val="22"/>
              </w:rPr>
              <w:t>wymagane</w:t>
            </w:r>
          </w:p>
        </w:tc>
      </w:tr>
      <w:tr w:rsidR="006127D5" w:rsidRPr="00A310B2" w:rsidTr="006127D5">
        <w:trPr>
          <w:trHeight w:val="516"/>
        </w:trPr>
        <w:tc>
          <w:tcPr>
            <w:tcW w:w="930" w:type="dxa"/>
            <w:vAlign w:val="center"/>
          </w:tcPr>
          <w:p w:rsidR="006127D5" w:rsidRPr="006127D5" w:rsidRDefault="006127D5" w:rsidP="006127D5">
            <w:pPr>
              <w:pStyle w:val="Akapitzlist1"/>
              <w:ind w:left="0"/>
              <w:jc w:val="center"/>
              <w:rPr>
                <w:b/>
                <w:bCs/>
                <w:sz w:val="22"/>
                <w:szCs w:val="22"/>
              </w:rPr>
            </w:pPr>
            <w:r w:rsidRPr="006127D5">
              <w:rPr>
                <w:b/>
                <w:bCs/>
                <w:sz w:val="22"/>
                <w:szCs w:val="22"/>
              </w:rPr>
              <w:t>8</w:t>
            </w:r>
          </w:p>
        </w:tc>
        <w:tc>
          <w:tcPr>
            <w:tcW w:w="6336" w:type="dxa"/>
            <w:vAlign w:val="center"/>
          </w:tcPr>
          <w:p w:rsidR="006127D5" w:rsidRPr="006127D5" w:rsidRDefault="006127D5" w:rsidP="006127D5">
            <w:pPr>
              <w:jc w:val="both"/>
              <w:rPr>
                <w:rFonts w:ascii="Times New Roman" w:hAnsi="Times New Roman" w:cs="Times New Roman"/>
              </w:rPr>
            </w:pPr>
            <w:r w:rsidRPr="006127D5">
              <w:rPr>
                <w:rFonts w:ascii="Times New Roman" w:hAnsi="Times New Roman" w:cs="Times New Roman"/>
              </w:rPr>
              <w:t>Bezpłatne aktualizacje przez minimum okres 1 roku</w:t>
            </w:r>
          </w:p>
        </w:tc>
        <w:tc>
          <w:tcPr>
            <w:tcW w:w="2454" w:type="dxa"/>
            <w:vAlign w:val="center"/>
          </w:tcPr>
          <w:p w:rsidR="006127D5" w:rsidRPr="006127D5" w:rsidRDefault="006127D5" w:rsidP="006127D5">
            <w:pPr>
              <w:pStyle w:val="Nagwek2"/>
              <w:ind w:left="88"/>
              <w:rPr>
                <w:rFonts w:eastAsia="Calibri"/>
                <w:i/>
                <w:iCs/>
                <w:sz w:val="22"/>
                <w:szCs w:val="22"/>
              </w:rPr>
            </w:pPr>
            <w:r w:rsidRPr="006127D5">
              <w:rPr>
                <w:rFonts w:eastAsia="Calibri"/>
                <w:sz w:val="22"/>
                <w:szCs w:val="22"/>
              </w:rPr>
              <w:t>wymagane</w:t>
            </w:r>
          </w:p>
        </w:tc>
      </w:tr>
      <w:tr w:rsidR="006127D5" w:rsidRPr="00A310B2" w:rsidTr="006127D5">
        <w:trPr>
          <w:trHeight w:val="258"/>
        </w:trPr>
        <w:tc>
          <w:tcPr>
            <w:tcW w:w="930" w:type="dxa"/>
            <w:vAlign w:val="center"/>
          </w:tcPr>
          <w:p w:rsidR="006127D5" w:rsidRPr="006127D5" w:rsidRDefault="006127D5" w:rsidP="006127D5">
            <w:pPr>
              <w:pStyle w:val="Akapitzlist1"/>
              <w:ind w:left="0"/>
              <w:jc w:val="center"/>
              <w:rPr>
                <w:b/>
                <w:bCs/>
                <w:sz w:val="22"/>
                <w:szCs w:val="22"/>
              </w:rPr>
            </w:pPr>
            <w:r w:rsidRPr="006127D5">
              <w:rPr>
                <w:b/>
                <w:bCs/>
                <w:sz w:val="22"/>
                <w:szCs w:val="22"/>
              </w:rPr>
              <w:t>9</w:t>
            </w:r>
          </w:p>
        </w:tc>
        <w:tc>
          <w:tcPr>
            <w:tcW w:w="6336" w:type="dxa"/>
            <w:vAlign w:val="center"/>
          </w:tcPr>
          <w:p w:rsidR="006127D5" w:rsidRPr="006127D5" w:rsidRDefault="006127D5" w:rsidP="006127D5">
            <w:pPr>
              <w:pStyle w:val="Akapitzlist1"/>
              <w:ind w:left="0"/>
              <w:jc w:val="both"/>
              <w:rPr>
                <w:sz w:val="22"/>
                <w:szCs w:val="22"/>
              </w:rPr>
            </w:pPr>
            <w:r w:rsidRPr="006127D5">
              <w:rPr>
                <w:sz w:val="22"/>
                <w:szCs w:val="22"/>
              </w:rPr>
              <w:t>Możliwość wywoływania zewnętrznych bibliotek DLL</w:t>
            </w:r>
          </w:p>
        </w:tc>
        <w:tc>
          <w:tcPr>
            <w:tcW w:w="2454" w:type="dxa"/>
            <w:vAlign w:val="center"/>
          </w:tcPr>
          <w:p w:rsidR="006127D5" w:rsidRPr="006127D5" w:rsidRDefault="006127D5" w:rsidP="006127D5">
            <w:pPr>
              <w:pStyle w:val="Nagwek2"/>
              <w:ind w:left="88"/>
              <w:rPr>
                <w:rFonts w:eastAsia="Calibri"/>
                <w:i/>
                <w:iCs/>
                <w:sz w:val="22"/>
                <w:szCs w:val="22"/>
              </w:rPr>
            </w:pPr>
            <w:r w:rsidRPr="006127D5">
              <w:rPr>
                <w:rFonts w:eastAsia="Calibri"/>
                <w:sz w:val="22"/>
                <w:szCs w:val="22"/>
              </w:rPr>
              <w:t>wymagane</w:t>
            </w:r>
          </w:p>
        </w:tc>
      </w:tr>
      <w:tr w:rsidR="006127D5" w:rsidRPr="00A310B2" w:rsidTr="006127D5">
        <w:trPr>
          <w:trHeight w:val="516"/>
        </w:trPr>
        <w:tc>
          <w:tcPr>
            <w:tcW w:w="930" w:type="dxa"/>
            <w:vAlign w:val="center"/>
          </w:tcPr>
          <w:p w:rsidR="006127D5" w:rsidRPr="006127D5" w:rsidRDefault="006127D5" w:rsidP="006127D5">
            <w:pPr>
              <w:pStyle w:val="Akapitzlist1"/>
              <w:ind w:left="0"/>
              <w:jc w:val="center"/>
              <w:rPr>
                <w:b/>
                <w:bCs/>
                <w:sz w:val="22"/>
                <w:szCs w:val="22"/>
              </w:rPr>
            </w:pPr>
            <w:r w:rsidRPr="006127D5">
              <w:rPr>
                <w:b/>
                <w:bCs/>
                <w:sz w:val="22"/>
                <w:szCs w:val="22"/>
              </w:rPr>
              <w:t>10</w:t>
            </w:r>
          </w:p>
        </w:tc>
        <w:tc>
          <w:tcPr>
            <w:tcW w:w="6336" w:type="dxa"/>
            <w:vAlign w:val="center"/>
          </w:tcPr>
          <w:p w:rsidR="006127D5" w:rsidRPr="006127D5" w:rsidRDefault="006127D5" w:rsidP="006127D5">
            <w:pPr>
              <w:jc w:val="both"/>
              <w:rPr>
                <w:rFonts w:ascii="Times New Roman" w:hAnsi="Times New Roman" w:cs="Times New Roman"/>
              </w:rPr>
            </w:pPr>
            <w:r w:rsidRPr="006127D5">
              <w:rPr>
                <w:rFonts w:ascii="Times New Roman" w:hAnsi="Times New Roman" w:cs="Times New Roman"/>
              </w:rPr>
              <w:t>Integracja z ActiveX</w:t>
            </w:r>
          </w:p>
        </w:tc>
        <w:tc>
          <w:tcPr>
            <w:tcW w:w="2454" w:type="dxa"/>
            <w:vAlign w:val="center"/>
          </w:tcPr>
          <w:p w:rsidR="006127D5" w:rsidRPr="006127D5" w:rsidRDefault="006127D5" w:rsidP="006127D5">
            <w:pPr>
              <w:pStyle w:val="Nagwek2"/>
              <w:ind w:left="88"/>
              <w:rPr>
                <w:rFonts w:eastAsia="Calibri"/>
                <w:i/>
                <w:iCs/>
                <w:sz w:val="22"/>
                <w:szCs w:val="22"/>
              </w:rPr>
            </w:pPr>
            <w:r w:rsidRPr="006127D5">
              <w:rPr>
                <w:rFonts w:eastAsia="Calibri"/>
                <w:sz w:val="22"/>
                <w:szCs w:val="22"/>
              </w:rPr>
              <w:t>wymagane</w:t>
            </w:r>
          </w:p>
        </w:tc>
      </w:tr>
    </w:tbl>
    <w:p w:rsidR="006729C6" w:rsidRDefault="006729C6" w:rsidP="006729C6">
      <w:pPr>
        <w:spacing w:before="100" w:beforeAutospacing="1" w:after="120" w:line="240" w:lineRule="auto"/>
        <w:jc w:val="both"/>
        <w:rPr>
          <w:rFonts w:ascii="Times New Roman" w:hAnsi="Times New Roman" w:cs="Times New Roman"/>
          <w:sz w:val="24"/>
          <w:szCs w:val="24"/>
        </w:rPr>
      </w:pPr>
    </w:p>
    <w:p w:rsidR="006729C6" w:rsidRPr="0004275F" w:rsidRDefault="00FD4E21" w:rsidP="00FD4E21">
      <w:pPr>
        <w:spacing w:before="100" w:beforeAutospacing="1" w:after="120" w:line="240" w:lineRule="auto"/>
        <w:jc w:val="both"/>
        <w:rPr>
          <w:rFonts w:ascii="Times New Roman" w:hAnsi="Times New Roman" w:cs="Times New Roman"/>
          <w:sz w:val="24"/>
          <w:szCs w:val="24"/>
        </w:rPr>
      </w:pPr>
      <w:r>
        <w:rPr>
          <w:rFonts w:ascii="Times New Roman" w:hAnsi="Times New Roman" w:cs="Times New Roman"/>
          <w:sz w:val="24"/>
          <w:szCs w:val="24"/>
        </w:rPr>
        <w:t>W</w:t>
      </w:r>
      <w:r w:rsidRPr="00FD4E21">
        <w:rPr>
          <w:rFonts w:ascii="Times New Roman" w:hAnsi="Times New Roman" w:cs="Times New Roman"/>
          <w:sz w:val="24"/>
          <w:szCs w:val="24"/>
        </w:rPr>
        <w:t xml:space="preserve"> okresie 12 miesięcy od daty zawarcia umowy </w:t>
      </w:r>
      <w:r w:rsidR="006729C6" w:rsidRPr="0004275F">
        <w:rPr>
          <w:rFonts w:ascii="Times New Roman" w:hAnsi="Times New Roman" w:cs="Times New Roman"/>
          <w:sz w:val="24"/>
          <w:szCs w:val="24"/>
        </w:rPr>
        <w:t>Wykonawca zapewni wsparcie techniczne dla Zamawiającego: telefoniczne oraz e-mailowe (min. w dni robocze w godz. 9-17, czas reakcji max. do 4h), w razie braku możliwości rozwiązania problemu drogą telefoniczną lub e</w:t>
      </w:r>
      <w:r w:rsidR="006729C6" w:rsidRPr="0004275F">
        <w:rPr>
          <w:rFonts w:ascii="Times New Roman" w:hAnsi="Times New Roman" w:cs="Times New Roman"/>
          <w:sz w:val="24"/>
          <w:szCs w:val="24"/>
        </w:rPr>
        <w:noBreakHyphen/>
        <w:t>mailową - dojazd do Zamawiającego (max. 24h od zgłoszenia problemu).</w:t>
      </w: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AD2923" w:rsidRPr="00B1036A" w:rsidRDefault="00AD2923" w:rsidP="00514BE8">
      <w:pPr>
        <w:jc w:val="center"/>
        <w:rPr>
          <w:rFonts w:ascii="Times New Roman" w:hAnsi="Times New Roman" w:cs="Times New Roman"/>
          <w:b/>
          <w:bCs/>
        </w:rPr>
      </w:pPr>
    </w:p>
    <w:p w:rsidR="006127D5" w:rsidRDefault="006127D5" w:rsidP="006127D5">
      <w:pPr>
        <w:tabs>
          <w:tab w:val="left" w:pos="6120"/>
        </w:tabs>
        <w:rPr>
          <w:rFonts w:ascii="Times New Roman" w:hAnsi="Times New Roman" w:cs="Times New Roman"/>
          <w:b/>
          <w:bCs/>
        </w:rPr>
      </w:pPr>
      <w:r>
        <w:rPr>
          <w:rFonts w:ascii="Times New Roman" w:hAnsi="Times New Roman" w:cs="Times New Roman"/>
          <w:b/>
          <w:bCs/>
        </w:rPr>
        <w:tab/>
      </w:r>
    </w:p>
    <w:p w:rsidR="00514BE8" w:rsidRPr="00125D5D" w:rsidRDefault="006127D5" w:rsidP="006127D5">
      <w:pPr>
        <w:rPr>
          <w:rFonts w:ascii="Times New Roman" w:hAnsi="Times New Roman" w:cs="Times New Roman"/>
          <w:b/>
          <w:bCs/>
        </w:rPr>
      </w:pPr>
      <w:r>
        <w:rPr>
          <w:rFonts w:ascii="Times New Roman" w:hAnsi="Times New Roman" w:cs="Times New Roman"/>
          <w:b/>
          <w:bCs/>
        </w:rPr>
        <w:br w:type="page"/>
      </w: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00514BE8" w:rsidRPr="00125D5D">
        <w:rPr>
          <w:rFonts w:ascii="Times New Roman" w:hAnsi="Times New Roman" w:cs="Times New Roman"/>
          <w:b/>
          <w:bCs/>
        </w:rPr>
        <w:t xml:space="preserve">Załącznik nr </w:t>
      </w:r>
      <w:r w:rsidR="00514BE8">
        <w:rPr>
          <w:rFonts w:ascii="Times New Roman" w:hAnsi="Times New Roman" w:cs="Times New Roman"/>
          <w:b/>
          <w:bCs/>
        </w:rPr>
        <w:t>6</w:t>
      </w:r>
    </w:p>
    <w:p w:rsidR="002C331B" w:rsidRDefault="00514BE8" w:rsidP="0066465E">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66465E" w:rsidRPr="0066465E" w:rsidRDefault="0066465E" w:rsidP="0066465E">
      <w:pPr>
        <w:spacing w:after="0" w:line="240" w:lineRule="auto"/>
        <w:jc w:val="center"/>
        <w:rPr>
          <w:rFonts w:ascii="Times New Roman" w:hAnsi="Times New Roman" w:cs="Times New Roman"/>
          <w:b/>
        </w:rPr>
      </w:pPr>
    </w:p>
    <w:p w:rsidR="006127D5"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6127D5">
        <w:rPr>
          <w:rFonts w:ascii="Times New Roman" w:eastAsia="Times New Roman" w:hAnsi="Times New Roman" w:cs="Times New Roman"/>
          <w:b/>
          <w:lang w:eastAsia="pl-PL"/>
        </w:rPr>
        <w:t>658/…..</w:t>
      </w:r>
      <w:r w:rsidR="00CE64E5">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1B646D">
        <w:rPr>
          <w:rFonts w:ascii="Times New Roman" w:eastAsia="Times New Roman" w:hAnsi="Times New Roman" w:cs="Times New Roman"/>
          <w:b/>
          <w:lang w:eastAsia="pl-PL"/>
        </w:rPr>
        <w:t>7</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w:t>
      </w:r>
      <w:r w:rsidR="00FC5F2C" w:rsidRPr="00B50020">
        <w:rPr>
          <w:sz w:val="22"/>
          <w:szCs w:val="22"/>
        </w:rPr>
        <w:t>części nr…….. nazwa………………</w:t>
      </w:r>
      <w:r w:rsidR="00B50020" w:rsidRPr="00B50020">
        <w:rPr>
          <w:sz w:val="22"/>
          <w:szCs w:val="22"/>
        </w:rPr>
        <w:t xml:space="preserve">  zwan</w:t>
      </w:r>
      <w:r w:rsidR="00C27FAD">
        <w:rPr>
          <w:sz w:val="22"/>
          <w:szCs w:val="22"/>
        </w:rPr>
        <w:t>ego</w:t>
      </w:r>
      <w:r w:rsidR="00B50020" w:rsidRPr="00B50020">
        <w:rPr>
          <w:sz w:val="22"/>
          <w:szCs w:val="22"/>
        </w:rPr>
        <w:t xml:space="preserve"> dalej „przedmiotem umowy” zgodnie z ofertą </w:t>
      </w:r>
      <w:r w:rsidR="00B50020">
        <w:rPr>
          <w:sz w:val="22"/>
          <w:szCs w:val="22"/>
        </w:rPr>
        <w:t>złożoną</w:t>
      </w:r>
      <w:r w:rsidR="00C27FAD">
        <w:rPr>
          <w:sz w:val="22"/>
          <w:szCs w:val="22"/>
        </w:rPr>
        <w:t xml:space="preserve"> dnia …....................,</w:t>
      </w:r>
      <w:r w:rsidR="00B50020" w:rsidRPr="00B50020">
        <w:rPr>
          <w:sz w:val="22"/>
          <w:szCs w:val="22"/>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(Dz. U. z 2015 r., poz. 2164 z późn.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C27FAD"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534A86">
        <w:rPr>
          <w:rFonts w:ascii="Times New Roman" w:hAnsi="Times New Roman" w:cs="Times New Roman"/>
        </w:rPr>
        <w:t xml:space="preserve"> w </w:t>
      </w:r>
      <w:r w:rsidR="00C27FAD">
        <w:rPr>
          <w:rFonts w:ascii="Times New Roman" w:hAnsi="Times New Roman" w:cs="Times New Roman"/>
        </w:rPr>
        <w:t>kwocie:</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w:t>
      </w:r>
      <w:r w:rsidR="00C27FAD">
        <w:rPr>
          <w:rFonts w:ascii="Times New Roman" w:eastAsia="Times New Roman" w:hAnsi="Times New Roman" w:cs="Times New Roman"/>
          <w:lang w:eastAsia="pl-PL"/>
        </w:rPr>
        <w:t xml:space="preserve">„ przedmiotu umowy” </w:t>
      </w:r>
      <w:r w:rsidR="00C27FAD" w:rsidRPr="00FB04C7">
        <w:rPr>
          <w:rFonts w:ascii="Times New Roman" w:eastAsia="Times New Roman" w:hAnsi="Times New Roman" w:cs="Times New Roman"/>
          <w:lang w:eastAsia="pl-PL"/>
        </w:rPr>
        <w:t xml:space="preserve">na warunkach </w:t>
      </w:r>
      <w:r w:rsidR="00C27FAD" w:rsidRPr="00FB04C7">
        <w:rPr>
          <w:rFonts w:ascii="Times New Roman" w:eastAsia="Times New Roman" w:hAnsi="Times New Roman" w:cs="Times New Roman"/>
          <w:color w:val="000000"/>
          <w:lang w:eastAsia="pl-PL"/>
        </w:rPr>
        <w:t>CIP</w:t>
      </w:r>
      <w:r w:rsidR="00C27FAD" w:rsidRPr="00FB04C7">
        <w:rPr>
          <w:rFonts w:ascii="Times New Roman" w:eastAsia="Times New Roman" w:hAnsi="Times New Roman" w:cs="Times New Roman"/>
          <w:lang w:eastAsia="pl-PL"/>
        </w:rPr>
        <w:t xml:space="preserve"> </w:t>
      </w:r>
      <w:proofErr w:type="spellStart"/>
      <w:r w:rsidR="00C27FAD" w:rsidRPr="00FB04C7">
        <w:rPr>
          <w:rFonts w:ascii="Times New Roman" w:eastAsia="Times New Roman" w:hAnsi="Times New Roman" w:cs="Times New Roman"/>
          <w:lang w:eastAsia="pl-PL"/>
        </w:rPr>
        <w:t>Incoterms</w:t>
      </w:r>
      <w:proofErr w:type="spellEnd"/>
      <w:r w:rsidR="00C27FAD" w:rsidRPr="00FB04C7">
        <w:rPr>
          <w:rFonts w:ascii="Times New Roman" w:eastAsia="Times New Roman" w:hAnsi="Times New Roman" w:cs="Times New Roman"/>
          <w:lang w:eastAsia="pl-PL"/>
        </w:rPr>
        <w:t xml:space="preserve"> 2010, do oznaczonego miejsca wykonania, tj. Główny Instytut Górnictwa, </w:t>
      </w:r>
      <w:r w:rsidR="00FD4E21">
        <w:rPr>
          <w:rFonts w:ascii="Times New Roman" w:eastAsia="Times New Roman" w:hAnsi="Times New Roman" w:cs="Times New Roman"/>
          <w:lang w:eastAsia="pl-PL"/>
        </w:rPr>
        <w:t>Zespół</w:t>
      </w:r>
      <w:r w:rsidR="00C27FAD" w:rsidRPr="00FB04C7">
        <w:rPr>
          <w:rFonts w:ascii="Times New Roman" w:eastAsia="Times New Roman" w:hAnsi="Times New Roman" w:cs="Times New Roman"/>
          <w:lang w:eastAsia="pl-PL"/>
        </w:rPr>
        <w:t xml:space="preserve"> Informatyki – </w:t>
      </w:r>
      <w:r w:rsidR="00FC5F2C">
        <w:rPr>
          <w:rFonts w:ascii="Times New Roman" w:eastAsia="Times New Roman" w:hAnsi="Times New Roman" w:cs="Times New Roman"/>
          <w:lang w:eastAsia="pl-PL"/>
        </w:rPr>
        <w:t>F</w:t>
      </w:r>
      <w:r w:rsidR="00C27FAD" w:rsidRPr="00FB04C7">
        <w:rPr>
          <w:rFonts w:ascii="Times New Roman" w:eastAsia="Times New Roman" w:hAnsi="Times New Roman" w:cs="Times New Roman"/>
          <w:lang w:eastAsia="pl-PL"/>
        </w:rPr>
        <w:t xml:space="preserve">I, </w:t>
      </w:r>
      <w:r w:rsidR="00C27FAD" w:rsidRPr="00FB04C7">
        <w:rPr>
          <w:rFonts w:ascii="Times New Roman" w:eastAsia="Times New Roman" w:hAnsi="Times New Roman" w:cs="Times New Roman"/>
          <w:color w:val="000000"/>
          <w:lang w:eastAsia="pl-PL"/>
        </w:rPr>
        <w:t>Plac Gwarków 1, 40 - 166 Katowice</w:t>
      </w:r>
      <w:r w:rsidR="00C27FAD">
        <w:rPr>
          <w:rFonts w:ascii="Times New Roman" w:eastAsia="Times New Roman" w:hAnsi="Times New Roman" w:cs="Times New Roman"/>
          <w:color w:val="000000"/>
          <w:lang w:eastAsia="pl-PL"/>
        </w:rPr>
        <w:t xml:space="preserve"> lub na ustalony przez obie strony adres mailowy tj. …………………………………………………………………………………………………… .</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Pr="00125D5D"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034B7E"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terminie </w:t>
      </w:r>
      <w:r w:rsidRPr="00AD3A0B">
        <w:rPr>
          <w:rFonts w:ascii="Times New Roman" w:eastAsia="Times New Roman" w:hAnsi="Times New Roman" w:cs="Times New Roman"/>
          <w:b/>
          <w:lang w:eastAsia="pl-PL"/>
        </w:rPr>
        <w:t>do …………….. dni</w:t>
      </w:r>
      <w:r w:rsidRPr="00B50020">
        <w:rPr>
          <w:rFonts w:ascii="Times New Roman" w:eastAsia="Times New Roman" w:hAnsi="Times New Roman" w:cs="Times New Roman"/>
          <w:lang w:eastAsia="pl-PL"/>
        </w:rPr>
        <w:t>. Termin płatności będzie liczony od daty dostarczenia do GIG prawidłowo wystawionej faktury. Podstawą do wystawienia faktury będą podpisane przez obie strony protokoły odbioru ilościowo – jakościowego.</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B50020" w:rsidRDefault="00B50020" w:rsidP="00B50020">
      <w:pPr>
        <w:spacing w:after="0" w:line="240" w:lineRule="auto"/>
        <w:jc w:val="both"/>
        <w:rPr>
          <w:rFonts w:ascii="Times New Roman" w:eastAsia="Times New Roman" w:hAnsi="Times New Roman" w:cs="Times New Roman"/>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 xml:space="preserve">w terminie do </w:t>
      </w:r>
      <w:r w:rsidR="00FC5F2C">
        <w:rPr>
          <w:rFonts w:ascii="Times New Roman" w:eastAsia="Times New Roman" w:hAnsi="Times New Roman" w:cs="Times New Roman"/>
          <w:b/>
          <w:color w:val="000000"/>
          <w:lang w:eastAsia="pl-PL"/>
        </w:rPr>
        <w:t>14</w:t>
      </w:r>
      <w:r w:rsidRPr="00B50020">
        <w:rPr>
          <w:rFonts w:ascii="Times New Roman" w:eastAsia="Times New Roman" w:hAnsi="Times New Roman" w:cs="Times New Roman"/>
          <w:b/>
          <w:color w:val="000000"/>
          <w:lang w:eastAsia="pl-PL"/>
        </w:rPr>
        <w:t xml:space="preserve">  dni  </w:t>
      </w:r>
      <w:r w:rsidRPr="00B50020">
        <w:rPr>
          <w:rFonts w:ascii="Times New Roman" w:eastAsia="Times New Roman" w:hAnsi="Times New Roman" w:cs="Times New Roman"/>
          <w:color w:val="000000"/>
          <w:lang w:eastAsia="pl-PL"/>
        </w:rPr>
        <w:t xml:space="preserve">od daty zawarcia umowy,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RI (wjazd od Al. Korfantego </w:t>
      </w:r>
    </w:p>
    <w:p w:rsid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color w:val="000000"/>
          <w:lang w:eastAsia="pl-PL"/>
        </w:rPr>
        <w:t>79)</w:t>
      </w:r>
      <w:r w:rsidRPr="00B50020">
        <w:rPr>
          <w:rFonts w:ascii="Times New Roman" w:eastAsia="Times New Roman" w:hAnsi="Times New Roman" w:cs="Times New Roman"/>
          <w:b/>
          <w:color w:val="000000"/>
          <w:lang w:eastAsia="pl-PL"/>
        </w:rPr>
        <w:t xml:space="preserve"> </w:t>
      </w:r>
      <w:r w:rsidR="00AD3A0B">
        <w:rPr>
          <w:rFonts w:ascii="Times New Roman" w:eastAsia="Times New Roman" w:hAnsi="Times New Roman" w:cs="Times New Roman"/>
          <w:color w:val="000000"/>
          <w:lang w:eastAsia="pl-PL"/>
        </w:rPr>
        <w:t>lub na ustalony przez obie strony adres mailowy tj.:…………………………………………………………………………………………………….. .</w:t>
      </w:r>
      <w:r w:rsidR="00AD3A0B">
        <w:rPr>
          <w:rFonts w:ascii="Times New Roman" w:eastAsia="Times New Roman" w:hAnsi="Times New Roman" w:cs="Times New Roman"/>
          <w:b/>
          <w:color w:val="000000"/>
          <w:lang w:eastAsia="pl-PL"/>
        </w:rPr>
        <w:t xml:space="preserve"> </w:t>
      </w:r>
    </w:p>
    <w:p w:rsidR="00AD3A0B" w:rsidRDefault="00AD3A0B" w:rsidP="00B50020">
      <w:pPr>
        <w:spacing w:after="0" w:line="240" w:lineRule="auto"/>
        <w:jc w:val="both"/>
        <w:rPr>
          <w:rFonts w:ascii="Times New Roman" w:eastAsia="Times New Roman" w:hAnsi="Times New Roman" w:cs="Times New Roman"/>
          <w:b/>
          <w:color w:val="000000"/>
          <w:lang w:eastAsia="pl-PL"/>
        </w:rPr>
      </w:pPr>
    </w:p>
    <w:p w:rsidR="00B50020" w:rsidRDefault="00B50020" w:rsidP="00B50020">
      <w:pPr>
        <w:spacing w:after="0" w:line="240" w:lineRule="auto"/>
        <w:jc w:val="both"/>
        <w:rPr>
          <w:rFonts w:ascii="Times New Roman" w:eastAsia="Times New Roman" w:hAnsi="Times New Roman" w:cs="Times New Roman"/>
          <w:szCs w:val="2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760165" w:rsidRDefault="00760165" w:rsidP="00B50020">
      <w:pPr>
        <w:spacing w:after="0" w:line="240" w:lineRule="auto"/>
        <w:jc w:val="both"/>
        <w:rPr>
          <w:rFonts w:ascii="Times New Roman" w:eastAsia="Times New Roman" w:hAnsi="Times New Roman" w:cs="Times New Roman"/>
          <w:szCs w:val="20"/>
          <w:lang w:eastAsia="pl-PL"/>
        </w:rPr>
      </w:pPr>
    </w:p>
    <w:p w:rsidR="00760165" w:rsidRPr="00B50020" w:rsidRDefault="00760165" w:rsidP="00AD3A0B">
      <w:pPr>
        <w:spacing w:after="0" w:line="240" w:lineRule="auto"/>
        <w:jc w:val="both"/>
        <w:rPr>
          <w:rFonts w:ascii="Times New Roman" w:eastAsia="Times New Roman" w:hAnsi="Times New Roman" w:cs="Times New Roman"/>
          <w:szCs w:val="20"/>
          <w:lang w:eastAsia="pl-PL"/>
        </w:rPr>
      </w:pPr>
      <w:r w:rsidRPr="00760165">
        <w:rPr>
          <w:rFonts w:ascii="Times New Roman" w:eastAsia="Times New Roman" w:hAnsi="Times New Roman" w:cs="Times New Roman"/>
          <w:b/>
          <w:szCs w:val="20"/>
          <w:lang w:eastAsia="pl-PL"/>
        </w:rPr>
        <w:t>3.</w:t>
      </w:r>
      <w:r w:rsidRPr="00760165">
        <w:rPr>
          <w:rFonts w:ascii="Times New Roman" w:eastAsia="Times New Roman" w:hAnsi="Times New Roman" w:cs="Times New Roman"/>
          <w:szCs w:val="20"/>
          <w:lang w:eastAsia="pl-PL"/>
        </w:rPr>
        <w:t xml:space="preserve"> </w:t>
      </w:r>
      <w:r w:rsidR="00AD3A0B">
        <w:rPr>
          <w:rFonts w:ascii="Times New Roman" w:eastAsia="Times New Roman" w:hAnsi="Times New Roman" w:cs="Times New Roman"/>
          <w:szCs w:val="20"/>
          <w:lang w:eastAsia="pl-PL"/>
        </w:rPr>
        <w:t xml:space="preserve"> Wykonawca</w:t>
      </w:r>
      <w:r w:rsidR="00FD4E21">
        <w:rPr>
          <w:rFonts w:ascii="Times New Roman" w:eastAsia="Times New Roman" w:hAnsi="Times New Roman" w:cs="Times New Roman"/>
          <w:szCs w:val="20"/>
          <w:lang w:eastAsia="pl-PL"/>
        </w:rPr>
        <w:t xml:space="preserve"> w </w:t>
      </w:r>
      <w:r w:rsidR="00FD4E21" w:rsidRPr="00FD4E21">
        <w:rPr>
          <w:rFonts w:ascii="Times New Roman" w:eastAsia="Times New Roman" w:hAnsi="Times New Roman" w:cs="Times New Roman"/>
          <w:szCs w:val="20"/>
          <w:lang w:eastAsia="pl-PL"/>
        </w:rPr>
        <w:t>okresie 12 miesięcy od daty zawarcia umowy</w:t>
      </w:r>
      <w:r w:rsidR="00AD3A0B">
        <w:rPr>
          <w:rFonts w:ascii="Times New Roman" w:eastAsia="Times New Roman" w:hAnsi="Times New Roman" w:cs="Times New Roman"/>
          <w:szCs w:val="20"/>
          <w:lang w:eastAsia="pl-PL"/>
        </w:rPr>
        <w:t xml:space="preserve"> zapewni usługę</w:t>
      </w:r>
      <w:r w:rsidR="00AD3A0B" w:rsidRPr="00AD3A0B">
        <w:rPr>
          <w:rFonts w:ascii="Times New Roman" w:eastAsia="Times New Roman" w:hAnsi="Times New Roman" w:cs="Times New Roman"/>
          <w:szCs w:val="20"/>
          <w:lang w:eastAsia="pl-PL"/>
        </w:rPr>
        <w:t xml:space="preserve"> wsparcia technicznego i aktualizacji oprogramowania obejmuje okres od daty podpisania umowy: telefoniczne oraz e-mailowe (min. w dni robocze w godz. 9-17, czas reakcji max. do 4h), w razie braku możliwości rozwiązania problemu drogą telefoniczną lub e mailową - dojazd do ZAMAWIAJĄCEGO (max. 24h od zgłoszenia problemu).</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AD3A0B" w:rsidRPr="0004275F" w:rsidRDefault="00AD3A0B" w:rsidP="00AD3A0B">
      <w:pPr>
        <w:tabs>
          <w:tab w:val="num" w:pos="1260"/>
        </w:tabs>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
          <w:color w:val="000000"/>
          <w:lang w:eastAsia="pl-PL"/>
        </w:rPr>
        <w:t xml:space="preserve">4. </w:t>
      </w:r>
      <w:r w:rsidRPr="00AD3A0B">
        <w:rPr>
          <w:rFonts w:ascii="Times New Roman" w:hAnsi="Times New Roman" w:cs="Times New Roman"/>
          <w:sz w:val="24"/>
          <w:szCs w:val="24"/>
        </w:rPr>
        <w:t xml:space="preserve">W okresie </w:t>
      </w:r>
      <w:r w:rsidR="00FD4E21">
        <w:rPr>
          <w:rFonts w:ascii="Times New Roman" w:hAnsi="Times New Roman" w:cs="Times New Roman"/>
          <w:sz w:val="24"/>
          <w:szCs w:val="24"/>
        </w:rPr>
        <w:t>12 miesięcy od daty zawarcia umowy</w:t>
      </w:r>
      <w:r w:rsidR="00F527FF">
        <w:rPr>
          <w:rFonts w:ascii="Times New Roman" w:hAnsi="Times New Roman" w:cs="Times New Roman"/>
          <w:sz w:val="24"/>
          <w:szCs w:val="24"/>
        </w:rPr>
        <w:t xml:space="preserve"> w ramach zaoferowanej ceny</w:t>
      </w:r>
      <w:r w:rsidR="00FD4E21">
        <w:rPr>
          <w:rFonts w:ascii="Times New Roman" w:hAnsi="Times New Roman" w:cs="Times New Roman"/>
          <w:sz w:val="24"/>
          <w:szCs w:val="24"/>
        </w:rPr>
        <w:t xml:space="preserve"> </w:t>
      </w:r>
      <w:r>
        <w:rPr>
          <w:rFonts w:ascii="Times New Roman" w:hAnsi="Times New Roman" w:cs="Times New Roman"/>
          <w:sz w:val="24"/>
          <w:szCs w:val="24"/>
        </w:rPr>
        <w:t>WYKONAWCA zapewni</w:t>
      </w:r>
      <w:r w:rsidRPr="00AD3A0B">
        <w:rPr>
          <w:rFonts w:ascii="Times New Roman" w:hAnsi="Times New Roman" w:cs="Times New Roman"/>
          <w:sz w:val="24"/>
          <w:szCs w:val="24"/>
        </w:rPr>
        <w:t xml:space="preserve"> ZAMAWIAJĄC</w:t>
      </w:r>
      <w:r>
        <w:rPr>
          <w:rFonts w:ascii="Times New Roman" w:hAnsi="Times New Roman" w:cs="Times New Roman"/>
          <w:sz w:val="24"/>
          <w:szCs w:val="24"/>
        </w:rPr>
        <w:t>EMU</w:t>
      </w:r>
      <w:r w:rsidRPr="00AD3A0B">
        <w:rPr>
          <w:rFonts w:ascii="Times New Roman" w:hAnsi="Times New Roman" w:cs="Times New Roman"/>
          <w:sz w:val="24"/>
          <w:szCs w:val="24"/>
        </w:rPr>
        <w:t xml:space="preserve"> prawo </w:t>
      </w:r>
      <w:r w:rsidR="00F527FF">
        <w:rPr>
          <w:rFonts w:ascii="Times New Roman" w:hAnsi="Times New Roman" w:cs="Times New Roman"/>
          <w:sz w:val="24"/>
          <w:szCs w:val="24"/>
        </w:rPr>
        <w:t xml:space="preserve">do </w:t>
      </w:r>
      <w:r w:rsidRPr="00AD3A0B">
        <w:rPr>
          <w:rFonts w:ascii="Times New Roman" w:hAnsi="Times New Roman" w:cs="Times New Roman"/>
          <w:sz w:val="24"/>
          <w:szCs w:val="24"/>
        </w:rPr>
        <w:t>aktualizacji oprogramowania do nowszych wersji.</w:t>
      </w: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AD3A0B" w:rsidRPr="006C2D59" w:rsidRDefault="00AD3A0B" w:rsidP="00AD3A0B">
      <w:pPr>
        <w:pStyle w:val="Zwykytekst"/>
        <w:ind w:left="284"/>
        <w:jc w:val="both"/>
        <w:rPr>
          <w:rFonts w:ascii="Times New Roman" w:hAnsi="Times New Roman"/>
        </w:rPr>
      </w:pPr>
    </w:p>
    <w:p w:rsidR="00B0360D" w:rsidRDefault="00B0360D" w:rsidP="00B0360D">
      <w:pPr>
        <w:pStyle w:val="Zwykytekst"/>
        <w:widowControl w:val="0"/>
        <w:numPr>
          <w:ilvl w:val="0"/>
          <w:numId w:val="31"/>
        </w:numPr>
        <w:ind w:left="0" w:firstLine="0"/>
        <w:jc w:val="both"/>
        <w:rPr>
          <w:rFonts w:ascii="Times New Roman" w:hAnsi="Times New Roman"/>
          <w:sz w:val="22"/>
        </w:rPr>
      </w:pPr>
      <w:r w:rsidRPr="00B0360D">
        <w:rPr>
          <w:rFonts w:ascii="Times New Roman" w:hAnsi="Times New Roman"/>
          <w:sz w:val="22"/>
        </w:rPr>
        <w:t xml:space="preserve">Warunki gwarancji określa niniejsza umowa, Kodeks Cywilny, oferta </w:t>
      </w:r>
      <w:r w:rsidRPr="00B0360D">
        <w:rPr>
          <w:rFonts w:ascii="Times New Roman" w:hAnsi="Times New Roman"/>
          <w:b/>
          <w:bCs/>
          <w:sz w:val="22"/>
        </w:rPr>
        <w:t>WYKONAWCY</w:t>
      </w:r>
      <w:r w:rsidRPr="00B0360D">
        <w:rPr>
          <w:rFonts w:ascii="Times New Roman" w:hAnsi="Times New Roman"/>
          <w:sz w:val="22"/>
        </w:rPr>
        <w:t xml:space="preserve">. W </w:t>
      </w:r>
      <w:r>
        <w:rPr>
          <w:rFonts w:ascii="Times New Roman" w:hAnsi="Times New Roman"/>
          <w:sz w:val="22"/>
        </w:rPr>
        <w:t xml:space="preserve">   </w:t>
      </w:r>
    </w:p>
    <w:p w:rsidR="00B0360D" w:rsidRPr="00B0360D" w:rsidRDefault="00B0360D" w:rsidP="00B0360D">
      <w:pPr>
        <w:pStyle w:val="Zwykytekst"/>
        <w:widowControl w:val="0"/>
        <w:jc w:val="both"/>
        <w:rPr>
          <w:rFonts w:ascii="Times New Roman" w:hAnsi="Times New Roman"/>
          <w:sz w:val="22"/>
        </w:rPr>
      </w:pPr>
      <w:r w:rsidRPr="00B0360D">
        <w:rPr>
          <w:rFonts w:ascii="Times New Roman" w:hAnsi="Times New Roman"/>
          <w:sz w:val="22"/>
        </w:rPr>
        <w:t xml:space="preserve">przypadku rozbieżności postanowień w danej kwestii, pierwszeństwo mają postanowienia korzystniejsze dla </w:t>
      </w:r>
      <w:r w:rsidRPr="00B0360D">
        <w:rPr>
          <w:rFonts w:ascii="Times New Roman" w:hAnsi="Times New Roman"/>
          <w:b/>
          <w:bCs/>
          <w:sz w:val="22"/>
        </w:rPr>
        <w:t>ZAMAWIAJĄCEGO.</w:t>
      </w:r>
    </w:p>
    <w:p w:rsidR="00B0360D" w:rsidRPr="00B0360D" w:rsidRDefault="00B0360D" w:rsidP="00B0360D">
      <w:pPr>
        <w:pStyle w:val="Zwykytekst"/>
        <w:jc w:val="both"/>
        <w:rPr>
          <w:rFonts w:ascii="Times New Roman" w:hAnsi="Times New Roman"/>
          <w:sz w:val="22"/>
        </w:rPr>
      </w:pPr>
    </w:p>
    <w:p w:rsidR="00B0360D" w:rsidRDefault="00AD3A0B" w:rsidP="00AD3A0B">
      <w:pPr>
        <w:pStyle w:val="Akapitzlist"/>
        <w:numPr>
          <w:ilvl w:val="0"/>
          <w:numId w:val="31"/>
        </w:numPr>
        <w:ind w:left="283"/>
        <w:jc w:val="both"/>
        <w:rPr>
          <w:b/>
          <w:sz w:val="22"/>
          <w:szCs w:val="22"/>
          <w:u w:val="single"/>
        </w:rPr>
      </w:pPr>
      <w:r w:rsidRPr="00B0360D">
        <w:rPr>
          <w:b/>
          <w:bCs/>
          <w:sz w:val="22"/>
        </w:rPr>
        <w:t>WYKONAWCA</w:t>
      </w:r>
      <w:r w:rsidRPr="00B0360D">
        <w:rPr>
          <w:sz w:val="22"/>
        </w:rPr>
        <w:t xml:space="preserve"> udzieli gwarancji zgodnej z </w:t>
      </w:r>
      <w:r w:rsidRPr="00B0360D">
        <w:rPr>
          <w:b/>
          <w:bCs/>
          <w:sz w:val="22"/>
        </w:rPr>
        <w:t>umową licencyjną producenta oprogramowania</w:t>
      </w:r>
      <w:r w:rsidRPr="00B0360D">
        <w:rPr>
          <w:sz w:val="22"/>
        </w:rPr>
        <w:t>, która obowiązywać będzi</w:t>
      </w:r>
      <w:r w:rsidR="00B0360D">
        <w:rPr>
          <w:sz w:val="22"/>
        </w:rPr>
        <w:t xml:space="preserve">e od daty  odbioru przedmiotu </w:t>
      </w:r>
      <w:r w:rsidRPr="00B0360D">
        <w:rPr>
          <w:sz w:val="22"/>
        </w:rPr>
        <w:t xml:space="preserve">zamówienia. </w:t>
      </w:r>
    </w:p>
    <w:p w:rsidR="00AD3A0B" w:rsidRPr="00B0360D" w:rsidRDefault="00AD3A0B" w:rsidP="00B0360D">
      <w:pPr>
        <w:pStyle w:val="Akapitzlist"/>
        <w:ind w:left="283"/>
        <w:jc w:val="both"/>
        <w:rPr>
          <w:b/>
          <w:sz w:val="22"/>
          <w:szCs w:val="22"/>
          <w:u w:val="single"/>
        </w:rPr>
      </w:pPr>
    </w:p>
    <w:p w:rsidR="00514BE8" w:rsidRDefault="00514BE8" w:rsidP="00FD4E21">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571667" w:rsidRPr="00754541" w:rsidRDefault="00571667"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Umowa jest jawna i podlega udostępnieniu na zasadach określonych w przepisach (Ustawa z dnia 6 września 2001 r. O dostępie do informacji publicznej, Dz. U. Nr 112, poz. 1198 z późn.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6F277D" w:rsidRPr="00F527FF" w:rsidRDefault="00514BE8" w:rsidP="006F277D">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527FF">
        <w:rPr>
          <w:rFonts w:ascii="Times New Roman" w:eastAsia="Times New Roman" w:hAnsi="Times New Roman" w:cs="Times New Roman"/>
          <w:lang w:eastAsia="pl-PL"/>
        </w:rPr>
        <w:t xml:space="preserve">W przypadku opóźnienia w wykonaniu dostawy </w:t>
      </w:r>
      <w:r w:rsidRPr="00F527FF">
        <w:rPr>
          <w:rFonts w:ascii="Times New Roman" w:eastAsia="Times New Roman" w:hAnsi="Times New Roman" w:cs="Times New Roman"/>
          <w:b/>
          <w:lang w:eastAsia="pl-PL"/>
        </w:rPr>
        <w:t xml:space="preserve">WYKONAWCA </w:t>
      </w:r>
      <w:r w:rsidRPr="00F527FF">
        <w:rPr>
          <w:rFonts w:ascii="Times New Roman" w:eastAsia="Times New Roman" w:hAnsi="Times New Roman" w:cs="Times New Roman"/>
          <w:lang w:eastAsia="pl-PL"/>
        </w:rPr>
        <w:t xml:space="preserve">jest zobowiązany do zapłaty kar umownych w wysokości </w:t>
      </w:r>
      <w:r w:rsidR="00754541" w:rsidRPr="00F527FF">
        <w:rPr>
          <w:rFonts w:ascii="Times New Roman" w:eastAsia="Times New Roman" w:hAnsi="Times New Roman" w:cs="Times New Roman"/>
          <w:lang w:eastAsia="pl-PL"/>
        </w:rPr>
        <w:t>0,5 % wartości umowy brutto za każdy dzień opóźnienia</w:t>
      </w:r>
      <w:r w:rsidRPr="00F527FF">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F527FF">
        <w:rPr>
          <w:rFonts w:ascii="Times New Roman" w:eastAsia="Times New Roman" w:hAnsi="Times New Roman" w:cs="Times New Roman"/>
          <w:lang w:eastAsia="pl-PL"/>
        </w:rPr>
        <w:t xml:space="preserve"> 4, ust. 1. </w:t>
      </w:r>
    </w:p>
    <w:p w:rsidR="00571667" w:rsidRDefault="00B0360D" w:rsidP="00571667">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2</w:t>
      </w:r>
      <w:r w:rsidR="00571667" w:rsidRPr="00571667">
        <w:rPr>
          <w:rFonts w:ascii="Times New Roman" w:eastAsia="Times New Roman" w:hAnsi="Times New Roman" w:cs="Times New Roman"/>
          <w:b/>
          <w:lang w:eastAsia="pl-PL"/>
        </w:rPr>
        <w:t>.</w:t>
      </w:r>
      <w:r w:rsidR="00571667" w:rsidRPr="00571667">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51047A" w:rsidRPr="00571667" w:rsidRDefault="0051047A" w:rsidP="00571667">
      <w:pPr>
        <w:spacing w:after="0" w:line="240" w:lineRule="auto"/>
        <w:jc w:val="both"/>
        <w:rPr>
          <w:rFonts w:ascii="Times New Roman" w:eastAsia="Times New Roman" w:hAnsi="Times New Roman" w:cs="Times New Roman"/>
          <w:lang w:eastAsia="pl-PL"/>
        </w:rPr>
      </w:pPr>
    </w:p>
    <w:p w:rsidR="0051047A" w:rsidRDefault="0051047A" w:rsidP="0051047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6F277D">
        <w:rPr>
          <w:rFonts w:ascii="Times New Roman" w:eastAsia="Times New Roman" w:hAnsi="Times New Roman" w:cs="Times New Roman"/>
          <w:b/>
          <w:lang w:eastAsia="pl-PL"/>
        </w:rPr>
        <w:t>.</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Default="0051047A"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571667" w:rsidRPr="00125D5D" w:rsidRDefault="00571667" w:rsidP="006F277D">
      <w:pPr>
        <w:spacing w:after="0" w:line="240" w:lineRule="auto"/>
        <w:jc w:val="both"/>
        <w:rPr>
          <w:rFonts w:ascii="Times New Roman" w:eastAsia="Times New Roman" w:hAnsi="Times New Roman" w:cs="Times New Roman"/>
          <w:lang w:eastAsia="pl-PL"/>
        </w:rPr>
      </w:pPr>
    </w:p>
    <w:p w:rsidR="00571667" w:rsidRDefault="00571667" w:rsidP="00571667">
      <w:pPr>
        <w:spacing w:after="0" w:line="240" w:lineRule="auto"/>
        <w:jc w:val="both"/>
        <w:rPr>
          <w:rFonts w:ascii="Times New Roman" w:eastAsia="Times New Roman" w:hAnsi="Times New Roman" w:cs="Times New Roman"/>
          <w:b/>
          <w:u w:val="single"/>
          <w:lang w:eastAsia="pl-PL"/>
        </w:rPr>
      </w:pPr>
      <w:r w:rsidRPr="00571667">
        <w:rPr>
          <w:rFonts w:ascii="Times New Roman" w:eastAsia="Times New Roman" w:hAnsi="Times New Roman" w:cs="Times New Roman"/>
          <w:b/>
          <w:u w:val="single"/>
          <w:lang w:eastAsia="pl-PL"/>
        </w:rPr>
        <w:sym w:font="Times New Roman" w:char="00A7"/>
      </w:r>
      <w:r w:rsidRPr="00571667">
        <w:rPr>
          <w:rFonts w:ascii="Times New Roman" w:eastAsia="Times New Roman" w:hAnsi="Times New Roman" w:cs="Times New Roman"/>
          <w:b/>
          <w:u w:val="single"/>
          <w:lang w:eastAsia="pl-PL"/>
        </w:rPr>
        <w:t xml:space="preserve"> 8.</w:t>
      </w:r>
      <w:r w:rsidRPr="00571667">
        <w:rPr>
          <w:rFonts w:ascii="Times New Roman" w:eastAsia="Times New Roman" w:hAnsi="Times New Roman" w:cs="Times New Roman"/>
          <w:b/>
          <w:u w:val="single"/>
          <w:lang w:eastAsia="pl-PL"/>
        </w:rPr>
        <w:tab/>
        <w:t>ODSTĄPIENIE OD UMOWY</w:t>
      </w:r>
    </w:p>
    <w:p w:rsidR="00B0360D" w:rsidRPr="00571667" w:rsidRDefault="00B0360D" w:rsidP="00571667">
      <w:pPr>
        <w:spacing w:after="0" w:line="240" w:lineRule="auto"/>
        <w:jc w:val="both"/>
        <w:rPr>
          <w:rFonts w:ascii="Times New Roman" w:eastAsia="Times New Roman" w:hAnsi="Times New Roman" w:cs="Times New Roman"/>
          <w:b/>
          <w:u w:val="single"/>
          <w:lang w:eastAsia="pl-PL"/>
        </w:rPr>
      </w:pP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1.</w:t>
      </w:r>
      <w:r w:rsidRPr="00571667">
        <w:rPr>
          <w:rFonts w:ascii="Times New Roman" w:eastAsia="Times New Roman" w:hAnsi="Times New Roman" w:cs="Times New Roman"/>
          <w:lang w:eastAsia="pl-PL"/>
        </w:rPr>
        <w:t xml:space="preserve"> W razie opóźnienia w wykonaniu umowy z przyczyn zależnych od </w:t>
      </w:r>
      <w:r w:rsidR="00F527FF" w:rsidRPr="00F527FF">
        <w:rPr>
          <w:rFonts w:ascii="Times New Roman" w:eastAsia="Times New Roman" w:hAnsi="Times New Roman" w:cs="Times New Roman"/>
          <w:b/>
          <w:lang w:eastAsia="pl-PL"/>
        </w:rPr>
        <w:t xml:space="preserve">WYKONAWCY, ZAMAWIAJĄCY </w:t>
      </w:r>
      <w:r w:rsidRPr="00571667">
        <w:rPr>
          <w:rFonts w:ascii="Times New Roman" w:eastAsia="Times New Roman" w:hAnsi="Times New Roman" w:cs="Times New Roman"/>
          <w:lang w:eastAsia="pl-PL"/>
        </w:rPr>
        <w:t>może:</w:t>
      </w:r>
    </w:p>
    <w:p w:rsidR="00571667" w:rsidRP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a)</w:t>
      </w:r>
      <w:r w:rsidRPr="00571667">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571667" w:rsidRDefault="00571667" w:rsidP="00571667">
      <w:pPr>
        <w:spacing w:after="0" w:line="240" w:lineRule="auto"/>
        <w:jc w:val="both"/>
        <w:rPr>
          <w:rFonts w:ascii="Times New Roman" w:eastAsia="Times New Roman" w:hAnsi="Times New Roman" w:cs="Times New Roman"/>
          <w:lang w:eastAsia="pl-PL"/>
        </w:rPr>
      </w:pPr>
      <w:r w:rsidRPr="00B0360D">
        <w:rPr>
          <w:rFonts w:ascii="Times New Roman" w:eastAsia="Times New Roman" w:hAnsi="Times New Roman" w:cs="Times New Roman"/>
          <w:b/>
          <w:lang w:eastAsia="pl-PL"/>
        </w:rPr>
        <w:t>b)</w:t>
      </w:r>
      <w:r w:rsidRPr="00571667">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F527FF" w:rsidRPr="00F527FF" w:rsidRDefault="00F527FF" w:rsidP="00571667">
      <w:pPr>
        <w:spacing w:after="0" w:line="240" w:lineRule="auto"/>
        <w:jc w:val="both"/>
        <w:rPr>
          <w:rFonts w:ascii="Times New Roman" w:eastAsia="Times New Roman" w:hAnsi="Times New Roman" w:cs="Times New Roman"/>
          <w:b/>
          <w:lang w:eastAsia="pl-PL"/>
        </w:rPr>
      </w:pPr>
      <w:r w:rsidRPr="00F527FF">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F527FF">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F527FF">
        <w:rPr>
          <w:rFonts w:ascii="Times New Roman" w:eastAsia="Times New Roman" w:hAnsi="Times New Roman" w:cs="Times New Roman"/>
          <w:b/>
          <w:lang w:eastAsia="pl-PL"/>
        </w:rPr>
        <w:t xml:space="preserve">ZAMWIAJACY </w:t>
      </w:r>
      <w:r>
        <w:rPr>
          <w:rFonts w:ascii="Times New Roman" w:eastAsia="Times New Roman" w:hAnsi="Times New Roman" w:cs="Times New Roman"/>
          <w:lang w:eastAsia="pl-PL"/>
        </w:rPr>
        <w:t xml:space="preserve">może odstąpić od umowy z przyczyn za które odpowiada </w:t>
      </w:r>
      <w:r w:rsidRPr="00F527FF">
        <w:rPr>
          <w:rFonts w:ascii="Times New Roman" w:eastAsia="Times New Roman" w:hAnsi="Times New Roman" w:cs="Times New Roman"/>
          <w:b/>
          <w:lang w:eastAsia="pl-PL"/>
        </w:rPr>
        <w:t>WYKONAWCA.</w:t>
      </w:r>
    </w:p>
    <w:p w:rsidR="00E958FD" w:rsidRPr="00125D5D" w:rsidRDefault="00E958FD"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571667">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571667">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571667">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FC5F2C" w:rsidRDefault="00FC5F2C" w:rsidP="006F277D">
      <w:pPr>
        <w:spacing w:after="0" w:line="240" w:lineRule="auto"/>
        <w:jc w:val="both"/>
        <w:rPr>
          <w:rFonts w:ascii="Times New Roman" w:eastAsia="Times New Roman" w:hAnsi="Times New Roman" w:cs="Times New Roman"/>
          <w:b/>
          <w:lang w:eastAsia="pl-PL"/>
        </w:rPr>
      </w:pPr>
    </w:p>
    <w:p w:rsidR="006F277D" w:rsidRDefault="006F277D"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Default="00514BE8"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FC5F2C" w:rsidRDefault="00FC5F2C" w:rsidP="006F277D">
      <w:pPr>
        <w:spacing w:after="0" w:line="240" w:lineRule="auto"/>
        <w:jc w:val="both"/>
        <w:rPr>
          <w:rFonts w:ascii="Times New Roman" w:eastAsia="Times New Roman" w:hAnsi="Times New Roman" w:cs="Times New Roman"/>
          <w:lang w:eastAsia="pl-PL"/>
        </w:rPr>
      </w:pPr>
    </w:p>
    <w:p w:rsidR="006F277D" w:rsidRDefault="006F277D" w:rsidP="006F277D">
      <w:pPr>
        <w:spacing w:after="0" w:line="240" w:lineRule="auto"/>
        <w:jc w:val="both"/>
        <w:rPr>
          <w:rFonts w:ascii="Times New Roman" w:eastAsia="Times New Roman" w:hAnsi="Times New Roman" w:cs="Times New Roman"/>
          <w:lang w:eastAsia="pl-PL"/>
        </w:rPr>
      </w:pPr>
    </w:p>
    <w:p w:rsidR="00514BE8" w:rsidRPr="00CA783E"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514BE8" w:rsidRPr="00125D5D" w:rsidRDefault="00514BE8" w:rsidP="006F277D">
      <w:pPr>
        <w:spacing w:after="0" w:line="240" w:lineRule="auto"/>
        <w:jc w:val="both"/>
        <w:rPr>
          <w:rFonts w:ascii="Times New Roman" w:eastAsia="Times New Roman" w:hAnsi="Times New Roman" w:cs="Times New Roman"/>
          <w:b/>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A530D6" w:rsidRDefault="00514BE8" w:rsidP="00514BE8">
      <w:pPr>
        <w:spacing w:after="0" w:line="240" w:lineRule="auto"/>
        <w:rPr>
          <w:rFonts w:eastAsia="Times New Roman" w:cs="Times New Roman"/>
          <w:color w:val="000000"/>
          <w:sz w:val="20"/>
          <w:szCs w:val="20"/>
          <w:lang w:eastAsia="pl-PL"/>
        </w:rPr>
      </w:pPr>
    </w:p>
    <w:sectPr w:rsidR="00514BE8" w:rsidRPr="00A530D6" w:rsidSect="005037A4">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5929" w:rsidRDefault="00035929" w:rsidP="00B81E7E">
      <w:pPr>
        <w:spacing w:after="0" w:line="240" w:lineRule="auto"/>
      </w:pPr>
      <w:r>
        <w:separator/>
      </w:r>
    </w:p>
  </w:endnote>
  <w:endnote w:type="continuationSeparator" w:id="0">
    <w:p w:rsidR="00035929" w:rsidRDefault="00035929"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462880"/>
      <w:docPartObj>
        <w:docPartGallery w:val="Page Numbers (Bottom of Page)"/>
        <w:docPartUnique/>
      </w:docPartObj>
    </w:sdtPr>
    <w:sdtContent>
      <w:p w:rsidR="005D30AE" w:rsidRDefault="005D30AE">
        <w:pPr>
          <w:pStyle w:val="Stopka"/>
          <w:jc w:val="center"/>
        </w:pPr>
        <w:fldSimple w:instr="PAGE   \* MERGEFORMAT">
          <w:r w:rsidR="006504CB">
            <w:rPr>
              <w:noProof/>
            </w:rPr>
            <w:t>15</w:t>
          </w:r>
        </w:fldSimple>
      </w:p>
    </w:sdtContent>
  </w:sdt>
  <w:p w:rsidR="005D30AE" w:rsidRDefault="005D30A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5929" w:rsidRDefault="00035929" w:rsidP="00B81E7E">
      <w:pPr>
        <w:spacing w:after="0" w:line="240" w:lineRule="auto"/>
      </w:pPr>
      <w:r>
        <w:separator/>
      </w:r>
    </w:p>
  </w:footnote>
  <w:footnote w:type="continuationSeparator" w:id="0">
    <w:p w:rsidR="00035929" w:rsidRDefault="00035929"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925764B"/>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4">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8">
    <w:nsid w:val="12A90594"/>
    <w:multiLevelType w:val="hybridMultilevel"/>
    <w:tmpl w:val="242E5988"/>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146E76A1"/>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11">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3">
    <w:nsid w:val="25917375"/>
    <w:multiLevelType w:val="hybridMultilevel"/>
    <w:tmpl w:val="6CA69B98"/>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4">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5">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B9178FA"/>
    <w:multiLevelType w:val="hybridMultilevel"/>
    <w:tmpl w:val="95C65FE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00D6FD1"/>
    <w:multiLevelType w:val="hybridMultilevel"/>
    <w:tmpl w:val="A1B059FC"/>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897D88"/>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22">
    <w:nsid w:val="452858DC"/>
    <w:multiLevelType w:val="hybridMultilevel"/>
    <w:tmpl w:val="8A6267C0"/>
    <w:lvl w:ilvl="0" w:tplc="947E40A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4">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5">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nsid w:val="6A4D6366"/>
    <w:multiLevelType w:val="hybridMultilevel"/>
    <w:tmpl w:val="32904768"/>
    <w:lvl w:ilvl="0" w:tplc="2A90604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132562C"/>
    <w:multiLevelType w:val="hybridMultilevel"/>
    <w:tmpl w:val="7D349CBE"/>
    <w:lvl w:ilvl="0" w:tplc="B92692F0">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31E0F10"/>
    <w:multiLevelType w:val="hybridMultilevel"/>
    <w:tmpl w:val="30E06AC8"/>
    <w:lvl w:ilvl="0" w:tplc="6F023F8C">
      <w:start w:val="1"/>
      <w:numFmt w:val="decimal"/>
      <w:lvlText w:val="%1.   "/>
      <w:lvlJc w:val="right"/>
      <w:pPr>
        <w:ind w:left="1038" w:hanging="360"/>
      </w:pPr>
      <w:rPr>
        <w:rFonts w:hint="default"/>
      </w:rPr>
    </w:lvl>
    <w:lvl w:ilvl="1" w:tplc="04150019" w:tentative="1">
      <w:start w:val="1"/>
      <w:numFmt w:val="lowerLetter"/>
      <w:lvlText w:val="%2."/>
      <w:lvlJc w:val="left"/>
      <w:pPr>
        <w:ind w:left="1758" w:hanging="360"/>
      </w:pPr>
    </w:lvl>
    <w:lvl w:ilvl="2" w:tplc="0415001B" w:tentative="1">
      <w:start w:val="1"/>
      <w:numFmt w:val="lowerRoman"/>
      <w:lvlText w:val="%3."/>
      <w:lvlJc w:val="right"/>
      <w:pPr>
        <w:ind w:left="2478" w:hanging="180"/>
      </w:pPr>
    </w:lvl>
    <w:lvl w:ilvl="3" w:tplc="0415000F" w:tentative="1">
      <w:start w:val="1"/>
      <w:numFmt w:val="decimal"/>
      <w:lvlText w:val="%4."/>
      <w:lvlJc w:val="left"/>
      <w:pPr>
        <w:ind w:left="3198" w:hanging="360"/>
      </w:pPr>
    </w:lvl>
    <w:lvl w:ilvl="4" w:tplc="04150019" w:tentative="1">
      <w:start w:val="1"/>
      <w:numFmt w:val="lowerLetter"/>
      <w:lvlText w:val="%5."/>
      <w:lvlJc w:val="left"/>
      <w:pPr>
        <w:ind w:left="3918" w:hanging="360"/>
      </w:pPr>
    </w:lvl>
    <w:lvl w:ilvl="5" w:tplc="0415001B" w:tentative="1">
      <w:start w:val="1"/>
      <w:numFmt w:val="lowerRoman"/>
      <w:lvlText w:val="%6."/>
      <w:lvlJc w:val="right"/>
      <w:pPr>
        <w:ind w:left="4638" w:hanging="180"/>
      </w:pPr>
    </w:lvl>
    <w:lvl w:ilvl="6" w:tplc="0415000F" w:tentative="1">
      <w:start w:val="1"/>
      <w:numFmt w:val="decimal"/>
      <w:lvlText w:val="%7."/>
      <w:lvlJc w:val="left"/>
      <w:pPr>
        <w:ind w:left="5358" w:hanging="360"/>
      </w:pPr>
    </w:lvl>
    <w:lvl w:ilvl="7" w:tplc="04150019" w:tentative="1">
      <w:start w:val="1"/>
      <w:numFmt w:val="lowerLetter"/>
      <w:lvlText w:val="%8."/>
      <w:lvlJc w:val="left"/>
      <w:pPr>
        <w:ind w:left="6078" w:hanging="360"/>
      </w:pPr>
    </w:lvl>
    <w:lvl w:ilvl="8" w:tplc="0415001B" w:tentative="1">
      <w:start w:val="1"/>
      <w:numFmt w:val="lowerRoman"/>
      <w:lvlText w:val="%9."/>
      <w:lvlJc w:val="right"/>
      <w:pPr>
        <w:ind w:left="6798" w:hanging="180"/>
      </w:pPr>
    </w:lvl>
  </w:abstractNum>
  <w:abstractNum w:abstractNumId="3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5">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7">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34"/>
  </w:num>
  <w:num w:numId="2">
    <w:abstractNumId w:val="0"/>
  </w:num>
  <w:num w:numId="3">
    <w:abstractNumId w:val="13"/>
  </w:num>
  <w:num w:numId="4">
    <w:abstractNumId w:val="2"/>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18"/>
  </w:num>
  <w:num w:numId="8">
    <w:abstractNumId w:val="33"/>
  </w:num>
  <w:num w:numId="9">
    <w:abstractNumId w:val="16"/>
  </w:num>
  <w:num w:numId="10">
    <w:abstractNumId w:val="5"/>
  </w:num>
  <w:num w:numId="11">
    <w:abstractNumId w:val="25"/>
  </w:num>
  <w:num w:numId="12">
    <w:abstractNumId w:val="9"/>
  </w:num>
  <w:num w:numId="13">
    <w:abstractNumId w:val="29"/>
  </w:num>
  <w:num w:numId="14">
    <w:abstractNumId w:val="38"/>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num>
  <w:num w:numId="23">
    <w:abstractNumId w:val="17"/>
  </w:num>
  <w:num w:numId="24">
    <w:abstractNumId w:val="7"/>
  </w:num>
  <w:num w:numId="25">
    <w:abstractNumId w:val="14"/>
  </w:num>
  <w:num w:numId="26">
    <w:abstractNumId w:val="1"/>
  </w:num>
  <w:num w:numId="27">
    <w:abstractNumId w:val="4"/>
  </w:num>
  <w:num w:numId="28">
    <w:abstractNumId w:val="37"/>
  </w:num>
  <w:num w:numId="29">
    <w:abstractNumId w:val="23"/>
  </w:num>
  <w:num w:numId="30">
    <w:abstractNumId w:val="20"/>
  </w:num>
  <w:num w:numId="31">
    <w:abstractNumId w:val="6"/>
  </w:num>
  <w:num w:numId="32">
    <w:abstractNumId w:val="19"/>
  </w:num>
  <w:num w:numId="33">
    <w:abstractNumId w:val="8"/>
  </w:num>
  <w:num w:numId="34">
    <w:abstractNumId w:val="30"/>
  </w:num>
  <w:num w:numId="35">
    <w:abstractNumId w:val="22"/>
  </w:num>
  <w:num w:numId="36">
    <w:abstractNumId w:val="28"/>
  </w:num>
  <w:num w:numId="37">
    <w:abstractNumId w:val="31"/>
  </w:num>
  <w:num w:numId="38">
    <w:abstractNumId w:val="10"/>
  </w:num>
  <w:num w:numId="39">
    <w:abstractNumId w:val="21"/>
  </w:num>
  <w:num w:numId="40">
    <w:abstractNumId w:val="3"/>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514BE8"/>
    <w:rsid w:val="00003917"/>
    <w:rsid w:val="00006B77"/>
    <w:rsid w:val="00034B7E"/>
    <w:rsid w:val="00034D3C"/>
    <w:rsid w:val="00035929"/>
    <w:rsid w:val="000425B3"/>
    <w:rsid w:val="000451B8"/>
    <w:rsid w:val="000610C3"/>
    <w:rsid w:val="000662E3"/>
    <w:rsid w:val="000766B0"/>
    <w:rsid w:val="00090C44"/>
    <w:rsid w:val="000A754A"/>
    <w:rsid w:val="000B4F10"/>
    <w:rsid w:val="000B7A31"/>
    <w:rsid w:val="000E256F"/>
    <w:rsid w:val="000E25FE"/>
    <w:rsid w:val="000E5490"/>
    <w:rsid w:val="00104E63"/>
    <w:rsid w:val="00114D44"/>
    <w:rsid w:val="001235C1"/>
    <w:rsid w:val="00125AF2"/>
    <w:rsid w:val="00142B95"/>
    <w:rsid w:val="00142C8F"/>
    <w:rsid w:val="00147927"/>
    <w:rsid w:val="00192ED8"/>
    <w:rsid w:val="001A4A4B"/>
    <w:rsid w:val="001B12BD"/>
    <w:rsid w:val="001B646D"/>
    <w:rsid w:val="001C2568"/>
    <w:rsid w:val="0020200D"/>
    <w:rsid w:val="002160FE"/>
    <w:rsid w:val="00223AB3"/>
    <w:rsid w:val="002370A6"/>
    <w:rsid w:val="00240ACC"/>
    <w:rsid w:val="00240BC8"/>
    <w:rsid w:val="002665E0"/>
    <w:rsid w:val="00272A05"/>
    <w:rsid w:val="002B60C5"/>
    <w:rsid w:val="002B639B"/>
    <w:rsid w:val="002C331B"/>
    <w:rsid w:val="002C403B"/>
    <w:rsid w:val="002D3644"/>
    <w:rsid w:val="002F01E7"/>
    <w:rsid w:val="00324E6B"/>
    <w:rsid w:val="003347C7"/>
    <w:rsid w:val="003500D0"/>
    <w:rsid w:val="003530AC"/>
    <w:rsid w:val="0036474F"/>
    <w:rsid w:val="003907D9"/>
    <w:rsid w:val="00392B7C"/>
    <w:rsid w:val="00393A4E"/>
    <w:rsid w:val="00394277"/>
    <w:rsid w:val="003B0FD9"/>
    <w:rsid w:val="003E5821"/>
    <w:rsid w:val="00405D1E"/>
    <w:rsid w:val="0041488F"/>
    <w:rsid w:val="00426B6C"/>
    <w:rsid w:val="00440B38"/>
    <w:rsid w:val="00450B21"/>
    <w:rsid w:val="004822C4"/>
    <w:rsid w:val="00486607"/>
    <w:rsid w:val="00486818"/>
    <w:rsid w:val="00494FF6"/>
    <w:rsid w:val="004A7F88"/>
    <w:rsid w:val="004D1E85"/>
    <w:rsid w:val="004E1BC3"/>
    <w:rsid w:val="004E418D"/>
    <w:rsid w:val="004F1CC1"/>
    <w:rsid w:val="005037A4"/>
    <w:rsid w:val="0051047A"/>
    <w:rsid w:val="00514BE8"/>
    <w:rsid w:val="00515A57"/>
    <w:rsid w:val="0051713C"/>
    <w:rsid w:val="00534A86"/>
    <w:rsid w:val="00540526"/>
    <w:rsid w:val="005552E4"/>
    <w:rsid w:val="0055632F"/>
    <w:rsid w:val="00566618"/>
    <w:rsid w:val="00571667"/>
    <w:rsid w:val="00596518"/>
    <w:rsid w:val="005A102D"/>
    <w:rsid w:val="005B07CB"/>
    <w:rsid w:val="005B1095"/>
    <w:rsid w:val="005B2483"/>
    <w:rsid w:val="005B4683"/>
    <w:rsid w:val="005D30AE"/>
    <w:rsid w:val="005D4F44"/>
    <w:rsid w:val="0060151C"/>
    <w:rsid w:val="00602F12"/>
    <w:rsid w:val="006127D5"/>
    <w:rsid w:val="00621FA4"/>
    <w:rsid w:val="00633E3E"/>
    <w:rsid w:val="006504CB"/>
    <w:rsid w:val="0065137A"/>
    <w:rsid w:val="0066026F"/>
    <w:rsid w:val="0066465E"/>
    <w:rsid w:val="00665D17"/>
    <w:rsid w:val="006729C6"/>
    <w:rsid w:val="00680E76"/>
    <w:rsid w:val="00687200"/>
    <w:rsid w:val="0068726D"/>
    <w:rsid w:val="006A451E"/>
    <w:rsid w:val="006C4851"/>
    <w:rsid w:val="006D387D"/>
    <w:rsid w:val="006E4543"/>
    <w:rsid w:val="006F277D"/>
    <w:rsid w:val="006F36EF"/>
    <w:rsid w:val="0070621A"/>
    <w:rsid w:val="00723026"/>
    <w:rsid w:val="00754541"/>
    <w:rsid w:val="00760165"/>
    <w:rsid w:val="00767B8D"/>
    <w:rsid w:val="007820E8"/>
    <w:rsid w:val="00794E8D"/>
    <w:rsid w:val="007A61D9"/>
    <w:rsid w:val="007B202F"/>
    <w:rsid w:val="007D31BD"/>
    <w:rsid w:val="007D6E80"/>
    <w:rsid w:val="008009A5"/>
    <w:rsid w:val="00812053"/>
    <w:rsid w:val="00815F16"/>
    <w:rsid w:val="00820DFA"/>
    <w:rsid w:val="00852493"/>
    <w:rsid w:val="00857956"/>
    <w:rsid w:val="00857CCB"/>
    <w:rsid w:val="00872029"/>
    <w:rsid w:val="0087402F"/>
    <w:rsid w:val="00882969"/>
    <w:rsid w:val="00896E5E"/>
    <w:rsid w:val="008A05AB"/>
    <w:rsid w:val="008B0FE2"/>
    <w:rsid w:val="008B42E4"/>
    <w:rsid w:val="008E57BF"/>
    <w:rsid w:val="008F3634"/>
    <w:rsid w:val="00902F6F"/>
    <w:rsid w:val="0094517A"/>
    <w:rsid w:val="0094663F"/>
    <w:rsid w:val="00964793"/>
    <w:rsid w:val="009678E6"/>
    <w:rsid w:val="009B7A2E"/>
    <w:rsid w:val="009C031D"/>
    <w:rsid w:val="009D2693"/>
    <w:rsid w:val="009E289B"/>
    <w:rsid w:val="009E3715"/>
    <w:rsid w:val="009F7DBF"/>
    <w:rsid w:val="00A12205"/>
    <w:rsid w:val="00A27A1B"/>
    <w:rsid w:val="00A92E32"/>
    <w:rsid w:val="00AA4B7B"/>
    <w:rsid w:val="00AB0E57"/>
    <w:rsid w:val="00AC64DF"/>
    <w:rsid w:val="00AD2923"/>
    <w:rsid w:val="00AD3A0B"/>
    <w:rsid w:val="00AD3C7A"/>
    <w:rsid w:val="00AD54FD"/>
    <w:rsid w:val="00AF27BF"/>
    <w:rsid w:val="00AF4E17"/>
    <w:rsid w:val="00AF7014"/>
    <w:rsid w:val="00B0360D"/>
    <w:rsid w:val="00B0536A"/>
    <w:rsid w:val="00B1036A"/>
    <w:rsid w:val="00B12ECC"/>
    <w:rsid w:val="00B236E2"/>
    <w:rsid w:val="00B274BA"/>
    <w:rsid w:val="00B274CE"/>
    <w:rsid w:val="00B44962"/>
    <w:rsid w:val="00B45E7A"/>
    <w:rsid w:val="00B50020"/>
    <w:rsid w:val="00B76B48"/>
    <w:rsid w:val="00B81E7E"/>
    <w:rsid w:val="00B94874"/>
    <w:rsid w:val="00BA0F5C"/>
    <w:rsid w:val="00BA491B"/>
    <w:rsid w:val="00BA4941"/>
    <w:rsid w:val="00BB454F"/>
    <w:rsid w:val="00BC31F1"/>
    <w:rsid w:val="00BD36A0"/>
    <w:rsid w:val="00BD3F7C"/>
    <w:rsid w:val="00BD4471"/>
    <w:rsid w:val="00BE58BE"/>
    <w:rsid w:val="00C023B6"/>
    <w:rsid w:val="00C20DC4"/>
    <w:rsid w:val="00C228A0"/>
    <w:rsid w:val="00C27FAD"/>
    <w:rsid w:val="00C5062A"/>
    <w:rsid w:val="00C518B2"/>
    <w:rsid w:val="00C65FDB"/>
    <w:rsid w:val="00C66BDE"/>
    <w:rsid w:val="00C7602F"/>
    <w:rsid w:val="00C7662B"/>
    <w:rsid w:val="00C86BA1"/>
    <w:rsid w:val="00C900E2"/>
    <w:rsid w:val="00C90826"/>
    <w:rsid w:val="00CB189F"/>
    <w:rsid w:val="00CC1192"/>
    <w:rsid w:val="00CC5E5F"/>
    <w:rsid w:val="00CD17BC"/>
    <w:rsid w:val="00CE64E5"/>
    <w:rsid w:val="00D01BBE"/>
    <w:rsid w:val="00D10C37"/>
    <w:rsid w:val="00D16CD6"/>
    <w:rsid w:val="00D30242"/>
    <w:rsid w:val="00D30B0E"/>
    <w:rsid w:val="00D41EAF"/>
    <w:rsid w:val="00D45A29"/>
    <w:rsid w:val="00D45F27"/>
    <w:rsid w:val="00D462CF"/>
    <w:rsid w:val="00D57A52"/>
    <w:rsid w:val="00D6537A"/>
    <w:rsid w:val="00D66D7C"/>
    <w:rsid w:val="00D70B65"/>
    <w:rsid w:val="00D731CB"/>
    <w:rsid w:val="00D81A52"/>
    <w:rsid w:val="00D960B2"/>
    <w:rsid w:val="00DA3D69"/>
    <w:rsid w:val="00DB1470"/>
    <w:rsid w:val="00DB32C7"/>
    <w:rsid w:val="00DB52CF"/>
    <w:rsid w:val="00DC0E2B"/>
    <w:rsid w:val="00DC1746"/>
    <w:rsid w:val="00DC612E"/>
    <w:rsid w:val="00E12C96"/>
    <w:rsid w:val="00E225CE"/>
    <w:rsid w:val="00E44765"/>
    <w:rsid w:val="00E57C6D"/>
    <w:rsid w:val="00E612C8"/>
    <w:rsid w:val="00E7037F"/>
    <w:rsid w:val="00E703EE"/>
    <w:rsid w:val="00E75AD7"/>
    <w:rsid w:val="00E85A89"/>
    <w:rsid w:val="00E958FD"/>
    <w:rsid w:val="00EA0FAB"/>
    <w:rsid w:val="00EA283C"/>
    <w:rsid w:val="00EA2985"/>
    <w:rsid w:val="00EC5C88"/>
    <w:rsid w:val="00ED0CDF"/>
    <w:rsid w:val="00EE6D2B"/>
    <w:rsid w:val="00EF18FE"/>
    <w:rsid w:val="00EF48CF"/>
    <w:rsid w:val="00EF4B01"/>
    <w:rsid w:val="00F05058"/>
    <w:rsid w:val="00F20418"/>
    <w:rsid w:val="00F527FF"/>
    <w:rsid w:val="00F66F95"/>
    <w:rsid w:val="00F7262D"/>
    <w:rsid w:val="00F81709"/>
    <w:rsid w:val="00F81F61"/>
    <w:rsid w:val="00F8598D"/>
    <w:rsid w:val="00FA4DFD"/>
    <w:rsid w:val="00FB04C7"/>
    <w:rsid w:val="00FB2E26"/>
    <w:rsid w:val="00FB3126"/>
    <w:rsid w:val="00FB5C4A"/>
    <w:rsid w:val="00FC5F2C"/>
    <w:rsid w:val="00FD49F4"/>
    <w:rsid w:val="00FD4E2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uiPriority w:val="99"/>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character" w:styleId="Uwydatnienie">
    <w:name w:val="Emphasis"/>
    <w:basedOn w:val="Domylnaczcionkaakapitu"/>
    <w:uiPriority w:val="99"/>
    <w:qFormat/>
    <w:rsid w:val="002C403B"/>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99"/>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 Id="rId22"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93E7A-61CC-4488-A8F6-27C7B2500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12148</Words>
  <Characters>72894</Characters>
  <Application>Microsoft Office Word</Application>
  <DocSecurity>0</DocSecurity>
  <Lines>607</Lines>
  <Paragraphs>169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4</cp:revision>
  <cp:lastPrinted>2017-03-03T09:48:00Z</cp:lastPrinted>
  <dcterms:created xsi:type="dcterms:W3CDTF">2017-03-03T09:49:00Z</dcterms:created>
  <dcterms:modified xsi:type="dcterms:W3CDTF">2017-03-03T10:25:00Z</dcterms:modified>
</cp:coreProperties>
</file>