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0B2E2A" w:rsidRPr="00C71A69" w:rsidRDefault="000B2E2A" w:rsidP="000B2E2A">
      <w:pPr>
        <w:spacing w:after="0" w:line="240" w:lineRule="auto"/>
        <w:jc w:val="both"/>
        <w:rPr>
          <w:rFonts w:ascii="Times New Roman" w:hAnsi="Times New Roman" w:cs="Times New Roman"/>
          <w:b/>
          <w:bCs/>
          <w:sz w:val="24"/>
          <w:szCs w:val="24"/>
          <w:lang w:eastAsia="pl-PL"/>
        </w:rPr>
      </w:pPr>
      <w:r w:rsidRPr="00C71A69">
        <w:rPr>
          <w:rFonts w:ascii="Times New Roman" w:hAnsi="Times New Roman" w:cs="Times New Roman"/>
          <w:b/>
          <w:sz w:val="24"/>
        </w:rPr>
        <w:t>bezterminowej licencji na oprogramowanie do budowania trójwymiarowych modeli przepływu wód podziemnych i transportu zanieczyszczeń, licencja komercyjna, jednostanowiskowa, zabezpieczona kluczem USB.</w:t>
      </w:r>
    </w:p>
    <w:p w:rsidR="000B2E2A" w:rsidRPr="00B81E7E" w:rsidRDefault="000B2E2A" w:rsidP="000B2E2A">
      <w:pPr>
        <w:spacing w:after="0" w:line="240" w:lineRule="auto"/>
        <w:jc w:val="both"/>
        <w:rPr>
          <w:rFonts w:ascii="Times New Roman" w:hAnsi="Times New Roman" w:cs="Times New Roman"/>
          <w:b/>
          <w:bCs/>
          <w:color w:val="000000"/>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0B2E2A" w:rsidRPr="000B2E2A" w:rsidRDefault="000B2E2A" w:rsidP="00514BE8">
      <w:pPr>
        <w:spacing w:after="0" w:line="240" w:lineRule="auto"/>
        <w:ind w:left="1418" w:hanging="1418"/>
        <w:jc w:val="both"/>
        <w:rPr>
          <w:rFonts w:ascii="Times New Roman" w:hAnsi="Times New Roman" w:cs="Times New Roman"/>
          <w:i/>
          <w:sz w:val="24"/>
          <w:szCs w:val="24"/>
          <w:lang w:eastAsia="pl-PL"/>
        </w:rPr>
      </w:pPr>
      <w:r w:rsidRPr="000B2E2A">
        <w:rPr>
          <w:rFonts w:ascii="Times New Roman" w:hAnsi="Times New Roman" w:cs="Times New Roman"/>
          <w:i/>
          <w:sz w:val="24"/>
          <w:szCs w:val="24"/>
          <w:lang w:eastAsia="pl-PL"/>
        </w:rPr>
        <w:t xml:space="preserve"> Zamówienie będzie realizowane z projektu AMIIGA</w:t>
      </w:r>
    </w:p>
    <w:p w:rsidR="000B2E2A" w:rsidRPr="000B2E2A" w:rsidRDefault="000B2E2A" w:rsidP="00514BE8">
      <w:pPr>
        <w:spacing w:after="0" w:line="240" w:lineRule="auto"/>
        <w:ind w:left="1418" w:hanging="1418"/>
        <w:jc w:val="both"/>
        <w:rPr>
          <w:rFonts w:ascii="Times New Roman" w:hAnsi="Times New Roman" w:cs="Times New Roman"/>
          <w:sz w:val="24"/>
          <w:szCs w:val="24"/>
          <w:lang w:eastAsia="pl-PL"/>
        </w:rPr>
      </w:pPr>
    </w:p>
    <w:p w:rsidR="00514BE8" w:rsidRDefault="000B2E2A" w:rsidP="00514BE8">
      <w:pPr>
        <w:spacing w:after="0" w:line="240" w:lineRule="auto"/>
        <w:rPr>
          <w:sz w:val="26"/>
          <w:szCs w:val="26"/>
        </w:rPr>
      </w:pPr>
      <w:r>
        <w:rPr>
          <w:rFonts w:ascii="Times New Roman" w:hAnsi="Times New Roman" w:cs="Times New Roman"/>
          <w:noProof/>
          <w:sz w:val="24"/>
          <w:szCs w:val="24"/>
          <w:lang w:eastAsia="pl-PL"/>
        </w:rPr>
        <w:drawing>
          <wp:inline distT="0" distB="0" distL="0" distR="0" wp14:anchorId="50BACDA5" wp14:editId="29700417">
            <wp:extent cx="1162050" cy="501375"/>
            <wp:effectExtent l="0" t="0" r="0" b="0"/>
            <wp:docPr id="1" name="Obraz 1" descr="C:\Users\KBula\Documents\GroupWise\AMIIGA_Mono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ula\Documents\GroupWise\AMIIGA_MonoChrom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1551" cy="501160"/>
                    </a:xfrm>
                    <a:prstGeom prst="rect">
                      <a:avLst/>
                    </a:prstGeom>
                    <a:noFill/>
                    <a:ln>
                      <a:noFill/>
                    </a:ln>
                  </pic:spPr>
                </pic:pic>
              </a:graphicData>
            </a:graphic>
          </wp:inline>
        </w:drawing>
      </w:r>
    </w:p>
    <w:p w:rsidR="0055632F" w:rsidRDefault="0055632F" w:rsidP="00514BE8">
      <w:pPr>
        <w:spacing w:after="0" w:line="240" w:lineRule="auto"/>
        <w:rPr>
          <w:sz w:val="26"/>
          <w:szCs w:val="26"/>
        </w:rPr>
      </w:pPr>
    </w:p>
    <w:p w:rsidR="0055632F" w:rsidRPr="005C383C" w:rsidRDefault="0055632F"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10"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C71A69">
        <w:rPr>
          <w:rFonts w:ascii="Times New Roman" w:hAnsi="Times New Roman" w:cs="Times New Roman"/>
          <w:lang w:eastAsia="pl-PL"/>
        </w:rPr>
        <w:t>46</w:t>
      </w:r>
      <w:r w:rsidR="00CD7B44">
        <w:rPr>
          <w:rFonts w:ascii="Times New Roman" w:hAnsi="Times New Roman" w:cs="Times New Roman"/>
          <w:lang w:eastAsia="pl-PL"/>
        </w:rPr>
        <w:t>80</w:t>
      </w:r>
      <w:r w:rsidR="00C71A69">
        <w:rPr>
          <w:rFonts w:ascii="Times New Roman" w:hAnsi="Times New Roman" w:cs="Times New Roman"/>
          <w:lang w:eastAsia="pl-PL"/>
        </w:rPr>
        <w:t>/KB/17/SN</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C71A69" w:rsidRDefault="00514BE8" w:rsidP="00B81E7E">
      <w:pPr>
        <w:spacing w:after="0" w:line="240" w:lineRule="auto"/>
        <w:rPr>
          <w:rFonts w:ascii="Times New Roman" w:hAnsi="Times New Roman" w:cs="Times New Roman"/>
          <w:bCs/>
          <w:color w:val="000000"/>
          <w:lang w:eastAsia="pl-PL"/>
        </w:rPr>
      </w:pPr>
    </w:p>
    <w:p w:rsidR="00C71A69" w:rsidRPr="00C71A69" w:rsidRDefault="00514BE8" w:rsidP="00C71A69">
      <w:pPr>
        <w:spacing w:after="0" w:line="240" w:lineRule="auto"/>
        <w:jc w:val="both"/>
        <w:rPr>
          <w:rFonts w:ascii="Times New Roman" w:hAnsi="Times New Roman" w:cs="Times New Roman"/>
          <w:b/>
          <w:bCs/>
          <w:sz w:val="24"/>
          <w:szCs w:val="24"/>
          <w:lang w:eastAsia="pl-PL"/>
        </w:rPr>
      </w:pPr>
      <w:r w:rsidRPr="00C71A69">
        <w:rPr>
          <w:rFonts w:ascii="Times New Roman" w:hAnsi="Times New Roman" w:cs="Times New Roman"/>
          <w:color w:val="000000"/>
          <w:lang w:eastAsia="pl-PL"/>
        </w:rPr>
        <w:t>Przedmiotem zamówienia jest</w:t>
      </w:r>
      <w:r w:rsidR="00633E3E" w:rsidRPr="00C71A69">
        <w:rPr>
          <w:rFonts w:ascii="Times New Roman" w:hAnsi="Times New Roman" w:cs="Times New Roman"/>
          <w:color w:val="000000"/>
          <w:lang w:eastAsia="pl-PL"/>
        </w:rPr>
        <w:t xml:space="preserve"> dostawa</w:t>
      </w:r>
      <w:r w:rsidR="00C71A69" w:rsidRPr="00C71A69">
        <w:rPr>
          <w:rFonts w:ascii="Times New Roman" w:hAnsi="Times New Roman" w:cs="Times New Roman"/>
          <w:color w:val="000000"/>
          <w:lang w:eastAsia="pl-PL"/>
        </w:rPr>
        <w:t xml:space="preserve"> </w:t>
      </w:r>
      <w:r w:rsidR="00C71A69" w:rsidRPr="00C71A69">
        <w:rPr>
          <w:rFonts w:ascii="Times New Roman" w:hAnsi="Times New Roman" w:cs="Times New Roman"/>
          <w:b/>
          <w:sz w:val="24"/>
        </w:rPr>
        <w:t>bezterminowej licencji na oprogramowanie do budowania trójwymiarowych modeli przepływu wód podziemnych i transportu zanieczyszczeń, licencja komercyjna, jednostanowiskowa, zabezpieczona kluczem USB.</w:t>
      </w:r>
    </w:p>
    <w:p w:rsidR="0055632F" w:rsidRPr="00B81E7E" w:rsidRDefault="0055632F"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55632F" w:rsidRPr="0055632F">
        <w:rPr>
          <w:rFonts w:ascii="Times New Roman" w:eastAsia="Times New Roman" w:hAnsi="Times New Roman" w:cs="Times New Roman"/>
          <w:lang w:eastAsia="pl-PL"/>
        </w:rPr>
        <w:t>48000000-8</w:t>
      </w:r>
      <w:r w:rsidRPr="00B81E7E">
        <w:rPr>
          <w:rFonts w:ascii="Times New Roman" w:eastAsia="Times New Roman" w:hAnsi="Times New Roman" w:cs="Times New Roman"/>
          <w:lang w:eastAsia="pl-PL"/>
        </w:rPr>
        <w:t xml:space="preserve">,  nazwa: </w:t>
      </w:r>
      <w:r w:rsidR="0055632F" w:rsidRPr="0055632F">
        <w:rPr>
          <w:rFonts w:ascii="Times New Roman" w:eastAsia="Times New Roman" w:hAnsi="Times New Roman" w:cs="Times New Roman"/>
          <w:bCs/>
          <w:lang w:eastAsia="pl-PL"/>
        </w:rPr>
        <w:t>pakiety oprogramowania i systemy informatyczne</w:t>
      </w:r>
      <w:r w:rsidR="0055632F">
        <w:rPr>
          <w:rFonts w:ascii="Times New Roman" w:eastAsia="Times New Roman" w:hAnsi="Times New Roman" w:cs="Times New Roman"/>
          <w:bCs/>
          <w:lang w:eastAsia="pl-PL"/>
        </w:rPr>
        <w:t>.</w:t>
      </w:r>
    </w:p>
    <w:p w:rsidR="0055632F" w:rsidRPr="00B81E7E" w:rsidRDefault="0055632F" w:rsidP="00B81E7E">
      <w:pPr>
        <w:spacing w:after="0" w:line="240" w:lineRule="auto"/>
        <w:rPr>
          <w:rFonts w:ascii="Times New Roman" w:eastAsia="Times New Roman" w:hAnsi="Times New Roman" w:cs="Times New Roman"/>
          <w:lang w:eastAsia="pl-PL"/>
        </w:rPr>
      </w:pPr>
    </w:p>
    <w:p w:rsidR="00B81E7E" w:rsidRDefault="00B81E7E"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5632F" w:rsidRPr="00B81E7E" w:rsidRDefault="0055632F" w:rsidP="0055632F">
      <w:pPr>
        <w:spacing w:after="0" w:line="240" w:lineRule="auto"/>
        <w:ind w:left="705" w:hanging="705"/>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w:t>
      </w:r>
      <w:r>
        <w:rPr>
          <w:rFonts w:ascii="Times New Roman" w:hAnsi="Times New Roman" w:cs="Times New Roman"/>
          <w:color w:val="000000"/>
          <w:lang w:eastAsia="pl-PL"/>
        </w:rPr>
        <w:t>ci składania ofert częściowych.</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lastRenderedPageBreak/>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Default="00486818" w:rsidP="00514BE8">
      <w:pPr>
        <w:spacing w:after="0" w:line="240" w:lineRule="auto"/>
        <w:jc w:val="both"/>
        <w:rPr>
          <w:rFonts w:ascii="Times New Roman" w:hAnsi="Times New Roman" w:cs="Times New Roman"/>
          <w:b/>
          <w:bCs/>
          <w:color w:val="000000"/>
          <w:lang w:eastAsia="pl-PL"/>
        </w:rPr>
      </w:pPr>
    </w:p>
    <w:p w:rsidR="00493C6E" w:rsidRPr="00C65FDB" w:rsidRDefault="00493C6E"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w:t>
      </w:r>
      <w:r w:rsidRPr="00FB04C7">
        <w:rPr>
          <w:rFonts w:ascii="Times New Roman" w:eastAsia="Times New Roman" w:hAnsi="Times New Roman" w:cs="Times New Roman"/>
          <w:b/>
          <w:lang w:eastAsia="pl-PL"/>
        </w:rPr>
        <w:t xml:space="preserve">do </w:t>
      </w:r>
      <w:r w:rsidR="00D30242" w:rsidRPr="00FB04C7">
        <w:rPr>
          <w:rFonts w:ascii="Times New Roman" w:eastAsia="Times New Roman" w:hAnsi="Times New Roman" w:cs="Times New Roman"/>
          <w:b/>
          <w:lang w:eastAsia="pl-PL"/>
        </w:rPr>
        <w:t xml:space="preserve">max. </w:t>
      </w:r>
      <w:r w:rsidR="000E5490">
        <w:rPr>
          <w:rFonts w:ascii="Times New Roman" w:eastAsia="Times New Roman" w:hAnsi="Times New Roman" w:cs="Times New Roman"/>
          <w:b/>
          <w:lang w:eastAsia="pl-PL"/>
        </w:rPr>
        <w:t>21</w:t>
      </w:r>
      <w:r w:rsidR="00D30242" w:rsidRPr="00FB04C7">
        <w:rPr>
          <w:rFonts w:ascii="Times New Roman" w:eastAsia="Times New Roman" w:hAnsi="Times New Roman" w:cs="Times New Roman"/>
          <w:b/>
          <w:lang w:eastAsia="pl-PL"/>
        </w:rPr>
        <w:t xml:space="preserve"> 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B236E2">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Pr="00FB04C7">
        <w:rPr>
          <w:rFonts w:ascii="Times New Roman" w:eastAsia="Times New Roman" w:hAnsi="Times New Roman" w:cs="Times New Roman"/>
          <w:lang w:eastAsia="pl-PL"/>
        </w:rPr>
        <w:t>RI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8B42E4">
        <w:rPr>
          <w:rFonts w:ascii="Times New Roman" w:eastAsia="Times New Roman" w:hAnsi="Times New Roman" w:cs="Times New Roman"/>
          <w:color w:val="000000"/>
          <w:lang w:eastAsia="pl-PL"/>
        </w:rPr>
        <w:t xml:space="preserve"> lub na ustalony przez obie strony adres mailowy</w:t>
      </w:r>
      <w:r w:rsidR="00324E6B" w:rsidRPr="00FB04C7">
        <w:rPr>
          <w:rFonts w:ascii="Times New Roman" w:eastAsia="Times New Roman" w:hAnsi="Times New Roman" w:cs="Times New Roman"/>
          <w:color w:val="000000"/>
          <w:lang w:eastAsia="pl-PL"/>
        </w:rPr>
        <w:t>.</w:t>
      </w:r>
      <w:r w:rsidR="00324E6B" w:rsidRPr="00324E6B">
        <w:rPr>
          <w:rFonts w:ascii="Times New Roman" w:eastAsia="Times New Roman" w:hAnsi="Times New Roman" w:cs="Times New Roman"/>
          <w:color w:val="000000"/>
          <w:lang w:eastAsia="pl-PL"/>
        </w:rPr>
        <w:t xml:space="preserve"> </w:t>
      </w:r>
    </w:p>
    <w:p w:rsidR="00324E6B" w:rsidRDefault="00324E6B" w:rsidP="00514BE8">
      <w:pPr>
        <w:spacing w:after="0" w:line="240" w:lineRule="auto"/>
        <w:rPr>
          <w:rFonts w:ascii="Times New Roman" w:hAnsi="Times New Roman" w:cs="Times New Roman"/>
          <w:b/>
          <w:bCs/>
          <w:color w:val="000000"/>
          <w:lang w:eastAsia="pl-PL"/>
        </w:rPr>
      </w:pPr>
    </w:p>
    <w:p w:rsidR="00493C6E" w:rsidRPr="00272A05" w:rsidRDefault="00493C6E"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8B42E4" w:rsidRPr="008B42E4">
        <w:rPr>
          <w:rFonts w:ascii="Times New Roman" w:eastAsia="Times New Roman" w:hAnsi="Times New Roman" w:cs="Times New Roman"/>
          <w:lang w:eastAsia="pl-PL"/>
        </w:rPr>
        <w:t>Wykonawca udzieli gwarancji zgodnej z umową licencyjną producenta oprogramowania, która obowiązywać będzi</w:t>
      </w:r>
      <w:r w:rsidR="00E12C96">
        <w:rPr>
          <w:rFonts w:ascii="Times New Roman" w:eastAsia="Times New Roman" w:hAnsi="Times New Roman" w:cs="Times New Roman"/>
          <w:lang w:eastAsia="pl-PL"/>
        </w:rPr>
        <w:t xml:space="preserve">e od daty odbioru przedmiotu </w:t>
      </w:r>
      <w:r w:rsidR="008B42E4" w:rsidRPr="008B42E4">
        <w:rPr>
          <w:rFonts w:ascii="Times New Roman" w:eastAsia="Times New Roman" w:hAnsi="Times New Roman" w:cs="Times New Roman"/>
          <w:lang w:eastAsia="pl-PL"/>
        </w:rPr>
        <w:t xml:space="preserve">zamówienia.  </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 Podstawą do wystawienia faktury będą podpisane przez obie strony protokoły odbioru ilościowo – jakościowego.</w:t>
      </w:r>
    </w:p>
    <w:p w:rsidR="006729C6" w:rsidRDefault="006729C6" w:rsidP="006729C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493C6E" w:rsidRPr="0004275F" w:rsidRDefault="00493C6E" w:rsidP="00493C6E">
      <w:pPr>
        <w:tabs>
          <w:tab w:val="num" w:pos="1260"/>
        </w:tabs>
        <w:autoSpaceDE w:val="0"/>
        <w:autoSpaceDN w:val="0"/>
        <w:adjustRightInd w:val="0"/>
        <w:spacing w:after="0" w:line="240" w:lineRule="auto"/>
        <w:jc w:val="both"/>
        <w:rPr>
          <w:rFonts w:ascii="Times New Roman" w:hAnsi="Times New Roman" w:cs="Times New Roman"/>
          <w:sz w:val="24"/>
          <w:szCs w:val="24"/>
        </w:rPr>
      </w:pPr>
      <w:r w:rsidRPr="006729C6">
        <w:rPr>
          <w:rFonts w:ascii="Times New Roman" w:eastAsia="Times New Roman" w:hAnsi="Times New Roman" w:cs="Times New Roman"/>
          <w:b/>
          <w:lang w:eastAsia="pl-PL"/>
        </w:rPr>
        <w:t>4.</w:t>
      </w:r>
      <w:r w:rsidRPr="006729C6">
        <w:rPr>
          <w:rFonts w:ascii="Times New Roman" w:hAnsi="Times New Roman" w:cs="Times New Roman"/>
          <w:sz w:val="24"/>
          <w:szCs w:val="24"/>
        </w:rPr>
        <w:t xml:space="preserve"> </w:t>
      </w:r>
      <w:r w:rsidRPr="0004275F">
        <w:rPr>
          <w:rFonts w:ascii="Times New Roman" w:hAnsi="Times New Roman" w:cs="Times New Roman"/>
          <w:sz w:val="24"/>
          <w:szCs w:val="24"/>
        </w:rPr>
        <w:t>Wykonawca</w:t>
      </w:r>
      <w:r>
        <w:rPr>
          <w:rFonts w:ascii="Times New Roman" w:hAnsi="Times New Roman" w:cs="Times New Roman"/>
          <w:sz w:val="24"/>
          <w:szCs w:val="24"/>
        </w:rPr>
        <w:t xml:space="preserve"> w okresie 12 miesięcy od daty zawarcia umowy</w:t>
      </w:r>
      <w:r w:rsidRPr="0004275F">
        <w:rPr>
          <w:rFonts w:ascii="Times New Roman" w:hAnsi="Times New Roman" w:cs="Times New Roman"/>
          <w:sz w:val="24"/>
          <w:szCs w:val="24"/>
        </w:rPr>
        <w:t xml:space="preserve"> </w:t>
      </w:r>
      <w:r>
        <w:rPr>
          <w:rFonts w:ascii="Times New Roman" w:hAnsi="Times New Roman" w:cs="Times New Roman"/>
          <w:sz w:val="24"/>
          <w:szCs w:val="24"/>
        </w:rPr>
        <w:t>zapewni</w:t>
      </w:r>
      <w:r w:rsidRPr="0004275F">
        <w:rPr>
          <w:rFonts w:ascii="Times New Roman" w:hAnsi="Times New Roman" w:cs="Times New Roman"/>
          <w:sz w:val="24"/>
          <w:szCs w:val="24"/>
        </w:rPr>
        <w:t xml:space="preserve"> wsparcie techniczne dla Zamawiającego: telefoniczne oraz e-mailowe (w dni robocze w godz. </w:t>
      </w:r>
      <w:r>
        <w:rPr>
          <w:rFonts w:ascii="Times New Roman" w:hAnsi="Times New Roman" w:cs="Times New Roman"/>
          <w:sz w:val="24"/>
          <w:szCs w:val="24"/>
        </w:rPr>
        <w:t>pracy Wykonawcy</w:t>
      </w:r>
      <w:r w:rsidRPr="0004275F">
        <w:rPr>
          <w:rFonts w:ascii="Times New Roman" w:hAnsi="Times New Roman" w:cs="Times New Roman"/>
          <w:sz w:val="24"/>
          <w:szCs w:val="24"/>
        </w:rPr>
        <w:t>, czas reakcji max. do 4</w:t>
      </w:r>
      <w:r>
        <w:rPr>
          <w:rFonts w:ascii="Times New Roman" w:hAnsi="Times New Roman" w:cs="Times New Roman"/>
          <w:sz w:val="24"/>
          <w:szCs w:val="24"/>
        </w:rPr>
        <w:t xml:space="preserve">8 </w:t>
      </w:r>
      <w:r w:rsidRPr="0004275F">
        <w:rPr>
          <w:rFonts w:ascii="Times New Roman" w:hAnsi="Times New Roman" w:cs="Times New Roman"/>
          <w:sz w:val="24"/>
          <w:szCs w:val="24"/>
        </w:rPr>
        <w:t xml:space="preserve">h), </w:t>
      </w:r>
    </w:p>
    <w:p w:rsidR="006729C6" w:rsidRDefault="006729C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p>
    <w:p w:rsidR="00AD3A0B" w:rsidRPr="0004275F" w:rsidRDefault="00AD3A0B" w:rsidP="006729C6">
      <w:pPr>
        <w:tabs>
          <w:tab w:val="num" w:pos="1260"/>
        </w:tabs>
        <w:autoSpaceDE w:val="0"/>
        <w:autoSpaceDN w:val="0"/>
        <w:adjustRightInd w:val="0"/>
        <w:spacing w:after="0" w:line="240" w:lineRule="auto"/>
        <w:jc w:val="both"/>
        <w:rPr>
          <w:rFonts w:ascii="Times New Roman" w:hAnsi="Times New Roman" w:cs="Times New Roman"/>
          <w:sz w:val="24"/>
          <w:szCs w:val="24"/>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r w:rsidRPr="00C65FDB">
        <w:rPr>
          <w:rFonts w:ascii="Times New Roman" w:hAnsi="Times New Roman" w:cs="Times New Roman"/>
          <w:color w:val="000000"/>
          <w:lang w:eastAsia="pl-PL"/>
        </w:rPr>
        <w:t xml:space="preserve">pkt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r w:rsidRPr="00815F16">
        <w:rPr>
          <w:rFonts w:ascii="Times New Roman" w:hAnsi="Times New Roman" w:cs="Times New Roman"/>
          <w:szCs w:val="24"/>
          <w:lang w:eastAsia="pl-PL"/>
        </w:rPr>
        <w:t>pkt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Pr="0094663F">
        <w:rPr>
          <w:rFonts w:ascii="Times New Roman" w:hAnsi="Times New Roman" w:cs="Times New Roman"/>
          <w:szCs w:val="24"/>
          <w:lang w:eastAsia="pl-PL"/>
        </w:rPr>
        <w:t xml:space="preserve">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lastRenderedPageBreak/>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1"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2"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3"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4"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lastRenderedPageBreak/>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6"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7"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sidR="005879FF">
        <w:rPr>
          <w:rFonts w:ascii="Times New Roman" w:hAnsi="Times New Roman" w:cs="Times New Roman"/>
          <w:b/>
          <w:bCs/>
          <w:color w:val="000000"/>
          <w:lang w:eastAsia="pl-PL"/>
        </w:rPr>
        <w:t>Krystyna Bula</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 xml:space="preserve">tel. (032) 259 </w:t>
      </w:r>
      <w:r w:rsidR="005879FF">
        <w:rPr>
          <w:rFonts w:ascii="Times New Roman" w:hAnsi="Times New Roman" w:cs="Times New Roman"/>
          <w:bCs/>
          <w:color w:val="000000"/>
          <w:lang w:eastAsia="pl-PL"/>
        </w:rPr>
        <w:t>25 11</w:t>
      </w:r>
      <w:r w:rsidR="00514BE8" w:rsidRPr="00AB0E57">
        <w:rPr>
          <w:rFonts w:ascii="Times New Roman" w:hAnsi="Times New Roman" w:cs="Times New Roman"/>
          <w:bCs/>
          <w:color w:val="000000"/>
          <w:lang w:eastAsia="pl-PL"/>
        </w:rPr>
        <w:t xml:space="preserve"> - fax: (032) 259 22 05 - e-mail: </w:t>
      </w:r>
      <w:hyperlink r:id="rId18" w:history="1">
        <w:r w:rsidR="005879FF" w:rsidRPr="000B1120">
          <w:rPr>
            <w:rStyle w:val="Hipercze"/>
            <w:rFonts w:ascii="Times New Roman" w:hAnsi="Times New Roman"/>
            <w:b/>
            <w:bCs/>
            <w:lang w:eastAsia="pl-PL"/>
          </w:rPr>
          <w:t>kbula@gig.eu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Pr="00A12205" w:rsidRDefault="00A12205"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30A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r w:rsidRPr="003530AC">
        <w:rPr>
          <w:rFonts w:ascii="Times New Roman" w:hAnsi="Times New Roman" w:cs="Times New Roman"/>
          <w:bCs/>
          <w:color w:val="000000" w:themeColor="text1"/>
          <w:lang w:eastAsia="pl-PL"/>
        </w:rPr>
        <w:t xml:space="preserve"> </w:t>
      </w:r>
    </w:p>
    <w:p w:rsidR="00472C45" w:rsidRDefault="00472C45" w:rsidP="003530AC">
      <w:pPr>
        <w:tabs>
          <w:tab w:val="left" w:pos="3240"/>
        </w:tabs>
        <w:spacing w:after="0" w:line="240" w:lineRule="auto"/>
        <w:ind w:left="705" w:hanging="705"/>
        <w:rPr>
          <w:rFonts w:ascii="Times New Roman" w:hAnsi="Times New Roman" w:cs="Times New Roman"/>
          <w:bCs/>
          <w:color w:val="000000" w:themeColor="text1"/>
          <w:lang w:eastAsia="pl-PL"/>
        </w:rPr>
      </w:pPr>
    </w:p>
    <w:p w:rsidR="003530AC" w:rsidRPr="003530AC" w:rsidRDefault="003530AC" w:rsidP="003530AC">
      <w:pPr>
        <w:tabs>
          <w:tab w:val="left" w:pos="3240"/>
        </w:tabs>
        <w:spacing w:after="0" w:line="240" w:lineRule="auto"/>
        <w:ind w:left="705" w:hanging="705"/>
        <w:rPr>
          <w:rFonts w:ascii="Times New Roman" w:hAnsi="Times New Roman" w:cs="Times New Roman"/>
          <w:bCs/>
          <w:color w:val="000000" w:themeColor="text1"/>
          <w:lang w:eastAsia="pl-PL"/>
        </w:rPr>
      </w:pPr>
      <w:bookmarkStart w:id="0" w:name="_GoBack"/>
      <w:bookmarkEnd w:id="0"/>
      <w:r w:rsidRPr="003530AC">
        <w:rPr>
          <w:rFonts w:ascii="Times New Roman" w:hAnsi="Times New Roman" w:cs="Times New Roman"/>
          <w:bCs/>
          <w:color w:val="000000" w:themeColor="text1"/>
          <w:lang w:eastAsia="pl-PL"/>
        </w:rPr>
        <w:tab/>
      </w:r>
      <w:r w:rsidRPr="003530AC">
        <w:rPr>
          <w:rFonts w:ascii="Times New Roman" w:hAnsi="Times New Roman" w:cs="Times New Roman"/>
          <w:bCs/>
          <w:color w:val="000000" w:themeColor="text1"/>
          <w:lang w:eastAsia="pl-PL"/>
        </w:rPr>
        <w:tab/>
      </w:r>
    </w:p>
    <w:p w:rsid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 xml:space="preserve">Dokumenty sporządzone w języku obcym, należy składać wraz z tłumaczeniem na język polski – nie dotyczy oferty – zał. nr 1 do SIWZ, która musi być sporządzona w języku polskim </w:t>
      </w:r>
    </w:p>
    <w:p w:rsidR="00472C45" w:rsidRPr="003530AC" w:rsidRDefault="00472C45" w:rsidP="003530AC">
      <w:pPr>
        <w:spacing w:after="0" w:line="240" w:lineRule="auto"/>
        <w:ind w:left="705" w:hanging="705"/>
        <w:jc w:val="both"/>
        <w:rPr>
          <w:rFonts w:ascii="Times New Roman" w:hAnsi="Times New Roman" w:cs="Times New Roman"/>
          <w:color w:val="000000" w:themeColor="text1"/>
          <w:lang w:eastAsia="pl-PL"/>
        </w:rPr>
      </w:pP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DC1746" w:rsidRDefault="00514BE8" w:rsidP="00514BE8">
      <w:pPr>
        <w:spacing w:after="0" w:line="240" w:lineRule="auto"/>
        <w:ind w:left="705" w:hanging="705"/>
        <w:jc w:val="both"/>
        <w:rPr>
          <w:rFonts w:ascii="Times New Roman" w:hAnsi="Times New Roman" w:cs="Times New Roman"/>
          <w:b/>
          <w:bCs/>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r w:rsidR="00BD4471">
        <w:rPr>
          <w:rFonts w:ascii="Times New Roman" w:hAnsi="Times New Roman" w:cs="Times New Roman"/>
          <w:lang w:eastAsia="pl-PL"/>
        </w:rPr>
        <w:t>nazwa i</w:t>
      </w:r>
      <w:r w:rsidR="00680E76" w:rsidRPr="005552E4">
        <w:rPr>
          <w:rFonts w:ascii="Times New Roman" w:hAnsi="Times New Roman" w:cs="Times New Roman"/>
          <w:lang w:eastAsia="pl-PL"/>
        </w:rPr>
        <w:t xml:space="preserve"> </w:t>
      </w:r>
      <w:r w:rsidR="00BD4471">
        <w:rPr>
          <w:rFonts w:ascii="Times New Roman" w:eastAsia="Times New Roman" w:hAnsi="Times New Roman" w:cs="Times New Roman"/>
          <w:lang w:eastAsia="pl-PL"/>
        </w:rPr>
        <w:t>opis</w:t>
      </w:r>
      <w:r w:rsidR="00680E76" w:rsidRPr="005552E4">
        <w:rPr>
          <w:rFonts w:ascii="Times New Roman" w:eastAsia="Times New Roman" w:hAnsi="Times New Roman" w:cs="Times New Roman"/>
          <w:lang w:eastAsia="pl-PL"/>
        </w:rPr>
        <w:t xml:space="preserve"> </w:t>
      </w:r>
      <w:r w:rsidR="00E75AD7">
        <w:rPr>
          <w:rFonts w:ascii="Times New Roman" w:eastAsia="Times New Roman" w:hAnsi="Times New Roman" w:cs="Times New Roman"/>
          <w:lang w:eastAsia="pl-PL"/>
        </w:rPr>
        <w:t>funkcjonalności</w:t>
      </w:r>
      <w:r w:rsidR="00680E76" w:rsidRPr="005552E4">
        <w:rPr>
          <w:rFonts w:ascii="Times New Roman" w:eastAsia="Times New Roman" w:hAnsi="Times New Roman" w:cs="Times New Roman"/>
          <w:lang w:eastAsia="pl-PL"/>
        </w:rPr>
        <w:t xml:space="preserve"> oferowanego </w:t>
      </w:r>
      <w:r w:rsidR="00AF27BF">
        <w:rPr>
          <w:rFonts w:ascii="Times New Roman" w:eastAsia="Times New Roman" w:hAnsi="Times New Roman" w:cs="Times New Roman"/>
          <w:lang w:eastAsia="pl-PL"/>
        </w:rPr>
        <w:t>oprogramowania</w:t>
      </w:r>
      <w:r w:rsidR="00680E76" w:rsidRPr="005552E4">
        <w:rPr>
          <w:rFonts w:ascii="Times New Roman" w:eastAsia="Times New Roman" w:hAnsi="Times New Roman" w:cs="Times New Roman"/>
          <w:lang w:eastAsia="pl-PL"/>
        </w:rPr>
        <w:t>, wraz z nazwą producenta oraz</w:t>
      </w:r>
      <w:r w:rsidR="003530AC" w:rsidRPr="003530AC">
        <w:rPr>
          <w:rFonts w:ascii="Times New Roman" w:eastAsia="Times New Roman" w:hAnsi="Times New Roman" w:cs="Times New Roman"/>
          <w:color w:val="FF0000"/>
          <w:lang w:eastAsia="pl-PL"/>
        </w:rPr>
        <w:t xml:space="preserve"> </w:t>
      </w:r>
      <w:r w:rsidR="00AF27BF" w:rsidRPr="00AF27BF">
        <w:rPr>
          <w:rFonts w:ascii="Times New Roman" w:eastAsia="Times New Roman" w:hAnsi="Times New Roman" w:cs="Times New Roman"/>
          <w:color w:val="000000" w:themeColor="text1"/>
          <w:lang w:eastAsia="pl-PL"/>
        </w:rPr>
        <w:t>wersj</w:t>
      </w:r>
      <w:r w:rsidR="00AF27BF">
        <w:rPr>
          <w:rFonts w:ascii="Times New Roman" w:eastAsia="Times New Roman" w:hAnsi="Times New Roman" w:cs="Times New Roman"/>
          <w:color w:val="000000" w:themeColor="text1"/>
          <w:lang w:eastAsia="pl-PL"/>
        </w:rPr>
        <w:t>ą</w:t>
      </w:r>
      <w:r w:rsidR="00AF27BF" w:rsidRPr="00AF27BF">
        <w:rPr>
          <w:rFonts w:ascii="Times New Roman" w:eastAsia="Times New Roman" w:hAnsi="Times New Roman" w:cs="Times New Roman"/>
          <w:color w:val="000000" w:themeColor="text1"/>
          <w:lang w:eastAsia="pl-PL"/>
        </w:rPr>
        <w:t xml:space="preserve"> </w:t>
      </w:r>
      <w:r w:rsidRPr="005552E4">
        <w:rPr>
          <w:rFonts w:ascii="Times New Roman" w:hAnsi="Times New Roman" w:cs="Times New Roman"/>
          <w:lang w:eastAsia="pl-PL"/>
        </w:rPr>
        <w:t xml:space="preserve">- w </w:t>
      </w:r>
      <w:r w:rsidRPr="005552E4">
        <w:rPr>
          <w:rFonts w:ascii="Times New Roman" w:hAnsi="Times New Roman" w:cs="Times New Roman"/>
          <w:lang w:eastAsia="pl-PL"/>
        </w:rPr>
        <w:lastRenderedPageBreak/>
        <w:t xml:space="preserve">formularzu techniczno – cenowym, stanowiącej </w:t>
      </w:r>
      <w:r w:rsidRPr="00DC1746">
        <w:rPr>
          <w:rFonts w:ascii="Times New Roman" w:hAnsi="Times New Roman" w:cs="Times New Roman"/>
          <w:lang w:eastAsia="pl-PL"/>
        </w:rPr>
        <w:t>załącznik nr 3</w:t>
      </w:r>
      <w:r w:rsidR="002C403B">
        <w:rPr>
          <w:rFonts w:ascii="Times New Roman" w:hAnsi="Times New Roman" w:cs="Times New Roman"/>
          <w:lang w:eastAsia="pl-PL"/>
        </w:rPr>
        <w:t xml:space="preserve"> i 3a</w:t>
      </w:r>
      <w:r w:rsidRPr="00DC1746">
        <w:rPr>
          <w:rFonts w:ascii="Times New Roman" w:hAnsi="Times New Roman" w:cs="Times New Roman"/>
          <w:lang w:eastAsia="pl-PL"/>
        </w:rPr>
        <w:t xml:space="preserve"> do SIWZ.</w:t>
      </w:r>
      <w:r w:rsidR="00AF27BF">
        <w:rPr>
          <w:rFonts w:ascii="Times New Roman" w:hAnsi="Times New Roman" w:cs="Times New Roman"/>
          <w:lang w:eastAsia="pl-PL"/>
        </w:rPr>
        <w:br/>
      </w:r>
      <w:r w:rsidRPr="00DC1746">
        <w:rPr>
          <w:rFonts w:ascii="Times New Roman" w:hAnsi="Times New Roman" w:cs="Times New Roman"/>
          <w:lang w:eastAsia="pl-PL"/>
        </w:rPr>
        <w:t>W przypadku niepodania w/w informacji w zał. nr 3</w:t>
      </w:r>
      <w:r w:rsidR="002C403B">
        <w:rPr>
          <w:rFonts w:ascii="Times New Roman" w:hAnsi="Times New Roman" w:cs="Times New Roman"/>
          <w:lang w:eastAsia="pl-PL"/>
        </w:rPr>
        <w:t xml:space="preserve"> i 3a</w:t>
      </w:r>
      <w:r w:rsidRPr="00DC1746">
        <w:rPr>
          <w:rFonts w:ascii="Times New Roman" w:hAnsi="Times New Roman" w:cs="Times New Roman"/>
          <w:lang w:eastAsia="pl-PL"/>
        </w:rPr>
        <w:t xml:space="preserve"> do SIWZ</w:t>
      </w:r>
      <w:r w:rsidR="002A09F4">
        <w:rPr>
          <w:rFonts w:ascii="Times New Roman" w:hAnsi="Times New Roman" w:cs="Times New Roman"/>
          <w:lang w:eastAsia="pl-PL"/>
        </w:rPr>
        <w:t>.</w:t>
      </w:r>
      <w:r w:rsidRPr="00DC1746">
        <w:rPr>
          <w:rFonts w:ascii="Times New Roman" w:hAnsi="Times New Roman" w:cs="Times New Roman"/>
          <w:lang w:eastAsia="pl-PL"/>
        </w:rPr>
        <w:t xml:space="preserve"> </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0D712A" w:rsidRDefault="000D712A"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0D712A" w:rsidRDefault="000D712A"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rsidRPr="000D712A">
        <w:rPr>
          <w:sz w:val="20"/>
          <w:szCs w:val="20"/>
        </w:rPr>
        <w:t>:</w:t>
      </w:r>
      <w:r w:rsidR="00903426" w:rsidRPr="000D712A">
        <w:rPr>
          <w:rFonts w:ascii="Times New Roman" w:hAnsi="Times New Roman" w:cs="Times New Roman"/>
          <w:b/>
          <w:sz w:val="20"/>
          <w:szCs w:val="20"/>
        </w:rPr>
        <w:t xml:space="preserve"> bezterminowej licencji na oprogramowanie do budowania trójwymiarowych modeli przepływu wód podziemnych i transportu zanieczyszczeń, licencja komercyjna, jednostanowiskowa, zabezpieczona kluczem USB</w:t>
      </w:r>
    </w:p>
    <w:p w:rsidR="0055632F" w:rsidRDefault="0055632F"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5879FF">
        <w:rPr>
          <w:rFonts w:ascii="Times New Roman" w:hAnsi="Times New Roman" w:cs="Times New Roman"/>
          <w:b/>
          <w:bCs/>
          <w:color w:val="00B050"/>
          <w:sz w:val="20"/>
          <w:szCs w:val="20"/>
          <w:lang w:eastAsia="pl-PL"/>
        </w:rPr>
        <w:t>………</w:t>
      </w:r>
      <w:r w:rsidR="002A09F4">
        <w:rPr>
          <w:rFonts w:ascii="Times New Roman" w:hAnsi="Times New Roman" w:cs="Times New Roman"/>
          <w:b/>
          <w:bCs/>
          <w:color w:val="00B050"/>
          <w:sz w:val="20"/>
          <w:szCs w:val="20"/>
          <w:lang w:eastAsia="pl-PL"/>
        </w:rPr>
        <w:t>22</w:t>
      </w:r>
      <w:r w:rsidR="00EF5010">
        <w:rPr>
          <w:rFonts w:ascii="Times New Roman" w:hAnsi="Times New Roman" w:cs="Times New Roman"/>
          <w:b/>
          <w:bCs/>
          <w:color w:val="00B050"/>
          <w:sz w:val="20"/>
          <w:szCs w:val="20"/>
          <w:lang w:eastAsia="pl-PL"/>
        </w:rPr>
        <w:t>.03.2017</w:t>
      </w:r>
      <w:r w:rsidR="005879FF">
        <w:rPr>
          <w:rFonts w:ascii="Times New Roman" w:hAnsi="Times New Roman" w:cs="Times New Roman"/>
          <w:b/>
          <w:bCs/>
          <w:color w:val="00B050"/>
          <w:sz w:val="20"/>
          <w:szCs w:val="20"/>
          <w:lang w:eastAsia="pl-PL"/>
        </w:rPr>
        <w:t>………….</w:t>
      </w:r>
      <w:r w:rsidR="00514BE8" w:rsidRPr="00852493">
        <w:rPr>
          <w:rFonts w:ascii="Times New Roman" w:hAnsi="Times New Roman" w:cs="Times New Roman"/>
          <w:b/>
          <w:bCs/>
          <w:color w:val="00B050"/>
          <w:sz w:val="20"/>
          <w:szCs w:val="20"/>
          <w:lang w:eastAsia="pl-PL"/>
        </w:rPr>
        <w:t xml:space="preserve"> 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w:t>
      </w:r>
      <w:r w:rsidR="005879FF">
        <w:rPr>
          <w:rFonts w:ascii="Times New Roman" w:hAnsi="Times New Roman" w:cs="Times New Roman"/>
          <w:b/>
          <w:bCs/>
          <w:color w:val="00B050"/>
          <w:lang w:eastAsia="pl-PL"/>
        </w:rPr>
        <w:t>……</w:t>
      </w:r>
      <w:r w:rsidR="00EF5010">
        <w:rPr>
          <w:rFonts w:ascii="Times New Roman" w:hAnsi="Times New Roman" w:cs="Times New Roman"/>
          <w:b/>
          <w:bCs/>
          <w:color w:val="00B050"/>
          <w:lang w:eastAsia="pl-PL"/>
        </w:rPr>
        <w:t>2</w:t>
      </w:r>
      <w:r w:rsidR="002A09F4">
        <w:rPr>
          <w:rFonts w:ascii="Times New Roman" w:hAnsi="Times New Roman" w:cs="Times New Roman"/>
          <w:b/>
          <w:bCs/>
          <w:color w:val="00B050"/>
          <w:lang w:eastAsia="pl-PL"/>
        </w:rPr>
        <w:t>2</w:t>
      </w:r>
      <w:r w:rsidR="00EF5010">
        <w:rPr>
          <w:rFonts w:ascii="Times New Roman" w:hAnsi="Times New Roman" w:cs="Times New Roman"/>
          <w:b/>
          <w:bCs/>
          <w:color w:val="00B050"/>
          <w:lang w:eastAsia="pl-PL"/>
        </w:rPr>
        <w:t>.03.2017</w:t>
      </w:r>
      <w:r w:rsidR="005879FF">
        <w:rPr>
          <w:rFonts w:ascii="Times New Roman" w:hAnsi="Times New Roman" w:cs="Times New Roman"/>
          <w:b/>
          <w:bCs/>
          <w:color w:val="00B050"/>
          <w:lang w:eastAsia="pl-PL"/>
        </w:rPr>
        <w:t>………</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w dniu</w:t>
      </w:r>
      <w:r w:rsidR="00EF18FE">
        <w:rPr>
          <w:rFonts w:ascii="Times New Roman" w:hAnsi="Times New Roman" w:cs="Times New Roman"/>
          <w:b/>
          <w:color w:val="00B050"/>
          <w:lang w:eastAsia="pl-PL"/>
        </w:rPr>
        <w:t xml:space="preserve"> </w:t>
      </w:r>
      <w:r w:rsidR="005879FF">
        <w:rPr>
          <w:rFonts w:ascii="Times New Roman" w:hAnsi="Times New Roman" w:cs="Times New Roman"/>
          <w:b/>
          <w:color w:val="00B050"/>
          <w:lang w:eastAsia="pl-PL"/>
        </w:rPr>
        <w:t>……</w:t>
      </w:r>
      <w:r w:rsidR="00EF5010">
        <w:rPr>
          <w:rFonts w:ascii="Times New Roman" w:hAnsi="Times New Roman" w:cs="Times New Roman"/>
          <w:b/>
          <w:color w:val="00B050"/>
          <w:lang w:eastAsia="pl-PL"/>
        </w:rPr>
        <w:t>2</w:t>
      </w:r>
      <w:r w:rsidR="002A09F4">
        <w:rPr>
          <w:rFonts w:ascii="Times New Roman" w:hAnsi="Times New Roman" w:cs="Times New Roman"/>
          <w:b/>
          <w:color w:val="00B050"/>
          <w:lang w:eastAsia="pl-PL"/>
        </w:rPr>
        <w:t>2</w:t>
      </w:r>
      <w:r w:rsidR="00EF5010">
        <w:rPr>
          <w:rFonts w:ascii="Times New Roman" w:hAnsi="Times New Roman" w:cs="Times New Roman"/>
          <w:b/>
          <w:color w:val="00B050"/>
          <w:lang w:eastAsia="pl-PL"/>
        </w:rPr>
        <w:t>.03.2017</w:t>
      </w:r>
      <w:r w:rsidR="005879FF">
        <w:rPr>
          <w:rFonts w:ascii="Times New Roman" w:hAnsi="Times New Roman" w:cs="Times New Roman"/>
          <w:b/>
          <w:color w:val="00B050"/>
          <w:lang w:eastAsia="pl-PL"/>
        </w:rPr>
        <w:t xml:space="preserve">…………….    </w:t>
      </w:r>
      <w:r w:rsidRPr="00852493">
        <w:rPr>
          <w:rFonts w:ascii="Times New Roman" w:hAnsi="Times New Roman" w:cs="Times New Roman"/>
          <w:b/>
          <w:color w:val="00B050"/>
          <w:lang w:eastAsia="pl-PL"/>
        </w:rPr>
        <w:t xml:space="preserve"> 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20"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394277" w:rsidRDefault="0039427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EF18FE"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4E1BC3" w:rsidP="004E1BC3">
            <w:pPr>
              <w:spacing w:after="0" w:line="240" w:lineRule="auto"/>
              <w:jc w:val="center"/>
              <w:rPr>
                <w:rFonts w:ascii="Times New Roman" w:eastAsia="Times New Roman" w:hAnsi="Times New Roman" w:cs="Times New Roman"/>
                <w:b/>
                <w:sz w:val="20"/>
                <w:szCs w:val="20"/>
                <w:lang w:eastAsia="pl-PL"/>
              </w:rPr>
            </w:pPr>
            <w:r w:rsidRPr="002665E0">
              <w:rPr>
                <w:rFonts w:ascii="Times New Roman" w:hAnsi="Times New Roman" w:cs="Times New Roman"/>
                <w:b/>
                <w:sz w:val="20"/>
                <w:szCs w:val="20"/>
                <w:lang w:eastAsia="pl-PL"/>
              </w:rPr>
              <w:t xml:space="preserve">Termin </w:t>
            </w:r>
            <w:r>
              <w:rPr>
                <w:rFonts w:ascii="Times New Roman" w:hAnsi="Times New Roman" w:cs="Times New Roman"/>
                <w:b/>
                <w:sz w:val="20"/>
                <w:szCs w:val="20"/>
                <w:lang w:eastAsia="pl-PL"/>
              </w:rPr>
              <w:t>dostawy</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87402F" w:rsidRDefault="004E1BC3"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Termin dostawy przedmiotu zamówienia, który liczony będzie od daty zawarcia umowy .</w:t>
            </w:r>
          </w:p>
          <w:p w:rsidR="004E1BC3" w:rsidRPr="00E40699" w:rsidRDefault="004E1BC3"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F363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5</w:t>
            </w:r>
            <w:r w:rsidR="004E1BC3">
              <w:rPr>
                <w:rFonts w:ascii="Times New Roman" w:eastAsia="Times New Roman" w:hAnsi="Times New Roman" w:cs="Times New Roman"/>
                <w:b/>
                <w:sz w:val="20"/>
                <w:szCs w:val="20"/>
                <w:lang w:eastAsia="pl-PL"/>
              </w:rPr>
              <w:t xml:space="preserve"> </w:t>
            </w:r>
            <w:r w:rsidR="004E1BC3" w:rsidRPr="00394277">
              <w:rPr>
                <w:rFonts w:ascii="Times New Roman" w:eastAsia="Times New Roman" w:hAnsi="Times New Roman" w:cs="Times New Roman"/>
                <w:b/>
                <w:sz w:val="20"/>
                <w:szCs w:val="20"/>
                <w:lang w:eastAsia="pl-PL"/>
              </w:rPr>
              <w:t>%</w:t>
            </w:r>
          </w:p>
        </w:tc>
      </w:tr>
      <w:tr w:rsidR="002665E0"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394277"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394277" w:rsidRDefault="00AF27BF"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2665E0"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6C2D59" w:rsidRDefault="002665E0" w:rsidP="004E1BC3">
            <w:pPr>
              <w:spacing w:after="0" w:line="240" w:lineRule="auto"/>
              <w:jc w:val="center"/>
              <w:rPr>
                <w:rFonts w:ascii="Times New Roman" w:hAnsi="Times New Roman" w:cs="Times New Roman"/>
                <w:sz w:val="20"/>
                <w:szCs w:val="20"/>
                <w:lang w:eastAsia="pl-PL"/>
              </w:rPr>
            </w:pPr>
          </w:p>
          <w:p w:rsidR="002665E0" w:rsidRPr="002665E0" w:rsidRDefault="002665E0" w:rsidP="004E1BC3">
            <w:pPr>
              <w:spacing w:after="0" w:line="240" w:lineRule="auto"/>
              <w:jc w:val="center"/>
              <w:rPr>
                <w:rFonts w:ascii="Times New Roman" w:hAnsi="Times New Roman" w:cs="Times New Roman"/>
                <w:b/>
                <w:sz w:val="20"/>
                <w:szCs w:val="20"/>
                <w:lang w:eastAsia="pl-PL"/>
              </w:rPr>
            </w:pPr>
            <w:r w:rsidRPr="002665E0">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2665E0" w:rsidRDefault="002665E0" w:rsidP="00F05058">
            <w:pPr>
              <w:spacing w:after="0" w:line="240" w:lineRule="auto"/>
              <w:jc w:val="both"/>
              <w:rPr>
                <w:rFonts w:ascii="Times New Roman" w:hAnsi="Times New Roman" w:cs="Times New Roman"/>
                <w:sz w:val="20"/>
                <w:szCs w:val="20"/>
              </w:rPr>
            </w:pPr>
          </w:p>
          <w:p w:rsidR="002665E0" w:rsidRDefault="002665E0" w:rsidP="00F05058">
            <w:pPr>
              <w:spacing w:after="0" w:line="240" w:lineRule="auto"/>
              <w:jc w:val="both"/>
              <w:rPr>
                <w:rFonts w:ascii="Times New Roman" w:hAnsi="Times New Roman" w:cs="Times New Roman"/>
                <w:sz w:val="20"/>
                <w:szCs w:val="20"/>
              </w:rPr>
            </w:pPr>
            <w:r w:rsidRPr="00E40699">
              <w:rPr>
                <w:rFonts w:ascii="Times New Roman" w:eastAsia="Times New Roman" w:hAnsi="Times New Roman" w:cs="Times New Roman"/>
                <w:sz w:val="20"/>
                <w:szCs w:val="20"/>
                <w:lang w:eastAsia="pl-PL"/>
              </w:rPr>
              <w:t xml:space="preserve">Termin </w:t>
            </w:r>
            <w:r>
              <w:rPr>
                <w:rFonts w:ascii="Times New Roman" w:eastAsia="Times New Roman" w:hAnsi="Times New Roman" w:cs="Times New Roman"/>
                <w:sz w:val="20"/>
                <w:szCs w:val="20"/>
                <w:lang w:eastAsia="pl-PL"/>
              </w:rPr>
              <w:t xml:space="preserve">płatności który liczony </w:t>
            </w:r>
            <w:r w:rsidRPr="00E40699">
              <w:rPr>
                <w:rFonts w:ascii="Times New Roman" w:eastAsia="Times New Roman" w:hAnsi="Times New Roman" w:cs="Times New Roman"/>
                <w:sz w:val="20"/>
                <w:szCs w:val="20"/>
                <w:lang w:eastAsia="pl-PL"/>
              </w:rPr>
              <w:t xml:space="preserve">będzie </w:t>
            </w:r>
            <w:r>
              <w:rPr>
                <w:rFonts w:ascii="Times New Roman" w:eastAsia="Times New Roman" w:hAnsi="Times New Roman" w:cs="Times New Roman"/>
                <w:sz w:val="20"/>
                <w:szCs w:val="20"/>
                <w:lang w:eastAsia="pl-PL"/>
              </w:rPr>
              <w:t>od dostarczenia do GIG prawidłowo wystawionej faktury</w:t>
            </w:r>
            <w:r w:rsidRPr="00E40699">
              <w:rPr>
                <w:rFonts w:ascii="Times New Roman" w:eastAsia="Times New Roman" w:hAnsi="Times New Roman" w:cs="Times New Roman"/>
                <w:sz w:val="20"/>
                <w:szCs w:val="20"/>
                <w:lang w:eastAsia="pl-PL"/>
              </w:rPr>
              <w:t>.</w:t>
            </w:r>
          </w:p>
          <w:p w:rsidR="002665E0" w:rsidRPr="006C2D59"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Default="002665E0" w:rsidP="004E1BC3">
            <w:pPr>
              <w:jc w:val="center"/>
              <w:rPr>
                <w:rFonts w:ascii="Times New Roman" w:hAnsi="Times New Roman" w:cs="Times New Roman"/>
                <w:b/>
                <w:bCs/>
                <w:sz w:val="20"/>
                <w:szCs w:val="20"/>
              </w:rPr>
            </w:pPr>
          </w:p>
          <w:p w:rsidR="002665E0" w:rsidRPr="00320946" w:rsidRDefault="008F3634" w:rsidP="00AF27BF">
            <w:pPr>
              <w:jc w:val="center"/>
              <w:rPr>
                <w:rFonts w:ascii="Times New Roman" w:hAnsi="Times New Roman" w:cs="Times New Roman"/>
                <w:b/>
                <w:bCs/>
                <w:sz w:val="20"/>
                <w:szCs w:val="20"/>
              </w:rPr>
            </w:pPr>
            <w:r>
              <w:rPr>
                <w:rFonts w:ascii="Times New Roman" w:hAnsi="Times New Roman" w:cs="Times New Roman"/>
                <w:b/>
                <w:bCs/>
                <w:sz w:val="20"/>
                <w:szCs w:val="20"/>
              </w:rPr>
              <w:t>5</w:t>
            </w:r>
            <w:r w:rsidR="002665E0" w:rsidRPr="006C2D59">
              <w:rPr>
                <w:rFonts w:ascii="Times New Roman" w:hAnsi="Times New Roman" w:cs="Times New Roman"/>
                <w:b/>
                <w:bCs/>
                <w:sz w:val="20"/>
                <w:szCs w:val="20"/>
              </w:rPr>
              <w:t xml:space="preserve"> %</w:t>
            </w:r>
          </w:p>
        </w:tc>
      </w:tr>
    </w:tbl>
    <w:p w:rsidR="00006B77" w:rsidRPr="006C4851" w:rsidRDefault="00006B77"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Pr="006C4851" w:rsidRDefault="006C4851"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 xml:space="preserve">tanie przez wagę kryterium tj.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 Wyliczenie zostanie dokonane z dokładnością do dwóch miejsc po przecin</w:t>
      </w:r>
      <w:r>
        <w:rPr>
          <w:rFonts w:ascii="Times New Roman" w:eastAsia="Times New Roman" w:hAnsi="Times New Roman" w:cs="Times New Roman"/>
          <w:lang w:eastAsia="pl-PL"/>
        </w:rPr>
        <w:t xml:space="preserve">ku. Maksymalna ilość punktów: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w:t>
      </w:r>
    </w:p>
    <w:p w:rsidR="004E1BC3" w:rsidRDefault="004E1BC3" w:rsidP="0087402F">
      <w:pPr>
        <w:spacing w:after="0" w:line="240" w:lineRule="auto"/>
        <w:jc w:val="both"/>
        <w:rPr>
          <w:rFonts w:ascii="Times New Roman" w:eastAsia="Times New Roman" w:hAnsi="Times New Roman" w:cs="Times New Roman"/>
          <w:b/>
          <w:lang w:eastAsia="pl-PL"/>
        </w:rPr>
      </w:pPr>
    </w:p>
    <w:p w:rsidR="0087402F" w:rsidRPr="006C4851" w:rsidRDefault="0087402F" w:rsidP="0087402F">
      <w:pPr>
        <w:spacing w:after="0" w:line="240" w:lineRule="auto"/>
        <w:jc w:val="both"/>
        <w:rPr>
          <w:rFonts w:ascii="Times New Roman" w:eastAsia="Times New Roman" w:hAnsi="Times New Roman" w:cs="Times New Roman"/>
          <w:lang w:eastAsia="pl-PL"/>
        </w:rPr>
      </w:pPr>
      <w:r w:rsidRPr="0087402F">
        <w:rPr>
          <w:rFonts w:ascii="Times New Roman" w:eastAsia="Times New Roman" w:hAnsi="Times New Roman" w:cs="Times New Roman"/>
          <w:b/>
          <w:lang w:eastAsia="pl-PL"/>
        </w:rPr>
        <w:t>5.</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W kryterium „termin dostawy” ilości punktów będą oceniane wg poniższych zasad (maksymalna ilość punktów </w:t>
      </w:r>
      <w:r w:rsidR="008F3634">
        <w:rPr>
          <w:rFonts w:ascii="Times New Roman" w:eastAsia="Times New Roman" w:hAnsi="Times New Roman" w:cs="Times New Roman"/>
          <w:lang w:eastAsia="pl-PL"/>
        </w:rPr>
        <w:t>5</w:t>
      </w:r>
      <w:r w:rsidRPr="006C4851">
        <w:rPr>
          <w:rFonts w:ascii="Times New Roman" w:eastAsia="Times New Roman" w:hAnsi="Times New Roman" w:cs="Times New Roman"/>
          <w:lang w:eastAsia="pl-PL"/>
        </w:rPr>
        <w:t>):</w:t>
      </w:r>
    </w:p>
    <w:p w:rsidR="00D30242" w:rsidRPr="00D30242" w:rsidRDefault="00D30242" w:rsidP="00D30242">
      <w:pPr>
        <w:numPr>
          <w:ilvl w:val="0"/>
          <w:numId w:val="22"/>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dostawa do </w:t>
      </w:r>
      <w:r w:rsidRPr="002665E0">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21 dni od daty podpisania umowy</w:t>
      </w:r>
      <w:r>
        <w:rPr>
          <w:rFonts w:ascii="Times New Roman" w:eastAsia="Times New Roman" w:hAnsi="Times New Roman" w:cs="Times New Roman"/>
          <w:szCs w:val="20"/>
          <w:lang w:eastAsia="pl-PL"/>
        </w:rPr>
        <w:tab/>
      </w:r>
      <w:r>
        <w:rPr>
          <w:rFonts w:ascii="Times New Roman" w:eastAsia="Times New Roman" w:hAnsi="Times New Roman" w:cs="Times New Roman"/>
          <w:szCs w:val="20"/>
          <w:lang w:eastAsia="pl-PL"/>
        </w:rPr>
        <w:tab/>
      </w:r>
      <w:r w:rsidRPr="004E1BC3">
        <w:rPr>
          <w:rFonts w:ascii="Times New Roman" w:eastAsia="Times New Roman" w:hAnsi="Times New Roman" w:cs="Times New Roman"/>
          <w:szCs w:val="20"/>
          <w:lang w:eastAsia="pl-PL"/>
        </w:rPr>
        <w:tab/>
      </w:r>
      <w:r w:rsidR="00D57A52">
        <w:rPr>
          <w:rFonts w:ascii="Times New Roman" w:eastAsia="Times New Roman" w:hAnsi="Times New Roman" w:cs="Times New Roman"/>
          <w:szCs w:val="20"/>
          <w:lang w:eastAsia="pl-PL"/>
        </w:rPr>
        <w:t>0</w:t>
      </w:r>
      <w:r w:rsidRPr="004E1BC3">
        <w:rPr>
          <w:rFonts w:ascii="Times New Roman" w:eastAsia="Times New Roman" w:hAnsi="Times New Roman" w:cs="Times New Roman"/>
          <w:szCs w:val="20"/>
          <w:lang w:eastAsia="pl-PL"/>
        </w:rPr>
        <w:t xml:space="preserve"> pkt.,</w:t>
      </w:r>
    </w:p>
    <w:p w:rsidR="0087402F" w:rsidRPr="002665E0" w:rsidRDefault="004E1BC3" w:rsidP="0087402F">
      <w:pPr>
        <w:numPr>
          <w:ilvl w:val="0"/>
          <w:numId w:val="22"/>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dostawa do </w:t>
      </w:r>
      <w:r w:rsidRPr="002665E0">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14 dni od daty podpisania umowy</w:t>
      </w:r>
      <w:r w:rsidR="0087402F" w:rsidRPr="002665E0">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ab/>
        <w:t xml:space="preserve">      </w:t>
      </w:r>
      <w:r w:rsidR="0087402F" w:rsidRPr="002665E0">
        <w:rPr>
          <w:rFonts w:ascii="Times New Roman" w:eastAsia="Times New Roman" w:hAnsi="Times New Roman" w:cs="Times New Roman"/>
          <w:szCs w:val="20"/>
          <w:lang w:eastAsia="pl-PL"/>
        </w:rPr>
        <w:t xml:space="preserve"> </w:t>
      </w:r>
      <w:r w:rsidR="008F3634">
        <w:rPr>
          <w:rFonts w:ascii="Times New Roman" w:eastAsia="Times New Roman" w:hAnsi="Times New Roman" w:cs="Times New Roman"/>
          <w:szCs w:val="20"/>
          <w:lang w:eastAsia="pl-PL"/>
        </w:rPr>
        <w:t>5</w:t>
      </w:r>
      <w:r w:rsidR="0087402F" w:rsidRPr="002665E0">
        <w:rPr>
          <w:rFonts w:ascii="Times New Roman" w:eastAsia="Times New Roman" w:hAnsi="Times New Roman" w:cs="Times New Roman"/>
          <w:szCs w:val="20"/>
          <w:lang w:eastAsia="pl-PL"/>
        </w:rPr>
        <w:t xml:space="preserve"> pkt.,</w:t>
      </w:r>
    </w:p>
    <w:p w:rsidR="006C4851" w:rsidRPr="006C4851" w:rsidRDefault="006C4851" w:rsidP="002665E0">
      <w:pPr>
        <w:spacing w:after="0" w:line="240" w:lineRule="auto"/>
        <w:ind w:left="993" w:hanging="284"/>
        <w:jc w:val="both"/>
        <w:rPr>
          <w:rFonts w:ascii="Times New Roman" w:eastAsia="Times New Roman" w:hAnsi="Times New Roman" w:cs="Times New Roman"/>
          <w:lang w:eastAsia="pl-PL"/>
        </w:rPr>
      </w:pPr>
    </w:p>
    <w:p w:rsidR="006C4851" w:rsidRPr="006C4851" w:rsidRDefault="00AF27BF"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D30B0E" w:rsidRPr="00D30B0E">
        <w:rPr>
          <w:rFonts w:ascii="Times New Roman" w:eastAsia="Times New Roman" w:hAnsi="Times New Roman" w:cs="Times New Roman"/>
          <w:b/>
          <w:lang w:eastAsia="pl-PL"/>
        </w:rPr>
        <w:t>.</w:t>
      </w:r>
      <w:r w:rsidR="00D30B0E">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termin płatności</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sidR="008F3634">
        <w:rPr>
          <w:rFonts w:ascii="Times New Roman" w:eastAsia="Times New Roman" w:hAnsi="Times New Roman" w:cs="Times New Roman"/>
          <w:lang w:eastAsia="pl-PL"/>
        </w:rPr>
        <w:t>5</w:t>
      </w:r>
      <w:r w:rsidR="006C4851" w:rsidRPr="006C4851">
        <w:rPr>
          <w:rFonts w:ascii="Times New Roman" w:eastAsia="Times New Roman" w:hAnsi="Times New Roman" w:cs="Times New Roman"/>
          <w:lang w:eastAsia="pl-PL"/>
        </w:rPr>
        <w:t>):</w:t>
      </w:r>
    </w:p>
    <w:p w:rsidR="002665E0" w:rsidRPr="002665E0" w:rsidRDefault="002665E0" w:rsidP="002665E0">
      <w:pPr>
        <w:pStyle w:val="Akapitzlist"/>
        <w:numPr>
          <w:ilvl w:val="0"/>
          <w:numId w:val="23"/>
        </w:numPr>
        <w:jc w:val="both"/>
        <w:rPr>
          <w:sz w:val="22"/>
        </w:rPr>
      </w:pPr>
      <w:r w:rsidRPr="002665E0">
        <w:rPr>
          <w:sz w:val="22"/>
        </w:rPr>
        <w:t xml:space="preserve">Termin płatności do </w:t>
      </w:r>
      <w:r w:rsidR="004E1BC3">
        <w:rPr>
          <w:sz w:val="22"/>
        </w:rPr>
        <w:t>14</w:t>
      </w:r>
      <w:r w:rsidRPr="002665E0">
        <w:rPr>
          <w:sz w:val="22"/>
        </w:rPr>
        <w:t xml:space="preserve"> dni:  </w:t>
      </w:r>
      <w:r w:rsidR="00F05058">
        <w:rPr>
          <w:sz w:val="22"/>
        </w:rPr>
        <w:tab/>
      </w:r>
      <w:r w:rsidRPr="002665E0">
        <w:rPr>
          <w:sz w:val="22"/>
        </w:rPr>
        <w:t xml:space="preserve">0 </w:t>
      </w:r>
      <w:r w:rsidR="004E1BC3">
        <w:rPr>
          <w:sz w:val="22"/>
        </w:rPr>
        <w:t>pkt.</w:t>
      </w:r>
    </w:p>
    <w:p w:rsidR="002665E0" w:rsidRDefault="002665E0" w:rsidP="002665E0">
      <w:pPr>
        <w:pStyle w:val="Akapitzlist"/>
        <w:numPr>
          <w:ilvl w:val="0"/>
          <w:numId w:val="23"/>
        </w:numPr>
        <w:jc w:val="both"/>
        <w:rPr>
          <w:sz w:val="22"/>
        </w:rPr>
      </w:pPr>
      <w:r w:rsidRPr="002665E0">
        <w:rPr>
          <w:sz w:val="22"/>
        </w:rPr>
        <w:t xml:space="preserve">Termin płatności do </w:t>
      </w:r>
      <w:r w:rsidR="004E1BC3">
        <w:rPr>
          <w:sz w:val="22"/>
        </w:rPr>
        <w:t>21</w:t>
      </w:r>
      <w:r w:rsidRPr="002665E0">
        <w:rPr>
          <w:sz w:val="22"/>
        </w:rPr>
        <w:t xml:space="preserve"> dni:  </w:t>
      </w:r>
      <w:r w:rsidR="008F3634">
        <w:rPr>
          <w:sz w:val="22"/>
        </w:rPr>
        <w:t>5</w:t>
      </w:r>
      <w:r w:rsidR="004E1BC3">
        <w:rPr>
          <w:sz w:val="22"/>
        </w:rPr>
        <w:t xml:space="preserve"> pkt.</w:t>
      </w:r>
    </w:p>
    <w:p w:rsidR="008F3634" w:rsidRPr="002665E0" w:rsidRDefault="008F3634" w:rsidP="008F3634">
      <w:pPr>
        <w:pStyle w:val="Akapitzlist"/>
        <w:ind w:left="1429"/>
        <w:jc w:val="both"/>
        <w:rPr>
          <w:sz w:val="22"/>
        </w:rPr>
      </w:pPr>
    </w:p>
    <w:p w:rsidR="00812053" w:rsidRPr="00812053" w:rsidRDefault="00812053" w:rsidP="00AF27BF">
      <w:pPr>
        <w:pStyle w:val="Akapitzlist"/>
        <w:numPr>
          <w:ilvl w:val="0"/>
          <w:numId w:val="30"/>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F27BF">
      <w:pPr>
        <w:pStyle w:val="Akapitzlist"/>
        <w:numPr>
          <w:ilvl w:val="0"/>
          <w:numId w:val="30"/>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F27BF">
      <w:pPr>
        <w:pStyle w:val="Akapitzlist"/>
        <w:numPr>
          <w:ilvl w:val="0"/>
          <w:numId w:val="30"/>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F27BF">
      <w:pPr>
        <w:pStyle w:val="Akapitzlist"/>
        <w:numPr>
          <w:ilvl w:val="0"/>
          <w:numId w:val="30"/>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lastRenderedPageBreak/>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Terminy wnoszenia </w:t>
      </w:r>
      <w:proofErr w:type="spellStart"/>
      <w:r w:rsidRPr="003347C7">
        <w:rPr>
          <w:rFonts w:ascii="Times New Roman" w:hAnsi="Times New Roman" w:cs="Times New Roman"/>
          <w:color w:val="000000"/>
          <w:lang w:eastAsia="pl-PL"/>
        </w:rPr>
        <w:t>odwołań</w:t>
      </w:r>
      <w:proofErr w:type="spellEnd"/>
      <w:r w:rsidRPr="003347C7">
        <w:rPr>
          <w:rFonts w:ascii="Times New Roman" w:hAnsi="Times New Roman" w:cs="Times New Roman"/>
          <w:color w:val="000000"/>
          <w:lang w:eastAsia="pl-PL"/>
        </w:rPr>
        <w:t>:</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2A09F4" w:rsidRDefault="002A09F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426B6C" w:rsidRDefault="00514BE8" w:rsidP="00426B6C">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0D712A" w:rsidRDefault="000D712A" w:rsidP="004822C4">
      <w:pPr>
        <w:spacing w:after="0" w:line="240" w:lineRule="auto"/>
        <w:jc w:val="center"/>
        <w:rPr>
          <w:rFonts w:ascii="Times New Roman" w:eastAsia="Times New Roman" w:hAnsi="Times New Roman" w:cs="Times New Roman"/>
          <w:bCs/>
          <w:sz w:val="20"/>
          <w:szCs w:val="20"/>
          <w:lang w:eastAsia="pl-PL"/>
        </w:rPr>
      </w:pPr>
    </w:p>
    <w:p w:rsidR="004822C4" w:rsidRPr="000D712A" w:rsidRDefault="000D712A" w:rsidP="004822C4">
      <w:pPr>
        <w:spacing w:after="0" w:line="240" w:lineRule="auto"/>
        <w:rPr>
          <w:rFonts w:ascii="Times New Roman" w:eastAsia="Times New Roman" w:hAnsi="Times New Roman" w:cs="Times New Roman"/>
          <w:b/>
          <w:sz w:val="20"/>
          <w:szCs w:val="20"/>
          <w:lang w:eastAsia="pl-PL"/>
        </w:rPr>
      </w:pPr>
      <w:r w:rsidRPr="000D712A">
        <w:rPr>
          <w:rFonts w:ascii="Times New Roman" w:hAnsi="Times New Roman" w:cs="Times New Roman"/>
          <w:b/>
          <w:sz w:val="20"/>
          <w:szCs w:val="20"/>
        </w:rPr>
        <w:t>bezterminowej licencji na oprogramowanie do budowania trójwymiarowych modeli przepływu wód podziemnych i transportu zanieczyszczeń, licencja komercyjna, jednostanowiskowa, zabezpieczona kluczem USB</w:t>
      </w:r>
      <w:r w:rsidRPr="000D712A">
        <w:rPr>
          <w:rFonts w:ascii="Times New Roman" w:eastAsia="Times New Roman" w:hAnsi="Times New Roman" w:cs="Times New Roman"/>
          <w:b/>
          <w:sz w:val="20"/>
          <w:szCs w:val="20"/>
          <w:lang w:eastAsia="pl-PL"/>
        </w:rPr>
        <w:t xml:space="preserve"> </w:t>
      </w:r>
      <w:r w:rsidR="00426B6C" w:rsidRPr="000D712A">
        <w:rPr>
          <w:rFonts w:ascii="Times New Roman" w:eastAsia="Times New Roman" w:hAnsi="Times New Roman" w:cs="Times New Roman"/>
          <w:b/>
          <w:sz w:val="20"/>
          <w:szCs w:val="20"/>
          <w:lang w:eastAsia="pl-PL"/>
        </w:rPr>
        <w:t>oferujmy……………………………………………………………………………………………………………..</w:t>
      </w:r>
    </w:p>
    <w:p w:rsidR="00426B6C" w:rsidRPr="000D712A" w:rsidRDefault="00426B6C" w:rsidP="00426B6C">
      <w:pPr>
        <w:spacing w:after="0" w:line="240" w:lineRule="auto"/>
        <w:jc w:val="center"/>
        <w:rPr>
          <w:rFonts w:ascii="Times New Roman" w:eastAsia="Times New Roman" w:hAnsi="Times New Roman" w:cs="Times New Roman"/>
          <w:b/>
          <w:sz w:val="20"/>
          <w:szCs w:val="20"/>
          <w:lang w:eastAsia="pl-PL"/>
        </w:rPr>
      </w:pPr>
      <w:r w:rsidRPr="000D712A">
        <w:rPr>
          <w:rFonts w:ascii="Times New Roman" w:eastAsia="Times New Roman" w:hAnsi="Times New Roman" w:cs="Times New Roman"/>
          <w:b/>
          <w:sz w:val="20"/>
          <w:szCs w:val="20"/>
          <w:lang w:eastAsia="pl-PL"/>
        </w:rPr>
        <w:t>/nazwa oferowanego oprogramowania/</w:t>
      </w:r>
    </w:p>
    <w:p w:rsidR="0055632F" w:rsidRDefault="0055632F"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872029"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p>
    <w:p w:rsidR="00FB2E26" w:rsidRPr="00FB2E26" w:rsidRDefault="00FB2E26" w:rsidP="00FB2E26">
      <w:pPr>
        <w:pStyle w:val="Akapitzlist"/>
        <w:numPr>
          <w:ilvl w:val="0"/>
          <w:numId w:val="14"/>
        </w:numPr>
        <w:tabs>
          <w:tab w:val="left" w:pos="993"/>
        </w:tabs>
        <w:jc w:val="both"/>
        <w:rPr>
          <w:sz w:val="22"/>
        </w:rPr>
      </w:pPr>
      <w:r w:rsidRPr="00FB2E26">
        <w:rPr>
          <w:sz w:val="22"/>
        </w:rPr>
        <w:lastRenderedPageBreak/>
        <w:t xml:space="preserve">zamówienie wykonamy w terminie: </w:t>
      </w:r>
      <w:r w:rsidRPr="00FB2E26">
        <w:rPr>
          <w:b/>
          <w:sz w:val="22"/>
        </w:rPr>
        <w:t>do ………………* od daty zawarcia umowy</w:t>
      </w:r>
      <w:r w:rsidRPr="00FB2E26">
        <w:rPr>
          <w:sz w:val="22"/>
        </w:rPr>
        <w:t xml:space="preserve">, </w:t>
      </w:r>
      <w:r w:rsidR="00D57A52" w:rsidRPr="00D57A52">
        <w:rPr>
          <w:sz w:val="22"/>
        </w:rPr>
        <w:t xml:space="preserve">na warunkach CIP </w:t>
      </w:r>
      <w:proofErr w:type="spellStart"/>
      <w:r w:rsidR="00D57A52" w:rsidRPr="00D57A52">
        <w:rPr>
          <w:sz w:val="22"/>
        </w:rPr>
        <w:t>Incoterms</w:t>
      </w:r>
      <w:proofErr w:type="spellEnd"/>
      <w:r w:rsidR="00D57A52" w:rsidRPr="00D57A52">
        <w:rPr>
          <w:sz w:val="22"/>
        </w:rPr>
        <w:t xml:space="preserve"> 2010, do oznaczonego miejsca wykonania, tj. Główny Instytut Górnictwa, Dział Informatyki – RI, Plac Gwarków 1, 40 - 166 Katowice lub na ustalony przez obie strony adres mailowy.</w:t>
      </w:r>
    </w:p>
    <w:p w:rsidR="00FB2E26" w:rsidRPr="00D57A52" w:rsidRDefault="00FB2E26" w:rsidP="00D57A52">
      <w:pPr>
        <w:pStyle w:val="Akapitzlist"/>
        <w:tabs>
          <w:tab w:val="left" w:pos="993"/>
        </w:tabs>
        <w:ind w:left="928"/>
        <w:jc w:val="both"/>
        <w:rPr>
          <w:b/>
          <w:sz w:val="22"/>
        </w:rPr>
      </w:pPr>
      <w:r w:rsidRPr="00FB2E26">
        <w:rPr>
          <w:sz w:val="22"/>
        </w:rPr>
        <w:t>*/</w:t>
      </w:r>
      <w:r w:rsidR="008F3634">
        <w:rPr>
          <w:b/>
          <w:sz w:val="22"/>
        </w:rPr>
        <w:t>należy wpisać 21 dni  lub 14 dni /</w:t>
      </w:r>
    </w:p>
    <w:p w:rsidR="00D57A52" w:rsidRDefault="00872029" w:rsidP="00D57A52">
      <w:pPr>
        <w:pStyle w:val="Akapitzlist"/>
        <w:ind w:left="928"/>
        <w:jc w:val="both"/>
        <w:rPr>
          <w:b/>
          <w:sz w:val="22"/>
        </w:rPr>
      </w:pPr>
      <w:r w:rsidRPr="00DA3D69">
        <w:t xml:space="preserve">akceptujemy płatność za przedmiot zamówienia w terminie </w:t>
      </w:r>
      <w:r w:rsidR="007B202F" w:rsidRPr="00DA3D69">
        <w:rPr>
          <w:b/>
        </w:rPr>
        <w:t xml:space="preserve">do </w:t>
      </w:r>
      <w:r w:rsidR="00FB2E26">
        <w:rPr>
          <w:b/>
        </w:rPr>
        <w:t>………*</w:t>
      </w:r>
      <w:r w:rsidR="007B202F" w:rsidRPr="00DA3D69">
        <w:rPr>
          <w:b/>
        </w:rPr>
        <w:t xml:space="preserve"> </w:t>
      </w:r>
      <w:r w:rsidRPr="00DA3D69">
        <w:rPr>
          <w:b/>
        </w:rPr>
        <w:t>dni</w:t>
      </w:r>
      <w:r w:rsidRPr="00DA3D69">
        <w:t xml:space="preserve"> na podstawie wystawi</w:t>
      </w:r>
      <w:r w:rsidR="00FB2E26">
        <w:t>onej</w:t>
      </w:r>
      <w:r w:rsidRPr="00DA3D69">
        <w:t xml:space="preserve"> faktur</w:t>
      </w:r>
      <w:r w:rsidR="00FB2E26">
        <w:t xml:space="preserve">y </w:t>
      </w:r>
      <w:r w:rsidRPr="00DA3D69">
        <w:t>termin płatności będzie liczony od daty dostarczenia do GIG prawidłowo wystawionej faktury,</w:t>
      </w:r>
      <w:r w:rsidR="00D57A52" w:rsidRPr="00D57A52">
        <w:rPr>
          <w:b/>
          <w:sz w:val="22"/>
        </w:rPr>
        <w:t xml:space="preserve"> </w:t>
      </w:r>
    </w:p>
    <w:p w:rsidR="00D57A52" w:rsidRPr="00F05058" w:rsidRDefault="008F3634" w:rsidP="00D57A52">
      <w:pPr>
        <w:pStyle w:val="Akapitzlist"/>
        <w:ind w:left="928"/>
        <w:jc w:val="both"/>
        <w:rPr>
          <w:b/>
          <w:sz w:val="22"/>
        </w:rPr>
      </w:pPr>
      <w:r>
        <w:rPr>
          <w:b/>
          <w:sz w:val="22"/>
        </w:rPr>
        <w:t xml:space="preserve">* /należy wpisać 14 dni lub 21dni </w:t>
      </w:r>
      <w:r w:rsidR="00D57A52" w:rsidRPr="00F05058">
        <w:rPr>
          <w:b/>
          <w:sz w:val="22"/>
        </w:rPr>
        <w:t>/</w:t>
      </w:r>
    </w:p>
    <w:p w:rsidR="00D57A52" w:rsidRDefault="00D57A52" w:rsidP="00D57A52">
      <w:pPr>
        <w:tabs>
          <w:tab w:val="left" w:pos="993"/>
        </w:tabs>
        <w:spacing w:after="0" w:line="240" w:lineRule="auto"/>
        <w:ind w:left="928"/>
        <w:jc w:val="both"/>
        <w:rPr>
          <w:rFonts w:ascii="Times New Roman" w:eastAsia="Times New Roman" w:hAnsi="Times New Roman" w:cs="Times New Roman"/>
          <w:lang w:eastAsia="pl-PL"/>
        </w:rPr>
      </w:pPr>
    </w:p>
    <w:p w:rsidR="00D57A52" w:rsidRDefault="00D57A52" w:rsidP="00D57A52">
      <w:pPr>
        <w:numPr>
          <w:ilvl w:val="0"/>
          <w:numId w:val="14"/>
        </w:numPr>
        <w:tabs>
          <w:tab w:val="left" w:pos="993"/>
        </w:tabs>
        <w:spacing w:after="0" w:line="240" w:lineRule="auto"/>
        <w:jc w:val="both"/>
        <w:rPr>
          <w:rFonts w:ascii="Times New Roman" w:eastAsia="Times New Roman" w:hAnsi="Times New Roman" w:cs="Times New Roman"/>
          <w:lang w:eastAsia="pl-PL"/>
        </w:rPr>
      </w:pPr>
      <w:r w:rsidRPr="008B42E4">
        <w:rPr>
          <w:rFonts w:ascii="Times New Roman" w:eastAsia="Times New Roman" w:hAnsi="Times New Roman" w:cs="Times New Roman"/>
          <w:lang w:eastAsia="pl-PL"/>
        </w:rPr>
        <w:t>udzieli</w:t>
      </w:r>
      <w:r>
        <w:rPr>
          <w:rFonts w:ascii="Times New Roman" w:eastAsia="Times New Roman" w:hAnsi="Times New Roman" w:cs="Times New Roman"/>
          <w:lang w:eastAsia="pl-PL"/>
        </w:rPr>
        <w:t>my</w:t>
      </w:r>
      <w:r w:rsidRPr="008B42E4">
        <w:rPr>
          <w:rFonts w:ascii="Times New Roman" w:eastAsia="Times New Roman" w:hAnsi="Times New Roman" w:cs="Times New Roman"/>
          <w:lang w:eastAsia="pl-PL"/>
        </w:rPr>
        <w:t xml:space="preserve"> gwarancji zgodnej z umową licencyjną producenta oprogramowania, która obowiązywać będzi</w:t>
      </w:r>
      <w:r>
        <w:rPr>
          <w:rFonts w:ascii="Times New Roman" w:eastAsia="Times New Roman" w:hAnsi="Times New Roman" w:cs="Times New Roman"/>
          <w:lang w:eastAsia="pl-PL"/>
        </w:rPr>
        <w:t xml:space="preserve">e od daty odbioru przedmiotu </w:t>
      </w:r>
      <w:r w:rsidR="006729C6">
        <w:rPr>
          <w:rFonts w:ascii="Times New Roman" w:eastAsia="Times New Roman" w:hAnsi="Times New Roman" w:cs="Times New Roman"/>
          <w:lang w:eastAsia="pl-PL"/>
        </w:rPr>
        <w:t>zamówienia,</w:t>
      </w:r>
    </w:p>
    <w:p w:rsidR="00493C6E" w:rsidRDefault="00493C6E" w:rsidP="00FD4E21">
      <w:pPr>
        <w:pStyle w:val="Akapitzlist"/>
        <w:autoSpaceDE w:val="0"/>
        <w:autoSpaceDN w:val="0"/>
        <w:adjustRightInd w:val="0"/>
        <w:ind w:left="928"/>
        <w:jc w:val="both"/>
        <w:rPr>
          <w:sz w:val="24"/>
          <w:szCs w:val="24"/>
        </w:rPr>
      </w:pPr>
    </w:p>
    <w:p w:rsidR="00FD4E21" w:rsidRDefault="00493C6E" w:rsidP="00493C6E">
      <w:pPr>
        <w:pStyle w:val="Akapitzlist"/>
        <w:numPr>
          <w:ilvl w:val="0"/>
          <w:numId w:val="14"/>
        </w:numPr>
        <w:autoSpaceDE w:val="0"/>
        <w:autoSpaceDN w:val="0"/>
        <w:adjustRightInd w:val="0"/>
        <w:jc w:val="both"/>
        <w:rPr>
          <w:sz w:val="24"/>
          <w:szCs w:val="24"/>
        </w:rPr>
      </w:pPr>
      <w:r w:rsidRPr="00493C6E">
        <w:rPr>
          <w:sz w:val="24"/>
          <w:szCs w:val="24"/>
        </w:rPr>
        <w:t>w okresie 12 miesięcy od daty zawarcia umowy zapewni</w:t>
      </w:r>
      <w:r w:rsidR="000A570A">
        <w:rPr>
          <w:sz w:val="24"/>
          <w:szCs w:val="24"/>
        </w:rPr>
        <w:t>my</w:t>
      </w:r>
      <w:r w:rsidRPr="00493C6E">
        <w:rPr>
          <w:sz w:val="24"/>
          <w:szCs w:val="24"/>
        </w:rPr>
        <w:t xml:space="preserve"> wsparcie techniczne dla Zamawiającego: telefoniczne oraz e-mailowe (w dni robocze w godz. pracy Wykonawcy, czas reakcji max. do 48 h),</w:t>
      </w:r>
    </w:p>
    <w:p w:rsidR="00493C6E" w:rsidRPr="00493C6E" w:rsidRDefault="00493C6E" w:rsidP="00493C6E">
      <w:pPr>
        <w:pStyle w:val="Akapitzlist"/>
        <w:rPr>
          <w:sz w:val="24"/>
          <w:szCs w:val="24"/>
        </w:rPr>
      </w:pPr>
    </w:p>
    <w:p w:rsidR="00514BE8" w:rsidRPr="00114D44" w:rsidRDefault="00114D44"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114D44"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AF7014" w:rsidRDefault="00514BE8" w:rsidP="00514BE8">
      <w:pPr>
        <w:spacing w:after="0" w:line="240" w:lineRule="auto"/>
        <w:rPr>
          <w:rFonts w:ascii="Times New Roman" w:hAnsi="Times New Roman" w:cs="Times New Roman"/>
          <w:b/>
          <w:bCs/>
          <w:color w:val="000000"/>
          <w:lang w:eastAsia="pl-PL"/>
        </w:rPr>
      </w:pPr>
    </w:p>
    <w:p w:rsidR="00514BE8" w:rsidRPr="00BD400A"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tabs>
          <w:tab w:val="left" w:pos="284"/>
        </w:tabs>
        <w:spacing w:after="0" w:line="240" w:lineRule="auto"/>
        <w:ind w:left="284" w:hanging="284"/>
        <w:rPr>
          <w:rFonts w:ascii="Times New Roman" w:hAnsi="Times New Roman" w:cs="Times New Roman"/>
          <w:bCs/>
          <w:color w:val="000000"/>
          <w:lang w:eastAsia="pl-PL"/>
        </w:rPr>
      </w:pP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D57A52" w:rsidP="00514BE8">
      <w:pPr>
        <w:pStyle w:val="Akapitzlist"/>
        <w:ind w:left="0"/>
        <w:rPr>
          <w:sz w:val="22"/>
          <w:szCs w:val="22"/>
        </w:rPr>
      </w:pPr>
      <w:r>
        <w:rPr>
          <w:b/>
          <w:sz w:val="22"/>
          <w:szCs w:val="22"/>
        </w:rPr>
        <w:t>9</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514BE8">
      <w:pPr>
        <w:spacing w:after="0" w:line="240" w:lineRule="auto"/>
        <w:jc w:val="both"/>
        <w:rPr>
          <w:rFonts w:ascii="Times New Roman" w:hAnsi="Times New Roman" w:cs="Times New Roman"/>
        </w:rPr>
      </w:pP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Default="00514BE8" w:rsidP="00514BE8">
      <w:pPr>
        <w:spacing w:after="0" w:line="240" w:lineRule="auto"/>
        <w:jc w:val="center"/>
        <w:rPr>
          <w:rFonts w:ascii="Times New Roman" w:hAnsi="Times New Roman" w:cs="Times New Roman"/>
          <w:b/>
        </w:rPr>
      </w:pP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spacing w:after="0" w:line="240" w:lineRule="auto"/>
        <w:jc w:val="both"/>
        <w:rPr>
          <w:rFonts w:ascii="Times New Roman" w:hAnsi="Times New Roman" w:cs="Times New Roman"/>
        </w:rPr>
      </w:pP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1B12BD"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14BE8" w:rsidRPr="00A54F06" w:rsidRDefault="00514BE8" w:rsidP="00514BE8">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493C6E" w:rsidRDefault="00493C6E"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55632F" w:rsidRDefault="00514BE8" w:rsidP="00114D44">
      <w:pPr>
        <w:spacing w:after="0" w:line="240" w:lineRule="auto"/>
        <w:rPr>
          <w:rFonts w:ascii="Times New Roman" w:hAnsi="Times New Roman" w:cs="Times New Roman"/>
          <w:b/>
          <w:sz w:val="24"/>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0D712A">
        <w:rPr>
          <w:rFonts w:ascii="Times New Roman" w:eastAsia="Times New Roman" w:hAnsi="Times New Roman" w:cs="Times New Roman"/>
          <w:b/>
          <w:lang w:eastAsia="pl-PL"/>
        </w:rPr>
        <w:t xml:space="preserve"> </w:t>
      </w:r>
      <w:r w:rsidR="000D712A" w:rsidRPr="00C71A69">
        <w:rPr>
          <w:rFonts w:ascii="Times New Roman" w:hAnsi="Times New Roman" w:cs="Times New Roman"/>
          <w:b/>
          <w:sz w:val="24"/>
        </w:rPr>
        <w:t>bezterminowej licencji na oprogramowanie do budowania trójwymiarowych modeli przepływu wód podziemnych i transportu zanieczyszczeń, licencja komercyjna, jednostanowiskowa, zabezpieczona kluczem USB</w:t>
      </w:r>
      <w:r w:rsidR="000D712A">
        <w:rPr>
          <w:rFonts w:ascii="Times New Roman" w:hAnsi="Times New Roman" w:cs="Times New Roman"/>
          <w:b/>
          <w:sz w:val="24"/>
        </w:rPr>
        <w:t>.</w:t>
      </w:r>
    </w:p>
    <w:p w:rsidR="000D712A" w:rsidRDefault="000D712A" w:rsidP="00114D44">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r>
        <w:rPr>
          <w:sz w:val="22"/>
          <w:szCs w:val="22"/>
        </w:rPr>
        <w:t>pkt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r w:rsidRPr="00820112">
        <w:rPr>
          <w:sz w:val="22"/>
          <w:szCs w:val="22"/>
        </w:rPr>
        <w:t xml:space="preserve">pkt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Pr="003B0FD9"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D57A52"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D57A52" w:rsidRDefault="00D57A52" w:rsidP="00DC0E2B">
      <w:pPr>
        <w:rPr>
          <w:rFonts w:ascii="Times New Roman" w:hAnsi="Times New Roman" w:cs="Times New Roman"/>
          <w:b/>
          <w:bCs/>
        </w:rPr>
      </w:pPr>
    </w:p>
    <w:p w:rsidR="00D57A52" w:rsidRDefault="00D57A52" w:rsidP="00DC0E2B">
      <w:pPr>
        <w:rPr>
          <w:rFonts w:ascii="Times New Roman" w:hAnsi="Times New Roman" w:cs="Times New Roman"/>
          <w:b/>
          <w:bCs/>
        </w:rPr>
      </w:pPr>
    </w:p>
    <w:p w:rsidR="00D57A52" w:rsidRDefault="00D57A52" w:rsidP="00DC0E2B">
      <w:pPr>
        <w:rPr>
          <w:rFonts w:ascii="Times New Roman" w:hAnsi="Times New Roman" w:cs="Times New Roman"/>
          <w:b/>
          <w:bCs/>
        </w:rPr>
      </w:pPr>
    </w:p>
    <w:p w:rsidR="008F3634" w:rsidRDefault="008F3634" w:rsidP="008F3634">
      <w:pPr>
        <w:pStyle w:val="Nagwek3"/>
        <w:spacing w:before="120" w:after="0"/>
        <w:jc w:val="center"/>
        <w:rPr>
          <w:rFonts w:ascii="Times New Roman" w:eastAsia="Calibri" w:hAnsi="Times New Roman" w:cs="Times New Roman"/>
          <w:sz w:val="22"/>
          <w:szCs w:val="22"/>
          <w:lang w:eastAsia="en-US"/>
        </w:rPr>
      </w:pPr>
    </w:p>
    <w:p w:rsidR="008F3634" w:rsidRDefault="008F3634" w:rsidP="008F3634"/>
    <w:p w:rsidR="008F3634" w:rsidRPr="008F3634" w:rsidRDefault="008F3634" w:rsidP="008F3634"/>
    <w:p w:rsidR="00DC0E2B" w:rsidRDefault="00D57A52" w:rsidP="00D57A52">
      <w:pPr>
        <w:jc w:val="right"/>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w:t>
      </w:r>
      <w:r w:rsidR="000D712A">
        <w:rPr>
          <w:rFonts w:ascii="Times New Roman" w:hAnsi="Times New Roman" w:cs="Times New Roman"/>
          <w:b/>
          <w:iCs/>
          <w:color w:val="002060"/>
          <w:sz w:val="20"/>
          <w:szCs w:val="20"/>
        </w:rPr>
        <w:t>46</w:t>
      </w:r>
      <w:r w:rsidR="0051506E">
        <w:rPr>
          <w:rFonts w:ascii="Times New Roman" w:hAnsi="Times New Roman" w:cs="Times New Roman"/>
          <w:b/>
          <w:iCs/>
          <w:color w:val="002060"/>
          <w:sz w:val="20"/>
          <w:szCs w:val="20"/>
        </w:rPr>
        <w:t>80</w:t>
      </w:r>
      <w:r w:rsidR="000D712A">
        <w:rPr>
          <w:rFonts w:ascii="Times New Roman" w:hAnsi="Times New Roman" w:cs="Times New Roman"/>
          <w:b/>
          <w:iCs/>
          <w:color w:val="002060"/>
          <w:sz w:val="20"/>
          <w:szCs w:val="20"/>
        </w:rPr>
        <w:t>/KB/17/SN</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AC64DF" w:rsidRPr="00E40699" w:rsidTr="00F05058">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BD4471">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w:t>
            </w:r>
            <w:r w:rsidR="00BD4471">
              <w:rPr>
                <w:rFonts w:ascii="Times New Roman" w:eastAsia="Times New Roman" w:hAnsi="Times New Roman" w:cs="Times New Roman"/>
                <w:b/>
                <w:bCs/>
                <w:sz w:val="20"/>
              </w:rPr>
              <w:t xml:space="preserve"> oprogramowana</w:t>
            </w:r>
            <w:r w:rsidR="00AC64DF" w:rsidRPr="00E40699">
              <w:rPr>
                <w:rFonts w:ascii="Times New Roman" w:eastAsia="Times New Roman" w:hAnsi="Times New Roman" w:cs="Times New Roman"/>
                <w:b/>
                <w:bCs/>
                <w:sz w:val="20"/>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w:t>
            </w:r>
            <w:r w:rsidR="00BD4471">
              <w:rPr>
                <w:rFonts w:ascii="Times New Roman" w:hAnsi="Times New Roman" w:cs="Times New Roman"/>
                <w:b/>
                <w:bCs/>
                <w:sz w:val="20"/>
                <w:szCs w:val="20"/>
              </w:rPr>
              <w:t xml:space="preserve"> (oprogramowania)</w:t>
            </w:r>
            <w:r w:rsidRPr="00E40699">
              <w:rPr>
                <w:rFonts w:ascii="Times New Roman" w:hAnsi="Times New Roman" w:cs="Times New Roman"/>
                <w:b/>
                <w:bCs/>
                <w:sz w:val="20"/>
                <w:szCs w:val="20"/>
              </w:rPr>
              <w:t>: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 …………………….</w:t>
            </w:r>
          </w:p>
          <w:p w:rsidR="00AC64DF" w:rsidRDefault="00BD447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Wersja</w:t>
            </w:r>
            <w:r w:rsidR="00AC64DF" w:rsidRPr="00E40699">
              <w:rPr>
                <w:rFonts w:ascii="Times New Roman" w:hAnsi="Times New Roman" w:cs="Times New Roman"/>
                <w:b/>
                <w:bCs/>
                <w:sz w:val="20"/>
                <w:szCs w:val="20"/>
              </w:rPr>
              <w:t>: …………………………</w:t>
            </w:r>
          </w:p>
          <w:p w:rsidR="008F3634" w:rsidRPr="00E40699"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Identyfikator produktu:</w:t>
            </w:r>
            <w:r w:rsidRPr="00E40699">
              <w:rPr>
                <w:rFonts w:ascii="Times New Roman" w:hAnsi="Times New Roman" w:cs="Times New Roman"/>
                <w:b/>
                <w:bCs/>
                <w:sz w:val="20"/>
                <w:szCs w:val="20"/>
              </w:rPr>
              <w:t xml:space="preserve"> …………………….</w:t>
            </w:r>
          </w:p>
          <w:p w:rsidR="008F3634" w:rsidRPr="00E40699"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Typ licencji</w:t>
            </w:r>
            <w:r w:rsidRPr="00E40699">
              <w:rPr>
                <w:rFonts w:ascii="Times New Roman" w:hAnsi="Times New Roman" w:cs="Times New Roman"/>
                <w:b/>
                <w:bCs/>
                <w:sz w:val="20"/>
                <w:szCs w:val="20"/>
              </w:rPr>
              <w:t>: …………………………</w:t>
            </w:r>
          </w:p>
          <w:p w:rsidR="008F3634" w:rsidRPr="00E40699" w:rsidRDefault="008F3634" w:rsidP="00F05058">
            <w:pPr>
              <w:spacing w:after="0" w:line="240" w:lineRule="auto"/>
              <w:rPr>
                <w:rFonts w:ascii="Times New Roman" w:hAnsi="Times New Roman" w:cs="Times New Roman"/>
                <w:b/>
                <w:bCs/>
                <w:sz w:val="20"/>
                <w:szCs w:val="20"/>
              </w:rPr>
            </w:pPr>
          </w:p>
          <w:p w:rsidR="00AC64DF" w:rsidRPr="00E40699" w:rsidRDefault="00AC64DF" w:rsidP="003B0FD9">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Pr="00BB454F" w:rsidRDefault="00DC0E2B" w:rsidP="00DC0E2B">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w:t>
      </w:r>
      <w:r w:rsidR="0051506E">
        <w:rPr>
          <w:rFonts w:ascii="Times New Roman" w:eastAsia="Times New Roman" w:hAnsi="Times New Roman" w:cs="Times New Roman"/>
          <w:sz w:val="20"/>
          <w:lang w:eastAsia="pl-PL"/>
        </w:rPr>
        <w:t>2 - 6</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DC0E2B" w:rsidRDefault="00DC0E2B" w:rsidP="00DC0E2B">
      <w:pPr>
        <w:jc w:val="both"/>
        <w:rPr>
          <w:rFonts w:ascii="Times New Roman" w:eastAsia="Times New Roman" w:hAnsi="Times New Roman" w:cs="Times New Roman"/>
          <w:lang w:eastAsia="pl-PL"/>
        </w:rPr>
      </w:pPr>
    </w:p>
    <w:p w:rsidR="0051506E" w:rsidRPr="00AD54FD" w:rsidRDefault="00BD4471" w:rsidP="0051506E">
      <w:pPr>
        <w:spacing w:after="0" w:line="240" w:lineRule="auto"/>
        <w:ind w:firstLine="4"/>
        <w:jc w:val="both"/>
        <w:rPr>
          <w:rFonts w:ascii="Times New Roman" w:hAnsi="Times New Roman" w:cs="Times New Roman"/>
          <w:sz w:val="20"/>
          <w:szCs w:val="20"/>
          <w:lang w:eastAsia="pl-PL"/>
        </w:rPr>
      </w:pPr>
      <w:r w:rsidRPr="00BD4471">
        <w:rPr>
          <w:rFonts w:ascii="Times New Roman" w:hAnsi="Times New Roman" w:cs="Times New Roman"/>
          <w:sz w:val="20"/>
          <w:szCs w:val="20"/>
          <w:lang w:eastAsia="pl-PL"/>
        </w:rPr>
        <w:t>Wykonawca zobowiązany jest do podania szczegółowych danych: nazwa i opis funkcjonalności oferowanego oprogramowania, wraz z nazwą</w:t>
      </w:r>
      <w:r>
        <w:rPr>
          <w:rFonts w:ascii="Times New Roman" w:hAnsi="Times New Roman" w:cs="Times New Roman"/>
          <w:sz w:val="20"/>
          <w:szCs w:val="20"/>
          <w:lang w:eastAsia="pl-PL"/>
        </w:rPr>
        <w:t xml:space="preserve"> producenta oraz wersją </w:t>
      </w:r>
      <w:r w:rsidR="003B0FD9">
        <w:rPr>
          <w:rFonts w:ascii="Times New Roman" w:eastAsia="Times New Roman" w:hAnsi="Times New Roman" w:cs="Times New Roman"/>
          <w:sz w:val="20"/>
          <w:szCs w:val="20"/>
          <w:lang w:eastAsia="pl-PL"/>
        </w:rPr>
        <w:t xml:space="preserve"> </w:t>
      </w:r>
      <w:r w:rsidR="00BB454F">
        <w:rPr>
          <w:rFonts w:ascii="Times New Roman" w:hAnsi="Times New Roman" w:cs="Times New Roman"/>
          <w:sz w:val="20"/>
          <w:szCs w:val="20"/>
          <w:lang w:eastAsia="pl-PL"/>
        </w:rPr>
        <w:t>– w</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formularzu techniczno – cenowym, stanowiącej załącznik nr 3</w:t>
      </w:r>
      <w:r w:rsidR="002C403B">
        <w:rPr>
          <w:rFonts w:ascii="Times New Roman" w:hAnsi="Times New Roman" w:cs="Times New Roman"/>
          <w:sz w:val="20"/>
          <w:szCs w:val="20"/>
          <w:lang w:eastAsia="pl-PL"/>
        </w:rPr>
        <w:t xml:space="preserve"> i 3a </w:t>
      </w:r>
      <w:r w:rsidR="00BB454F" w:rsidRPr="00BB454F">
        <w:rPr>
          <w:rFonts w:ascii="Times New Roman" w:hAnsi="Times New Roman" w:cs="Times New Roman"/>
          <w:sz w:val="20"/>
          <w:szCs w:val="20"/>
          <w:lang w:eastAsia="pl-PL"/>
        </w:rPr>
        <w:t xml:space="preserve"> do </w:t>
      </w:r>
      <w:r w:rsidR="00BB454F">
        <w:rPr>
          <w:rFonts w:ascii="Times New Roman" w:hAnsi="Times New Roman" w:cs="Times New Roman"/>
          <w:sz w:val="20"/>
          <w:szCs w:val="20"/>
          <w:lang w:eastAsia="pl-PL"/>
        </w:rPr>
        <w:t>SIWZ.</w:t>
      </w:r>
      <w:r w:rsidR="002C403B">
        <w:rPr>
          <w:rFonts w:ascii="Times New Roman" w:hAnsi="Times New Roman" w:cs="Times New Roman"/>
          <w:sz w:val="20"/>
          <w:szCs w:val="20"/>
          <w:lang w:eastAsia="pl-PL"/>
        </w:rPr>
        <w:t xml:space="preserve"> </w:t>
      </w:r>
      <w:r w:rsidR="00BB454F">
        <w:rPr>
          <w:rFonts w:ascii="Times New Roman" w:hAnsi="Times New Roman" w:cs="Times New Roman"/>
          <w:sz w:val="20"/>
          <w:szCs w:val="20"/>
          <w:lang w:eastAsia="pl-PL"/>
        </w:rPr>
        <w:t>W przypadku niepodania w/w</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 xml:space="preserve">informacji w zał. nr 3 </w:t>
      </w:r>
      <w:r w:rsidR="002C403B">
        <w:rPr>
          <w:rFonts w:ascii="Times New Roman" w:hAnsi="Times New Roman" w:cs="Times New Roman"/>
          <w:sz w:val="20"/>
          <w:szCs w:val="20"/>
          <w:lang w:eastAsia="pl-PL"/>
        </w:rPr>
        <w:t xml:space="preserve">i 3 a  </w:t>
      </w:r>
      <w:r w:rsidR="00BB454F" w:rsidRPr="00BB454F">
        <w:rPr>
          <w:rFonts w:ascii="Times New Roman" w:hAnsi="Times New Roman" w:cs="Times New Roman"/>
          <w:sz w:val="20"/>
          <w:szCs w:val="20"/>
          <w:lang w:eastAsia="pl-PL"/>
        </w:rPr>
        <w:t>do SIWZ</w:t>
      </w:r>
      <w:r w:rsidR="002A09F4">
        <w:rPr>
          <w:rFonts w:ascii="Times New Roman" w:hAnsi="Times New Roman" w:cs="Times New Roman"/>
          <w:sz w:val="20"/>
          <w:szCs w:val="20"/>
          <w:lang w:eastAsia="pl-PL"/>
        </w:rPr>
        <w:t>.</w:t>
      </w:r>
      <w:r w:rsidR="0051506E" w:rsidRPr="0051506E">
        <w:rPr>
          <w:rFonts w:ascii="Times New Roman" w:hAnsi="Times New Roman" w:cs="Times New Roman"/>
          <w:sz w:val="20"/>
          <w:szCs w:val="20"/>
          <w:lang w:eastAsia="pl-PL"/>
        </w:rPr>
        <w:t xml:space="preserve"> </w:t>
      </w:r>
      <w:r w:rsidR="0051506E" w:rsidRPr="00BB454F">
        <w:rPr>
          <w:rFonts w:ascii="Times New Roman" w:hAnsi="Times New Roman" w:cs="Times New Roman"/>
          <w:sz w:val="20"/>
          <w:szCs w:val="20"/>
          <w:lang w:eastAsia="pl-PL"/>
        </w:rPr>
        <w:t>Wykonawca uwzględniając wszystkie wymogi, o których mowa w ni</w:t>
      </w:r>
      <w:r w:rsidR="0051506E">
        <w:rPr>
          <w:rFonts w:ascii="Times New Roman" w:hAnsi="Times New Roman" w:cs="Times New Roman"/>
          <w:sz w:val="20"/>
          <w:szCs w:val="20"/>
          <w:lang w:eastAsia="pl-PL"/>
        </w:rPr>
        <w:t xml:space="preserve">niejszej Specyfikacji Istotnych </w:t>
      </w:r>
      <w:r w:rsidR="0051506E" w:rsidRPr="00BB454F">
        <w:rPr>
          <w:rFonts w:ascii="Times New Roman" w:hAnsi="Times New Roman" w:cs="Times New Roman"/>
          <w:sz w:val="20"/>
          <w:szCs w:val="20"/>
          <w:lang w:eastAsia="pl-PL"/>
        </w:rPr>
        <w:t>Warunków Zamówienia, powinien w cenie brutto ująć wszelkie koszty niezb</w:t>
      </w:r>
      <w:r w:rsidR="0051506E">
        <w:rPr>
          <w:rFonts w:ascii="Times New Roman" w:hAnsi="Times New Roman" w:cs="Times New Roman"/>
          <w:sz w:val="20"/>
          <w:szCs w:val="20"/>
          <w:lang w:eastAsia="pl-PL"/>
        </w:rPr>
        <w:t xml:space="preserve">ędne dla prawidłowego i pełnego </w:t>
      </w:r>
      <w:r w:rsidR="0051506E" w:rsidRPr="00BB454F">
        <w:rPr>
          <w:rFonts w:ascii="Times New Roman" w:hAnsi="Times New Roman" w:cs="Times New Roman"/>
          <w:sz w:val="20"/>
          <w:szCs w:val="20"/>
          <w:lang w:eastAsia="pl-PL"/>
        </w:rPr>
        <w:t>wykonania przedmiotu zamówienia oraz uwzględnić inne opłaty i podatki, a t</w:t>
      </w:r>
      <w:r w:rsidR="0051506E">
        <w:rPr>
          <w:rFonts w:ascii="Times New Roman" w:hAnsi="Times New Roman" w:cs="Times New Roman"/>
          <w:sz w:val="20"/>
          <w:szCs w:val="20"/>
          <w:lang w:eastAsia="pl-PL"/>
        </w:rPr>
        <w:t xml:space="preserve">akże ewentualne upusty i rabaty </w:t>
      </w:r>
      <w:r w:rsidR="0051506E" w:rsidRPr="00BB454F">
        <w:rPr>
          <w:rFonts w:ascii="Times New Roman" w:hAnsi="Times New Roman" w:cs="Times New Roman"/>
          <w:sz w:val="20"/>
          <w:szCs w:val="20"/>
          <w:lang w:eastAsia="pl-PL"/>
        </w:rPr>
        <w:t>zastosowane przez Wykonawcę.</w:t>
      </w:r>
    </w:p>
    <w:p w:rsidR="002A09F4" w:rsidRDefault="002A09F4" w:rsidP="00AD54FD">
      <w:pPr>
        <w:spacing w:after="0" w:line="240" w:lineRule="auto"/>
        <w:ind w:firstLine="4"/>
        <w:jc w:val="both"/>
        <w:rPr>
          <w:rFonts w:ascii="Times New Roman" w:hAnsi="Times New Roman" w:cs="Times New Roman"/>
          <w:sz w:val="20"/>
          <w:szCs w:val="20"/>
          <w:lang w:eastAsia="pl-PL"/>
        </w:rPr>
      </w:pPr>
    </w:p>
    <w:p w:rsidR="002A09F4" w:rsidRDefault="002A09F4" w:rsidP="00AD54FD">
      <w:pPr>
        <w:spacing w:after="0" w:line="240" w:lineRule="auto"/>
        <w:ind w:firstLine="4"/>
        <w:jc w:val="both"/>
        <w:rPr>
          <w:rFonts w:ascii="Times New Roman" w:hAnsi="Times New Roman" w:cs="Times New Roman"/>
          <w:sz w:val="20"/>
          <w:szCs w:val="20"/>
          <w:lang w:eastAsia="pl-PL"/>
        </w:rPr>
      </w:pPr>
    </w:p>
    <w:p w:rsidR="002A09F4" w:rsidRDefault="002A09F4" w:rsidP="00AD54FD">
      <w:pPr>
        <w:spacing w:after="0" w:line="240" w:lineRule="auto"/>
        <w:ind w:firstLine="4"/>
        <w:jc w:val="both"/>
        <w:rPr>
          <w:rFonts w:ascii="Times New Roman" w:hAnsi="Times New Roman" w:cs="Times New Roman"/>
          <w:sz w:val="20"/>
          <w:szCs w:val="20"/>
          <w:lang w:eastAsia="pl-PL"/>
        </w:rPr>
      </w:pPr>
    </w:p>
    <w:p w:rsidR="00BB454F" w:rsidRPr="00AD54FD" w:rsidRDefault="00BB454F" w:rsidP="00AD54F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 xml:space="preserve"> </w:t>
      </w:r>
    </w:p>
    <w:p w:rsidR="00DC0E2B" w:rsidRPr="00BB454F" w:rsidRDefault="00DC0E2B"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jc w:val="both"/>
        <w:rPr>
          <w:rFonts w:ascii="Times New Roman" w:hAnsi="Times New Roman" w:cs="Times New Roman"/>
        </w:rPr>
      </w:pP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8F3634" w:rsidRDefault="00DC0E2B" w:rsidP="00DC0E2B">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w:t>
      </w:r>
      <w:r w:rsidR="008F3634">
        <w:rPr>
          <w:rFonts w:ascii="Times New Roman" w:hAnsi="Times New Roman" w:cs="Times New Roman"/>
          <w:sz w:val="20"/>
        </w:rPr>
        <w:t>ej do reprezentowania Wykonawcy</w:t>
      </w:r>
      <w:r w:rsidR="005037A4">
        <w:rPr>
          <w:rFonts w:ascii="Times New Roman" w:hAnsi="Times New Roman" w:cs="Times New Roman"/>
          <w:sz w:val="20"/>
        </w:rPr>
        <w:t>)</w:t>
      </w:r>
    </w:p>
    <w:p w:rsidR="00730EC3" w:rsidRDefault="00730EC3" w:rsidP="00DC0E2B">
      <w:pPr>
        <w:spacing w:after="0" w:line="240" w:lineRule="auto"/>
        <w:ind w:left="6372"/>
        <w:rPr>
          <w:rFonts w:ascii="Times New Roman" w:hAnsi="Times New Roman" w:cs="Times New Roman"/>
          <w:sz w:val="20"/>
        </w:rPr>
        <w:sectPr w:rsidR="00730EC3" w:rsidSect="00730EC3">
          <w:footerReference w:type="default" r:id="rId21"/>
          <w:pgSz w:w="11906" w:h="16838"/>
          <w:pgMar w:top="1418" w:right="1418" w:bottom="1418" w:left="1418" w:header="709" w:footer="709" w:gutter="0"/>
          <w:cols w:space="708"/>
          <w:docGrid w:linePitch="360"/>
        </w:sectPr>
      </w:pPr>
    </w:p>
    <w:p w:rsidR="00730EC3" w:rsidRDefault="00730EC3" w:rsidP="00730EC3">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Załącznik  3a</w:t>
      </w:r>
    </w:p>
    <w:p w:rsidR="00730EC3" w:rsidRDefault="00730EC3" w:rsidP="00730EC3">
      <w:pPr>
        <w:spacing w:after="0" w:line="240" w:lineRule="auto"/>
        <w:jc w:val="right"/>
        <w:rPr>
          <w:rFonts w:ascii="Times New Roman" w:hAnsi="Times New Roman" w:cs="Times New Roman"/>
          <w:b/>
          <w:bCs/>
          <w:sz w:val="20"/>
          <w:szCs w:val="20"/>
          <w:u w:val="single"/>
        </w:rPr>
      </w:pPr>
    </w:p>
    <w:p w:rsidR="00730EC3" w:rsidRPr="000D712A" w:rsidRDefault="00730EC3" w:rsidP="00730EC3">
      <w:pPr>
        <w:spacing w:after="0" w:line="240" w:lineRule="auto"/>
        <w:jc w:val="center"/>
        <w:rPr>
          <w:rFonts w:eastAsia="Times New Roman" w:cs="Times New Roman"/>
          <w:b/>
          <w:bCs/>
          <w:sz w:val="24"/>
          <w:szCs w:val="20"/>
          <w:lang w:eastAsia="pl-PL"/>
        </w:rPr>
      </w:pPr>
      <w:r w:rsidRPr="000D712A">
        <w:rPr>
          <w:rFonts w:eastAsia="Times New Roman" w:cs="Times New Roman"/>
          <w:b/>
          <w:bCs/>
          <w:sz w:val="24"/>
          <w:szCs w:val="20"/>
          <w:lang w:eastAsia="pl-PL"/>
        </w:rPr>
        <w:t>OPIS PRZEDMIOTU ZAMÓWIENIA</w:t>
      </w:r>
    </w:p>
    <w:p w:rsidR="00730EC3" w:rsidRPr="000D712A" w:rsidRDefault="00730EC3" w:rsidP="00730EC3">
      <w:pPr>
        <w:spacing w:after="0" w:line="240" w:lineRule="auto"/>
        <w:jc w:val="center"/>
        <w:rPr>
          <w:rFonts w:eastAsia="Times New Roman" w:cs="Times New Roman"/>
          <w:bCs/>
          <w:sz w:val="24"/>
          <w:szCs w:val="20"/>
          <w:lang w:eastAsia="pl-PL"/>
        </w:rPr>
      </w:pPr>
    </w:p>
    <w:p w:rsidR="00730EC3" w:rsidRPr="000D712A" w:rsidRDefault="00730EC3" w:rsidP="00730EC3">
      <w:pPr>
        <w:spacing w:after="0" w:line="240" w:lineRule="auto"/>
        <w:jc w:val="both"/>
        <w:rPr>
          <w:rFonts w:asciiTheme="minorHAnsi" w:eastAsia="Times New Roman" w:hAnsiTheme="minorHAnsi" w:cs="Times New Roman"/>
          <w:b/>
          <w:bCs/>
          <w:lang w:eastAsia="pl-PL"/>
        </w:rPr>
      </w:pPr>
      <w:r w:rsidRPr="000D712A">
        <w:rPr>
          <w:rFonts w:asciiTheme="minorHAnsi" w:eastAsia="Times New Roman" w:hAnsiTheme="minorHAnsi" w:cs="Times New Roman"/>
          <w:b/>
          <w:bCs/>
          <w:lang w:eastAsia="pl-PL"/>
        </w:rPr>
        <w:t xml:space="preserve">Przedmiotem zamówienia jest dostawa oprogramowania do budowania trójwymiarowych modeli przepływu wód podziemnych i transportu zanieczyszczeń </w:t>
      </w:r>
      <w:r w:rsidRPr="000D712A">
        <w:rPr>
          <w:rFonts w:asciiTheme="minorHAnsi" w:eastAsia="Times New Roman" w:hAnsiTheme="minorHAnsi" w:cs="Times New Roman"/>
          <w:bCs/>
          <w:sz w:val="20"/>
          <w:szCs w:val="20"/>
          <w:lang w:eastAsia="pl-PL"/>
        </w:rPr>
        <w:t xml:space="preserve">- </w:t>
      </w:r>
      <w:r w:rsidRPr="000D712A">
        <w:rPr>
          <w:rFonts w:eastAsia="Times New Roman" w:cs="Times New Roman"/>
          <w:bCs/>
          <w:sz w:val="20"/>
          <w:szCs w:val="20"/>
          <w:lang w:eastAsia="pl-PL"/>
        </w:rPr>
        <w:t>bezterminowa licencja komercyjna 1-stanowiskowa, zabezpieczona kluczem USB</w:t>
      </w:r>
    </w:p>
    <w:p w:rsidR="00730EC3" w:rsidRPr="000D712A" w:rsidRDefault="00730EC3" w:rsidP="00730EC3">
      <w:pPr>
        <w:spacing w:after="0" w:line="240" w:lineRule="auto"/>
        <w:ind w:left="-284" w:right="284"/>
        <w:jc w:val="both"/>
        <w:rPr>
          <w:rFonts w:eastAsia="Times New Roman" w:cs="Times New Roman"/>
          <w:bCs/>
          <w:sz w:val="20"/>
          <w:szCs w:val="20"/>
          <w:lang w:eastAsia="pl-PL"/>
        </w:rPr>
      </w:pP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633"/>
      </w:tblGrid>
      <w:tr w:rsidR="00730EC3" w:rsidRPr="000D712A" w:rsidTr="00493C6E">
        <w:trPr>
          <w:trHeight w:val="262"/>
          <w:jc w:val="center"/>
        </w:trPr>
        <w:tc>
          <w:tcPr>
            <w:tcW w:w="5000" w:type="pct"/>
            <w:shd w:val="clear" w:color="auto" w:fill="E0E0E0"/>
            <w:vAlign w:val="center"/>
          </w:tcPr>
          <w:p w:rsidR="00730EC3" w:rsidRPr="000D712A" w:rsidRDefault="00730EC3" w:rsidP="00493C6E">
            <w:pPr>
              <w:spacing w:after="0" w:line="240" w:lineRule="auto"/>
              <w:jc w:val="center"/>
              <w:rPr>
                <w:rFonts w:eastAsia="Times New Roman" w:cs="Times New Roman"/>
                <w:sz w:val="18"/>
                <w:szCs w:val="18"/>
                <w:lang w:eastAsia="pl-PL"/>
              </w:rPr>
            </w:pPr>
            <w:r w:rsidRPr="000D712A">
              <w:rPr>
                <w:rFonts w:eastAsia="Times New Roman" w:cs="Times New Roman"/>
                <w:bCs/>
                <w:sz w:val="18"/>
                <w:szCs w:val="18"/>
                <w:lang w:eastAsia="pl-PL"/>
              </w:rPr>
              <w:t>Niniejszym oferujemy dostawę programów spełniających poniższe wymagania techniczne:</w:t>
            </w:r>
          </w:p>
        </w:tc>
      </w:tr>
      <w:tr w:rsidR="00730EC3" w:rsidRPr="000D712A" w:rsidTr="00493C6E">
        <w:trPr>
          <w:trHeight w:val="326"/>
          <w:jc w:val="center"/>
        </w:trPr>
        <w:tc>
          <w:tcPr>
            <w:tcW w:w="5000" w:type="pct"/>
            <w:shd w:val="clear" w:color="auto" w:fill="E0E0E0"/>
            <w:vAlign w:val="center"/>
          </w:tcPr>
          <w:p w:rsidR="00730EC3" w:rsidRPr="000D712A" w:rsidRDefault="00730EC3" w:rsidP="00493C6E">
            <w:pPr>
              <w:spacing w:after="0" w:line="240" w:lineRule="auto"/>
              <w:jc w:val="center"/>
              <w:rPr>
                <w:rFonts w:eastAsia="Times New Roman" w:cs="Times New Roman"/>
                <w:bCs/>
                <w:sz w:val="18"/>
                <w:szCs w:val="18"/>
                <w:lang w:eastAsia="pl-PL"/>
              </w:rPr>
            </w:pPr>
            <w:r w:rsidRPr="000D712A">
              <w:rPr>
                <w:rFonts w:eastAsia="Times New Roman" w:cs="Times New Roman"/>
                <w:bCs/>
                <w:sz w:val="18"/>
                <w:szCs w:val="18"/>
                <w:lang w:eastAsia="pl-PL"/>
              </w:rPr>
              <w:t>Oferowane programy komputerowe: ……………………………………………………..</w:t>
            </w:r>
          </w:p>
        </w:tc>
      </w:tr>
    </w:tbl>
    <w:p w:rsidR="00730EC3" w:rsidRPr="000D712A" w:rsidRDefault="00730EC3" w:rsidP="00730EC3">
      <w:pPr>
        <w:spacing w:after="0" w:line="240" w:lineRule="auto"/>
        <w:rPr>
          <w:rFonts w:ascii="Times New Roman" w:eastAsia="Times New Roman" w:hAnsi="Times New Roman" w:cs="Times New Roman"/>
          <w:sz w:val="20"/>
          <w:szCs w:val="20"/>
          <w:lang w:eastAsia="pl-PL"/>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222"/>
        <w:gridCol w:w="1417"/>
        <w:gridCol w:w="4394"/>
      </w:tblGrid>
      <w:tr w:rsidR="00730EC3" w:rsidRPr="000D712A" w:rsidTr="00493C6E">
        <w:trPr>
          <w:trHeight w:val="566"/>
        </w:trPr>
        <w:tc>
          <w:tcPr>
            <w:tcW w:w="568" w:type="dxa"/>
            <w:shd w:val="pct10" w:color="auto" w:fill="auto"/>
            <w:vAlign w:val="center"/>
          </w:tcPr>
          <w:p w:rsidR="00730EC3" w:rsidRPr="000D712A" w:rsidRDefault="00730EC3" w:rsidP="00493C6E">
            <w:pPr>
              <w:spacing w:after="0" w:line="240" w:lineRule="auto"/>
              <w:jc w:val="center"/>
              <w:rPr>
                <w:rFonts w:asciiTheme="minorHAnsi" w:eastAsia="Times New Roman" w:hAnsiTheme="minorHAnsi" w:cs="Times New Roman"/>
                <w:b/>
                <w:bCs/>
                <w:sz w:val="18"/>
                <w:szCs w:val="18"/>
                <w:lang w:eastAsia="pl-PL"/>
              </w:rPr>
            </w:pPr>
            <w:r w:rsidRPr="000D712A">
              <w:rPr>
                <w:rFonts w:asciiTheme="minorHAnsi" w:eastAsia="Times New Roman" w:hAnsiTheme="minorHAnsi" w:cs="Times New Roman"/>
                <w:b/>
                <w:bCs/>
                <w:sz w:val="18"/>
                <w:szCs w:val="18"/>
                <w:lang w:eastAsia="pl-PL"/>
              </w:rPr>
              <w:t>Lp.</w:t>
            </w:r>
          </w:p>
        </w:tc>
        <w:tc>
          <w:tcPr>
            <w:tcW w:w="8222" w:type="dxa"/>
            <w:shd w:val="pct10" w:color="auto" w:fill="auto"/>
            <w:vAlign w:val="center"/>
          </w:tcPr>
          <w:p w:rsidR="00730EC3" w:rsidRPr="000D712A" w:rsidRDefault="00730EC3" w:rsidP="00493C6E">
            <w:pPr>
              <w:spacing w:after="0" w:line="240" w:lineRule="auto"/>
              <w:jc w:val="center"/>
              <w:rPr>
                <w:rFonts w:asciiTheme="minorHAnsi" w:eastAsia="Times New Roman" w:hAnsiTheme="minorHAnsi" w:cs="Times New Roman"/>
                <w:b/>
                <w:bCs/>
                <w:sz w:val="18"/>
                <w:szCs w:val="18"/>
                <w:lang w:eastAsia="pl-PL"/>
              </w:rPr>
            </w:pPr>
            <w:r w:rsidRPr="000D712A">
              <w:rPr>
                <w:rFonts w:asciiTheme="minorHAnsi" w:eastAsiaTheme="minorHAnsi" w:hAnsiTheme="minorHAnsi" w:cs="Times New Roman"/>
                <w:b/>
                <w:bCs/>
                <w:iCs/>
                <w:sz w:val="18"/>
                <w:szCs w:val="18"/>
              </w:rPr>
              <w:t>Funkcje i warunki techniczne oprogramowania komputerowego</w:t>
            </w:r>
          </w:p>
        </w:tc>
        <w:tc>
          <w:tcPr>
            <w:tcW w:w="1417" w:type="dxa"/>
            <w:shd w:val="pct10" w:color="auto" w:fill="auto"/>
            <w:vAlign w:val="center"/>
          </w:tcPr>
          <w:p w:rsidR="00730EC3" w:rsidRPr="000D712A" w:rsidRDefault="00730EC3" w:rsidP="00493C6E">
            <w:pPr>
              <w:spacing w:after="0" w:line="240" w:lineRule="auto"/>
              <w:jc w:val="center"/>
              <w:rPr>
                <w:rFonts w:asciiTheme="minorHAnsi" w:eastAsia="Times New Roman" w:hAnsiTheme="minorHAnsi" w:cs="Times New Roman"/>
                <w:b/>
                <w:bCs/>
                <w:sz w:val="18"/>
                <w:szCs w:val="18"/>
                <w:lang w:eastAsia="pl-PL"/>
              </w:rPr>
            </w:pPr>
            <w:r w:rsidRPr="000D712A">
              <w:rPr>
                <w:rFonts w:asciiTheme="minorHAnsi" w:eastAsia="Times New Roman" w:hAnsiTheme="minorHAnsi" w:cs="Times New Roman"/>
                <w:b/>
                <w:bCs/>
                <w:sz w:val="18"/>
                <w:szCs w:val="18"/>
                <w:lang w:eastAsia="pl-PL"/>
              </w:rPr>
              <w:t>Warunek</w:t>
            </w:r>
          </w:p>
        </w:tc>
        <w:tc>
          <w:tcPr>
            <w:tcW w:w="4394" w:type="dxa"/>
            <w:shd w:val="pct10" w:color="auto" w:fill="auto"/>
            <w:vAlign w:val="center"/>
          </w:tcPr>
          <w:p w:rsidR="00730EC3" w:rsidRPr="000D712A" w:rsidRDefault="00730EC3" w:rsidP="00493C6E">
            <w:pPr>
              <w:spacing w:after="0" w:line="240" w:lineRule="auto"/>
              <w:jc w:val="center"/>
              <w:rPr>
                <w:rFonts w:asciiTheme="minorHAnsi" w:eastAsia="Times New Roman" w:hAnsiTheme="minorHAnsi" w:cs="Times New Roman"/>
                <w:b/>
                <w:bCs/>
                <w:sz w:val="18"/>
                <w:szCs w:val="18"/>
                <w:lang w:eastAsia="pl-PL"/>
              </w:rPr>
            </w:pPr>
            <w:r w:rsidRPr="000D712A">
              <w:rPr>
                <w:rFonts w:asciiTheme="minorHAnsi" w:eastAsia="Times New Roman" w:hAnsiTheme="minorHAnsi" w:cs="Times New Roman"/>
                <w:b/>
                <w:bCs/>
                <w:sz w:val="18"/>
                <w:szCs w:val="18"/>
                <w:lang w:eastAsia="pl-PL"/>
              </w:rPr>
              <w:t xml:space="preserve">Informacja w zakresie spełnienia warunków. Proszę wypełnić wiersze poprzez wpisanie </w:t>
            </w:r>
          </w:p>
          <w:p w:rsidR="00730EC3" w:rsidRPr="000D712A" w:rsidRDefault="00730EC3" w:rsidP="00493C6E">
            <w:pPr>
              <w:spacing w:after="0" w:line="240" w:lineRule="auto"/>
              <w:jc w:val="center"/>
              <w:rPr>
                <w:rFonts w:asciiTheme="minorHAnsi" w:eastAsia="Times New Roman" w:hAnsiTheme="minorHAnsi" w:cs="Times New Roman"/>
                <w:b/>
                <w:bCs/>
                <w:sz w:val="18"/>
                <w:szCs w:val="18"/>
                <w:lang w:eastAsia="pl-PL"/>
              </w:rPr>
            </w:pPr>
            <w:r w:rsidRPr="000D712A">
              <w:rPr>
                <w:rFonts w:asciiTheme="minorHAnsi" w:eastAsia="Times New Roman" w:hAnsiTheme="minorHAnsi" w:cs="Times New Roman"/>
                <w:b/>
                <w:bCs/>
                <w:sz w:val="18"/>
                <w:szCs w:val="18"/>
                <w:lang w:eastAsia="pl-PL"/>
              </w:rPr>
              <w:t>TAK lub NIE</w:t>
            </w:r>
          </w:p>
        </w:tc>
      </w:tr>
      <w:tr w:rsidR="00730EC3" w:rsidRPr="000D712A" w:rsidTr="00493C6E">
        <w:tc>
          <w:tcPr>
            <w:tcW w:w="568" w:type="dxa"/>
            <w:tcBorders>
              <w:bottom w:val="single" w:sz="4" w:space="0" w:color="auto"/>
            </w:tcBorders>
            <w:shd w:val="pct10" w:color="auto" w:fill="auto"/>
            <w:vAlign w:val="center"/>
          </w:tcPr>
          <w:p w:rsidR="00730EC3" w:rsidRPr="000D712A" w:rsidRDefault="00730EC3" w:rsidP="00493C6E">
            <w:pPr>
              <w:spacing w:after="0"/>
              <w:jc w:val="center"/>
              <w:rPr>
                <w:rFonts w:eastAsia="Times New Roman" w:cs="Times New Roman"/>
                <w:bCs/>
                <w:i/>
                <w:sz w:val="18"/>
                <w:szCs w:val="18"/>
              </w:rPr>
            </w:pPr>
            <w:r w:rsidRPr="000D712A">
              <w:rPr>
                <w:rFonts w:eastAsia="Times New Roman" w:cs="Times New Roman"/>
                <w:bCs/>
                <w:i/>
                <w:sz w:val="18"/>
                <w:szCs w:val="18"/>
              </w:rPr>
              <w:t>1</w:t>
            </w:r>
          </w:p>
        </w:tc>
        <w:tc>
          <w:tcPr>
            <w:tcW w:w="8222" w:type="dxa"/>
            <w:shd w:val="pct10" w:color="auto" w:fill="auto"/>
            <w:vAlign w:val="center"/>
          </w:tcPr>
          <w:p w:rsidR="00730EC3" w:rsidRPr="000D712A" w:rsidRDefault="00730EC3" w:rsidP="00493C6E">
            <w:pPr>
              <w:spacing w:after="0" w:line="240" w:lineRule="auto"/>
              <w:jc w:val="center"/>
              <w:rPr>
                <w:rFonts w:eastAsia="Times New Roman" w:cs="Times New Roman"/>
                <w:bCs/>
                <w:i/>
                <w:sz w:val="18"/>
                <w:szCs w:val="18"/>
                <w:lang w:eastAsia="pl-PL"/>
              </w:rPr>
            </w:pPr>
            <w:r w:rsidRPr="000D712A">
              <w:rPr>
                <w:rFonts w:eastAsia="Times New Roman" w:cs="Times New Roman"/>
                <w:bCs/>
                <w:i/>
                <w:sz w:val="18"/>
                <w:szCs w:val="18"/>
                <w:lang w:eastAsia="pl-PL"/>
              </w:rPr>
              <w:t>2</w:t>
            </w:r>
          </w:p>
        </w:tc>
        <w:tc>
          <w:tcPr>
            <w:tcW w:w="1417" w:type="dxa"/>
            <w:shd w:val="pct10" w:color="auto" w:fill="auto"/>
            <w:vAlign w:val="center"/>
          </w:tcPr>
          <w:p w:rsidR="00730EC3" w:rsidRPr="000D712A" w:rsidRDefault="00730EC3" w:rsidP="00493C6E">
            <w:pPr>
              <w:keepNext/>
              <w:spacing w:after="0" w:line="240" w:lineRule="auto"/>
              <w:jc w:val="center"/>
              <w:outlineLvl w:val="1"/>
              <w:rPr>
                <w:rFonts w:eastAsia="Times New Roman" w:cs="Arial"/>
                <w:bCs/>
                <w:i/>
                <w:color w:val="000000"/>
                <w:sz w:val="18"/>
                <w:szCs w:val="18"/>
                <w:lang w:eastAsia="pl-PL"/>
              </w:rPr>
            </w:pPr>
            <w:r w:rsidRPr="000D712A">
              <w:rPr>
                <w:rFonts w:eastAsia="Times New Roman" w:cs="Arial"/>
                <w:bCs/>
                <w:i/>
                <w:sz w:val="18"/>
                <w:szCs w:val="18"/>
                <w:lang w:eastAsia="pl-PL"/>
              </w:rPr>
              <w:t>3</w:t>
            </w:r>
          </w:p>
        </w:tc>
        <w:tc>
          <w:tcPr>
            <w:tcW w:w="4394" w:type="dxa"/>
            <w:shd w:val="pct10" w:color="auto" w:fill="auto"/>
            <w:vAlign w:val="center"/>
          </w:tcPr>
          <w:p w:rsidR="00730EC3" w:rsidRPr="000D712A" w:rsidRDefault="00730EC3" w:rsidP="00493C6E">
            <w:pPr>
              <w:spacing w:after="0" w:line="240" w:lineRule="auto"/>
              <w:jc w:val="center"/>
              <w:rPr>
                <w:rFonts w:eastAsia="Times New Roman" w:cs="Times New Roman"/>
                <w:bCs/>
                <w:i/>
                <w:sz w:val="18"/>
                <w:szCs w:val="18"/>
                <w:lang w:eastAsia="pl-PL"/>
              </w:rPr>
            </w:pPr>
            <w:r w:rsidRPr="000D712A">
              <w:rPr>
                <w:rFonts w:eastAsia="Times New Roman" w:cs="Times New Roman"/>
                <w:bCs/>
                <w:i/>
                <w:sz w:val="18"/>
                <w:szCs w:val="18"/>
                <w:lang w:eastAsia="pl-PL"/>
              </w:rPr>
              <w:t>4</w:t>
            </w: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 xml:space="preserve">Oprogramowanie zawiera narzędzia do budowy modelu, jego wizualizacji oraz rozbudowane narzędzia do kalibracji, modelowania stochastycznego, analiz </w:t>
            </w:r>
            <w:proofErr w:type="spellStart"/>
            <w:r w:rsidRPr="000D712A">
              <w:rPr>
                <w:rFonts w:asciiTheme="minorHAnsi" w:eastAsiaTheme="minorHAnsi" w:hAnsiTheme="minorHAnsi" w:cs="Segoe UI"/>
                <w:sz w:val="18"/>
                <w:szCs w:val="18"/>
              </w:rPr>
              <w:t>geostatystycznych</w:t>
            </w:r>
            <w:proofErr w:type="spellEnd"/>
            <w:r w:rsidRPr="000D712A">
              <w:rPr>
                <w:rFonts w:asciiTheme="minorHAnsi" w:eastAsiaTheme="minorHAnsi" w:hAnsiTheme="minorHAnsi" w:cs="Segoe UI"/>
                <w:sz w:val="18"/>
                <w:szCs w:val="18"/>
              </w:rPr>
              <w:t xml:space="preserve">, zaawansowane </w:t>
            </w:r>
            <w:proofErr w:type="spellStart"/>
            <w:r w:rsidRPr="000D712A">
              <w:rPr>
                <w:rFonts w:asciiTheme="minorHAnsi" w:eastAsiaTheme="minorHAnsi" w:hAnsiTheme="minorHAnsi" w:cs="Segoe UI"/>
                <w:sz w:val="18"/>
                <w:szCs w:val="18"/>
              </w:rPr>
              <w:t>solwery</w:t>
            </w:r>
            <w:proofErr w:type="spellEnd"/>
            <w:r w:rsidRPr="000D712A">
              <w:rPr>
                <w:rFonts w:asciiTheme="minorHAnsi" w:eastAsiaTheme="minorHAnsi" w:hAnsiTheme="minorHAnsi" w:cs="Segoe UI"/>
                <w:sz w:val="18"/>
                <w:szCs w:val="18"/>
              </w:rPr>
              <w:t>.</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Badanie przepływów wód metodą różnic skończonych.</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Badanie transportu zanieczyszczeń.</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 xml:space="preserve">Współpraca ze środowiskiem CAD, GIS oraz obsługa danych w formatach: </w:t>
            </w:r>
            <w:proofErr w:type="spellStart"/>
            <w:r w:rsidRPr="000D712A">
              <w:rPr>
                <w:rFonts w:asciiTheme="minorHAnsi" w:eastAsiaTheme="minorHAnsi" w:hAnsiTheme="minorHAnsi" w:cs="Segoe UI"/>
                <w:sz w:val="18"/>
                <w:szCs w:val="18"/>
              </w:rPr>
              <w:t>ArcGis-shp</w:t>
            </w:r>
            <w:proofErr w:type="spellEnd"/>
            <w:r w:rsidRPr="000D712A">
              <w:rPr>
                <w:rFonts w:asciiTheme="minorHAnsi" w:eastAsiaTheme="minorHAnsi" w:hAnsiTheme="minorHAnsi" w:cs="Segoe UI"/>
                <w:sz w:val="18"/>
                <w:szCs w:val="18"/>
              </w:rPr>
              <w:t>, AutoCad-</w:t>
            </w:r>
            <w:proofErr w:type="spellStart"/>
            <w:r w:rsidRPr="000D712A">
              <w:rPr>
                <w:rFonts w:asciiTheme="minorHAnsi" w:eastAsiaTheme="minorHAnsi" w:hAnsiTheme="minorHAnsi" w:cs="Segoe UI"/>
                <w:sz w:val="18"/>
                <w:szCs w:val="18"/>
              </w:rPr>
              <w:t>dxf</w:t>
            </w:r>
            <w:proofErr w:type="spellEnd"/>
            <w:r w:rsidRPr="000D712A">
              <w:rPr>
                <w:rFonts w:asciiTheme="minorHAnsi" w:eastAsiaTheme="minorHAnsi" w:hAnsiTheme="minorHAnsi" w:cs="Segoe UI"/>
                <w:sz w:val="18"/>
                <w:szCs w:val="18"/>
              </w:rPr>
              <w:t xml:space="preserve">, </w:t>
            </w:r>
            <w:proofErr w:type="spellStart"/>
            <w:r w:rsidRPr="000D712A">
              <w:rPr>
                <w:rFonts w:asciiTheme="minorHAnsi" w:eastAsiaTheme="minorHAnsi" w:hAnsiTheme="minorHAnsi" w:cs="Segoe UI"/>
                <w:sz w:val="18"/>
                <w:szCs w:val="18"/>
              </w:rPr>
              <w:t>Transform</w:t>
            </w:r>
            <w:proofErr w:type="spellEnd"/>
            <w:r w:rsidRPr="000D712A">
              <w:rPr>
                <w:rFonts w:asciiTheme="minorHAnsi" w:eastAsiaTheme="minorHAnsi" w:hAnsiTheme="minorHAnsi" w:cs="Segoe UI"/>
                <w:sz w:val="18"/>
                <w:szCs w:val="18"/>
              </w:rPr>
              <w:t xml:space="preserve"> ASCII Special </w:t>
            </w:r>
            <w:proofErr w:type="spellStart"/>
            <w:r w:rsidRPr="000D712A">
              <w:rPr>
                <w:rFonts w:asciiTheme="minorHAnsi" w:eastAsiaTheme="minorHAnsi" w:hAnsiTheme="minorHAnsi" w:cs="Segoe UI"/>
                <w:sz w:val="18"/>
                <w:szCs w:val="18"/>
              </w:rPr>
              <w:t>Files</w:t>
            </w:r>
            <w:proofErr w:type="spellEnd"/>
            <w:r w:rsidRPr="000D712A">
              <w:rPr>
                <w:rFonts w:asciiTheme="minorHAnsi" w:eastAsiaTheme="minorHAnsi" w:hAnsiTheme="minorHAnsi" w:cs="Segoe UI"/>
                <w:sz w:val="18"/>
                <w:szCs w:val="18"/>
              </w:rPr>
              <w:t xml:space="preserve">–txt, ASCII XYZ-*.dat </w:t>
            </w:r>
            <w:proofErr w:type="spellStart"/>
            <w:r w:rsidRPr="000D712A">
              <w:rPr>
                <w:rFonts w:asciiTheme="minorHAnsi" w:eastAsiaTheme="minorHAnsi" w:hAnsiTheme="minorHAnsi" w:cs="Segoe UI"/>
                <w:sz w:val="18"/>
                <w:szCs w:val="18"/>
              </w:rPr>
              <w:t>Geosoft</w:t>
            </w:r>
            <w:proofErr w:type="spellEnd"/>
            <w:r w:rsidRPr="000D712A">
              <w:rPr>
                <w:rFonts w:asciiTheme="minorHAnsi" w:eastAsiaTheme="minorHAnsi" w:hAnsiTheme="minorHAnsi" w:cs="Segoe UI"/>
                <w:sz w:val="18"/>
                <w:szCs w:val="18"/>
              </w:rPr>
              <w:t>*.</w:t>
            </w:r>
            <w:proofErr w:type="spellStart"/>
            <w:r w:rsidRPr="000D712A">
              <w:rPr>
                <w:rFonts w:asciiTheme="minorHAnsi" w:eastAsiaTheme="minorHAnsi" w:hAnsiTheme="minorHAnsi" w:cs="Segoe UI"/>
                <w:sz w:val="18"/>
                <w:szCs w:val="18"/>
              </w:rPr>
              <w:t>geo</w:t>
            </w:r>
            <w:proofErr w:type="spellEnd"/>
            <w:r w:rsidRPr="000D712A">
              <w:rPr>
                <w:rFonts w:asciiTheme="minorHAnsi" w:eastAsiaTheme="minorHAnsi" w:hAnsiTheme="minorHAnsi" w:cs="Segoe UI"/>
                <w:sz w:val="18"/>
                <w:szCs w:val="18"/>
              </w:rPr>
              <w:t xml:space="preserve">, </w:t>
            </w:r>
            <w:proofErr w:type="spellStart"/>
            <w:r w:rsidRPr="000D712A">
              <w:rPr>
                <w:rFonts w:asciiTheme="minorHAnsi" w:eastAsiaTheme="minorHAnsi" w:hAnsiTheme="minorHAnsi" w:cs="Segoe UI"/>
                <w:sz w:val="18"/>
                <w:szCs w:val="18"/>
              </w:rPr>
              <w:t>Matrix</w:t>
            </w:r>
            <w:proofErr w:type="spellEnd"/>
            <w:r w:rsidRPr="000D712A">
              <w:rPr>
                <w:rFonts w:asciiTheme="minorHAnsi" w:eastAsiaTheme="minorHAnsi" w:hAnsiTheme="minorHAnsi" w:cs="Segoe UI"/>
                <w:sz w:val="18"/>
                <w:szCs w:val="18"/>
              </w:rPr>
              <w:t>-*.dat, EVS Field-*.</w:t>
            </w:r>
            <w:proofErr w:type="spellStart"/>
            <w:r w:rsidRPr="000D712A">
              <w:rPr>
                <w:rFonts w:asciiTheme="minorHAnsi" w:eastAsiaTheme="minorHAnsi" w:hAnsiTheme="minorHAnsi" w:cs="Segoe UI"/>
                <w:sz w:val="18"/>
                <w:szCs w:val="18"/>
              </w:rPr>
              <w:t>fld</w:t>
            </w:r>
            <w:proofErr w:type="spellEnd"/>
            <w:r w:rsidRPr="000D712A">
              <w:rPr>
                <w:rFonts w:asciiTheme="minorHAnsi" w:eastAsiaTheme="minorHAnsi" w:hAnsiTheme="minorHAnsi" w:cs="Segoe UI"/>
                <w:sz w:val="18"/>
                <w:szCs w:val="18"/>
              </w:rPr>
              <w:t xml:space="preserve">, </w:t>
            </w:r>
            <w:r w:rsidRPr="000D712A">
              <w:rPr>
                <w:rFonts w:asciiTheme="minorHAnsi" w:eastAsiaTheme="minorHAnsi" w:hAnsiTheme="minorHAnsi" w:cs="Segoe UI"/>
                <w:sz w:val="18"/>
                <w:szCs w:val="18"/>
              </w:rPr>
              <w:br/>
              <w:t>FVS UCD file-*.</w:t>
            </w:r>
            <w:proofErr w:type="spellStart"/>
            <w:r w:rsidRPr="000D712A">
              <w:rPr>
                <w:rFonts w:asciiTheme="minorHAnsi" w:eastAsiaTheme="minorHAnsi" w:hAnsiTheme="minorHAnsi" w:cs="Segoe UI"/>
                <w:sz w:val="18"/>
                <w:szCs w:val="18"/>
              </w:rPr>
              <w:t>ucd</w:t>
            </w:r>
            <w:proofErr w:type="spellEnd"/>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Wsparcie dla kontroli przepływu pomiędzy poszczególnymi komórkami modelu przy użyciu metody opartej o jednostkę hydrogeologiczną, przy czym granice tej jednostki nie są konieczne do powiązania z granicami warstwy, a właściwości poszczególnych komórek są uzyskiwane na podstawie właściwości jednostek hydrogeologicznych przecinających daną komórkę.</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Modelowanie metodą Monte Carlo dla analiz niepewności.</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Height w:val="66"/>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 xml:space="preserve">Modelowanie systemów krasowych za pomocą modelu przepływu pozwalającego na symulację warunków przepływu turbulentnego lub laminarnego wód podziemnych obejmujących połączenie tradycyjnych formuł opisujących przepływ wód podziemnych z formułami opisującymi dyskretną sieć rur cylindrycznych, pozwalających na umieszczenie w modelu warstwy </w:t>
            </w:r>
            <w:proofErr w:type="spellStart"/>
            <w:r w:rsidRPr="000D712A">
              <w:rPr>
                <w:rFonts w:asciiTheme="minorHAnsi" w:eastAsiaTheme="minorHAnsi" w:hAnsiTheme="minorHAnsi" w:cs="Segoe UI"/>
                <w:sz w:val="18"/>
                <w:szCs w:val="18"/>
              </w:rPr>
              <w:t>wysokoprzepuszczalnej</w:t>
            </w:r>
            <w:proofErr w:type="spellEnd"/>
            <w:r w:rsidRPr="000D712A">
              <w:rPr>
                <w:rFonts w:asciiTheme="minorHAnsi" w:eastAsiaTheme="minorHAnsi" w:hAnsiTheme="minorHAnsi" w:cs="Segoe UI"/>
                <w:sz w:val="18"/>
                <w:szCs w:val="18"/>
              </w:rPr>
              <w:t xml:space="preserve">, która może symulować zarówno przepływ turbulentny, jak i laminarny oraz pozwalających na jednoczesne połączenie dyskretnej sieci rurociągów podczas umieszczenia w modelu warstwy </w:t>
            </w:r>
            <w:proofErr w:type="spellStart"/>
            <w:r w:rsidRPr="000D712A">
              <w:rPr>
                <w:rFonts w:asciiTheme="minorHAnsi" w:eastAsiaTheme="minorHAnsi" w:hAnsiTheme="minorHAnsi" w:cs="Segoe UI"/>
                <w:sz w:val="18"/>
                <w:szCs w:val="18"/>
              </w:rPr>
              <w:t>wysokoprzepuszczalnej</w:t>
            </w:r>
            <w:proofErr w:type="spellEnd"/>
            <w:r w:rsidRPr="000D712A">
              <w:rPr>
                <w:rFonts w:asciiTheme="minorHAnsi" w:eastAsiaTheme="minorHAnsi" w:hAnsiTheme="minorHAnsi" w:cs="Segoe UI"/>
                <w:sz w:val="18"/>
                <w:szCs w:val="18"/>
              </w:rPr>
              <w:t>.</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Pakiet do modelowania intruzji wód słonych.</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Narzędzie do wizualizacji 3D.</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Narzędzie do analiz i prezentacji badań zbiorników wód podziemnych obejmujących również pompowania badawcze, pompowania stopniowe oraz analizy przepływu oraz transportu zanieczyszczeń w wodach podziemnych.</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val="en-US" w:eastAsia="pl-PL"/>
              </w:rPr>
            </w:pPr>
            <w:proofErr w:type="spellStart"/>
            <w:r w:rsidRPr="000D712A">
              <w:rPr>
                <w:rFonts w:asciiTheme="minorHAnsi" w:eastAsiaTheme="minorHAnsi" w:hAnsiTheme="minorHAnsi" w:cs="Segoe UI"/>
                <w:sz w:val="18"/>
                <w:szCs w:val="18"/>
                <w:lang w:val="en-GB"/>
              </w:rPr>
              <w:t>Solwer</w:t>
            </w:r>
            <w:proofErr w:type="spellEnd"/>
            <w:r w:rsidRPr="000D712A">
              <w:rPr>
                <w:rFonts w:asciiTheme="minorHAnsi" w:eastAsiaTheme="minorHAnsi" w:hAnsiTheme="minorHAnsi" w:cs="Segoe UI"/>
                <w:sz w:val="18"/>
                <w:szCs w:val="18"/>
                <w:lang w:val="en-GB"/>
              </w:rPr>
              <w:t xml:space="preserve"> </w:t>
            </w:r>
            <w:proofErr w:type="spellStart"/>
            <w:r w:rsidRPr="000D712A">
              <w:rPr>
                <w:rFonts w:asciiTheme="minorHAnsi" w:eastAsiaTheme="minorHAnsi" w:hAnsiTheme="minorHAnsi" w:cs="Segoe UI"/>
                <w:sz w:val="18"/>
                <w:szCs w:val="18"/>
                <w:lang w:val="en-GB"/>
              </w:rPr>
              <w:t>typu</w:t>
            </w:r>
            <w:proofErr w:type="spellEnd"/>
            <w:r w:rsidRPr="000D712A">
              <w:rPr>
                <w:rFonts w:asciiTheme="minorHAnsi" w:eastAsiaTheme="minorHAnsi" w:hAnsiTheme="minorHAnsi" w:cs="Segoe UI"/>
                <w:sz w:val="18"/>
                <w:szCs w:val="18"/>
                <w:lang w:val="en-GB"/>
              </w:rPr>
              <w:t xml:space="preserve"> Algebraic </w:t>
            </w:r>
            <w:proofErr w:type="spellStart"/>
            <w:r w:rsidRPr="000D712A">
              <w:rPr>
                <w:rFonts w:asciiTheme="minorHAnsi" w:eastAsiaTheme="minorHAnsi" w:hAnsiTheme="minorHAnsi" w:cs="Segoe UI"/>
                <w:sz w:val="18"/>
                <w:szCs w:val="18"/>
                <w:lang w:val="en-GB"/>
              </w:rPr>
              <w:t>Multigrid</w:t>
            </w:r>
            <w:proofErr w:type="spellEnd"/>
            <w:r w:rsidRPr="000D712A">
              <w:rPr>
                <w:rFonts w:asciiTheme="minorHAnsi" w:eastAsiaTheme="minorHAnsi" w:hAnsiTheme="minorHAnsi" w:cs="Segoe UI"/>
                <w:sz w:val="18"/>
                <w:szCs w:val="18"/>
                <w:lang w:val="en-GB"/>
              </w:rPr>
              <w:t xml:space="preserve"> Methods for Systems.</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val="en-US" w:eastAsia="pl-PL"/>
              </w:rPr>
            </w:pPr>
            <w:proofErr w:type="spellStart"/>
            <w:r w:rsidRPr="000D712A">
              <w:rPr>
                <w:rFonts w:asciiTheme="minorHAnsi" w:eastAsiaTheme="minorHAnsi" w:hAnsiTheme="minorHAnsi" w:cs="Segoe UI"/>
                <w:sz w:val="18"/>
                <w:szCs w:val="18"/>
                <w:lang w:val="en-US"/>
              </w:rPr>
              <w:t>Wsparcie</w:t>
            </w:r>
            <w:proofErr w:type="spellEnd"/>
            <w:r w:rsidRPr="000D712A">
              <w:rPr>
                <w:rFonts w:asciiTheme="minorHAnsi" w:eastAsiaTheme="minorHAnsi" w:hAnsiTheme="minorHAnsi" w:cs="Segoe UI"/>
                <w:sz w:val="18"/>
                <w:szCs w:val="18"/>
                <w:lang w:val="en-US"/>
              </w:rPr>
              <w:t xml:space="preserve"> </w:t>
            </w:r>
            <w:proofErr w:type="spellStart"/>
            <w:r w:rsidRPr="000D712A">
              <w:rPr>
                <w:rFonts w:asciiTheme="minorHAnsi" w:eastAsiaTheme="minorHAnsi" w:hAnsiTheme="minorHAnsi" w:cs="Segoe UI"/>
                <w:sz w:val="18"/>
                <w:szCs w:val="18"/>
                <w:lang w:val="en-US"/>
              </w:rPr>
              <w:t>modeli</w:t>
            </w:r>
            <w:proofErr w:type="spellEnd"/>
            <w:r w:rsidRPr="000D712A">
              <w:rPr>
                <w:rFonts w:asciiTheme="minorHAnsi" w:eastAsiaTheme="minorHAnsi" w:hAnsiTheme="minorHAnsi" w:cs="Segoe UI"/>
                <w:sz w:val="18"/>
                <w:szCs w:val="18"/>
                <w:lang w:val="en-US"/>
              </w:rPr>
              <w:t xml:space="preserve"> </w:t>
            </w:r>
            <w:proofErr w:type="spellStart"/>
            <w:r w:rsidRPr="000D712A">
              <w:rPr>
                <w:rFonts w:asciiTheme="minorHAnsi" w:eastAsiaTheme="minorHAnsi" w:hAnsiTheme="minorHAnsi" w:cs="Segoe UI"/>
                <w:sz w:val="18"/>
                <w:szCs w:val="18"/>
                <w:lang w:val="en-US"/>
              </w:rPr>
              <w:t>typu</w:t>
            </w:r>
            <w:proofErr w:type="spellEnd"/>
            <w:r w:rsidRPr="000D712A">
              <w:rPr>
                <w:rFonts w:asciiTheme="minorHAnsi" w:eastAsiaTheme="minorHAnsi" w:hAnsiTheme="minorHAnsi" w:cs="Segoe UI"/>
                <w:sz w:val="18"/>
                <w:szCs w:val="18"/>
                <w:lang w:val="en-US"/>
              </w:rPr>
              <w:t xml:space="preserve"> MODFLOW-2000, MODFLOW-2005, MODFLOW-NWT, MT3D’99, MODPATH, PATH3D, MODFLOWT, MODFLOW-SURFACT.</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after="0" w:line="240" w:lineRule="auto"/>
              <w:rPr>
                <w:rFonts w:eastAsia="Times New Roman" w:cs="Arial"/>
                <w:iCs/>
                <w:sz w:val="18"/>
                <w:szCs w:val="18"/>
                <w:lang w:eastAsia="pl-PL"/>
              </w:rPr>
            </w:pPr>
            <w:r w:rsidRPr="000D712A">
              <w:rPr>
                <w:rFonts w:asciiTheme="minorHAnsi" w:eastAsiaTheme="minorHAnsi" w:hAnsiTheme="minorHAnsi" w:cs="Segoe UI"/>
                <w:sz w:val="18"/>
                <w:szCs w:val="18"/>
              </w:rPr>
              <w:t>Wyświetlanie przekrojów poziomych i poprzecznych.</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before="100" w:beforeAutospacing="1" w:after="100" w:afterAutospacing="1" w:line="240" w:lineRule="auto"/>
              <w:ind w:left="34"/>
              <w:rPr>
                <w:rFonts w:eastAsia="Times New Roman" w:cs="Arial"/>
                <w:iCs/>
                <w:sz w:val="18"/>
                <w:szCs w:val="18"/>
                <w:lang w:eastAsia="pl-PL"/>
              </w:rPr>
            </w:pPr>
            <w:r w:rsidRPr="000D712A">
              <w:rPr>
                <w:rFonts w:asciiTheme="minorHAnsi" w:eastAsia="Times New Roman" w:hAnsiTheme="minorHAnsi" w:cs="Segoe UI"/>
                <w:sz w:val="18"/>
                <w:szCs w:val="18"/>
              </w:rPr>
              <w:t xml:space="preserve">Import i eksport danych w formatach </w:t>
            </w:r>
            <w:proofErr w:type="spellStart"/>
            <w:r w:rsidRPr="000D712A">
              <w:rPr>
                <w:rFonts w:asciiTheme="minorHAnsi" w:eastAsia="Times New Roman" w:hAnsiTheme="minorHAnsi" w:cs="Segoe UI"/>
                <w:sz w:val="18"/>
                <w:szCs w:val="18"/>
              </w:rPr>
              <w:t>ArcGIS</w:t>
            </w:r>
            <w:proofErr w:type="spellEnd"/>
            <w:r w:rsidRPr="000D712A">
              <w:rPr>
                <w:rFonts w:asciiTheme="minorHAnsi" w:eastAsia="Times New Roman" w:hAnsiTheme="minorHAnsi" w:cs="Segoe UI"/>
                <w:sz w:val="18"/>
                <w:szCs w:val="18"/>
              </w:rPr>
              <w:t>.</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before="100" w:beforeAutospacing="1" w:after="100" w:afterAutospacing="1" w:line="240" w:lineRule="auto"/>
              <w:jc w:val="both"/>
              <w:rPr>
                <w:rFonts w:eastAsia="Times New Roman" w:cs="Arial"/>
                <w:iCs/>
                <w:sz w:val="18"/>
                <w:szCs w:val="18"/>
                <w:lang w:val="en-US" w:eastAsia="pl-PL"/>
              </w:rPr>
            </w:pPr>
            <w:r w:rsidRPr="000D712A">
              <w:rPr>
                <w:rFonts w:asciiTheme="minorHAnsi" w:eastAsia="Times New Roman" w:hAnsiTheme="minorHAnsi" w:cs="Segoe UI"/>
                <w:sz w:val="18"/>
                <w:szCs w:val="18"/>
                <w:lang w:val="en-US"/>
              </w:rPr>
              <w:t xml:space="preserve">Import </w:t>
            </w:r>
            <w:proofErr w:type="spellStart"/>
            <w:r w:rsidRPr="000D712A">
              <w:rPr>
                <w:rFonts w:asciiTheme="minorHAnsi" w:eastAsia="Times New Roman" w:hAnsiTheme="minorHAnsi" w:cs="Segoe UI"/>
                <w:sz w:val="18"/>
                <w:szCs w:val="18"/>
                <w:lang w:val="en-US"/>
              </w:rPr>
              <w:t>plików</w:t>
            </w:r>
            <w:proofErr w:type="spellEnd"/>
            <w:r w:rsidRPr="000D712A">
              <w:rPr>
                <w:rFonts w:asciiTheme="minorHAnsi" w:eastAsia="Times New Roman" w:hAnsiTheme="minorHAnsi" w:cs="Segoe UI"/>
                <w:sz w:val="18"/>
                <w:szCs w:val="18"/>
                <w:lang w:val="en-US"/>
              </w:rPr>
              <w:t xml:space="preserve"> MODFLOW, </w:t>
            </w:r>
            <w:proofErr w:type="spellStart"/>
            <w:r w:rsidRPr="000D712A">
              <w:rPr>
                <w:rFonts w:asciiTheme="minorHAnsi" w:eastAsia="Times New Roman" w:hAnsiTheme="minorHAnsi" w:cs="Segoe UI"/>
                <w:sz w:val="18"/>
                <w:szCs w:val="18"/>
                <w:lang w:val="en-US"/>
              </w:rPr>
              <w:t>ModelCad</w:t>
            </w:r>
            <w:proofErr w:type="spellEnd"/>
            <w:r w:rsidRPr="000D712A">
              <w:rPr>
                <w:rFonts w:asciiTheme="minorHAnsi" w:eastAsia="Times New Roman" w:hAnsiTheme="minorHAnsi" w:cs="Segoe UI"/>
                <w:sz w:val="18"/>
                <w:szCs w:val="18"/>
                <w:lang w:val="en-US"/>
              </w:rPr>
              <w:t xml:space="preserve"> i </w:t>
            </w:r>
            <w:proofErr w:type="spellStart"/>
            <w:r w:rsidRPr="000D712A">
              <w:rPr>
                <w:rFonts w:asciiTheme="minorHAnsi" w:eastAsia="Times New Roman" w:hAnsiTheme="minorHAnsi" w:cs="Segoe UI"/>
                <w:sz w:val="18"/>
                <w:szCs w:val="18"/>
                <w:lang w:val="en-US"/>
              </w:rPr>
              <w:t>Flowpath</w:t>
            </w:r>
            <w:proofErr w:type="spellEnd"/>
            <w:r w:rsidRPr="000D712A">
              <w:rPr>
                <w:rFonts w:asciiTheme="minorHAnsi" w:eastAsia="Times New Roman" w:hAnsiTheme="minorHAnsi" w:cs="Segoe UI"/>
                <w:sz w:val="18"/>
                <w:szCs w:val="18"/>
                <w:lang w:val="en-US"/>
              </w:rPr>
              <w:t>.</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before="100" w:beforeAutospacing="1" w:after="100" w:afterAutospacing="1" w:line="240" w:lineRule="auto"/>
              <w:jc w:val="both"/>
              <w:rPr>
                <w:rFonts w:eastAsia="Times New Roman" w:cs="Arial"/>
                <w:iCs/>
                <w:sz w:val="18"/>
                <w:szCs w:val="18"/>
                <w:lang w:eastAsia="pl-PL"/>
              </w:rPr>
            </w:pPr>
            <w:r w:rsidRPr="000D712A">
              <w:rPr>
                <w:rFonts w:asciiTheme="minorHAnsi" w:eastAsia="Times New Roman" w:hAnsiTheme="minorHAnsi" w:cs="Segoe UI"/>
                <w:sz w:val="18"/>
                <w:szCs w:val="18"/>
              </w:rPr>
              <w:t xml:space="preserve">Import tekstowych plików ASCII oraz plików z programu </w:t>
            </w:r>
            <w:proofErr w:type="spellStart"/>
            <w:r w:rsidRPr="000D712A">
              <w:rPr>
                <w:rFonts w:asciiTheme="minorHAnsi" w:eastAsia="Times New Roman" w:hAnsiTheme="minorHAnsi" w:cs="Segoe UI"/>
                <w:sz w:val="18"/>
                <w:szCs w:val="18"/>
              </w:rPr>
              <w:t>Surfer</w:t>
            </w:r>
            <w:proofErr w:type="spellEnd"/>
            <w:r w:rsidRPr="000D712A">
              <w:rPr>
                <w:rFonts w:asciiTheme="minorHAnsi" w:eastAsia="Times New Roman" w:hAnsiTheme="minorHAnsi" w:cs="Segoe UI"/>
                <w:sz w:val="18"/>
                <w:szCs w:val="18"/>
              </w:rPr>
              <w:t>.</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before="100" w:beforeAutospacing="1" w:after="100" w:afterAutospacing="1" w:line="240" w:lineRule="auto"/>
              <w:jc w:val="both"/>
              <w:rPr>
                <w:rFonts w:eastAsia="Times New Roman" w:cs="Arial"/>
                <w:iCs/>
                <w:sz w:val="18"/>
                <w:szCs w:val="18"/>
                <w:lang w:eastAsia="pl-PL"/>
              </w:rPr>
            </w:pPr>
            <w:r w:rsidRPr="000D712A">
              <w:rPr>
                <w:rFonts w:asciiTheme="minorHAnsi" w:eastAsia="Times New Roman" w:hAnsiTheme="minorHAnsi" w:cs="Segoe UI"/>
                <w:sz w:val="18"/>
                <w:szCs w:val="18"/>
              </w:rPr>
              <w:t xml:space="preserve">Eksport plików do formatów DXF, BMP, WMF, EVS, TXT oraz do programów takich jak. </w:t>
            </w:r>
            <w:proofErr w:type="spellStart"/>
            <w:r w:rsidRPr="000D712A">
              <w:rPr>
                <w:rFonts w:asciiTheme="minorHAnsi" w:eastAsia="Times New Roman" w:hAnsiTheme="minorHAnsi" w:cs="Segoe UI"/>
                <w:sz w:val="18"/>
                <w:szCs w:val="18"/>
              </w:rPr>
              <w:t>Surfer</w:t>
            </w:r>
            <w:proofErr w:type="spellEnd"/>
            <w:r w:rsidRPr="000D712A">
              <w:rPr>
                <w:rFonts w:asciiTheme="minorHAnsi" w:eastAsia="Times New Roman" w:hAnsiTheme="minorHAnsi" w:cs="Segoe UI"/>
                <w:sz w:val="18"/>
                <w:szCs w:val="18"/>
              </w:rPr>
              <w:t xml:space="preserve">, </w:t>
            </w:r>
            <w:proofErr w:type="spellStart"/>
            <w:r w:rsidRPr="000D712A">
              <w:rPr>
                <w:rFonts w:asciiTheme="minorHAnsi" w:eastAsia="Times New Roman" w:hAnsiTheme="minorHAnsi" w:cs="Segoe UI"/>
                <w:sz w:val="18"/>
                <w:szCs w:val="18"/>
              </w:rPr>
              <w:t>Slicer</w:t>
            </w:r>
            <w:proofErr w:type="spellEnd"/>
            <w:r w:rsidRPr="000D712A">
              <w:rPr>
                <w:rFonts w:asciiTheme="minorHAnsi" w:eastAsia="Times New Roman" w:hAnsiTheme="minorHAnsi" w:cs="Segoe UI"/>
                <w:sz w:val="18"/>
                <w:szCs w:val="18"/>
              </w:rPr>
              <w:t xml:space="preserve">, </w:t>
            </w:r>
            <w:proofErr w:type="spellStart"/>
            <w:r w:rsidRPr="000D712A">
              <w:rPr>
                <w:rFonts w:asciiTheme="minorHAnsi" w:eastAsia="Times New Roman" w:hAnsiTheme="minorHAnsi" w:cs="Segoe UI"/>
                <w:sz w:val="18"/>
                <w:szCs w:val="18"/>
              </w:rPr>
              <w:t>EarthVision</w:t>
            </w:r>
            <w:proofErr w:type="spellEnd"/>
            <w:r w:rsidRPr="000D712A">
              <w:rPr>
                <w:rFonts w:asciiTheme="minorHAnsi" w:eastAsia="Times New Roman" w:hAnsiTheme="minorHAnsi" w:cs="Segoe UI"/>
                <w:sz w:val="18"/>
                <w:szCs w:val="18"/>
              </w:rPr>
              <w:t xml:space="preserve"> i </w:t>
            </w:r>
            <w:proofErr w:type="spellStart"/>
            <w:r w:rsidRPr="000D712A">
              <w:rPr>
                <w:rFonts w:asciiTheme="minorHAnsi" w:eastAsia="Times New Roman" w:hAnsiTheme="minorHAnsi" w:cs="Segoe UI"/>
                <w:sz w:val="18"/>
                <w:szCs w:val="18"/>
              </w:rPr>
              <w:t>Tecplot</w:t>
            </w:r>
            <w:proofErr w:type="spellEnd"/>
            <w:r w:rsidRPr="000D712A">
              <w:rPr>
                <w:rFonts w:asciiTheme="minorHAnsi" w:eastAsia="Times New Roman" w:hAnsiTheme="minorHAnsi" w:cs="Segoe UI"/>
                <w:sz w:val="18"/>
                <w:szCs w:val="18"/>
              </w:rPr>
              <w:t>.</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before="100" w:beforeAutospacing="1" w:after="100" w:afterAutospacing="1" w:line="240" w:lineRule="auto"/>
              <w:jc w:val="both"/>
              <w:rPr>
                <w:rFonts w:eastAsia="Times New Roman" w:cs="Arial"/>
                <w:iCs/>
                <w:sz w:val="18"/>
                <w:szCs w:val="18"/>
                <w:lang w:eastAsia="pl-PL"/>
              </w:rPr>
            </w:pPr>
            <w:r w:rsidRPr="000D712A">
              <w:rPr>
                <w:rFonts w:asciiTheme="minorHAnsi" w:eastAsia="Times New Roman" w:hAnsiTheme="minorHAnsi" w:cs="Segoe UI"/>
                <w:sz w:val="18"/>
                <w:szCs w:val="18"/>
              </w:rPr>
              <w:t>Wyświetlanie map w formatach DXF i BLN.</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r w:rsidR="00730EC3" w:rsidRPr="000D712A" w:rsidTr="00493C6E">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0EC3" w:rsidRPr="000D712A" w:rsidRDefault="00730EC3" w:rsidP="00493C6E">
            <w:pPr>
              <w:numPr>
                <w:ilvl w:val="0"/>
                <w:numId w:val="36"/>
              </w:numPr>
              <w:spacing w:after="0" w:line="240" w:lineRule="auto"/>
              <w:ind w:left="176" w:hanging="99"/>
              <w:rPr>
                <w:rFonts w:eastAsia="Times New Roman" w:cs="Times New Roman"/>
                <w:sz w:val="18"/>
                <w:szCs w:val="18"/>
                <w:lang w:eastAsia="pl-PL"/>
              </w:rPr>
            </w:pPr>
          </w:p>
        </w:tc>
        <w:tc>
          <w:tcPr>
            <w:tcW w:w="8222" w:type="dxa"/>
            <w:tcBorders>
              <w:left w:val="single" w:sz="4" w:space="0" w:color="auto"/>
            </w:tcBorders>
            <w:shd w:val="clear" w:color="auto" w:fill="auto"/>
          </w:tcPr>
          <w:p w:rsidR="00730EC3" w:rsidRPr="000D712A" w:rsidRDefault="00730EC3" w:rsidP="00493C6E">
            <w:pPr>
              <w:spacing w:before="100" w:beforeAutospacing="1" w:after="100" w:afterAutospacing="1" w:line="240" w:lineRule="auto"/>
              <w:jc w:val="both"/>
              <w:rPr>
                <w:rFonts w:asciiTheme="minorHAnsi" w:eastAsia="Times New Roman" w:hAnsiTheme="minorHAnsi" w:cs="Segoe UI"/>
                <w:sz w:val="18"/>
                <w:szCs w:val="18"/>
              </w:rPr>
            </w:pPr>
            <w:r w:rsidRPr="000D712A">
              <w:rPr>
                <w:rFonts w:asciiTheme="minorHAnsi" w:eastAsia="Times New Roman" w:hAnsiTheme="minorHAnsi" w:cs="Segoe UI"/>
                <w:sz w:val="18"/>
                <w:szCs w:val="18"/>
              </w:rPr>
              <w:t>Praca w środowisku systemowym MS Windows</w:t>
            </w:r>
          </w:p>
        </w:tc>
        <w:tc>
          <w:tcPr>
            <w:tcW w:w="1417" w:type="dxa"/>
            <w:shd w:val="clear" w:color="auto" w:fill="auto"/>
          </w:tcPr>
          <w:p w:rsidR="00730EC3" w:rsidRPr="000D712A" w:rsidRDefault="00730EC3" w:rsidP="00493C6E">
            <w:pPr>
              <w:spacing w:after="0" w:line="240" w:lineRule="auto"/>
              <w:jc w:val="center"/>
              <w:rPr>
                <w:rFonts w:cs="Arial"/>
                <w:b/>
                <w:bCs/>
                <w:sz w:val="18"/>
                <w:szCs w:val="18"/>
              </w:rPr>
            </w:pPr>
            <w:r w:rsidRPr="000D712A">
              <w:rPr>
                <w:rFonts w:cs="Arial"/>
                <w:b/>
                <w:bCs/>
                <w:sz w:val="18"/>
                <w:szCs w:val="18"/>
              </w:rPr>
              <w:t>wymagane</w:t>
            </w:r>
          </w:p>
        </w:tc>
        <w:tc>
          <w:tcPr>
            <w:tcW w:w="4394" w:type="dxa"/>
            <w:shd w:val="clear" w:color="auto" w:fill="auto"/>
          </w:tcPr>
          <w:p w:rsidR="00730EC3" w:rsidRPr="000D712A" w:rsidRDefault="00730EC3" w:rsidP="00493C6E">
            <w:pPr>
              <w:spacing w:after="0" w:line="240" w:lineRule="auto"/>
              <w:rPr>
                <w:rFonts w:eastAsia="Times New Roman" w:cs="Times New Roman"/>
                <w:sz w:val="18"/>
                <w:szCs w:val="18"/>
                <w:lang w:eastAsia="pl-PL"/>
              </w:rPr>
            </w:pPr>
          </w:p>
        </w:tc>
      </w:tr>
    </w:tbl>
    <w:p w:rsidR="00730EC3" w:rsidRPr="000D712A" w:rsidRDefault="00730EC3" w:rsidP="00730EC3">
      <w:pPr>
        <w:spacing w:after="0" w:line="240" w:lineRule="auto"/>
        <w:rPr>
          <w:rFonts w:ascii="Times New Roman" w:eastAsia="Times New Roman" w:hAnsi="Times New Roman" w:cs="Times New Roman"/>
          <w:sz w:val="20"/>
          <w:szCs w:val="20"/>
          <w:lang w:eastAsia="pl-PL"/>
        </w:rPr>
      </w:pPr>
    </w:p>
    <w:p w:rsidR="00730EC3" w:rsidRPr="000D712A" w:rsidRDefault="00730EC3" w:rsidP="00730EC3">
      <w:pPr>
        <w:spacing w:after="0" w:line="240" w:lineRule="auto"/>
        <w:rPr>
          <w:rFonts w:eastAsia="Times New Roman" w:cs="Times New Roman"/>
          <w:i/>
          <w:iCs/>
          <w:sz w:val="18"/>
          <w:szCs w:val="18"/>
          <w:lang w:eastAsia="pl-PL"/>
        </w:rPr>
      </w:pPr>
      <w:r w:rsidRPr="000D712A">
        <w:rPr>
          <w:rFonts w:eastAsia="Times New Roman" w:cs="Times New Roman"/>
          <w:i/>
          <w:iCs/>
          <w:sz w:val="18"/>
          <w:szCs w:val="18"/>
          <w:lang w:eastAsia="pl-PL"/>
        </w:rPr>
        <w:t>Przyjmujemy do wiadomości, że niewypełnienie pozycji określonych w kolumnie 4 lub udzielenie odpowiedzi negatywnej ,,NIE’’ spowoduje odrzucenie oferty.</w:t>
      </w:r>
    </w:p>
    <w:p w:rsidR="00730EC3" w:rsidRPr="000D712A" w:rsidRDefault="00730EC3" w:rsidP="00730EC3">
      <w:pPr>
        <w:spacing w:after="0" w:line="240" w:lineRule="auto"/>
        <w:rPr>
          <w:rFonts w:eastAsia="Times New Roman" w:cs="Times New Roman"/>
          <w:i/>
          <w:iCs/>
          <w:sz w:val="18"/>
          <w:szCs w:val="18"/>
          <w:lang w:eastAsia="pl-PL"/>
        </w:rPr>
      </w:pPr>
    </w:p>
    <w:p w:rsidR="00730EC3" w:rsidRPr="000D712A" w:rsidRDefault="00730EC3" w:rsidP="00730EC3">
      <w:pPr>
        <w:spacing w:after="0" w:line="240" w:lineRule="auto"/>
        <w:rPr>
          <w:rFonts w:eastAsia="Times New Roman" w:cs="Times New Roman"/>
          <w:iCs/>
          <w:sz w:val="18"/>
          <w:szCs w:val="18"/>
          <w:lang w:eastAsia="pl-PL"/>
        </w:rPr>
      </w:pPr>
    </w:p>
    <w:p w:rsidR="00730EC3" w:rsidRPr="000D712A" w:rsidRDefault="00730EC3" w:rsidP="00730EC3">
      <w:pPr>
        <w:spacing w:after="0" w:line="240" w:lineRule="auto"/>
        <w:rPr>
          <w:rFonts w:eastAsia="Times New Roman" w:cs="Times New Roman"/>
          <w:iCs/>
          <w:sz w:val="18"/>
          <w:szCs w:val="18"/>
          <w:lang w:eastAsia="pl-PL"/>
        </w:rPr>
      </w:pPr>
    </w:p>
    <w:p w:rsidR="00730EC3" w:rsidRPr="000D712A" w:rsidRDefault="00730EC3" w:rsidP="00730EC3">
      <w:pPr>
        <w:spacing w:after="0" w:line="240" w:lineRule="auto"/>
        <w:rPr>
          <w:rFonts w:eastAsia="Times New Roman" w:cs="Times New Roman"/>
          <w:iCs/>
          <w:sz w:val="18"/>
          <w:szCs w:val="18"/>
          <w:lang w:eastAsia="pl-PL"/>
        </w:rPr>
      </w:pPr>
    </w:p>
    <w:p w:rsidR="00730EC3" w:rsidRPr="000D712A" w:rsidRDefault="00730EC3" w:rsidP="00730EC3">
      <w:pPr>
        <w:spacing w:after="0" w:line="240" w:lineRule="auto"/>
        <w:jc w:val="both"/>
        <w:rPr>
          <w:rFonts w:eastAsia="Times New Roman" w:cs="Times New Roman"/>
          <w:sz w:val="18"/>
          <w:szCs w:val="18"/>
          <w:lang w:eastAsia="pl-PL"/>
        </w:rPr>
      </w:pPr>
      <w:r w:rsidRPr="000D712A">
        <w:rPr>
          <w:rFonts w:eastAsia="Times New Roman" w:cs="Times New Roman"/>
          <w:sz w:val="18"/>
          <w:szCs w:val="18"/>
          <w:lang w:eastAsia="pl-PL"/>
        </w:rPr>
        <w:t>.............................................................</w:t>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r>
      <w:r w:rsidRPr="000D712A">
        <w:rPr>
          <w:rFonts w:eastAsia="Times New Roman" w:cs="Times New Roman"/>
          <w:sz w:val="18"/>
          <w:szCs w:val="18"/>
          <w:lang w:eastAsia="pl-PL"/>
        </w:rPr>
        <w:tab/>
        <w:t>.............................................................</w:t>
      </w:r>
    </w:p>
    <w:p w:rsidR="00730EC3" w:rsidRPr="000D712A" w:rsidRDefault="00730EC3" w:rsidP="00730EC3">
      <w:pPr>
        <w:spacing w:after="0" w:line="240" w:lineRule="auto"/>
        <w:ind w:firstLine="708"/>
        <w:jc w:val="both"/>
        <w:rPr>
          <w:rFonts w:eastAsia="Times New Roman" w:cs="Times New Roman"/>
          <w:i/>
          <w:iCs/>
          <w:sz w:val="18"/>
          <w:szCs w:val="18"/>
          <w:lang w:eastAsia="pl-PL"/>
        </w:rPr>
      </w:pPr>
      <w:r w:rsidRPr="000D712A">
        <w:rPr>
          <w:rFonts w:eastAsia="Times New Roman" w:cs="Times New Roman"/>
          <w:i/>
          <w:iCs/>
          <w:sz w:val="18"/>
          <w:szCs w:val="18"/>
          <w:lang w:eastAsia="pl-PL"/>
        </w:rPr>
        <w:t>(miejscowość data)</w:t>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r>
      <w:r w:rsidRPr="000D712A">
        <w:rPr>
          <w:rFonts w:eastAsia="Times New Roman" w:cs="Times New Roman"/>
          <w:i/>
          <w:iCs/>
          <w:sz w:val="18"/>
          <w:szCs w:val="18"/>
          <w:lang w:eastAsia="pl-PL"/>
        </w:rPr>
        <w:tab/>
        <w:t xml:space="preserve"> (podpis osoby uprawnionej)</w:t>
      </w:r>
    </w:p>
    <w:p w:rsidR="00730EC3" w:rsidRDefault="00730EC3" w:rsidP="00DC0E2B">
      <w:pPr>
        <w:spacing w:after="0" w:line="240" w:lineRule="auto"/>
        <w:ind w:left="6372"/>
        <w:rPr>
          <w:rFonts w:ascii="Times New Roman" w:hAnsi="Times New Roman" w:cs="Times New Roman"/>
          <w:sz w:val="20"/>
        </w:rPr>
        <w:sectPr w:rsidR="00730EC3" w:rsidSect="00730EC3">
          <w:pgSz w:w="16838" w:h="11906" w:orient="landscape"/>
          <w:pgMar w:top="1418" w:right="1418" w:bottom="1418" w:left="1418" w:header="709" w:footer="709" w:gutter="0"/>
          <w:cols w:space="708"/>
          <w:docGrid w:linePitch="360"/>
        </w:sectPr>
      </w:pP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514BE8" w:rsidRDefault="00514BE8" w:rsidP="00D731CB">
      <w:pPr>
        <w:spacing w:after="0" w:line="240" w:lineRule="auto"/>
        <w:jc w:val="both"/>
        <w:rPr>
          <w:rFonts w:ascii="Times New Roman" w:hAnsi="Times New Roman" w:cs="Times New Roman"/>
        </w:rPr>
      </w:pPr>
    </w:p>
    <w:p w:rsidR="00D731CB" w:rsidRPr="00D731CB" w:rsidRDefault="00D731CB" w:rsidP="00D731CB">
      <w:pPr>
        <w:spacing w:after="0" w:line="240" w:lineRule="auto"/>
        <w:jc w:val="both"/>
        <w:rPr>
          <w:rFonts w:ascii="Times New Roman" w:hAnsi="Times New Roman" w:cs="Times New Roman"/>
        </w:rPr>
      </w:pPr>
    </w:p>
    <w:p w:rsidR="00D731CB" w:rsidRPr="00D731CB" w:rsidRDefault="00514BE8" w:rsidP="00730EC3">
      <w:pPr>
        <w:spacing w:after="0" w:line="240" w:lineRule="auto"/>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Pr="00730EC3">
        <w:rPr>
          <w:rFonts w:ascii="Times New Roman" w:hAnsi="Times New Roman" w:cs="Times New Roman"/>
          <w:b/>
          <w:bCs/>
        </w:rPr>
        <w:t>„</w:t>
      </w:r>
      <w:r w:rsidR="004822C4" w:rsidRPr="00730EC3">
        <w:rPr>
          <w:rFonts w:ascii="Times New Roman" w:hAnsi="Times New Roman" w:cs="Times New Roman"/>
          <w:b/>
          <w:bCs/>
        </w:rPr>
        <w:t xml:space="preserve"> Dostawę</w:t>
      </w:r>
      <w:r w:rsidR="00730EC3" w:rsidRPr="00730EC3">
        <w:rPr>
          <w:rFonts w:ascii="Times New Roman" w:hAnsi="Times New Roman" w:cs="Times New Roman"/>
          <w:b/>
          <w:bCs/>
        </w:rPr>
        <w:t xml:space="preserve"> </w:t>
      </w:r>
      <w:r w:rsidR="00730EC3" w:rsidRPr="00730EC3">
        <w:rPr>
          <w:rFonts w:ascii="Times New Roman" w:hAnsi="Times New Roman" w:cs="Times New Roman"/>
          <w:b/>
        </w:rPr>
        <w:t>bezterminowej licencji na oprogramowanie do budowania trójwymiarowych modeli przepływu wód podziemnych i transportu zanieczyszczeń, licencja komercyjna, jednostanowiskowa, zabezpieczona kluczem USB</w:t>
      </w:r>
      <w:r w:rsidR="00730EC3">
        <w:rPr>
          <w:rFonts w:ascii="Times New Roman" w:hAnsi="Times New Roman" w:cs="Times New Roman"/>
          <w:b/>
          <w:sz w:val="20"/>
          <w:szCs w:val="20"/>
        </w:rPr>
        <w:t xml:space="preserve">, </w:t>
      </w: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Default="00514BE8" w:rsidP="00D731CB">
      <w:pPr>
        <w:pStyle w:val="Tekstpodstawowy"/>
        <w:jc w:val="both"/>
        <w:rPr>
          <w:sz w:val="22"/>
          <w:szCs w:val="22"/>
        </w:rPr>
      </w:pP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lastRenderedPageBreak/>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00CD7B44">
        <w:rPr>
          <w:sz w:val="22"/>
          <w:szCs w:val="20"/>
        </w:rPr>
        <w:t xml:space="preserve">         </w:t>
      </w:r>
      <w:r w:rsidRPr="00D731CB">
        <w:rPr>
          <w:sz w:val="22"/>
          <w:szCs w:val="20"/>
        </w:rPr>
        <w:t>......................................................</w:t>
      </w:r>
    </w:p>
    <w:p w:rsidR="00514BE8" w:rsidRDefault="00514BE8" w:rsidP="00AD54FD">
      <w:pPr>
        <w:pStyle w:val="Tekstpodstawowy"/>
        <w:ind w:left="5664" w:firstLine="6"/>
        <w:jc w:val="both"/>
        <w:rPr>
          <w:sz w:val="20"/>
          <w:szCs w:val="20"/>
        </w:rPr>
      </w:pPr>
      <w:r w:rsidRPr="00D731CB">
        <w:rPr>
          <w:sz w:val="20"/>
          <w:szCs w:val="20"/>
        </w:rPr>
        <w:t>(Podpis wraz z pieczęcią osoby uprawnionej do reprezentowania Wykonawcy)</w:t>
      </w:r>
    </w:p>
    <w:p w:rsidR="00AD54FD" w:rsidRPr="00AD54FD" w:rsidRDefault="00AD54FD" w:rsidP="00AD54FD">
      <w:pPr>
        <w:pStyle w:val="Tekstpodstawowy"/>
        <w:ind w:left="5664" w:firstLine="6"/>
        <w:jc w:val="both"/>
        <w:rPr>
          <w:sz w:val="16"/>
          <w:szCs w:val="16"/>
        </w:rPr>
      </w:pPr>
    </w:p>
    <w:p w:rsidR="00514BE8" w:rsidRPr="00AD2923" w:rsidRDefault="00514BE8" w:rsidP="00514BE8">
      <w:pPr>
        <w:ind w:left="5246" w:firstLine="708"/>
        <w:jc w:val="right"/>
        <w:rPr>
          <w:rFonts w:ascii="Times New Roman" w:hAnsi="Times New Roman" w:cs="Times New Roman"/>
          <w:b/>
          <w:bCs/>
          <w:szCs w:val="20"/>
        </w:rPr>
      </w:pPr>
      <w:r w:rsidRPr="00AD2923">
        <w:rPr>
          <w:rFonts w:ascii="Times New Roman" w:hAnsi="Times New Roman" w:cs="Times New Roman"/>
          <w:b/>
          <w:bCs/>
          <w:szCs w:val="20"/>
        </w:rPr>
        <w:t>Załącznik nr 5</w:t>
      </w:r>
    </w:p>
    <w:p w:rsidR="00B0536A" w:rsidRPr="0066465E" w:rsidRDefault="00514BE8" w:rsidP="0066465E">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39296B" w:rsidRPr="000D712A" w:rsidRDefault="0066465E" w:rsidP="0039296B">
      <w:pPr>
        <w:shd w:val="clear" w:color="auto" w:fill="FFFFFF"/>
        <w:spacing w:after="0" w:line="240" w:lineRule="auto"/>
        <w:jc w:val="both"/>
        <w:rPr>
          <w:rFonts w:ascii="Times New Roman" w:eastAsia="Times New Roman" w:hAnsi="Times New Roman" w:cs="Times New Roman"/>
          <w:b/>
          <w:bCs/>
          <w:lang w:eastAsia="pl-PL"/>
        </w:rPr>
      </w:pPr>
      <w:r w:rsidRPr="0039296B">
        <w:rPr>
          <w:rFonts w:ascii="Times New Roman" w:hAnsi="Times New Roman" w:cs="Times New Roman"/>
          <w:b/>
        </w:rPr>
        <w:t>Oprogramowanie</w:t>
      </w:r>
      <w:r w:rsidR="0039296B" w:rsidRPr="0039296B">
        <w:rPr>
          <w:rFonts w:ascii="Times New Roman" w:hAnsi="Times New Roman" w:cs="Times New Roman"/>
          <w:b/>
        </w:rPr>
        <w:t xml:space="preserve"> </w:t>
      </w:r>
      <w:r w:rsidR="0039296B" w:rsidRPr="000D712A">
        <w:rPr>
          <w:rFonts w:ascii="Times New Roman" w:eastAsia="Times New Roman" w:hAnsi="Times New Roman" w:cs="Times New Roman"/>
          <w:b/>
          <w:bCs/>
          <w:lang w:eastAsia="pl-PL"/>
        </w:rPr>
        <w:t xml:space="preserve">do budowania trójwymiarowych modeli przepływu wód podziemnych i transportu zanieczyszczeń </w:t>
      </w:r>
      <w:r w:rsidR="0039296B" w:rsidRPr="000D712A">
        <w:rPr>
          <w:rFonts w:ascii="Times New Roman" w:eastAsia="Times New Roman" w:hAnsi="Times New Roman" w:cs="Times New Roman"/>
          <w:bCs/>
          <w:sz w:val="20"/>
          <w:szCs w:val="20"/>
          <w:lang w:eastAsia="pl-PL"/>
        </w:rPr>
        <w:t>- bezterminowa licencja komercyjna 1-stanowiskowa, zabezpieczona kluczem USB</w:t>
      </w:r>
    </w:p>
    <w:p w:rsidR="0039296B" w:rsidRPr="0039296B" w:rsidRDefault="0039296B" w:rsidP="0039296B">
      <w:pPr>
        <w:spacing w:after="0" w:line="240" w:lineRule="auto"/>
        <w:ind w:left="-284" w:right="284"/>
        <w:jc w:val="both"/>
        <w:rPr>
          <w:rFonts w:ascii="Times New Roman" w:eastAsia="Times New Roman" w:hAnsi="Times New Roman" w:cs="Times New Roman"/>
          <w:bCs/>
          <w:sz w:val="20"/>
          <w:szCs w:val="20"/>
          <w:lang w:eastAsia="pl-PL"/>
        </w:rPr>
      </w:pPr>
    </w:p>
    <w:tbl>
      <w:tblPr>
        <w:tblW w:w="106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2146"/>
      </w:tblGrid>
      <w:tr w:rsidR="0039296B" w:rsidRPr="0039296B" w:rsidTr="0039296B">
        <w:trPr>
          <w:trHeight w:val="566"/>
        </w:trPr>
        <w:tc>
          <w:tcPr>
            <w:tcW w:w="8506" w:type="dxa"/>
            <w:shd w:val="pct10" w:color="auto" w:fill="auto"/>
            <w:vAlign w:val="center"/>
          </w:tcPr>
          <w:p w:rsidR="0039296B" w:rsidRPr="000D712A" w:rsidRDefault="0039296B" w:rsidP="00493C6E">
            <w:pPr>
              <w:spacing w:after="0" w:line="240" w:lineRule="auto"/>
              <w:jc w:val="center"/>
              <w:rPr>
                <w:rFonts w:ascii="Times New Roman" w:eastAsia="Times New Roman" w:hAnsi="Times New Roman" w:cs="Times New Roman"/>
                <w:b/>
                <w:bCs/>
                <w:sz w:val="18"/>
                <w:szCs w:val="18"/>
                <w:lang w:eastAsia="pl-PL"/>
              </w:rPr>
            </w:pPr>
            <w:r w:rsidRPr="000D712A">
              <w:rPr>
                <w:rFonts w:ascii="Times New Roman" w:eastAsiaTheme="minorHAnsi" w:hAnsi="Times New Roman" w:cs="Times New Roman"/>
                <w:b/>
                <w:bCs/>
                <w:iCs/>
                <w:sz w:val="18"/>
                <w:szCs w:val="18"/>
              </w:rPr>
              <w:t>Funkcje i warunki techniczne oprogramowania komputerowego</w:t>
            </w:r>
          </w:p>
        </w:tc>
        <w:tc>
          <w:tcPr>
            <w:tcW w:w="2146" w:type="dxa"/>
            <w:shd w:val="pct10" w:color="auto" w:fill="auto"/>
            <w:vAlign w:val="center"/>
          </w:tcPr>
          <w:p w:rsidR="0039296B" w:rsidRPr="000D712A" w:rsidRDefault="0039296B" w:rsidP="00493C6E">
            <w:pPr>
              <w:spacing w:after="0" w:line="240" w:lineRule="auto"/>
              <w:jc w:val="center"/>
              <w:rPr>
                <w:rFonts w:ascii="Times New Roman" w:eastAsia="Times New Roman" w:hAnsi="Times New Roman" w:cs="Times New Roman"/>
                <w:b/>
                <w:bCs/>
                <w:sz w:val="18"/>
                <w:szCs w:val="18"/>
                <w:lang w:eastAsia="pl-PL"/>
              </w:rPr>
            </w:pPr>
            <w:r w:rsidRPr="000D712A">
              <w:rPr>
                <w:rFonts w:ascii="Times New Roman" w:eastAsia="Times New Roman" w:hAnsi="Times New Roman" w:cs="Times New Roman"/>
                <w:b/>
                <w:bCs/>
                <w:sz w:val="18"/>
                <w:szCs w:val="18"/>
                <w:lang w:eastAsia="pl-PL"/>
              </w:rPr>
              <w:t>Warunek</w:t>
            </w:r>
          </w:p>
        </w:tc>
      </w:tr>
      <w:tr w:rsidR="0039296B" w:rsidRPr="0039296B" w:rsidTr="0039296B">
        <w:tc>
          <w:tcPr>
            <w:tcW w:w="8506" w:type="dxa"/>
            <w:shd w:val="pct10" w:color="auto" w:fill="auto"/>
            <w:vAlign w:val="center"/>
          </w:tcPr>
          <w:p w:rsidR="0039296B" w:rsidRPr="000D712A" w:rsidRDefault="0039296B" w:rsidP="00493C6E">
            <w:pPr>
              <w:spacing w:after="0" w:line="240" w:lineRule="auto"/>
              <w:jc w:val="center"/>
              <w:rPr>
                <w:rFonts w:ascii="Times New Roman" w:eastAsia="Times New Roman" w:hAnsi="Times New Roman" w:cs="Times New Roman"/>
                <w:bCs/>
                <w:i/>
                <w:sz w:val="18"/>
                <w:szCs w:val="18"/>
                <w:lang w:eastAsia="pl-PL"/>
              </w:rPr>
            </w:pPr>
            <w:r w:rsidRPr="000D712A">
              <w:rPr>
                <w:rFonts w:ascii="Times New Roman" w:eastAsia="Times New Roman" w:hAnsi="Times New Roman" w:cs="Times New Roman"/>
                <w:bCs/>
                <w:i/>
                <w:sz w:val="18"/>
                <w:szCs w:val="18"/>
                <w:lang w:eastAsia="pl-PL"/>
              </w:rPr>
              <w:t>2</w:t>
            </w:r>
          </w:p>
        </w:tc>
        <w:tc>
          <w:tcPr>
            <w:tcW w:w="2146" w:type="dxa"/>
            <w:shd w:val="pct10" w:color="auto" w:fill="auto"/>
            <w:vAlign w:val="center"/>
          </w:tcPr>
          <w:p w:rsidR="0039296B" w:rsidRPr="000D712A" w:rsidRDefault="0039296B" w:rsidP="00493C6E">
            <w:pPr>
              <w:keepNext/>
              <w:spacing w:after="0" w:line="240" w:lineRule="auto"/>
              <w:jc w:val="center"/>
              <w:outlineLvl w:val="1"/>
              <w:rPr>
                <w:rFonts w:ascii="Times New Roman" w:eastAsia="Times New Roman" w:hAnsi="Times New Roman" w:cs="Times New Roman"/>
                <w:bCs/>
                <w:i/>
                <w:color w:val="000000"/>
                <w:sz w:val="18"/>
                <w:szCs w:val="18"/>
                <w:lang w:eastAsia="pl-PL"/>
              </w:rPr>
            </w:pPr>
            <w:r w:rsidRPr="000D712A">
              <w:rPr>
                <w:rFonts w:ascii="Times New Roman" w:eastAsia="Times New Roman" w:hAnsi="Times New Roman" w:cs="Times New Roman"/>
                <w:bCs/>
                <w:i/>
                <w:sz w:val="18"/>
                <w:szCs w:val="18"/>
                <w:lang w:eastAsia="pl-PL"/>
              </w:rPr>
              <w:t>3</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 xml:space="preserve">Oprogramowanie zawiera narzędzia do budowy modelu, jego wizualizacji oraz rozbudowane narzędzia do kalibracji, modelowania stochastycznego, analiz </w:t>
            </w:r>
            <w:proofErr w:type="spellStart"/>
            <w:r w:rsidRPr="000D712A">
              <w:rPr>
                <w:rFonts w:ascii="Times New Roman" w:eastAsiaTheme="minorHAnsi" w:hAnsi="Times New Roman" w:cs="Times New Roman"/>
                <w:sz w:val="20"/>
                <w:szCs w:val="20"/>
              </w:rPr>
              <w:t>geostatystycznych</w:t>
            </w:r>
            <w:proofErr w:type="spellEnd"/>
            <w:r w:rsidRPr="000D712A">
              <w:rPr>
                <w:rFonts w:ascii="Times New Roman" w:eastAsiaTheme="minorHAnsi" w:hAnsi="Times New Roman" w:cs="Times New Roman"/>
                <w:sz w:val="20"/>
                <w:szCs w:val="20"/>
              </w:rPr>
              <w:t xml:space="preserve">, zaawansowane </w:t>
            </w:r>
            <w:proofErr w:type="spellStart"/>
            <w:r w:rsidRPr="000D712A">
              <w:rPr>
                <w:rFonts w:ascii="Times New Roman" w:eastAsiaTheme="minorHAnsi" w:hAnsi="Times New Roman" w:cs="Times New Roman"/>
                <w:sz w:val="20"/>
                <w:szCs w:val="20"/>
              </w:rPr>
              <w:t>solwery</w:t>
            </w:r>
            <w:proofErr w:type="spellEnd"/>
            <w:r w:rsidRPr="000D712A">
              <w:rPr>
                <w:rFonts w:ascii="Times New Roman" w:eastAsiaTheme="minorHAnsi" w:hAnsi="Times New Roman" w:cs="Times New Roman"/>
                <w:sz w:val="20"/>
                <w:szCs w:val="20"/>
              </w:rPr>
              <w:t>.</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Badanie przepływów wód metodą różnic skończonych.</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Badanie transportu zanieczyszczeń.</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 xml:space="preserve">Współpraca ze środowiskiem CAD, GIS oraz obsługa danych w formatach: </w:t>
            </w:r>
            <w:proofErr w:type="spellStart"/>
            <w:r w:rsidRPr="000D712A">
              <w:rPr>
                <w:rFonts w:ascii="Times New Roman" w:eastAsiaTheme="minorHAnsi" w:hAnsi="Times New Roman" w:cs="Times New Roman"/>
                <w:sz w:val="20"/>
                <w:szCs w:val="20"/>
              </w:rPr>
              <w:t>ArcGis-shp</w:t>
            </w:r>
            <w:proofErr w:type="spellEnd"/>
            <w:r w:rsidRPr="000D712A">
              <w:rPr>
                <w:rFonts w:ascii="Times New Roman" w:eastAsiaTheme="minorHAnsi" w:hAnsi="Times New Roman" w:cs="Times New Roman"/>
                <w:sz w:val="20"/>
                <w:szCs w:val="20"/>
              </w:rPr>
              <w:t>, AutoCad-</w:t>
            </w:r>
            <w:proofErr w:type="spellStart"/>
            <w:r w:rsidRPr="000D712A">
              <w:rPr>
                <w:rFonts w:ascii="Times New Roman" w:eastAsiaTheme="minorHAnsi" w:hAnsi="Times New Roman" w:cs="Times New Roman"/>
                <w:sz w:val="20"/>
                <w:szCs w:val="20"/>
              </w:rPr>
              <w:t>dxf</w:t>
            </w:r>
            <w:proofErr w:type="spellEnd"/>
            <w:r w:rsidRPr="000D712A">
              <w:rPr>
                <w:rFonts w:ascii="Times New Roman" w:eastAsiaTheme="minorHAnsi" w:hAnsi="Times New Roman" w:cs="Times New Roman"/>
                <w:sz w:val="20"/>
                <w:szCs w:val="20"/>
              </w:rPr>
              <w:t xml:space="preserve">, </w:t>
            </w:r>
            <w:proofErr w:type="spellStart"/>
            <w:r w:rsidRPr="000D712A">
              <w:rPr>
                <w:rFonts w:ascii="Times New Roman" w:eastAsiaTheme="minorHAnsi" w:hAnsi="Times New Roman" w:cs="Times New Roman"/>
                <w:sz w:val="20"/>
                <w:szCs w:val="20"/>
              </w:rPr>
              <w:t>Transform</w:t>
            </w:r>
            <w:proofErr w:type="spellEnd"/>
            <w:r w:rsidRPr="000D712A">
              <w:rPr>
                <w:rFonts w:ascii="Times New Roman" w:eastAsiaTheme="minorHAnsi" w:hAnsi="Times New Roman" w:cs="Times New Roman"/>
                <w:sz w:val="20"/>
                <w:szCs w:val="20"/>
              </w:rPr>
              <w:t xml:space="preserve"> ASCII Special </w:t>
            </w:r>
            <w:proofErr w:type="spellStart"/>
            <w:r w:rsidRPr="000D712A">
              <w:rPr>
                <w:rFonts w:ascii="Times New Roman" w:eastAsiaTheme="minorHAnsi" w:hAnsi="Times New Roman" w:cs="Times New Roman"/>
                <w:sz w:val="20"/>
                <w:szCs w:val="20"/>
              </w:rPr>
              <w:t>Files</w:t>
            </w:r>
            <w:proofErr w:type="spellEnd"/>
            <w:r w:rsidRPr="000D712A">
              <w:rPr>
                <w:rFonts w:ascii="Times New Roman" w:eastAsiaTheme="minorHAnsi" w:hAnsi="Times New Roman" w:cs="Times New Roman"/>
                <w:sz w:val="20"/>
                <w:szCs w:val="20"/>
              </w:rPr>
              <w:t xml:space="preserve">–txt, ASCII XYZ-*.dat </w:t>
            </w:r>
            <w:proofErr w:type="spellStart"/>
            <w:r w:rsidRPr="000D712A">
              <w:rPr>
                <w:rFonts w:ascii="Times New Roman" w:eastAsiaTheme="minorHAnsi" w:hAnsi="Times New Roman" w:cs="Times New Roman"/>
                <w:sz w:val="20"/>
                <w:szCs w:val="20"/>
              </w:rPr>
              <w:t>Geosoft</w:t>
            </w:r>
            <w:proofErr w:type="spellEnd"/>
            <w:r w:rsidRPr="000D712A">
              <w:rPr>
                <w:rFonts w:ascii="Times New Roman" w:eastAsiaTheme="minorHAnsi" w:hAnsi="Times New Roman" w:cs="Times New Roman"/>
                <w:sz w:val="20"/>
                <w:szCs w:val="20"/>
              </w:rPr>
              <w:t>*.</w:t>
            </w:r>
            <w:proofErr w:type="spellStart"/>
            <w:r w:rsidRPr="000D712A">
              <w:rPr>
                <w:rFonts w:ascii="Times New Roman" w:eastAsiaTheme="minorHAnsi" w:hAnsi="Times New Roman" w:cs="Times New Roman"/>
                <w:sz w:val="20"/>
                <w:szCs w:val="20"/>
              </w:rPr>
              <w:t>geo</w:t>
            </w:r>
            <w:proofErr w:type="spellEnd"/>
            <w:r w:rsidRPr="000D712A">
              <w:rPr>
                <w:rFonts w:ascii="Times New Roman" w:eastAsiaTheme="minorHAnsi" w:hAnsi="Times New Roman" w:cs="Times New Roman"/>
                <w:sz w:val="20"/>
                <w:szCs w:val="20"/>
              </w:rPr>
              <w:t xml:space="preserve">, </w:t>
            </w:r>
            <w:proofErr w:type="spellStart"/>
            <w:r w:rsidRPr="000D712A">
              <w:rPr>
                <w:rFonts w:ascii="Times New Roman" w:eastAsiaTheme="minorHAnsi" w:hAnsi="Times New Roman" w:cs="Times New Roman"/>
                <w:sz w:val="20"/>
                <w:szCs w:val="20"/>
              </w:rPr>
              <w:t>Matrix</w:t>
            </w:r>
            <w:proofErr w:type="spellEnd"/>
            <w:r w:rsidRPr="000D712A">
              <w:rPr>
                <w:rFonts w:ascii="Times New Roman" w:eastAsiaTheme="minorHAnsi" w:hAnsi="Times New Roman" w:cs="Times New Roman"/>
                <w:sz w:val="20"/>
                <w:szCs w:val="20"/>
              </w:rPr>
              <w:t>-*.dat, EVS Field-*.</w:t>
            </w:r>
            <w:proofErr w:type="spellStart"/>
            <w:r w:rsidRPr="000D712A">
              <w:rPr>
                <w:rFonts w:ascii="Times New Roman" w:eastAsiaTheme="minorHAnsi" w:hAnsi="Times New Roman" w:cs="Times New Roman"/>
                <w:sz w:val="20"/>
                <w:szCs w:val="20"/>
              </w:rPr>
              <w:t>fld</w:t>
            </w:r>
            <w:proofErr w:type="spellEnd"/>
            <w:r w:rsidRPr="000D712A">
              <w:rPr>
                <w:rFonts w:ascii="Times New Roman" w:eastAsiaTheme="minorHAnsi" w:hAnsi="Times New Roman" w:cs="Times New Roman"/>
                <w:sz w:val="20"/>
                <w:szCs w:val="20"/>
              </w:rPr>
              <w:t xml:space="preserve">, </w:t>
            </w:r>
            <w:r w:rsidRPr="000D712A">
              <w:rPr>
                <w:rFonts w:ascii="Times New Roman" w:eastAsiaTheme="minorHAnsi" w:hAnsi="Times New Roman" w:cs="Times New Roman"/>
                <w:sz w:val="20"/>
                <w:szCs w:val="20"/>
              </w:rPr>
              <w:br/>
              <w:t>FVS UCD file-*.</w:t>
            </w:r>
            <w:proofErr w:type="spellStart"/>
            <w:r w:rsidRPr="000D712A">
              <w:rPr>
                <w:rFonts w:ascii="Times New Roman" w:eastAsiaTheme="minorHAnsi" w:hAnsi="Times New Roman" w:cs="Times New Roman"/>
                <w:sz w:val="20"/>
                <w:szCs w:val="20"/>
              </w:rPr>
              <w:t>ucd</w:t>
            </w:r>
            <w:proofErr w:type="spellEnd"/>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Wsparcie dla kontroli przepływu pomiędzy poszczególnymi komórkami modelu przy użyciu metody opartej o jednostkę hydrogeologiczną, przy czym granice tej jednostki nie są konieczne do powiązania z granicami warstwy, a właściwości poszczególnych komórek są uzyskiwane na podstawie właściwości jednostek hydrogeologicznych przecinających daną komórkę.</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Modelowanie metodą Monte Carlo dla analiz niepewności.</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Height w:val="66"/>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 xml:space="preserve">Modelowanie systemów krasowych za pomocą modelu przepływu pozwalającego na symulację warunków przepływu turbulentnego lub laminarnego wód podziemnych obejmujących połączenie tradycyjnych formuł opisujących przepływ wód podziemnych z formułami opisującymi dyskretną sieć rur cylindrycznych, pozwalających na umieszczenie w modelu warstwy </w:t>
            </w:r>
            <w:proofErr w:type="spellStart"/>
            <w:r w:rsidRPr="000D712A">
              <w:rPr>
                <w:rFonts w:ascii="Times New Roman" w:eastAsiaTheme="minorHAnsi" w:hAnsi="Times New Roman" w:cs="Times New Roman"/>
                <w:sz w:val="20"/>
                <w:szCs w:val="20"/>
              </w:rPr>
              <w:t>wysokoprzepuszczalnej</w:t>
            </w:r>
            <w:proofErr w:type="spellEnd"/>
            <w:r w:rsidRPr="000D712A">
              <w:rPr>
                <w:rFonts w:ascii="Times New Roman" w:eastAsiaTheme="minorHAnsi" w:hAnsi="Times New Roman" w:cs="Times New Roman"/>
                <w:sz w:val="20"/>
                <w:szCs w:val="20"/>
              </w:rPr>
              <w:t xml:space="preserve">, która może symulować zarówno przepływ turbulentny, jak i laminarny oraz pozwalających na jednoczesne połączenie dyskretnej sieci rurociągów podczas umieszczenia w modelu warstwy </w:t>
            </w:r>
            <w:proofErr w:type="spellStart"/>
            <w:r w:rsidRPr="000D712A">
              <w:rPr>
                <w:rFonts w:ascii="Times New Roman" w:eastAsiaTheme="minorHAnsi" w:hAnsi="Times New Roman" w:cs="Times New Roman"/>
                <w:sz w:val="20"/>
                <w:szCs w:val="20"/>
              </w:rPr>
              <w:t>wysokoprzepuszczalnej</w:t>
            </w:r>
            <w:proofErr w:type="spellEnd"/>
            <w:r w:rsidRPr="000D712A">
              <w:rPr>
                <w:rFonts w:ascii="Times New Roman" w:eastAsiaTheme="minorHAnsi" w:hAnsi="Times New Roman" w:cs="Times New Roman"/>
                <w:sz w:val="20"/>
                <w:szCs w:val="20"/>
              </w:rPr>
              <w:t>.</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Pakiet do modelowania intruzji wód słonych.</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Narzędzie do wizualizacji 3D.</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Narzędzie do analiz i prezentacji badań zbiorników wód podziemnych obejmujących również pompowania badawcze, pompowania stopniowe oraz analizy przepływu oraz transportu zanieczyszczeń w wodach podziemnych.</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val="en-US" w:eastAsia="pl-PL"/>
              </w:rPr>
            </w:pPr>
            <w:proofErr w:type="spellStart"/>
            <w:r w:rsidRPr="000D712A">
              <w:rPr>
                <w:rFonts w:ascii="Times New Roman" w:eastAsiaTheme="minorHAnsi" w:hAnsi="Times New Roman" w:cs="Times New Roman"/>
                <w:sz w:val="20"/>
                <w:szCs w:val="20"/>
                <w:lang w:val="en-GB"/>
              </w:rPr>
              <w:t>Solwer</w:t>
            </w:r>
            <w:proofErr w:type="spellEnd"/>
            <w:r w:rsidRPr="000D712A">
              <w:rPr>
                <w:rFonts w:ascii="Times New Roman" w:eastAsiaTheme="minorHAnsi" w:hAnsi="Times New Roman" w:cs="Times New Roman"/>
                <w:sz w:val="20"/>
                <w:szCs w:val="20"/>
                <w:lang w:val="en-GB"/>
              </w:rPr>
              <w:t xml:space="preserve"> </w:t>
            </w:r>
            <w:proofErr w:type="spellStart"/>
            <w:r w:rsidRPr="000D712A">
              <w:rPr>
                <w:rFonts w:ascii="Times New Roman" w:eastAsiaTheme="minorHAnsi" w:hAnsi="Times New Roman" w:cs="Times New Roman"/>
                <w:sz w:val="20"/>
                <w:szCs w:val="20"/>
                <w:lang w:val="en-GB"/>
              </w:rPr>
              <w:t>typu</w:t>
            </w:r>
            <w:proofErr w:type="spellEnd"/>
            <w:r w:rsidRPr="000D712A">
              <w:rPr>
                <w:rFonts w:ascii="Times New Roman" w:eastAsiaTheme="minorHAnsi" w:hAnsi="Times New Roman" w:cs="Times New Roman"/>
                <w:sz w:val="20"/>
                <w:szCs w:val="20"/>
                <w:lang w:val="en-GB"/>
              </w:rPr>
              <w:t xml:space="preserve"> Algebraic </w:t>
            </w:r>
            <w:proofErr w:type="spellStart"/>
            <w:r w:rsidRPr="000D712A">
              <w:rPr>
                <w:rFonts w:ascii="Times New Roman" w:eastAsiaTheme="minorHAnsi" w:hAnsi="Times New Roman" w:cs="Times New Roman"/>
                <w:sz w:val="20"/>
                <w:szCs w:val="20"/>
                <w:lang w:val="en-GB"/>
              </w:rPr>
              <w:t>Multigrid</w:t>
            </w:r>
            <w:proofErr w:type="spellEnd"/>
            <w:r w:rsidRPr="000D712A">
              <w:rPr>
                <w:rFonts w:ascii="Times New Roman" w:eastAsiaTheme="minorHAnsi" w:hAnsi="Times New Roman" w:cs="Times New Roman"/>
                <w:sz w:val="20"/>
                <w:szCs w:val="20"/>
                <w:lang w:val="en-GB"/>
              </w:rPr>
              <w:t xml:space="preserve"> Methods for Systems.</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val="en-US" w:eastAsia="pl-PL"/>
              </w:rPr>
            </w:pPr>
            <w:proofErr w:type="spellStart"/>
            <w:r w:rsidRPr="000D712A">
              <w:rPr>
                <w:rFonts w:ascii="Times New Roman" w:eastAsiaTheme="minorHAnsi" w:hAnsi="Times New Roman" w:cs="Times New Roman"/>
                <w:sz w:val="20"/>
                <w:szCs w:val="20"/>
                <w:lang w:val="en-US"/>
              </w:rPr>
              <w:t>Wsparcie</w:t>
            </w:r>
            <w:proofErr w:type="spellEnd"/>
            <w:r w:rsidRPr="000D712A">
              <w:rPr>
                <w:rFonts w:ascii="Times New Roman" w:eastAsiaTheme="minorHAnsi" w:hAnsi="Times New Roman" w:cs="Times New Roman"/>
                <w:sz w:val="20"/>
                <w:szCs w:val="20"/>
                <w:lang w:val="en-US"/>
              </w:rPr>
              <w:t xml:space="preserve"> </w:t>
            </w:r>
            <w:proofErr w:type="spellStart"/>
            <w:r w:rsidRPr="000D712A">
              <w:rPr>
                <w:rFonts w:ascii="Times New Roman" w:eastAsiaTheme="minorHAnsi" w:hAnsi="Times New Roman" w:cs="Times New Roman"/>
                <w:sz w:val="20"/>
                <w:szCs w:val="20"/>
                <w:lang w:val="en-US"/>
              </w:rPr>
              <w:t>modeli</w:t>
            </w:r>
            <w:proofErr w:type="spellEnd"/>
            <w:r w:rsidRPr="000D712A">
              <w:rPr>
                <w:rFonts w:ascii="Times New Roman" w:eastAsiaTheme="minorHAnsi" w:hAnsi="Times New Roman" w:cs="Times New Roman"/>
                <w:sz w:val="20"/>
                <w:szCs w:val="20"/>
                <w:lang w:val="en-US"/>
              </w:rPr>
              <w:t xml:space="preserve"> </w:t>
            </w:r>
            <w:proofErr w:type="spellStart"/>
            <w:r w:rsidRPr="000D712A">
              <w:rPr>
                <w:rFonts w:ascii="Times New Roman" w:eastAsiaTheme="minorHAnsi" w:hAnsi="Times New Roman" w:cs="Times New Roman"/>
                <w:sz w:val="20"/>
                <w:szCs w:val="20"/>
                <w:lang w:val="en-US"/>
              </w:rPr>
              <w:t>typu</w:t>
            </w:r>
            <w:proofErr w:type="spellEnd"/>
            <w:r w:rsidRPr="000D712A">
              <w:rPr>
                <w:rFonts w:ascii="Times New Roman" w:eastAsiaTheme="minorHAnsi" w:hAnsi="Times New Roman" w:cs="Times New Roman"/>
                <w:sz w:val="20"/>
                <w:szCs w:val="20"/>
                <w:lang w:val="en-US"/>
              </w:rPr>
              <w:t xml:space="preserve"> MODFLOW-2000, MODFLOW-2005, MODFLOW-NWT, MT3D’99, MODPATH, PATH3D, MODFLOWT, MODFLOW-SURFACT.</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after="0" w:line="240" w:lineRule="auto"/>
              <w:rPr>
                <w:rFonts w:ascii="Times New Roman" w:eastAsia="Times New Roman" w:hAnsi="Times New Roman" w:cs="Times New Roman"/>
                <w:iCs/>
                <w:sz w:val="20"/>
                <w:szCs w:val="20"/>
                <w:lang w:eastAsia="pl-PL"/>
              </w:rPr>
            </w:pPr>
            <w:r w:rsidRPr="000D712A">
              <w:rPr>
                <w:rFonts w:ascii="Times New Roman" w:eastAsiaTheme="minorHAnsi" w:hAnsi="Times New Roman" w:cs="Times New Roman"/>
                <w:sz w:val="20"/>
                <w:szCs w:val="20"/>
              </w:rPr>
              <w:t>Wyświetlanie przekrojów poziomych i poprzecznych.</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before="100" w:beforeAutospacing="1" w:after="100" w:afterAutospacing="1" w:line="240" w:lineRule="auto"/>
              <w:ind w:left="34"/>
              <w:rPr>
                <w:rFonts w:ascii="Times New Roman" w:eastAsia="Times New Roman" w:hAnsi="Times New Roman" w:cs="Times New Roman"/>
                <w:iCs/>
                <w:sz w:val="20"/>
                <w:szCs w:val="20"/>
                <w:lang w:eastAsia="pl-PL"/>
              </w:rPr>
            </w:pPr>
            <w:r w:rsidRPr="000D712A">
              <w:rPr>
                <w:rFonts w:ascii="Times New Roman" w:eastAsia="Times New Roman" w:hAnsi="Times New Roman" w:cs="Times New Roman"/>
                <w:sz w:val="20"/>
                <w:szCs w:val="20"/>
              </w:rPr>
              <w:t xml:space="preserve">Import i eksport danych w formatach </w:t>
            </w:r>
            <w:proofErr w:type="spellStart"/>
            <w:r w:rsidRPr="000D712A">
              <w:rPr>
                <w:rFonts w:ascii="Times New Roman" w:eastAsia="Times New Roman" w:hAnsi="Times New Roman" w:cs="Times New Roman"/>
                <w:sz w:val="20"/>
                <w:szCs w:val="20"/>
              </w:rPr>
              <w:t>ArcGIS</w:t>
            </w:r>
            <w:proofErr w:type="spellEnd"/>
            <w:r w:rsidRPr="000D712A">
              <w:rPr>
                <w:rFonts w:ascii="Times New Roman" w:eastAsia="Times New Roman" w:hAnsi="Times New Roman" w:cs="Times New Roman"/>
                <w:sz w:val="20"/>
                <w:szCs w:val="20"/>
              </w:rPr>
              <w:t>.</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before="100" w:beforeAutospacing="1" w:after="100" w:afterAutospacing="1" w:line="240" w:lineRule="auto"/>
              <w:jc w:val="both"/>
              <w:rPr>
                <w:rFonts w:ascii="Times New Roman" w:eastAsia="Times New Roman" w:hAnsi="Times New Roman" w:cs="Times New Roman"/>
                <w:iCs/>
                <w:sz w:val="20"/>
                <w:szCs w:val="20"/>
                <w:lang w:val="en-US" w:eastAsia="pl-PL"/>
              </w:rPr>
            </w:pPr>
            <w:r w:rsidRPr="000D712A">
              <w:rPr>
                <w:rFonts w:ascii="Times New Roman" w:eastAsia="Times New Roman" w:hAnsi="Times New Roman" w:cs="Times New Roman"/>
                <w:sz w:val="20"/>
                <w:szCs w:val="20"/>
                <w:lang w:val="en-US"/>
              </w:rPr>
              <w:t xml:space="preserve">Import </w:t>
            </w:r>
            <w:proofErr w:type="spellStart"/>
            <w:r w:rsidRPr="000D712A">
              <w:rPr>
                <w:rFonts w:ascii="Times New Roman" w:eastAsia="Times New Roman" w:hAnsi="Times New Roman" w:cs="Times New Roman"/>
                <w:sz w:val="20"/>
                <w:szCs w:val="20"/>
                <w:lang w:val="en-US"/>
              </w:rPr>
              <w:t>plików</w:t>
            </w:r>
            <w:proofErr w:type="spellEnd"/>
            <w:r w:rsidRPr="000D712A">
              <w:rPr>
                <w:rFonts w:ascii="Times New Roman" w:eastAsia="Times New Roman" w:hAnsi="Times New Roman" w:cs="Times New Roman"/>
                <w:sz w:val="20"/>
                <w:szCs w:val="20"/>
                <w:lang w:val="en-US"/>
              </w:rPr>
              <w:t xml:space="preserve"> MODFLOW, </w:t>
            </w:r>
            <w:proofErr w:type="spellStart"/>
            <w:r w:rsidRPr="000D712A">
              <w:rPr>
                <w:rFonts w:ascii="Times New Roman" w:eastAsia="Times New Roman" w:hAnsi="Times New Roman" w:cs="Times New Roman"/>
                <w:sz w:val="20"/>
                <w:szCs w:val="20"/>
                <w:lang w:val="en-US"/>
              </w:rPr>
              <w:t>ModelCad</w:t>
            </w:r>
            <w:proofErr w:type="spellEnd"/>
            <w:r w:rsidRPr="000D712A">
              <w:rPr>
                <w:rFonts w:ascii="Times New Roman" w:eastAsia="Times New Roman" w:hAnsi="Times New Roman" w:cs="Times New Roman"/>
                <w:sz w:val="20"/>
                <w:szCs w:val="20"/>
                <w:lang w:val="en-US"/>
              </w:rPr>
              <w:t xml:space="preserve"> i </w:t>
            </w:r>
            <w:proofErr w:type="spellStart"/>
            <w:r w:rsidRPr="000D712A">
              <w:rPr>
                <w:rFonts w:ascii="Times New Roman" w:eastAsia="Times New Roman" w:hAnsi="Times New Roman" w:cs="Times New Roman"/>
                <w:sz w:val="20"/>
                <w:szCs w:val="20"/>
                <w:lang w:val="en-US"/>
              </w:rPr>
              <w:t>Flowpath</w:t>
            </w:r>
            <w:proofErr w:type="spellEnd"/>
            <w:r w:rsidRPr="000D712A">
              <w:rPr>
                <w:rFonts w:ascii="Times New Roman" w:eastAsia="Times New Roman" w:hAnsi="Times New Roman" w:cs="Times New Roman"/>
                <w:sz w:val="20"/>
                <w:szCs w:val="20"/>
                <w:lang w:val="en-US"/>
              </w:rPr>
              <w:t>.</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before="100" w:beforeAutospacing="1" w:after="100" w:afterAutospacing="1" w:line="240" w:lineRule="auto"/>
              <w:jc w:val="both"/>
              <w:rPr>
                <w:rFonts w:ascii="Times New Roman" w:eastAsia="Times New Roman" w:hAnsi="Times New Roman" w:cs="Times New Roman"/>
                <w:iCs/>
                <w:sz w:val="20"/>
                <w:szCs w:val="20"/>
                <w:lang w:eastAsia="pl-PL"/>
              </w:rPr>
            </w:pPr>
            <w:r w:rsidRPr="000D712A">
              <w:rPr>
                <w:rFonts w:ascii="Times New Roman" w:eastAsia="Times New Roman" w:hAnsi="Times New Roman" w:cs="Times New Roman"/>
                <w:sz w:val="20"/>
                <w:szCs w:val="20"/>
              </w:rPr>
              <w:t xml:space="preserve">Import tekstowych plików ASCII oraz plików z programu </w:t>
            </w:r>
            <w:proofErr w:type="spellStart"/>
            <w:r w:rsidRPr="000D712A">
              <w:rPr>
                <w:rFonts w:ascii="Times New Roman" w:eastAsia="Times New Roman" w:hAnsi="Times New Roman" w:cs="Times New Roman"/>
                <w:sz w:val="20"/>
                <w:szCs w:val="20"/>
              </w:rPr>
              <w:t>Surfer</w:t>
            </w:r>
            <w:proofErr w:type="spellEnd"/>
            <w:r w:rsidRPr="000D712A">
              <w:rPr>
                <w:rFonts w:ascii="Times New Roman" w:eastAsia="Times New Roman" w:hAnsi="Times New Roman" w:cs="Times New Roman"/>
                <w:sz w:val="20"/>
                <w:szCs w:val="20"/>
              </w:rPr>
              <w:t>.</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before="100" w:beforeAutospacing="1" w:after="100" w:afterAutospacing="1" w:line="240" w:lineRule="auto"/>
              <w:jc w:val="both"/>
              <w:rPr>
                <w:rFonts w:ascii="Times New Roman" w:eastAsia="Times New Roman" w:hAnsi="Times New Roman" w:cs="Times New Roman"/>
                <w:iCs/>
                <w:sz w:val="20"/>
                <w:szCs w:val="20"/>
                <w:lang w:eastAsia="pl-PL"/>
              </w:rPr>
            </w:pPr>
            <w:r w:rsidRPr="000D712A">
              <w:rPr>
                <w:rFonts w:ascii="Times New Roman" w:eastAsia="Times New Roman" w:hAnsi="Times New Roman" w:cs="Times New Roman"/>
                <w:sz w:val="20"/>
                <w:szCs w:val="20"/>
              </w:rPr>
              <w:t xml:space="preserve">Eksport plików do formatów DXF, BMP, WMF, EVS, TXT oraz do programów takich jak. </w:t>
            </w:r>
            <w:proofErr w:type="spellStart"/>
            <w:r w:rsidRPr="000D712A">
              <w:rPr>
                <w:rFonts w:ascii="Times New Roman" w:eastAsia="Times New Roman" w:hAnsi="Times New Roman" w:cs="Times New Roman"/>
                <w:sz w:val="20"/>
                <w:szCs w:val="20"/>
              </w:rPr>
              <w:t>Surfer</w:t>
            </w:r>
            <w:proofErr w:type="spellEnd"/>
            <w:r w:rsidRPr="000D712A">
              <w:rPr>
                <w:rFonts w:ascii="Times New Roman" w:eastAsia="Times New Roman" w:hAnsi="Times New Roman" w:cs="Times New Roman"/>
                <w:sz w:val="20"/>
                <w:szCs w:val="20"/>
              </w:rPr>
              <w:t xml:space="preserve">, </w:t>
            </w:r>
            <w:proofErr w:type="spellStart"/>
            <w:r w:rsidRPr="000D712A">
              <w:rPr>
                <w:rFonts w:ascii="Times New Roman" w:eastAsia="Times New Roman" w:hAnsi="Times New Roman" w:cs="Times New Roman"/>
                <w:sz w:val="20"/>
                <w:szCs w:val="20"/>
              </w:rPr>
              <w:t>Slicer</w:t>
            </w:r>
            <w:proofErr w:type="spellEnd"/>
            <w:r w:rsidRPr="000D712A">
              <w:rPr>
                <w:rFonts w:ascii="Times New Roman" w:eastAsia="Times New Roman" w:hAnsi="Times New Roman" w:cs="Times New Roman"/>
                <w:sz w:val="20"/>
                <w:szCs w:val="20"/>
              </w:rPr>
              <w:t xml:space="preserve">, </w:t>
            </w:r>
            <w:proofErr w:type="spellStart"/>
            <w:r w:rsidRPr="000D712A">
              <w:rPr>
                <w:rFonts w:ascii="Times New Roman" w:eastAsia="Times New Roman" w:hAnsi="Times New Roman" w:cs="Times New Roman"/>
                <w:sz w:val="20"/>
                <w:szCs w:val="20"/>
              </w:rPr>
              <w:t>EarthVision</w:t>
            </w:r>
            <w:proofErr w:type="spellEnd"/>
            <w:r w:rsidRPr="000D712A">
              <w:rPr>
                <w:rFonts w:ascii="Times New Roman" w:eastAsia="Times New Roman" w:hAnsi="Times New Roman" w:cs="Times New Roman"/>
                <w:sz w:val="20"/>
                <w:szCs w:val="20"/>
              </w:rPr>
              <w:t xml:space="preserve"> i </w:t>
            </w:r>
            <w:proofErr w:type="spellStart"/>
            <w:r w:rsidRPr="000D712A">
              <w:rPr>
                <w:rFonts w:ascii="Times New Roman" w:eastAsia="Times New Roman" w:hAnsi="Times New Roman" w:cs="Times New Roman"/>
                <w:sz w:val="20"/>
                <w:szCs w:val="20"/>
              </w:rPr>
              <w:t>Tecplot</w:t>
            </w:r>
            <w:proofErr w:type="spellEnd"/>
            <w:r w:rsidRPr="000D712A">
              <w:rPr>
                <w:rFonts w:ascii="Times New Roman" w:eastAsia="Times New Roman" w:hAnsi="Times New Roman" w:cs="Times New Roman"/>
                <w:sz w:val="20"/>
                <w:szCs w:val="20"/>
              </w:rPr>
              <w:t>.</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before="100" w:beforeAutospacing="1" w:after="100" w:afterAutospacing="1" w:line="240" w:lineRule="auto"/>
              <w:jc w:val="both"/>
              <w:rPr>
                <w:rFonts w:ascii="Times New Roman" w:eastAsia="Times New Roman" w:hAnsi="Times New Roman" w:cs="Times New Roman"/>
                <w:iCs/>
                <w:sz w:val="20"/>
                <w:szCs w:val="20"/>
                <w:lang w:eastAsia="pl-PL"/>
              </w:rPr>
            </w:pPr>
            <w:r w:rsidRPr="000D712A">
              <w:rPr>
                <w:rFonts w:ascii="Times New Roman" w:eastAsia="Times New Roman" w:hAnsi="Times New Roman" w:cs="Times New Roman"/>
                <w:sz w:val="20"/>
                <w:szCs w:val="20"/>
              </w:rPr>
              <w:t>Wyświetlanie map w formatach DXF i BLN.</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r w:rsidR="0039296B" w:rsidRPr="0039296B" w:rsidTr="0039296B">
        <w:trPr>
          <w:cantSplit/>
        </w:trPr>
        <w:tc>
          <w:tcPr>
            <w:tcW w:w="8506" w:type="dxa"/>
            <w:tcBorders>
              <w:left w:val="single" w:sz="4" w:space="0" w:color="auto"/>
            </w:tcBorders>
            <w:shd w:val="clear" w:color="auto" w:fill="auto"/>
          </w:tcPr>
          <w:p w:rsidR="0039296B" w:rsidRPr="000D712A" w:rsidRDefault="0039296B" w:rsidP="00493C6E">
            <w:pPr>
              <w:spacing w:before="100" w:beforeAutospacing="1" w:after="100" w:afterAutospacing="1" w:line="240" w:lineRule="auto"/>
              <w:jc w:val="both"/>
              <w:rPr>
                <w:rFonts w:ascii="Times New Roman" w:eastAsia="Times New Roman" w:hAnsi="Times New Roman" w:cs="Times New Roman"/>
                <w:sz w:val="20"/>
                <w:szCs w:val="20"/>
              </w:rPr>
            </w:pPr>
            <w:r w:rsidRPr="000D712A">
              <w:rPr>
                <w:rFonts w:ascii="Times New Roman" w:eastAsia="Times New Roman" w:hAnsi="Times New Roman" w:cs="Times New Roman"/>
                <w:sz w:val="20"/>
                <w:szCs w:val="20"/>
              </w:rPr>
              <w:t>Praca w środowisku systemowym MS Windows</w:t>
            </w:r>
          </w:p>
        </w:tc>
        <w:tc>
          <w:tcPr>
            <w:tcW w:w="2146" w:type="dxa"/>
            <w:shd w:val="clear" w:color="auto" w:fill="auto"/>
          </w:tcPr>
          <w:p w:rsidR="0039296B" w:rsidRPr="000D712A" w:rsidRDefault="0039296B" w:rsidP="00493C6E">
            <w:pPr>
              <w:spacing w:after="0" w:line="240" w:lineRule="auto"/>
              <w:jc w:val="center"/>
              <w:rPr>
                <w:rFonts w:ascii="Times New Roman" w:hAnsi="Times New Roman" w:cs="Times New Roman"/>
                <w:b/>
                <w:bCs/>
                <w:sz w:val="20"/>
                <w:szCs w:val="20"/>
              </w:rPr>
            </w:pPr>
            <w:r w:rsidRPr="000D712A">
              <w:rPr>
                <w:rFonts w:ascii="Times New Roman" w:hAnsi="Times New Roman" w:cs="Times New Roman"/>
                <w:b/>
                <w:bCs/>
                <w:sz w:val="20"/>
                <w:szCs w:val="20"/>
              </w:rPr>
              <w:t>wymagane</w:t>
            </w:r>
          </w:p>
        </w:tc>
      </w:tr>
    </w:tbl>
    <w:p w:rsidR="0039296B" w:rsidRPr="000D712A" w:rsidRDefault="0039296B" w:rsidP="0039296B">
      <w:pPr>
        <w:spacing w:after="0" w:line="240" w:lineRule="auto"/>
        <w:ind w:left="-284" w:right="284"/>
        <w:jc w:val="both"/>
        <w:rPr>
          <w:rFonts w:eastAsia="Times New Roman" w:cs="Times New Roman"/>
          <w:bCs/>
          <w:sz w:val="20"/>
          <w:szCs w:val="20"/>
          <w:lang w:eastAsia="pl-PL"/>
        </w:rPr>
      </w:pPr>
    </w:p>
    <w:p w:rsidR="0039296B" w:rsidRDefault="0039296B" w:rsidP="0066465E">
      <w:pPr>
        <w:shd w:val="clear" w:color="auto" w:fill="FFFFFF"/>
        <w:spacing w:after="0" w:line="240" w:lineRule="auto"/>
        <w:jc w:val="both"/>
        <w:rPr>
          <w:rFonts w:ascii="Times New Roman" w:hAnsi="Times New Roman" w:cs="Times New Roman"/>
          <w:b/>
        </w:rPr>
      </w:pPr>
    </w:p>
    <w:p w:rsidR="00CD7B44" w:rsidRDefault="00493C6E" w:rsidP="00493C6E">
      <w:pPr>
        <w:tabs>
          <w:tab w:val="num" w:pos="1260"/>
        </w:tabs>
        <w:autoSpaceDE w:val="0"/>
        <w:autoSpaceDN w:val="0"/>
        <w:adjustRightInd w:val="0"/>
        <w:spacing w:after="0" w:line="240" w:lineRule="auto"/>
        <w:jc w:val="both"/>
        <w:rPr>
          <w:rFonts w:ascii="Times New Roman" w:hAnsi="Times New Roman" w:cs="Times New Roman"/>
          <w:sz w:val="24"/>
          <w:szCs w:val="24"/>
        </w:rPr>
      </w:pPr>
      <w:r w:rsidRPr="0004275F">
        <w:rPr>
          <w:rFonts w:ascii="Times New Roman" w:hAnsi="Times New Roman" w:cs="Times New Roman"/>
          <w:sz w:val="24"/>
          <w:szCs w:val="24"/>
        </w:rPr>
        <w:t>Wykonawca</w:t>
      </w:r>
      <w:r>
        <w:rPr>
          <w:rFonts w:ascii="Times New Roman" w:hAnsi="Times New Roman" w:cs="Times New Roman"/>
          <w:sz w:val="24"/>
          <w:szCs w:val="24"/>
        </w:rPr>
        <w:t xml:space="preserve"> w okresie 12 miesięcy od daty zawarcia umowy</w:t>
      </w:r>
      <w:r w:rsidRPr="0004275F">
        <w:rPr>
          <w:rFonts w:ascii="Times New Roman" w:hAnsi="Times New Roman" w:cs="Times New Roman"/>
          <w:sz w:val="24"/>
          <w:szCs w:val="24"/>
        </w:rPr>
        <w:t xml:space="preserve"> </w:t>
      </w:r>
      <w:r>
        <w:rPr>
          <w:rFonts w:ascii="Times New Roman" w:hAnsi="Times New Roman" w:cs="Times New Roman"/>
          <w:sz w:val="24"/>
          <w:szCs w:val="24"/>
        </w:rPr>
        <w:t>zapewni</w:t>
      </w:r>
      <w:r w:rsidRPr="0004275F">
        <w:rPr>
          <w:rFonts w:ascii="Times New Roman" w:hAnsi="Times New Roman" w:cs="Times New Roman"/>
          <w:sz w:val="24"/>
          <w:szCs w:val="24"/>
        </w:rPr>
        <w:t xml:space="preserve"> wsparcie techniczne dla Zamawiającego: telefoniczne oraz e-mailowe (w dni robocze w godz. </w:t>
      </w:r>
      <w:r>
        <w:rPr>
          <w:rFonts w:ascii="Times New Roman" w:hAnsi="Times New Roman" w:cs="Times New Roman"/>
          <w:sz w:val="24"/>
          <w:szCs w:val="24"/>
        </w:rPr>
        <w:t>pracy Wykonawcy</w:t>
      </w:r>
      <w:r w:rsidRPr="0004275F">
        <w:rPr>
          <w:rFonts w:ascii="Times New Roman" w:hAnsi="Times New Roman" w:cs="Times New Roman"/>
          <w:sz w:val="24"/>
          <w:szCs w:val="24"/>
        </w:rPr>
        <w:t>, czas reakcji max. do 4</w:t>
      </w:r>
      <w:r>
        <w:rPr>
          <w:rFonts w:ascii="Times New Roman" w:hAnsi="Times New Roman" w:cs="Times New Roman"/>
          <w:sz w:val="24"/>
          <w:szCs w:val="24"/>
        </w:rPr>
        <w:t xml:space="preserve">8 </w:t>
      </w:r>
      <w:r w:rsidRPr="0004275F">
        <w:rPr>
          <w:rFonts w:ascii="Times New Roman" w:hAnsi="Times New Roman" w:cs="Times New Roman"/>
          <w:sz w:val="24"/>
          <w:szCs w:val="24"/>
        </w:rPr>
        <w:t>h)</w:t>
      </w:r>
      <w:r w:rsidR="00CD7B44">
        <w:rPr>
          <w:rFonts w:ascii="Times New Roman" w:hAnsi="Times New Roman" w:cs="Times New Roman"/>
          <w:sz w:val="24"/>
          <w:szCs w:val="24"/>
        </w:rPr>
        <w:t>.</w:t>
      </w:r>
    </w:p>
    <w:p w:rsidR="00643783" w:rsidRDefault="00643783" w:rsidP="00514BE8">
      <w:pPr>
        <w:jc w:val="center"/>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643783">
        <w:rPr>
          <w:rFonts w:ascii="Times New Roman" w:eastAsia="Times New Roman" w:hAnsi="Times New Roman" w:cs="Times New Roman"/>
          <w:b/>
          <w:lang w:eastAsia="pl-PL"/>
        </w:rPr>
        <w:t>46</w:t>
      </w:r>
      <w:r w:rsidR="00CD7B44">
        <w:rPr>
          <w:rFonts w:ascii="Times New Roman" w:eastAsia="Times New Roman" w:hAnsi="Times New Roman" w:cs="Times New Roman"/>
          <w:b/>
          <w:lang w:eastAsia="pl-PL"/>
        </w:rPr>
        <w:t>80</w:t>
      </w:r>
      <w:r w:rsidR="00643783">
        <w:rPr>
          <w:rFonts w:ascii="Times New Roman" w:eastAsia="Times New Roman" w:hAnsi="Times New Roman" w:cs="Times New Roman"/>
          <w:b/>
          <w:lang w:eastAsia="pl-PL"/>
        </w:rPr>
        <w:t>/KB/17/SN</w:t>
      </w:r>
      <w:r w:rsidRPr="00125D5D">
        <w:rPr>
          <w:rFonts w:ascii="Times New Roman" w:eastAsia="Times New Roman" w:hAnsi="Times New Roman" w:cs="Times New Roman"/>
          <w:b/>
          <w:lang w:eastAsia="pl-PL"/>
        </w:rPr>
        <w:t xml:space="preserve"> 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493C6E" w:rsidRPr="00125D5D" w:rsidRDefault="00493C6E" w:rsidP="00514BE8">
      <w:pPr>
        <w:spacing w:after="0" w:line="240" w:lineRule="auto"/>
        <w:jc w:val="both"/>
        <w:rPr>
          <w:rFonts w:ascii="Times New Roman" w:eastAsia="Times New Roman" w:hAnsi="Times New Roman" w:cs="Times New Roman"/>
          <w:b/>
          <w:u w:val="single"/>
          <w:lang w:eastAsia="pl-PL"/>
        </w:rPr>
      </w:pPr>
    </w:p>
    <w:p w:rsidR="00493C6E" w:rsidRPr="00C71A69" w:rsidRDefault="00514BE8" w:rsidP="00493C6E">
      <w:pPr>
        <w:spacing w:after="0" w:line="240" w:lineRule="auto"/>
        <w:jc w:val="both"/>
        <w:rPr>
          <w:rFonts w:ascii="Times New Roman" w:hAnsi="Times New Roman" w:cs="Times New Roman"/>
          <w:b/>
          <w:bCs/>
          <w:sz w:val="24"/>
          <w:szCs w:val="24"/>
          <w:lang w:eastAsia="pl-PL"/>
        </w:rPr>
      </w:pPr>
      <w:r w:rsidRPr="00534A86">
        <w:rPr>
          <w:b/>
        </w:rPr>
        <w:t>1</w:t>
      </w:r>
      <w:r w:rsidRPr="00534A86">
        <w:t xml:space="preserve">. </w:t>
      </w:r>
      <w:r w:rsidR="00B50020" w:rsidRPr="00493C6E">
        <w:rPr>
          <w:rFonts w:ascii="Times New Roman" w:hAnsi="Times New Roman" w:cs="Times New Roman"/>
        </w:rPr>
        <w:t xml:space="preserve">Główny   Instytut   Górnictwa   udziela   zamówienia   publicznego  na  dostawę </w:t>
      </w:r>
      <w:r w:rsidR="00493C6E" w:rsidRPr="00493C6E">
        <w:rPr>
          <w:rFonts w:ascii="Times New Roman" w:hAnsi="Times New Roman" w:cs="Times New Roman"/>
        </w:rPr>
        <w:t xml:space="preserve"> bezterminowej licencji na oprogramowanie do budowania trójwymiarowych modeli przepływu wód podziemnych i transportu zanieczyszczeń, licencja komercyjna, jednostanowiskowa, zabezpieczona kluczem USB, nazwa</w:t>
      </w:r>
      <w:r w:rsidR="00493C6E" w:rsidRPr="00493C6E">
        <w:rPr>
          <w:rFonts w:ascii="Times New Roman" w:hAnsi="Times New Roman" w:cs="Times New Roman"/>
          <w:b/>
        </w:rPr>
        <w:t>………………………</w:t>
      </w:r>
      <w:r w:rsidR="00493C6E">
        <w:rPr>
          <w:rFonts w:ascii="Times New Roman" w:hAnsi="Times New Roman" w:cs="Times New Roman"/>
          <w:b/>
          <w:sz w:val="24"/>
        </w:rPr>
        <w:t>…………………………….</w:t>
      </w:r>
    </w:p>
    <w:p w:rsidR="00514BE8" w:rsidRPr="00534A86" w:rsidRDefault="00493C6E" w:rsidP="00514BE8">
      <w:pPr>
        <w:pStyle w:val="Tekstpodstawowy"/>
        <w:jc w:val="both"/>
        <w:rPr>
          <w:b/>
          <w:sz w:val="22"/>
          <w:szCs w:val="22"/>
        </w:rPr>
      </w:pPr>
      <w:r>
        <w:rPr>
          <w:b/>
          <w:sz w:val="22"/>
          <w:szCs w:val="22"/>
        </w:rPr>
        <w:t xml:space="preserve"> </w:t>
      </w:r>
      <w:r w:rsidR="00B50020" w:rsidRPr="00B50020">
        <w:rPr>
          <w:sz w:val="22"/>
          <w:szCs w:val="22"/>
        </w:rPr>
        <w:t>zwan</w:t>
      </w:r>
      <w:r w:rsidR="00C27FAD">
        <w:rPr>
          <w:sz w:val="22"/>
          <w:szCs w:val="22"/>
        </w:rPr>
        <w:t>ego</w:t>
      </w:r>
      <w:r w:rsidR="00B50020" w:rsidRPr="00B50020">
        <w:rPr>
          <w:sz w:val="22"/>
          <w:szCs w:val="22"/>
        </w:rPr>
        <w:t xml:space="preserve"> dalej „przedmiotem umowy” zgodnie z ofertą </w:t>
      </w:r>
      <w:r w:rsidR="00B50020">
        <w:rPr>
          <w:sz w:val="22"/>
          <w:szCs w:val="22"/>
        </w:rPr>
        <w:t>złożoną</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00514BE8" w:rsidRPr="00534A86">
        <w:rPr>
          <w:sz w:val="22"/>
          <w:szCs w:val="22"/>
        </w:rPr>
        <w:t xml:space="preserve">(Dz. U. z 2015 r., poz. 2164 z </w:t>
      </w:r>
      <w:proofErr w:type="spellStart"/>
      <w:r w:rsidR="00514BE8" w:rsidRPr="00534A86">
        <w:rPr>
          <w:sz w:val="22"/>
          <w:szCs w:val="22"/>
        </w:rPr>
        <w:t>późn</w:t>
      </w:r>
      <w:proofErr w:type="spellEnd"/>
      <w:r w:rsidR="00514BE8"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27FAD"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534A86">
        <w:rPr>
          <w:rFonts w:ascii="Times New Roman" w:hAnsi="Times New Roman" w:cs="Times New Roman"/>
        </w:rPr>
        <w:t xml:space="preserve"> w </w:t>
      </w:r>
      <w:r w:rsidR="00C27FAD">
        <w:rPr>
          <w:rFonts w:ascii="Times New Roman" w:hAnsi="Times New Roman" w:cs="Times New Roman"/>
        </w:rPr>
        <w:t>kwocie:</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643783"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w:t>
      </w:r>
      <w:r w:rsidR="00C27FAD">
        <w:rPr>
          <w:rFonts w:ascii="Times New Roman" w:eastAsia="Times New Roman" w:hAnsi="Times New Roman" w:cs="Times New Roman"/>
          <w:lang w:eastAsia="pl-PL"/>
        </w:rPr>
        <w:t xml:space="preserve">„ przedmiotu umowy” </w:t>
      </w:r>
      <w:r w:rsidR="00C27FAD" w:rsidRPr="00FB04C7">
        <w:rPr>
          <w:rFonts w:ascii="Times New Roman" w:eastAsia="Times New Roman" w:hAnsi="Times New Roman" w:cs="Times New Roman"/>
          <w:lang w:eastAsia="pl-PL"/>
        </w:rPr>
        <w:t xml:space="preserve">na warunkach </w:t>
      </w:r>
      <w:r w:rsidR="00C27FAD" w:rsidRPr="00FB04C7">
        <w:rPr>
          <w:rFonts w:ascii="Times New Roman" w:eastAsia="Times New Roman" w:hAnsi="Times New Roman" w:cs="Times New Roman"/>
          <w:color w:val="000000"/>
          <w:lang w:eastAsia="pl-PL"/>
        </w:rPr>
        <w:t>CIP</w:t>
      </w:r>
      <w:r w:rsidR="00C27FAD" w:rsidRPr="00FB04C7">
        <w:rPr>
          <w:rFonts w:ascii="Times New Roman" w:eastAsia="Times New Roman" w:hAnsi="Times New Roman" w:cs="Times New Roman"/>
          <w:lang w:eastAsia="pl-PL"/>
        </w:rPr>
        <w:t xml:space="preserve"> </w:t>
      </w:r>
      <w:proofErr w:type="spellStart"/>
      <w:r w:rsidR="00C27FAD" w:rsidRPr="00FB04C7">
        <w:rPr>
          <w:rFonts w:ascii="Times New Roman" w:eastAsia="Times New Roman" w:hAnsi="Times New Roman" w:cs="Times New Roman"/>
          <w:lang w:eastAsia="pl-PL"/>
        </w:rPr>
        <w:t>Incoterms</w:t>
      </w:r>
      <w:proofErr w:type="spellEnd"/>
      <w:r w:rsidR="00C27FAD" w:rsidRPr="00FB04C7">
        <w:rPr>
          <w:rFonts w:ascii="Times New Roman" w:eastAsia="Times New Roman" w:hAnsi="Times New Roman" w:cs="Times New Roman"/>
          <w:lang w:eastAsia="pl-PL"/>
        </w:rPr>
        <w:t xml:space="preserve"> 2010, do oznaczonego miejsca wykonania, tj. Główny Instytut Górnictwa, </w:t>
      </w:r>
      <w:r w:rsidR="00FD4E21">
        <w:rPr>
          <w:rFonts w:ascii="Times New Roman" w:eastAsia="Times New Roman" w:hAnsi="Times New Roman" w:cs="Times New Roman"/>
          <w:lang w:eastAsia="pl-PL"/>
        </w:rPr>
        <w:t>Zespół</w:t>
      </w:r>
      <w:r w:rsidR="00C27FAD" w:rsidRPr="00FB04C7">
        <w:rPr>
          <w:rFonts w:ascii="Times New Roman" w:eastAsia="Times New Roman" w:hAnsi="Times New Roman" w:cs="Times New Roman"/>
          <w:lang w:eastAsia="pl-PL"/>
        </w:rPr>
        <w:t xml:space="preserve"> Informatyki – RI, </w:t>
      </w:r>
      <w:r w:rsidR="00C27FAD" w:rsidRPr="00FB04C7">
        <w:rPr>
          <w:rFonts w:ascii="Times New Roman" w:eastAsia="Times New Roman" w:hAnsi="Times New Roman" w:cs="Times New Roman"/>
          <w:color w:val="000000"/>
          <w:lang w:eastAsia="pl-PL"/>
        </w:rPr>
        <w:t>Plac Gwarków 1, 40 - 166 Katowice</w:t>
      </w:r>
      <w:r w:rsidR="00C27FAD">
        <w:rPr>
          <w:rFonts w:ascii="Times New Roman" w:eastAsia="Times New Roman" w:hAnsi="Times New Roman" w:cs="Times New Roman"/>
          <w:color w:val="000000"/>
          <w:lang w:eastAsia="pl-PL"/>
        </w:rPr>
        <w:t xml:space="preserve"> </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 xml:space="preserve">przewidział </w:t>
      </w:r>
      <w:r w:rsidR="00514BE8" w:rsidRPr="00125D5D">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493C6E" w:rsidRPr="00125D5D" w:rsidRDefault="00493C6E"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Pr="00AD3A0B">
        <w:rPr>
          <w:rFonts w:ascii="Times New Roman" w:eastAsia="Times New Roman" w:hAnsi="Times New Roman" w:cs="Times New Roman"/>
          <w:b/>
          <w:lang w:eastAsia="pl-PL"/>
        </w:rPr>
        <w:t>do …………….. dni</w:t>
      </w:r>
      <w:r w:rsidRPr="00B50020">
        <w:rPr>
          <w:rFonts w:ascii="Times New Roman" w:eastAsia="Times New Roman" w:hAnsi="Times New Roman" w:cs="Times New Roman"/>
          <w:lang w:eastAsia="pl-PL"/>
        </w:rPr>
        <w:t>.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493C6E" w:rsidRPr="00125D5D" w:rsidRDefault="00493C6E"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00493C6E">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93C6E" w:rsidRDefault="00493C6E"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493C6E" w:rsidRPr="00125D5D" w:rsidRDefault="00493C6E"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         </w:t>
      </w:r>
    </w:p>
    <w:p w:rsidR="00493C6E" w:rsidRDefault="00493C6E"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93C6E"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Plac Gwarków 1,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493C6E">
        <w:rPr>
          <w:rFonts w:ascii="Times New Roman" w:eastAsia="Times New Roman" w:hAnsi="Times New Roman" w:cs="Times New Roman"/>
          <w:b/>
          <w:color w:val="000000"/>
          <w:lang w:eastAsia="pl-PL"/>
        </w:rPr>
        <w:t>..</w:t>
      </w:r>
      <w:r w:rsidRPr="00B50020">
        <w:rPr>
          <w:rFonts w:ascii="Times New Roman" w:eastAsia="Times New Roman" w:hAnsi="Times New Roman" w:cs="Times New Roman"/>
          <w:b/>
          <w:color w:val="000000"/>
          <w:lang w:eastAsia="pl-PL"/>
        </w:rPr>
        <w:t xml:space="preserve">……  dni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RI (wjazd od Al. Korfantego </w:t>
      </w:r>
      <w:r w:rsidR="00493C6E">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r w:rsidR="00AD3A0B">
        <w:rPr>
          <w:rFonts w:ascii="Times New Roman" w:eastAsia="Times New Roman" w:hAnsi="Times New Roman" w:cs="Times New Roman"/>
          <w:color w:val="000000"/>
          <w:lang w:eastAsia="pl-PL"/>
        </w:rPr>
        <w:t>lub na ustalony przez obie strony adres mailowy tj.:………………………………………………………………………………………………….. .</w:t>
      </w:r>
      <w:r w:rsidR="00AD3A0B">
        <w:rPr>
          <w:rFonts w:ascii="Times New Roman" w:eastAsia="Times New Roman" w:hAnsi="Times New Roman" w:cs="Times New Roman"/>
          <w:b/>
          <w:color w:val="000000"/>
          <w:lang w:eastAsia="pl-PL"/>
        </w:rPr>
        <w:t xml:space="preserve"> </w:t>
      </w:r>
    </w:p>
    <w:p w:rsidR="00AD3A0B" w:rsidRDefault="00AD3A0B"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00493C6E">
        <w:rPr>
          <w:rFonts w:ascii="Times New Roman" w:eastAsia="Times New Roman" w:hAnsi="Times New Roman" w:cs="Times New Roman"/>
          <w:szCs w:val="20"/>
          <w:lang w:eastAsia="pl-PL"/>
        </w:rPr>
        <w:t xml:space="preserve"> </w:t>
      </w:r>
      <w:r w:rsidRPr="00B50020">
        <w:rPr>
          <w:rFonts w:ascii="Times New Roman" w:eastAsia="Times New Roman" w:hAnsi="Times New Roman" w:cs="Times New Roman"/>
          <w:szCs w:val="20"/>
          <w:lang w:eastAsia="pl-PL"/>
        </w:rPr>
        <w:t>z zaznaczeniem ewentualnych rozbieżności.</w:t>
      </w:r>
    </w:p>
    <w:p w:rsidR="00760165" w:rsidRDefault="00760165" w:rsidP="00B50020">
      <w:pPr>
        <w:spacing w:after="0" w:line="240" w:lineRule="auto"/>
        <w:jc w:val="both"/>
        <w:rPr>
          <w:rFonts w:ascii="Times New Roman" w:eastAsia="Times New Roman" w:hAnsi="Times New Roman" w:cs="Times New Roman"/>
          <w:szCs w:val="20"/>
          <w:lang w:eastAsia="pl-PL"/>
        </w:rPr>
      </w:pPr>
    </w:p>
    <w:p w:rsidR="00493C6E" w:rsidRPr="0004275F" w:rsidRDefault="00493C6E" w:rsidP="00493C6E">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3</w:t>
      </w:r>
      <w:r w:rsidRPr="006729C6">
        <w:rPr>
          <w:rFonts w:ascii="Times New Roman" w:eastAsia="Times New Roman" w:hAnsi="Times New Roman" w:cs="Times New Roman"/>
          <w:b/>
          <w:lang w:eastAsia="pl-PL"/>
        </w:rPr>
        <w:t>.</w:t>
      </w:r>
      <w:r w:rsidRPr="006729C6">
        <w:rPr>
          <w:rFonts w:ascii="Times New Roman" w:hAnsi="Times New Roman" w:cs="Times New Roman"/>
          <w:sz w:val="24"/>
          <w:szCs w:val="24"/>
        </w:rPr>
        <w:t xml:space="preserve"> </w:t>
      </w:r>
      <w:r w:rsidRPr="0004275F">
        <w:rPr>
          <w:rFonts w:ascii="Times New Roman" w:hAnsi="Times New Roman" w:cs="Times New Roman"/>
          <w:sz w:val="24"/>
          <w:szCs w:val="24"/>
        </w:rPr>
        <w:t>Wykonawca</w:t>
      </w:r>
      <w:r>
        <w:rPr>
          <w:rFonts w:ascii="Times New Roman" w:hAnsi="Times New Roman" w:cs="Times New Roman"/>
          <w:sz w:val="24"/>
          <w:szCs w:val="24"/>
        </w:rPr>
        <w:t xml:space="preserve"> w okresie 12 miesięcy od daty zawarcia umowy</w:t>
      </w:r>
      <w:r w:rsidRPr="0004275F">
        <w:rPr>
          <w:rFonts w:ascii="Times New Roman" w:hAnsi="Times New Roman" w:cs="Times New Roman"/>
          <w:sz w:val="24"/>
          <w:szCs w:val="24"/>
        </w:rPr>
        <w:t xml:space="preserve"> </w:t>
      </w:r>
      <w:r>
        <w:rPr>
          <w:rFonts w:ascii="Times New Roman" w:hAnsi="Times New Roman" w:cs="Times New Roman"/>
          <w:sz w:val="24"/>
          <w:szCs w:val="24"/>
        </w:rPr>
        <w:t>zapewni</w:t>
      </w:r>
      <w:r w:rsidRPr="0004275F">
        <w:rPr>
          <w:rFonts w:ascii="Times New Roman" w:hAnsi="Times New Roman" w:cs="Times New Roman"/>
          <w:sz w:val="24"/>
          <w:szCs w:val="24"/>
        </w:rPr>
        <w:t xml:space="preserve"> wsparcie techniczne dla Zamawiającego: telefoniczne oraz e-mailowe (w dni robocze w godz. </w:t>
      </w:r>
      <w:r>
        <w:rPr>
          <w:rFonts w:ascii="Times New Roman" w:hAnsi="Times New Roman" w:cs="Times New Roman"/>
          <w:sz w:val="24"/>
          <w:szCs w:val="24"/>
        </w:rPr>
        <w:t>pracy Wykonawcy</w:t>
      </w:r>
      <w:r w:rsidRPr="0004275F">
        <w:rPr>
          <w:rFonts w:ascii="Times New Roman" w:hAnsi="Times New Roman" w:cs="Times New Roman"/>
          <w:sz w:val="24"/>
          <w:szCs w:val="24"/>
        </w:rPr>
        <w:t>, czas reakcji max. do 4</w:t>
      </w:r>
      <w:r>
        <w:rPr>
          <w:rFonts w:ascii="Times New Roman" w:hAnsi="Times New Roman" w:cs="Times New Roman"/>
          <w:sz w:val="24"/>
          <w:szCs w:val="24"/>
        </w:rPr>
        <w:t xml:space="preserve">8 </w:t>
      </w:r>
      <w:r w:rsidRPr="0004275F">
        <w:rPr>
          <w:rFonts w:ascii="Times New Roman" w:hAnsi="Times New Roman" w:cs="Times New Roman"/>
          <w:sz w:val="24"/>
          <w:szCs w:val="24"/>
        </w:rPr>
        <w:t xml:space="preserve">h), </w:t>
      </w:r>
    </w:p>
    <w:p w:rsidR="00AD3A0B" w:rsidRPr="00B50020" w:rsidRDefault="00AD3A0B"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AD3A0B" w:rsidRPr="006C2D59" w:rsidRDefault="00AD3A0B" w:rsidP="00AD3A0B">
      <w:pPr>
        <w:pStyle w:val="Zwykytekst"/>
        <w:ind w:left="284"/>
        <w:jc w:val="both"/>
        <w:rPr>
          <w:rFonts w:ascii="Times New Roman" w:hAnsi="Times New Roman"/>
        </w:rPr>
      </w:pPr>
    </w:p>
    <w:p w:rsidR="00B0360D" w:rsidRPr="00493C6E" w:rsidRDefault="00B0360D" w:rsidP="00B0360D">
      <w:pPr>
        <w:pStyle w:val="Zwykytekst"/>
        <w:widowControl w:val="0"/>
        <w:numPr>
          <w:ilvl w:val="0"/>
          <w:numId w:val="31"/>
        </w:numPr>
        <w:ind w:left="0" w:firstLine="0"/>
        <w:jc w:val="both"/>
        <w:rPr>
          <w:rFonts w:ascii="Times New Roman" w:hAnsi="Times New Roman"/>
          <w:sz w:val="22"/>
        </w:rPr>
      </w:pPr>
      <w:r w:rsidRPr="00493C6E">
        <w:rPr>
          <w:rFonts w:ascii="Times New Roman" w:hAnsi="Times New Roman"/>
          <w:sz w:val="22"/>
        </w:rPr>
        <w:t xml:space="preserve">Warunki gwarancji określa niniejsza umowa, Kodeks Cywilny, oferta </w:t>
      </w:r>
      <w:r w:rsidRPr="00493C6E">
        <w:rPr>
          <w:rFonts w:ascii="Times New Roman" w:hAnsi="Times New Roman"/>
          <w:b/>
          <w:bCs/>
          <w:sz w:val="22"/>
        </w:rPr>
        <w:t>WYKONAWCY</w:t>
      </w:r>
      <w:r w:rsidRPr="00493C6E">
        <w:rPr>
          <w:rFonts w:ascii="Times New Roman" w:hAnsi="Times New Roman"/>
          <w:sz w:val="22"/>
        </w:rPr>
        <w:t xml:space="preserve">. W   przypadku rozbieżności postanowień w danej kwestii, pierwszeństwo mają postanowienia korzystniejsze dla </w:t>
      </w:r>
      <w:r w:rsidRPr="00493C6E">
        <w:rPr>
          <w:rFonts w:ascii="Times New Roman" w:hAnsi="Times New Roman"/>
          <w:b/>
          <w:bCs/>
          <w:sz w:val="22"/>
        </w:rPr>
        <w:t>ZAMAWIAJĄCEGO.</w:t>
      </w:r>
    </w:p>
    <w:p w:rsidR="00B0360D" w:rsidRPr="00B0360D" w:rsidRDefault="00B0360D" w:rsidP="00B0360D">
      <w:pPr>
        <w:pStyle w:val="Zwykytekst"/>
        <w:jc w:val="both"/>
        <w:rPr>
          <w:rFonts w:ascii="Times New Roman" w:hAnsi="Times New Roman"/>
          <w:sz w:val="22"/>
        </w:rPr>
      </w:pPr>
    </w:p>
    <w:p w:rsidR="00B0360D" w:rsidRDefault="00AD3A0B" w:rsidP="00AD3A0B">
      <w:pPr>
        <w:pStyle w:val="Akapitzlist"/>
        <w:numPr>
          <w:ilvl w:val="0"/>
          <w:numId w:val="31"/>
        </w:numPr>
        <w:ind w:left="283"/>
        <w:jc w:val="both"/>
        <w:rPr>
          <w:b/>
          <w:sz w:val="22"/>
          <w:szCs w:val="22"/>
          <w:u w:val="single"/>
        </w:rPr>
      </w:pPr>
      <w:r w:rsidRPr="00B0360D">
        <w:rPr>
          <w:b/>
          <w:bCs/>
          <w:sz w:val="22"/>
        </w:rPr>
        <w:t>WYKONAWCA</w:t>
      </w:r>
      <w:r w:rsidRPr="00B0360D">
        <w:rPr>
          <w:sz w:val="22"/>
        </w:rPr>
        <w:t xml:space="preserve"> udzieli gwarancji zgodnej z </w:t>
      </w:r>
      <w:r w:rsidRPr="00B0360D">
        <w:rPr>
          <w:b/>
          <w:bCs/>
          <w:sz w:val="22"/>
        </w:rPr>
        <w:t>umową licencyjną producenta oprogramowania</w:t>
      </w:r>
      <w:r w:rsidRPr="00B0360D">
        <w:rPr>
          <w:sz w:val="22"/>
        </w:rPr>
        <w:t>, która obowiązywać będzi</w:t>
      </w:r>
      <w:r w:rsidR="00B0360D">
        <w:rPr>
          <w:sz w:val="22"/>
        </w:rPr>
        <w:t xml:space="preserve">e od daty  odbioru przedmiotu </w:t>
      </w:r>
      <w:r w:rsidRPr="00B0360D">
        <w:rPr>
          <w:sz w:val="22"/>
        </w:rPr>
        <w:t xml:space="preserve">zamówienia. </w:t>
      </w:r>
    </w:p>
    <w:p w:rsidR="00AD3A0B" w:rsidRPr="00B0360D"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w:t>
      </w:r>
      <w:r w:rsidR="00493C6E">
        <w:rPr>
          <w:rFonts w:ascii="Times New Roman" w:hAnsi="Times New Roman" w:cs="Times New Roman"/>
          <w:szCs w:val="20"/>
          <w:lang w:eastAsia="pl-PL"/>
        </w:rPr>
        <w:t xml:space="preserve"> </w:t>
      </w:r>
      <w:r w:rsidRPr="00E74CD9">
        <w:rPr>
          <w:rFonts w:ascii="Times New Roman" w:hAnsi="Times New Roman" w:cs="Times New Roman"/>
          <w:szCs w:val="20"/>
          <w:lang w:eastAsia="pl-PL"/>
        </w:rPr>
        <w:t xml:space="preserve">1993 r. 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125D5D" w:rsidRDefault="006F277D" w:rsidP="006F277D">
      <w:pPr>
        <w:spacing w:after="0" w:line="240" w:lineRule="auto"/>
        <w:rPr>
          <w:rFonts w:ascii="Times New Roman" w:eastAsia="Times New Roman" w:hAnsi="Times New Roman" w:cs="Times New Roman"/>
          <w:lang w:eastAsia="pl-PL"/>
        </w:rPr>
      </w:pPr>
    </w:p>
    <w:p w:rsidR="00571667" w:rsidRDefault="00B0360D"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51047A" w:rsidRDefault="0051047A" w:rsidP="0051047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6F277D">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047A"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Wykonawcy, Zamawiający 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514BE8" w:rsidRDefault="00514BE8" w:rsidP="006F277D">
      <w:pPr>
        <w:spacing w:after="0" w:line="240" w:lineRule="auto"/>
        <w:rPr>
          <w:rFonts w:ascii="Times New Roman" w:eastAsia="Times New Roman" w:hAnsi="Times New Roman" w:cs="Times New Roman"/>
          <w:lang w:eastAsia="pl-PL"/>
        </w:rPr>
      </w:pP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571667">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493C6E" w:rsidRPr="00125D5D" w:rsidRDefault="00493C6E"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571667">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493C6E" w:rsidRPr="00125D5D" w:rsidRDefault="00493C6E" w:rsidP="006F277D">
      <w:pPr>
        <w:spacing w:after="0" w:line="240" w:lineRule="auto"/>
        <w:ind w:left="540" w:hanging="540"/>
        <w:jc w:val="both"/>
        <w:rPr>
          <w:rFonts w:ascii="Times New Roman" w:eastAsia="Times New Roman" w:hAnsi="Times New Roman" w:cs="Times New Roman"/>
          <w:b/>
          <w:bCs/>
          <w:iCs/>
          <w:u w:val="single"/>
          <w:lang w:eastAsia="pl-PL"/>
        </w:rPr>
      </w:pPr>
    </w:p>
    <w:p w:rsidR="002A09F4" w:rsidRPr="00125D5D" w:rsidRDefault="002A09F4" w:rsidP="002A09F4">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2A09F4" w:rsidRPr="00125D5D" w:rsidRDefault="002A09F4" w:rsidP="002A09F4">
      <w:pPr>
        <w:tabs>
          <w:tab w:val="left" w:pos="284"/>
        </w:tabs>
        <w:spacing w:after="0" w:line="240" w:lineRule="auto"/>
        <w:rPr>
          <w:rFonts w:ascii="Times New Roman" w:eastAsia="Times New Roman" w:hAnsi="Times New Roman" w:cs="Times New Roman"/>
          <w:lang w:eastAsia="pl-PL"/>
        </w:rPr>
      </w:pPr>
    </w:p>
    <w:p w:rsidR="002A09F4" w:rsidRPr="00125D5D" w:rsidRDefault="002A09F4" w:rsidP="002A09F4">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2A09F4" w:rsidRPr="00125D5D" w:rsidRDefault="002A09F4" w:rsidP="002A09F4">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zmiany terminu realizacji umowy w przypadku zaistnienia zdarzeń będących następstwem siły wyższej, uniemożliwiających Wykonawcy wykonanie umowy w </w:t>
      </w:r>
      <w:r w:rsidRPr="00125D5D">
        <w:rPr>
          <w:rFonts w:ascii="Times New Roman" w:eastAsia="Times New Roman" w:hAnsi="Times New Roman" w:cs="Times New Roman"/>
          <w:lang w:eastAsia="pl-PL"/>
        </w:rPr>
        <w:lastRenderedPageBreak/>
        <w:t>terminie. Za siłę wyższą strony uznają przyczynę sprawczą zdarzenia o charakterze przypadkowym lub naturalnym, nie do uniknięcia i na którą strony nie mają wpływu.</w:t>
      </w:r>
    </w:p>
    <w:p w:rsidR="002A09F4" w:rsidRPr="00125D5D" w:rsidRDefault="002A09F4" w:rsidP="002A09F4">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2A09F4" w:rsidRPr="00125D5D" w:rsidRDefault="002A09F4" w:rsidP="002A09F4">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A09F4" w:rsidRPr="00125D5D" w:rsidRDefault="002A09F4" w:rsidP="002A09F4">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2A09F4" w:rsidRPr="00125D5D" w:rsidRDefault="002A09F4" w:rsidP="002A09F4">
      <w:pPr>
        <w:autoSpaceDE w:val="0"/>
        <w:spacing w:after="0" w:line="240" w:lineRule="auto"/>
        <w:ind w:left="1080" w:hanging="720"/>
        <w:jc w:val="both"/>
        <w:rPr>
          <w:rFonts w:ascii="Times New Roman" w:eastAsia="Times New Roman" w:hAnsi="Times New Roman" w:cs="Times New Roman"/>
          <w:lang w:eastAsia="pl-PL"/>
        </w:rPr>
      </w:pPr>
    </w:p>
    <w:p w:rsidR="002A09F4" w:rsidRPr="00125D5D" w:rsidRDefault="002A09F4" w:rsidP="002A09F4">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571667">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643783" w:rsidRPr="00125D5D" w:rsidRDefault="00643783"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39296B">
      <w:pgSz w:w="11906" w:h="16838"/>
      <w:pgMar w:top="1418" w:right="184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B6" w:rsidRDefault="00D00FB6" w:rsidP="00B81E7E">
      <w:pPr>
        <w:spacing w:after="0" w:line="240" w:lineRule="auto"/>
      </w:pPr>
      <w:r>
        <w:separator/>
      </w:r>
    </w:p>
  </w:endnote>
  <w:endnote w:type="continuationSeparator" w:id="0">
    <w:p w:rsidR="00D00FB6" w:rsidRDefault="00D00FB6" w:rsidP="00B8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86470"/>
      <w:docPartObj>
        <w:docPartGallery w:val="Page Numbers (Bottom of Page)"/>
        <w:docPartUnique/>
      </w:docPartObj>
    </w:sdtPr>
    <w:sdtEndPr/>
    <w:sdtContent>
      <w:p w:rsidR="00493C6E" w:rsidRDefault="00493C6E">
        <w:pPr>
          <w:pStyle w:val="Stopka"/>
          <w:jc w:val="center"/>
        </w:pPr>
        <w:r>
          <w:fldChar w:fldCharType="begin"/>
        </w:r>
        <w:r>
          <w:instrText>PAGE   \* MERGEFORMAT</w:instrText>
        </w:r>
        <w:r>
          <w:fldChar w:fldCharType="separate"/>
        </w:r>
        <w:r w:rsidR="00472C45">
          <w:rPr>
            <w:noProof/>
          </w:rPr>
          <w:t>14</w:t>
        </w:r>
        <w:r>
          <w:fldChar w:fldCharType="end"/>
        </w:r>
      </w:p>
    </w:sdtContent>
  </w:sdt>
  <w:p w:rsidR="00493C6E" w:rsidRDefault="00493C6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B6" w:rsidRDefault="00D00FB6" w:rsidP="00B81E7E">
      <w:pPr>
        <w:spacing w:after="0" w:line="240" w:lineRule="auto"/>
      </w:pPr>
      <w:r>
        <w:separator/>
      </w:r>
    </w:p>
  </w:footnote>
  <w:footnote w:type="continuationSeparator" w:id="0">
    <w:p w:rsidR="00D00FB6" w:rsidRDefault="00D00FB6" w:rsidP="00B81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1D92C3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3">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48F7C09"/>
    <w:multiLevelType w:val="hybridMultilevel"/>
    <w:tmpl w:val="E762552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3">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CB4556C"/>
    <w:multiLevelType w:val="hybridMultilevel"/>
    <w:tmpl w:val="9DA08C9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0"/>
  </w:num>
  <w:num w:numId="2">
    <w:abstractNumId w:val="0"/>
  </w:num>
  <w:num w:numId="3">
    <w:abstractNumId w:val="11"/>
  </w:num>
  <w:num w:numId="4">
    <w:abstractNumId w:val="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29"/>
  </w:num>
  <w:num w:numId="9">
    <w:abstractNumId w:val="14"/>
  </w:num>
  <w:num w:numId="10">
    <w:abstractNumId w:val="4"/>
  </w:num>
  <w:num w:numId="11">
    <w:abstractNumId w:val="22"/>
  </w:num>
  <w:num w:numId="12">
    <w:abstractNumId w:val="8"/>
  </w:num>
  <w:num w:numId="13">
    <w:abstractNumId w:val="26"/>
  </w:num>
  <w:num w:numId="14">
    <w:abstractNumId w:val="34"/>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5"/>
  </w:num>
  <w:num w:numId="24">
    <w:abstractNumId w:val="6"/>
  </w:num>
  <w:num w:numId="25">
    <w:abstractNumId w:val="12"/>
  </w:num>
  <w:num w:numId="26">
    <w:abstractNumId w:val="1"/>
  </w:num>
  <w:num w:numId="27">
    <w:abstractNumId w:val="3"/>
  </w:num>
  <w:num w:numId="28">
    <w:abstractNumId w:val="33"/>
  </w:num>
  <w:num w:numId="29">
    <w:abstractNumId w:val="20"/>
  </w:num>
  <w:num w:numId="30">
    <w:abstractNumId w:val="18"/>
  </w:num>
  <w:num w:numId="31">
    <w:abstractNumId w:val="5"/>
  </w:num>
  <w:num w:numId="32">
    <w:abstractNumId w:val="17"/>
  </w:num>
  <w:num w:numId="33">
    <w:abstractNumId w:val="7"/>
  </w:num>
  <w:num w:numId="34">
    <w:abstractNumId w:val="27"/>
  </w:num>
  <w:num w:numId="35">
    <w:abstractNumId w:val="19"/>
  </w:num>
  <w:num w:numId="3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4BE8"/>
    <w:rsid w:val="00003917"/>
    <w:rsid w:val="00006B77"/>
    <w:rsid w:val="00034B7E"/>
    <w:rsid w:val="00034D3C"/>
    <w:rsid w:val="000425B3"/>
    <w:rsid w:val="000451B8"/>
    <w:rsid w:val="000610C3"/>
    <w:rsid w:val="000662E3"/>
    <w:rsid w:val="000766B0"/>
    <w:rsid w:val="000A570A"/>
    <w:rsid w:val="000A754A"/>
    <w:rsid w:val="000B2E2A"/>
    <w:rsid w:val="000B7A31"/>
    <w:rsid w:val="000D712A"/>
    <w:rsid w:val="000E256F"/>
    <w:rsid w:val="000E25FE"/>
    <w:rsid w:val="000E5490"/>
    <w:rsid w:val="00104E63"/>
    <w:rsid w:val="00114D44"/>
    <w:rsid w:val="001235C1"/>
    <w:rsid w:val="00147927"/>
    <w:rsid w:val="0018692A"/>
    <w:rsid w:val="001A4A4B"/>
    <w:rsid w:val="001B12BD"/>
    <w:rsid w:val="001C2568"/>
    <w:rsid w:val="002160FE"/>
    <w:rsid w:val="00223AB3"/>
    <w:rsid w:val="002370A6"/>
    <w:rsid w:val="00240ACC"/>
    <w:rsid w:val="00240BC8"/>
    <w:rsid w:val="002665E0"/>
    <w:rsid w:val="00272A05"/>
    <w:rsid w:val="002A09F4"/>
    <w:rsid w:val="002B60C5"/>
    <w:rsid w:val="002C331B"/>
    <w:rsid w:val="002C403B"/>
    <w:rsid w:val="002D3644"/>
    <w:rsid w:val="00324E6B"/>
    <w:rsid w:val="003347C7"/>
    <w:rsid w:val="003500D0"/>
    <w:rsid w:val="003530AC"/>
    <w:rsid w:val="0036474F"/>
    <w:rsid w:val="003907D9"/>
    <w:rsid w:val="0039296B"/>
    <w:rsid w:val="00392B7C"/>
    <w:rsid w:val="00393A4E"/>
    <w:rsid w:val="00394277"/>
    <w:rsid w:val="003B0FD9"/>
    <w:rsid w:val="003E5821"/>
    <w:rsid w:val="00403593"/>
    <w:rsid w:val="00405D1E"/>
    <w:rsid w:val="00426B6C"/>
    <w:rsid w:val="00440B38"/>
    <w:rsid w:val="00450B21"/>
    <w:rsid w:val="00472C45"/>
    <w:rsid w:val="004822C4"/>
    <w:rsid w:val="00486607"/>
    <w:rsid w:val="00486818"/>
    <w:rsid w:val="00493C6E"/>
    <w:rsid w:val="00494FF6"/>
    <w:rsid w:val="004A7F88"/>
    <w:rsid w:val="004C788E"/>
    <w:rsid w:val="004D1E85"/>
    <w:rsid w:val="004E1BC3"/>
    <w:rsid w:val="004E418D"/>
    <w:rsid w:val="004F1CC1"/>
    <w:rsid w:val="005037A4"/>
    <w:rsid w:val="0051047A"/>
    <w:rsid w:val="00514BE8"/>
    <w:rsid w:val="0051506E"/>
    <w:rsid w:val="0051713C"/>
    <w:rsid w:val="00534A86"/>
    <w:rsid w:val="00540526"/>
    <w:rsid w:val="005552E4"/>
    <w:rsid w:val="0055632F"/>
    <w:rsid w:val="00571667"/>
    <w:rsid w:val="005879FF"/>
    <w:rsid w:val="005B07CB"/>
    <w:rsid w:val="005B1095"/>
    <w:rsid w:val="005B2483"/>
    <w:rsid w:val="005D4F44"/>
    <w:rsid w:val="0060151C"/>
    <w:rsid w:val="00602F12"/>
    <w:rsid w:val="00633E3E"/>
    <w:rsid w:val="00643783"/>
    <w:rsid w:val="0066026F"/>
    <w:rsid w:val="0066465E"/>
    <w:rsid w:val="00665D17"/>
    <w:rsid w:val="006729C6"/>
    <w:rsid w:val="00680E76"/>
    <w:rsid w:val="006A451E"/>
    <w:rsid w:val="006C4851"/>
    <w:rsid w:val="006D387D"/>
    <w:rsid w:val="006F277D"/>
    <w:rsid w:val="0070621A"/>
    <w:rsid w:val="00723026"/>
    <w:rsid w:val="00730EC3"/>
    <w:rsid w:val="00754541"/>
    <w:rsid w:val="00760165"/>
    <w:rsid w:val="007820E8"/>
    <w:rsid w:val="00794E8D"/>
    <w:rsid w:val="007B202F"/>
    <w:rsid w:val="007D31BD"/>
    <w:rsid w:val="00812053"/>
    <w:rsid w:val="00815F16"/>
    <w:rsid w:val="00820DFA"/>
    <w:rsid w:val="00852493"/>
    <w:rsid w:val="00857956"/>
    <w:rsid w:val="00872029"/>
    <w:rsid w:val="0087402F"/>
    <w:rsid w:val="00882969"/>
    <w:rsid w:val="00896E5E"/>
    <w:rsid w:val="008B42E4"/>
    <w:rsid w:val="008E57BF"/>
    <w:rsid w:val="008F3634"/>
    <w:rsid w:val="00902F6F"/>
    <w:rsid w:val="00903426"/>
    <w:rsid w:val="00920612"/>
    <w:rsid w:val="0094517A"/>
    <w:rsid w:val="0094663F"/>
    <w:rsid w:val="00964793"/>
    <w:rsid w:val="009678E6"/>
    <w:rsid w:val="009E289B"/>
    <w:rsid w:val="009F7DBF"/>
    <w:rsid w:val="00A12205"/>
    <w:rsid w:val="00A73CF8"/>
    <w:rsid w:val="00A92E32"/>
    <w:rsid w:val="00AA4B7B"/>
    <w:rsid w:val="00AB0E57"/>
    <w:rsid w:val="00AC64DF"/>
    <w:rsid w:val="00AD2923"/>
    <w:rsid w:val="00AD3A0B"/>
    <w:rsid w:val="00AD3C7A"/>
    <w:rsid w:val="00AD54FD"/>
    <w:rsid w:val="00AF27BF"/>
    <w:rsid w:val="00AF4E17"/>
    <w:rsid w:val="00AF7014"/>
    <w:rsid w:val="00B0360D"/>
    <w:rsid w:val="00B0536A"/>
    <w:rsid w:val="00B1036A"/>
    <w:rsid w:val="00B12ECC"/>
    <w:rsid w:val="00B236E2"/>
    <w:rsid w:val="00B44962"/>
    <w:rsid w:val="00B45E7A"/>
    <w:rsid w:val="00B50020"/>
    <w:rsid w:val="00B81E7E"/>
    <w:rsid w:val="00B94874"/>
    <w:rsid w:val="00BA0F5C"/>
    <w:rsid w:val="00BA491B"/>
    <w:rsid w:val="00BB454F"/>
    <w:rsid w:val="00BC31F1"/>
    <w:rsid w:val="00BD36A0"/>
    <w:rsid w:val="00BD3F7C"/>
    <w:rsid w:val="00BD4471"/>
    <w:rsid w:val="00BE58BE"/>
    <w:rsid w:val="00C20DC4"/>
    <w:rsid w:val="00C27FAD"/>
    <w:rsid w:val="00C5062A"/>
    <w:rsid w:val="00C518B2"/>
    <w:rsid w:val="00C65FDB"/>
    <w:rsid w:val="00C66BDE"/>
    <w:rsid w:val="00C71A69"/>
    <w:rsid w:val="00C7602F"/>
    <w:rsid w:val="00C900E2"/>
    <w:rsid w:val="00C90826"/>
    <w:rsid w:val="00CB189F"/>
    <w:rsid w:val="00CC1192"/>
    <w:rsid w:val="00CC5E5F"/>
    <w:rsid w:val="00CD17BC"/>
    <w:rsid w:val="00CD7B44"/>
    <w:rsid w:val="00CE64E5"/>
    <w:rsid w:val="00D00FB6"/>
    <w:rsid w:val="00D01BBE"/>
    <w:rsid w:val="00D10C37"/>
    <w:rsid w:val="00D16CD6"/>
    <w:rsid w:val="00D30242"/>
    <w:rsid w:val="00D30B0E"/>
    <w:rsid w:val="00D57A52"/>
    <w:rsid w:val="00D6537A"/>
    <w:rsid w:val="00D70B65"/>
    <w:rsid w:val="00D731CB"/>
    <w:rsid w:val="00D81A52"/>
    <w:rsid w:val="00D960B2"/>
    <w:rsid w:val="00DA3D69"/>
    <w:rsid w:val="00DB1470"/>
    <w:rsid w:val="00DB52CF"/>
    <w:rsid w:val="00DC0E2B"/>
    <w:rsid w:val="00DC1746"/>
    <w:rsid w:val="00DC612E"/>
    <w:rsid w:val="00DE4B80"/>
    <w:rsid w:val="00E12C96"/>
    <w:rsid w:val="00E44765"/>
    <w:rsid w:val="00E612C8"/>
    <w:rsid w:val="00E703EE"/>
    <w:rsid w:val="00E75AD7"/>
    <w:rsid w:val="00E85A89"/>
    <w:rsid w:val="00E958FD"/>
    <w:rsid w:val="00EC5C88"/>
    <w:rsid w:val="00EE6D2B"/>
    <w:rsid w:val="00EF18FE"/>
    <w:rsid w:val="00EF5010"/>
    <w:rsid w:val="00F05058"/>
    <w:rsid w:val="00F06A61"/>
    <w:rsid w:val="00F66F95"/>
    <w:rsid w:val="00F81709"/>
    <w:rsid w:val="00F81F61"/>
    <w:rsid w:val="00F8598D"/>
    <w:rsid w:val="00FA0FE8"/>
    <w:rsid w:val="00FA4DFD"/>
    <w:rsid w:val="00FB04C7"/>
    <w:rsid w:val="00FB2E26"/>
    <w:rsid w:val="00FB3126"/>
    <w:rsid w:val="00FD4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kbula@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wallenburg@gig.eu" TargetMode="External"/><Relationship Id="rId17" Type="http://schemas.openxmlformats.org/officeDocument/2006/relationships/hyperlink" Target="mailto:mwallenburg@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uraszczyk@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http://www.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BC7C7-77B3-4B0C-9B35-E5A088EC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9848</Words>
  <Characters>59088</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68799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5</cp:revision>
  <cp:lastPrinted>2017-03-14T13:45:00Z</cp:lastPrinted>
  <dcterms:created xsi:type="dcterms:W3CDTF">2017-03-13T11:53:00Z</dcterms:created>
  <dcterms:modified xsi:type="dcterms:W3CDTF">2017-03-14T13:55:00Z</dcterms:modified>
</cp:coreProperties>
</file>