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01</w:t>
      </w:r>
      <w:r w:rsidRPr="00AE3F9C">
        <w:rPr>
          <w:b/>
          <w:sz w:val="22"/>
          <w:szCs w:val="22"/>
        </w:rPr>
        <w:t>/0</w:t>
      </w:r>
      <w:r w:rsidR="00730E2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082947" w:rsidP="00AE3F9C">
      <w:pPr>
        <w:spacing w:before="100" w:after="100" w:line="360" w:lineRule="auto"/>
        <w:jc w:val="center"/>
        <w:rPr>
          <w:b/>
          <w:sz w:val="28"/>
          <w:szCs w:val="28"/>
        </w:rPr>
      </w:pPr>
      <w:r w:rsidRPr="00082947">
        <w:rPr>
          <w:b/>
          <w:sz w:val="28"/>
          <w:szCs w:val="28"/>
        </w:rPr>
        <w:t>Świadczenie usług w zakresie utrzymania czystości dla Głównego Instytutu Górnictwa (przy Placu Gwarków 1 w Katowicach) i Kopalni Doświadczalnej Barbara (przy ul. Podleskiej 72 w 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607348450"/>
        <w:docPartObj>
          <w:docPartGallery w:val="Table of Contents"/>
          <w:docPartUnique/>
        </w:docPartObj>
      </w:sdtPr>
      <w:sdtContent>
        <w:p w:rsidR="00E1191F" w:rsidRDefault="00E1191F" w:rsidP="00E1191F">
          <w:pPr>
            <w:pStyle w:val="Nagwekspisutreci"/>
            <w:jc w:val="center"/>
            <w:rPr>
              <w:noProof/>
            </w:rPr>
          </w:pPr>
          <w:r>
            <w:rPr>
              <w:noProof/>
            </w:rPr>
            <w:t>Spis treści</w:t>
          </w:r>
        </w:p>
        <w:p w:rsidR="00E1191F" w:rsidRPr="00E1191F" w:rsidRDefault="00E1191F" w:rsidP="00E1191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3018889" w:history="1">
            <w:r w:rsidRPr="00E1191F">
              <w:rPr>
                <w:rStyle w:val="Hipercze"/>
                <w:rFonts w:ascii="Times New Roman" w:hAnsi="Times New Roman" w:cs="Times New Roman"/>
                <w:noProof/>
                <w:sz w:val="18"/>
                <w:szCs w:val="18"/>
              </w:rPr>
              <w:t>ROZDZIAŁ I.</w:t>
            </w:r>
            <w:r w:rsidRPr="00E1191F">
              <w:rPr>
                <w:rFonts w:ascii="Times New Roman" w:eastAsiaTheme="minorEastAsia" w:hAnsi="Times New Roman" w:cs="Times New Roman"/>
                <w:noProof/>
                <w:sz w:val="18"/>
                <w:szCs w:val="18"/>
              </w:rPr>
              <w:tab/>
            </w:r>
            <w:r w:rsidRPr="00E1191F">
              <w:rPr>
                <w:rStyle w:val="Hipercze"/>
                <w:rFonts w:ascii="Times New Roman" w:hAnsi="Times New Roman" w:cs="Times New Roman"/>
                <w:noProof/>
                <w:sz w:val="18"/>
                <w:szCs w:val="18"/>
              </w:rPr>
              <w:t>ZAMAWIAJĄCY (NAZWA I ADRES)</w:t>
            </w:r>
            <w:r w:rsidRPr="00E1191F">
              <w:rPr>
                <w:rFonts w:ascii="Times New Roman" w:hAnsi="Times New Roman" w:cs="Times New Roman"/>
                <w:noProof/>
                <w:webHidden/>
                <w:sz w:val="18"/>
                <w:szCs w:val="18"/>
              </w:rPr>
              <w:tab/>
            </w:r>
            <w:r w:rsidRPr="00E1191F">
              <w:rPr>
                <w:rFonts w:ascii="Times New Roman" w:hAnsi="Times New Roman" w:cs="Times New Roman"/>
                <w:noProof/>
                <w:webHidden/>
                <w:sz w:val="18"/>
                <w:szCs w:val="18"/>
              </w:rPr>
              <w:fldChar w:fldCharType="begin"/>
            </w:r>
            <w:r w:rsidRPr="00E1191F">
              <w:rPr>
                <w:rFonts w:ascii="Times New Roman" w:hAnsi="Times New Roman" w:cs="Times New Roman"/>
                <w:noProof/>
                <w:webHidden/>
                <w:sz w:val="18"/>
                <w:szCs w:val="18"/>
              </w:rPr>
              <w:instrText xml:space="preserve"> PAGEREF _Toc473018889 \h </w:instrText>
            </w:r>
            <w:r w:rsidRPr="00E1191F">
              <w:rPr>
                <w:rFonts w:ascii="Times New Roman" w:hAnsi="Times New Roman" w:cs="Times New Roman"/>
                <w:noProof/>
                <w:webHidden/>
                <w:sz w:val="18"/>
                <w:szCs w:val="18"/>
              </w:rPr>
            </w:r>
            <w:r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3</w:t>
            </w:r>
            <w:r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0" w:history="1">
            <w:r w:rsidR="00E1191F" w:rsidRPr="00E1191F">
              <w:rPr>
                <w:rStyle w:val="Hipercze"/>
                <w:rFonts w:ascii="Times New Roman" w:hAnsi="Times New Roman" w:cs="Times New Roman"/>
                <w:noProof/>
                <w:sz w:val="18"/>
                <w:szCs w:val="18"/>
              </w:rPr>
              <w:t>ROZDZIAŁ 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TRYB UDZIELENIA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1" w:history="1">
            <w:r w:rsidR="00E1191F" w:rsidRPr="00E1191F">
              <w:rPr>
                <w:rStyle w:val="Hipercze"/>
                <w:rFonts w:ascii="Times New Roman" w:hAnsi="Times New Roman" w:cs="Times New Roman"/>
                <w:noProof/>
                <w:sz w:val="18"/>
                <w:szCs w:val="18"/>
              </w:rPr>
              <w:t>ROZDZIAŁ 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PRZEDMIOTU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2" w:history="1">
            <w:r w:rsidR="00E1191F" w:rsidRPr="00E1191F">
              <w:rPr>
                <w:rStyle w:val="Hipercze"/>
                <w:rFonts w:ascii="Times New Roman" w:hAnsi="Times New Roman" w:cs="Times New Roman"/>
                <w:noProof/>
                <w:sz w:val="18"/>
                <w:szCs w:val="18"/>
              </w:rPr>
              <w:t xml:space="preserve">ROZDZIAŁ 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CZĘŚCI ZAMÓWIENIA I MOŻLIWOŚCI SKŁADANIA OFERT CZĘŚCIOWYCH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7</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3" w:history="1">
            <w:r w:rsidR="00E1191F" w:rsidRPr="00E1191F">
              <w:rPr>
                <w:rStyle w:val="Hipercze"/>
                <w:rFonts w:ascii="Times New Roman" w:hAnsi="Times New Roman" w:cs="Times New Roman"/>
                <w:noProof/>
                <w:sz w:val="18"/>
                <w:szCs w:val="18"/>
              </w:rPr>
              <w:t xml:space="preserve">ROZDZIAŁ 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 WARIANTOWYCH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4" w:history="1">
            <w:r w:rsidR="00E1191F" w:rsidRPr="00E1191F">
              <w:rPr>
                <w:rStyle w:val="Hipercze"/>
                <w:rFonts w:ascii="Times New Roman" w:hAnsi="Times New Roman" w:cs="Times New Roman"/>
                <w:noProof/>
                <w:sz w:val="18"/>
                <w:szCs w:val="18"/>
              </w:rPr>
              <w:t xml:space="preserve">ROZDZIAŁ 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PRZEWIDYWANYCH ZAMÓWIEŃ POLEGAJĄCYCH NA POWTÓRZENIU TEGO SAMEGO RODZAJU USŁUG</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5" w:history="1">
            <w:r w:rsidR="00E1191F" w:rsidRPr="00E1191F">
              <w:rPr>
                <w:rStyle w:val="Hipercze"/>
                <w:rFonts w:ascii="Times New Roman" w:hAnsi="Times New Roman" w:cs="Times New Roman"/>
                <w:noProof/>
                <w:sz w:val="18"/>
                <w:szCs w:val="18"/>
              </w:rPr>
              <w:t xml:space="preserve">ROZDZIAŁ 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MAKSYMALNA LICZBA WYKONAWCÓW, Z KTÓRYMI ZAMAWIAJĄCY ZAWRZE UMOWĘ RAMOWĄ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6" w:history="1">
            <w:r w:rsidR="00E1191F" w:rsidRPr="00E1191F">
              <w:rPr>
                <w:rStyle w:val="Hipercze"/>
                <w:rFonts w:ascii="Times New Roman" w:hAnsi="Times New Roman" w:cs="Times New Roman"/>
                <w:noProof/>
                <w:sz w:val="18"/>
                <w:szCs w:val="18"/>
              </w:rPr>
              <w:t xml:space="preserve">ROZDZIAŁ 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NA TEMAT AUKCJI ELEKTRONICZNEJ</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7" w:history="1">
            <w:r w:rsidR="00E1191F" w:rsidRPr="00E1191F">
              <w:rPr>
                <w:rStyle w:val="Hipercze"/>
                <w:rFonts w:ascii="Times New Roman" w:hAnsi="Times New Roman" w:cs="Times New Roman"/>
                <w:noProof/>
                <w:sz w:val="18"/>
                <w:szCs w:val="18"/>
              </w:rPr>
              <w:t xml:space="preserve">ROZDZIAŁ 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W SPRAWIE ZWROTU KOSZTÓW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8" w:history="1">
            <w:r w:rsidR="00E1191F" w:rsidRPr="00E1191F">
              <w:rPr>
                <w:rStyle w:val="Hipercze"/>
                <w:rFonts w:ascii="Times New Roman" w:hAnsi="Times New Roman" w:cs="Times New Roman"/>
                <w:noProof/>
                <w:sz w:val="18"/>
                <w:szCs w:val="18"/>
              </w:rPr>
              <w:t xml:space="preserve">ROZDZIAŁ 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OFERTY WSPÓLNEJ (PRZEZ DWA LUB WIĘCEJ PODMIOTÓW)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899" w:history="1">
            <w:r w:rsidR="00E1191F" w:rsidRPr="00E1191F">
              <w:rPr>
                <w:rStyle w:val="Hipercze"/>
                <w:rFonts w:ascii="Times New Roman" w:hAnsi="Times New Roman" w:cs="Times New Roman"/>
                <w:noProof/>
                <w:sz w:val="18"/>
                <w:szCs w:val="18"/>
              </w:rPr>
              <w:t xml:space="preserve">ROZDZIAŁ XI.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PODWYKONAWCÓW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0" w:history="1">
            <w:r w:rsidR="00E1191F" w:rsidRPr="00E1191F">
              <w:rPr>
                <w:rStyle w:val="Hipercze"/>
                <w:rFonts w:ascii="Times New Roman" w:hAnsi="Times New Roman" w:cs="Times New Roman"/>
                <w:noProof/>
                <w:sz w:val="18"/>
                <w:szCs w:val="18"/>
              </w:rPr>
              <w:t>ROZDZIAŁ XII.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WYKONANIA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1" w:history="1">
            <w:r w:rsidR="00E1191F" w:rsidRPr="00E1191F">
              <w:rPr>
                <w:rStyle w:val="Hipercze"/>
                <w:rFonts w:ascii="Times New Roman" w:hAnsi="Times New Roman" w:cs="Times New Roman"/>
                <w:noProof/>
                <w:sz w:val="18"/>
                <w:szCs w:val="18"/>
              </w:rPr>
              <w:t>ROZDZIAŁ XIII.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2" w:history="1">
            <w:r w:rsidR="00E1191F" w:rsidRPr="00E1191F">
              <w:rPr>
                <w:rStyle w:val="Hipercze"/>
                <w:rFonts w:ascii="Times New Roman" w:hAnsi="Times New Roman" w:cs="Times New Roman"/>
                <w:noProof/>
                <w:sz w:val="18"/>
                <w:szCs w:val="18"/>
              </w:rPr>
              <w:t>ROZDZIAŁ XIV.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KORZYSTANIE Z ZASOBÓW INNYCH PODMIOTÓW W CELU POTWIERDZENIA SPEŁNIANIA WARUNKÓW UDZIAŁU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14</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3" w:history="1">
            <w:r w:rsidR="00E1191F" w:rsidRPr="00E1191F">
              <w:rPr>
                <w:rStyle w:val="Hipercze"/>
                <w:rFonts w:ascii="Times New Roman" w:hAnsi="Times New Roman" w:cs="Times New Roman"/>
                <w:noProof/>
                <w:sz w:val="18"/>
                <w:szCs w:val="18"/>
              </w:rPr>
              <w:t>ROZDZIAŁ XV.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PROCEDURA SANACYJNA - SAMOOCZYSZCZENIE</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4" w:history="1">
            <w:r w:rsidR="00E1191F" w:rsidRPr="00E1191F">
              <w:rPr>
                <w:rStyle w:val="Hipercze"/>
                <w:rFonts w:ascii="Times New Roman" w:hAnsi="Times New Roman" w:cs="Times New Roman"/>
                <w:noProof/>
                <w:sz w:val="18"/>
                <w:szCs w:val="18"/>
              </w:rPr>
              <w:t>ROZDZIAŁ XVI.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O SPOSOBIE POROZUMIEWANIA SIĘ ZAMAWIAJĄCEGO Z WYKONAWCAMI ORAZ PRZEKAZYWANIA DOKUMENTÓW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20"/>
            </w:tabs>
            <w:spacing w:line="260" w:lineRule="exact"/>
            <w:rPr>
              <w:rFonts w:ascii="Times New Roman" w:eastAsiaTheme="minorEastAsia" w:hAnsi="Times New Roman" w:cs="Times New Roman"/>
              <w:noProof/>
              <w:sz w:val="18"/>
              <w:szCs w:val="18"/>
            </w:rPr>
          </w:pPr>
          <w:hyperlink w:anchor="_Toc473018905" w:history="1">
            <w:r w:rsidR="00E1191F" w:rsidRPr="00E1191F">
              <w:rPr>
                <w:rStyle w:val="Hipercze"/>
                <w:rFonts w:ascii="Times New Roman" w:hAnsi="Times New Roman" w:cs="Times New Roman"/>
                <w:noProof/>
                <w:sz w:val="18"/>
                <w:szCs w:val="18"/>
              </w:rPr>
              <w:t xml:space="preserve">ROZDZIAŁ 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UDZIELANIA WYJAŚNIEŃ DOTYCZĄCYCH SPECYFIKACJI ISTOTNYCH WARUNKÓW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71"/>
            </w:tabs>
            <w:spacing w:line="260" w:lineRule="exact"/>
            <w:rPr>
              <w:rFonts w:ascii="Times New Roman" w:eastAsiaTheme="minorEastAsia" w:hAnsi="Times New Roman" w:cs="Times New Roman"/>
              <w:noProof/>
              <w:sz w:val="18"/>
              <w:szCs w:val="18"/>
            </w:rPr>
          </w:pPr>
          <w:hyperlink w:anchor="_Toc473018906" w:history="1">
            <w:r w:rsidR="00E1191F" w:rsidRPr="00E1191F">
              <w:rPr>
                <w:rStyle w:val="Hipercze"/>
                <w:rFonts w:ascii="Times New Roman" w:hAnsi="Times New Roman" w:cs="Times New Roman"/>
                <w:noProof/>
                <w:sz w:val="18"/>
                <w:szCs w:val="18"/>
              </w:rPr>
              <w:t xml:space="preserve">ROZDZIAŁ XVIII.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OSOBY ZE STRONY ZAMAWIAJĄCEGO UPRAWNIONE DO POROZUMIEWANIA SIĘ Z WYKONAWCAMI</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7" w:history="1">
            <w:r w:rsidR="00E1191F" w:rsidRPr="00E1191F">
              <w:rPr>
                <w:rStyle w:val="Hipercze"/>
                <w:rFonts w:ascii="Times New Roman" w:hAnsi="Times New Roman" w:cs="Times New Roman"/>
                <w:noProof/>
                <w:sz w:val="18"/>
                <w:szCs w:val="18"/>
              </w:rPr>
              <w:t xml:space="preserve">ROZDZIAŁ XIX.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WYMAGANIA DOTYCZĄCE WADIUM</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spacing w:line="260" w:lineRule="exact"/>
            <w:rPr>
              <w:rFonts w:ascii="Times New Roman" w:eastAsiaTheme="minorEastAsia" w:hAnsi="Times New Roman" w:cs="Times New Roman"/>
              <w:noProof/>
              <w:sz w:val="18"/>
              <w:szCs w:val="18"/>
            </w:rPr>
          </w:pPr>
          <w:hyperlink w:anchor="_Toc473018908" w:history="1">
            <w:r w:rsidR="00E1191F" w:rsidRPr="00E1191F">
              <w:rPr>
                <w:rStyle w:val="Hipercze"/>
                <w:rFonts w:ascii="Times New Roman" w:hAnsi="Times New Roman" w:cs="Times New Roman"/>
                <w:noProof/>
                <w:sz w:val="18"/>
                <w:szCs w:val="18"/>
              </w:rPr>
              <w:t>ROZDZIAŁ XX.</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ZWIĄZANIA OFERTĄ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19</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11"/>
            </w:tabs>
            <w:spacing w:line="260" w:lineRule="exact"/>
            <w:rPr>
              <w:rFonts w:ascii="Times New Roman" w:eastAsiaTheme="minorEastAsia" w:hAnsi="Times New Roman" w:cs="Times New Roman"/>
              <w:noProof/>
              <w:sz w:val="18"/>
              <w:szCs w:val="18"/>
            </w:rPr>
          </w:pPr>
          <w:hyperlink w:anchor="_Toc473018909" w:history="1">
            <w:r w:rsidR="00E1191F" w:rsidRPr="00E1191F">
              <w:rPr>
                <w:rStyle w:val="Hipercze"/>
                <w:rFonts w:ascii="Times New Roman" w:hAnsi="Times New Roman" w:cs="Times New Roman"/>
                <w:noProof/>
                <w:sz w:val="18"/>
                <w:szCs w:val="18"/>
              </w:rPr>
              <w:t xml:space="preserve">ROZDZIAŁ XXII.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OBLICZENIA CENY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21</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61"/>
            </w:tabs>
            <w:spacing w:line="260" w:lineRule="exact"/>
            <w:rPr>
              <w:rFonts w:ascii="Times New Roman" w:eastAsiaTheme="minorEastAsia" w:hAnsi="Times New Roman" w:cs="Times New Roman"/>
              <w:noProof/>
              <w:sz w:val="18"/>
              <w:szCs w:val="18"/>
            </w:rPr>
          </w:pPr>
          <w:hyperlink w:anchor="_Toc473018910" w:history="1">
            <w:r w:rsidR="00E1191F" w:rsidRPr="00E1191F">
              <w:rPr>
                <w:rStyle w:val="Hipercze"/>
                <w:rFonts w:ascii="Times New Roman" w:hAnsi="Times New Roman" w:cs="Times New Roman"/>
                <w:noProof/>
                <w:sz w:val="18"/>
                <w:szCs w:val="18"/>
              </w:rPr>
              <w:t xml:space="preserve">ROZDZIAŁ XXIII.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MIEJSCE ORAZ TERMIN SKŁADANIA I OTWARCIA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1" w:history="1">
            <w:r w:rsidR="00E1191F" w:rsidRPr="00E1191F">
              <w:rPr>
                <w:rStyle w:val="Hipercze"/>
                <w:rFonts w:ascii="Times New Roman" w:hAnsi="Times New Roman" w:cs="Times New Roman"/>
                <w:noProof/>
                <w:sz w:val="18"/>
                <w:szCs w:val="18"/>
              </w:rPr>
              <w:t xml:space="preserve">ROZDZIAŁ XXIV.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O TRYBIE OTWARCIA I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23"/>
            </w:tabs>
            <w:spacing w:line="260" w:lineRule="exact"/>
            <w:rPr>
              <w:rFonts w:ascii="Times New Roman" w:eastAsiaTheme="minorEastAsia" w:hAnsi="Times New Roman" w:cs="Times New Roman"/>
              <w:noProof/>
              <w:sz w:val="18"/>
              <w:szCs w:val="18"/>
            </w:rPr>
          </w:pPr>
          <w:hyperlink w:anchor="_Toc473018912" w:history="1">
            <w:r w:rsidR="00E1191F" w:rsidRPr="00E1191F">
              <w:rPr>
                <w:rStyle w:val="Hipercze"/>
                <w:rFonts w:ascii="Times New Roman" w:hAnsi="Times New Roman" w:cs="Times New Roman"/>
                <w:noProof/>
                <w:sz w:val="18"/>
                <w:szCs w:val="18"/>
              </w:rPr>
              <w:t xml:space="preserve">ROZDZIAŁ XXV.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23</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3" w:history="1">
            <w:r w:rsidR="00E1191F" w:rsidRPr="00E1191F">
              <w:rPr>
                <w:rStyle w:val="Hipercze"/>
                <w:rFonts w:ascii="Times New Roman" w:hAnsi="Times New Roman" w:cs="Times New Roman"/>
                <w:noProof/>
                <w:sz w:val="18"/>
                <w:szCs w:val="18"/>
              </w:rPr>
              <w:t xml:space="preserve">ROZDZIAŁ XXVI.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ROZLICZANIA SIĘ W WALUTACH OBCYCH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824"/>
            </w:tabs>
            <w:spacing w:line="260" w:lineRule="exact"/>
            <w:rPr>
              <w:rFonts w:ascii="Times New Roman" w:eastAsiaTheme="minorEastAsia" w:hAnsi="Times New Roman" w:cs="Times New Roman"/>
              <w:noProof/>
              <w:sz w:val="18"/>
              <w:szCs w:val="18"/>
            </w:rPr>
          </w:pPr>
          <w:hyperlink w:anchor="_Toc473018914" w:history="1">
            <w:r w:rsidR="00E1191F" w:rsidRPr="00E1191F">
              <w:rPr>
                <w:rStyle w:val="Hipercze"/>
                <w:rFonts w:ascii="Times New Roman" w:hAnsi="Times New Roman" w:cs="Times New Roman"/>
                <w:noProof/>
                <w:sz w:val="18"/>
                <w:szCs w:val="18"/>
              </w:rPr>
              <w:t xml:space="preserve">ROZDZIAŁ XXVII.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DOTYCZĄCE UMOWY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3"/>
            <w:tabs>
              <w:tab w:val="left" w:pos="1829"/>
            </w:tabs>
            <w:spacing w:line="260" w:lineRule="exact"/>
            <w:rPr>
              <w:rFonts w:ascii="Times New Roman" w:eastAsiaTheme="minorEastAsia" w:hAnsi="Times New Roman" w:cs="Times New Roman"/>
              <w:noProof/>
              <w:sz w:val="18"/>
              <w:szCs w:val="18"/>
            </w:rPr>
          </w:pPr>
          <w:hyperlink w:anchor="_Toc473018915" w:history="1">
            <w:r w:rsidR="00E1191F" w:rsidRPr="00E1191F">
              <w:rPr>
                <w:rStyle w:val="Hipercze"/>
                <w:rFonts w:ascii="Times New Roman" w:hAnsi="Times New Roman" w:cs="Times New Roman"/>
                <w:noProof/>
                <w:sz w:val="18"/>
                <w:szCs w:val="18"/>
              </w:rPr>
              <w:t>ROZDZIAŁ XXVIII.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9C777C">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712CD9" w:rsidP="00E1191F">
          <w:pPr>
            <w:pStyle w:val="Spistreci2"/>
            <w:rPr>
              <w:rFonts w:eastAsiaTheme="minorEastAsia"/>
              <w:b w:val="0"/>
            </w:rPr>
          </w:pPr>
          <w:hyperlink w:anchor="_Toc473018916" w:history="1">
            <w:r w:rsidR="00E1191F" w:rsidRPr="00E1191F">
              <w:rPr>
                <w:rStyle w:val="Hipercze"/>
                <w:b w:val="0"/>
              </w:rPr>
              <w:t>Załącznik nr 1</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_Toc473018916 \h </w:instrText>
            </w:r>
            <w:r w:rsidR="00E1191F" w:rsidRPr="00E1191F">
              <w:rPr>
                <w:b w:val="0"/>
                <w:webHidden/>
              </w:rPr>
            </w:r>
            <w:r w:rsidR="00E1191F" w:rsidRPr="00E1191F">
              <w:rPr>
                <w:b w:val="0"/>
                <w:webHidden/>
              </w:rPr>
              <w:fldChar w:fldCharType="separate"/>
            </w:r>
            <w:r w:rsidR="009C777C">
              <w:rPr>
                <w:b w:val="0"/>
                <w:webHidden/>
              </w:rPr>
              <w:t>28</w:t>
            </w:r>
            <w:r w:rsidR="00E1191F" w:rsidRPr="00E1191F">
              <w:rPr>
                <w:b w:val="0"/>
                <w:webHidden/>
              </w:rPr>
              <w:fldChar w:fldCharType="end"/>
            </w:r>
          </w:hyperlink>
        </w:p>
        <w:p w:rsidR="00E1191F" w:rsidRPr="00E1191F" w:rsidRDefault="00712CD9" w:rsidP="00E1191F">
          <w:pPr>
            <w:pStyle w:val="Spistreci2"/>
            <w:rPr>
              <w:rFonts w:eastAsiaTheme="minorEastAsia"/>
              <w:b w:val="0"/>
            </w:rPr>
          </w:pPr>
          <w:hyperlink w:anchor="_Toc473018917" w:history="1">
            <w:r w:rsidR="00E1191F" w:rsidRPr="00E1191F">
              <w:rPr>
                <w:rStyle w:val="Hipercze"/>
                <w:b w:val="0"/>
              </w:rPr>
              <w:t>Załącznik nr 2</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_Toc473018917 \h </w:instrText>
            </w:r>
            <w:r w:rsidR="00E1191F" w:rsidRPr="00E1191F">
              <w:rPr>
                <w:b w:val="0"/>
                <w:webHidden/>
              </w:rPr>
            </w:r>
            <w:r w:rsidR="00E1191F" w:rsidRPr="00E1191F">
              <w:rPr>
                <w:b w:val="0"/>
                <w:webHidden/>
              </w:rPr>
              <w:fldChar w:fldCharType="separate"/>
            </w:r>
            <w:r w:rsidR="009C777C">
              <w:rPr>
                <w:b w:val="0"/>
                <w:webHidden/>
              </w:rPr>
              <w:t>30</w:t>
            </w:r>
            <w:r w:rsidR="00E1191F" w:rsidRPr="00E1191F">
              <w:rPr>
                <w:b w:val="0"/>
                <w:webHidden/>
              </w:rPr>
              <w:fldChar w:fldCharType="end"/>
            </w:r>
          </w:hyperlink>
        </w:p>
        <w:p w:rsidR="00E1191F" w:rsidRPr="00E1191F" w:rsidRDefault="00712CD9" w:rsidP="00E1191F">
          <w:pPr>
            <w:pStyle w:val="Spistreci2"/>
            <w:rPr>
              <w:rFonts w:eastAsiaTheme="minorEastAsia"/>
              <w:b w:val="0"/>
            </w:rPr>
          </w:pPr>
          <w:hyperlink w:anchor="_Toc473018918" w:history="1">
            <w:r w:rsidR="00E1191F" w:rsidRPr="00E1191F">
              <w:rPr>
                <w:rStyle w:val="Hipercze"/>
                <w:b w:val="0"/>
              </w:rPr>
              <w:t>Załącznik nr 3</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_Toc473018918 \h </w:instrText>
            </w:r>
            <w:r w:rsidR="00E1191F" w:rsidRPr="00E1191F">
              <w:rPr>
                <w:b w:val="0"/>
                <w:webHidden/>
              </w:rPr>
            </w:r>
            <w:r w:rsidR="00E1191F" w:rsidRPr="00E1191F">
              <w:rPr>
                <w:b w:val="0"/>
                <w:webHidden/>
              </w:rPr>
              <w:fldChar w:fldCharType="separate"/>
            </w:r>
            <w:r w:rsidR="009C777C">
              <w:rPr>
                <w:b w:val="0"/>
                <w:webHidden/>
              </w:rPr>
              <w:t>32</w:t>
            </w:r>
            <w:r w:rsidR="00E1191F" w:rsidRPr="00E1191F">
              <w:rPr>
                <w:b w:val="0"/>
                <w:webHidden/>
              </w:rPr>
              <w:fldChar w:fldCharType="end"/>
            </w:r>
          </w:hyperlink>
        </w:p>
        <w:p w:rsidR="00E1191F" w:rsidRPr="00E1191F" w:rsidRDefault="00712CD9" w:rsidP="00E1191F">
          <w:pPr>
            <w:pStyle w:val="Spistreci2"/>
            <w:rPr>
              <w:rFonts w:eastAsiaTheme="minorEastAsia"/>
              <w:b w:val="0"/>
            </w:rPr>
          </w:pPr>
          <w:hyperlink w:anchor="_Toc473018919" w:history="1">
            <w:r w:rsidR="00E1191F" w:rsidRPr="00E1191F">
              <w:rPr>
                <w:rStyle w:val="Hipercze"/>
                <w:b w:val="0"/>
              </w:rPr>
              <w:t>Załącznik nr 4</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_Toc473018919 \h </w:instrText>
            </w:r>
            <w:r w:rsidR="00E1191F" w:rsidRPr="00E1191F">
              <w:rPr>
                <w:b w:val="0"/>
                <w:webHidden/>
              </w:rPr>
            </w:r>
            <w:r w:rsidR="00E1191F" w:rsidRPr="00E1191F">
              <w:rPr>
                <w:b w:val="0"/>
                <w:webHidden/>
              </w:rPr>
              <w:fldChar w:fldCharType="separate"/>
            </w:r>
            <w:r w:rsidR="009C777C">
              <w:rPr>
                <w:b w:val="0"/>
                <w:webHidden/>
              </w:rPr>
              <w:t>34</w:t>
            </w:r>
            <w:r w:rsidR="00E1191F" w:rsidRPr="00E1191F">
              <w:rPr>
                <w:b w:val="0"/>
                <w:webHidden/>
              </w:rPr>
              <w:fldChar w:fldCharType="end"/>
            </w:r>
          </w:hyperlink>
        </w:p>
        <w:p w:rsidR="00E1191F" w:rsidRPr="00E1191F" w:rsidRDefault="00712CD9" w:rsidP="00E1191F">
          <w:pPr>
            <w:pStyle w:val="Spistreci2"/>
            <w:rPr>
              <w:rFonts w:eastAsiaTheme="minorEastAsia"/>
              <w:b w:val="0"/>
            </w:rPr>
          </w:pPr>
          <w:hyperlink w:anchor="_Toc473018920" w:history="1">
            <w:r w:rsidR="00E1191F" w:rsidRPr="00E1191F">
              <w:rPr>
                <w:rStyle w:val="Hipercze"/>
                <w:b w:val="0"/>
              </w:rPr>
              <w:t>Załącznik nr 5 do SIWZ</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_Toc473018920 \h </w:instrText>
            </w:r>
            <w:r w:rsidR="00E1191F" w:rsidRPr="00E1191F">
              <w:rPr>
                <w:b w:val="0"/>
                <w:webHidden/>
              </w:rPr>
            </w:r>
            <w:r w:rsidR="00E1191F" w:rsidRPr="00E1191F">
              <w:rPr>
                <w:b w:val="0"/>
                <w:webHidden/>
              </w:rPr>
              <w:fldChar w:fldCharType="separate"/>
            </w:r>
            <w:r w:rsidR="009C777C">
              <w:rPr>
                <w:b w:val="0"/>
                <w:webHidden/>
              </w:rPr>
              <w:t>41</w:t>
            </w:r>
            <w:r w:rsidR="00E1191F" w:rsidRPr="00E1191F">
              <w:rPr>
                <w:b w:val="0"/>
                <w:webHidden/>
              </w:rPr>
              <w:fldChar w:fldCharType="end"/>
            </w:r>
          </w:hyperlink>
        </w:p>
        <w:p w:rsidR="00E1191F" w:rsidRDefault="00E1191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8889"/>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8890"/>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8891"/>
      <w:r w:rsidRPr="007717F9">
        <w:t>ROZDZIAŁ III.</w:t>
      </w:r>
      <w:r w:rsidRPr="007717F9">
        <w:tab/>
        <w:t>OPIS PRZEDMIOTU ZAMÓWIENIA</w:t>
      </w:r>
      <w:bookmarkEnd w:id="2"/>
    </w:p>
    <w:p w:rsidR="00082947" w:rsidRPr="00DA47C1"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Przedmiotem zamówienia jest: Świadczenie usług w zakresie utrzymania czystości dla Głównego Instytutu Górnictwa (przy Placu Gwarków 1 w Katowicach) i Kopalni Doświadczalnej Barbara (przy ul. Podleskiej 72 w Mikołowie).</w:t>
      </w:r>
    </w:p>
    <w:p w:rsidR="00082947" w:rsidRPr="00DA47C1"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Zakres prac obejmuje następujące czynności:</w:t>
      </w:r>
    </w:p>
    <w:p w:rsidR="0068047D" w:rsidRPr="0068047D"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 xml:space="preserve">zamiatanie i mycie podłóg, biur, laboratoriów, </w:t>
      </w:r>
      <w:r w:rsidR="0068047D">
        <w:rPr>
          <w:sz w:val="22"/>
          <w:szCs w:val="22"/>
          <w:lang w:bidi="he-IL"/>
        </w:rPr>
        <w:t xml:space="preserve">codzienne </w:t>
      </w:r>
      <w:r w:rsidRPr="00B86952">
        <w:rPr>
          <w:sz w:val="22"/>
          <w:szCs w:val="22"/>
          <w:lang w:bidi="he-IL"/>
        </w:rPr>
        <w:t>wynoszenie śmieci bytowych do wyznaczonego punktu,</w:t>
      </w:r>
    </w:p>
    <w:p w:rsidR="00082947" w:rsidRPr="00B86952" w:rsidRDefault="0068047D"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Pr>
          <w:sz w:val="22"/>
          <w:szCs w:val="22"/>
          <w:lang w:bidi="he-IL"/>
        </w:rPr>
        <w:t xml:space="preserve">codzienne </w:t>
      </w:r>
      <w:r w:rsidR="00082947" w:rsidRPr="00B86952">
        <w:rPr>
          <w:sz w:val="22"/>
          <w:szCs w:val="22"/>
          <w:lang w:bidi="he-IL"/>
        </w:rPr>
        <w:t>zamiatanie i mycie schodów i korytarzy,</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odkurzanie i mycie sprzętów, aparatury, mebli,</w:t>
      </w:r>
      <w:r w:rsidRPr="00B86952">
        <w:rPr>
          <w:sz w:val="22"/>
          <w:szCs w:val="22"/>
          <w:lang w:bidi="he-IL"/>
        </w:rPr>
        <w:tab/>
        <w:t>drzwi, parapetów itp.,</w:t>
      </w:r>
      <w:r w:rsidR="005F1707">
        <w:rPr>
          <w:sz w:val="22"/>
          <w:szCs w:val="22"/>
          <w:lang w:bidi="he-IL"/>
        </w:rPr>
        <w:t xml:space="preserve"> częstotliwość w zależności od potrzeb,</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pastowanie podłóg biur, laboratoriów,</w:t>
      </w:r>
      <w:r w:rsidR="005F1707" w:rsidRPr="005F1707">
        <w:rPr>
          <w:sz w:val="22"/>
          <w:szCs w:val="22"/>
          <w:lang w:bidi="he-IL"/>
        </w:rPr>
        <w:t xml:space="preserve"> częstotliwość w </w:t>
      </w:r>
      <w:r w:rsidR="005F1707">
        <w:rPr>
          <w:sz w:val="22"/>
          <w:szCs w:val="22"/>
          <w:lang w:bidi="he-IL"/>
        </w:rPr>
        <w:t>zależności od potrzeb,</w:t>
      </w:r>
    </w:p>
    <w:p w:rsidR="00082947" w:rsidRPr="00B86952" w:rsidRDefault="0068047D"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Pr>
          <w:sz w:val="22"/>
          <w:szCs w:val="22"/>
          <w:lang w:bidi="he-IL"/>
        </w:rPr>
        <w:t xml:space="preserve">codzienne </w:t>
      </w:r>
      <w:r w:rsidR="00082947" w:rsidRPr="00B86952">
        <w:rPr>
          <w:sz w:val="22"/>
          <w:szCs w:val="22"/>
          <w:lang w:bidi="he-IL"/>
        </w:rPr>
        <w:t>mycie sanitariatów (podłóg, ścian, wyposażenia, urządzeń sanitarnych),</w:t>
      </w:r>
    </w:p>
    <w:p w:rsidR="00082947"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odkurzanie wykładzin podłogowych i dywanowych,</w:t>
      </w:r>
      <w:r w:rsidR="005F1707">
        <w:rPr>
          <w:sz w:val="22"/>
          <w:szCs w:val="22"/>
          <w:lang w:bidi="he-IL"/>
        </w:rPr>
        <w:t xml:space="preserve"> gabinety dyrektorów oraz kierowników codziennie,</w:t>
      </w:r>
    </w:p>
    <w:p w:rsidR="005F1707" w:rsidRPr="00B86952" w:rsidRDefault="005F170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Pr>
          <w:sz w:val="22"/>
          <w:szCs w:val="22"/>
          <w:lang w:bidi="he-IL"/>
        </w:rPr>
        <w:t>mycie okien na korytarzach co 2 miesiące</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kompleksowe sprzątanie i mycie pomieszczeń po remontach i malowaniu,</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mycie ścian na korytarzach, wyłożonych płytkami lub innymi elementami zmywalnymi,</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mycie okien co 4 miesiące z wyjątkiem budynku Centrum Czystych Technologii Węglowych,</w:t>
      </w:r>
    </w:p>
    <w:p w:rsidR="00082947" w:rsidRPr="00B86952" w:rsidRDefault="00082947" w:rsidP="00D76AF7">
      <w:pPr>
        <w:pStyle w:val="Akapitzlist"/>
        <w:widowControl w:val="0"/>
        <w:numPr>
          <w:ilvl w:val="0"/>
          <w:numId w:val="73"/>
        </w:numPr>
        <w:autoSpaceDE w:val="0"/>
        <w:autoSpaceDN w:val="0"/>
        <w:adjustRightInd w:val="0"/>
        <w:spacing w:line="360" w:lineRule="exact"/>
        <w:ind w:left="714" w:hanging="357"/>
        <w:jc w:val="both"/>
        <w:rPr>
          <w:sz w:val="22"/>
          <w:szCs w:val="22"/>
          <w:lang w:bidi="he-IL"/>
        </w:rPr>
      </w:pPr>
      <w:r w:rsidRPr="00B86952">
        <w:rPr>
          <w:sz w:val="22"/>
          <w:szCs w:val="22"/>
          <w:lang w:bidi="he-IL"/>
        </w:rPr>
        <w:t>mycie okien oraz szyb elewacyjnych co 4 miesiące (z zewnątrz przy pomocy zwyżki) w</w:t>
      </w:r>
      <w:r w:rsidR="007E0CF8">
        <w:rPr>
          <w:sz w:val="22"/>
          <w:szCs w:val="22"/>
          <w:lang w:bidi="he-IL"/>
        </w:rPr>
        <w:t> </w:t>
      </w:r>
      <w:r w:rsidRPr="00B86952">
        <w:rPr>
          <w:sz w:val="22"/>
          <w:szCs w:val="22"/>
          <w:lang w:bidi="he-IL"/>
        </w:rPr>
        <w:t>budynku Centrum Czystych Technologii Węglowych, (szyby elewacyjne tylko z zewnątrz),</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okien oraz szyb elewacyjnych co 4 miesiące w budynku Radiometrii, Hali nr 5 oraz na klatkach schodowych w budynku dyrekcji w Katowicach oraz w budynku maszyny wyciągowej, Laboratorium K.D. 2.1., Dyspozytorni „J”, Budynku socjalnego „H” - aula, Budynku i hali „G” - przy pomocy zwyżki lub przy pomocy rusztowania,</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okien co 3 miesiące w salach konferencyjnych i gabinetach kierowników,</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okien co 3 miesiące (z zewnątrz przy pomocy zwyżki) w salach konferencyjnych i gabinetach kierowników w budynku CCTW,</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zdejmowanie i wieszanie firan i zasłon co 4 miesiące w 25 pokojach,</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czyszczenie z zewnątrz 2 razy w roku obudowy kanałów wentylacyjnych wykonanej ze stali nierdzewnej (przy pomocy zwyżki) na elewacji budynku CCTW,</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1 x w roku naświetli dachowych w budynku CCTW,</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„ściany z węgla” 2 x w roku w budynku CCTW,</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balustrad</w:t>
      </w:r>
      <w:r w:rsidR="004175B9">
        <w:rPr>
          <w:sz w:val="22"/>
          <w:szCs w:val="22"/>
          <w:lang w:bidi="he-IL"/>
        </w:rPr>
        <w:t xml:space="preserve"> minimum</w:t>
      </w:r>
      <w:r w:rsidR="005F1707">
        <w:rPr>
          <w:sz w:val="22"/>
          <w:szCs w:val="22"/>
          <w:lang w:bidi="he-IL"/>
        </w:rPr>
        <w:t xml:space="preserve"> 3 razy na tydzień,</w:t>
      </w:r>
    </w:p>
    <w:p w:rsidR="00D35AAE" w:rsidRPr="00D35AAE" w:rsidRDefault="00082947" w:rsidP="00D35AAE">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kabin wind oraz drzwi szybowych windy</w:t>
      </w:r>
      <w:r w:rsidR="004175B9">
        <w:rPr>
          <w:sz w:val="22"/>
          <w:szCs w:val="22"/>
          <w:lang w:bidi="he-IL"/>
        </w:rPr>
        <w:t xml:space="preserve"> minimum</w:t>
      </w:r>
      <w:r w:rsidR="00D35AAE" w:rsidRPr="00D35AAE">
        <w:rPr>
          <w:sz w:val="22"/>
          <w:szCs w:val="22"/>
          <w:lang w:bidi="he-IL"/>
        </w:rPr>
        <w:t xml:space="preserve"> 3 razy na tydzień,</w:t>
      </w:r>
    </w:p>
    <w:p w:rsidR="00082947" w:rsidRPr="00D35AAE" w:rsidRDefault="00082947" w:rsidP="00D35AAE">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drzwi na korytarzach budynków,</w:t>
      </w:r>
      <w:r w:rsidR="00D35AAE" w:rsidRPr="00D35AAE">
        <w:rPr>
          <w:sz w:val="22"/>
          <w:szCs w:val="22"/>
          <w:lang w:bidi="he-IL"/>
        </w:rPr>
        <w:t xml:space="preserve"> </w:t>
      </w:r>
      <w:r w:rsidR="00D35AAE">
        <w:rPr>
          <w:sz w:val="22"/>
          <w:szCs w:val="22"/>
          <w:lang w:bidi="he-IL"/>
        </w:rPr>
        <w:t>częstotliwość w zależności od potrzeb, jednakże nie mniej niż 3 razy na tydzień,</w:t>
      </w:r>
    </w:p>
    <w:p w:rsidR="00082947"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utrzymanie w czystości powierzchni tarasów oraz sufitów przed dwoma wejściami do budynku CCTW (sufit z blachy aluminiowej),</w:t>
      </w:r>
    </w:p>
    <w:p w:rsidR="00082947"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mycie żaluzji zewnętrznych w Budynku Radiometrii 1 raz w roku,</w:t>
      </w:r>
    </w:p>
    <w:p w:rsidR="00BD0347" w:rsidRDefault="00B86952"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czyszczenia wykładziny PCV i nałożenia polimeru na 250 m</w:t>
      </w:r>
      <w:r w:rsidR="00BD0347">
        <w:rPr>
          <w:sz w:val="22"/>
          <w:szCs w:val="22"/>
          <w:vertAlign w:val="superscript"/>
          <w:lang w:bidi="he-IL"/>
        </w:rPr>
        <w:t>2</w:t>
      </w:r>
      <w:r w:rsidRPr="00B86952">
        <w:rPr>
          <w:sz w:val="22"/>
          <w:szCs w:val="22"/>
          <w:lang w:bidi="he-IL"/>
        </w:rPr>
        <w:t xml:space="preserve"> </w:t>
      </w:r>
      <w:r w:rsidR="00BD0347">
        <w:rPr>
          <w:sz w:val="22"/>
          <w:szCs w:val="22"/>
          <w:lang w:bidi="he-IL"/>
        </w:rPr>
        <w:t>– KD Barbara</w:t>
      </w:r>
      <w:r w:rsidR="00DD3459">
        <w:rPr>
          <w:sz w:val="22"/>
          <w:szCs w:val="22"/>
          <w:lang w:bidi="he-IL"/>
        </w:rPr>
        <w:t xml:space="preserve"> - </w:t>
      </w:r>
      <w:r w:rsidR="00DD3459" w:rsidRPr="00DD3459">
        <w:rPr>
          <w:sz w:val="22"/>
          <w:szCs w:val="22"/>
          <w:lang w:bidi="he-IL"/>
        </w:rPr>
        <w:t>2 razy w roku</w:t>
      </w:r>
      <w:r w:rsidR="00DD3459">
        <w:rPr>
          <w:sz w:val="22"/>
          <w:szCs w:val="22"/>
          <w:lang w:bidi="he-IL"/>
        </w:rPr>
        <w:t>,</w:t>
      </w:r>
    </w:p>
    <w:p w:rsidR="00B86952" w:rsidRDefault="0073707D" w:rsidP="00B86952">
      <w:pPr>
        <w:pStyle w:val="Akapitzlist"/>
        <w:widowControl w:val="0"/>
        <w:numPr>
          <w:ilvl w:val="0"/>
          <w:numId w:val="73"/>
        </w:numPr>
        <w:autoSpaceDE w:val="0"/>
        <w:autoSpaceDN w:val="0"/>
        <w:adjustRightInd w:val="0"/>
        <w:spacing w:line="340" w:lineRule="exact"/>
        <w:jc w:val="both"/>
        <w:rPr>
          <w:sz w:val="22"/>
          <w:szCs w:val="22"/>
          <w:lang w:bidi="he-IL"/>
        </w:rPr>
      </w:pPr>
      <w:r w:rsidRPr="0073707D">
        <w:rPr>
          <w:sz w:val="22"/>
          <w:szCs w:val="22"/>
          <w:lang w:bidi="he-IL"/>
        </w:rPr>
        <w:t>pranie</w:t>
      </w:r>
      <w:r w:rsidR="00B86952" w:rsidRPr="0073707D">
        <w:rPr>
          <w:sz w:val="22"/>
          <w:szCs w:val="22"/>
          <w:lang w:bidi="he-IL"/>
        </w:rPr>
        <w:t xml:space="preserve"> wykładziny dywanowej w ilości 40 m</w:t>
      </w:r>
      <w:r w:rsidR="00BD0347" w:rsidRPr="0073707D">
        <w:rPr>
          <w:sz w:val="22"/>
          <w:szCs w:val="22"/>
          <w:vertAlign w:val="superscript"/>
          <w:lang w:bidi="he-IL"/>
        </w:rPr>
        <w:t>2</w:t>
      </w:r>
      <w:r w:rsidR="00BD0347" w:rsidRPr="0073707D">
        <w:rPr>
          <w:sz w:val="22"/>
          <w:szCs w:val="22"/>
        </w:rPr>
        <w:t xml:space="preserve"> – KD Barbara</w:t>
      </w:r>
      <w:r w:rsidR="00DD3459">
        <w:rPr>
          <w:sz w:val="22"/>
          <w:szCs w:val="22"/>
        </w:rPr>
        <w:t xml:space="preserve"> - </w:t>
      </w:r>
      <w:r w:rsidR="00DD3459">
        <w:rPr>
          <w:sz w:val="22"/>
          <w:szCs w:val="22"/>
          <w:lang w:bidi="he-IL"/>
        </w:rPr>
        <w:t>2 razy w roku,</w:t>
      </w:r>
    </w:p>
    <w:p w:rsidR="004B3A69" w:rsidRPr="0073707D" w:rsidRDefault="004B3A69" w:rsidP="00B86952">
      <w:pPr>
        <w:pStyle w:val="Akapitzlist"/>
        <w:widowControl w:val="0"/>
        <w:numPr>
          <w:ilvl w:val="0"/>
          <w:numId w:val="73"/>
        </w:numPr>
        <w:autoSpaceDE w:val="0"/>
        <w:autoSpaceDN w:val="0"/>
        <w:adjustRightInd w:val="0"/>
        <w:spacing w:line="340" w:lineRule="exact"/>
        <w:jc w:val="both"/>
        <w:rPr>
          <w:sz w:val="22"/>
          <w:szCs w:val="22"/>
          <w:lang w:bidi="he-IL"/>
        </w:rPr>
      </w:pPr>
      <w:r>
        <w:rPr>
          <w:sz w:val="22"/>
          <w:szCs w:val="22"/>
          <w:lang w:bidi="he-IL"/>
        </w:rPr>
        <w:t xml:space="preserve">mycie ciągów komunikacyjnych (korytarzy, </w:t>
      </w:r>
      <w:proofErr w:type="spellStart"/>
      <w:r>
        <w:rPr>
          <w:sz w:val="22"/>
          <w:szCs w:val="22"/>
          <w:lang w:bidi="he-IL"/>
        </w:rPr>
        <w:t>hollów</w:t>
      </w:r>
      <w:proofErr w:type="spellEnd"/>
      <w:r>
        <w:rPr>
          <w:sz w:val="22"/>
          <w:szCs w:val="22"/>
          <w:lang w:bidi="he-IL"/>
        </w:rPr>
        <w:t>) maszyną (</w:t>
      </w:r>
      <w:proofErr w:type="spellStart"/>
      <w:r>
        <w:rPr>
          <w:sz w:val="22"/>
          <w:szCs w:val="22"/>
          <w:lang w:bidi="he-IL"/>
        </w:rPr>
        <w:t>szorowarką</w:t>
      </w:r>
      <w:proofErr w:type="spellEnd"/>
      <w:r>
        <w:rPr>
          <w:sz w:val="22"/>
          <w:szCs w:val="22"/>
          <w:lang w:bidi="he-IL"/>
        </w:rPr>
        <w:t>) 1 raz w tygodniu</w:t>
      </w:r>
      <w:r w:rsidR="00D35AAE">
        <w:rPr>
          <w:sz w:val="22"/>
          <w:szCs w:val="22"/>
          <w:lang w:bidi="he-IL"/>
        </w:rPr>
        <w:t xml:space="preserve"> w następujących budynkach </w:t>
      </w:r>
      <w:r w:rsidR="00C7278D">
        <w:rPr>
          <w:sz w:val="22"/>
          <w:szCs w:val="22"/>
          <w:lang w:bidi="he-IL"/>
        </w:rPr>
        <w:t xml:space="preserve">zlokalizowanych w Katowicach: </w:t>
      </w:r>
      <w:r w:rsidR="00D35AAE">
        <w:rPr>
          <w:sz w:val="22"/>
          <w:szCs w:val="22"/>
          <w:lang w:bidi="he-IL"/>
        </w:rPr>
        <w:t xml:space="preserve">Budynek A (Dyrekcja) </w:t>
      </w:r>
      <w:r w:rsidR="00C7278D">
        <w:rPr>
          <w:sz w:val="22"/>
          <w:szCs w:val="22"/>
          <w:lang w:bidi="he-IL"/>
        </w:rPr>
        <w:t>– 4 kondygnacje</w:t>
      </w:r>
      <w:r w:rsidR="00D35AAE">
        <w:rPr>
          <w:sz w:val="22"/>
          <w:szCs w:val="22"/>
          <w:lang w:bidi="he-IL"/>
        </w:rPr>
        <w:t xml:space="preserve">, Pawilon II – jedno piętro (parter), Budynek CCTW </w:t>
      </w:r>
      <w:r w:rsidR="002642F9">
        <w:rPr>
          <w:sz w:val="22"/>
          <w:szCs w:val="22"/>
          <w:lang w:bidi="he-IL"/>
        </w:rPr>
        <w:t>–</w:t>
      </w:r>
      <w:r w:rsidR="00D35AAE">
        <w:rPr>
          <w:sz w:val="22"/>
          <w:szCs w:val="22"/>
          <w:lang w:bidi="he-IL"/>
        </w:rPr>
        <w:t xml:space="preserve"> </w:t>
      </w:r>
      <w:r w:rsidR="002642F9">
        <w:rPr>
          <w:sz w:val="22"/>
          <w:szCs w:val="22"/>
          <w:lang w:bidi="he-IL"/>
        </w:rPr>
        <w:t xml:space="preserve">pięć </w:t>
      </w:r>
      <w:r w:rsidR="00C7278D">
        <w:rPr>
          <w:sz w:val="22"/>
          <w:szCs w:val="22"/>
          <w:lang w:bidi="he-IL"/>
        </w:rPr>
        <w:t>kondygnacji.</w:t>
      </w:r>
    </w:p>
    <w:p w:rsidR="00B86952" w:rsidRPr="00B86952" w:rsidRDefault="00082947" w:rsidP="00B86952">
      <w:pPr>
        <w:pStyle w:val="Akapitzlist"/>
        <w:widowControl w:val="0"/>
        <w:numPr>
          <w:ilvl w:val="0"/>
          <w:numId w:val="73"/>
        </w:numPr>
        <w:autoSpaceDE w:val="0"/>
        <w:autoSpaceDN w:val="0"/>
        <w:adjustRightInd w:val="0"/>
        <w:spacing w:line="340" w:lineRule="exact"/>
        <w:jc w:val="both"/>
        <w:rPr>
          <w:sz w:val="22"/>
          <w:szCs w:val="22"/>
          <w:lang w:bidi="he-IL"/>
        </w:rPr>
      </w:pPr>
      <w:r w:rsidRPr="00B86952">
        <w:rPr>
          <w:sz w:val="22"/>
          <w:szCs w:val="22"/>
          <w:lang w:bidi="he-IL"/>
        </w:rPr>
        <w:t xml:space="preserve">co najmniej 1 raz w tygodniu opróżnianie i czyszczenie popielniczek ustawionych na zewnątrz budynków na terenie </w:t>
      </w:r>
      <w:r w:rsidR="00041A3E">
        <w:rPr>
          <w:sz w:val="22"/>
          <w:szCs w:val="22"/>
          <w:lang w:bidi="he-IL"/>
        </w:rPr>
        <w:t xml:space="preserve">GIG Katowice oraz </w:t>
      </w:r>
      <w:r w:rsidRPr="00B86952">
        <w:rPr>
          <w:sz w:val="22"/>
          <w:szCs w:val="22"/>
          <w:lang w:bidi="he-IL"/>
        </w:rPr>
        <w:t>KD Barbara w Mikołowie.</w:t>
      </w:r>
    </w:p>
    <w:p w:rsidR="00DA47C1" w:rsidRDefault="00DA47C1" w:rsidP="00DA47C1">
      <w:pPr>
        <w:widowControl w:val="0"/>
        <w:autoSpaceDE w:val="0"/>
        <w:autoSpaceDN w:val="0"/>
        <w:adjustRightInd w:val="0"/>
        <w:spacing w:line="340" w:lineRule="exact"/>
        <w:jc w:val="both"/>
        <w:rPr>
          <w:sz w:val="22"/>
          <w:szCs w:val="22"/>
          <w:lang w:bidi="he-IL"/>
        </w:rPr>
      </w:pPr>
    </w:p>
    <w:p w:rsidR="00082947" w:rsidRPr="00DA47C1" w:rsidRDefault="002A0A99" w:rsidP="00CB1A77">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Usługi sprzątania należy wykonywać poza godzinami pracy w GIG, szczegóły do omówienia z</w:t>
      </w:r>
      <w:r w:rsidR="00DA47C1">
        <w:rPr>
          <w:sz w:val="22"/>
          <w:szCs w:val="22"/>
          <w:lang w:bidi="he-IL"/>
        </w:rPr>
        <w:t> </w:t>
      </w:r>
      <w:r w:rsidR="00082947" w:rsidRPr="00DA47C1">
        <w:rPr>
          <w:sz w:val="22"/>
          <w:szCs w:val="22"/>
          <w:lang w:bidi="he-IL"/>
        </w:rPr>
        <w:t>firmą, która wygra postępowanie.</w:t>
      </w:r>
    </w:p>
    <w:p w:rsidR="00082947" w:rsidRPr="00DA47C1" w:rsidRDefault="002A0A99" w:rsidP="00CB1A77">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Główny Instytut Górnictwa pracuje 5 dni w tygodniu, jednakże w dni wolne od pracy mają czasem miejsce szkolenia, kursy i należy przygotować pomieszczenia na kolejny dzień pracy. Średnia ilość miesięcznych dyżurów sobotnich i niedzielnych to 4 (w okresie od października do czerwca) Dyżur w</w:t>
      </w:r>
      <w:r w:rsidR="00DA47C1">
        <w:rPr>
          <w:sz w:val="22"/>
          <w:szCs w:val="22"/>
          <w:lang w:bidi="he-IL"/>
        </w:rPr>
        <w:t> </w:t>
      </w:r>
      <w:r w:rsidR="00082947" w:rsidRPr="00DA47C1">
        <w:rPr>
          <w:sz w:val="22"/>
          <w:szCs w:val="22"/>
          <w:lang w:bidi="he-IL"/>
        </w:rPr>
        <w:t>soboty i niedziele dotyczy tylko lokalizacji w Katowicach. Jednocześnie należy przewidzieć dyżury w</w:t>
      </w:r>
      <w:r w:rsidR="00DA47C1">
        <w:rPr>
          <w:sz w:val="22"/>
          <w:szCs w:val="22"/>
          <w:lang w:bidi="he-IL"/>
        </w:rPr>
        <w:t> </w:t>
      </w:r>
      <w:r w:rsidR="00082947" w:rsidRPr="00DA47C1">
        <w:rPr>
          <w:sz w:val="22"/>
          <w:szCs w:val="22"/>
          <w:lang w:bidi="he-IL"/>
        </w:rPr>
        <w:t>przypadku akademii i uroczystości okolicznościowych.</w:t>
      </w:r>
    </w:p>
    <w:p w:rsidR="00082947" w:rsidRPr="00DA47C1" w:rsidRDefault="002A0A99" w:rsidP="00CB1A77">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Zamawiający wymaga, aby firma, która wygra postępowanie przetargowe zapewniała skuteczne środki czystości, z wyjątkiem mydeł i papieru toaletowego oraz ręczników papierowych. Środki stosowane na ciągach komunikacyjnych muszą być antypoślizgowe i posiadać odpowiednie atesty.</w:t>
      </w:r>
    </w:p>
    <w:p w:rsidR="00082947" w:rsidRPr="00DA47C1" w:rsidRDefault="002A0A99" w:rsidP="00CB1A77">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Zamawiający wymaga, aby osoby sprzątające używały osobnego sprzętu do czyszczenia toalet i innych pomieszczeń (ścierki, </w:t>
      </w:r>
      <w:proofErr w:type="spellStart"/>
      <w:r w:rsidR="00082947" w:rsidRPr="00DA47C1">
        <w:rPr>
          <w:sz w:val="22"/>
          <w:szCs w:val="22"/>
          <w:lang w:bidi="he-IL"/>
        </w:rPr>
        <w:t>mopy</w:t>
      </w:r>
      <w:proofErr w:type="spellEnd"/>
      <w:r w:rsidR="00082947" w:rsidRPr="00DA47C1">
        <w:rPr>
          <w:sz w:val="22"/>
          <w:szCs w:val="22"/>
          <w:lang w:bidi="he-IL"/>
        </w:rPr>
        <w:t>).</w:t>
      </w:r>
    </w:p>
    <w:p w:rsidR="00C272EB" w:rsidRPr="00DA47C1" w:rsidRDefault="00CB1A77" w:rsidP="00150FB0">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W Głównym Instytucie Górnictwa na bieżąco prowadzone są prace remontowe. Należy przewidzieć dodatkowe sprzątanie po takich pracach. Plan remontów zostanie udostępniony firmie, która wygra postępowanie przetargowe. Za sprzątanie poremontowe Zamawiający nie przewiduje wypłaty dodatkowego wynagrodzenia firmie świadczącej usługę.</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Wykaz pomieszczeń przeznaczonych do sprzątania zostanie przekazany firmie, która wygra postępowanie przetargowe przed podpisaniem umowy.</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Budynki na terenie GIG w Katowicach mają od 2 do 13 kondygnacji (większość 2 kondygnacyjne) w</w:t>
      </w:r>
      <w:r w:rsidR="00D06999">
        <w:rPr>
          <w:sz w:val="22"/>
          <w:szCs w:val="22"/>
          <w:lang w:bidi="he-IL"/>
        </w:rPr>
        <w:t> </w:t>
      </w:r>
      <w:r w:rsidR="00082947" w:rsidRPr="00DA47C1">
        <w:rPr>
          <w:sz w:val="22"/>
          <w:szCs w:val="22"/>
          <w:lang w:bidi="he-IL"/>
        </w:rPr>
        <w:t>budynkach powyżej 2 kondygnacji są windy.</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Na poszczególnych piętrach znajdują się od jednej do trzech toalet w zależności od budynku.</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Na terenie obiektów GIG w Katowicach przebywa średnio około 600 osób dziennie.</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Na terenie obiektów KD Barbara w Mikołowie przebywa średnio około 200 osób dziennie.</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Zamawiający przewiduje udostępnienie pomieszczeń </w:t>
      </w:r>
      <w:r w:rsidR="00B873FA">
        <w:rPr>
          <w:sz w:val="22"/>
          <w:szCs w:val="22"/>
          <w:lang w:bidi="he-IL"/>
        </w:rPr>
        <w:t xml:space="preserve">technicznych </w:t>
      </w:r>
      <w:r w:rsidR="00082947" w:rsidRPr="00DA47C1">
        <w:rPr>
          <w:sz w:val="22"/>
          <w:szCs w:val="22"/>
          <w:lang w:bidi="he-IL"/>
        </w:rPr>
        <w:t>dla firmy, która wygra postępowanie przetargowe.</w:t>
      </w:r>
    </w:p>
    <w:p w:rsidR="00082947"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Należy przewidzieć serwis dzienny dla </w:t>
      </w:r>
      <w:r w:rsidR="00B873FA">
        <w:rPr>
          <w:sz w:val="22"/>
          <w:szCs w:val="22"/>
          <w:lang w:bidi="he-IL"/>
        </w:rPr>
        <w:t>budynków</w:t>
      </w:r>
      <w:r w:rsidR="002D032C">
        <w:rPr>
          <w:sz w:val="22"/>
          <w:szCs w:val="22"/>
          <w:lang w:bidi="he-IL"/>
        </w:rPr>
        <w:t xml:space="preserve"> (w zależności od potrzeb Zamawiającego) </w:t>
      </w:r>
      <w:r w:rsidR="00B873FA">
        <w:rPr>
          <w:sz w:val="22"/>
          <w:szCs w:val="22"/>
          <w:lang w:bidi="he-IL"/>
        </w:rPr>
        <w:t>zlokalizowanych w</w:t>
      </w:r>
      <w:r w:rsidR="002D032C">
        <w:rPr>
          <w:sz w:val="22"/>
          <w:szCs w:val="22"/>
          <w:lang w:bidi="he-IL"/>
        </w:rPr>
        <w:t> </w:t>
      </w:r>
      <w:r w:rsidR="00B873FA">
        <w:rPr>
          <w:sz w:val="22"/>
          <w:szCs w:val="22"/>
          <w:lang w:bidi="he-IL"/>
        </w:rPr>
        <w:t>Katowicach</w:t>
      </w:r>
      <w:r w:rsidR="00082947" w:rsidRPr="00DA47C1">
        <w:rPr>
          <w:sz w:val="22"/>
          <w:szCs w:val="22"/>
          <w:lang w:bidi="he-IL"/>
        </w:rPr>
        <w:t>, (minimum 1 osoba</w:t>
      </w:r>
      <w:r w:rsidR="0068047D">
        <w:rPr>
          <w:sz w:val="22"/>
          <w:szCs w:val="22"/>
          <w:lang w:bidi="he-IL"/>
        </w:rPr>
        <w:t>, a w okresie listopad-marzec – 2 osoby</w:t>
      </w:r>
      <w:r w:rsidR="00082947" w:rsidRPr="00DA47C1">
        <w:rPr>
          <w:sz w:val="22"/>
          <w:szCs w:val="22"/>
          <w:lang w:bidi="he-IL"/>
        </w:rPr>
        <w:t>). Godziny pracy serwisu dziennego do ustalenia przed podpisaniem umowy. Proponowane godziny 8-12 (4 godziny). W czasie trwania serwisu należy wykonywać bieżącą obsługę.</w:t>
      </w:r>
    </w:p>
    <w:p w:rsidR="002642F9" w:rsidRPr="00DA47C1" w:rsidRDefault="002642F9"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ab/>
        <w:t>Jako serwis dzienny Zamawiający rozumie bieżące utrzymanie czystości ciągów komunikacyjnych i toalet</w:t>
      </w:r>
      <w:r w:rsidR="001A077D">
        <w:rPr>
          <w:sz w:val="22"/>
          <w:szCs w:val="22"/>
          <w:lang w:bidi="he-IL"/>
        </w:rPr>
        <w:t xml:space="preserve"> (uzupełnienie ręczników, papieru toaletowego oraz mydła)</w:t>
      </w:r>
      <w:r w:rsidR="00C20A26">
        <w:rPr>
          <w:sz w:val="22"/>
          <w:szCs w:val="22"/>
          <w:lang w:bidi="he-IL"/>
        </w:rPr>
        <w:t>.</w:t>
      </w:r>
    </w:p>
    <w:p w:rsidR="00082947" w:rsidRPr="00DA47C1" w:rsidRDefault="00CB1A77" w:rsidP="00150FB0">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00082947" w:rsidRPr="00DA47C1">
        <w:rPr>
          <w:sz w:val="22"/>
          <w:szCs w:val="22"/>
          <w:lang w:bidi="he-IL"/>
        </w:rPr>
        <w:t>Za ewentualne zniszczenia spowodowane przez osoby sprzątające odpowiedzialność ponosi Wykonawca.</w:t>
      </w:r>
    </w:p>
    <w:p w:rsidR="00082947" w:rsidRDefault="00CB1A77" w:rsidP="00150FB0">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00082947" w:rsidRPr="00DA47C1">
        <w:rPr>
          <w:sz w:val="22"/>
          <w:szCs w:val="22"/>
          <w:lang w:bidi="he-IL"/>
        </w:rPr>
        <w:t>Czyszczenie/pranie firan, zasłon i żaluzji znajdujących się w pomieszczeniach Zamawiającego nie należy do obowiązków Wykonawcy.</w:t>
      </w:r>
    </w:p>
    <w:p w:rsidR="00D364F2" w:rsidRDefault="00657B39" w:rsidP="00150FB0">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t>D</w:t>
      </w:r>
      <w:r w:rsidR="00082947" w:rsidRPr="00DA47C1">
        <w:rPr>
          <w:sz w:val="22"/>
          <w:szCs w:val="22"/>
          <w:lang w:bidi="he-IL"/>
        </w:rPr>
        <w:t>o wykonywania prac na wysokości mogą być dopuszczone osoby, które:</w:t>
      </w:r>
      <w:r w:rsidR="00D364F2">
        <w:rPr>
          <w:sz w:val="22"/>
          <w:szCs w:val="22"/>
          <w:lang w:bidi="he-IL"/>
        </w:rPr>
        <w:t xml:space="preserve"> </w:t>
      </w:r>
    </w:p>
    <w:p w:rsidR="00D364F2" w:rsidRDefault="00D364F2" w:rsidP="00150FB0">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00082947" w:rsidRPr="00DA47C1">
        <w:rPr>
          <w:sz w:val="22"/>
          <w:szCs w:val="22"/>
          <w:lang w:bidi="he-IL"/>
        </w:rPr>
        <w:t>odbyły szkolenie w zakresie bhp oraz instruktaż stanowiskowy zapoznający ich z</w:t>
      </w:r>
      <w:r w:rsidR="001A077D">
        <w:rPr>
          <w:sz w:val="22"/>
          <w:szCs w:val="22"/>
          <w:lang w:bidi="he-IL"/>
        </w:rPr>
        <w:t> </w:t>
      </w:r>
      <w:r w:rsidR="00082947" w:rsidRPr="00DA47C1">
        <w:rPr>
          <w:sz w:val="22"/>
          <w:szCs w:val="22"/>
          <w:lang w:bidi="he-IL"/>
        </w:rPr>
        <w:t>charakterem prac na wysokości, zagrożeniami związanymi z wykonywanymi przez nich czynnościami, możliwymi skutkami zagrożeń oraz głównymi przyczynami wypadków,</w:t>
      </w:r>
      <w:r>
        <w:rPr>
          <w:sz w:val="22"/>
          <w:szCs w:val="22"/>
          <w:lang w:bidi="he-IL"/>
        </w:rPr>
        <w:tab/>
      </w:r>
    </w:p>
    <w:p w:rsidR="00082947" w:rsidRPr="00DA47C1" w:rsidRDefault="00D364F2" w:rsidP="00150FB0">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00082947" w:rsidRPr="00DA47C1">
        <w:rPr>
          <w:sz w:val="22"/>
          <w:szCs w:val="22"/>
          <w:lang w:bidi="he-IL"/>
        </w:rPr>
        <w:t>posiadają aktualne orzeczenie lekarskie o braku przeciwwskazań do pracy na wysokości,</w:t>
      </w:r>
    </w:p>
    <w:p w:rsidR="00082947" w:rsidRPr="00DA47C1" w:rsidRDefault="00D364F2" w:rsidP="00150FB0">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00082947" w:rsidRPr="00DA47C1">
        <w:rPr>
          <w:sz w:val="22"/>
          <w:szCs w:val="22"/>
          <w:lang w:bidi="he-IL"/>
        </w:rPr>
        <w:t>umieją posługiwać się przydzielonymi im środkami ochrony indywidualnej oraz urządzeniami zabezpieczającymi,</w:t>
      </w:r>
    </w:p>
    <w:p w:rsidR="00082947" w:rsidRDefault="00D364F2" w:rsidP="00150FB0">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00082947" w:rsidRPr="00DA47C1">
        <w:rPr>
          <w:sz w:val="22"/>
          <w:szCs w:val="22"/>
          <w:lang w:bidi="he-IL"/>
        </w:rPr>
        <w:t>umieją bezpiecznie obsługiwać podstawowe urządzenia służące do transportu poziomego i pionowego, w tym mają odpowiednie uprawnienia kwalifikacyjne.</w:t>
      </w:r>
    </w:p>
    <w:p w:rsidR="002D032C" w:rsidRPr="00DA47C1" w:rsidRDefault="002D032C" w:rsidP="00150FB0">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007E0CF8">
        <w:rPr>
          <w:sz w:val="22"/>
          <w:szCs w:val="22"/>
          <w:lang w:bidi="he-IL"/>
        </w:rPr>
        <w:t xml:space="preserve">terminy prac wykonywanych kilka razy w roku (np. mycia okien, </w:t>
      </w:r>
      <w:r w:rsidR="00D76AF7">
        <w:rPr>
          <w:sz w:val="22"/>
          <w:szCs w:val="22"/>
          <w:lang w:bidi="he-IL"/>
        </w:rPr>
        <w:t xml:space="preserve">czyszczenie </w:t>
      </w:r>
      <w:r w:rsidR="00D76AF7" w:rsidRPr="00D76AF7">
        <w:rPr>
          <w:sz w:val="22"/>
          <w:szCs w:val="22"/>
          <w:lang w:bidi="he-IL"/>
        </w:rPr>
        <w:t>obudowy kanałów wentylacyjnych</w:t>
      </w:r>
      <w:r w:rsidR="00D76AF7">
        <w:rPr>
          <w:sz w:val="22"/>
          <w:szCs w:val="22"/>
          <w:lang w:bidi="he-IL"/>
        </w:rPr>
        <w:t>) zostanie ustalone z Wybranym Wykonawcą po podpisaniu umowy.</w:t>
      </w:r>
    </w:p>
    <w:p w:rsidR="00082947" w:rsidRPr="00DA47C1" w:rsidRDefault="00082947" w:rsidP="00150FB0">
      <w:pPr>
        <w:widowControl w:val="0"/>
        <w:autoSpaceDE w:val="0"/>
        <w:autoSpaceDN w:val="0"/>
        <w:adjustRightInd w:val="0"/>
        <w:spacing w:line="360" w:lineRule="exact"/>
        <w:ind w:left="426" w:hanging="426"/>
        <w:jc w:val="both"/>
        <w:rPr>
          <w:sz w:val="22"/>
          <w:szCs w:val="22"/>
          <w:lang w:bidi="he-IL"/>
        </w:rPr>
      </w:pPr>
    </w:p>
    <w:p w:rsidR="00D364F2" w:rsidRDefault="00D364F2" w:rsidP="00150FB0">
      <w:pPr>
        <w:widowControl w:val="0"/>
        <w:autoSpaceDE w:val="0"/>
        <w:autoSpaceDN w:val="0"/>
        <w:adjustRightInd w:val="0"/>
        <w:spacing w:line="360" w:lineRule="exact"/>
        <w:jc w:val="both"/>
        <w:rPr>
          <w:sz w:val="22"/>
          <w:szCs w:val="22"/>
          <w:lang w:bidi="he-IL"/>
        </w:rPr>
      </w:pPr>
    </w:p>
    <w:p w:rsidR="00082947" w:rsidRPr="00DA47C1" w:rsidRDefault="00082947" w:rsidP="00150FB0">
      <w:pPr>
        <w:widowControl w:val="0"/>
        <w:autoSpaceDE w:val="0"/>
        <w:autoSpaceDN w:val="0"/>
        <w:adjustRightInd w:val="0"/>
        <w:spacing w:line="360" w:lineRule="exact"/>
        <w:jc w:val="both"/>
        <w:rPr>
          <w:sz w:val="22"/>
          <w:szCs w:val="22"/>
          <w:lang w:bidi="he-IL"/>
        </w:rPr>
      </w:pPr>
      <w:r w:rsidRPr="00DA47C1">
        <w:rPr>
          <w:sz w:val="22"/>
          <w:szCs w:val="22"/>
          <w:lang w:bidi="he-IL"/>
        </w:rPr>
        <w:t>Miejsca świadczenia usług:</w:t>
      </w: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a)</w:t>
      </w:r>
      <w:r w:rsidRPr="00657B39">
        <w:rPr>
          <w:b/>
          <w:sz w:val="22"/>
          <w:szCs w:val="22"/>
          <w:lang w:bidi="he-IL"/>
        </w:rPr>
        <w:tab/>
        <w:t>Katowice Plac Gwarków 1</w:t>
      </w:r>
    </w:p>
    <w:p w:rsidR="00082947" w:rsidRPr="00DA47C1" w:rsidRDefault="00082947" w:rsidP="00150FB0">
      <w:pPr>
        <w:widowControl w:val="0"/>
        <w:autoSpaceDE w:val="0"/>
        <w:autoSpaceDN w:val="0"/>
        <w:adjustRightInd w:val="0"/>
        <w:spacing w:line="360" w:lineRule="exact"/>
        <w:jc w:val="both"/>
        <w:rPr>
          <w:sz w:val="22"/>
          <w:szCs w:val="22"/>
          <w:lang w:bidi="he-IL"/>
        </w:rPr>
      </w:pPr>
      <w:r w:rsidRPr="00DA47C1">
        <w:rPr>
          <w:sz w:val="22"/>
          <w:szCs w:val="22"/>
          <w:lang w:bidi="he-IL"/>
        </w:rPr>
        <w:t>Powierzchnia średnio dziennie sprzątanych obiektów wynosi 16</w:t>
      </w:r>
      <w:r w:rsidR="002716F8">
        <w:rPr>
          <w:sz w:val="22"/>
          <w:szCs w:val="22"/>
          <w:lang w:bidi="he-IL"/>
        </w:rPr>
        <w:t> 907,46</w:t>
      </w:r>
      <w:r w:rsidRPr="00DA47C1">
        <w:rPr>
          <w:sz w:val="22"/>
          <w:szCs w:val="22"/>
          <w:lang w:bidi="he-IL"/>
        </w:rPr>
        <w:t xml:space="preserve"> m</w:t>
      </w:r>
      <w:r w:rsidR="00E54BB9">
        <w:rPr>
          <w:sz w:val="22"/>
          <w:szCs w:val="22"/>
          <w:vertAlign w:val="superscript"/>
          <w:lang w:bidi="he-IL"/>
        </w:rPr>
        <w:t>2</w:t>
      </w:r>
      <w:r w:rsidRPr="00DA47C1">
        <w:rPr>
          <w:sz w:val="22"/>
          <w:szCs w:val="22"/>
          <w:lang w:bidi="he-IL"/>
        </w:rPr>
        <w:t xml:space="preserve"> hal, korytarzy, pomieszczeń biurowych, laboratoriów oraz sanitariatów.</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Budynek Centrum Czystych Technologii Węglowych przy Placu Gwarków 1 w Katowicach posiada nieotwieralne okna o powierzchni 600 m</w:t>
      </w:r>
      <w:r w:rsidR="00E54BB9">
        <w:rPr>
          <w:sz w:val="22"/>
          <w:szCs w:val="22"/>
          <w:vertAlign w:val="superscript"/>
          <w:lang w:bidi="he-IL"/>
        </w:rPr>
        <w:t>2</w:t>
      </w:r>
      <w:r w:rsidRPr="00DA47C1">
        <w:rPr>
          <w:sz w:val="22"/>
          <w:szCs w:val="22"/>
          <w:lang w:bidi="he-IL"/>
        </w:rPr>
        <w:t xml:space="preserve"> oraz szyby elewacyjne o powierzchni 250 m</w:t>
      </w:r>
      <w:r w:rsidR="00E54BB9">
        <w:rPr>
          <w:sz w:val="22"/>
          <w:szCs w:val="22"/>
          <w:vertAlign w:val="superscript"/>
          <w:lang w:bidi="he-IL"/>
        </w:rPr>
        <w:t>2</w:t>
      </w:r>
      <w:r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Powierzchnia naświetli dachowych w budynku CCTW - 30 m</w:t>
      </w:r>
      <w:r w:rsidR="00E54BB9">
        <w:rPr>
          <w:sz w:val="22"/>
          <w:szCs w:val="22"/>
          <w:vertAlign w:val="superscript"/>
          <w:lang w:bidi="he-IL"/>
        </w:rPr>
        <w:t>2</w:t>
      </w:r>
      <w:r w:rsidRPr="00DA47C1">
        <w:rPr>
          <w:sz w:val="22"/>
          <w:szCs w:val="22"/>
          <w:lang w:bidi="he-IL"/>
        </w:rPr>
        <w:t>.</w:t>
      </w:r>
    </w:p>
    <w:p w:rsidR="00CB1A77"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Powierzchnia obudowy kanałów wentylacyjnych na elewacji budynku CCTW:</w:t>
      </w:r>
    </w:p>
    <w:p w:rsidR="00CB1A77"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kwadratowych - 61 m</w:t>
      </w:r>
      <w:r w:rsidR="00E54BB9">
        <w:rPr>
          <w:sz w:val="22"/>
          <w:szCs w:val="22"/>
          <w:vertAlign w:val="superscript"/>
          <w:lang w:bidi="he-IL"/>
        </w:rPr>
        <w:t>2</w:t>
      </w:r>
      <w:r w:rsidR="00082947" w:rsidRPr="00DA47C1">
        <w:rPr>
          <w:sz w:val="22"/>
          <w:szCs w:val="22"/>
          <w:lang w:bidi="he-IL"/>
        </w:rPr>
        <w:t>;</w:t>
      </w:r>
    </w:p>
    <w:p w:rsidR="00082947" w:rsidRPr="00DA47C1"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okrągłych </w:t>
      </w:r>
      <w:r>
        <w:rPr>
          <w:sz w:val="22"/>
          <w:szCs w:val="22"/>
          <w:lang w:bidi="he-IL"/>
        </w:rPr>
        <w:t>ϕ</w:t>
      </w:r>
      <w:r w:rsidR="00082947" w:rsidRPr="00DA47C1">
        <w:rPr>
          <w:sz w:val="22"/>
          <w:szCs w:val="22"/>
          <w:lang w:bidi="he-IL"/>
        </w:rPr>
        <w:t xml:space="preserve"> 150 - 39 </w:t>
      </w:r>
      <w:proofErr w:type="spellStart"/>
      <w:r w:rsidR="00082947" w:rsidRPr="00DA47C1">
        <w:rPr>
          <w:sz w:val="22"/>
          <w:szCs w:val="22"/>
          <w:lang w:bidi="he-IL"/>
        </w:rPr>
        <w:t>mb</w:t>
      </w:r>
      <w:proofErr w:type="spellEnd"/>
      <w:r w:rsidR="00082947" w:rsidRPr="00DA47C1">
        <w:rPr>
          <w:sz w:val="22"/>
          <w:szCs w:val="22"/>
          <w:lang w:bidi="he-IL"/>
        </w:rPr>
        <w:t xml:space="preserve">, </w:t>
      </w:r>
      <w:r>
        <w:rPr>
          <w:sz w:val="22"/>
          <w:szCs w:val="22"/>
          <w:lang w:bidi="he-IL"/>
        </w:rPr>
        <w:t>ϕ</w:t>
      </w:r>
      <w:r w:rsidR="00082947" w:rsidRPr="00DA47C1">
        <w:rPr>
          <w:sz w:val="22"/>
          <w:szCs w:val="22"/>
          <w:lang w:bidi="he-IL"/>
        </w:rPr>
        <w:t xml:space="preserve"> 100 - 5 </w:t>
      </w:r>
      <w:proofErr w:type="spellStart"/>
      <w:r w:rsidR="00082947" w:rsidRPr="00DA47C1">
        <w:rPr>
          <w:sz w:val="22"/>
          <w:szCs w:val="22"/>
          <w:lang w:bidi="he-IL"/>
        </w:rPr>
        <w:t>mb</w:t>
      </w:r>
      <w:proofErr w:type="spellEnd"/>
      <w:r w:rsidR="00082947"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Łączna powierzchnia nieotwieralnych okien i szyb elewacyjnych w pozostałych budynkach w Katowicach (oprócz CCTW), których mycie powinno odbywać się przy pomocy zwyżki lub rusztowania to około 280 m</w:t>
      </w:r>
      <w:r w:rsidR="00712CD9">
        <w:rPr>
          <w:sz w:val="22"/>
          <w:szCs w:val="22"/>
          <w:vertAlign w:val="superscript"/>
          <w:lang w:bidi="he-IL"/>
        </w:rPr>
        <w:t>2</w:t>
      </w:r>
      <w:r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Zamawiający przewiduje przeprowadzenie wizji lokalnej w budynkach zlokalizowanych w Katowicach w dniu </w:t>
      </w:r>
      <w:r w:rsidRPr="00E54BB9">
        <w:rPr>
          <w:b/>
          <w:sz w:val="22"/>
          <w:szCs w:val="22"/>
          <w:lang w:bidi="he-IL"/>
        </w:rPr>
        <w:t>1</w:t>
      </w:r>
      <w:r w:rsidR="00712CD9">
        <w:rPr>
          <w:b/>
          <w:sz w:val="22"/>
          <w:szCs w:val="22"/>
          <w:lang w:bidi="he-IL"/>
        </w:rPr>
        <w:t>3</w:t>
      </w:r>
      <w:r w:rsidRPr="00E54BB9">
        <w:rPr>
          <w:b/>
          <w:sz w:val="22"/>
          <w:szCs w:val="22"/>
          <w:lang w:bidi="he-IL"/>
        </w:rPr>
        <w:t>.</w:t>
      </w:r>
      <w:r w:rsidR="00E54BB9" w:rsidRPr="00E54BB9">
        <w:rPr>
          <w:b/>
          <w:sz w:val="22"/>
          <w:szCs w:val="22"/>
          <w:lang w:bidi="he-IL"/>
        </w:rPr>
        <w:t>0</w:t>
      </w:r>
      <w:r w:rsidR="00712CD9">
        <w:rPr>
          <w:b/>
          <w:sz w:val="22"/>
          <w:szCs w:val="22"/>
          <w:lang w:bidi="he-IL"/>
        </w:rPr>
        <w:t>3</w:t>
      </w:r>
      <w:r w:rsidRPr="00E54BB9">
        <w:rPr>
          <w:b/>
          <w:sz w:val="22"/>
          <w:szCs w:val="22"/>
          <w:lang w:bidi="he-IL"/>
        </w:rPr>
        <w:t>.201</w:t>
      </w:r>
      <w:r w:rsidR="00E54BB9" w:rsidRPr="00E54BB9">
        <w:rPr>
          <w:b/>
          <w:sz w:val="22"/>
          <w:szCs w:val="22"/>
          <w:lang w:bidi="he-IL"/>
        </w:rPr>
        <w:t>7</w:t>
      </w:r>
      <w:r w:rsidR="00967E46">
        <w:rPr>
          <w:b/>
          <w:sz w:val="22"/>
          <w:szCs w:val="22"/>
          <w:lang w:bidi="he-IL"/>
        </w:rPr>
        <w:t xml:space="preserve"> r. godz. 9</w:t>
      </w:r>
      <w:r w:rsidRPr="00E54BB9">
        <w:rPr>
          <w:b/>
          <w:sz w:val="22"/>
          <w:szCs w:val="22"/>
          <w:lang w:bidi="he-IL"/>
        </w:rPr>
        <w:t>.00 Zbiórka: Katowice; Plac Gwarków 1 - portiernia budynku dyrekcji.</w:t>
      </w:r>
      <w:r w:rsidRPr="00DA47C1">
        <w:rPr>
          <w:sz w:val="22"/>
          <w:szCs w:val="22"/>
          <w:lang w:bidi="he-IL"/>
        </w:rPr>
        <w:t xml:space="preserve"> Przybycie na wizję lokalną prosimy wcześniej potwierdzić e- mailem.</w:t>
      </w:r>
    </w:p>
    <w:p w:rsidR="00E54BB9" w:rsidRDefault="00E54BB9" w:rsidP="00DA47C1">
      <w:pPr>
        <w:widowControl w:val="0"/>
        <w:autoSpaceDE w:val="0"/>
        <w:autoSpaceDN w:val="0"/>
        <w:adjustRightInd w:val="0"/>
        <w:spacing w:line="340" w:lineRule="exact"/>
        <w:jc w:val="both"/>
        <w:rPr>
          <w:sz w:val="22"/>
          <w:szCs w:val="22"/>
          <w:lang w:bidi="he-IL"/>
        </w:rPr>
      </w:pP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b)</w:t>
      </w:r>
      <w:r w:rsidRPr="00657B39">
        <w:rPr>
          <w:b/>
          <w:sz w:val="22"/>
          <w:szCs w:val="22"/>
          <w:lang w:bidi="he-IL"/>
        </w:rPr>
        <w:tab/>
        <w:t>Mikołów, ul. Podleska 72</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Powierzchnia średnio dziennie sprzątanych obiektów wynosi 2.958 m</w:t>
      </w:r>
      <w:r w:rsidR="00E54BB9">
        <w:rPr>
          <w:sz w:val="22"/>
          <w:szCs w:val="22"/>
          <w:vertAlign w:val="superscript"/>
          <w:lang w:bidi="he-IL"/>
        </w:rPr>
        <w:t>2</w:t>
      </w:r>
      <w:r w:rsidRPr="00DA47C1">
        <w:rPr>
          <w:sz w:val="22"/>
          <w:szCs w:val="22"/>
          <w:lang w:bidi="he-IL"/>
        </w:rPr>
        <w:t xml:space="preserve"> hal, korytarzy, pomieszczeń biurowych, laboratoriów w tym 340 m</w:t>
      </w:r>
      <w:r w:rsidR="00E54BB9">
        <w:rPr>
          <w:sz w:val="22"/>
          <w:szCs w:val="22"/>
          <w:vertAlign w:val="superscript"/>
          <w:lang w:bidi="he-IL"/>
        </w:rPr>
        <w:t>2</w:t>
      </w:r>
      <w:r w:rsidRPr="00DA47C1">
        <w:rPr>
          <w:sz w:val="22"/>
          <w:szCs w:val="22"/>
          <w:lang w:bidi="he-IL"/>
        </w:rPr>
        <w:t xml:space="preserve"> sanitariatów.</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Łączna powierzchnia nieotwieralnych okien, których mycie powinno odbywać się przy pomocy zwyżki lub rusztowania w Mikołowie to około 300 m</w:t>
      </w:r>
      <w:r w:rsidR="00E54BB9">
        <w:rPr>
          <w:sz w:val="22"/>
          <w:szCs w:val="22"/>
          <w:vertAlign w:val="superscript"/>
          <w:lang w:bidi="he-IL"/>
        </w:rPr>
        <w:t>2</w:t>
      </w:r>
      <w:r w:rsidRPr="00DA47C1">
        <w:rPr>
          <w:sz w:val="22"/>
          <w:szCs w:val="22"/>
          <w:lang w:bidi="he-IL"/>
        </w:rPr>
        <w:t>.</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 xml:space="preserve">Zamawiający przewiduje przeprowadzenie wizji lokalnej w budynkach zlokalizowanych w Mikołowie w dniu </w:t>
      </w:r>
      <w:r w:rsidRPr="00E54BB9">
        <w:rPr>
          <w:b/>
          <w:sz w:val="22"/>
          <w:szCs w:val="22"/>
          <w:lang w:bidi="he-IL"/>
        </w:rPr>
        <w:t>1</w:t>
      </w:r>
      <w:r w:rsidR="00712CD9">
        <w:rPr>
          <w:b/>
          <w:sz w:val="22"/>
          <w:szCs w:val="22"/>
          <w:lang w:bidi="he-IL"/>
        </w:rPr>
        <w:t>3</w:t>
      </w:r>
      <w:r w:rsidRPr="00E54BB9">
        <w:rPr>
          <w:b/>
          <w:sz w:val="22"/>
          <w:szCs w:val="22"/>
          <w:lang w:bidi="he-IL"/>
        </w:rPr>
        <w:t>.</w:t>
      </w:r>
      <w:r w:rsidR="002A0A99">
        <w:rPr>
          <w:b/>
          <w:sz w:val="22"/>
          <w:szCs w:val="22"/>
          <w:lang w:bidi="he-IL"/>
        </w:rPr>
        <w:t>0</w:t>
      </w:r>
      <w:r w:rsidR="00712CD9">
        <w:rPr>
          <w:b/>
          <w:sz w:val="22"/>
          <w:szCs w:val="22"/>
          <w:lang w:bidi="he-IL"/>
        </w:rPr>
        <w:t>3</w:t>
      </w:r>
      <w:r w:rsidRPr="00E54BB9">
        <w:rPr>
          <w:b/>
          <w:sz w:val="22"/>
          <w:szCs w:val="22"/>
          <w:lang w:bidi="he-IL"/>
        </w:rPr>
        <w:t>.201</w:t>
      </w:r>
      <w:r w:rsidR="002A0A99">
        <w:rPr>
          <w:b/>
          <w:sz w:val="22"/>
          <w:szCs w:val="22"/>
          <w:lang w:bidi="he-IL"/>
        </w:rPr>
        <w:t>7</w:t>
      </w:r>
      <w:r w:rsidRPr="00E54BB9">
        <w:rPr>
          <w:b/>
          <w:sz w:val="22"/>
          <w:szCs w:val="22"/>
          <w:lang w:bidi="he-IL"/>
        </w:rPr>
        <w:t xml:space="preserve"> r. godz. 1</w:t>
      </w:r>
      <w:r w:rsidR="00967E46">
        <w:rPr>
          <w:b/>
          <w:sz w:val="22"/>
          <w:szCs w:val="22"/>
          <w:lang w:bidi="he-IL"/>
        </w:rPr>
        <w:t>1</w:t>
      </w:r>
      <w:r w:rsidRPr="00E54BB9">
        <w:rPr>
          <w:b/>
          <w:sz w:val="22"/>
          <w:szCs w:val="22"/>
          <w:lang w:bidi="he-IL"/>
        </w:rPr>
        <w:t>.00 Zbiórka: Mikołów; ul. Podleska 72 - portiernia</w:t>
      </w:r>
      <w:r w:rsidRPr="00DA47C1">
        <w:rPr>
          <w:sz w:val="22"/>
          <w:szCs w:val="22"/>
          <w:lang w:bidi="he-IL"/>
        </w:rPr>
        <w:t>. Przybycie na wizję lokalną prosimy wcześniej potwierdzić e-mailem.</w:t>
      </w:r>
    </w:p>
    <w:p w:rsidR="00082947" w:rsidRPr="00DA47C1" w:rsidRDefault="00082947" w:rsidP="00DA47C1">
      <w:pPr>
        <w:widowControl w:val="0"/>
        <w:autoSpaceDE w:val="0"/>
        <w:autoSpaceDN w:val="0"/>
        <w:adjustRightInd w:val="0"/>
        <w:spacing w:line="340" w:lineRule="exact"/>
        <w:jc w:val="both"/>
        <w:rPr>
          <w:sz w:val="22"/>
          <w:szCs w:val="22"/>
          <w:lang w:bidi="he-IL"/>
        </w:rPr>
      </w:pPr>
    </w:p>
    <w:p w:rsidR="00082947" w:rsidRP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Nazwa i kod Wspólnego Słownika Zamówień (CPV):</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90910000-9 Usługi sprzątania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90911200-8 Usługi sprzątania budynków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90911300-9 Usługi czyszczenia okien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90919200-4 Usługi sprzątania biur</w:t>
      </w:r>
    </w:p>
    <w:p w:rsidR="00082947" w:rsidRDefault="00082947" w:rsidP="00B719D4">
      <w:pPr>
        <w:widowControl w:val="0"/>
        <w:autoSpaceDE w:val="0"/>
        <w:autoSpaceDN w:val="0"/>
        <w:adjustRightInd w:val="0"/>
        <w:spacing w:line="360" w:lineRule="exact"/>
        <w:jc w:val="both"/>
        <w:rPr>
          <w:sz w:val="24"/>
          <w:szCs w:val="24"/>
          <w:lang w:bidi="he-IL"/>
        </w:rPr>
      </w:pPr>
    </w:p>
    <w:p w:rsidR="00142AF5" w:rsidRDefault="00142AF5" w:rsidP="00B719D4">
      <w:pPr>
        <w:widowControl w:val="0"/>
        <w:autoSpaceDE w:val="0"/>
        <w:autoSpaceDN w:val="0"/>
        <w:adjustRightInd w:val="0"/>
        <w:spacing w:line="360" w:lineRule="exact"/>
        <w:jc w:val="both"/>
        <w:rPr>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61328B">
      <w:pPr>
        <w:widowControl w:val="0"/>
        <w:autoSpaceDE w:val="0"/>
        <w:autoSpaceDN w:val="0"/>
        <w:adjustRightInd w:val="0"/>
        <w:spacing w:line="36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61328B" w:rsidRPr="0061328B" w:rsidRDefault="0061328B" w:rsidP="00915E53">
      <w:pPr>
        <w:widowControl w:val="0"/>
        <w:numPr>
          <w:ilvl w:val="0"/>
          <w:numId w:val="61"/>
        </w:numPr>
        <w:autoSpaceDE w:val="0"/>
        <w:autoSpaceDN w:val="0"/>
        <w:adjustRightInd w:val="0"/>
        <w:spacing w:line="360" w:lineRule="exact"/>
        <w:ind w:left="567" w:hanging="567"/>
        <w:jc w:val="both"/>
        <w:rPr>
          <w:sz w:val="24"/>
          <w:szCs w:val="24"/>
          <w:lang w:bidi="he-IL"/>
        </w:rPr>
      </w:pPr>
      <w:r w:rsidRPr="0061328B">
        <w:rPr>
          <w:sz w:val="24"/>
          <w:szCs w:val="24"/>
          <w:lang w:bidi="he-IL"/>
        </w:rPr>
        <w:t>sposobu dokumentowania zatrudnienia osób, o których mowa w art. 29 ust. 3a</w:t>
      </w:r>
      <w:r w:rsidR="00177790">
        <w:rPr>
          <w:sz w:val="24"/>
          <w:szCs w:val="24"/>
          <w:lang w:bidi="he-IL"/>
        </w:rPr>
        <w:t xml:space="preserve"> ustawy </w:t>
      </w:r>
      <w:proofErr w:type="spellStart"/>
      <w:r w:rsidR="00177790">
        <w:rPr>
          <w:sz w:val="24"/>
          <w:szCs w:val="24"/>
          <w:lang w:bidi="he-IL"/>
        </w:rPr>
        <w:t>Pzp</w:t>
      </w:r>
      <w:proofErr w:type="spellEnd"/>
      <w:r w:rsidRPr="0061328B">
        <w:rPr>
          <w:sz w:val="24"/>
          <w:szCs w:val="24"/>
          <w:lang w:bidi="he-IL"/>
        </w:rPr>
        <w:t>: Zamawiający wymaga, aby wszystkie osoby Wykonawcy/podwykonawcy przewidzian</w:t>
      </w:r>
      <w:r w:rsidR="00385EC2">
        <w:rPr>
          <w:sz w:val="24"/>
          <w:szCs w:val="24"/>
          <w:lang w:bidi="he-IL"/>
        </w:rPr>
        <w:t>e</w:t>
      </w:r>
      <w:r w:rsidRPr="0061328B">
        <w:rPr>
          <w:sz w:val="24"/>
          <w:szCs w:val="24"/>
          <w:lang w:bidi="he-IL"/>
        </w:rPr>
        <w:t xml:space="preserve"> do realizacji zamówienia byli zatrudnieni na podstawie umowy o pracę.</w:t>
      </w:r>
    </w:p>
    <w:p w:rsidR="0061328B" w:rsidRPr="0061328B" w:rsidRDefault="0061328B" w:rsidP="00385EC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r w:rsidR="00993362">
        <w:rPr>
          <w:sz w:val="24"/>
          <w:szCs w:val="24"/>
          <w:lang w:bidi="he-IL"/>
        </w:rPr>
        <w:t xml:space="preserve"> </w:t>
      </w:r>
      <w:r w:rsidR="006C2A26">
        <w:rPr>
          <w:sz w:val="24"/>
          <w:szCs w:val="24"/>
          <w:lang w:bidi="he-IL"/>
        </w:rPr>
        <w:t xml:space="preserve">- </w:t>
      </w:r>
      <w:r w:rsidR="00993362" w:rsidRPr="00993362">
        <w:rPr>
          <w:rStyle w:val="Pogrubienie"/>
          <w:b w:val="0"/>
          <w:sz w:val="24"/>
          <w:szCs w:val="24"/>
        </w:rPr>
        <w:t>muszą być zanonimizowan</w:t>
      </w:r>
      <w:r w:rsidR="006C2A26">
        <w:rPr>
          <w:rStyle w:val="Pogrubienie"/>
          <w:b w:val="0"/>
          <w:sz w:val="24"/>
          <w:szCs w:val="24"/>
        </w:rPr>
        <w:t>e</w:t>
      </w:r>
      <w:r w:rsidR="00993362">
        <w:rPr>
          <w:rStyle w:val="Pogrubienie"/>
        </w:rPr>
        <w:t>,</w:t>
      </w:r>
      <w:r w:rsidRPr="0061328B">
        <w:rPr>
          <w:sz w:val="24"/>
          <w:szCs w:val="24"/>
          <w:lang w:bidi="he-IL"/>
        </w:rPr>
        <w:t>.</w:t>
      </w:r>
    </w:p>
    <w:p w:rsidR="0061328B" w:rsidRPr="0061328B" w:rsidRDefault="0061328B" w:rsidP="00385EC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W przypadku zmiany składu osobowego Wykonawca/podwykonawca zobowiązany jest każdorazowo do aktualizacji wykazu wraz z załącznikami w terminie natychmiastowym (w dniu rozpoczęcia pracy w zakresie przedmiotu zamówienia).</w:t>
      </w:r>
    </w:p>
    <w:p w:rsidR="0061328B" w:rsidRPr="0061328B" w:rsidRDefault="0061328B" w:rsidP="00915E53">
      <w:pPr>
        <w:widowControl w:val="0"/>
        <w:numPr>
          <w:ilvl w:val="0"/>
          <w:numId w:val="61"/>
        </w:numPr>
        <w:autoSpaceDE w:val="0"/>
        <w:autoSpaceDN w:val="0"/>
        <w:adjustRightInd w:val="0"/>
        <w:spacing w:line="360" w:lineRule="exact"/>
        <w:ind w:left="567" w:hanging="567"/>
        <w:jc w:val="both"/>
        <w:rPr>
          <w:sz w:val="24"/>
          <w:szCs w:val="24"/>
          <w:lang w:bidi="he-IL"/>
        </w:rPr>
      </w:pPr>
      <w:r w:rsidRPr="0061328B">
        <w:rPr>
          <w:sz w:val="24"/>
          <w:szCs w:val="24"/>
          <w:lang w:bidi="he-IL"/>
        </w:rPr>
        <w:t>uprawnienia Zamawiającego w zakresie kontroli spełniania przez Wykonawcę wymagań, o których mowa w art. 29 ust. 3a</w:t>
      </w:r>
      <w:r w:rsidR="00385EC2">
        <w:rPr>
          <w:sz w:val="24"/>
          <w:szCs w:val="24"/>
          <w:lang w:bidi="he-IL"/>
        </w:rPr>
        <w:t xml:space="preserve"> ustawy </w:t>
      </w:r>
      <w:proofErr w:type="spellStart"/>
      <w:r w:rsidR="00385EC2">
        <w:rPr>
          <w:sz w:val="24"/>
          <w:szCs w:val="24"/>
          <w:lang w:bidi="he-IL"/>
        </w:rPr>
        <w:t>Pzp</w:t>
      </w:r>
      <w:proofErr w:type="spellEnd"/>
      <w:r w:rsidRPr="0061328B">
        <w:rPr>
          <w:sz w:val="24"/>
          <w:szCs w:val="24"/>
          <w:lang w:bidi="he-IL"/>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sidR="00385EC2">
        <w:rPr>
          <w:sz w:val="24"/>
          <w:szCs w:val="24"/>
          <w:lang w:bidi="he-IL"/>
        </w:rPr>
        <w:t> </w:t>
      </w:r>
      <w:r w:rsidRPr="0061328B">
        <w:rPr>
          <w:sz w:val="24"/>
          <w:szCs w:val="24"/>
          <w:lang w:bidi="he-IL"/>
        </w:rPr>
        <w:t xml:space="preserve">przypadku niespełnienia wymagań zamawiającego w ww. zakresie Zamawiający nie wpuści na </w:t>
      </w:r>
      <w:r w:rsidR="00385EC2">
        <w:rPr>
          <w:sz w:val="24"/>
          <w:szCs w:val="24"/>
          <w:lang w:bidi="he-IL"/>
        </w:rPr>
        <w:t>teren GIG</w:t>
      </w:r>
      <w:r w:rsidRPr="0061328B">
        <w:rPr>
          <w:sz w:val="24"/>
          <w:szCs w:val="24"/>
          <w:lang w:bidi="he-IL"/>
        </w:rPr>
        <w:t xml:space="preserve"> pracowników Wykonawcy/podwykonawcy nie umieszczonych w</w:t>
      </w:r>
      <w:r w:rsidR="00385EC2">
        <w:rPr>
          <w:sz w:val="24"/>
          <w:szCs w:val="24"/>
          <w:lang w:bidi="he-IL"/>
        </w:rPr>
        <w:t> </w:t>
      </w:r>
      <w:r w:rsidRPr="0061328B">
        <w:rPr>
          <w:sz w:val="24"/>
          <w:szCs w:val="24"/>
          <w:lang w:bidi="he-IL"/>
        </w:rPr>
        <w:t>wykazie. Wykonawcy/podwykonawcy nie przysługuje prawo do zmiany terminu realizacji przedmiotu zamówienia z tego tytułu.</w:t>
      </w:r>
    </w:p>
    <w:p w:rsidR="0061328B" w:rsidRDefault="0061328B" w:rsidP="00915E53">
      <w:pPr>
        <w:widowControl w:val="0"/>
        <w:numPr>
          <w:ilvl w:val="0"/>
          <w:numId w:val="61"/>
        </w:numPr>
        <w:autoSpaceDE w:val="0"/>
        <w:autoSpaceDN w:val="0"/>
        <w:adjustRightInd w:val="0"/>
        <w:spacing w:line="36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74218F" w:rsidRPr="0074218F" w:rsidRDefault="00100675" w:rsidP="0055689F">
      <w:pPr>
        <w:widowControl w:val="0"/>
        <w:autoSpaceDE w:val="0"/>
        <w:autoSpaceDN w:val="0"/>
        <w:adjustRightInd w:val="0"/>
        <w:spacing w:line="360" w:lineRule="exact"/>
        <w:ind w:left="567"/>
        <w:jc w:val="both"/>
        <w:rPr>
          <w:sz w:val="24"/>
          <w:szCs w:val="24"/>
          <w:lang w:bidi="he-IL"/>
        </w:rPr>
      </w:pPr>
      <w:r>
        <w:rPr>
          <w:sz w:val="24"/>
          <w:szCs w:val="24"/>
          <w:lang w:bidi="he-IL"/>
        </w:rPr>
        <w:t xml:space="preserve">Zamawiający wymaga aby osoby </w:t>
      </w:r>
      <w:r w:rsidR="0055689F">
        <w:rPr>
          <w:sz w:val="24"/>
          <w:szCs w:val="24"/>
          <w:lang w:bidi="he-IL"/>
        </w:rPr>
        <w:t>sprzątające (minimum 21 osób) były zatrudnione na podstawie umowy o pracę.</w:t>
      </w:r>
      <w:r w:rsidR="0061328B" w:rsidRPr="0061328B">
        <w:rPr>
          <w:sz w:val="24"/>
          <w:szCs w:val="24"/>
          <w:lang w:bidi="he-IL"/>
        </w:rPr>
        <w:t xml:space="preserve"> </w:t>
      </w:r>
    </w:p>
    <w:p w:rsidR="00F72BCD" w:rsidRPr="007717F9" w:rsidRDefault="00F72BCD" w:rsidP="006752C7">
      <w:pPr>
        <w:pStyle w:val="Nagwek3"/>
      </w:pPr>
      <w:bookmarkStart w:id="3" w:name="_Toc473018892"/>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73018893"/>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3018894"/>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3018895"/>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3018896"/>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3018897"/>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3018898"/>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3018899"/>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3018900"/>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A158D2" w:rsidRPr="00051D99">
        <w:rPr>
          <w:b/>
          <w:sz w:val="22"/>
          <w:szCs w:val="22"/>
        </w:rPr>
        <w:t>7</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0177A8">
        <w:rPr>
          <w:b/>
          <w:sz w:val="22"/>
          <w:szCs w:val="22"/>
        </w:rPr>
        <w:t>18</w:t>
      </w:r>
      <w:r w:rsidRPr="00051D99">
        <w:rPr>
          <w:b/>
          <w:sz w:val="22"/>
          <w:szCs w:val="22"/>
        </w:rPr>
        <w:t xml:space="preserve"> r.</w:t>
      </w:r>
    </w:p>
    <w:p w:rsidR="00A16332" w:rsidRPr="001E33EA" w:rsidRDefault="00A16332" w:rsidP="006752C7">
      <w:pPr>
        <w:pStyle w:val="Nagwek3"/>
      </w:pPr>
      <w:bookmarkStart w:id="12" w:name="_Toc473018901"/>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A37B63" w:rsidRDefault="00C2169B" w:rsidP="00915E53">
      <w:pPr>
        <w:pStyle w:val="Akapitzlist"/>
        <w:numPr>
          <w:ilvl w:val="2"/>
          <w:numId w:val="46"/>
        </w:numPr>
        <w:tabs>
          <w:tab w:val="left" w:pos="1134"/>
        </w:tabs>
        <w:spacing w:line="340" w:lineRule="exact"/>
        <w:ind w:right="1"/>
        <w:jc w:val="both"/>
        <w:rPr>
          <w:sz w:val="22"/>
          <w:szCs w:val="22"/>
        </w:rPr>
      </w:pPr>
      <w:r w:rsidRPr="00C2169B">
        <w:rPr>
          <w:sz w:val="22"/>
          <w:szCs w:val="22"/>
        </w:rPr>
        <w:t>Wykonawca musi wykazać, iż w okresie ostatnich 3 lat przed upływem terminu składania ofert, a jeżeli okres prowadzenia działalności jest krótszy - w tym okresie, wykonał lub wykonuje co najmniej 2 usługi</w:t>
      </w:r>
      <w:r w:rsidR="00C412E6">
        <w:rPr>
          <w:sz w:val="22"/>
          <w:szCs w:val="22"/>
        </w:rPr>
        <w:t xml:space="preserve"> polegające na sprzątaniu obiektów </w:t>
      </w:r>
      <w:r w:rsidR="00513779">
        <w:rPr>
          <w:sz w:val="22"/>
          <w:szCs w:val="22"/>
        </w:rPr>
        <w:t xml:space="preserve">o dziennej </w:t>
      </w:r>
      <w:r w:rsidR="00C412E6">
        <w:rPr>
          <w:sz w:val="22"/>
          <w:szCs w:val="22"/>
        </w:rPr>
        <w:t xml:space="preserve">użyteczności publicznej lub zakładów przemysłowych z zapleczem socjalno-biurowym o wartości co najmniej </w:t>
      </w:r>
      <w:r w:rsidR="00277070" w:rsidRPr="004A6A1E">
        <w:rPr>
          <w:b/>
          <w:sz w:val="22"/>
          <w:szCs w:val="22"/>
        </w:rPr>
        <w:t>5</w:t>
      </w:r>
      <w:r w:rsidR="00C412E6" w:rsidRPr="004A6A1E">
        <w:rPr>
          <w:b/>
          <w:sz w:val="22"/>
          <w:szCs w:val="22"/>
        </w:rPr>
        <w:t>00 000,00 zł</w:t>
      </w:r>
      <w:r w:rsidR="00C412E6">
        <w:rPr>
          <w:sz w:val="22"/>
          <w:szCs w:val="22"/>
        </w:rPr>
        <w:t xml:space="preserve"> netto w skali roku każda</w:t>
      </w:r>
      <w:r w:rsidR="00694C0C" w:rsidRPr="00694C0C">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4A6A1E" w:rsidRPr="004A6A1E">
        <w:rPr>
          <w:b/>
          <w:sz w:val="22"/>
          <w:szCs w:val="22"/>
        </w:rPr>
        <w:t>6</w:t>
      </w:r>
      <w:r w:rsidR="006D6071" w:rsidRPr="006D6071">
        <w:rPr>
          <w:b/>
          <w:bCs/>
          <w:sz w:val="22"/>
          <w:szCs w:val="22"/>
        </w:rPr>
        <w:t>00 000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4A6A1E">
        <w:rPr>
          <w:b/>
          <w:bCs/>
          <w:sz w:val="22"/>
          <w:szCs w:val="22"/>
        </w:rPr>
        <w:t>6</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7148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3018902"/>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3018903"/>
      <w:r w:rsidRPr="001E33EA">
        <w:t>ROZDZIAŁ XV.</w:t>
      </w:r>
      <w:r w:rsidRPr="001E33EA">
        <w:tab/>
      </w:r>
      <w:r w:rsidR="00A6210A" w:rsidRPr="001E33EA">
        <w:t>PROCEDURA SANACYJNA - SAMOOCZYSZCZENIE</w:t>
      </w:r>
      <w:bookmarkEnd w:id="14"/>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3018904"/>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3018905"/>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0177A8">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0177A8">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0177A8">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3018906"/>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3018907"/>
      <w:r w:rsidRPr="001E33EA">
        <w:t>ROZDZIAŁ XIX</w:t>
      </w:r>
      <w:r w:rsidR="00A16332" w:rsidRPr="001E33EA">
        <w:t xml:space="preserve">. </w:t>
      </w:r>
      <w:r w:rsidR="00A16332" w:rsidRPr="001E33EA">
        <w:tab/>
        <w:t>WYMAGANIA DOTYCZĄCE WADIUM</w:t>
      </w:r>
      <w:bookmarkEnd w:id="18"/>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3157EF" w:rsidRPr="001E33EA" w:rsidRDefault="003157EF" w:rsidP="000177A8">
      <w:pPr>
        <w:pStyle w:val="Tekstpodstawowy"/>
        <w:spacing w:line="340" w:lineRule="exact"/>
        <w:rPr>
          <w:sz w:val="22"/>
          <w:szCs w:val="22"/>
        </w:rPr>
      </w:pPr>
      <w:r>
        <w:rPr>
          <w:b/>
          <w:sz w:val="22"/>
          <w:szCs w:val="22"/>
        </w:rPr>
        <w:t>15</w:t>
      </w:r>
      <w:r w:rsidRPr="001E33EA">
        <w:rPr>
          <w:b/>
          <w:sz w:val="22"/>
          <w:szCs w:val="22"/>
        </w:rPr>
        <w:t> 000,00 PLN</w:t>
      </w:r>
      <w:r w:rsidRPr="001E33EA">
        <w:rPr>
          <w:sz w:val="22"/>
          <w:szCs w:val="22"/>
        </w:rPr>
        <w:t xml:space="preserve"> (słownie: </w:t>
      </w:r>
      <w:r>
        <w:rPr>
          <w:sz w:val="22"/>
          <w:szCs w:val="22"/>
        </w:rPr>
        <w:t>piętnaście</w:t>
      </w:r>
      <w:r w:rsidRPr="001E33EA">
        <w:rPr>
          <w:sz w:val="22"/>
          <w:szCs w:val="22"/>
        </w:rPr>
        <w:t xml:space="preserve"> tysi</w:t>
      </w:r>
      <w:r>
        <w:rPr>
          <w:sz w:val="22"/>
          <w:szCs w:val="22"/>
        </w:rPr>
        <w:t>ę</w:t>
      </w:r>
      <w:r w:rsidRPr="001E33EA">
        <w:rPr>
          <w:sz w:val="22"/>
          <w:szCs w:val="22"/>
        </w:rPr>
        <w:t>c</w:t>
      </w:r>
      <w:r>
        <w:rPr>
          <w:sz w:val="22"/>
          <w:szCs w:val="22"/>
        </w:rPr>
        <w:t>y</w:t>
      </w:r>
      <w:r w:rsidRPr="001E33EA">
        <w:rPr>
          <w:sz w:val="22"/>
          <w:szCs w:val="22"/>
        </w:rPr>
        <w:t xml:space="preserve"> złotych),</w:t>
      </w:r>
    </w:p>
    <w:p w:rsidR="003157EF" w:rsidRPr="001E33EA" w:rsidRDefault="003157EF" w:rsidP="000177A8">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3157EF" w:rsidRPr="001E33EA" w:rsidRDefault="003157EF" w:rsidP="000177A8">
      <w:pPr>
        <w:pStyle w:val="Tekstpodstawowy"/>
        <w:numPr>
          <w:ilvl w:val="0"/>
          <w:numId w:val="62"/>
        </w:numPr>
        <w:spacing w:line="340" w:lineRule="exact"/>
        <w:rPr>
          <w:sz w:val="22"/>
          <w:szCs w:val="22"/>
        </w:rPr>
      </w:pPr>
      <w:r w:rsidRPr="001E33EA">
        <w:rPr>
          <w:sz w:val="22"/>
          <w:szCs w:val="22"/>
        </w:rPr>
        <w:t>pieniądzu,</w:t>
      </w:r>
    </w:p>
    <w:p w:rsidR="003157EF" w:rsidRPr="001E33EA" w:rsidRDefault="003157EF" w:rsidP="000177A8">
      <w:pPr>
        <w:pStyle w:val="Tekstpodstawowy"/>
        <w:numPr>
          <w:ilvl w:val="0"/>
          <w:numId w:val="62"/>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0177A8">
      <w:pPr>
        <w:pStyle w:val="Tekstpodstawowy"/>
        <w:numPr>
          <w:ilvl w:val="0"/>
          <w:numId w:val="62"/>
        </w:numPr>
        <w:spacing w:line="340" w:lineRule="exact"/>
        <w:rPr>
          <w:sz w:val="22"/>
          <w:szCs w:val="22"/>
        </w:rPr>
      </w:pPr>
      <w:r w:rsidRPr="001E33EA">
        <w:rPr>
          <w:sz w:val="22"/>
          <w:szCs w:val="22"/>
        </w:rPr>
        <w:t>gwarancjach bankowych,</w:t>
      </w:r>
    </w:p>
    <w:p w:rsidR="003157EF" w:rsidRPr="001E33EA" w:rsidRDefault="003157EF" w:rsidP="000177A8">
      <w:pPr>
        <w:pStyle w:val="Tekstpodstawowy"/>
        <w:numPr>
          <w:ilvl w:val="0"/>
          <w:numId w:val="62"/>
        </w:numPr>
        <w:spacing w:line="340" w:lineRule="exact"/>
        <w:rPr>
          <w:sz w:val="22"/>
          <w:szCs w:val="22"/>
        </w:rPr>
      </w:pPr>
      <w:r w:rsidRPr="001E33EA">
        <w:rPr>
          <w:sz w:val="22"/>
          <w:szCs w:val="22"/>
        </w:rPr>
        <w:t>gwarancjach ubezpieczeniowych,</w:t>
      </w:r>
    </w:p>
    <w:p w:rsidR="003157EF" w:rsidRPr="001E33EA" w:rsidRDefault="003157EF" w:rsidP="000177A8">
      <w:pPr>
        <w:pStyle w:val="Tekstpodstawowy"/>
        <w:numPr>
          <w:ilvl w:val="0"/>
          <w:numId w:val="62"/>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0177A8">
        <w:rPr>
          <w:b/>
          <w:sz w:val="22"/>
          <w:szCs w:val="22"/>
        </w:rPr>
        <w:t>1</w:t>
      </w:r>
      <w:r w:rsidR="009C777C">
        <w:rPr>
          <w:b/>
          <w:sz w:val="22"/>
          <w:szCs w:val="22"/>
        </w:rPr>
        <w:t>6</w:t>
      </w:r>
      <w:r w:rsidRPr="001E33EA">
        <w:rPr>
          <w:b/>
          <w:sz w:val="22"/>
          <w:szCs w:val="22"/>
        </w:rPr>
        <w:t>.</w:t>
      </w:r>
      <w:r>
        <w:rPr>
          <w:b/>
          <w:sz w:val="22"/>
          <w:szCs w:val="22"/>
        </w:rPr>
        <w:t>0</w:t>
      </w:r>
      <w:r w:rsidR="00420F0A">
        <w:rPr>
          <w:b/>
          <w:sz w:val="22"/>
          <w:szCs w:val="22"/>
        </w:rPr>
        <w:t>3</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sidR="009C777C">
        <w:rPr>
          <w:b/>
          <w:sz w:val="22"/>
          <w:szCs w:val="22"/>
        </w:rPr>
        <w:t>1</w:t>
      </w:r>
      <w:r w:rsidRPr="001E33EA">
        <w:rPr>
          <w:b/>
          <w:sz w:val="22"/>
          <w:szCs w:val="22"/>
        </w:rPr>
        <w:t>:</w:t>
      </w:r>
      <w:r>
        <w:rPr>
          <w:b/>
          <w:sz w:val="22"/>
          <w:szCs w:val="22"/>
        </w:rPr>
        <w:t>0</w:t>
      </w:r>
      <w:r w:rsidRPr="001E33EA">
        <w:rPr>
          <w:b/>
          <w:sz w:val="22"/>
          <w:szCs w:val="22"/>
        </w:rPr>
        <w:t>0</w:t>
      </w:r>
    </w:p>
    <w:p w:rsidR="003157EF" w:rsidRPr="001E33EA" w:rsidRDefault="003157EF" w:rsidP="003157EF">
      <w:pPr>
        <w:pStyle w:val="Tekstpodstawowy"/>
        <w:numPr>
          <w:ilvl w:val="0"/>
          <w:numId w:val="15"/>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0177A8">
        <w:rPr>
          <w:b/>
          <w:sz w:val="22"/>
          <w:szCs w:val="22"/>
        </w:rPr>
        <w:t>1</w:t>
      </w:r>
      <w:r w:rsidR="009C777C">
        <w:rPr>
          <w:b/>
          <w:sz w:val="22"/>
          <w:szCs w:val="22"/>
        </w:rPr>
        <w:t>6</w:t>
      </w:r>
      <w:r>
        <w:rPr>
          <w:b/>
          <w:sz w:val="22"/>
          <w:szCs w:val="22"/>
        </w:rPr>
        <w:t>.0</w:t>
      </w:r>
      <w:r w:rsidR="00420F0A">
        <w:rPr>
          <w:b/>
          <w:sz w:val="22"/>
          <w:szCs w:val="22"/>
        </w:rPr>
        <w:t>3</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w:t>
      </w:r>
      <w:r w:rsidR="009C777C">
        <w:rPr>
          <w:sz w:val="22"/>
          <w:szCs w:val="22"/>
        </w:rPr>
        <w:t>1</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19" w:name="_Toc473018908"/>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8B5412" w:rsidP="00667C8C">
            <w:pPr>
              <w:tabs>
                <w:tab w:val="num" w:pos="383"/>
              </w:tabs>
              <w:spacing w:line="340" w:lineRule="exact"/>
              <w:ind w:left="383"/>
              <w:jc w:val="center"/>
              <w:rPr>
                <w:b/>
                <w:bCs/>
                <w:sz w:val="22"/>
                <w:szCs w:val="22"/>
              </w:rPr>
            </w:pPr>
            <w:r w:rsidRPr="008B5412">
              <w:rPr>
                <w:b/>
                <w:bCs/>
                <w:sz w:val="22"/>
                <w:szCs w:val="22"/>
              </w:rPr>
              <w:t>Świadczenie usług w zakresie utrzymania czystości dla Głównego Instytutu Górnictwa (przy Placu Gwarków 1 w Katowicach) i Kopalni Doświadczalnej Barbara (przy ul. Podleskiej 72 w Mikołowie).</w:t>
            </w:r>
          </w:p>
          <w:p w:rsidR="002C3D25" w:rsidRPr="00C12375" w:rsidRDefault="002C3D25" w:rsidP="00C12375">
            <w:pPr>
              <w:tabs>
                <w:tab w:val="num" w:pos="567"/>
              </w:tabs>
              <w:ind w:left="567"/>
              <w:jc w:val="center"/>
            </w:pPr>
          </w:p>
          <w:p w:rsidR="005F4036" w:rsidRPr="00E96631" w:rsidRDefault="005F4036" w:rsidP="009C777C">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0177A8">
              <w:rPr>
                <w:b/>
                <w:sz w:val="22"/>
                <w:szCs w:val="22"/>
              </w:rPr>
              <w:t>1</w:t>
            </w:r>
            <w:r w:rsidR="009C777C">
              <w:rPr>
                <w:b/>
                <w:sz w:val="22"/>
                <w:szCs w:val="22"/>
              </w:rPr>
              <w:t>6</w:t>
            </w:r>
            <w:r w:rsidR="00F1747A" w:rsidRPr="00E96631">
              <w:rPr>
                <w:b/>
                <w:sz w:val="22"/>
                <w:szCs w:val="22"/>
              </w:rPr>
              <w:t>.</w:t>
            </w:r>
            <w:r w:rsidR="00051D99">
              <w:rPr>
                <w:b/>
                <w:sz w:val="22"/>
                <w:szCs w:val="22"/>
              </w:rPr>
              <w:t>0</w:t>
            </w:r>
            <w:r w:rsidR="00420F0A">
              <w:rPr>
                <w:b/>
                <w:sz w:val="22"/>
                <w:szCs w:val="22"/>
              </w:rPr>
              <w:t>3</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9C777C">
              <w:rPr>
                <w:b/>
                <w:sz w:val="22"/>
                <w:szCs w:val="22"/>
              </w:rPr>
              <w:t>1</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3018909"/>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3018910"/>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0177A8">
        <w:rPr>
          <w:b/>
          <w:bCs/>
          <w:sz w:val="22"/>
          <w:szCs w:val="22"/>
        </w:rPr>
        <w:t>1</w:t>
      </w:r>
      <w:r w:rsidR="001D3E76">
        <w:rPr>
          <w:b/>
          <w:bCs/>
          <w:sz w:val="22"/>
          <w:szCs w:val="22"/>
        </w:rPr>
        <w:t>6</w:t>
      </w:r>
      <w:r w:rsidRPr="000208D8">
        <w:rPr>
          <w:b/>
          <w:bCs/>
          <w:sz w:val="22"/>
          <w:szCs w:val="22"/>
        </w:rPr>
        <w:t>.</w:t>
      </w:r>
      <w:r w:rsidR="00920E4D">
        <w:rPr>
          <w:b/>
          <w:bCs/>
          <w:sz w:val="22"/>
          <w:szCs w:val="22"/>
        </w:rPr>
        <w:t>0</w:t>
      </w:r>
      <w:r w:rsidR="00420F0A">
        <w:rPr>
          <w:b/>
          <w:bCs/>
          <w:sz w:val="22"/>
          <w:szCs w:val="22"/>
        </w:rPr>
        <w:t>3</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w:t>
      </w:r>
      <w:r w:rsidR="001D3E76">
        <w:rPr>
          <w:b/>
          <w:sz w:val="22"/>
          <w:szCs w:val="22"/>
        </w:rPr>
        <w:t>1</w:t>
      </w:r>
      <w:bookmarkStart w:id="23" w:name="_GoBack"/>
      <w:bookmarkEnd w:id="23"/>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0177A8">
        <w:rPr>
          <w:b/>
          <w:sz w:val="22"/>
          <w:szCs w:val="22"/>
        </w:rPr>
        <w:t>1</w:t>
      </w:r>
      <w:r w:rsidR="001D3E76">
        <w:rPr>
          <w:b/>
          <w:sz w:val="22"/>
          <w:szCs w:val="22"/>
        </w:rPr>
        <w:t>6</w:t>
      </w:r>
      <w:r w:rsidRPr="00D11A69">
        <w:rPr>
          <w:b/>
          <w:sz w:val="22"/>
          <w:szCs w:val="22"/>
        </w:rPr>
        <w:t>.</w:t>
      </w:r>
      <w:r w:rsidR="00920E4D">
        <w:rPr>
          <w:b/>
          <w:sz w:val="22"/>
          <w:szCs w:val="22"/>
        </w:rPr>
        <w:t>0</w:t>
      </w:r>
      <w:r w:rsidR="00420F0A">
        <w:rPr>
          <w:b/>
          <w:sz w:val="22"/>
          <w:szCs w:val="22"/>
        </w:rPr>
        <w:t>3</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w:t>
      </w:r>
      <w:r w:rsidR="001D3E76">
        <w:rPr>
          <w:b/>
          <w:bCs/>
          <w:sz w:val="22"/>
          <w:szCs w:val="22"/>
        </w:rPr>
        <w:t>1</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3018911"/>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3018912"/>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15E53">
      <w:pPr>
        <w:pStyle w:val="Tekstpodstawowy"/>
        <w:numPr>
          <w:ilvl w:val="0"/>
          <w:numId w:val="54"/>
        </w:numPr>
        <w:tabs>
          <w:tab w:val="clear" w:pos="2062"/>
          <w:tab w:val="left" w:pos="567"/>
          <w:tab w:val="num" w:pos="1134"/>
        </w:tabs>
        <w:spacing w:line="340" w:lineRule="exact"/>
        <w:ind w:left="1134" w:hanging="567"/>
        <w:rPr>
          <w:bCs/>
          <w:sz w:val="22"/>
          <w:szCs w:val="22"/>
        </w:rPr>
      </w:pPr>
      <w:r w:rsidRPr="001E3628">
        <w:rPr>
          <w:bCs/>
          <w:sz w:val="22"/>
          <w:szCs w:val="22"/>
        </w:rPr>
        <w:t xml:space="preserve">cena </w:t>
      </w:r>
      <w:r w:rsidR="008B5412">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w:t>
      </w:r>
      <w:r w:rsidR="008B5412">
        <w:rPr>
          <w:bCs/>
          <w:sz w:val="22"/>
          <w:szCs w:val="22"/>
        </w:rPr>
        <w:t>5</w:t>
      </w:r>
      <w:r w:rsidRPr="001E3628">
        <w:rPr>
          <w:bCs/>
          <w:sz w:val="22"/>
          <w:szCs w:val="22"/>
        </w:rPr>
        <w:t xml:space="preserve"> pkt</w:t>
      </w:r>
    </w:p>
    <w:p w:rsidR="001E3628" w:rsidRPr="001E3628" w:rsidRDefault="008B5412" w:rsidP="00915E53">
      <w:pPr>
        <w:pStyle w:val="Tekstpodstawowy"/>
        <w:numPr>
          <w:ilvl w:val="0"/>
          <w:numId w:val="54"/>
        </w:numPr>
        <w:tabs>
          <w:tab w:val="clear" w:pos="2062"/>
          <w:tab w:val="left" w:pos="567"/>
          <w:tab w:val="num" w:pos="1134"/>
        </w:tabs>
        <w:spacing w:line="340" w:lineRule="exact"/>
        <w:ind w:left="1134" w:hanging="567"/>
        <w:rPr>
          <w:bCs/>
          <w:sz w:val="22"/>
          <w:szCs w:val="22"/>
        </w:rPr>
      </w:pPr>
      <w:r>
        <w:rPr>
          <w:bCs/>
          <w:sz w:val="22"/>
          <w:szCs w:val="22"/>
        </w:rPr>
        <w:t>serwis dzienny</w:t>
      </w:r>
      <w:r>
        <w:rPr>
          <w:bCs/>
          <w:sz w:val="22"/>
          <w:szCs w:val="22"/>
        </w:rPr>
        <w:tab/>
      </w:r>
      <w:r>
        <w:rPr>
          <w:bCs/>
          <w:sz w:val="22"/>
          <w:szCs w:val="22"/>
        </w:rPr>
        <w:tab/>
      </w:r>
      <w:r w:rsidR="001E3628" w:rsidRPr="001E3628">
        <w:rPr>
          <w:bCs/>
          <w:sz w:val="22"/>
          <w:szCs w:val="22"/>
        </w:rPr>
        <w:tab/>
      </w:r>
      <w:r w:rsidR="00176340">
        <w:rPr>
          <w:bCs/>
          <w:sz w:val="22"/>
          <w:szCs w:val="22"/>
        </w:rPr>
        <w:tab/>
      </w:r>
      <w:r w:rsidR="00176340">
        <w:rPr>
          <w:bCs/>
          <w:sz w:val="22"/>
          <w:szCs w:val="22"/>
        </w:rPr>
        <w:tab/>
      </w:r>
      <w:r w:rsidR="00176340">
        <w:rPr>
          <w:bCs/>
          <w:sz w:val="22"/>
          <w:szCs w:val="22"/>
        </w:rPr>
        <w:tab/>
      </w:r>
      <w:r w:rsidR="00176340">
        <w:rPr>
          <w:bCs/>
          <w:sz w:val="22"/>
          <w:szCs w:val="22"/>
        </w:rPr>
        <w:tab/>
      </w:r>
      <w:r w:rsidR="001E3628" w:rsidRPr="001E3628">
        <w:rPr>
          <w:bCs/>
          <w:sz w:val="22"/>
          <w:szCs w:val="22"/>
        </w:rPr>
        <w:tab/>
        <w:t xml:space="preserve">– </w:t>
      </w:r>
      <w:r>
        <w:rPr>
          <w:bCs/>
          <w:sz w:val="22"/>
          <w:szCs w:val="22"/>
        </w:rPr>
        <w:t xml:space="preserve">  5</w:t>
      </w:r>
      <w:r w:rsidR="001E3628" w:rsidRPr="001E3628">
        <w:rPr>
          <w:bCs/>
          <w:sz w:val="22"/>
          <w:szCs w:val="22"/>
        </w:rPr>
        <w:t xml:space="preserve"> pkt</w:t>
      </w:r>
    </w:p>
    <w:p w:rsid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476A28" w:rsidRPr="001E3628" w:rsidRDefault="00476A28" w:rsidP="00476A28">
      <w:pPr>
        <w:pStyle w:val="Tekstpodstawowy"/>
        <w:spacing w:line="340" w:lineRule="exact"/>
        <w:ind w:left="567"/>
        <w:rPr>
          <w:bCs/>
          <w:sz w:val="22"/>
          <w:szCs w:val="22"/>
        </w:rPr>
      </w:pPr>
    </w:p>
    <w:p w:rsidR="001E3628" w:rsidRPr="00FE650F" w:rsidRDefault="001E3628" w:rsidP="008E08A7">
      <w:pPr>
        <w:pStyle w:val="Tekstpodstawowy"/>
        <w:tabs>
          <w:tab w:val="left" w:pos="567"/>
        </w:tabs>
        <w:spacing w:line="340" w:lineRule="exact"/>
        <w:rPr>
          <w:bCs/>
          <w:sz w:val="22"/>
          <w:szCs w:val="22"/>
        </w:rPr>
      </w:pPr>
      <w:r w:rsidRPr="00FE650F">
        <w:rPr>
          <w:bCs/>
          <w:sz w:val="22"/>
          <w:szCs w:val="22"/>
        </w:rPr>
        <w:t>Ad. a)</w:t>
      </w:r>
      <w:r w:rsidRPr="00FE650F">
        <w:rPr>
          <w:bCs/>
          <w:sz w:val="22"/>
          <w:szCs w:val="22"/>
        </w:rPr>
        <w:tab/>
      </w:r>
      <w:r w:rsidR="00357554">
        <w:rPr>
          <w:bCs/>
          <w:sz w:val="22"/>
          <w:szCs w:val="22"/>
        </w:rPr>
        <w:t xml:space="preserve"> </w:t>
      </w:r>
      <w:r w:rsidR="00FE650F" w:rsidRPr="00FE650F">
        <w:rPr>
          <w:bCs/>
          <w:sz w:val="22"/>
          <w:szCs w:val="22"/>
        </w:rPr>
        <w:t>Sposób obliczania punktów w kryterium cena – waga 95%</w:t>
      </w:r>
      <w:r w:rsidRPr="00FE650F">
        <w:rPr>
          <w:bCs/>
          <w:sz w:val="22"/>
          <w:szCs w:val="22"/>
        </w:rPr>
        <w:t xml:space="preserve"> :</w:t>
      </w:r>
    </w:p>
    <w:p w:rsidR="00176340" w:rsidRDefault="00176340" w:rsidP="004470B6">
      <w:pPr>
        <w:pStyle w:val="Tekstpodstawowy"/>
        <w:tabs>
          <w:tab w:val="left" w:pos="567"/>
        </w:tabs>
        <w:rPr>
          <w:bCs/>
          <w:sz w:val="22"/>
          <w:szCs w:val="22"/>
        </w:rPr>
      </w:pPr>
    </w:p>
    <w:p w:rsidR="001E3628" w:rsidRPr="00140F8C" w:rsidRDefault="001E3628" w:rsidP="004470B6">
      <w:pPr>
        <w:pStyle w:val="Tekstpodstawowy"/>
        <w:tabs>
          <w:tab w:val="left" w:pos="567"/>
        </w:tabs>
        <w:rPr>
          <w:bCs/>
          <w:sz w:val="22"/>
          <w:szCs w:val="22"/>
        </w:rPr>
      </w:pPr>
      <w:proofErr w:type="spellStart"/>
      <w:r w:rsidRPr="00140F8C">
        <w:rPr>
          <w:bCs/>
          <w:sz w:val="22"/>
          <w:szCs w:val="22"/>
        </w:rPr>
        <w:t>Cn</w:t>
      </w:r>
      <w:proofErr w:type="spellEnd"/>
    </w:p>
    <w:p w:rsidR="001E3628" w:rsidRPr="00140F8C" w:rsidRDefault="001E3628" w:rsidP="004470B6">
      <w:pPr>
        <w:pStyle w:val="Tekstpodstawowy"/>
        <w:tabs>
          <w:tab w:val="left" w:pos="567"/>
        </w:tabs>
        <w:rPr>
          <w:bCs/>
          <w:sz w:val="22"/>
          <w:szCs w:val="22"/>
        </w:rPr>
      </w:pPr>
      <w:r w:rsidRPr="00140F8C">
        <w:rPr>
          <w:bCs/>
          <w:sz w:val="22"/>
          <w:szCs w:val="22"/>
        </w:rPr>
        <w:t>-</w:t>
      </w:r>
      <w:r w:rsidR="00140F8C" w:rsidRPr="00140F8C">
        <w:rPr>
          <w:bCs/>
          <w:sz w:val="22"/>
          <w:szCs w:val="22"/>
        </w:rPr>
        <w:t>--</w:t>
      </w:r>
      <w:r w:rsidRPr="00140F8C">
        <w:rPr>
          <w:bCs/>
          <w:sz w:val="22"/>
          <w:szCs w:val="22"/>
        </w:rPr>
        <w:t xml:space="preserve">----   x  </w:t>
      </w:r>
      <w:r w:rsidR="00FE650F">
        <w:rPr>
          <w:bCs/>
          <w:sz w:val="22"/>
          <w:szCs w:val="22"/>
        </w:rPr>
        <w:t>100 x 95% = ………………punktów</w:t>
      </w:r>
    </w:p>
    <w:p w:rsidR="001E3628" w:rsidRPr="00140F8C" w:rsidRDefault="001E3628" w:rsidP="004470B6">
      <w:pPr>
        <w:pStyle w:val="Tekstpodstawowy"/>
        <w:tabs>
          <w:tab w:val="left" w:pos="567"/>
        </w:tabs>
        <w:rPr>
          <w:bCs/>
          <w:sz w:val="22"/>
          <w:szCs w:val="22"/>
        </w:rPr>
      </w:pPr>
      <w:r w:rsidRPr="00140F8C">
        <w:rPr>
          <w:bCs/>
          <w:sz w:val="22"/>
          <w:szCs w:val="22"/>
        </w:rPr>
        <w:t>C</w:t>
      </w:r>
      <w:r w:rsidR="00FE650F">
        <w:rPr>
          <w:bCs/>
          <w:sz w:val="22"/>
          <w:szCs w:val="22"/>
        </w:rPr>
        <w:t>o</w:t>
      </w:r>
    </w:p>
    <w:p w:rsidR="00476A28" w:rsidRDefault="00476A28" w:rsidP="008E08A7">
      <w:pPr>
        <w:pStyle w:val="Tekstpodstawowy"/>
        <w:tabs>
          <w:tab w:val="left" w:pos="567"/>
        </w:tabs>
        <w:spacing w:line="340" w:lineRule="exact"/>
        <w:rPr>
          <w:bCs/>
          <w:sz w:val="22"/>
          <w:szCs w:val="22"/>
          <w:u w:val="single"/>
        </w:rPr>
      </w:pP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C</w:t>
      </w:r>
      <w:r w:rsidR="00FE650F">
        <w:rPr>
          <w:bCs/>
          <w:sz w:val="22"/>
          <w:szCs w:val="22"/>
        </w:rPr>
        <w:t>o</w:t>
      </w:r>
      <w:r w:rsidRPr="001E3628">
        <w:rPr>
          <w:bCs/>
          <w:sz w:val="22"/>
          <w:szCs w:val="22"/>
        </w:rPr>
        <w:t xml:space="preserve"> – cena ofertowa oferty badanej (przeliczanej),</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Pr="001E3628" w:rsidRDefault="00357554" w:rsidP="008E08A7">
      <w:pPr>
        <w:pStyle w:val="Tekstpodstawowy"/>
        <w:tabs>
          <w:tab w:val="left" w:pos="567"/>
        </w:tabs>
        <w:spacing w:line="340" w:lineRule="exact"/>
        <w:rPr>
          <w:b/>
          <w:bCs/>
          <w:sz w:val="22"/>
          <w:szCs w:val="22"/>
        </w:rPr>
      </w:pPr>
      <w:r w:rsidRPr="00357554">
        <w:rPr>
          <w:b/>
          <w:bCs/>
          <w:sz w:val="22"/>
          <w:szCs w:val="22"/>
        </w:rPr>
        <w:t xml:space="preserve">Ad. </w:t>
      </w:r>
      <w:r>
        <w:rPr>
          <w:b/>
          <w:bCs/>
          <w:sz w:val="22"/>
          <w:szCs w:val="22"/>
        </w:rPr>
        <w:t>b</w:t>
      </w:r>
      <w:r w:rsidRPr="00357554">
        <w:rPr>
          <w:b/>
          <w:bCs/>
          <w:sz w:val="22"/>
          <w:szCs w:val="22"/>
        </w:rPr>
        <w:t>)</w:t>
      </w:r>
      <w:r w:rsidRPr="00357554">
        <w:rPr>
          <w:b/>
          <w:bCs/>
          <w:sz w:val="22"/>
          <w:szCs w:val="22"/>
        </w:rPr>
        <w:tab/>
        <w:t xml:space="preserve"> Sposób obliczania punktów w kryterium </w:t>
      </w:r>
      <w:r>
        <w:rPr>
          <w:b/>
          <w:bCs/>
          <w:sz w:val="22"/>
          <w:szCs w:val="22"/>
        </w:rPr>
        <w:t>serwis dzienny</w:t>
      </w:r>
      <w:r w:rsidRPr="00357554">
        <w:rPr>
          <w:b/>
          <w:bCs/>
          <w:sz w:val="22"/>
          <w:szCs w:val="22"/>
        </w:rPr>
        <w:t xml:space="preserve"> – waga 5%</w:t>
      </w:r>
    </w:p>
    <w:p w:rsidR="0047112D" w:rsidRDefault="0047112D" w:rsidP="008E08A7">
      <w:pPr>
        <w:pStyle w:val="Tekstpodstawowy"/>
        <w:tabs>
          <w:tab w:val="left" w:pos="567"/>
        </w:tabs>
        <w:spacing w:line="340" w:lineRule="exact"/>
        <w:rPr>
          <w:bCs/>
          <w:sz w:val="22"/>
          <w:szCs w:val="22"/>
        </w:rPr>
      </w:pPr>
      <w:r>
        <w:rPr>
          <w:bCs/>
          <w:sz w:val="22"/>
          <w:szCs w:val="22"/>
        </w:rPr>
        <w:t>Zamawiający przyzna Wykonawcy dodatkowych</w:t>
      </w:r>
      <w:r w:rsidR="00357554">
        <w:rPr>
          <w:bCs/>
          <w:sz w:val="22"/>
          <w:szCs w:val="22"/>
        </w:rPr>
        <w:t xml:space="preserve"> 5 punktów, jeżeli. Wykonawca zapewni rozszerzony serwis dzienny do wymiaru 8 godzin. </w:t>
      </w:r>
    </w:p>
    <w:p w:rsidR="001E3628" w:rsidRPr="001E3628" w:rsidRDefault="001E3628" w:rsidP="008E08A7">
      <w:pPr>
        <w:pStyle w:val="Tekstpodstawowy"/>
        <w:tabs>
          <w:tab w:val="left" w:pos="567"/>
        </w:tabs>
        <w:spacing w:line="340" w:lineRule="exact"/>
        <w:rPr>
          <w:bCs/>
          <w:sz w:val="22"/>
          <w:szCs w:val="22"/>
        </w:rPr>
      </w:pPr>
    </w:p>
    <w:p w:rsidR="001E3628" w:rsidRDefault="001E3628" w:rsidP="00915E53">
      <w:pPr>
        <w:pStyle w:val="Tekstpodstawowy"/>
        <w:numPr>
          <w:ilvl w:val="0"/>
          <w:numId w:val="52"/>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357554" w:rsidRDefault="001E3628" w:rsidP="008E08A7">
      <w:pPr>
        <w:pStyle w:val="Tekstpodstawowy"/>
        <w:numPr>
          <w:ilvl w:val="0"/>
          <w:numId w:val="52"/>
        </w:numPr>
        <w:tabs>
          <w:tab w:val="left" w:pos="567"/>
        </w:tabs>
        <w:spacing w:line="340" w:lineRule="exact"/>
        <w:rPr>
          <w:bCs/>
          <w:sz w:val="22"/>
          <w:szCs w:val="22"/>
        </w:rPr>
      </w:pPr>
      <w:r w:rsidRPr="00357554">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6" w:name="_Toc473018913"/>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8914"/>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0177A8">
        <w:rPr>
          <w:sz w:val="22"/>
          <w:szCs w:val="22"/>
        </w:rPr>
        <w:t>10%</w:t>
      </w:r>
      <w:r w:rsidRPr="002A3618">
        <w:rPr>
          <w:sz w:val="22"/>
          <w:szCs w:val="22"/>
        </w:rPr>
        <w:t xml:space="preserve"> ceny całkowitej </w:t>
      </w:r>
      <w:r w:rsidR="002F08A5">
        <w:rPr>
          <w:sz w:val="22"/>
          <w:szCs w:val="22"/>
        </w:rPr>
        <w:t xml:space="preserve">za wykonanie zamówienia (wartość miesięczna x </w:t>
      </w:r>
      <w:r w:rsidR="000177A8">
        <w:rPr>
          <w:sz w:val="22"/>
          <w:szCs w:val="22"/>
        </w:rPr>
        <w:t>12</w:t>
      </w:r>
      <w:r w:rsidR="002F08A5">
        <w:rPr>
          <w:sz w:val="22"/>
          <w:szCs w:val="22"/>
        </w:rPr>
        <w:t>)</w:t>
      </w:r>
      <w:r w:rsidRPr="002A3618">
        <w:rPr>
          <w:sz w:val="22"/>
          <w:szCs w:val="22"/>
        </w:rPr>
        <w:t xml:space="preserve"> (łącznie z podatkiem VAT).</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gwarancjach bankowych,</w:t>
      </w:r>
    </w:p>
    <w:p w:rsidR="0087544C" w:rsidRPr="002A3618" w:rsidRDefault="0087544C" w:rsidP="0087544C">
      <w:pPr>
        <w:pStyle w:val="Tekstpodstawowy"/>
        <w:numPr>
          <w:ilvl w:val="0"/>
          <w:numId w:val="56"/>
        </w:numPr>
        <w:spacing w:line="340" w:lineRule="exact"/>
        <w:ind w:left="1134" w:hanging="567"/>
        <w:rPr>
          <w:sz w:val="22"/>
          <w:szCs w:val="22"/>
        </w:rPr>
      </w:pPr>
      <w:r w:rsidRPr="002A3618">
        <w:rPr>
          <w:sz w:val="22"/>
          <w:szCs w:val="22"/>
        </w:rPr>
        <w:t>gwarancjach ubezpieczeniowych</w:t>
      </w:r>
    </w:p>
    <w:p w:rsidR="0087544C" w:rsidRPr="002A3618" w:rsidRDefault="0087544C" w:rsidP="0087544C">
      <w:pPr>
        <w:pStyle w:val="Tekstpodstawowy"/>
        <w:numPr>
          <w:ilvl w:val="0"/>
          <w:numId w:val="55"/>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22" w:history="1">
        <w:r w:rsidRPr="002A3618">
          <w:rPr>
            <w:rStyle w:val="Hipercze"/>
            <w:sz w:val="22"/>
            <w:szCs w:val="22"/>
          </w:rPr>
          <w:t>Dz. U. z 2014 poz. 1804</w:t>
        </w:r>
      </w:hyperlink>
      <w:r w:rsidRPr="002A3618">
        <w:rPr>
          <w:sz w:val="22"/>
          <w:szCs w:val="22"/>
        </w:rPr>
        <w:t xml:space="preserve"> oraz 2015 poz. 978 i 1240).</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3018915"/>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3018916"/>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91620E" w:rsidP="00AC0995">
      <w:pPr>
        <w:pStyle w:val="Akapitzlist"/>
        <w:spacing w:line="360" w:lineRule="auto"/>
        <w:ind w:left="360" w:right="1"/>
        <w:jc w:val="center"/>
        <w:rPr>
          <w:b/>
          <w:sz w:val="22"/>
          <w:szCs w:val="22"/>
        </w:rPr>
      </w:pPr>
      <w:r w:rsidRPr="0091620E">
        <w:rPr>
          <w:b/>
          <w:bCs/>
          <w:sz w:val="22"/>
          <w:szCs w:val="22"/>
        </w:rPr>
        <w:t>Świadczenie usług w zakresie utrzymania czystości dla Głównego Instytutu Górnictwa (przy Placu Gwarków 1 w Katowicach) i Kopalni Doświadczalnej Barbara (przy ul. Podleskiej 72 w Mikołowie)</w:t>
      </w:r>
      <w:r w:rsidR="000225B6" w:rsidRPr="000225B6">
        <w:rPr>
          <w:b/>
          <w:bCs/>
          <w:sz w:val="22"/>
          <w:szCs w:val="22"/>
        </w:rPr>
        <w:t>.</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8438BE">
      <w:pPr>
        <w:pStyle w:val="Tekstpodstawowy"/>
        <w:numPr>
          <w:ilvl w:val="0"/>
          <w:numId w:val="57"/>
        </w:numPr>
        <w:tabs>
          <w:tab w:val="clear" w:pos="360"/>
        </w:tabs>
        <w:spacing w:line="360" w:lineRule="auto"/>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8438BE">
      <w:pPr>
        <w:pStyle w:val="Tekstpodstawowy"/>
        <w:numPr>
          <w:ilvl w:val="0"/>
          <w:numId w:val="58"/>
        </w:numPr>
        <w:spacing w:line="360" w:lineRule="auto"/>
        <w:ind w:left="1418" w:hanging="567"/>
        <w:rPr>
          <w:sz w:val="22"/>
          <w:szCs w:val="22"/>
        </w:rPr>
      </w:pPr>
      <w:r w:rsidRPr="0041166B">
        <w:rPr>
          <w:sz w:val="22"/>
          <w:szCs w:val="22"/>
        </w:rPr>
        <w:t>Mikroprzedsiębiorstwo</w:t>
      </w:r>
    </w:p>
    <w:p w:rsidR="0041166B" w:rsidRPr="0041166B" w:rsidRDefault="0041166B" w:rsidP="008438BE">
      <w:pPr>
        <w:pStyle w:val="Tekstpodstawowy"/>
        <w:numPr>
          <w:ilvl w:val="0"/>
          <w:numId w:val="58"/>
        </w:numPr>
        <w:spacing w:line="360" w:lineRule="auto"/>
        <w:ind w:left="1418" w:hanging="567"/>
        <w:rPr>
          <w:sz w:val="22"/>
          <w:szCs w:val="22"/>
        </w:rPr>
      </w:pPr>
      <w:r w:rsidRPr="0041166B">
        <w:rPr>
          <w:sz w:val="22"/>
          <w:szCs w:val="22"/>
        </w:rPr>
        <w:t>Małe przedsiębiorstwo</w:t>
      </w:r>
    </w:p>
    <w:p w:rsidR="0041166B" w:rsidRPr="0041166B" w:rsidRDefault="0041166B" w:rsidP="008438BE">
      <w:pPr>
        <w:pStyle w:val="Tekstpodstawowy"/>
        <w:numPr>
          <w:ilvl w:val="0"/>
          <w:numId w:val="58"/>
        </w:numPr>
        <w:spacing w:line="360" w:lineRule="auto"/>
        <w:ind w:left="1418" w:hanging="567"/>
        <w:rPr>
          <w:sz w:val="22"/>
          <w:szCs w:val="22"/>
        </w:rPr>
      </w:pPr>
      <w:r w:rsidRPr="0041166B">
        <w:rPr>
          <w:sz w:val="22"/>
          <w:szCs w:val="22"/>
        </w:rPr>
        <w:t>Średnie przedsiębiorstwo</w:t>
      </w:r>
    </w:p>
    <w:p w:rsidR="00652303" w:rsidRDefault="0041166B" w:rsidP="008438BE">
      <w:pPr>
        <w:spacing w:line="360" w:lineRule="auto"/>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wykonanie usług objętych przedmiotem zamówienia za kwotę:</w:t>
      </w:r>
    </w:p>
    <w:p w:rsidR="00DA1E1A" w:rsidRPr="00DA1E1A" w:rsidRDefault="00121BF9" w:rsidP="008438BE">
      <w:pPr>
        <w:spacing w:line="360" w:lineRule="auto"/>
        <w:jc w:val="both"/>
        <w:rPr>
          <w:sz w:val="24"/>
          <w:szCs w:val="24"/>
        </w:rPr>
      </w:pPr>
      <w:r>
        <w:rPr>
          <w:sz w:val="24"/>
          <w:szCs w:val="24"/>
        </w:rPr>
        <w:t>n</w:t>
      </w:r>
      <w:r w:rsidR="00DA1E1A" w:rsidRPr="00DA1E1A">
        <w:rPr>
          <w:sz w:val="24"/>
          <w:szCs w:val="24"/>
        </w:rPr>
        <w:t>etto</w:t>
      </w:r>
      <w:r>
        <w:rPr>
          <w:sz w:val="24"/>
          <w:szCs w:val="24"/>
        </w:rPr>
        <w:t xml:space="preserve">/miesiąc </w:t>
      </w:r>
      <w:r w:rsidR="00DA1E1A" w:rsidRPr="00DA1E1A">
        <w:rPr>
          <w:sz w:val="24"/>
          <w:szCs w:val="24"/>
        </w:rPr>
        <w:t xml:space="preserve">…...…….…… + VAT ..........% ....................... =................................... zł brutto, </w:t>
      </w:r>
    </w:p>
    <w:p w:rsidR="002D79D8" w:rsidRDefault="00DA1E1A" w:rsidP="008438BE">
      <w:pPr>
        <w:pStyle w:val="Tekstpodstawowy"/>
        <w:spacing w:line="360" w:lineRule="auto"/>
        <w:ind w:left="851" w:hanging="851"/>
        <w:rPr>
          <w:szCs w:val="24"/>
        </w:rPr>
      </w:pPr>
      <w:r w:rsidRPr="00DA1E1A">
        <w:rPr>
          <w:szCs w:val="24"/>
        </w:rPr>
        <w:t>słownie ………………………………………………………………………………………….</w:t>
      </w:r>
    </w:p>
    <w:p w:rsidR="00121BF9" w:rsidRDefault="00121BF9" w:rsidP="008438BE">
      <w:pPr>
        <w:pStyle w:val="Tekstpodstawowy"/>
        <w:spacing w:line="360" w:lineRule="auto"/>
        <w:ind w:left="851" w:hanging="851"/>
        <w:rPr>
          <w:szCs w:val="24"/>
        </w:rPr>
      </w:pPr>
      <w:r>
        <w:rPr>
          <w:szCs w:val="24"/>
        </w:rPr>
        <w:t>w tym:</w:t>
      </w:r>
    </w:p>
    <w:p w:rsidR="00121BF9" w:rsidRDefault="00121BF9" w:rsidP="008438BE">
      <w:pPr>
        <w:pStyle w:val="Tekstpodstawowy"/>
        <w:spacing w:line="360" w:lineRule="auto"/>
        <w:ind w:left="851" w:hanging="851"/>
        <w:rPr>
          <w:szCs w:val="24"/>
        </w:rPr>
      </w:pPr>
      <w:r>
        <w:rPr>
          <w:szCs w:val="24"/>
        </w:rPr>
        <w:t>a) usługi na terenie KD Barbara</w:t>
      </w:r>
    </w:p>
    <w:p w:rsidR="00121BF9" w:rsidRPr="00121BF9" w:rsidRDefault="00121BF9" w:rsidP="008438BE">
      <w:pPr>
        <w:pStyle w:val="Tekstpodstawowy"/>
        <w:spacing w:line="360" w:lineRule="auto"/>
        <w:ind w:left="851" w:right="1" w:hanging="851"/>
        <w:rPr>
          <w:szCs w:val="24"/>
        </w:rPr>
      </w:pPr>
      <w:r w:rsidRPr="00121BF9">
        <w:rPr>
          <w:szCs w:val="24"/>
        </w:rPr>
        <w:t xml:space="preserve">netto/miesiąc …...…….…… + VAT ..........% ....................... =................................... zł brutto, </w:t>
      </w:r>
    </w:p>
    <w:p w:rsidR="00121BF9" w:rsidRDefault="00121BF9" w:rsidP="008438BE">
      <w:pPr>
        <w:pStyle w:val="Tekstpodstawowy"/>
        <w:spacing w:line="360" w:lineRule="auto"/>
        <w:ind w:left="851" w:right="1" w:hanging="851"/>
        <w:rPr>
          <w:szCs w:val="24"/>
        </w:rPr>
      </w:pPr>
      <w:r w:rsidRPr="00121BF9">
        <w:rPr>
          <w:szCs w:val="24"/>
        </w:rPr>
        <w:t>słownie ………………………………………………………………………………………….</w:t>
      </w:r>
    </w:p>
    <w:p w:rsidR="007637B2" w:rsidRDefault="007637B2" w:rsidP="008438BE">
      <w:pPr>
        <w:pStyle w:val="Tekstpodstawowy"/>
        <w:spacing w:line="360" w:lineRule="auto"/>
        <w:ind w:left="851" w:right="1" w:hanging="851"/>
        <w:rPr>
          <w:szCs w:val="24"/>
        </w:rPr>
      </w:pPr>
      <w:r>
        <w:rPr>
          <w:szCs w:val="24"/>
        </w:rPr>
        <w:t>b) usługi na terenie GIG Katowice</w:t>
      </w:r>
    </w:p>
    <w:p w:rsidR="007637B2" w:rsidRPr="007637B2" w:rsidRDefault="007637B2" w:rsidP="008438BE">
      <w:pPr>
        <w:pStyle w:val="Tekstpodstawowy"/>
        <w:spacing w:line="360" w:lineRule="auto"/>
        <w:ind w:left="851" w:right="1" w:hanging="851"/>
        <w:rPr>
          <w:sz w:val="22"/>
          <w:szCs w:val="22"/>
        </w:rPr>
      </w:pPr>
      <w:r w:rsidRPr="007637B2">
        <w:rPr>
          <w:sz w:val="22"/>
          <w:szCs w:val="22"/>
        </w:rPr>
        <w:t xml:space="preserve">netto/miesiąc …...…….…… + VAT ..........% ....................... =................................... zł brutto, </w:t>
      </w:r>
    </w:p>
    <w:p w:rsidR="007637B2" w:rsidRDefault="007637B2" w:rsidP="008438BE">
      <w:pPr>
        <w:pStyle w:val="Tekstpodstawowy"/>
        <w:spacing w:line="360" w:lineRule="auto"/>
        <w:ind w:left="851" w:right="1" w:hanging="851"/>
        <w:rPr>
          <w:sz w:val="22"/>
          <w:szCs w:val="22"/>
        </w:rPr>
      </w:pPr>
      <w:r w:rsidRPr="007637B2">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915E53">
      <w:pPr>
        <w:pStyle w:val="Tekstpodstawowy"/>
        <w:numPr>
          <w:ilvl w:val="0"/>
          <w:numId w:val="59"/>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r>
      <w:r w:rsidR="007637B2">
        <w:rPr>
          <w:sz w:val="22"/>
          <w:szCs w:val="22"/>
        </w:rPr>
        <w:t xml:space="preserve">Oferujemy </w:t>
      </w:r>
      <w:r w:rsidR="007637B2">
        <w:rPr>
          <w:bCs/>
          <w:sz w:val="22"/>
          <w:szCs w:val="22"/>
        </w:rPr>
        <w:t>wykonywanie serwisu dziennego w wymiarze</w:t>
      </w:r>
      <w:r w:rsidRPr="006752C3">
        <w:rPr>
          <w:sz w:val="22"/>
          <w:szCs w:val="22"/>
        </w:rPr>
        <w:t xml:space="preserve"> </w:t>
      </w:r>
      <w:r w:rsidR="004A691E" w:rsidRPr="00074372">
        <w:rPr>
          <w:b/>
          <w:sz w:val="22"/>
          <w:szCs w:val="22"/>
          <w:u w:val="single"/>
        </w:rPr>
        <w:t>………………</w:t>
      </w:r>
      <w:r w:rsidR="00074372" w:rsidRPr="00074372">
        <w:rPr>
          <w:b/>
          <w:sz w:val="22"/>
          <w:szCs w:val="22"/>
          <w:u w:val="single"/>
        </w:rPr>
        <w:t>godzin</w:t>
      </w:r>
      <w:r w:rsidR="004A691E">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915E53">
      <w:pPr>
        <w:pStyle w:val="Tekstpodstawowy"/>
        <w:numPr>
          <w:ilvl w:val="0"/>
          <w:numId w:val="59"/>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3018917"/>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F87EB5" w:rsidRPr="00F87EB5">
        <w:rPr>
          <w:b/>
          <w:bCs/>
          <w:sz w:val="22"/>
          <w:szCs w:val="22"/>
        </w:rPr>
        <w:t>Świadczenie usług w</w:t>
      </w:r>
      <w:r w:rsidR="00F87EB5">
        <w:rPr>
          <w:b/>
          <w:bCs/>
          <w:sz w:val="22"/>
          <w:szCs w:val="22"/>
        </w:rPr>
        <w:t> </w:t>
      </w:r>
      <w:r w:rsidR="00F87EB5" w:rsidRPr="00F87EB5">
        <w:rPr>
          <w:b/>
          <w:bCs/>
          <w:sz w:val="22"/>
          <w:szCs w:val="22"/>
        </w:rPr>
        <w:t>zakresie utrzymania czystości dla Głównego Instytutu Górnictwa (przy Placu Gwarków 1 w</w:t>
      </w:r>
      <w:r w:rsidR="00F87EB5">
        <w:rPr>
          <w:b/>
          <w:bCs/>
          <w:sz w:val="22"/>
          <w:szCs w:val="22"/>
        </w:rPr>
        <w:t> </w:t>
      </w:r>
      <w:r w:rsidR="00F87EB5" w:rsidRPr="00F87EB5">
        <w:rPr>
          <w:b/>
          <w:bCs/>
          <w:sz w:val="22"/>
          <w:szCs w:val="22"/>
        </w:rPr>
        <w:t>Katowicach) i Kopalni Doświadczalnej Barbara (przy ul. Podleskiej 72 w Mikołowie)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3018918"/>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F87EB5" w:rsidRPr="00F87EB5">
        <w:rPr>
          <w:b/>
          <w:bCs/>
          <w:sz w:val="22"/>
          <w:szCs w:val="22"/>
        </w:rPr>
        <w:t>Świadczenie usług w</w:t>
      </w:r>
      <w:r w:rsidR="00F87EB5">
        <w:rPr>
          <w:b/>
          <w:bCs/>
          <w:sz w:val="22"/>
          <w:szCs w:val="22"/>
        </w:rPr>
        <w:t> </w:t>
      </w:r>
      <w:r w:rsidR="00F87EB5" w:rsidRPr="00F87EB5">
        <w:rPr>
          <w:b/>
          <w:bCs/>
          <w:sz w:val="22"/>
          <w:szCs w:val="22"/>
        </w:rPr>
        <w:t>zakresie utrzymania czystości dla Głównego Instytutu Górnictwa (przy Placu Gwarków 1 w</w:t>
      </w:r>
      <w:r w:rsidR="00F87EB5">
        <w:rPr>
          <w:b/>
          <w:bCs/>
          <w:sz w:val="22"/>
          <w:szCs w:val="22"/>
        </w:rPr>
        <w:t> </w:t>
      </w:r>
      <w:r w:rsidR="00F87EB5" w:rsidRPr="00F87EB5">
        <w:rPr>
          <w:b/>
          <w:bCs/>
          <w:sz w:val="22"/>
          <w:szCs w:val="22"/>
        </w:rPr>
        <w:t>Katowicach) i Kopalni Doświadczalnej Barbara (przy ul. Podleskiej 72 w Mikołowie)</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3018919"/>
      <w:r w:rsidRPr="00444E03">
        <w:t xml:space="preserve">Załącznik nr </w:t>
      </w:r>
      <w:r w:rsidR="00202141">
        <w:t>4</w:t>
      </w:r>
      <w:bookmarkEnd w:id="39"/>
      <w:bookmarkEnd w:id="40"/>
      <w:bookmarkEnd w:id="41"/>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2" w:name="_Toc337468235"/>
    </w:p>
    <w:p w:rsidR="008332EA" w:rsidRPr="00C23DE2" w:rsidRDefault="008332EA" w:rsidP="00C23DE2">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8332EA" w:rsidRPr="00C23DE2" w:rsidRDefault="008332EA" w:rsidP="00C23DE2">
      <w:pPr>
        <w:spacing w:line="340" w:lineRule="exact"/>
        <w:jc w:val="both"/>
        <w:rPr>
          <w:bCs/>
          <w:sz w:val="22"/>
          <w:szCs w:val="22"/>
        </w:rPr>
      </w:pPr>
      <w:r w:rsidRPr="00C23DE2">
        <w:rPr>
          <w:bCs/>
          <w:sz w:val="22"/>
          <w:szCs w:val="22"/>
        </w:rPr>
        <w:t>1. ………………………………………………………………………………………..</w:t>
      </w:r>
    </w:p>
    <w:p w:rsidR="008332EA" w:rsidRPr="00C23DE2" w:rsidRDefault="008332EA" w:rsidP="00C23DE2">
      <w:pPr>
        <w:spacing w:line="340" w:lineRule="exact"/>
        <w:jc w:val="both"/>
        <w:rPr>
          <w:bCs/>
          <w:sz w:val="22"/>
          <w:szCs w:val="22"/>
        </w:rPr>
      </w:pPr>
      <w:r w:rsidRPr="00C23DE2">
        <w:rPr>
          <w:bCs/>
          <w:sz w:val="22"/>
          <w:szCs w:val="22"/>
        </w:rPr>
        <w:t>2. ………………………………………………………………………………………..</w:t>
      </w:r>
    </w:p>
    <w:p w:rsidR="008332EA" w:rsidRPr="00C23DE2" w:rsidRDefault="008332EA" w:rsidP="00C23DE2">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8332EA" w:rsidRPr="00C23DE2" w:rsidRDefault="008332EA" w:rsidP="00C23DE2">
      <w:pPr>
        <w:spacing w:line="340" w:lineRule="exact"/>
        <w:jc w:val="both"/>
        <w:rPr>
          <w:color w:val="000000"/>
          <w:sz w:val="22"/>
          <w:szCs w:val="22"/>
        </w:rPr>
      </w:pPr>
      <w:r w:rsidRPr="00C23DE2">
        <w:rPr>
          <w:color w:val="000000"/>
          <w:sz w:val="22"/>
          <w:szCs w:val="22"/>
        </w:rPr>
        <w:t>reprezentowana przez:</w:t>
      </w:r>
    </w:p>
    <w:p w:rsidR="008332EA" w:rsidRPr="00C23DE2" w:rsidRDefault="008332EA" w:rsidP="0072060C">
      <w:pPr>
        <w:numPr>
          <w:ilvl w:val="0"/>
          <w:numId w:val="72"/>
        </w:numPr>
        <w:spacing w:line="340" w:lineRule="exact"/>
        <w:jc w:val="both"/>
        <w:rPr>
          <w:color w:val="000000"/>
          <w:sz w:val="22"/>
          <w:szCs w:val="22"/>
        </w:rPr>
      </w:pPr>
      <w:r w:rsidRPr="00C23DE2">
        <w:rPr>
          <w:color w:val="000000"/>
          <w:sz w:val="22"/>
          <w:szCs w:val="22"/>
        </w:rPr>
        <w:t>……………………………………………………………………………………………</w:t>
      </w:r>
    </w:p>
    <w:p w:rsidR="008332EA" w:rsidRPr="00C23DE2" w:rsidRDefault="008332EA" w:rsidP="00C23DE2">
      <w:pPr>
        <w:spacing w:line="340" w:lineRule="exact"/>
        <w:jc w:val="both"/>
        <w:rPr>
          <w:bCs/>
          <w:color w:val="000000"/>
          <w:sz w:val="22"/>
          <w:szCs w:val="22"/>
        </w:rPr>
      </w:pPr>
      <w:r w:rsidRPr="00C23DE2">
        <w:rPr>
          <w:color w:val="000000"/>
          <w:sz w:val="22"/>
          <w:szCs w:val="22"/>
        </w:rPr>
        <w:t xml:space="preserve">prowadzącym działalność gospodarczą pod ……… adresem, </w:t>
      </w:r>
      <w:r w:rsidRPr="00C23DE2">
        <w:rPr>
          <w:bCs/>
          <w:color w:val="000000"/>
          <w:sz w:val="22"/>
          <w:szCs w:val="22"/>
        </w:rPr>
        <w:t>zarejestrowanym w …………………………. pod numerem ……………</w:t>
      </w:r>
      <w:r w:rsidRPr="00C23DE2">
        <w:rPr>
          <w:color w:val="000000"/>
          <w:sz w:val="22"/>
          <w:szCs w:val="22"/>
        </w:rPr>
        <w:t xml:space="preserve"> </w:t>
      </w:r>
      <w:r w:rsidRPr="00C23DE2">
        <w:rPr>
          <w:bCs/>
          <w:color w:val="000000"/>
          <w:sz w:val="22"/>
          <w:szCs w:val="22"/>
        </w:rPr>
        <w:t>…………………………………………...</w:t>
      </w:r>
      <w:r w:rsidRPr="00C23DE2">
        <w:rPr>
          <w:b/>
          <w:bCs/>
          <w:color w:val="000000"/>
          <w:sz w:val="22"/>
          <w:szCs w:val="22"/>
        </w:rPr>
        <w:t xml:space="preserve"> </w:t>
      </w:r>
    </w:p>
    <w:p w:rsidR="008332EA" w:rsidRPr="00C23DE2" w:rsidRDefault="008332EA" w:rsidP="00C23DE2">
      <w:pPr>
        <w:spacing w:line="340" w:lineRule="exact"/>
        <w:jc w:val="both"/>
        <w:rPr>
          <w:b/>
          <w:bCs/>
          <w:color w:val="000000"/>
          <w:sz w:val="22"/>
          <w:szCs w:val="22"/>
        </w:rPr>
      </w:pPr>
      <w:r w:rsidRPr="00C23DE2">
        <w:rPr>
          <w:bCs/>
          <w:color w:val="000000"/>
          <w:sz w:val="22"/>
          <w:szCs w:val="22"/>
        </w:rPr>
        <w:t>NIP:</w:t>
      </w:r>
      <w:r w:rsidRPr="00C23DE2">
        <w:rPr>
          <w:b/>
          <w:bCs/>
          <w:color w:val="000000"/>
          <w:sz w:val="22"/>
          <w:szCs w:val="22"/>
        </w:rPr>
        <w:t xml:space="preserve"> ……………..; </w:t>
      </w:r>
      <w:r w:rsidRPr="00C23DE2">
        <w:rPr>
          <w:bCs/>
          <w:color w:val="000000"/>
          <w:sz w:val="22"/>
          <w:szCs w:val="22"/>
        </w:rPr>
        <w:t>Regon: …………………………………</w:t>
      </w:r>
      <w:r w:rsidRPr="00C23DE2">
        <w:rPr>
          <w:b/>
          <w:bCs/>
          <w:color w:val="000000"/>
          <w:sz w:val="22"/>
          <w:szCs w:val="22"/>
        </w:rPr>
        <w:t xml:space="preserve">, </w:t>
      </w:r>
    </w:p>
    <w:p w:rsidR="008332EA" w:rsidRPr="00C23DE2" w:rsidRDefault="008332EA" w:rsidP="00C23DE2">
      <w:pPr>
        <w:spacing w:line="340" w:lineRule="exact"/>
        <w:jc w:val="both"/>
        <w:rPr>
          <w:sz w:val="22"/>
          <w:szCs w:val="22"/>
        </w:rPr>
      </w:pPr>
      <w:r w:rsidRPr="00C23DE2">
        <w:rPr>
          <w:bCs/>
          <w:color w:val="000000"/>
          <w:sz w:val="22"/>
          <w:szCs w:val="22"/>
        </w:rPr>
        <w:t>Nr rachunku bankowego:</w:t>
      </w:r>
      <w:r w:rsidRPr="00C23DE2">
        <w:rPr>
          <w:b/>
          <w:bCs/>
          <w:color w:val="000000"/>
          <w:sz w:val="22"/>
          <w:szCs w:val="22"/>
        </w:rPr>
        <w:t xml:space="preserve"> </w:t>
      </w:r>
      <w:r w:rsidRPr="00C23DE2">
        <w:rPr>
          <w:bCs/>
          <w:color w:val="000000"/>
          <w:sz w:val="22"/>
          <w:szCs w:val="22"/>
        </w:rPr>
        <w:t>………………………………….</w:t>
      </w:r>
    </w:p>
    <w:p w:rsidR="008332EA" w:rsidRPr="00C23DE2" w:rsidRDefault="008332EA" w:rsidP="00C23DE2">
      <w:pPr>
        <w:spacing w:line="340" w:lineRule="exact"/>
        <w:jc w:val="both"/>
        <w:rPr>
          <w:b/>
          <w:bCs/>
          <w:color w:val="0000FF"/>
          <w:sz w:val="22"/>
          <w:szCs w:val="22"/>
        </w:rPr>
      </w:pPr>
    </w:p>
    <w:p w:rsidR="008332EA" w:rsidRPr="00C23DE2" w:rsidRDefault="008332EA" w:rsidP="00C23DE2">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(tekst jednolity Dz. U. z 2015 r. poz.</w:t>
      </w:r>
      <w:r w:rsidRPr="00C23DE2">
        <w:rPr>
          <w:rFonts w:eastAsia="Calibri"/>
          <w:sz w:val="22"/>
          <w:szCs w:val="22"/>
          <w:lang w:eastAsia="en-US"/>
        </w:rPr>
        <w:t xml:space="preserve"> </w:t>
      </w:r>
      <w:r w:rsidRPr="00C23DE2">
        <w:rPr>
          <w:sz w:val="22"/>
          <w:szCs w:val="22"/>
        </w:rPr>
        <w:t xml:space="preserve">2164 z </w:t>
      </w:r>
      <w:proofErr w:type="spellStart"/>
      <w:r w:rsidRPr="00C23DE2">
        <w:rPr>
          <w:sz w:val="22"/>
          <w:szCs w:val="22"/>
        </w:rPr>
        <w:t>późn</w:t>
      </w:r>
      <w:proofErr w:type="spellEnd"/>
      <w:r w:rsidRPr="00C23DE2">
        <w:rPr>
          <w:sz w:val="22"/>
          <w:szCs w:val="22"/>
        </w:rPr>
        <w:t xml:space="preserve">. zm.)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8332EA" w:rsidRPr="00C23DE2" w:rsidRDefault="008332EA" w:rsidP="00C23DE2">
      <w:pPr>
        <w:spacing w:line="340" w:lineRule="exact"/>
        <w:jc w:val="both"/>
        <w:rPr>
          <w:b/>
          <w:i/>
          <w:sz w:val="22"/>
          <w:szCs w:val="22"/>
        </w:rPr>
      </w:pPr>
    </w:p>
    <w:p w:rsidR="008332EA" w:rsidRPr="00C23DE2" w:rsidRDefault="008332EA" w:rsidP="00C23DE2">
      <w:pPr>
        <w:spacing w:line="340" w:lineRule="exact"/>
        <w:jc w:val="center"/>
        <w:rPr>
          <w:b/>
          <w:bCs/>
          <w:sz w:val="22"/>
          <w:szCs w:val="22"/>
        </w:rPr>
      </w:pPr>
      <w:r w:rsidRPr="00C23DE2">
        <w:rPr>
          <w:b/>
          <w:sz w:val="22"/>
          <w:szCs w:val="22"/>
        </w:rPr>
        <w:t>„Świadczenie usług w zakresie utrzymania czystości dla Głównego Instytutu Górnictwa (przy Placu Gwarków 1 w Katowicach) i Kopalni Doświadczalnej Barbara (przy ul. Podleskiej 72 w Mikołowie).”</w:t>
      </w:r>
    </w:p>
    <w:p w:rsidR="008332EA" w:rsidRPr="00C23DE2" w:rsidRDefault="008332EA" w:rsidP="00C23DE2">
      <w:pPr>
        <w:spacing w:line="340" w:lineRule="exact"/>
        <w:jc w:val="both"/>
        <w:rPr>
          <w:b/>
          <w:sz w:val="22"/>
          <w:szCs w:val="22"/>
        </w:rPr>
      </w:pPr>
    </w:p>
    <w:p w:rsidR="008332EA" w:rsidRPr="00C23DE2" w:rsidRDefault="008332EA" w:rsidP="00C23DE2">
      <w:pPr>
        <w:spacing w:line="340" w:lineRule="exact"/>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p>
    <w:p w:rsidR="008332EA" w:rsidRPr="00C23DE2" w:rsidRDefault="008332EA" w:rsidP="0072060C">
      <w:pPr>
        <w:numPr>
          <w:ilvl w:val="0"/>
          <w:numId w:val="63"/>
        </w:numPr>
        <w:tabs>
          <w:tab w:val="num" w:pos="0"/>
          <w:tab w:val="left" w:pos="360"/>
        </w:tabs>
        <w:overflowPunct w:val="0"/>
        <w:autoSpaceDE w:val="0"/>
        <w:autoSpaceDN w:val="0"/>
        <w:adjustRightInd w:val="0"/>
        <w:spacing w:line="340" w:lineRule="exact"/>
        <w:ind w:hanging="357"/>
        <w:jc w:val="both"/>
        <w:textAlignment w:val="baseline"/>
        <w:rPr>
          <w:sz w:val="22"/>
          <w:szCs w:val="22"/>
        </w:rPr>
      </w:pPr>
      <w:r w:rsidRPr="00C23DE2">
        <w:rPr>
          <w:sz w:val="22"/>
          <w:szCs w:val="22"/>
        </w:rPr>
        <w:t>Zamawiający zleca, a Wykonawca przyjmuje do wykonania usługi w zakresie sprzątania pomieszczeń biurowych, socjalnych i sanitarnych znajdujących się w Głównym Instytucie Górnictwa (przy Placu Gwarków 1 w Katowicach) i Kopalni Doświadczalnej Barbara (przy ul. Podleskiej 72 w Mikołowie).</w:t>
      </w:r>
    </w:p>
    <w:p w:rsidR="008332EA" w:rsidRPr="00C23DE2" w:rsidRDefault="008332EA" w:rsidP="0072060C">
      <w:pPr>
        <w:numPr>
          <w:ilvl w:val="0"/>
          <w:numId w:val="65"/>
        </w:numPr>
        <w:spacing w:line="340" w:lineRule="exact"/>
        <w:ind w:hanging="357"/>
        <w:jc w:val="both"/>
        <w:rPr>
          <w:sz w:val="22"/>
          <w:szCs w:val="22"/>
        </w:rPr>
      </w:pPr>
      <w:r w:rsidRPr="00C23DE2">
        <w:rPr>
          <w:sz w:val="22"/>
          <w:szCs w:val="22"/>
        </w:rPr>
        <w:t>Zakres prac porządkowych obejmuje następujące czynności:</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zamiatanie i mycie podłóg, biur, laboratoriów, codzienne wynoszenie śmieci bytowych do wyznaczonego punktu,</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codzienne zamiatanie i mycie schodów i korytarzy,</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odkurzanie i mycie sprzętów, aparatury, mebli,</w:t>
      </w:r>
      <w:r w:rsidRPr="005B113F">
        <w:rPr>
          <w:sz w:val="22"/>
          <w:szCs w:val="22"/>
          <w:lang w:bidi="he-IL"/>
        </w:rPr>
        <w:tab/>
        <w:t>drzwi, parapetów itp., częstotliwość w zależności od potrzeb,</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pastowanie podłóg biur, laboratoriów, częstotliwość w zależności od potrzeb,</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codzienne mycie sanitariatów (podłóg, ścian, wyposażenia, urządzeń sanitarnych),</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odkurzanie wykładzin podłogowych i dywanowych, gabinety dyrektorów oraz kierowników codziennie,</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na korytarzach co 2 miesiące</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kompleksowe sprzątanie i mycie pomieszczeń po remontach i malowaniu,</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ścian na korytarzach, wyłożonych płytkami lub innymi elementami zmywalnymi,</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co 4 miesiące z wyjątkiem budynku Centrum Czystych Technologii Węglowych,</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oraz szyb elewacyjnych co 4 miesiące (z zewnątrz przy pomocy zwyżki) w budynku Centrum Czystych Technologii Węglowych, (szyby elewacyjne tylko z zewnątrz),</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oraz szyb elewacyjnych co 4 miesiące w budynku Radiometrii, Hali nr 5 oraz na klatkach schodowych w budynku dyrekcji w Katowicach oraz w budynku maszyny wyciągowej, Laboratorium K.D. 2.1., Dyspozytorni „J”, Budynku socjalnego „H” - aula, Budynku i hali „G” - przy pomocy zwyżki lub przy pomocy rusztowania,</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co 3 miesiące w salach konferencyjnych i gabinetach kierowników,</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okien co 3 miesiące (z zewnątrz przy pomocy zwyżki) w salach konferencyjnych i gabinetach kierowników w budynku CCTW,</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zdejmowanie i wieszanie firan i zasłon co 4 miesiące w 25 pokojach,</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czyszczenie z zewnątrz 2 razy w roku obudowy kanałów wentylacyjnych wykonanej ze stali nierdzewnej (przy pomocy zwyżki) na elewacji budynku CCTW,</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1 x w roku naświetli dachowych w budynku CCTW,</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„ściany z węgla” 2 x w roku w budynku CCTW,</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balustrad minimum 3 razy na tydzień,</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kabin wind oraz drzwi szybowych windy minimum 3 razy na tydzień,</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drzwi na korytarzach budynków, częstotliwość w zależności od potrzeb, jednakże nie mniej niż 3 razy na tydzień,</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utrzymanie w czystości powierzchni tarasów oraz sufitów przed dwoma wejściami do budynku CCTW (sufit z blachy aluminiowej),</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mycie żaluzji zewnętrznych w Budynku Radiometrii 1 raz w roku,</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czyszczenia wykładziny PCV i nałożenia polimeru na 250 m2 – KD Barbara - 2 razy w roku,</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pranie wykładziny dywanowej w ilości 40 m2 – KD Barbara - 2 razy w roku,</w:t>
      </w:r>
    </w:p>
    <w:p w:rsidR="005B113F" w:rsidRPr="005B113F"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 xml:space="preserve">mycie ciągów komunikacyjnych (korytarzy, </w:t>
      </w:r>
      <w:proofErr w:type="spellStart"/>
      <w:r w:rsidRPr="005B113F">
        <w:rPr>
          <w:sz w:val="22"/>
          <w:szCs w:val="22"/>
          <w:lang w:bidi="he-IL"/>
        </w:rPr>
        <w:t>hollów</w:t>
      </w:r>
      <w:proofErr w:type="spellEnd"/>
      <w:r w:rsidRPr="005B113F">
        <w:rPr>
          <w:sz w:val="22"/>
          <w:szCs w:val="22"/>
          <w:lang w:bidi="he-IL"/>
        </w:rPr>
        <w:t>) maszyną (</w:t>
      </w:r>
      <w:proofErr w:type="spellStart"/>
      <w:r w:rsidRPr="005B113F">
        <w:rPr>
          <w:sz w:val="22"/>
          <w:szCs w:val="22"/>
          <w:lang w:bidi="he-IL"/>
        </w:rPr>
        <w:t>szorowarką</w:t>
      </w:r>
      <w:proofErr w:type="spellEnd"/>
      <w:r w:rsidRPr="005B113F">
        <w:rPr>
          <w:sz w:val="22"/>
          <w:szCs w:val="22"/>
          <w:lang w:bidi="he-IL"/>
        </w:rPr>
        <w:t>) 1 raz w tygodniu w następujących budynkach zlokalizowanych w Katowicach: Budynek A (Dyrekcja) – 4 kondygnacje, Pawilon II – jedno piętro (parter), Budynek CCTW – pięć kondygnacji.</w:t>
      </w:r>
    </w:p>
    <w:p w:rsidR="008332EA" w:rsidRPr="006018B4" w:rsidRDefault="005B113F" w:rsidP="005B113F">
      <w:pPr>
        <w:pStyle w:val="Akapitzlist"/>
        <w:widowControl w:val="0"/>
        <w:numPr>
          <w:ilvl w:val="0"/>
          <w:numId w:val="75"/>
        </w:numPr>
        <w:autoSpaceDE w:val="0"/>
        <w:autoSpaceDN w:val="0"/>
        <w:adjustRightInd w:val="0"/>
        <w:spacing w:line="340" w:lineRule="exact"/>
        <w:jc w:val="both"/>
        <w:rPr>
          <w:sz w:val="22"/>
          <w:szCs w:val="22"/>
          <w:lang w:bidi="he-IL"/>
        </w:rPr>
      </w:pPr>
      <w:r w:rsidRPr="005B113F">
        <w:rPr>
          <w:sz w:val="22"/>
          <w:szCs w:val="22"/>
          <w:lang w:bidi="he-IL"/>
        </w:rPr>
        <w:t>co najmniej 1 raz w tygodniu opróżnianie i czyszczenie popielniczek ustawionych na zewnątrz budynków na terenie GIG Katowice oraz KD Barbara w Mikołowie.</w:t>
      </w:r>
    </w:p>
    <w:p w:rsidR="008332EA" w:rsidRPr="00C23DE2" w:rsidRDefault="008332EA" w:rsidP="0072060C">
      <w:pPr>
        <w:numPr>
          <w:ilvl w:val="0"/>
          <w:numId w:val="63"/>
        </w:numPr>
        <w:tabs>
          <w:tab w:val="num" w:pos="0"/>
        </w:tabs>
        <w:spacing w:line="340" w:lineRule="exact"/>
        <w:ind w:hanging="357"/>
        <w:jc w:val="both"/>
        <w:rPr>
          <w:sz w:val="22"/>
          <w:szCs w:val="22"/>
        </w:rPr>
      </w:pPr>
      <w:r w:rsidRPr="00C23DE2">
        <w:rPr>
          <w:sz w:val="22"/>
          <w:szCs w:val="22"/>
        </w:rPr>
        <w:t>Zamawiający zapewni dostęp do sprzątanych pomieszczeń na czas niezbędny do ich sprzątania i umożliwi nieodpłatne korzystanie z ciepłej wody, energii elektrycznej, szatni oraz pomieszczenia na magazynek środków czystości i sprzętu.</w:t>
      </w:r>
    </w:p>
    <w:p w:rsidR="008332EA" w:rsidRPr="00C23DE2" w:rsidRDefault="008332EA" w:rsidP="00C23DE2">
      <w:pPr>
        <w:numPr>
          <w:ilvl w:val="12"/>
          <w:numId w:val="0"/>
        </w:numPr>
        <w:spacing w:line="340" w:lineRule="exact"/>
        <w:ind w:left="3540" w:firstLine="708"/>
        <w:jc w:val="both"/>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2</w:t>
      </w:r>
    </w:p>
    <w:p w:rsidR="008332EA" w:rsidRPr="00C23DE2" w:rsidRDefault="008332EA" w:rsidP="0072060C">
      <w:pPr>
        <w:numPr>
          <w:ilvl w:val="0"/>
          <w:numId w:val="64"/>
        </w:numPr>
        <w:overflowPunct w:val="0"/>
        <w:autoSpaceDE w:val="0"/>
        <w:autoSpaceDN w:val="0"/>
        <w:adjustRightInd w:val="0"/>
        <w:spacing w:line="340" w:lineRule="exact"/>
        <w:ind w:left="540" w:hanging="540"/>
        <w:jc w:val="both"/>
        <w:textAlignment w:val="baseline"/>
        <w:rPr>
          <w:sz w:val="22"/>
          <w:szCs w:val="22"/>
        </w:rPr>
      </w:pPr>
      <w:r w:rsidRPr="00C23DE2">
        <w:rPr>
          <w:sz w:val="22"/>
          <w:szCs w:val="22"/>
        </w:rPr>
        <w:t xml:space="preserve">Ustala się termin rozpoczęcia prac objętych umową na dzień </w:t>
      </w:r>
      <w:r w:rsidRPr="00C23DE2">
        <w:rPr>
          <w:sz w:val="22"/>
          <w:szCs w:val="22"/>
        </w:rPr>
        <w:tab/>
      </w:r>
      <w:r w:rsidR="00FD0FBD" w:rsidRPr="005B113F">
        <w:rPr>
          <w:sz w:val="22"/>
          <w:szCs w:val="22"/>
        </w:rPr>
        <w:t>…………</w:t>
      </w:r>
      <w:r w:rsidRPr="005B113F">
        <w:rPr>
          <w:sz w:val="22"/>
          <w:szCs w:val="22"/>
        </w:rPr>
        <w:t xml:space="preserve"> r.</w:t>
      </w:r>
    </w:p>
    <w:p w:rsidR="008332EA" w:rsidRPr="00C23DE2" w:rsidRDefault="008332EA" w:rsidP="0072060C">
      <w:pPr>
        <w:numPr>
          <w:ilvl w:val="0"/>
          <w:numId w:val="64"/>
        </w:numPr>
        <w:overflowPunct w:val="0"/>
        <w:autoSpaceDE w:val="0"/>
        <w:autoSpaceDN w:val="0"/>
        <w:adjustRightInd w:val="0"/>
        <w:spacing w:line="340" w:lineRule="exact"/>
        <w:ind w:left="540" w:hanging="540"/>
        <w:jc w:val="both"/>
        <w:textAlignment w:val="baseline"/>
        <w:rPr>
          <w:sz w:val="22"/>
          <w:szCs w:val="22"/>
        </w:rPr>
      </w:pPr>
      <w:r w:rsidRPr="00C23DE2">
        <w:rPr>
          <w:sz w:val="22"/>
          <w:szCs w:val="22"/>
        </w:rPr>
        <w:t xml:space="preserve">Umowa zostaje zawarta na okres do </w:t>
      </w:r>
      <w:r w:rsidRPr="00C23DE2">
        <w:rPr>
          <w:sz w:val="22"/>
          <w:szCs w:val="22"/>
        </w:rPr>
        <w:tab/>
      </w:r>
      <w:r w:rsidRPr="00C23DE2">
        <w:rPr>
          <w:sz w:val="22"/>
          <w:szCs w:val="22"/>
        </w:rPr>
        <w:tab/>
      </w:r>
      <w:r w:rsidRPr="00C23DE2">
        <w:rPr>
          <w:sz w:val="22"/>
          <w:szCs w:val="22"/>
        </w:rPr>
        <w:tab/>
      </w:r>
      <w:r w:rsidRPr="00C23DE2">
        <w:rPr>
          <w:sz w:val="22"/>
          <w:szCs w:val="22"/>
        </w:rPr>
        <w:tab/>
      </w:r>
      <w:r w:rsidR="00FD0FBD" w:rsidRPr="005B113F">
        <w:rPr>
          <w:sz w:val="22"/>
          <w:szCs w:val="22"/>
        </w:rPr>
        <w:t>………….</w:t>
      </w:r>
      <w:r w:rsidRPr="005B113F">
        <w:rPr>
          <w:sz w:val="22"/>
          <w:szCs w:val="22"/>
        </w:rPr>
        <w:t xml:space="preserve"> r.</w:t>
      </w:r>
    </w:p>
    <w:p w:rsidR="00F91CF0" w:rsidRPr="00783ABC" w:rsidRDefault="00F91CF0" w:rsidP="00F91CF0">
      <w:pPr>
        <w:spacing w:line="340" w:lineRule="exact"/>
        <w:jc w:val="center"/>
        <w:rPr>
          <w:sz w:val="22"/>
          <w:szCs w:val="22"/>
        </w:rPr>
      </w:pPr>
      <w:r w:rsidRPr="00783ABC">
        <w:rPr>
          <w:sz w:val="22"/>
          <w:szCs w:val="22"/>
        </w:rPr>
        <w:t>§3</w:t>
      </w:r>
    </w:p>
    <w:p w:rsidR="00F91CF0" w:rsidRPr="00783ABC" w:rsidRDefault="00F91CF0" w:rsidP="00F91CF0">
      <w:pPr>
        <w:spacing w:line="340" w:lineRule="exact"/>
        <w:jc w:val="both"/>
        <w:rPr>
          <w:sz w:val="22"/>
          <w:szCs w:val="22"/>
        </w:rPr>
      </w:pPr>
      <w:r w:rsidRPr="00783ABC">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783ABC">
        <w:rPr>
          <w:i/>
          <w:iCs/>
          <w:sz w:val="22"/>
          <w:szCs w:val="22"/>
        </w:rPr>
        <w:t>„Instrukcją Przeciwpożarową Głównego Instytutu Górnictwa”</w:t>
      </w:r>
      <w:r w:rsidRPr="00783ABC">
        <w:rPr>
          <w:sz w:val="22"/>
          <w:szCs w:val="22"/>
        </w:rPr>
        <w:t xml:space="preserve"> zobowiązującą do przestrzegania przepisów oraz stosowania zasad:</w:t>
      </w:r>
    </w:p>
    <w:p w:rsidR="00F91CF0" w:rsidRPr="00783ABC" w:rsidRDefault="00F91CF0" w:rsidP="00F91CF0">
      <w:pPr>
        <w:numPr>
          <w:ilvl w:val="0"/>
          <w:numId w:val="78"/>
        </w:numPr>
        <w:spacing w:line="340" w:lineRule="exact"/>
        <w:jc w:val="both"/>
        <w:rPr>
          <w:sz w:val="22"/>
          <w:szCs w:val="22"/>
        </w:rPr>
      </w:pPr>
      <w:r w:rsidRPr="00783ABC">
        <w:rPr>
          <w:sz w:val="22"/>
          <w:szCs w:val="22"/>
        </w:rPr>
        <w:t>zapobiegania pożarom i innym miejscowym zagrożeniom,</w:t>
      </w:r>
    </w:p>
    <w:p w:rsidR="00F91CF0" w:rsidRPr="00783ABC" w:rsidRDefault="00F91CF0" w:rsidP="00F91CF0">
      <w:pPr>
        <w:numPr>
          <w:ilvl w:val="0"/>
          <w:numId w:val="78"/>
        </w:numPr>
        <w:spacing w:line="340" w:lineRule="exact"/>
        <w:jc w:val="both"/>
        <w:rPr>
          <w:sz w:val="22"/>
          <w:szCs w:val="22"/>
        </w:rPr>
      </w:pPr>
      <w:r w:rsidRPr="00783ABC">
        <w:rPr>
          <w:sz w:val="22"/>
          <w:szCs w:val="22"/>
        </w:rPr>
        <w:t>postępowania na wypadek pożaru lub innego zagrożenia,</w:t>
      </w:r>
    </w:p>
    <w:p w:rsidR="00F91CF0" w:rsidRPr="00783ABC" w:rsidRDefault="00F91CF0" w:rsidP="00F91CF0">
      <w:pPr>
        <w:numPr>
          <w:ilvl w:val="0"/>
          <w:numId w:val="78"/>
        </w:numPr>
        <w:spacing w:line="340" w:lineRule="exact"/>
        <w:jc w:val="both"/>
        <w:rPr>
          <w:sz w:val="22"/>
          <w:szCs w:val="22"/>
        </w:rPr>
      </w:pPr>
      <w:r w:rsidRPr="00783ABC">
        <w:rPr>
          <w:sz w:val="22"/>
          <w:szCs w:val="22"/>
        </w:rPr>
        <w:t>uzyskiwania zezwoleń, przygotowania i zabezpieczenia prac pożarowo niebezpiecznych oraz prac utrudniających działanie ratowniczo - gaśnicze.</w:t>
      </w:r>
    </w:p>
    <w:p w:rsidR="00F91CF0" w:rsidRDefault="00F91CF0" w:rsidP="00F91CF0">
      <w:pPr>
        <w:numPr>
          <w:ilvl w:val="12"/>
          <w:numId w:val="0"/>
        </w:numPr>
        <w:spacing w:line="340" w:lineRule="exact"/>
        <w:jc w:val="both"/>
        <w:rPr>
          <w:sz w:val="22"/>
          <w:szCs w:val="22"/>
        </w:rPr>
      </w:pPr>
      <w:r w:rsidRPr="00783ABC">
        <w:rPr>
          <w:sz w:val="22"/>
          <w:szCs w:val="22"/>
        </w:rPr>
        <w:t>Wykonawca oświadcza, że zapoznał się z zagrożeniami występującymi na terenie Instytutu w okolicy i</w:t>
      </w:r>
      <w:r>
        <w:rPr>
          <w:sz w:val="22"/>
          <w:szCs w:val="22"/>
        </w:rPr>
        <w:t> </w:t>
      </w:r>
      <w:r w:rsidRPr="00783ABC">
        <w:rPr>
          <w:sz w:val="22"/>
          <w:szCs w:val="22"/>
        </w:rPr>
        <w:t>miejscu wykonywania przedmiotu zamówienia.</w:t>
      </w:r>
    </w:p>
    <w:p w:rsidR="00F91CF0" w:rsidRDefault="00F91CF0" w:rsidP="00C23DE2">
      <w:pPr>
        <w:numPr>
          <w:ilvl w:val="12"/>
          <w:numId w:val="0"/>
        </w:numPr>
        <w:spacing w:line="340" w:lineRule="exact"/>
        <w:ind w:left="3540" w:firstLine="708"/>
        <w:jc w:val="both"/>
        <w:rPr>
          <w:sz w:val="22"/>
          <w:szCs w:val="22"/>
        </w:rPr>
      </w:pPr>
    </w:p>
    <w:p w:rsidR="008332EA" w:rsidRPr="00C23DE2" w:rsidRDefault="008332EA" w:rsidP="00C23DE2">
      <w:pPr>
        <w:numPr>
          <w:ilvl w:val="12"/>
          <w:numId w:val="0"/>
        </w:numPr>
        <w:spacing w:line="340" w:lineRule="exact"/>
        <w:ind w:left="3540" w:firstLine="708"/>
        <w:jc w:val="both"/>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4</w:t>
      </w:r>
    </w:p>
    <w:p w:rsidR="008332EA" w:rsidRPr="00C23DE2" w:rsidRDefault="008332EA" w:rsidP="00C23DE2">
      <w:pPr>
        <w:spacing w:line="340" w:lineRule="exact"/>
        <w:ind w:left="540" w:hanging="540"/>
        <w:jc w:val="both"/>
        <w:rPr>
          <w:sz w:val="22"/>
          <w:szCs w:val="22"/>
        </w:rPr>
      </w:pPr>
      <w:r w:rsidRPr="00C23DE2">
        <w:rPr>
          <w:sz w:val="22"/>
          <w:szCs w:val="22"/>
        </w:rPr>
        <w:t>1.</w:t>
      </w:r>
      <w:r w:rsidRPr="00C23DE2">
        <w:rPr>
          <w:sz w:val="22"/>
          <w:szCs w:val="22"/>
        </w:rPr>
        <w:tab/>
        <w:t>Koordynatorami ze strony Zamawiającego w zakresie wykonywania niniejszej umowy ustanawia się:</w:t>
      </w:r>
    </w:p>
    <w:p w:rsidR="008332EA" w:rsidRPr="00C23DE2" w:rsidRDefault="008332EA" w:rsidP="00C23DE2">
      <w:pPr>
        <w:spacing w:line="340" w:lineRule="exact"/>
        <w:ind w:left="540" w:hanging="540"/>
        <w:jc w:val="both"/>
        <w:rPr>
          <w:sz w:val="22"/>
          <w:szCs w:val="22"/>
        </w:rPr>
      </w:pPr>
      <w:r w:rsidRPr="00C23DE2">
        <w:rPr>
          <w:sz w:val="22"/>
          <w:szCs w:val="22"/>
        </w:rPr>
        <w:t>a)</w:t>
      </w:r>
      <w:r w:rsidRPr="00C23DE2">
        <w:rPr>
          <w:sz w:val="22"/>
          <w:szCs w:val="22"/>
        </w:rPr>
        <w:tab/>
        <w:t xml:space="preserve">na obiektach KD Barbara - </w:t>
      </w:r>
      <w:r w:rsidR="00FD0FBD" w:rsidRPr="00C23DE2">
        <w:rPr>
          <w:b/>
          <w:sz w:val="22"/>
          <w:szCs w:val="22"/>
        </w:rPr>
        <w:t>…………..</w:t>
      </w:r>
      <w:r w:rsidRPr="00C23DE2">
        <w:rPr>
          <w:b/>
          <w:sz w:val="22"/>
          <w:szCs w:val="22"/>
        </w:rPr>
        <w:t xml:space="preserve">, </w:t>
      </w:r>
      <w:r w:rsidRPr="00C23DE2">
        <w:rPr>
          <w:sz w:val="22"/>
          <w:szCs w:val="22"/>
        </w:rPr>
        <w:t xml:space="preserve">nr tel. </w:t>
      </w:r>
      <w:r w:rsidR="00FD0FBD" w:rsidRPr="00C23DE2">
        <w:rPr>
          <w:sz w:val="22"/>
          <w:szCs w:val="22"/>
        </w:rPr>
        <w:t>…………………</w:t>
      </w:r>
      <w:r w:rsidRPr="00C23DE2">
        <w:rPr>
          <w:sz w:val="22"/>
          <w:szCs w:val="22"/>
        </w:rPr>
        <w:t>,</w:t>
      </w:r>
    </w:p>
    <w:p w:rsidR="008332EA" w:rsidRPr="00C23DE2" w:rsidRDefault="008332EA" w:rsidP="00C23DE2">
      <w:pPr>
        <w:spacing w:line="340" w:lineRule="exact"/>
        <w:ind w:left="540" w:hanging="540"/>
        <w:jc w:val="both"/>
        <w:rPr>
          <w:b/>
          <w:sz w:val="22"/>
          <w:szCs w:val="22"/>
        </w:rPr>
      </w:pPr>
      <w:r w:rsidRPr="00C23DE2">
        <w:rPr>
          <w:sz w:val="22"/>
          <w:szCs w:val="22"/>
        </w:rPr>
        <w:t>b)</w:t>
      </w:r>
      <w:r w:rsidRPr="00C23DE2">
        <w:rPr>
          <w:sz w:val="22"/>
          <w:szCs w:val="22"/>
        </w:rPr>
        <w:tab/>
        <w:t xml:space="preserve">na obiektach GIG Katowice - </w:t>
      </w:r>
      <w:r w:rsidR="00FD0FBD" w:rsidRPr="00C23DE2">
        <w:rPr>
          <w:b/>
          <w:sz w:val="22"/>
          <w:szCs w:val="22"/>
        </w:rPr>
        <w:t>…………….</w:t>
      </w:r>
      <w:r w:rsidRPr="00C23DE2">
        <w:rPr>
          <w:b/>
          <w:sz w:val="22"/>
          <w:szCs w:val="22"/>
        </w:rPr>
        <w:t xml:space="preserve">, </w:t>
      </w:r>
      <w:r w:rsidRPr="00C23DE2">
        <w:rPr>
          <w:sz w:val="22"/>
          <w:szCs w:val="22"/>
        </w:rPr>
        <w:t xml:space="preserve">nr tel. </w:t>
      </w:r>
      <w:r w:rsidR="00FD0FBD" w:rsidRPr="00C23DE2">
        <w:rPr>
          <w:sz w:val="22"/>
          <w:szCs w:val="22"/>
        </w:rPr>
        <w:t>……………………</w:t>
      </w:r>
    </w:p>
    <w:p w:rsidR="008332EA" w:rsidRPr="00C23DE2" w:rsidRDefault="008332EA" w:rsidP="00C23DE2">
      <w:pPr>
        <w:spacing w:line="340" w:lineRule="exact"/>
        <w:ind w:left="540" w:hanging="540"/>
        <w:jc w:val="both"/>
        <w:rPr>
          <w:sz w:val="22"/>
          <w:szCs w:val="22"/>
        </w:rPr>
      </w:pPr>
      <w:r w:rsidRPr="00C23DE2">
        <w:rPr>
          <w:sz w:val="22"/>
          <w:szCs w:val="22"/>
        </w:rPr>
        <w:t>2.</w:t>
      </w:r>
      <w:r w:rsidRPr="00C23DE2">
        <w:rPr>
          <w:sz w:val="22"/>
          <w:szCs w:val="22"/>
        </w:rPr>
        <w:tab/>
        <w:t>Koordynatorami ze strony Wykonawcy w zakresie wykonywania niniejszej umowy ustanawia się:</w:t>
      </w:r>
    </w:p>
    <w:p w:rsidR="008332EA" w:rsidRPr="00C23DE2" w:rsidRDefault="008332EA" w:rsidP="00C23DE2">
      <w:pPr>
        <w:spacing w:line="340" w:lineRule="exact"/>
        <w:ind w:left="540" w:hanging="540"/>
        <w:jc w:val="both"/>
        <w:rPr>
          <w:sz w:val="22"/>
          <w:szCs w:val="22"/>
        </w:rPr>
      </w:pPr>
      <w:r w:rsidRPr="00C23DE2">
        <w:rPr>
          <w:sz w:val="22"/>
          <w:szCs w:val="22"/>
        </w:rPr>
        <w:t>a)</w:t>
      </w:r>
      <w:r w:rsidRPr="00C23DE2">
        <w:rPr>
          <w:sz w:val="22"/>
          <w:szCs w:val="22"/>
        </w:rPr>
        <w:tab/>
        <w:t xml:space="preserve">na obiektach KD Barbara </w:t>
      </w:r>
      <w:r w:rsidR="00FD0FBD" w:rsidRPr="00C23DE2">
        <w:rPr>
          <w:b/>
          <w:sz w:val="22"/>
          <w:szCs w:val="22"/>
        </w:rPr>
        <w:t>…………………..</w:t>
      </w:r>
      <w:r w:rsidRPr="00C23DE2">
        <w:rPr>
          <w:b/>
          <w:sz w:val="22"/>
          <w:szCs w:val="22"/>
        </w:rPr>
        <w:t xml:space="preserve">, </w:t>
      </w:r>
      <w:r w:rsidRPr="00C23DE2">
        <w:rPr>
          <w:sz w:val="22"/>
          <w:szCs w:val="22"/>
        </w:rPr>
        <w:t>nr tel.: …………….,</w:t>
      </w:r>
    </w:p>
    <w:p w:rsidR="008332EA" w:rsidRPr="00C23DE2" w:rsidRDefault="008332EA" w:rsidP="00C23DE2">
      <w:pPr>
        <w:spacing w:line="340" w:lineRule="exact"/>
        <w:ind w:left="540" w:hanging="540"/>
        <w:jc w:val="both"/>
        <w:rPr>
          <w:sz w:val="22"/>
          <w:szCs w:val="22"/>
        </w:rPr>
      </w:pPr>
      <w:r w:rsidRPr="00C23DE2">
        <w:rPr>
          <w:sz w:val="22"/>
          <w:szCs w:val="22"/>
        </w:rPr>
        <w:t>b)</w:t>
      </w:r>
      <w:r w:rsidRPr="00C23DE2">
        <w:rPr>
          <w:sz w:val="22"/>
          <w:szCs w:val="22"/>
        </w:rPr>
        <w:tab/>
        <w:t xml:space="preserve">na obiektach GIG Katowice </w:t>
      </w:r>
      <w:r w:rsidR="00FD0FBD" w:rsidRPr="00C23DE2">
        <w:rPr>
          <w:b/>
          <w:sz w:val="22"/>
          <w:szCs w:val="22"/>
        </w:rPr>
        <w:t>……………………..</w:t>
      </w:r>
      <w:r w:rsidRPr="00C23DE2">
        <w:rPr>
          <w:b/>
          <w:sz w:val="22"/>
          <w:szCs w:val="22"/>
        </w:rPr>
        <w:t xml:space="preserve">, </w:t>
      </w:r>
      <w:r w:rsidRPr="00C23DE2">
        <w:rPr>
          <w:sz w:val="22"/>
          <w:szCs w:val="22"/>
        </w:rPr>
        <w:t>nr tel.: …………….</w:t>
      </w:r>
    </w:p>
    <w:p w:rsidR="008332EA" w:rsidRPr="00C23DE2" w:rsidRDefault="008332EA" w:rsidP="00C23DE2">
      <w:pPr>
        <w:spacing w:line="340" w:lineRule="exact"/>
        <w:ind w:left="540" w:hanging="540"/>
        <w:jc w:val="both"/>
        <w:rPr>
          <w:sz w:val="22"/>
          <w:szCs w:val="22"/>
        </w:rPr>
      </w:pPr>
      <w:r w:rsidRPr="00C23DE2">
        <w:rPr>
          <w:sz w:val="22"/>
          <w:szCs w:val="22"/>
        </w:rPr>
        <w:t>3.</w:t>
      </w:r>
      <w:r w:rsidRPr="00C23DE2">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8332EA" w:rsidRPr="00C23DE2" w:rsidRDefault="008332EA" w:rsidP="00C23DE2">
      <w:pPr>
        <w:numPr>
          <w:ilvl w:val="12"/>
          <w:numId w:val="0"/>
        </w:numPr>
        <w:spacing w:line="340" w:lineRule="exact"/>
        <w:ind w:left="567" w:hanging="567"/>
        <w:jc w:val="both"/>
        <w:rPr>
          <w:sz w:val="22"/>
          <w:szCs w:val="22"/>
        </w:rPr>
      </w:pPr>
      <w:r w:rsidRPr="00C23DE2">
        <w:rPr>
          <w:sz w:val="22"/>
          <w:szCs w:val="22"/>
        </w:rPr>
        <w:t>4.</w:t>
      </w:r>
      <w:r w:rsidRPr="00C23DE2">
        <w:rPr>
          <w:sz w:val="22"/>
          <w:szCs w:val="22"/>
        </w:rPr>
        <w:tab/>
        <w:t xml:space="preserve">Wykonawca zobowiązuje się, że usługi będzie wykonywało co najmniej …….…. osób w Katowicach oraz co najmniej …….….. osób w Mikołowie. </w:t>
      </w:r>
    </w:p>
    <w:p w:rsidR="008332EA" w:rsidRPr="00C23DE2" w:rsidRDefault="008332EA" w:rsidP="00C23DE2">
      <w:pPr>
        <w:numPr>
          <w:ilvl w:val="12"/>
          <w:numId w:val="0"/>
        </w:numPr>
        <w:spacing w:line="340" w:lineRule="exact"/>
        <w:ind w:left="3540" w:firstLine="708"/>
        <w:jc w:val="both"/>
        <w:rPr>
          <w:sz w:val="22"/>
          <w:szCs w:val="22"/>
        </w:rPr>
      </w:pPr>
    </w:p>
    <w:p w:rsidR="008332EA" w:rsidRPr="00C23DE2" w:rsidRDefault="008332EA" w:rsidP="00C23DE2">
      <w:pPr>
        <w:numPr>
          <w:ilvl w:val="12"/>
          <w:numId w:val="0"/>
        </w:numPr>
        <w:spacing w:line="340" w:lineRule="exact"/>
        <w:ind w:left="3540" w:firstLine="708"/>
        <w:jc w:val="both"/>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5</w:t>
      </w:r>
    </w:p>
    <w:p w:rsidR="008332EA" w:rsidRPr="00C23DE2" w:rsidRDefault="008332EA" w:rsidP="006A5A78">
      <w:pPr>
        <w:numPr>
          <w:ilvl w:val="3"/>
          <w:numId w:val="71"/>
        </w:numPr>
        <w:tabs>
          <w:tab w:val="num" w:pos="540"/>
        </w:tabs>
        <w:spacing w:line="320" w:lineRule="exact"/>
        <w:ind w:left="540" w:hanging="540"/>
        <w:jc w:val="both"/>
        <w:rPr>
          <w:sz w:val="22"/>
          <w:szCs w:val="22"/>
        </w:rPr>
      </w:pPr>
      <w:r w:rsidRPr="00C23DE2">
        <w:rPr>
          <w:sz w:val="22"/>
          <w:szCs w:val="22"/>
        </w:rPr>
        <w:t xml:space="preserve">Za wykonanie prac określonych w </w:t>
      </w: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 ust.2 Wykonawca otrzyma wynagrodzenie </w:t>
      </w:r>
      <w:proofErr w:type="spellStart"/>
      <w:r w:rsidRPr="00C23DE2">
        <w:rPr>
          <w:sz w:val="22"/>
          <w:szCs w:val="22"/>
        </w:rPr>
        <w:t>umowne-ryczałtowe</w:t>
      </w:r>
      <w:proofErr w:type="spellEnd"/>
      <w:r w:rsidRPr="00C23DE2">
        <w:rPr>
          <w:sz w:val="22"/>
          <w:szCs w:val="22"/>
        </w:rPr>
        <w:t xml:space="preserve"> w wysokości </w:t>
      </w:r>
      <w:r w:rsidR="00FD0FBD" w:rsidRPr="00C23DE2">
        <w:rPr>
          <w:b/>
          <w:sz w:val="22"/>
          <w:szCs w:val="22"/>
        </w:rPr>
        <w:t>……………..</w:t>
      </w:r>
      <w:r w:rsidRPr="00C23DE2">
        <w:rPr>
          <w:b/>
          <w:sz w:val="22"/>
          <w:szCs w:val="22"/>
        </w:rPr>
        <w:t xml:space="preserve"> zł</w:t>
      </w:r>
      <w:r w:rsidRPr="00C23DE2">
        <w:rPr>
          <w:sz w:val="22"/>
          <w:szCs w:val="22"/>
        </w:rPr>
        <w:t xml:space="preserve"> </w:t>
      </w:r>
      <w:r w:rsidRPr="00C23DE2">
        <w:rPr>
          <w:b/>
          <w:sz w:val="22"/>
          <w:szCs w:val="22"/>
        </w:rPr>
        <w:t>/ miesiąc netto</w:t>
      </w:r>
      <w:r w:rsidRPr="00C23DE2">
        <w:rPr>
          <w:sz w:val="22"/>
          <w:szCs w:val="22"/>
        </w:rPr>
        <w:t xml:space="preserve"> (słownie: </w:t>
      </w:r>
      <w:r w:rsidR="00FD0FBD" w:rsidRPr="00C23DE2">
        <w:rPr>
          <w:sz w:val="22"/>
          <w:szCs w:val="22"/>
        </w:rPr>
        <w:t>……………………………………</w:t>
      </w:r>
      <w:r w:rsidRPr="00C23DE2">
        <w:rPr>
          <w:sz w:val="22"/>
          <w:szCs w:val="22"/>
        </w:rPr>
        <w:t>) plus podatek VAT według obowiązującej stawki.</w:t>
      </w:r>
    </w:p>
    <w:p w:rsidR="008332EA" w:rsidRPr="00C23DE2" w:rsidRDefault="008332EA" w:rsidP="006A5A78">
      <w:pPr>
        <w:spacing w:line="320" w:lineRule="exact"/>
        <w:ind w:firstLine="480"/>
        <w:jc w:val="both"/>
        <w:rPr>
          <w:sz w:val="22"/>
          <w:szCs w:val="22"/>
        </w:rPr>
      </w:pPr>
      <w:r w:rsidRPr="00C23DE2">
        <w:rPr>
          <w:sz w:val="22"/>
          <w:szCs w:val="22"/>
        </w:rPr>
        <w:t>w tym:</w:t>
      </w:r>
    </w:p>
    <w:p w:rsidR="008332EA" w:rsidRPr="00C23DE2" w:rsidRDefault="008332EA" w:rsidP="006A5A78">
      <w:pPr>
        <w:spacing w:line="320" w:lineRule="exact"/>
        <w:ind w:left="480" w:hanging="480"/>
        <w:jc w:val="both"/>
        <w:rPr>
          <w:sz w:val="22"/>
          <w:szCs w:val="22"/>
        </w:rPr>
      </w:pPr>
      <w:r w:rsidRPr="00C23DE2">
        <w:rPr>
          <w:sz w:val="22"/>
          <w:szCs w:val="22"/>
        </w:rPr>
        <w:t>a)</w:t>
      </w:r>
      <w:r w:rsidRPr="00C23DE2">
        <w:rPr>
          <w:sz w:val="22"/>
          <w:szCs w:val="22"/>
        </w:rPr>
        <w:tab/>
        <w:t xml:space="preserve">Usługi na KD Barbara </w:t>
      </w:r>
    </w:p>
    <w:p w:rsidR="008332EA" w:rsidRPr="00C23DE2" w:rsidRDefault="008332EA" w:rsidP="006A5A78">
      <w:pPr>
        <w:spacing w:line="320" w:lineRule="exact"/>
        <w:ind w:firstLine="480"/>
        <w:jc w:val="both"/>
        <w:rPr>
          <w:sz w:val="22"/>
          <w:szCs w:val="22"/>
        </w:rPr>
      </w:pPr>
      <w:r w:rsidRPr="00C23DE2">
        <w:rPr>
          <w:sz w:val="22"/>
          <w:szCs w:val="22"/>
        </w:rPr>
        <w:t xml:space="preserve">netto/miesiąc </w:t>
      </w:r>
      <w:r w:rsidR="00FD0FBD" w:rsidRPr="00C23DE2">
        <w:rPr>
          <w:b/>
          <w:sz w:val="22"/>
          <w:szCs w:val="22"/>
        </w:rPr>
        <w:t>…………….</w:t>
      </w:r>
      <w:r w:rsidR="006018B4">
        <w:rPr>
          <w:b/>
          <w:sz w:val="22"/>
          <w:szCs w:val="22"/>
        </w:rPr>
        <w:t>zł</w:t>
      </w:r>
      <w:r w:rsidRPr="00C23DE2">
        <w:rPr>
          <w:b/>
          <w:sz w:val="22"/>
          <w:szCs w:val="22"/>
        </w:rPr>
        <w:t xml:space="preserve"> </w:t>
      </w:r>
      <w:r w:rsidRPr="00C23DE2">
        <w:rPr>
          <w:sz w:val="22"/>
          <w:szCs w:val="22"/>
        </w:rPr>
        <w:t xml:space="preserve">plus podatek VAT według obowiązującej stawki, </w:t>
      </w:r>
    </w:p>
    <w:p w:rsidR="008332EA" w:rsidRPr="00C23DE2" w:rsidRDefault="008332EA" w:rsidP="006A5A78">
      <w:pPr>
        <w:spacing w:line="320" w:lineRule="exact"/>
        <w:ind w:firstLine="480"/>
        <w:jc w:val="both"/>
        <w:rPr>
          <w:sz w:val="22"/>
          <w:szCs w:val="22"/>
        </w:rPr>
      </w:pPr>
      <w:r w:rsidRPr="00C23DE2">
        <w:rPr>
          <w:sz w:val="22"/>
          <w:szCs w:val="22"/>
        </w:rPr>
        <w:t>słownie</w:t>
      </w:r>
      <w:r w:rsidR="00FD0FBD" w:rsidRPr="00C23DE2">
        <w:rPr>
          <w:sz w:val="22"/>
          <w:szCs w:val="22"/>
        </w:rPr>
        <w:t>:</w:t>
      </w:r>
      <w:r w:rsidRPr="00C23DE2">
        <w:rPr>
          <w:sz w:val="22"/>
          <w:szCs w:val="22"/>
        </w:rPr>
        <w:t xml:space="preserve"> </w:t>
      </w:r>
      <w:r w:rsidR="00FD0FBD" w:rsidRPr="00C23DE2">
        <w:rPr>
          <w:sz w:val="22"/>
          <w:szCs w:val="22"/>
        </w:rPr>
        <w:t>……………………………………………………..</w:t>
      </w:r>
      <w:r w:rsidRPr="00C23DE2">
        <w:rPr>
          <w:sz w:val="22"/>
          <w:szCs w:val="22"/>
        </w:rPr>
        <w:t>.</w:t>
      </w:r>
    </w:p>
    <w:p w:rsidR="008332EA" w:rsidRPr="00C23DE2" w:rsidRDefault="008332EA" w:rsidP="006A5A78">
      <w:pPr>
        <w:spacing w:line="320" w:lineRule="exact"/>
        <w:ind w:left="480" w:hanging="480"/>
        <w:jc w:val="both"/>
        <w:rPr>
          <w:sz w:val="22"/>
          <w:szCs w:val="22"/>
        </w:rPr>
      </w:pPr>
      <w:r w:rsidRPr="00C23DE2">
        <w:rPr>
          <w:sz w:val="22"/>
          <w:szCs w:val="22"/>
        </w:rPr>
        <w:t>b)</w:t>
      </w:r>
      <w:r w:rsidRPr="00C23DE2">
        <w:rPr>
          <w:sz w:val="22"/>
          <w:szCs w:val="22"/>
        </w:rPr>
        <w:tab/>
        <w:t xml:space="preserve">Usługi na GIG Katowice </w:t>
      </w:r>
    </w:p>
    <w:p w:rsidR="008332EA" w:rsidRPr="00C23DE2" w:rsidRDefault="008332EA" w:rsidP="006A5A78">
      <w:pPr>
        <w:spacing w:line="320" w:lineRule="exact"/>
        <w:ind w:firstLine="480"/>
        <w:jc w:val="both"/>
        <w:rPr>
          <w:sz w:val="22"/>
          <w:szCs w:val="22"/>
        </w:rPr>
      </w:pPr>
      <w:r w:rsidRPr="00C23DE2">
        <w:rPr>
          <w:sz w:val="22"/>
          <w:szCs w:val="22"/>
        </w:rPr>
        <w:t xml:space="preserve">netto/miesiąc </w:t>
      </w:r>
      <w:r w:rsidR="00FD0FBD" w:rsidRPr="00C23DE2">
        <w:rPr>
          <w:b/>
          <w:sz w:val="22"/>
          <w:szCs w:val="22"/>
        </w:rPr>
        <w:t>…………… zł</w:t>
      </w:r>
      <w:r w:rsidRPr="00C23DE2">
        <w:rPr>
          <w:b/>
          <w:sz w:val="22"/>
          <w:szCs w:val="22"/>
        </w:rPr>
        <w:t xml:space="preserve"> </w:t>
      </w:r>
      <w:r w:rsidRPr="00C23DE2">
        <w:rPr>
          <w:sz w:val="22"/>
          <w:szCs w:val="22"/>
        </w:rPr>
        <w:t xml:space="preserve">plus podatek VAT według obowiązującej stawki, </w:t>
      </w:r>
    </w:p>
    <w:p w:rsidR="008332EA" w:rsidRDefault="00FD0FBD" w:rsidP="006A5A78">
      <w:pPr>
        <w:spacing w:line="320" w:lineRule="exact"/>
        <w:ind w:firstLine="480"/>
        <w:jc w:val="both"/>
        <w:rPr>
          <w:sz w:val="22"/>
          <w:szCs w:val="22"/>
        </w:rPr>
      </w:pPr>
      <w:r w:rsidRPr="00C23DE2">
        <w:rPr>
          <w:sz w:val="22"/>
          <w:szCs w:val="22"/>
        </w:rPr>
        <w:t>słownie: ………………………………………………………..</w:t>
      </w:r>
      <w:r w:rsidR="008332EA" w:rsidRPr="00C23DE2">
        <w:rPr>
          <w:sz w:val="22"/>
          <w:szCs w:val="22"/>
        </w:rPr>
        <w:t>.</w:t>
      </w:r>
    </w:p>
    <w:p w:rsidR="006A5A78" w:rsidRPr="00C23DE2" w:rsidRDefault="006A5A78" w:rsidP="006A5A78">
      <w:pPr>
        <w:spacing w:line="320" w:lineRule="exact"/>
        <w:ind w:left="567" w:hanging="567"/>
        <w:jc w:val="both"/>
        <w:rPr>
          <w:sz w:val="22"/>
          <w:szCs w:val="22"/>
        </w:rPr>
      </w:pPr>
      <w:r>
        <w:rPr>
          <w:sz w:val="22"/>
          <w:szCs w:val="22"/>
        </w:rPr>
        <w:t>2.</w:t>
      </w:r>
      <w:r>
        <w:rPr>
          <w:sz w:val="22"/>
          <w:szCs w:val="22"/>
        </w:rPr>
        <w:tab/>
      </w:r>
      <w:r w:rsidRPr="006A5A78">
        <w:rPr>
          <w:sz w:val="22"/>
          <w:szCs w:val="22"/>
        </w:rPr>
        <w:t xml:space="preserve">Wartość netto przedmiotu umowy </w:t>
      </w:r>
      <w:r>
        <w:rPr>
          <w:sz w:val="22"/>
          <w:szCs w:val="22"/>
        </w:rPr>
        <w:t xml:space="preserve"> za okres 12 miesięcy </w:t>
      </w:r>
      <w:r w:rsidRPr="006A5A78">
        <w:rPr>
          <w:sz w:val="22"/>
          <w:szCs w:val="22"/>
        </w:rPr>
        <w:t>dla potrzeb naliczania kar umownych wynosi …………………</w:t>
      </w:r>
    </w:p>
    <w:p w:rsidR="008332EA" w:rsidRPr="00C23DE2" w:rsidRDefault="008332EA" w:rsidP="006A5A78">
      <w:pPr>
        <w:numPr>
          <w:ilvl w:val="0"/>
          <w:numId w:val="76"/>
        </w:numPr>
        <w:tabs>
          <w:tab w:val="clear" w:pos="2880"/>
          <w:tab w:val="num" w:pos="567"/>
        </w:tabs>
        <w:spacing w:line="320" w:lineRule="exact"/>
        <w:ind w:left="567" w:hanging="567"/>
        <w:jc w:val="both"/>
        <w:rPr>
          <w:sz w:val="22"/>
          <w:szCs w:val="22"/>
        </w:rPr>
      </w:pPr>
      <w:r w:rsidRPr="00C23DE2">
        <w:rPr>
          <w:sz w:val="22"/>
          <w:szCs w:val="22"/>
        </w:rPr>
        <w:t>Wykonawca wystawi dwie osobne faktury oddzielnie dla KD Barbara i GIG Katowice.</w:t>
      </w:r>
    </w:p>
    <w:p w:rsidR="008332EA" w:rsidRPr="00C23DE2" w:rsidRDefault="008332EA" w:rsidP="006A5A78">
      <w:pPr>
        <w:spacing w:line="320" w:lineRule="exact"/>
        <w:ind w:left="539"/>
        <w:jc w:val="both"/>
        <w:rPr>
          <w:sz w:val="22"/>
          <w:szCs w:val="22"/>
        </w:rPr>
      </w:pPr>
      <w:r w:rsidRPr="00C23DE2">
        <w:rPr>
          <w:sz w:val="22"/>
          <w:szCs w:val="22"/>
        </w:rPr>
        <w:t>Faktury wystawiane będą na: Główny Instytut Górnictwa, Plac Gwarków 1; 40-166 Katowice; NIP 634-012-60-16</w:t>
      </w:r>
    </w:p>
    <w:p w:rsidR="008332EA" w:rsidRPr="00C23DE2" w:rsidRDefault="008332EA" w:rsidP="006A5A78">
      <w:pPr>
        <w:numPr>
          <w:ilvl w:val="0"/>
          <w:numId w:val="76"/>
        </w:numPr>
        <w:tabs>
          <w:tab w:val="clear" w:pos="2880"/>
          <w:tab w:val="num" w:pos="567"/>
        </w:tabs>
        <w:spacing w:line="320" w:lineRule="exact"/>
        <w:ind w:left="567" w:hanging="567"/>
        <w:jc w:val="both"/>
        <w:rPr>
          <w:sz w:val="22"/>
          <w:szCs w:val="22"/>
        </w:rPr>
      </w:pPr>
      <w:r w:rsidRPr="00C23DE2">
        <w:rPr>
          <w:sz w:val="22"/>
          <w:szCs w:val="22"/>
        </w:rPr>
        <w:t>Podstawą wystawienia faktur będzie rozliczenie między stronami, o którym mowa w ustępie 6.</w:t>
      </w:r>
    </w:p>
    <w:p w:rsidR="008332EA" w:rsidRPr="00C23DE2" w:rsidRDefault="008332EA" w:rsidP="006A5A78">
      <w:pPr>
        <w:numPr>
          <w:ilvl w:val="0"/>
          <w:numId w:val="76"/>
        </w:numPr>
        <w:tabs>
          <w:tab w:val="clear" w:pos="2880"/>
          <w:tab w:val="num" w:pos="567"/>
        </w:tabs>
        <w:spacing w:line="320" w:lineRule="exact"/>
        <w:ind w:left="567" w:hanging="567"/>
        <w:jc w:val="both"/>
        <w:rPr>
          <w:sz w:val="22"/>
          <w:szCs w:val="22"/>
        </w:rPr>
      </w:pPr>
      <w:r w:rsidRPr="00C23DE2">
        <w:rPr>
          <w:sz w:val="22"/>
          <w:szCs w:val="22"/>
        </w:rPr>
        <w:t>Wynagrodzenie będzie wypłacane w terminie 30 dni od dnia złożonej faktury potwierdzonej protokołem odbioru zgodnie z ust. 6 niniejszego paragrafu.</w:t>
      </w:r>
    </w:p>
    <w:p w:rsidR="008332EA" w:rsidRPr="00C23DE2" w:rsidRDefault="008332EA" w:rsidP="00A217C0">
      <w:pPr>
        <w:numPr>
          <w:ilvl w:val="0"/>
          <w:numId w:val="76"/>
        </w:numPr>
        <w:tabs>
          <w:tab w:val="clear" w:pos="2880"/>
          <w:tab w:val="num" w:pos="567"/>
        </w:tabs>
        <w:spacing w:line="320" w:lineRule="exact"/>
        <w:ind w:left="567" w:hanging="567"/>
        <w:jc w:val="both"/>
        <w:rPr>
          <w:sz w:val="22"/>
          <w:szCs w:val="22"/>
        </w:rPr>
      </w:pPr>
      <w:r w:rsidRPr="00C23DE2">
        <w:rPr>
          <w:sz w:val="22"/>
          <w:szCs w:val="22"/>
        </w:rPr>
        <w:t>Wynagrodzenie zostanie przekazane przelewem na konto bankowe Wykonawcy.</w:t>
      </w:r>
    </w:p>
    <w:p w:rsidR="008332EA" w:rsidRPr="00C23DE2" w:rsidRDefault="008332EA" w:rsidP="00A217C0">
      <w:pPr>
        <w:numPr>
          <w:ilvl w:val="0"/>
          <w:numId w:val="76"/>
        </w:numPr>
        <w:tabs>
          <w:tab w:val="clear" w:pos="2880"/>
          <w:tab w:val="num" w:pos="567"/>
        </w:tabs>
        <w:spacing w:line="320" w:lineRule="exact"/>
        <w:ind w:left="567" w:hanging="567"/>
        <w:jc w:val="both"/>
        <w:rPr>
          <w:sz w:val="22"/>
          <w:szCs w:val="22"/>
        </w:rPr>
      </w:pPr>
      <w:r w:rsidRPr="00C23DE2">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 jakości wykonywanych prac porządkowych, których uciążliwość mogłaby spowodować szkodę na rzecz Zamawiającego.</w:t>
      </w:r>
    </w:p>
    <w:p w:rsidR="008332EA" w:rsidRPr="00C23DE2" w:rsidRDefault="008332EA" w:rsidP="006A5A78">
      <w:pPr>
        <w:numPr>
          <w:ilvl w:val="0"/>
          <w:numId w:val="76"/>
        </w:numPr>
        <w:tabs>
          <w:tab w:val="clear" w:pos="2880"/>
          <w:tab w:val="num" w:pos="567"/>
        </w:tabs>
        <w:spacing w:line="340" w:lineRule="exact"/>
        <w:ind w:left="567" w:hanging="567"/>
        <w:jc w:val="both"/>
        <w:rPr>
          <w:sz w:val="22"/>
          <w:szCs w:val="22"/>
        </w:rPr>
      </w:pPr>
      <w:r w:rsidRPr="00C23DE2">
        <w:rPr>
          <w:sz w:val="22"/>
          <w:szCs w:val="22"/>
        </w:rPr>
        <w:t>W razie nieterminowej zapłaty faktury Zamawiający zobowiązuje się do zapłaty na rzecz Wykonawcy odsetek ustawowych.</w:t>
      </w:r>
    </w:p>
    <w:p w:rsidR="008332EA" w:rsidRPr="00C23DE2" w:rsidRDefault="008332EA" w:rsidP="00C23DE2">
      <w:pPr>
        <w:widowControl w:val="0"/>
        <w:autoSpaceDE w:val="0"/>
        <w:autoSpaceDN w:val="0"/>
        <w:adjustRightInd w:val="0"/>
        <w:spacing w:line="340" w:lineRule="exact"/>
        <w:jc w:val="both"/>
        <w:rPr>
          <w:bCs/>
          <w:sz w:val="22"/>
          <w:szCs w:val="22"/>
        </w:rPr>
      </w:pPr>
    </w:p>
    <w:p w:rsidR="008332EA" w:rsidRPr="00C23DE2" w:rsidRDefault="008332EA" w:rsidP="00C23DE2">
      <w:pPr>
        <w:widowControl w:val="0"/>
        <w:autoSpaceDE w:val="0"/>
        <w:autoSpaceDN w:val="0"/>
        <w:adjustRightInd w:val="0"/>
        <w:spacing w:line="340" w:lineRule="exact"/>
        <w:jc w:val="center"/>
        <w:rPr>
          <w:bCs/>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6</w:t>
      </w:r>
    </w:p>
    <w:p w:rsidR="008332EA" w:rsidRPr="00C23DE2" w:rsidRDefault="008332EA" w:rsidP="00C23DE2">
      <w:pPr>
        <w:overflowPunct w:val="0"/>
        <w:autoSpaceDE w:val="0"/>
        <w:autoSpaceDN w:val="0"/>
        <w:adjustRightInd w:val="0"/>
        <w:spacing w:line="340" w:lineRule="exact"/>
        <w:ind w:left="540" w:hanging="540"/>
        <w:jc w:val="both"/>
        <w:textAlignment w:val="baseline"/>
        <w:rPr>
          <w:sz w:val="22"/>
          <w:szCs w:val="22"/>
        </w:rPr>
      </w:pPr>
      <w:r w:rsidRPr="00C23DE2">
        <w:rPr>
          <w:sz w:val="22"/>
          <w:szCs w:val="22"/>
        </w:rPr>
        <w:t>1.</w:t>
      </w:r>
      <w:r w:rsidRPr="00C23DE2">
        <w:rPr>
          <w:sz w:val="22"/>
          <w:szCs w:val="22"/>
        </w:rPr>
        <w:tab/>
        <w:t xml:space="preserve">Zamawiający zapewni dobry pod względem </w:t>
      </w:r>
      <w:proofErr w:type="spellStart"/>
      <w:r w:rsidRPr="00C23DE2">
        <w:rPr>
          <w:sz w:val="22"/>
          <w:szCs w:val="22"/>
        </w:rPr>
        <w:t>techniczno</w:t>
      </w:r>
      <w:proofErr w:type="spellEnd"/>
      <w:r w:rsidRPr="00C23DE2">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8332EA" w:rsidRPr="00C23DE2" w:rsidRDefault="008332EA" w:rsidP="0072060C">
      <w:pPr>
        <w:numPr>
          <w:ilvl w:val="0"/>
          <w:numId w:val="66"/>
        </w:numPr>
        <w:tabs>
          <w:tab w:val="left" w:pos="360"/>
        </w:tabs>
        <w:overflowPunct w:val="0"/>
        <w:autoSpaceDE w:val="0"/>
        <w:autoSpaceDN w:val="0"/>
        <w:adjustRightInd w:val="0"/>
        <w:spacing w:line="340" w:lineRule="exact"/>
        <w:ind w:left="540" w:hanging="540"/>
        <w:jc w:val="both"/>
        <w:textAlignment w:val="baseline"/>
        <w:rPr>
          <w:sz w:val="22"/>
          <w:szCs w:val="22"/>
        </w:rPr>
      </w:pPr>
      <w:r w:rsidRPr="00C23DE2">
        <w:rPr>
          <w:sz w:val="22"/>
          <w:szCs w:val="22"/>
        </w:rPr>
        <w:t>Wykonawca będzie natychmiast powiadamiał pisemnie Zamawiającego o wszelkich stwierdzonych usterkach w celu umożliwienia ich szybkiego usunięcia.</w:t>
      </w:r>
    </w:p>
    <w:p w:rsidR="008332EA" w:rsidRPr="00C23DE2" w:rsidRDefault="008332EA" w:rsidP="0072060C">
      <w:pPr>
        <w:numPr>
          <w:ilvl w:val="0"/>
          <w:numId w:val="67"/>
        </w:numPr>
        <w:overflowPunct w:val="0"/>
        <w:autoSpaceDE w:val="0"/>
        <w:autoSpaceDN w:val="0"/>
        <w:adjustRightInd w:val="0"/>
        <w:spacing w:line="340" w:lineRule="exact"/>
        <w:ind w:left="540" w:hanging="540"/>
        <w:jc w:val="both"/>
        <w:textAlignment w:val="baseline"/>
        <w:rPr>
          <w:sz w:val="22"/>
          <w:szCs w:val="22"/>
        </w:rPr>
      </w:pPr>
      <w:r w:rsidRPr="00C23DE2">
        <w:rPr>
          <w:sz w:val="22"/>
          <w:szCs w:val="22"/>
        </w:rPr>
        <w:t>Wykonawca zapewni swoim pracownikom niezbędną odzież roboczą i ochronną, środki czystości, opiekę lekarską, szkolenie BHP itp.</w:t>
      </w:r>
    </w:p>
    <w:p w:rsidR="008332EA" w:rsidRPr="00C23DE2" w:rsidRDefault="008332EA" w:rsidP="00C23DE2">
      <w:pPr>
        <w:overflowPunct w:val="0"/>
        <w:autoSpaceDE w:val="0"/>
        <w:autoSpaceDN w:val="0"/>
        <w:adjustRightInd w:val="0"/>
        <w:spacing w:line="340" w:lineRule="exact"/>
        <w:jc w:val="both"/>
        <w:textAlignment w:val="baseline"/>
        <w:rPr>
          <w:sz w:val="22"/>
          <w:szCs w:val="22"/>
        </w:rPr>
      </w:pPr>
    </w:p>
    <w:p w:rsidR="008332EA" w:rsidRPr="00C23DE2" w:rsidRDefault="008332EA" w:rsidP="00C23DE2">
      <w:pPr>
        <w:spacing w:line="34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7</w:t>
      </w:r>
    </w:p>
    <w:p w:rsidR="00FA489B" w:rsidRDefault="008332EA" w:rsidP="00FA489B">
      <w:pPr>
        <w:spacing w:line="340" w:lineRule="exact"/>
        <w:ind w:left="540" w:hanging="540"/>
        <w:jc w:val="both"/>
        <w:rPr>
          <w:sz w:val="22"/>
          <w:szCs w:val="22"/>
        </w:rPr>
      </w:pPr>
      <w:r w:rsidRPr="00C23DE2">
        <w:rPr>
          <w:sz w:val="22"/>
          <w:szCs w:val="22"/>
        </w:rPr>
        <w:t>1.</w:t>
      </w:r>
      <w:r w:rsidRPr="00C23DE2">
        <w:rPr>
          <w:sz w:val="22"/>
          <w:szCs w:val="22"/>
        </w:rPr>
        <w:tab/>
      </w:r>
      <w:r w:rsidR="00FA489B" w:rsidRPr="00FA489B">
        <w:rPr>
          <w:sz w:val="22"/>
          <w:szCs w:val="22"/>
          <w:lang w:eastAsia="ar-SA"/>
        </w:rPr>
        <w:t>Wykonawca zapłaci Zamawiającemu kary umowne w razie</w:t>
      </w:r>
      <w:r w:rsidR="00FA489B">
        <w:rPr>
          <w:sz w:val="22"/>
          <w:szCs w:val="22"/>
          <w:lang w:eastAsia="ar-SA"/>
        </w:rPr>
        <w:t xml:space="preserve"> n</w:t>
      </w:r>
      <w:r w:rsidR="00FA489B" w:rsidRPr="00FA489B">
        <w:rPr>
          <w:sz w:val="22"/>
          <w:szCs w:val="22"/>
          <w:lang w:eastAsia="ar-SA"/>
        </w:rPr>
        <w:t>iewykonania zakresu umowy z</w:t>
      </w:r>
      <w:r w:rsidR="00FA489B">
        <w:rPr>
          <w:sz w:val="22"/>
          <w:szCs w:val="22"/>
          <w:lang w:eastAsia="ar-SA"/>
        </w:rPr>
        <w:t> </w:t>
      </w:r>
      <w:r w:rsidR="00FA489B" w:rsidRPr="00FA489B">
        <w:rPr>
          <w:sz w:val="22"/>
          <w:szCs w:val="22"/>
          <w:lang w:eastAsia="ar-SA"/>
        </w:rPr>
        <w:t xml:space="preserve">przyczyn leżących po stronie Wykonawcy - w wysokości 10% </w:t>
      </w:r>
      <w:r w:rsidR="00CC498D">
        <w:rPr>
          <w:sz w:val="22"/>
          <w:szCs w:val="22"/>
          <w:lang w:eastAsia="ar-SA"/>
        </w:rPr>
        <w:t xml:space="preserve">miesięcznej </w:t>
      </w:r>
      <w:r w:rsidR="00FA489B" w:rsidRPr="00FA489B">
        <w:rPr>
          <w:sz w:val="22"/>
          <w:szCs w:val="22"/>
          <w:lang w:eastAsia="ar-SA"/>
        </w:rPr>
        <w:t xml:space="preserve">wartości netto </w:t>
      </w:r>
      <w:r w:rsidR="00CC498D">
        <w:rPr>
          <w:sz w:val="22"/>
          <w:szCs w:val="22"/>
          <w:lang w:eastAsia="ar-SA"/>
        </w:rPr>
        <w:t>umowy określonej w §5 ust.1 niniejszej umowy</w:t>
      </w:r>
      <w:r w:rsidR="00FA489B">
        <w:rPr>
          <w:sz w:val="22"/>
          <w:szCs w:val="22"/>
          <w:lang w:eastAsia="ar-SA"/>
        </w:rPr>
        <w:t>.</w:t>
      </w:r>
    </w:p>
    <w:p w:rsidR="008332EA" w:rsidRPr="00C23DE2" w:rsidRDefault="00FA489B" w:rsidP="00C23DE2">
      <w:pPr>
        <w:spacing w:line="340" w:lineRule="exact"/>
        <w:ind w:left="540" w:hanging="540"/>
        <w:jc w:val="both"/>
        <w:rPr>
          <w:sz w:val="22"/>
          <w:szCs w:val="22"/>
        </w:rPr>
      </w:pPr>
      <w:r>
        <w:rPr>
          <w:sz w:val="22"/>
          <w:szCs w:val="22"/>
        </w:rPr>
        <w:t>2.</w:t>
      </w:r>
      <w:r>
        <w:rPr>
          <w:sz w:val="22"/>
          <w:szCs w:val="22"/>
        </w:rPr>
        <w:tab/>
      </w:r>
      <w:r w:rsidR="008332EA" w:rsidRPr="00C23DE2">
        <w:rPr>
          <w:sz w:val="22"/>
          <w:szCs w:val="22"/>
        </w:rPr>
        <w:t xml:space="preserve">W przypadku stwierdzenia przez Zamawiającego </w:t>
      </w:r>
      <w:r w:rsidR="00CC498D">
        <w:rPr>
          <w:sz w:val="22"/>
          <w:szCs w:val="22"/>
        </w:rPr>
        <w:t>nienależytej</w:t>
      </w:r>
      <w:r w:rsidR="008332EA" w:rsidRPr="00C23DE2">
        <w:rPr>
          <w:sz w:val="22"/>
          <w:szCs w:val="22"/>
        </w:rPr>
        <w:t xml:space="preserve"> jakości usług wymienionych w </w:t>
      </w:r>
      <w:r w:rsidR="008332EA" w:rsidRPr="00C23DE2">
        <w:rPr>
          <w:sz w:val="22"/>
          <w:szCs w:val="22"/>
        </w:rPr>
        <w:fldChar w:fldCharType="begin"/>
      </w:r>
      <w:r w:rsidR="008332EA" w:rsidRPr="00C23DE2">
        <w:rPr>
          <w:sz w:val="22"/>
          <w:szCs w:val="22"/>
        </w:rPr>
        <w:instrText>SYMBOL 167 \f "Times New Roman" \s 12</w:instrText>
      </w:r>
      <w:r w:rsidR="008332EA" w:rsidRPr="00C23DE2">
        <w:rPr>
          <w:sz w:val="22"/>
          <w:szCs w:val="22"/>
        </w:rPr>
        <w:fldChar w:fldCharType="separate"/>
      </w:r>
      <w:r w:rsidR="008332EA" w:rsidRPr="00C23DE2">
        <w:rPr>
          <w:sz w:val="22"/>
          <w:szCs w:val="22"/>
        </w:rPr>
        <w:t>§</w:t>
      </w:r>
      <w:r w:rsidR="008332EA" w:rsidRPr="00C23DE2">
        <w:rPr>
          <w:sz w:val="22"/>
          <w:szCs w:val="22"/>
        </w:rPr>
        <w:fldChar w:fldCharType="end"/>
      </w:r>
      <w:r w:rsidR="008332EA" w:rsidRPr="00C23DE2">
        <w:rPr>
          <w:sz w:val="22"/>
          <w:szCs w:val="22"/>
        </w:rPr>
        <w:t xml:space="preserve"> 1 </w:t>
      </w:r>
      <w:r w:rsidR="00CC498D">
        <w:rPr>
          <w:sz w:val="22"/>
          <w:szCs w:val="22"/>
        </w:rPr>
        <w:t>niniejszej umowy</w:t>
      </w:r>
      <w:r w:rsidR="008332EA" w:rsidRPr="00C23DE2">
        <w:rPr>
          <w:sz w:val="22"/>
          <w:szCs w:val="22"/>
        </w:rPr>
        <w:t>, Wykonawca jest zobowiązany do natychmiastowego usunięcia wskazanych niedociągnięć</w:t>
      </w:r>
      <w:r w:rsidR="00B634F9">
        <w:rPr>
          <w:sz w:val="22"/>
          <w:szCs w:val="22"/>
        </w:rPr>
        <w:t xml:space="preserve"> i należytego wykonania prac będących przedmiotem umowy</w:t>
      </w:r>
      <w:r w:rsidR="008332EA" w:rsidRPr="00C23DE2">
        <w:rPr>
          <w:sz w:val="22"/>
          <w:szCs w:val="22"/>
        </w:rPr>
        <w:t>.</w:t>
      </w:r>
    </w:p>
    <w:p w:rsidR="008332EA" w:rsidRDefault="00FA489B" w:rsidP="00C23DE2">
      <w:pPr>
        <w:spacing w:line="340" w:lineRule="exact"/>
        <w:ind w:left="540" w:hanging="540"/>
        <w:jc w:val="both"/>
        <w:rPr>
          <w:sz w:val="22"/>
          <w:szCs w:val="22"/>
          <w:lang w:eastAsia="ar-SA"/>
        </w:rPr>
      </w:pPr>
      <w:r>
        <w:rPr>
          <w:sz w:val="22"/>
          <w:szCs w:val="22"/>
        </w:rPr>
        <w:t>3</w:t>
      </w:r>
      <w:r w:rsidR="008332EA" w:rsidRPr="00C23DE2">
        <w:rPr>
          <w:sz w:val="22"/>
          <w:szCs w:val="22"/>
        </w:rPr>
        <w:t>.</w:t>
      </w:r>
      <w:r w:rsidR="008332EA" w:rsidRPr="00C23DE2">
        <w:rPr>
          <w:sz w:val="22"/>
          <w:szCs w:val="22"/>
        </w:rPr>
        <w:tab/>
        <w:t>W razie nie usunięcia niedociągnięć wymienionych w ust. 1 do końca miesiąca kalendarzowego Zamawiający ma prawo pomniejszyć wartość faktury wystawionej przez Wykonawcę o kwotę należną za sprzątanie pomieszczenia lub pomieszczeń, będącą iloczynem ceny jednostkowej i ilości m</w:t>
      </w:r>
      <w:r w:rsidR="008332EA" w:rsidRPr="00C23DE2">
        <w:rPr>
          <w:sz w:val="22"/>
          <w:szCs w:val="22"/>
          <w:vertAlign w:val="superscript"/>
        </w:rPr>
        <w:t>2</w:t>
      </w:r>
      <w:r w:rsidR="008332EA" w:rsidRPr="00C23DE2">
        <w:rPr>
          <w:sz w:val="22"/>
          <w:szCs w:val="22"/>
        </w:rPr>
        <w:t>, w których te niedociągnięcia wystąpiły. P</w:t>
      </w:r>
      <w:r w:rsidR="008332EA" w:rsidRPr="00C23DE2">
        <w:rPr>
          <w:sz w:val="22"/>
          <w:szCs w:val="22"/>
          <w:lang w:eastAsia="ar-SA"/>
        </w:rPr>
        <w:t>odstawę do obniżenia wartości faktury za dany miesiąc stanowić będzie stwierdzenie, w protokole odbioru robót za dany miesiąc, nie usunięcia złej jakości robót, podpisanym przez upoważnionych przedstawicieli obu stron umowy.</w:t>
      </w:r>
    </w:p>
    <w:p w:rsidR="00B634F9" w:rsidRDefault="00FA489B" w:rsidP="00C23DE2">
      <w:pPr>
        <w:spacing w:line="340" w:lineRule="exact"/>
        <w:ind w:left="540" w:hanging="540"/>
        <w:jc w:val="both"/>
        <w:rPr>
          <w:sz w:val="22"/>
          <w:szCs w:val="22"/>
          <w:lang w:eastAsia="ar-SA"/>
        </w:rPr>
      </w:pPr>
      <w:r>
        <w:rPr>
          <w:sz w:val="22"/>
          <w:szCs w:val="22"/>
          <w:lang w:eastAsia="ar-SA"/>
        </w:rPr>
        <w:t>4</w:t>
      </w:r>
      <w:r w:rsidR="00B634F9">
        <w:rPr>
          <w:sz w:val="22"/>
          <w:szCs w:val="22"/>
          <w:lang w:eastAsia="ar-SA"/>
        </w:rPr>
        <w:t>.</w:t>
      </w:r>
      <w:r w:rsidR="00B634F9">
        <w:rPr>
          <w:sz w:val="22"/>
          <w:szCs w:val="22"/>
          <w:lang w:eastAsia="ar-SA"/>
        </w:rPr>
        <w:tab/>
        <w:t>W</w:t>
      </w:r>
      <w:r w:rsidR="00B373F0">
        <w:rPr>
          <w:sz w:val="22"/>
          <w:szCs w:val="22"/>
          <w:lang w:eastAsia="ar-SA"/>
        </w:rPr>
        <w:t xml:space="preserve"> </w:t>
      </w:r>
      <w:r w:rsidR="00B634F9">
        <w:rPr>
          <w:sz w:val="22"/>
          <w:szCs w:val="22"/>
          <w:lang w:eastAsia="ar-SA"/>
        </w:rPr>
        <w:t>przepadku wystąpienia przesłanki ok</w:t>
      </w:r>
      <w:r w:rsidR="00B373F0">
        <w:rPr>
          <w:sz w:val="22"/>
          <w:szCs w:val="22"/>
          <w:lang w:eastAsia="ar-SA"/>
        </w:rPr>
        <w:t xml:space="preserve">reślonej w ustępie </w:t>
      </w:r>
      <w:r>
        <w:rPr>
          <w:sz w:val="22"/>
          <w:szCs w:val="22"/>
          <w:lang w:eastAsia="ar-SA"/>
        </w:rPr>
        <w:t>2</w:t>
      </w:r>
      <w:r w:rsidR="00B373F0">
        <w:rPr>
          <w:sz w:val="22"/>
          <w:szCs w:val="22"/>
          <w:lang w:eastAsia="ar-SA"/>
        </w:rPr>
        <w:t xml:space="preserve"> powyżej, Wykonawca zapłaci Zamawiającemu karę umowną za każd</w:t>
      </w:r>
      <w:r w:rsidR="00FC645B">
        <w:rPr>
          <w:sz w:val="22"/>
          <w:szCs w:val="22"/>
          <w:lang w:eastAsia="ar-SA"/>
        </w:rPr>
        <w:t>e zdarzenie wykonane</w:t>
      </w:r>
      <w:r w:rsidR="00B373F0">
        <w:rPr>
          <w:sz w:val="22"/>
          <w:szCs w:val="22"/>
          <w:lang w:eastAsia="ar-SA"/>
        </w:rPr>
        <w:t xml:space="preserve"> w sposób nienależyty w wysokości </w:t>
      </w:r>
      <w:r w:rsidR="00FC645B">
        <w:rPr>
          <w:sz w:val="22"/>
          <w:szCs w:val="22"/>
          <w:lang w:eastAsia="ar-SA"/>
        </w:rPr>
        <w:t>100 zł</w:t>
      </w:r>
      <w:r w:rsidR="00B373F0">
        <w:rPr>
          <w:sz w:val="22"/>
          <w:szCs w:val="22"/>
          <w:lang w:eastAsia="ar-SA"/>
        </w:rPr>
        <w:t>.</w:t>
      </w:r>
    </w:p>
    <w:p w:rsidR="00B373F0" w:rsidRDefault="00FA489B" w:rsidP="00C23DE2">
      <w:pPr>
        <w:spacing w:line="340" w:lineRule="exact"/>
        <w:ind w:left="540" w:hanging="540"/>
        <w:jc w:val="both"/>
        <w:rPr>
          <w:sz w:val="22"/>
          <w:szCs w:val="22"/>
          <w:lang w:eastAsia="ar-SA"/>
        </w:rPr>
      </w:pPr>
      <w:r>
        <w:rPr>
          <w:sz w:val="22"/>
          <w:szCs w:val="22"/>
          <w:lang w:eastAsia="ar-SA"/>
        </w:rPr>
        <w:t>5</w:t>
      </w:r>
      <w:r w:rsidR="00B373F0">
        <w:rPr>
          <w:sz w:val="22"/>
          <w:szCs w:val="22"/>
          <w:lang w:eastAsia="ar-SA"/>
        </w:rPr>
        <w:t>.</w:t>
      </w:r>
      <w:r w:rsidR="00B373F0">
        <w:rPr>
          <w:sz w:val="22"/>
          <w:szCs w:val="22"/>
          <w:lang w:eastAsia="ar-SA"/>
        </w:rPr>
        <w:tab/>
        <w:t>Zamawiający zastrzega sobie prawo do dochodzenia odszkodowania uzupełniającego na zasadach ogólnych.</w:t>
      </w:r>
    </w:p>
    <w:p w:rsidR="00B373F0" w:rsidRPr="00C23DE2" w:rsidRDefault="00FA489B" w:rsidP="00C23DE2">
      <w:pPr>
        <w:spacing w:line="340" w:lineRule="exact"/>
        <w:ind w:left="540" w:hanging="540"/>
        <w:jc w:val="both"/>
        <w:rPr>
          <w:sz w:val="22"/>
          <w:szCs w:val="22"/>
          <w:lang w:eastAsia="ar-SA"/>
        </w:rPr>
      </w:pPr>
      <w:r>
        <w:rPr>
          <w:sz w:val="22"/>
          <w:szCs w:val="22"/>
          <w:lang w:eastAsia="ar-SA"/>
        </w:rPr>
        <w:t>6</w:t>
      </w:r>
      <w:r w:rsidR="00B373F0">
        <w:rPr>
          <w:sz w:val="22"/>
          <w:szCs w:val="22"/>
          <w:lang w:eastAsia="ar-SA"/>
        </w:rPr>
        <w:t>.</w:t>
      </w:r>
      <w:r w:rsidR="00B373F0">
        <w:rPr>
          <w:sz w:val="22"/>
          <w:szCs w:val="22"/>
          <w:lang w:eastAsia="ar-SA"/>
        </w:rPr>
        <w:tab/>
      </w:r>
      <w:r w:rsidR="00B373F0" w:rsidRPr="00B373F0">
        <w:rPr>
          <w:sz w:val="22"/>
          <w:szCs w:val="22"/>
          <w:lang w:eastAsia="ar-SA"/>
        </w:rPr>
        <w:t>Zamawiający zastrzega sobie prawo do</w:t>
      </w:r>
      <w:r w:rsidR="002E3009">
        <w:rPr>
          <w:sz w:val="22"/>
          <w:szCs w:val="22"/>
          <w:lang w:eastAsia="ar-SA"/>
        </w:rPr>
        <w:t xml:space="preserve"> </w:t>
      </w:r>
      <w:r w:rsidR="00B373F0">
        <w:rPr>
          <w:sz w:val="22"/>
          <w:szCs w:val="22"/>
          <w:lang w:eastAsia="ar-SA"/>
        </w:rPr>
        <w:t xml:space="preserve">potrącenia z wynagrodzenia </w:t>
      </w:r>
      <w:r w:rsidR="002E3009">
        <w:rPr>
          <w:sz w:val="22"/>
          <w:szCs w:val="22"/>
          <w:lang w:eastAsia="ar-SA"/>
        </w:rPr>
        <w:t>należnego Wykonawcy roszczeń z tytułu kar umownych.</w:t>
      </w:r>
    </w:p>
    <w:p w:rsidR="008332EA" w:rsidRPr="00C23DE2" w:rsidRDefault="008332EA" w:rsidP="00C23DE2">
      <w:pPr>
        <w:spacing w:line="340" w:lineRule="exact"/>
        <w:ind w:left="540" w:hanging="540"/>
        <w:jc w:val="both"/>
        <w:rPr>
          <w:sz w:val="22"/>
          <w:szCs w:val="22"/>
        </w:rPr>
      </w:pPr>
    </w:p>
    <w:p w:rsidR="008332EA" w:rsidRPr="00C23DE2" w:rsidRDefault="008332EA" w:rsidP="00C23DE2">
      <w:pPr>
        <w:spacing w:line="34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8</w:t>
      </w:r>
    </w:p>
    <w:p w:rsidR="008332EA" w:rsidRPr="00C23DE2" w:rsidRDefault="008332EA" w:rsidP="0072060C">
      <w:pPr>
        <w:numPr>
          <w:ilvl w:val="0"/>
          <w:numId w:val="68"/>
        </w:numPr>
        <w:tabs>
          <w:tab w:val="num" w:pos="-3402"/>
          <w:tab w:val="left" w:pos="-2694"/>
        </w:tabs>
        <w:overflowPunct w:val="0"/>
        <w:autoSpaceDE w:val="0"/>
        <w:autoSpaceDN w:val="0"/>
        <w:adjustRightInd w:val="0"/>
        <w:spacing w:line="340" w:lineRule="exact"/>
        <w:ind w:left="426" w:hanging="426"/>
        <w:jc w:val="both"/>
        <w:textAlignment w:val="baseline"/>
        <w:rPr>
          <w:sz w:val="22"/>
          <w:szCs w:val="22"/>
        </w:rPr>
      </w:pPr>
      <w:r w:rsidRPr="00C23DE2">
        <w:rPr>
          <w:sz w:val="22"/>
          <w:szCs w:val="22"/>
        </w:rPr>
        <w:t>Wykonawca przyjmuje odpowiedzialność z tytułu zniszczenia, uszkodzenia, zagubienia mienia Zamawiającego podczas sprzątania.</w:t>
      </w:r>
    </w:p>
    <w:p w:rsidR="008332EA" w:rsidRDefault="008332EA" w:rsidP="0072060C">
      <w:pPr>
        <w:numPr>
          <w:ilvl w:val="0"/>
          <w:numId w:val="68"/>
        </w:numPr>
        <w:tabs>
          <w:tab w:val="num" w:pos="-3402"/>
          <w:tab w:val="left" w:pos="-2694"/>
        </w:tabs>
        <w:overflowPunct w:val="0"/>
        <w:autoSpaceDE w:val="0"/>
        <w:autoSpaceDN w:val="0"/>
        <w:adjustRightInd w:val="0"/>
        <w:spacing w:line="340" w:lineRule="exact"/>
        <w:ind w:left="426" w:hanging="426"/>
        <w:jc w:val="both"/>
        <w:textAlignment w:val="baseline"/>
        <w:rPr>
          <w:sz w:val="22"/>
          <w:szCs w:val="22"/>
        </w:rPr>
      </w:pPr>
      <w:r w:rsidRPr="00C23DE2">
        <w:rPr>
          <w:sz w:val="22"/>
          <w:szCs w:val="22"/>
        </w:rPr>
        <w:t>Zniszczenie, uszkodzenie, zagubienie winno być zgłoszone niezwłocznie w dzienniku robót, a następnie sporządzony protokół.</w:t>
      </w:r>
    </w:p>
    <w:p w:rsidR="00681BB2" w:rsidRPr="00C23DE2" w:rsidRDefault="00681BB2" w:rsidP="0072060C">
      <w:pPr>
        <w:numPr>
          <w:ilvl w:val="0"/>
          <w:numId w:val="68"/>
        </w:numPr>
        <w:tabs>
          <w:tab w:val="num" w:pos="-3402"/>
          <w:tab w:val="left" w:pos="-2694"/>
        </w:tabs>
        <w:overflowPunct w:val="0"/>
        <w:autoSpaceDE w:val="0"/>
        <w:autoSpaceDN w:val="0"/>
        <w:adjustRightInd w:val="0"/>
        <w:spacing w:line="340" w:lineRule="exact"/>
        <w:ind w:left="426" w:hanging="426"/>
        <w:jc w:val="both"/>
        <w:textAlignment w:val="baseline"/>
        <w:rPr>
          <w:sz w:val="22"/>
          <w:szCs w:val="22"/>
        </w:rPr>
      </w:pPr>
      <w:r w:rsidRPr="00C23DE2">
        <w:rPr>
          <w:sz w:val="22"/>
          <w:szCs w:val="22"/>
        </w:rPr>
        <w:t>Powstałą szkodę, o której mowa wyżej Wykonawca zobowiązuje się wyrównać bezzwłocznie po ustaleniu jej wartości</w:t>
      </w:r>
      <w:r>
        <w:rPr>
          <w:sz w:val="22"/>
          <w:szCs w:val="22"/>
        </w:rPr>
        <w:t>.</w:t>
      </w:r>
    </w:p>
    <w:p w:rsidR="008332EA" w:rsidRPr="00C23DE2" w:rsidRDefault="008332EA" w:rsidP="00C23DE2">
      <w:pPr>
        <w:spacing w:line="34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F91CF0">
        <w:rPr>
          <w:sz w:val="22"/>
          <w:szCs w:val="22"/>
        </w:rPr>
        <w:t>9</w:t>
      </w:r>
    </w:p>
    <w:p w:rsidR="00681BB2" w:rsidRPr="00681BB2" w:rsidRDefault="00681BB2" w:rsidP="00681BB2">
      <w:pPr>
        <w:overflowPunct w:val="0"/>
        <w:autoSpaceDE w:val="0"/>
        <w:autoSpaceDN w:val="0"/>
        <w:adjustRightInd w:val="0"/>
        <w:spacing w:line="340" w:lineRule="exact"/>
        <w:ind w:left="567" w:hanging="567"/>
        <w:jc w:val="both"/>
        <w:textAlignment w:val="baseline"/>
        <w:rPr>
          <w:sz w:val="22"/>
          <w:szCs w:val="22"/>
        </w:rPr>
      </w:pPr>
      <w:r w:rsidRPr="00681BB2">
        <w:rPr>
          <w:sz w:val="22"/>
          <w:szCs w:val="22"/>
        </w:rPr>
        <w:t>1.</w:t>
      </w:r>
      <w:r>
        <w:rPr>
          <w:sz w:val="22"/>
          <w:szCs w:val="22"/>
        </w:rPr>
        <w:tab/>
      </w:r>
      <w:r w:rsidRPr="00681BB2">
        <w:rPr>
          <w:sz w:val="22"/>
          <w:szCs w:val="22"/>
        </w:rPr>
        <w:t>Wykonawca jest zobowiązany do zachowania w tajemnicy informacji, danych i wiedzy, bez</w:t>
      </w:r>
      <w:r>
        <w:rPr>
          <w:sz w:val="22"/>
          <w:szCs w:val="22"/>
        </w:rPr>
        <w:t xml:space="preserve"> </w:t>
      </w:r>
      <w:r w:rsidRPr="00681BB2">
        <w:rPr>
          <w:sz w:val="22"/>
          <w:szCs w:val="22"/>
        </w:rPr>
        <w:t>względu na formę ich utrwalenia, stanowiących tajemnicę Zamawiającego, uzyskanych w trakcie</w:t>
      </w:r>
      <w:r>
        <w:rPr>
          <w:sz w:val="22"/>
          <w:szCs w:val="22"/>
        </w:rPr>
        <w:t xml:space="preserve"> </w:t>
      </w:r>
      <w:r w:rsidRPr="00681BB2">
        <w:rPr>
          <w:sz w:val="22"/>
          <w:szCs w:val="22"/>
        </w:rPr>
        <w:t>wykonywania umowy.</w:t>
      </w:r>
    </w:p>
    <w:p w:rsidR="00681BB2" w:rsidRPr="00681BB2" w:rsidRDefault="00681BB2" w:rsidP="00681BB2">
      <w:pPr>
        <w:overflowPunct w:val="0"/>
        <w:autoSpaceDE w:val="0"/>
        <w:autoSpaceDN w:val="0"/>
        <w:adjustRightInd w:val="0"/>
        <w:spacing w:line="340" w:lineRule="exact"/>
        <w:ind w:left="567" w:hanging="567"/>
        <w:jc w:val="both"/>
        <w:textAlignment w:val="baseline"/>
        <w:rPr>
          <w:sz w:val="22"/>
          <w:szCs w:val="22"/>
        </w:rPr>
      </w:pPr>
      <w:r w:rsidRPr="00681BB2">
        <w:rPr>
          <w:sz w:val="22"/>
          <w:szCs w:val="22"/>
        </w:rPr>
        <w:t>2.</w:t>
      </w:r>
      <w:r>
        <w:rPr>
          <w:sz w:val="22"/>
          <w:szCs w:val="22"/>
        </w:rPr>
        <w:tab/>
      </w:r>
      <w:r w:rsidRPr="00681BB2">
        <w:rPr>
          <w:sz w:val="22"/>
          <w:szCs w:val="22"/>
        </w:rPr>
        <w:t>W szczególności Wykonawca jest zobowiązany zachować w tajemnicy pozyskane od</w:t>
      </w:r>
      <w:r>
        <w:rPr>
          <w:sz w:val="22"/>
          <w:szCs w:val="22"/>
        </w:rPr>
        <w:t xml:space="preserve"> </w:t>
      </w:r>
      <w:r w:rsidRPr="00681BB2">
        <w:rPr>
          <w:sz w:val="22"/>
          <w:szCs w:val="22"/>
        </w:rPr>
        <w:t xml:space="preserve">Zamawiającego informacje dotyczące rozmieszczenia i konfiguracji infrastruktury </w:t>
      </w:r>
      <w:proofErr w:type="spellStart"/>
      <w:r w:rsidRPr="00681BB2">
        <w:rPr>
          <w:sz w:val="22"/>
          <w:szCs w:val="22"/>
        </w:rPr>
        <w:t>techniczno</w:t>
      </w:r>
      <w:proofErr w:type="spellEnd"/>
      <w:r w:rsidRPr="00681BB2">
        <w:rPr>
          <w:sz w:val="22"/>
          <w:szCs w:val="22"/>
        </w:rPr>
        <w:t xml:space="preserve"> systemowej sieci oraz stosowanych zabezpieczeń.</w:t>
      </w:r>
    </w:p>
    <w:p w:rsidR="00681BB2" w:rsidRPr="00681BB2" w:rsidRDefault="00681BB2" w:rsidP="00681BB2">
      <w:pPr>
        <w:overflowPunct w:val="0"/>
        <w:autoSpaceDE w:val="0"/>
        <w:autoSpaceDN w:val="0"/>
        <w:adjustRightInd w:val="0"/>
        <w:spacing w:line="340" w:lineRule="exact"/>
        <w:ind w:left="567" w:hanging="567"/>
        <w:jc w:val="both"/>
        <w:textAlignment w:val="baseline"/>
        <w:rPr>
          <w:sz w:val="22"/>
          <w:szCs w:val="22"/>
        </w:rPr>
      </w:pPr>
      <w:r w:rsidRPr="00681BB2">
        <w:rPr>
          <w:sz w:val="22"/>
          <w:szCs w:val="22"/>
        </w:rPr>
        <w:t>3.</w:t>
      </w:r>
      <w:r>
        <w:rPr>
          <w:sz w:val="22"/>
          <w:szCs w:val="22"/>
        </w:rPr>
        <w:tab/>
      </w:r>
      <w:r w:rsidRPr="00681BB2">
        <w:rPr>
          <w:sz w:val="22"/>
          <w:szCs w:val="22"/>
        </w:rPr>
        <w:t>Uzyskane przez Wykonawcę, w związku z wykonywaniem umowy, informacje nie mogą być</w:t>
      </w:r>
      <w:r>
        <w:rPr>
          <w:sz w:val="22"/>
          <w:szCs w:val="22"/>
        </w:rPr>
        <w:t xml:space="preserve"> </w:t>
      </w:r>
      <w:r w:rsidRPr="00681BB2">
        <w:rPr>
          <w:sz w:val="22"/>
          <w:szCs w:val="22"/>
        </w:rPr>
        <w:t>wykorzystane do innego celu, niż do realizacji umowy.</w:t>
      </w:r>
    </w:p>
    <w:p w:rsidR="00681BB2" w:rsidRPr="00681BB2" w:rsidRDefault="00681BB2" w:rsidP="00681BB2">
      <w:pPr>
        <w:overflowPunct w:val="0"/>
        <w:autoSpaceDE w:val="0"/>
        <w:autoSpaceDN w:val="0"/>
        <w:adjustRightInd w:val="0"/>
        <w:spacing w:line="340" w:lineRule="exact"/>
        <w:ind w:left="567" w:hanging="567"/>
        <w:jc w:val="both"/>
        <w:textAlignment w:val="baseline"/>
        <w:rPr>
          <w:sz w:val="22"/>
          <w:szCs w:val="22"/>
        </w:rPr>
      </w:pPr>
      <w:r>
        <w:rPr>
          <w:sz w:val="22"/>
          <w:szCs w:val="22"/>
        </w:rPr>
        <w:t>4</w:t>
      </w:r>
      <w:r w:rsidRPr="00681BB2">
        <w:rPr>
          <w:sz w:val="22"/>
          <w:szCs w:val="22"/>
        </w:rPr>
        <w:t>.</w:t>
      </w:r>
      <w:r>
        <w:rPr>
          <w:sz w:val="22"/>
          <w:szCs w:val="22"/>
        </w:rPr>
        <w:tab/>
      </w:r>
      <w:r w:rsidRPr="00681BB2">
        <w:rPr>
          <w:sz w:val="22"/>
          <w:szCs w:val="22"/>
        </w:rPr>
        <w:t>Osoby wykonujące zadania w związku z realizacją umowy na terenie budynków, pomieszczeń</w:t>
      </w:r>
      <w:r>
        <w:rPr>
          <w:sz w:val="22"/>
          <w:szCs w:val="22"/>
        </w:rPr>
        <w:t xml:space="preserve"> </w:t>
      </w:r>
      <w:r w:rsidRPr="00681BB2">
        <w:rPr>
          <w:sz w:val="22"/>
          <w:szCs w:val="22"/>
        </w:rPr>
        <w:t>lub części pomieszczeń użytkowanych przez Zamawiającego są zobowiązane do przestrzegania</w:t>
      </w:r>
      <w:r>
        <w:rPr>
          <w:sz w:val="22"/>
          <w:szCs w:val="22"/>
        </w:rPr>
        <w:t xml:space="preserve"> </w:t>
      </w:r>
      <w:r w:rsidRPr="00681BB2">
        <w:rPr>
          <w:sz w:val="22"/>
          <w:szCs w:val="22"/>
        </w:rPr>
        <w:t>obowiązujących u Zamawiającego uregulowań wewnętrznych dotyczących bezpieczeństwa</w:t>
      </w:r>
      <w:r w:rsidR="00F74B7E">
        <w:rPr>
          <w:sz w:val="22"/>
          <w:szCs w:val="22"/>
        </w:rPr>
        <w:t xml:space="preserve"> </w:t>
      </w:r>
      <w:r w:rsidRPr="00681BB2">
        <w:rPr>
          <w:sz w:val="22"/>
          <w:szCs w:val="22"/>
        </w:rPr>
        <w:t>informacji. Wszystkie osoby biorące udział w realizacji przedmiotu umowy zostaną</w:t>
      </w:r>
      <w:r w:rsidR="00F74B7E">
        <w:rPr>
          <w:sz w:val="22"/>
          <w:szCs w:val="22"/>
        </w:rPr>
        <w:t xml:space="preserve"> </w:t>
      </w:r>
      <w:r w:rsidRPr="00681BB2">
        <w:rPr>
          <w:sz w:val="22"/>
          <w:szCs w:val="22"/>
        </w:rPr>
        <w:t>poinformowane o poufnym charakterze informacji oraz zobowiązane do zachowania ich w</w:t>
      </w:r>
      <w:r w:rsidR="00F74B7E">
        <w:rPr>
          <w:sz w:val="22"/>
          <w:szCs w:val="22"/>
        </w:rPr>
        <w:t> </w:t>
      </w:r>
      <w:r w:rsidRPr="00681BB2">
        <w:rPr>
          <w:sz w:val="22"/>
          <w:szCs w:val="22"/>
        </w:rPr>
        <w:t>poufności. W takim przypadku Wykonawca odpowiedzialny jest za wszelkie naruszenia dokonane przez takie osoby, włącznie z odpowiedzialnością materialną.</w:t>
      </w:r>
    </w:p>
    <w:p w:rsidR="00681BB2" w:rsidRPr="00681BB2" w:rsidRDefault="00F74B7E" w:rsidP="00681BB2">
      <w:pPr>
        <w:overflowPunct w:val="0"/>
        <w:autoSpaceDE w:val="0"/>
        <w:autoSpaceDN w:val="0"/>
        <w:adjustRightInd w:val="0"/>
        <w:spacing w:line="340" w:lineRule="exact"/>
        <w:ind w:left="567" w:hanging="567"/>
        <w:jc w:val="both"/>
        <w:textAlignment w:val="baseline"/>
        <w:rPr>
          <w:sz w:val="22"/>
          <w:szCs w:val="22"/>
        </w:rPr>
      </w:pPr>
      <w:r>
        <w:rPr>
          <w:sz w:val="22"/>
          <w:szCs w:val="22"/>
        </w:rPr>
        <w:t>5</w:t>
      </w:r>
      <w:r w:rsidR="00681BB2" w:rsidRPr="00681BB2">
        <w:rPr>
          <w:sz w:val="22"/>
          <w:szCs w:val="22"/>
        </w:rPr>
        <w:t>.</w:t>
      </w:r>
      <w:r>
        <w:rPr>
          <w:sz w:val="22"/>
          <w:szCs w:val="22"/>
        </w:rPr>
        <w:tab/>
      </w:r>
      <w:r w:rsidR="00681BB2" w:rsidRPr="00681BB2">
        <w:rPr>
          <w:sz w:val="22"/>
          <w:szCs w:val="22"/>
        </w:rPr>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2E3009" w:rsidRDefault="002E3009" w:rsidP="00C23DE2">
      <w:pPr>
        <w:spacing w:line="340" w:lineRule="exact"/>
        <w:jc w:val="both"/>
        <w:rPr>
          <w:sz w:val="22"/>
          <w:szCs w:val="22"/>
        </w:rPr>
      </w:pPr>
    </w:p>
    <w:p w:rsidR="00BE23F0" w:rsidRPr="00783ABC" w:rsidRDefault="00BE23F0" w:rsidP="00BE23F0">
      <w:pPr>
        <w:spacing w:line="340" w:lineRule="exact"/>
        <w:jc w:val="center"/>
        <w:rPr>
          <w:sz w:val="22"/>
          <w:szCs w:val="22"/>
        </w:rPr>
      </w:pPr>
      <w:r w:rsidRPr="00783ABC">
        <w:rPr>
          <w:sz w:val="22"/>
          <w:szCs w:val="22"/>
        </w:rPr>
        <w:t>§</w:t>
      </w:r>
      <w:r w:rsidR="00F91CF0">
        <w:rPr>
          <w:sz w:val="22"/>
          <w:szCs w:val="22"/>
        </w:rPr>
        <w:t>10</w:t>
      </w:r>
    </w:p>
    <w:p w:rsidR="00BE23F0" w:rsidRPr="00783ABC" w:rsidRDefault="00BE23F0" w:rsidP="00BE23F0">
      <w:pPr>
        <w:numPr>
          <w:ilvl w:val="0"/>
          <w:numId w:val="77"/>
        </w:numPr>
        <w:spacing w:line="340" w:lineRule="exact"/>
        <w:ind w:left="567" w:hanging="567"/>
        <w:jc w:val="both"/>
        <w:rPr>
          <w:sz w:val="22"/>
          <w:szCs w:val="22"/>
        </w:rPr>
      </w:pPr>
      <w:r w:rsidRPr="00783ABC">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BE23F0" w:rsidRPr="00783ABC" w:rsidRDefault="00BE23F0" w:rsidP="006D6344">
      <w:pPr>
        <w:spacing w:line="320" w:lineRule="exact"/>
        <w:ind w:left="1134" w:hanging="567"/>
        <w:jc w:val="both"/>
        <w:rPr>
          <w:sz w:val="22"/>
          <w:szCs w:val="22"/>
        </w:rPr>
      </w:pPr>
      <w:r>
        <w:rPr>
          <w:sz w:val="22"/>
          <w:szCs w:val="22"/>
        </w:rPr>
        <w:t>-</w:t>
      </w:r>
      <w:r>
        <w:rPr>
          <w:sz w:val="22"/>
          <w:szCs w:val="22"/>
        </w:rPr>
        <w:tab/>
      </w:r>
      <w:r w:rsidRPr="00783ABC">
        <w:rPr>
          <w:sz w:val="22"/>
          <w:szCs w:val="22"/>
        </w:rPr>
        <w:t>odpowiedzialności cywilnej (OC) Wykonawcy z tytułu prowadzonej działalności gospodarczej, obejmujące swym zakresem co najmniej szkody poniesione przez osoby trzecie w wyniku śmierci, uszkodzenia ciała, rozstroju zdrowia (szkoda osobowa) lub w</w:t>
      </w:r>
      <w:r w:rsidR="00CD2022">
        <w:rPr>
          <w:sz w:val="22"/>
          <w:szCs w:val="22"/>
        </w:rPr>
        <w:t> </w:t>
      </w:r>
      <w:r w:rsidRPr="00783ABC">
        <w:rPr>
          <w:sz w:val="22"/>
          <w:szCs w:val="22"/>
        </w:rPr>
        <w:t>wyniku utraty, zniszczenia lub uszkodzenia mienia własnego lub osób trzecich i innych prac objętych przedmiotem Umowy, na kwot</w:t>
      </w:r>
      <w:r>
        <w:rPr>
          <w:sz w:val="22"/>
          <w:szCs w:val="22"/>
        </w:rPr>
        <w:t xml:space="preserve">ę ubezpieczenia nie niższą niż </w:t>
      </w:r>
      <w:r w:rsidR="00CD2022" w:rsidRPr="00CD2022">
        <w:rPr>
          <w:b/>
          <w:sz w:val="22"/>
          <w:szCs w:val="22"/>
        </w:rPr>
        <w:t>1 0</w:t>
      </w:r>
      <w:r w:rsidRPr="00CD2022">
        <w:rPr>
          <w:b/>
          <w:sz w:val="22"/>
          <w:szCs w:val="22"/>
        </w:rPr>
        <w:t>00 000,00 zł.</w:t>
      </w:r>
    </w:p>
    <w:p w:rsidR="00BE23F0" w:rsidRPr="00783ABC" w:rsidRDefault="00BE23F0" w:rsidP="006D6344">
      <w:pPr>
        <w:numPr>
          <w:ilvl w:val="0"/>
          <w:numId w:val="77"/>
        </w:numPr>
        <w:spacing w:line="320" w:lineRule="exact"/>
        <w:ind w:left="567" w:hanging="567"/>
        <w:jc w:val="both"/>
        <w:rPr>
          <w:sz w:val="22"/>
          <w:szCs w:val="22"/>
        </w:rPr>
      </w:pPr>
      <w:r w:rsidRPr="00783ABC">
        <w:rPr>
          <w:sz w:val="22"/>
          <w:szCs w:val="22"/>
        </w:rPr>
        <w:t>Umowa ubezpieczenia, o którym mowa w ust. 1. musi zapewniać wypłatę odszkodowania płatnego w złotych polskich, bez ograniczeń.</w:t>
      </w:r>
    </w:p>
    <w:p w:rsidR="00BE23F0" w:rsidRPr="00783ABC" w:rsidRDefault="00BE23F0" w:rsidP="006D6344">
      <w:pPr>
        <w:numPr>
          <w:ilvl w:val="0"/>
          <w:numId w:val="77"/>
        </w:numPr>
        <w:spacing w:line="320" w:lineRule="exact"/>
        <w:ind w:left="567" w:hanging="567"/>
        <w:jc w:val="both"/>
        <w:rPr>
          <w:sz w:val="22"/>
          <w:szCs w:val="22"/>
        </w:rPr>
      </w:pPr>
      <w:r w:rsidRPr="00783ABC">
        <w:rPr>
          <w:sz w:val="22"/>
          <w:szCs w:val="22"/>
        </w:rPr>
        <w:t>Koszt umowy, o których mowa w ust. 1. w szczególności składki ubezpieczeniowe, pokrywa w</w:t>
      </w:r>
      <w:r>
        <w:rPr>
          <w:sz w:val="22"/>
          <w:szCs w:val="22"/>
        </w:rPr>
        <w:t> </w:t>
      </w:r>
      <w:r w:rsidRPr="00783ABC">
        <w:rPr>
          <w:sz w:val="22"/>
          <w:szCs w:val="22"/>
        </w:rPr>
        <w:t>całości Wykonawca.</w:t>
      </w:r>
    </w:p>
    <w:p w:rsidR="00BE23F0" w:rsidRPr="00783ABC" w:rsidRDefault="00BE23F0" w:rsidP="006D6344">
      <w:pPr>
        <w:numPr>
          <w:ilvl w:val="0"/>
          <w:numId w:val="77"/>
        </w:numPr>
        <w:spacing w:line="320" w:lineRule="exact"/>
        <w:ind w:left="567" w:hanging="567"/>
        <w:jc w:val="both"/>
        <w:rPr>
          <w:sz w:val="22"/>
          <w:szCs w:val="22"/>
        </w:rPr>
      </w:pPr>
      <w:r w:rsidRPr="00783ABC">
        <w:rPr>
          <w:sz w:val="22"/>
          <w:szCs w:val="22"/>
        </w:rPr>
        <w:t xml:space="preserve">Wykonawca przedłoży Zamawiającemu dokument potwierdzający zawarcie umowy ubezpieczenia, w tym w szczególności kopię umowy i polisy ubezpieczenia, nie później niż do dnia rozpoczęcia </w:t>
      </w:r>
      <w:r w:rsidR="00380F39">
        <w:rPr>
          <w:sz w:val="22"/>
          <w:szCs w:val="22"/>
        </w:rPr>
        <w:t>wykonywania usługi</w:t>
      </w:r>
      <w:r w:rsidRPr="00783ABC">
        <w:rPr>
          <w:sz w:val="22"/>
          <w:szCs w:val="22"/>
        </w:rPr>
        <w:t>.</w:t>
      </w:r>
    </w:p>
    <w:p w:rsidR="00BE23F0" w:rsidRPr="00783ABC" w:rsidRDefault="00BE23F0" w:rsidP="006D6344">
      <w:pPr>
        <w:numPr>
          <w:ilvl w:val="0"/>
          <w:numId w:val="77"/>
        </w:numPr>
        <w:spacing w:line="320" w:lineRule="exact"/>
        <w:ind w:left="567" w:hanging="567"/>
        <w:jc w:val="both"/>
        <w:rPr>
          <w:sz w:val="22"/>
          <w:szCs w:val="22"/>
        </w:rPr>
      </w:pPr>
      <w:r w:rsidRPr="00783ABC">
        <w:rPr>
          <w:sz w:val="22"/>
          <w:szCs w:val="22"/>
        </w:rPr>
        <w:t>Wykonawca nie jest uprawniony do dokonywania zmian warunków ubezpieczenia bez uprzedniej zgody Zamawiającego wyrażonej na piśmie.</w:t>
      </w:r>
    </w:p>
    <w:p w:rsidR="00BE23F0" w:rsidRPr="00C23DE2" w:rsidRDefault="00BE23F0" w:rsidP="006D6344">
      <w:pPr>
        <w:spacing w:line="320" w:lineRule="exact"/>
        <w:jc w:val="both"/>
        <w:rPr>
          <w:sz w:val="22"/>
          <w:szCs w:val="22"/>
        </w:rPr>
      </w:pPr>
    </w:p>
    <w:p w:rsidR="008332EA" w:rsidRPr="00C23DE2" w:rsidRDefault="008332EA" w:rsidP="006D6344">
      <w:pPr>
        <w:spacing w:line="32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w:t>
      </w:r>
      <w:r w:rsidR="00BE23F0">
        <w:rPr>
          <w:sz w:val="22"/>
          <w:szCs w:val="22"/>
        </w:rPr>
        <w:t>1</w:t>
      </w:r>
      <w:r w:rsidR="00F91CF0">
        <w:rPr>
          <w:sz w:val="22"/>
          <w:szCs w:val="22"/>
        </w:rPr>
        <w:t>1</w:t>
      </w:r>
    </w:p>
    <w:p w:rsidR="008332EA" w:rsidRPr="00C23DE2" w:rsidRDefault="008332EA" w:rsidP="006D6344">
      <w:pPr>
        <w:numPr>
          <w:ilvl w:val="6"/>
          <w:numId w:val="70"/>
        </w:numPr>
        <w:overflowPunct w:val="0"/>
        <w:autoSpaceDE w:val="0"/>
        <w:autoSpaceDN w:val="0"/>
        <w:adjustRightInd w:val="0"/>
        <w:spacing w:line="320" w:lineRule="exact"/>
        <w:ind w:left="567" w:hanging="567"/>
        <w:jc w:val="both"/>
        <w:textAlignment w:val="baseline"/>
        <w:rPr>
          <w:sz w:val="22"/>
          <w:szCs w:val="22"/>
        </w:rPr>
      </w:pPr>
      <w:r w:rsidRPr="00C23DE2">
        <w:rPr>
          <w:sz w:val="22"/>
          <w:szCs w:val="22"/>
        </w:rPr>
        <w:t>Sądem właściwym do rozstrzygania sporów zaistniałych między stronami jest sąd polski – sąd powszechny, właściwy miejscowo i rzeczowo dla Zamawiającego.</w:t>
      </w:r>
    </w:p>
    <w:p w:rsidR="008332EA" w:rsidRPr="00C23DE2" w:rsidRDefault="008332EA" w:rsidP="006D6344">
      <w:pPr>
        <w:numPr>
          <w:ilvl w:val="6"/>
          <w:numId w:val="70"/>
        </w:numPr>
        <w:overflowPunct w:val="0"/>
        <w:autoSpaceDE w:val="0"/>
        <w:autoSpaceDN w:val="0"/>
        <w:adjustRightInd w:val="0"/>
        <w:spacing w:line="320" w:lineRule="exact"/>
        <w:ind w:left="567" w:hanging="567"/>
        <w:jc w:val="both"/>
        <w:textAlignment w:val="baseline"/>
        <w:rPr>
          <w:sz w:val="22"/>
          <w:szCs w:val="22"/>
        </w:rPr>
      </w:pPr>
      <w:r w:rsidRPr="00C23DE2">
        <w:rPr>
          <w:sz w:val="22"/>
          <w:szCs w:val="22"/>
        </w:rPr>
        <w:t>Spory rozstrzygane będą w oparciu o prawo polskie.</w:t>
      </w:r>
    </w:p>
    <w:p w:rsidR="008332EA" w:rsidRPr="00C23DE2" w:rsidRDefault="008332EA" w:rsidP="006D6344">
      <w:pPr>
        <w:spacing w:line="320" w:lineRule="exact"/>
        <w:ind w:left="284" w:hanging="284"/>
        <w:jc w:val="both"/>
        <w:rPr>
          <w:sz w:val="22"/>
          <w:szCs w:val="22"/>
        </w:rPr>
      </w:pPr>
    </w:p>
    <w:p w:rsidR="008332EA" w:rsidRPr="00C23DE2" w:rsidRDefault="008332EA" w:rsidP="006D6344">
      <w:pPr>
        <w:spacing w:line="32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r w:rsidR="00F91CF0">
        <w:rPr>
          <w:sz w:val="22"/>
          <w:szCs w:val="22"/>
        </w:rPr>
        <w:t>2</w:t>
      </w:r>
    </w:p>
    <w:p w:rsidR="008332EA" w:rsidRDefault="002E3009" w:rsidP="006D6344">
      <w:pPr>
        <w:overflowPunct w:val="0"/>
        <w:autoSpaceDE w:val="0"/>
        <w:autoSpaceDN w:val="0"/>
        <w:adjustRightInd w:val="0"/>
        <w:spacing w:line="320" w:lineRule="exact"/>
        <w:ind w:left="567" w:hanging="567"/>
        <w:jc w:val="both"/>
        <w:textAlignment w:val="baseline"/>
        <w:rPr>
          <w:sz w:val="22"/>
          <w:szCs w:val="22"/>
        </w:rPr>
      </w:pPr>
      <w:r>
        <w:rPr>
          <w:sz w:val="22"/>
          <w:szCs w:val="22"/>
        </w:rPr>
        <w:t>1.</w:t>
      </w:r>
      <w:r>
        <w:rPr>
          <w:sz w:val="22"/>
          <w:szCs w:val="22"/>
        </w:rPr>
        <w:tab/>
      </w:r>
      <w:r w:rsidR="008332EA" w:rsidRPr="00C23DE2">
        <w:rPr>
          <w:sz w:val="22"/>
          <w:szCs w:val="22"/>
        </w:rPr>
        <w:t>W sprawach nieuregulowanych niniejszą umową mają zastosowanie przepisy Kodeksu Cywilnego</w:t>
      </w:r>
      <w:r w:rsidR="00C23478">
        <w:rPr>
          <w:sz w:val="22"/>
          <w:szCs w:val="22"/>
        </w:rPr>
        <w:t>, z zastosowaniem ustawy Prawo zamówień publicznych</w:t>
      </w:r>
      <w:r w:rsidR="008332EA" w:rsidRPr="00C23DE2">
        <w:rPr>
          <w:sz w:val="22"/>
          <w:szCs w:val="22"/>
        </w:rPr>
        <w:t>.</w:t>
      </w:r>
    </w:p>
    <w:p w:rsidR="002E3009" w:rsidRDefault="002E3009" w:rsidP="006D6344">
      <w:pPr>
        <w:overflowPunct w:val="0"/>
        <w:autoSpaceDE w:val="0"/>
        <w:autoSpaceDN w:val="0"/>
        <w:adjustRightInd w:val="0"/>
        <w:spacing w:line="320" w:lineRule="exact"/>
        <w:ind w:left="567" w:hanging="567"/>
        <w:jc w:val="both"/>
        <w:textAlignment w:val="baseline"/>
        <w:rPr>
          <w:sz w:val="22"/>
          <w:szCs w:val="22"/>
        </w:rPr>
      </w:pPr>
      <w:r>
        <w:rPr>
          <w:sz w:val="22"/>
          <w:szCs w:val="22"/>
        </w:rPr>
        <w:t>2.</w:t>
      </w:r>
      <w:r>
        <w:rPr>
          <w:sz w:val="22"/>
          <w:szCs w:val="22"/>
        </w:rPr>
        <w:tab/>
      </w:r>
      <w:r w:rsidRPr="002E3009">
        <w:rPr>
          <w:sz w:val="22"/>
          <w:szCs w:val="22"/>
        </w:rPr>
        <w:t>Wykonawca bez pisemnej zgody Zamawiającego nie może dokonać cesji uprawnień i</w:t>
      </w:r>
      <w:r>
        <w:rPr>
          <w:sz w:val="22"/>
          <w:szCs w:val="22"/>
        </w:rPr>
        <w:t> </w:t>
      </w:r>
      <w:r w:rsidRPr="002E3009">
        <w:rPr>
          <w:sz w:val="22"/>
          <w:szCs w:val="22"/>
        </w:rPr>
        <w:t>obowiązków związanych z realizacją niniejszej umowy.</w:t>
      </w:r>
    </w:p>
    <w:p w:rsidR="00C23DE2" w:rsidRPr="00C23DE2" w:rsidRDefault="00C23DE2" w:rsidP="006D6344">
      <w:pPr>
        <w:overflowPunct w:val="0"/>
        <w:autoSpaceDE w:val="0"/>
        <w:autoSpaceDN w:val="0"/>
        <w:adjustRightInd w:val="0"/>
        <w:spacing w:line="320" w:lineRule="exact"/>
        <w:jc w:val="both"/>
        <w:textAlignment w:val="baseline"/>
        <w:rPr>
          <w:sz w:val="22"/>
          <w:szCs w:val="22"/>
        </w:rPr>
      </w:pPr>
    </w:p>
    <w:p w:rsidR="008332EA" w:rsidRPr="00C23DE2" w:rsidRDefault="008332EA" w:rsidP="006D6344">
      <w:pPr>
        <w:spacing w:line="320" w:lineRule="exact"/>
        <w:ind w:left="284" w:hanging="284"/>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r w:rsidR="00F91CF0">
        <w:rPr>
          <w:sz w:val="22"/>
          <w:szCs w:val="22"/>
        </w:rPr>
        <w:t>3</w:t>
      </w:r>
    </w:p>
    <w:p w:rsidR="008332EA" w:rsidRPr="00C23DE2" w:rsidRDefault="008332EA" w:rsidP="006D6344">
      <w:pPr>
        <w:spacing w:line="320" w:lineRule="exact"/>
        <w:ind w:left="540" w:hanging="540"/>
        <w:jc w:val="both"/>
        <w:rPr>
          <w:sz w:val="22"/>
          <w:szCs w:val="22"/>
        </w:rPr>
      </w:pPr>
      <w:r w:rsidRPr="00C23DE2">
        <w:rPr>
          <w:sz w:val="22"/>
          <w:szCs w:val="22"/>
        </w:rPr>
        <w:t>1.</w:t>
      </w:r>
      <w:r w:rsidRPr="00C23DE2">
        <w:rPr>
          <w:sz w:val="22"/>
          <w:szCs w:val="22"/>
        </w:rPr>
        <w:tab/>
        <w:t>Zamawiającemu przysługuje możliwość rozwiązania umowy z zachowaniem miesięcznego terminu wypowiedzenia w razie nie wykonania lub nienależytego wykonania obowiązków wynikających z umowy.</w:t>
      </w:r>
    </w:p>
    <w:p w:rsidR="008332EA" w:rsidRDefault="008332EA" w:rsidP="006D6344">
      <w:pPr>
        <w:spacing w:line="320" w:lineRule="exact"/>
        <w:ind w:left="540" w:hanging="540"/>
        <w:jc w:val="both"/>
        <w:rPr>
          <w:sz w:val="22"/>
          <w:szCs w:val="22"/>
        </w:rPr>
      </w:pPr>
      <w:r w:rsidRPr="00C23DE2">
        <w:rPr>
          <w:sz w:val="22"/>
          <w:szCs w:val="22"/>
        </w:rPr>
        <w:t>2.</w:t>
      </w:r>
      <w:r w:rsidRPr="00C23DE2">
        <w:rPr>
          <w:sz w:val="22"/>
          <w:szCs w:val="22"/>
        </w:rPr>
        <w:tab/>
        <w:t>Wykonawcy przysługuje możliwość rozwiązania umowy z zachowaniem miesięcznego terminu wypowiedzenia w przypadku zalegania przez Zamawiającego z płatnością za dwa kolejne miesiące świadczonych usług.</w:t>
      </w:r>
    </w:p>
    <w:p w:rsidR="002E3009" w:rsidRDefault="002E3009" w:rsidP="006D6344">
      <w:pPr>
        <w:spacing w:line="320" w:lineRule="exact"/>
        <w:ind w:left="540" w:hanging="540"/>
        <w:jc w:val="both"/>
        <w:rPr>
          <w:sz w:val="22"/>
          <w:szCs w:val="22"/>
        </w:rPr>
      </w:pPr>
      <w:r>
        <w:rPr>
          <w:sz w:val="22"/>
          <w:szCs w:val="22"/>
        </w:rPr>
        <w:t>3.</w:t>
      </w:r>
      <w:r>
        <w:rPr>
          <w:sz w:val="22"/>
          <w:szCs w:val="22"/>
        </w:rPr>
        <w:tab/>
        <w:t>Zamawiającemu przysługuje prawo do odstąpienia od umowy bez jakichkolwiek roszczeń</w:t>
      </w:r>
      <w:r w:rsidR="00594AF2">
        <w:rPr>
          <w:sz w:val="22"/>
          <w:szCs w:val="22"/>
        </w:rPr>
        <w:t xml:space="preserve"> odszkodowawczych w następujących przypadkach:</w:t>
      </w:r>
    </w:p>
    <w:p w:rsidR="00594AF2" w:rsidRDefault="00594AF2" w:rsidP="006D6344">
      <w:pPr>
        <w:spacing w:line="320" w:lineRule="exact"/>
        <w:ind w:left="1134" w:hanging="567"/>
        <w:jc w:val="both"/>
        <w:rPr>
          <w:sz w:val="22"/>
          <w:szCs w:val="22"/>
        </w:rPr>
      </w:pPr>
      <w:r>
        <w:rPr>
          <w:sz w:val="22"/>
          <w:szCs w:val="22"/>
        </w:rPr>
        <w:t>1)</w:t>
      </w:r>
      <w:r>
        <w:rPr>
          <w:sz w:val="22"/>
          <w:szCs w:val="22"/>
        </w:rPr>
        <w:tab/>
        <w:t>gdy zostało wszczęte postępowanie upadłościowe, naprawcze bądź likwidacyjne wobec Wykonawcy</w:t>
      </w:r>
    </w:p>
    <w:p w:rsidR="00594AF2" w:rsidRPr="00C23DE2" w:rsidRDefault="00594AF2" w:rsidP="006D6344">
      <w:pPr>
        <w:spacing w:line="320" w:lineRule="exact"/>
        <w:ind w:left="1134" w:hanging="567"/>
        <w:jc w:val="both"/>
        <w:rPr>
          <w:sz w:val="22"/>
          <w:szCs w:val="22"/>
        </w:rPr>
      </w:pPr>
      <w:r>
        <w:rPr>
          <w:sz w:val="22"/>
          <w:szCs w:val="22"/>
        </w:rPr>
        <w:t>2)</w:t>
      </w:r>
      <w:r>
        <w:rPr>
          <w:sz w:val="22"/>
          <w:szCs w:val="22"/>
        </w:rPr>
        <w:tab/>
        <w:t xml:space="preserve">gdy nastąpiło zaprzestanie działalności lub rozwiązanie firmy </w:t>
      </w:r>
      <w:r w:rsidR="00FC645B">
        <w:rPr>
          <w:sz w:val="22"/>
          <w:szCs w:val="22"/>
        </w:rPr>
        <w:t xml:space="preserve">(podmiot) </w:t>
      </w:r>
      <w:r w:rsidR="00C23478">
        <w:rPr>
          <w:sz w:val="22"/>
          <w:szCs w:val="22"/>
        </w:rPr>
        <w:t>Wykonawcy</w:t>
      </w:r>
      <w:r w:rsidR="00FC645B">
        <w:rPr>
          <w:sz w:val="22"/>
          <w:szCs w:val="22"/>
        </w:rPr>
        <w:t>.</w:t>
      </w:r>
    </w:p>
    <w:p w:rsidR="00C23DE2" w:rsidRDefault="00C23DE2" w:rsidP="006D6344">
      <w:pPr>
        <w:spacing w:line="320" w:lineRule="exact"/>
        <w:ind w:left="540" w:hanging="540"/>
        <w:jc w:val="center"/>
        <w:rPr>
          <w:sz w:val="22"/>
          <w:szCs w:val="22"/>
        </w:rPr>
      </w:pPr>
    </w:p>
    <w:p w:rsidR="008332EA" w:rsidRPr="00C23DE2" w:rsidRDefault="008332EA" w:rsidP="006D6344">
      <w:pPr>
        <w:spacing w:line="320" w:lineRule="exact"/>
        <w:ind w:left="540" w:hanging="540"/>
        <w:jc w:val="center"/>
        <w:rPr>
          <w:sz w:val="22"/>
          <w:szCs w:val="22"/>
        </w:rPr>
      </w:pPr>
      <w:r w:rsidRPr="00C23DE2">
        <w:rPr>
          <w:sz w:val="22"/>
          <w:szCs w:val="22"/>
        </w:rPr>
        <w:t>§ 1</w:t>
      </w:r>
      <w:r w:rsidR="00F91CF0">
        <w:rPr>
          <w:sz w:val="22"/>
          <w:szCs w:val="22"/>
        </w:rPr>
        <w:t>4</w:t>
      </w:r>
    </w:p>
    <w:p w:rsidR="008332EA" w:rsidRPr="00C23DE2" w:rsidRDefault="008332EA" w:rsidP="006D6344">
      <w:pPr>
        <w:spacing w:line="320" w:lineRule="exact"/>
        <w:ind w:left="540" w:hanging="539"/>
        <w:jc w:val="both"/>
        <w:rPr>
          <w:sz w:val="22"/>
          <w:szCs w:val="22"/>
        </w:rPr>
      </w:pPr>
      <w:r w:rsidRPr="00C23DE2">
        <w:rPr>
          <w:sz w:val="22"/>
          <w:szCs w:val="22"/>
        </w:rPr>
        <w:t>1.</w:t>
      </w:r>
      <w:r w:rsidRPr="00C23DE2">
        <w:rPr>
          <w:sz w:val="22"/>
          <w:szCs w:val="22"/>
        </w:rPr>
        <w:tab/>
        <w:t>Zamawiający na podstawie art. 144 Ustawy Prawo Zamówień Publicznych dopuszcza zmianę umowy dotyczącą przedmiotu lub umówionego terminu wykonania zamówienia w następujących przypadkach:</w:t>
      </w:r>
    </w:p>
    <w:p w:rsidR="008332EA" w:rsidRPr="00C23DE2" w:rsidRDefault="008332EA" w:rsidP="006D6344">
      <w:pPr>
        <w:spacing w:line="320" w:lineRule="exact"/>
        <w:ind w:left="993" w:hanging="426"/>
        <w:jc w:val="both"/>
        <w:rPr>
          <w:sz w:val="22"/>
          <w:szCs w:val="22"/>
        </w:rPr>
      </w:pPr>
      <w:r w:rsidRPr="00C23DE2">
        <w:rPr>
          <w:sz w:val="22"/>
          <w:szCs w:val="22"/>
        </w:rPr>
        <w:t>1)</w:t>
      </w:r>
      <w:r w:rsidRPr="00C23DE2">
        <w:rPr>
          <w:sz w:val="22"/>
          <w:szCs w:val="22"/>
        </w:rPr>
        <w:tab/>
        <w:t>zmiany terminu wykonania umowy w przypadku:</w:t>
      </w:r>
    </w:p>
    <w:p w:rsidR="008332EA" w:rsidRPr="00C23DE2" w:rsidRDefault="008332EA" w:rsidP="006D6344">
      <w:pPr>
        <w:spacing w:line="320" w:lineRule="exact"/>
        <w:ind w:left="1418" w:hanging="425"/>
        <w:jc w:val="both"/>
        <w:rPr>
          <w:sz w:val="22"/>
          <w:szCs w:val="22"/>
        </w:rPr>
      </w:pPr>
      <w:r w:rsidRPr="00C23DE2">
        <w:rPr>
          <w:sz w:val="22"/>
          <w:szCs w:val="22"/>
        </w:rPr>
        <w:t>a)</w:t>
      </w:r>
      <w:r w:rsidRPr="00C23DE2">
        <w:rPr>
          <w:sz w:val="22"/>
          <w:szCs w:val="22"/>
        </w:rPr>
        <w:tab/>
        <w:t xml:space="preserve">gdy konieczność wprowadzenia zmian będzie następstwem zmian wprowadzonych w umowach pomiędzy Zamawiającym a inną niż Wykonawca stroną, </w:t>
      </w:r>
    </w:p>
    <w:p w:rsidR="008332EA" w:rsidRPr="00C23DE2" w:rsidRDefault="008332EA" w:rsidP="006D6344">
      <w:pPr>
        <w:spacing w:line="320" w:lineRule="exact"/>
        <w:ind w:left="1418" w:hanging="425"/>
        <w:jc w:val="both"/>
        <w:rPr>
          <w:sz w:val="22"/>
          <w:szCs w:val="22"/>
        </w:rPr>
      </w:pPr>
      <w:r w:rsidRPr="00C23DE2">
        <w:rPr>
          <w:sz w:val="22"/>
          <w:szCs w:val="22"/>
        </w:rPr>
        <w:t>b)</w:t>
      </w:r>
      <w:r w:rsidRPr="00C23DE2">
        <w:rPr>
          <w:sz w:val="22"/>
          <w:szCs w:val="22"/>
        </w:rPr>
        <w:tab/>
        <w:t>z powodu okoliczności siły wyższej,</w:t>
      </w:r>
    </w:p>
    <w:p w:rsidR="008332EA" w:rsidRPr="00C23DE2" w:rsidRDefault="008332EA" w:rsidP="006D6344">
      <w:pPr>
        <w:spacing w:line="320" w:lineRule="exact"/>
        <w:ind w:left="1418" w:hanging="425"/>
        <w:jc w:val="both"/>
        <w:rPr>
          <w:sz w:val="22"/>
          <w:szCs w:val="22"/>
        </w:rPr>
      </w:pPr>
      <w:r w:rsidRPr="00C23DE2">
        <w:rPr>
          <w:sz w:val="22"/>
          <w:szCs w:val="22"/>
        </w:rPr>
        <w:t>c)</w:t>
      </w:r>
      <w:r w:rsidRPr="00C23DE2">
        <w:rPr>
          <w:sz w:val="22"/>
          <w:szCs w:val="22"/>
        </w:rPr>
        <w:tab/>
        <w:t>wystąpienia innych okoliczności zewnętrznych niezależnych od Zamawiającego lub Wykonawcy.</w:t>
      </w:r>
    </w:p>
    <w:p w:rsidR="008332EA" w:rsidRPr="00C23DE2" w:rsidRDefault="008332EA" w:rsidP="006D6344">
      <w:pPr>
        <w:spacing w:line="320" w:lineRule="exact"/>
        <w:ind w:left="993" w:hanging="426"/>
        <w:jc w:val="both"/>
        <w:rPr>
          <w:sz w:val="22"/>
          <w:szCs w:val="22"/>
        </w:rPr>
      </w:pPr>
      <w:r w:rsidRPr="00C23DE2">
        <w:rPr>
          <w:sz w:val="22"/>
          <w:szCs w:val="22"/>
        </w:rPr>
        <w:t>2)</w:t>
      </w:r>
      <w:r w:rsidRPr="00C23DE2">
        <w:rPr>
          <w:sz w:val="22"/>
          <w:szCs w:val="22"/>
        </w:rPr>
        <w:tab/>
        <w:t>zmiany zakresu przedmiotu umowy w przypadku:</w:t>
      </w:r>
    </w:p>
    <w:p w:rsidR="008332EA" w:rsidRPr="00C23DE2" w:rsidRDefault="008332EA" w:rsidP="006D6344">
      <w:pPr>
        <w:spacing w:line="320" w:lineRule="exact"/>
        <w:ind w:left="1418" w:hanging="425"/>
        <w:jc w:val="both"/>
        <w:rPr>
          <w:sz w:val="22"/>
          <w:szCs w:val="22"/>
        </w:rPr>
      </w:pPr>
      <w:r w:rsidRPr="00C23DE2">
        <w:rPr>
          <w:sz w:val="22"/>
          <w:szCs w:val="22"/>
        </w:rPr>
        <w:t>a)</w:t>
      </w:r>
      <w:r w:rsidRPr="00C23DE2">
        <w:rPr>
          <w:sz w:val="22"/>
          <w:szCs w:val="22"/>
        </w:rPr>
        <w:tab/>
        <w:t xml:space="preserve">gdy konieczność wprowadzenia zmian będzie następstwem zmian wprowadzonych w umowach pomiędzy Zamawiającym a inną niż Wykonawca stroną, </w:t>
      </w:r>
    </w:p>
    <w:p w:rsidR="008332EA" w:rsidRPr="00C23DE2" w:rsidRDefault="008332EA" w:rsidP="006D6344">
      <w:pPr>
        <w:spacing w:line="320" w:lineRule="exact"/>
        <w:ind w:left="1418" w:hanging="425"/>
        <w:jc w:val="both"/>
        <w:rPr>
          <w:sz w:val="22"/>
          <w:szCs w:val="22"/>
        </w:rPr>
      </w:pPr>
      <w:r w:rsidRPr="00C23DE2">
        <w:rPr>
          <w:sz w:val="22"/>
          <w:szCs w:val="22"/>
        </w:rPr>
        <w:t>b)</w:t>
      </w:r>
      <w:r w:rsidRPr="00C23DE2">
        <w:rPr>
          <w:sz w:val="22"/>
          <w:szCs w:val="22"/>
        </w:rPr>
        <w:tab/>
        <w:t>z powodu okoliczności siły wyższej</w:t>
      </w:r>
    </w:p>
    <w:p w:rsidR="008332EA" w:rsidRPr="00C23DE2" w:rsidRDefault="008332EA" w:rsidP="006D6344">
      <w:pPr>
        <w:spacing w:line="320" w:lineRule="exact"/>
        <w:ind w:left="1418" w:hanging="425"/>
        <w:jc w:val="both"/>
        <w:rPr>
          <w:sz w:val="22"/>
          <w:szCs w:val="22"/>
        </w:rPr>
      </w:pPr>
      <w:r w:rsidRPr="00C23DE2">
        <w:rPr>
          <w:sz w:val="22"/>
          <w:szCs w:val="22"/>
        </w:rPr>
        <w:t>c)</w:t>
      </w:r>
      <w:r w:rsidRPr="00C23DE2">
        <w:rPr>
          <w:sz w:val="22"/>
          <w:szCs w:val="22"/>
        </w:rPr>
        <w:tab/>
        <w:t>z powodu uzasadnionych zmian w zakresie sposobu wykonania przedmiotu zamówienia proponowanych przez Zamawiającego lub Wykonawcę</w:t>
      </w:r>
    </w:p>
    <w:p w:rsidR="008332EA" w:rsidRPr="00C23DE2" w:rsidRDefault="008332EA" w:rsidP="006D6344">
      <w:pPr>
        <w:spacing w:line="320" w:lineRule="exact"/>
        <w:ind w:left="993" w:hanging="426"/>
        <w:jc w:val="both"/>
        <w:rPr>
          <w:sz w:val="22"/>
          <w:szCs w:val="22"/>
        </w:rPr>
      </w:pPr>
      <w:r w:rsidRPr="00C23DE2">
        <w:rPr>
          <w:sz w:val="22"/>
          <w:szCs w:val="22"/>
        </w:rPr>
        <w:t>3)</w:t>
      </w:r>
      <w:r w:rsidRPr="00C23DE2">
        <w:rPr>
          <w:sz w:val="22"/>
          <w:szCs w:val="22"/>
        </w:rPr>
        <w:tab/>
        <w:t>pozostałych zmian gdy:</w:t>
      </w:r>
    </w:p>
    <w:p w:rsidR="008332EA" w:rsidRPr="00C23DE2" w:rsidRDefault="008332EA" w:rsidP="006D6344">
      <w:pPr>
        <w:spacing w:line="320" w:lineRule="exact"/>
        <w:ind w:left="1418" w:hanging="425"/>
        <w:jc w:val="both"/>
        <w:rPr>
          <w:sz w:val="22"/>
          <w:szCs w:val="22"/>
        </w:rPr>
      </w:pPr>
      <w:r w:rsidRPr="00C23DE2">
        <w:rPr>
          <w:sz w:val="22"/>
          <w:szCs w:val="22"/>
        </w:rPr>
        <w:t>a)</w:t>
      </w:r>
      <w:r w:rsidRPr="00C23DE2">
        <w:rPr>
          <w:sz w:val="22"/>
          <w:szCs w:val="22"/>
        </w:rPr>
        <w:tab/>
        <w:t>z powodu ustawowej zmiany stawki podatku VAT, strony dostosują wskazaną w umowie stawkę do obowiązujących przepisów prawa i odpowiednio podwyższą lub obniżą wynagrodzenie brutto, kwota netto pozostaje stała.</w:t>
      </w:r>
    </w:p>
    <w:p w:rsidR="008332EA" w:rsidRPr="00C23DE2" w:rsidRDefault="008332EA" w:rsidP="006D6344">
      <w:pPr>
        <w:spacing w:line="320" w:lineRule="exact"/>
        <w:ind w:left="1418" w:hanging="425"/>
        <w:jc w:val="both"/>
        <w:rPr>
          <w:sz w:val="22"/>
          <w:szCs w:val="22"/>
        </w:rPr>
      </w:pPr>
      <w:r w:rsidRPr="00C23DE2">
        <w:rPr>
          <w:sz w:val="22"/>
          <w:szCs w:val="22"/>
        </w:rPr>
        <w:t>b)</w:t>
      </w:r>
      <w:r w:rsidRPr="00C23DE2">
        <w:rPr>
          <w:sz w:val="22"/>
          <w:szCs w:val="22"/>
        </w:rPr>
        <w:tab/>
        <w:t>z powodu zmiany powszechnie obowiązujących regulacji prawnych obowiązujących w</w:t>
      </w:r>
      <w:r w:rsidR="00C23478">
        <w:rPr>
          <w:sz w:val="22"/>
          <w:szCs w:val="22"/>
        </w:rPr>
        <w:t> </w:t>
      </w:r>
      <w:r w:rsidRPr="00C23DE2">
        <w:rPr>
          <w:sz w:val="22"/>
          <w:szCs w:val="22"/>
        </w:rPr>
        <w:t>dniu podpisania umowy.</w:t>
      </w:r>
    </w:p>
    <w:p w:rsidR="008332EA" w:rsidRDefault="00C23DE2" w:rsidP="006D6344">
      <w:pPr>
        <w:spacing w:line="320" w:lineRule="exact"/>
        <w:ind w:left="1418" w:hanging="425"/>
        <w:jc w:val="both"/>
        <w:rPr>
          <w:sz w:val="22"/>
          <w:szCs w:val="22"/>
        </w:rPr>
      </w:pPr>
      <w:r w:rsidRPr="00C23DE2">
        <w:rPr>
          <w:sz w:val="22"/>
          <w:szCs w:val="22"/>
        </w:rPr>
        <w:t>c</w:t>
      </w:r>
      <w:r w:rsidR="008332EA" w:rsidRPr="00C23DE2">
        <w:rPr>
          <w:sz w:val="22"/>
          <w:szCs w:val="22"/>
        </w:rPr>
        <w:t>)</w:t>
      </w:r>
      <w:r w:rsidR="008332EA" w:rsidRPr="00C23DE2">
        <w:rPr>
          <w:sz w:val="22"/>
          <w:szCs w:val="22"/>
        </w:rPr>
        <w:tab/>
        <w:t xml:space="preserve">w przypadku uzasadnionej i uzgodnionej z Zamawiającym zmiany liczebności minimalnej liczby osób wykonujących usługę. </w:t>
      </w:r>
    </w:p>
    <w:p w:rsidR="00C23478" w:rsidRPr="00C23DE2" w:rsidRDefault="00C23478" w:rsidP="006D6344">
      <w:pPr>
        <w:spacing w:line="320" w:lineRule="exact"/>
        <w:ind w:left="1418" w:hanging="425"/>
        <w:jc w:val="both"/>
        <w:rPr>
          <w:sz w:val="22"/>
          <w:szCs w:val="22"/>
        </w:rPr>
      </w:pPr>
      <w:r>
        <w:rPr>
          <w:sz w:val="22"/>
          <w:szCs w:val="22"/>
        </w:rPr>
        <w:t>d)</w:t>
      </w:r>
      <w:r>
        <w:rPr>
          <w:sz w:val="22"/>
          <w:szCs w:val="22"/>
        </w:rPr>
        <w:tab/>
        <w:t>w przypadku zmian organizacyjnych Zamawiającego istotnych dla realizacji umowy.</w:t>
      </w:r>
    </w:p>
    <w:p w:rsidR="008332EA" w:rsidRPr="00C23DE2" w:rsidRDefault="008332EA" w:rsidP="006D6344">
      <w:pPr>
        <w:spacing w:line="320" w:lineRule="exact"/>
        <w:ind w:left="993" w:hanging="426"/>
        <w:jc w:val="both"/>
        <w:rPr>
          <w:sz w:val="22"/>
          <w:szCs w:val="22"/>
        </w:rPr>
      </w:pPr>
      <w:r w:rsidRPr="00C23DE2">
        <w:rPr>
          <w:sz w:val="22"/>
          <w:szCs w:val="22"/>
        </w:rPr>
        <w:t>4)</w:t>
      </w:r>
      <w:r w:rsidRPr="00C23DE2">
        <w:rPr>
          <w:sz w:val="22"/>
          <w:szCs w:val="22"/>
        </w:rPr>
        <w:tab/>
        <w:t>Wszystkie sytuacje określone powyżej stanowią katalog zmian, na które Zamawiający może wyrazić zgodę. Nie stanowią jednocześnie zobowiązania do wyrażenia takiej zgody.</w:t>
      </w:r>
    </w:p>
    <w:p w:rsidR="008332EA" w:rsidRPr="00C23DE2" w:rsidRDefault="008332EA" w:rsidP="006D6344">
      <w:pPr>
        <w:spacing w:line="320" w:lineRule="exact"/>
        <w:ind w:left="540" w:hanging="539"/>
        <w:jc w:val="both"/>
        <w:rPr>
          <w:sz w:val="22"/>
          <w:szCs w:val="22"/>
        </w:rPr>
      </w:pPr>
      <w:r w:rsidRPr="00C23DE2">
        <w:rPr>
          <w:sz w:val="22"/>
          <w:szCs w:val="22"/>
        </w:rPr>
        <w:t>2.</w:t>
      </w:r>
      <w:r w:rsidRPr="00C23DE2">
        <w:rPr>
          <w:sz w:val="22"/>
          <w:szCs w:val="22"/>
        </w:rPr>
        <w:tab/>
        <w:t>Zmiany w umowie wymagają formy pisemnej pod rygorem nieważności.</w:t>
      </w:r>
    </w:p>
    <w:p w:rsidR="008332EA" w:rsidRPr="00C23DE2" w:rsidRDefault="008332EA" w:rsidP="006D6344">
      <w:pPr>
        <w:spacing w:line="320" w:lineRule="exact"/>
        <w:jc w:val="both"/>
        <w:rPr>
          <w:sz w:val="22"/>
          <w:szCs w:val="22"/>
        </w:rPr>
      </w:pPr>
    </w:p>
    <w:p w:rsidR="008332EA" w:rsidRPr="00C23DE2" w:rsidRDefault="008332EA" w:rsidP="006D6344">
      <w:pPr>
        <w:spacing w:line="320" w:lineRule="exact"/>
        <w:jc w:val="center"/>
        <w:rPr>
          <w:sz w:val="22"/>
          <w:szCs w:val="22"/>
        </w:rPr>
      </w:pPr>
      <w:r w:rsidRPr="00C23DE2">
        <w:rPr>
          <w:sz w:val="22"/>
          <w:szCs w:val="22"/>
        </w:rPr>
        <w:t>§ 1</w:t>
      </w:r>
      <w:r w:rsidR="00F91CF0">
        <w:rPr>
          <w:sz w:val="22"/>
          <w:szCs w:val="22"/>
        </w:rPr>
        <w:t>5</w:t>
      </w:r>
    </w:p>
    <w:p w:rsidR="008332EA" w:rsidRPr="00C23DE2" w:rsidRDefault="008332EA" w:rsidP="006D6344">
      <w:pPr>
        <w:spacing w:line="320" w:lineRule="exact"/>
        <w:jc w:val="both"/>
        <w:rPr>
          <w:sz w:val="22"/>
          <w:szCs w:val="22"/>
        </w:rPr>
      </w:pPr>
      <w:r w:rsidRPr="00C23DE2">
        <w:rPr>
          <w:sz w:val="22"/>
          <w:szCs w:val="22"/>
        </w:rPr>
        <w:t>Umowę sporządzono w dwóch egzemplarzach, po jednym dla każdej ze stron.</w:t>
      </w:r>
    </w:p>
    <w:p w:rsidR="008332EA" w:rsidRPr="00C23DE2" w:rsidRDefault="008332EA" w:rsidP="006D6344">
      <w:pPr>
        <w:spacing w:line="320" w:lineRule="exact"/>
        <w:jc w:val="both"/>
        <w:rPr>
          <w:iCs/>
          <w:sz w:val="22"/>
          <w:szCs w:val="22"/>
          <w:u w:val="single"/>
        </w:rPr>
      </w:pPr>
    </w:p>
    <w:p w:rsidR="008332EA" w:rsidRPr="00C23DE2" w:rsidRDefault="008332EA" w:rsidP="006D6344">
      <w:pPr>
        <w:spacing w:line="320" w:lineRule="exact"/>
        <w:jc w:val="both"/>
        <w:rPr>
          <w:iCs/>
          <w:sz w:val="22"/>
          <w:szCs w:val="22"/>
          <w:u w:val="single"/>
        </w:rPr>
      </w:pPr>
      <w:r w:rsidRPr="00C23DE2">
        <w:rPr>
          <w:iCs/>
          <w:sz w:val="22"/>
          <w:szCs w:val="22"/>
          <w:u w:val="single"/>
        </w:rPr>
        <w:t>Integralną częścią umowy są następujące załączniki:</w:t>
      </w:r>
    </w:p>
    <w:p w:rsidR="008332EA" w:rsidRPr="00C23DE2" w:rsidRDefault="008332EA" w:rsidP="006D6344">
      <w:pPr>
        <w:tabs>
          <w:tab w:val="left" w:pos="540"/>
        </w:tabs>
        <w:spacing w:line="320" w:lineRule="exact"/>
        <w:jc w:val="both"/>
        <w:rPr>
          <w:bCs/>
          <w:sz w:val="22"/>
          <w:szCs w:val="22"/>
        </w:rPr>
      </w:pPr>
      <w:r w:rsidRPr="00C23DE2">
        <w:rPr>
          <w:bCs/>
          <w:sz w:val="22"/>
          <w:szCs w:val="22"/>
        </w:rPr>
        <w:t xml:space="preserve">Załącznik nr 1 - Specyfikacja Istotnych Warunków Zamówienia. </w:t>
      </w:r>
    </w:p>
    <w:p w:rsidR="008332EA" w:rsidRPr="00C23DE2" w:rsidRDefault="008332EA" w:rsidP="006D6344">
      <w:pPr>
        <w:tabs>
          <w:tab w:val="left" w:pos="540"/>
        </w:tabs>
        <w:spacing w:line="320" w:lineRule="exact"/>
        <w:jc w:val="both"/>
        <w:rPr>
          <w:bCs/>
          <w:sz w:val="22"/>
          <w:szCs w:val="22"/>
        </w:rPr>
      </w:pPr>
      <w:r w:rsidRPr="00C23DE2">
        <w:rPr>
          <w:bCs/>
          <w:sz w:val="22"/>
          <w:szCs w:val="22"/>
        </w:rPr>
        <w:t>Załącznik nr 2 - Oferta Wykonawcy.</w:t>
      </w:r>
    </w:p>
    <w:p w:rsidR="008332EA" w:rsidRPr="008332EA" w:rsidRDefault="008332EA" w:rsidP="006D6344">
      <w:pPr>
        <w:tabs>
          <w:tab w:val="left" w:pos="540"/>
        </w:tabs>
        <w:spacing w:line="320" w:lineRule="exact"/>
        <w:jc w:val="both"/>
        <w:rPr>
          <w:bCs/>
          <w:sz w:val="24"/>
          <w:szCs w:val="24"/>
        </w:rPr>
      </w:pPr>
    </w:p>
    <w:p w:rsidR="008332EA" w:rsidRPr="008332EA" w:rsidRDefault="008332EA" w:rsidP="006D6344">
      <w:pPr>
        <w:tabs>
          <w:tab w:val="left" w:pos="540"/>
        </w:tabs>
        <w:spacing w:line="320" w:lineRule="exact"/>
        <w:jc w:val="both"/>
        <w:rPr>
          <w:bCs/>
          <w:sz w:val="24"/>
          <w:szCs w:val="24"/>
        </w:rPr>
      </w:pPr>
    </w:p>
    <w:p w:rsidR="009F1DE3" w:rsidRPr="009F1DE3" w:rsidRDefault="009F1DE3" w:rsidP="006D6344">
      <w:pPr>
        <w:spacing w:line="320" w:lineRule="exact"/>
        <w:jc w:val="both"/>
        <w:rPr>
          <w:sz w:val="22"/>
          <w:szCs w:val="22"/>
        </w:rPr>
      </w:pPr>
    </w:p>
    <w:p w:rsidR="009F1DE3" w:rsidRPr="009F1DE3" w:rsidRDefault="009F1DE3" w:rsidP="006D6344">
      <w:pPr>
        <w:spacing w:line="320" w:lineRule="exact"/>
        <w:jc w:val="both"/>
        <w:rPr>
          <w:b/>
          <w:bCs/>
          <w:i/>
          <w:iCs/>
          <w:sz w:val="22"/>
          <w:szCs w:val="22"/>
        </w:rPr>
      </w:pPr>
      <w:r w:rsidRPr="009F1DE3">
        <w:rPr>
          <w:b/>
          <w:bCs/>
          <w:i/>
          <w:iCs/>
          <w:sz w:val="22"/>
          <w:szCs w:val="22"/>
        </w:rPr>
        <w:t>ZAMAWIAJĄCY</w:t>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r>
      <w:r w:rsidRPr="009F1DE3">
        <w:rPr>
          <w:b/>
          <w:bCs/>
          <w:i/>
          <w:iCs/>
          <w:sz w:val="22"/>
          <w:szCs w:val="22"/>
        </w:rPr>
        <w:tab/>
        <w:t>WYKONAWCA</w:t>
      </w:r>
    </w:p>
    <w:p w:rsidR="009F1DE3" w:rsidRPr="009F1DE3" w:rsidRDefault="009F1DE3" w:rsidP="006D6344">
      <w:pPr>
        <w:spacing w:line="320" w:lineRule="exact"/>
        <w:jc w:val="both"/>
        <w:rPr>
          <w:b/>
          <w:bCs/>
          <w:i/>
          <w:iCs/>
          <w:sz w:val="22"/>
          <w:szCs w:val="22"/>
          <w:u w:val="single"/>
        </w:rPr>
      </w:pPr>
    </w:p>
    <w:p w:rsidR="009F1DE3" w:rsidRDefault="009F1DE3" w:rsidP="006D6344">
      <w:pPr>
        <w:spacing w:line="320" w:lineRule="exact"/>
        <w:jc w:val="both"/>
        <w:rPr>
          <w:b/>
          <w:bCs/>
          <w:i/>
          <w:iCs/>
          <w:sz w:val="22"/>
          <w:szCs w:val="22"/>
          <w:u w:val="single"/>
        </w:rPr>
      </w:pPr>
    </w:p>
    <w:p w:rsidR="00BE23F0" w:rsidRPr="009F1DE3" w:rsidRDefault="00BE23F0" w:rsidP="006D6344">
      <w:pPr>
        <w:spacing w:line="320" w:lineRule="exact"/>
        <w:jc w:val="both"/>
        <w:rPr>
          <w:b/>
          <w:bCs/>
          <w:i/>
          <w:iCs/>
          <w:sz w:val="22"/>
          <w:szCs w:val="22"/>
          <w:u w:val="single"/>
        </w:rPr>
      </w:pPr>
    </w:p>
    <w:p w:rsidR="009F1DE3" w:rsidRPr="009F1DE3" w:rsidRDefault="009F1DE3" w:rsidP="006D6344">
      <w:pPr>
        <w:spacing w:line="320" w:lineRule="exact"/>
        <w:jc w:val="both"/>
        <w:rPr>
          <w:sz w:val="22"/>
          <w:szCs w:val="22"/>
        </w:rPr>
      </w:pPr>
      <w:r w:rsidRPr="009F1DE3">
        <w:rPr>
          <w:sz w:val="22"/>
          <w:szCs w:val="22"/>
        </w:rPr>
        <w:t>1......................................</w:t>
      </w:r>
      <w:r w:rsidRPr="009F1DE3">
        <w:rPr>
          <w:sz w:val="22"/>
          <w:szCs w:val="22"/>
        </w:rPr>
        <w:tab/>
      </w:r>
      <w:r w:rsidRPr="009F1DE3">
        <w:rPr>
          <w:sz w:val="22"/>
          <w:szCs w:val="22"/>
        </w:rPr>
        <w:tab/>
      </w:r>
      <w:r w:rsidRPr="009F1DE3">
        <w:rPr>
          <w:sz w:val="22"/>
          <w:szCs w:val="22"/>
        </w:rPr>
        <w:tab/>
      </w:r>
      <w:r w:rsidRPr="009F1DE3">
        <w:rPr>
          <w:sz w:val="22"/>
          <w:szCs w:val="22"/>
        </w:rPr>
        <w:tab/>
        <w:t>1.............................................</w:t>
      </w:r>
    </w:p>
    <w:p w:rsidR="009F1DE3" w:rsidRPr="009F1DE3" w:rsidRDefault="009F1DE3" w:rsidP="006D6344">
      <w:pPr>
        <w:spacing w:line="320" w:lineRule="exact"/>
        <w:jc w:val="both"/>
        <w:rPr>
          <w:sz w:val="22"/>
          <w:szCs w:val="22"/>
        </w:rPr>
      </w:pPr>
    </w:p>
    <w:p w:rsidR="009F1DE3" w:rsidRDefault="009F1DE3" w:rsidP="006D6344">
      <w:pPr>
        <w:spacing w:line="320" w:lineRule="exact"/>
        <w:jc w:val="both"/>
        <w:rPr>
          <w:sz w:val="22"/>
          <w:szCs w:val="22"/>
        </w:rPr>
      </w:pPr>
    </w:p>
    <w:p w:rsidR="001B6938" w:rsidRPr="008D41B5" w:rsidRDefault="009F1DE3" w:rsidP="006D6344">
      <w:pPr>
        <w:spacing w:line="320" w:lineRule="exact"/>
        <w:jc w:val="both"/>
        <w:rPr>
          <w:sz w:val="22"/>
          <w:szCs w:val="22"/>
        </w:rPr>
      </w:pPr>
      <w:r w:rsidRPr="008D41B5">
        <w:rPr>
          <w:sz w:val="22"/>
          <w:szCs w:val="22"/>
        </w:rPr>
        <w:t>2......................................</w:t>
      </w:r>
      <w:r w:rsidRPr="008D41B5">
        <w:rPr>
          <w:sz w:val="22"/>
          <w:szCs w:val="22"/>
        </w:rPr>
        <w:tab/>
      </w:r>
      <w:r w:rsidRPr="008D41B5">
        <w:rPr>
          <w:sz w:val="22"/>
          <w:szCs w:val="22"/>
        </w:rPr>
        <w:tab/>
      </w:r>
      <w:r w:rsidRPr="008D41B5">
        <w:rPr>
          <w:sz w:val="22"/>
          <w:szCs w:val="22"/>
        </w:rPr>
        <w:tab/>
      </w:r>
      <w:r w:rsidRPr="008D41B5">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43" w:name="_Toc473018920"/>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2"/>
      <w:bookmarkEnd w:id="43"/>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CB1A6C" w:rsidRPr="00CB1A6C">
        <w:rPr>
          <w:b/>
          <w:bCs/>
          <w:sz w:val="24"/>
          <w:szCs w:val="24"/>
        </w:rPr>
        <w:t>Świadczenie usług w zakresie utrzymania czystości dla Głównego Instytutu Górnictwa (przy Placu Gwarków 1 w Katowicach) i Kopalni Doświadczalnej Barbara (przy ul. Podleskiej 72 w Mikołowie)</w:t>
      </w:r>
      <w:r w:rsidRPr="003E11A2">
        <w:rPr>
          <w:b/>
          <w:sz w:val="24"/>
          <w:szCs w:val="24"/>
        </w:rPr>
        <w:t>”</w:t>
      </w:r>
      <w:r w:rsidRPr="003E11A2">
        <w:rPr>
          <w:sz w:val="24"/>
          <w:szCs w:val="24"/>
        </w:rPr>
        <w:t xml:space="preserve">- przedkładam/y następujący wykaz wykonanych </w:t>
      </w:r>
      <w:r w:rsidRPr="003E11A2">
        <w:rPr>
          <w:iCs/>
          <w:sz w:val="24"/>
          <w:szCs w:val="24"/>
        </w:rPr>
        <w:t>prac</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AD0F98" w:rsidRPr="00352382" w:rsidRDefault="003E11A2" w:rsidP="00D56244">
      <w:pPr>
        <w:widowControl w:val="0"/>
        <w:autoSpaceDE w:val="0"/>
        <w:autoSpaceDN w:val="0"/>
        <w:adjustRightInd w:val="0"/>
        <w:ind w:left="5761" w:right="74"/>
        <w:jc w:val="both"/>
        <w:rPr>
          <w:sz w:val="22"/>
          <w:szCs w:val="22"/>
        </w:rPr>
      </w:pPr>
      <w:r w:rsidRPr="003E11A2">
        <w:t>Podpis wraz z pieczęcią osoby uprawnionej do reprezentowania Wykonawcy</w:t>
      </w: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D9" w:rsidRDefault="00712CD9">
      <w:r>
        <w:separator/>
      </w:r>
    </w:p>
  </w:endnote>
  <w:endnote w:type="continuationSeparator" w:id="0">
    <w:p w:rsidR="00712CD9" w:rsidRDefault="0071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D9" w:rsidRDefault="00712CD9"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12CD9" w:rsidRDefault="00712CD9"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D9" w:rsidRPr="00531A66" w:rsidRDefault="00712CD9"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1D3E76">
      <w:rPr>
        <w:rStyle w:val="Numerstrony"/>
        <w:rFonts w:ascii="Arial" w:hAnsi="Arial" w:cs="Arial"/>
        <w:noProof/>
      </w:rPr>
      <w:t>22</w:t>
    </w:r>
    <w:r w:rsidRPr="00531A66">
      <w:rPr>
        <w:rStyle w:val="Numerstrony"/>
        <w:rFonts w:ascii="Arial" w:hAnsi="Arial" w:cs="Arial"/>
      </w:rPr>
      <w:fldChar w:fldCharType="end"/>
    </w:r>
  </w:p>
  <w:p w:rsidR="00712CD9" w:rsidRPr="008D72B0" w:rsidRDefault="00712CD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D9" w:rsidRDefault="00712CD9">
      <w:r>
        <w:separator/>
      </w:r>
    </w:p>
  </w:footnote>
  <w:footnote w:type="continuationSeparator" w:id="0">
    <w:p w:rsidR="00712CD9" w:rsidRDefault="00712CD9">
      <w:r>
        <w:continuationSeparator/>
      </w:r>
    </w:p>
  </w:footnote>
  <w:footnote w:id="1">
    <w:p w:rsidR="00712CD9" w:rsidRPr="00295C93" w:rsidRDefault="00712CD9"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D9" w:rsidRPr="00776C08" w:rsidRDefault="00712CD9">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12CD9" w:rsidRPr="002B2C77" w:rsidRDefault="00712CD9">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12CD9" w:rsidRPr="00335A5D" w:rsidRDefault="00712CD9">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B54B6"/>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B305C30"/>
    <w:multiLevelType w:val="hybridMultilevel"/>
    <w:tmpl w:val="D5A6B816"/>
    <w:lvl w:ilvl="0" w:tplc="0000000B">
      <w:start w:val="1"/>
      <w:numFmt w:val="lowerLetter"/>
      <w:lvlText w:val="%1)"/>
      <w:lvlJc w:val="left"/>
      <w:pPr>
        <w:tabs>
          <w:tab w:val="num" w:pos="-66"/>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BAF0C47"/>
    <w:multiLevelType w:val="hybridMultilevel"/>
    <w:tmpl w:val="0EAADAE6"/>
    <w:lvl w:ilvl="0" w:tplc="B392720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33A62CB1"/>
    <w:multiLevelType w:val="singleLevel"/>
    <w:tmpl w:val="5A0C0696"/>
    <w:lvl w:ilvl="0">
      <w:start w:val="2"/>
      <w:numFmt w:val="decimal"/>
      <w:lvlText w:val="%1."/>
      <w:legacy w:legacy="1" w:legacySpace="0" w:legacyIndent="360"/>
      <w:lvlJc w:val="left"/>
      <w:pPr>
        <w:ind w:left="360" w:hanging="360"/>
      </w:p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9F03E63"/>
    <w:multiLevelType w:val="hybridMultilevel"/>
    <w:tmpl w:val="29A632C4"/>
    <w:lvl w:ilvl="0" w:tplc="4FDC1CE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D9D50FC"/>
    <w:multiLevelType w:val="hybridMultilevel"/>
    <w:tmpl w:val="9698DA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DF4585A"/>
    <w:multiLevelType w:val="hybridMultilevel"/>
    <w:tmpl w:val="947CF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8">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nsid w:val="5D6819C9"/>
    <w:multiLevelType w:val="hybridMultilevel"/>
    <w:tmpl w:val="EC0878EE"/>
    <w:lvl w:ilvl="0" w:tplc="C0DE7A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E623097"/>
    <w:multiLevelType w:val="singleLevel"/>
    <w:tmpl w:val="ABB0EF50"/>
    <w:lvl w:ilvl="0">
      <w:start w:val="1"/>
      <w:numFmt w:val="decimal"/>
      <w:lvlText w:val="%1."/>
      <w:legacy w:legacy="1" w:legacySpace="0" w:legacyIndent="360"/>
      <w:lvlJc w:val="left"/>
      <w:pPr>
        <w:ind w:left="360" w:hanging="36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60D6373B"/>
    <w:multiLevelType w:val="hybridMultilevel"/>
    <w:tmpl w:val="20A84C8E"/>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5">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6DB11F4"/>
    <w:multiLevelType w:val="singleLevel"/>
    <w:tmpl w:val="D5FA71BA"/>
    <w:lvl w:ilvl="0">
      <w:start w:val="3"/>
      <w:numFmt w:val="decimal"/>
      <w:lvlText w:val="%1."/>
      <w:legacy w:legacy="1" w:legacySpace="0" w:legacyIndent="360"/>
      <w:lvlJc w:val="left"/>
      <w:pPr>
        <w:ind w:left="360" w:hanging="360"/>
      </w:pPr>
    </w:lvl>
  </w:abstractNum>
  <w:abstractNum w:abstractNumId="78">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2"/>
  </w:num>
  <w:num w:numId="2">
    <w:abstractNumId w:val="66"/>
  </w:num>
  <w:num w:numId="3">
    <w:abstractNumId w:val="14"/>
  </w:num>
  <w:num w:numId="4">
    <w:abstractNumId w:val="44"/>
  </w:num>
  <w:num w:numId="5">
    <w:abstractNumId w:val="51"/>
  </w:num>
  <w:num w:numId="6">
    <w:abstractNumId w:val="71"/>
  </w:num>
  <w:num w:numId="7">
    <w:abstractNumId w:val="36"/>
  </w:num>
  <w:num w:numId="8">
    <w:abstractNumId w:val="79"/>
  </w:num>
  <w:num w:numId="9">
    <w:abstractNumId w:val="29"/>
  </w:num>
  <w:num w:numId="10">
    <w:abstractNumId w:val="6"/>
  </w:num>
  <w:num w:numId="11">
    <w:abstractNumId w:val="75"/>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37"/>
  </w:num>
  <w:num w:numId="16">
    <w:abstractNumId w:val="24"/>
  </w:num>
  <w:num w:numId="17">
    <w:abstractNumId w:val="0"/>
  </w:num>
  <w:num w:numId="18">
    <w:abstractNumId w:val="35"/>
  </w:num>
  <w:num w:numId="19">
    <w:abstractNumId w:val="48"/>
  </w:num>
  <w:num w:numId="20">
    <w:abstractNumId w:val="39"/>
  </w:num>
  <w:num w:numId="21">
    <w:abstractNumId w:val="7"/>
  </w:num>
  <w:num w:numId="22">
    <w:abstractNumId w:val="19"/>
  </w:num>
  <w:num w:numId="23">
    <w:abstractNumId w:val="16"/>
  </w:num>
  <w:num w:numId="24">
    <w:abstractNumId w:val="12"/>
  </w:num>
  <w:num w:numId="25">
    <w:abstractNumId w:val="69"/>
  </w:num>
  <w:num w:numId="26">
    <w:abstractNumId w:val="59"/>
  </w:num>
  <w:num w:numId="27">
    <w:abstractNumId w:val="68"/>
  </w:num>
  <w:num w:numId="28">
    <w:abstractNumId w:val="58"/>
  </w:num>
  <w:num w:numId="29">
    <w:abstractNumId w:val="34"/>
  </w:num>
  <w:num w:numId="30">
    <w:abstractNumId w:val="55"/>
  </w:num>
  <w:num w:numId="31">
    <w:abstractNumId w:val="27"/>
  </w:num>
  <w:num w:numId="32">
    <w:abstractNumId w:val="60"/>
  </w:num>
  <w:num w:numId="33">
    <w:abstractNumId w:val="46"/>
  </w:num>
  <w:num w:numId="34">
    <w:abstractNumId w:val="57"/>
  </w:num>
  <w:num w:numId="35">
    <w:abstractNumId w:val="42"/>
  </w:num>
  <w:num w:numId="36">
    <w:abstractNumId w:val="15"/>
  </w:num>
  <w:num w:numId="37">
    <w:abstractNumId w:val="74"/>
  </w:num>
  <w:num w:numId="38">
    <w:abstractNumId w:val="3"/>
  </w:num>
  <w:num w:numId="39">
    <w:abstractNumId w:val="61"/>
  </w:num>
  <w:num w:numId="40">
    <w:abstractNumId w:val="70"/>
  </w:num>
  <w:num w:numId="41">
    <w:abstractNumId w:val="41"/>
  </w:num>
  <w:num w:numId="42">
    <w:abstractNumId w:val="21"/>
  </w:num>
  <w:num w:numId="43">
    <w:abstractNumId w:val="63"/>
    <w:lvlOverride w:ilvl="0">
      <w:startOverride w:val="1"/>
    </w:lvlOverride>
  </w:num>
  <w:num w:numId="44">
    <w:abstractNumId w:val="45"/>
    <w:lvlOverride w:ilvl="0">
      <w:startOverride w:val="1"/>
    </w:lvlOverride>
  </w:num>
  <w:num w:numId="45">
    <w:abstractNumId w:val="25"/>
  </w:num>
  <w:num w:numId="46">
    <w:abstractNumId w:val="62"/>
  </w:num>
  <w:num w:numId="47">
    <w:abstractNumId w:val="11"/>
  </w:num>
  <w:num w:numId="48">
    <w:abstractNumId w:val="47"/>
  </w:num>
  <w:num w:numId="49">
    <w:abstractNumId w:val="5"/>
  </w:num>
  <w:num w:numId="50">
    <w:abstractNumId w:val="9"/>
  </w:num>
  <w:num w:numId="51">
    <w:abstractNumId w:val="76"/>
  </w:num>
  <w:num w:numId="52">
    <w:abstractNumId w:val="72"/>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num>
  <w:num w:numId="55">
    <w:abstractNumId w:val="26"/>
  </w:num>
  <w:num w:numId="56">
    <w:abstractNumId w:val="18"/>
  </w:num>
  <w:num w:numId="57">
    <w:abstractNumId w:val="22"/>
  </w:num>
  <w:num w:numId="58">
    <w:abstractNumId w:val="54"/>
  </w:num>
  <w:num w:numId="59">
    <w:abstractNumId w:val="56"/>
  </w:num>
  <w:num w:numId="60">
    <w:abstractNumId w:val="8"/>
  </w:num>
  <w:num w:numId="61">
    <w:abstractNumId w:val="49"/>
  </w:num>
  <w:num w:numId="62">
    <w:abstractNumId w:val="20"/>
  </w:num>
  <w:num w:numId="63">
    <w:abstractNumId w:val="65"/>
  </w:num>
  <w:num w:numId="64">
    <w:abstractNumId w:val="28"/>
  </w:num>
  <w:num w:numId="65">
    <w:abstractNumId w:val="17"/>
  </w:num>
  <w:num w:numId="66">
    <w:abstractNumId w:val="40"/>
  </w:num>
  <w:num w:numId="67">
    <w:abstractNumId w:val="77"/>
  </w:num>
  <w:num w:numId="68">
    <w:abstractNumId w:val="53"/>
  </w:num>
  <w:num w:numId="69">
    <w:abstractNumId w:val="13"/>
  </w:num>
  <w:num w:numId="70">
    <w:abstractNumId w:val="10"/>
  </w:num>
  <w:num w:numId="71">
    <w:abstractNumId w:val="67"/>
  </w:num>
  <w:num w:numId="72">
    <w:abstractNumId w:val="31"/>
  </w:num>
  <w:num w:numId="73">
    <w:abstractNumId w:val="52"/>
  </w:num>
  <w:num w:numId="74">
    <w:abstractNumId w:val="30"/>
  </w:num>
  <w:num w:numId="75">
    <w:abstractNumId w:val="64"/>
  </w:num>
  <w:num w:numId="76">
    <w:abstractNumId w:val="50"/>
  </w:num>
  <w:num w:numId="77">
    <w:abstractNumId w:val="33"/>
  </w:num>
  <w:num w:numId="78">
    <w:abstractNumId w:val="7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4372"/>
    <w:rsid w:val="00075341"/>
    <w:rsid w:val="00075C1E"/>
    <w:rsid w:val="00075CB3"/>
    <w:rsid w:val="000778BE"/>
    <w:rsid w:val="00081086"/>
    <w:rsid w:val="000813A2"/>
    <w:rsid w:val="000816CA"/>
    <w:rsid w:val="00082947"/>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11A14"/>
    <w:rsid w:val="00112191"/>
    <w:rsid w:val="00112958"/>
    <w:rsid w:val="001139FD"/>
    <w:rsid w:val="0011506B"/>
    <w:rsid w:val="001168EF"/>
    <w:rsid w:val="00116DDB"/>
    <w:rsid w:val="001171BC"/>
    <w:rsid w:val="00117D44"/>
    <w:rsid w:val="001205B9"/>
    <w:rsid w:val="00121BF9"/>
    <w:rsid w:val="00124DC0"/>
    <w:rsid w:val="0012745B"/>
    <w:rsid w:val="00130C1B"/>
    <w:rsid w:val="00132AC2"/>
    <w:rsid w:val="00133C21"/>
    <w:rsid w:val="00135936"/>
    <w:rsid w:val="001364CC"/>
    <w:rsid w:val="00140F8C"/>
    <w:rsid w:val="00142AF5"/>
    <w:rsid w:val="00143414"/>
    <w:rsid w:val="00143C3B"/>
    <w:rsid w:val="00145A1A"/>
    <w:rsid w:val="00145AB5"/>
    <w:rsid w:val="00145E37"/>
    <w:rsid w:val="0014657F"/>
    <w:rsid w:val="00150FB0"/>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6A26"/>
    <w:rsid w:val="0025713A"/>
    <w:rsid w:val="002574D5"/>
    <w:rsid w:val="00257667"/>
    <w:rsid w:val="00257BF2"/>
    <w:rsid w:val="00260547"/>
    <w:rsid w:val="00264036"/>
    <w:rsid w:val="002642F9"/>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4AAA"/>
    <w:rsid w:val="00325DD9"/>
    <w:rsid w:val="00333417"/>
    <w:rsid w:val="00333DDC"/>
    <w:rsid w:val="003346C3"/>
    <w:rsid w:val="00335AA3"/>
    <w:rsid w:val="00337767"/>
    <w:rsid w:val="00344D23"/>
    <w:rsid w:val="00346F2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357B"/>
    <w:rsid w:val="003D5439"/>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3A69"/>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C4F"/>
    <w:rsid w:val="00573DD8"/>
    <w:rsid w:val="00575D5F"/>
    <w:rsid w:val="00577571"/>
    <w:rsid w:val="00577B5D"/>
    <w:rsid w:val="00582DDD"/>
    <w:rsid w:val="00590494"/>
    <w:rsid w:val="005912CB"/>
    <w:rsid w:val="00592CB5"/>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6974"/>
    <w:rsid w:val="005B6C8A"/>
    <w:rsid w:val="005C02F7"/>
    <w:rsid w:val="005C0B96"/>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3245"/>
    <w:rsid w:val="00733529"/>
    <w:rsid w:val="0073567A"/>
    <w:rsid w:val="00735ACA"/>
    <w:rsid w:val="0073707D"/>
    <w:rsid w:val="00737E5C"/>
    <w:rsid w:val="0074218F"/>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8C8"/>
    <w:rsid w:val="00787B0A"/>
    <w:rsid w:val="00790477"/>
    <w:rsid w:val="00791916"/>
    <w:rsid w:val="00791CF0"/>
    <w:rsid w:val="007934C6"/>
    <w:rsid w:val="00794F45"/>
    <w:rsid w:val="0079580B"/>
    <w:rsid w:val="00796409"/>
    <w:rsid w:val="0079756D"/>
    <w:rsid w:val="007A0B59"/>
    <w:rsid w:val="007A193E"/>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780A"/>
    <w:rsid w:val="00870D28"/>
    <w:rsid w:val="00874206"/>
    <w:rsid w:val="0087544C"/>
    <w:rsid w:val="00875FA2"/>
    <w:rsid w:val="00876E2C"/>
    <w:rsid w:val="008817AA"/>
    <w:rsid w:val="00883116"/>
    <w:rsid w:val="00884D20"/>
    <w:rsid w:val="0088789F"/>
    <w:rsid w:val="00887DDB"/>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412"/>
    <w:rsid w:val="008B5789"/>
    <w:rsid w:val="008B5DC8"/>
    <w:rsid w:val="008B6A3D"/>
    <w:rsid w:val="008C1EC8"/>
    <w:rsid w:val="008C695B"/>
    <w:rsid w:val="008C69BE"/>
    <w:rsid w:val="008C7747"/>
    <w:rsid w:val="008D2857"/>
    <w:rsid w:val="008D31EC"/>
    <w:rsid w:val="008D41B5"/>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1620E"/>
    <w:rsid w:val="00920E4D"/>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67E46"/>
    <w:rsid w:val="009706C6"/>
    <w:rsid w:val="00971485"/>
    <w:rsid w:val="009726A5"/>
    <w:rsid w:val="0097399D"/>
    <w:rsid w:val="00974365"/>
    <w:rsid w:val="00974AE0"/>
    <w:rsid w:val="00974C4C"/>
    <w:rsid w:val="009767B6"/>
    <w:rsid w:val="009777EA"/>
    <w:rsid w:val="00980A96"/>
    <w:rsid w:val="00985A7C"/>
    <w:rsid w:val="00986937"/>
    <w:rsid w:val="00987FDF"/>
    <w:rsid w:val="00990BAB"/>
    <w:rsid w:val="00990D92"/>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7D84"/>
    <w:rsid w:val="009C141F"/>
    <w:rsid w:val="009C1F77"/>
    <w:rsid w:val="009C374C"/>
    <w:rsid w:val="009C50E3"/>
    <w:rsid w:val="009C76C6"/>
    <w:rsid w:val="009C777C"/>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61C8"/>
    <w:rsid w:val="00A270E2"/>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3D34"/>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1567"/>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5F2D"/>
    <w:rsid w:val="00B1614E"/>
    <w:rsid w:val="00B16AA1"/>
    <w:rsid w:val="00B17533"/>
    <w:rsid w:val="00B24E39"/>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613BF"/>
    <w:rsid w:val="00B6282E"/>
    <w:rsid w:val="00B634F9"/>
    <w:rsid w:val="00B63A45"/>
    <w:rsid w:val="00B64599"/>
    <w:rsid w:val="00B64D21"/>
    <w:rsid w:val="00B67D82"/>
    <w:rsid w:val="00B67E1B"/>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6E42"/>
    <w:rsid w:val="00BB0EA1"/>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D0347"/>
    <w:rsid w:val="00BD3803"/>
    <w:rsid w:val="00BD3F5D"/>
    <w:rsid w:val="00BD4CEA"/>
    <w:rsid w:val="00BD5BAC"/>
    <w:rsid w:val="00BD6995"/>
    <w:rsid w:val="00BE23F0"/>
    <w:rsid w:val="00BE4650"/>
    <w:rsid w:val="00BF00AF"/>
    <w:rsid w:val="00BF0515"/>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7E5D"/>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278D"/>
    <w:rsid w:val="00C73052"/>
    <w:rsid w:val="00C731E4"/>
    <w:rsid w:val="00C736D7"/>
    <w:rsid w:val="00C7421C"/>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B84"/>
    <w:rsid w:val="00CA4DD6"/>
    <w:rsid w:val="00CA500A"/>
    <w:rsid w:val="00CA63FC"/>
    <w:rsid w:val="00CA6BB6"/>
    <w:rsid w:val="00CB126F"/>
    <w:rsid w:val="00CB1A66"/>
    <w:rsid w:val="00CB1A6C"/>
    <w:rsid w:val="00CB1A77"/>
    <w:rsid w:val="00CB2324"/>
    <w:rsid w:val="00CB2335"/>
    <w:rsid w:val="00CB257D"/>
    <w:rsid w:val="00CB3056"/>
    <w:rsid w:val="00CB396E"/>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7C1"/>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191F"/>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EE1"/>
    <w:rsid w:val="00E4328A"/>
    <w:rsid w:val="00E4337D"/>
    <w:rsid w:val="00E46184"/>
    <w:rsid w:val="00E47AF2"/>
    <w:rsid w:val="00E512DB"/>
    <w:rsid w:val="00E51B8D"/>
    <w:rsid w:val="00E534E9"/>
    <w:rsid w:val="00E544B0"/>
    <w:rsid w:val="00E54BB9"/>
    <w:rsid w:val="00E5554D"/>
    <w:rsid w:val="00E56FB7"/>
    <w:rsid w:val="00E612CC"/>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C645B"/>
    <w:rsid w:val="00FD025A"/>
    <w:rsid w:val="00FD08AA"/>
    <w:rsid w:val="00FD0AAC"/>
    <w:rsid w:val="00FD0FBD"/>
    <w:rsid w:val="00FD4EAF"/>
    <w:rsid w:val="00FD4F8C"/>
    <w:rsid w:val="00FD538B"/>
    <w:rsid w:val="00FD60C5"/>
    <w:rsid w:val="00FE0256"/>
    <w:rsid w:val="00FE0E65"/>
    <w:rsid w:val="00FE2FD2"/>
    <w:rsid w:val="00FE5FED"/>
    <w:rsid w:val="00FE650F"/>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6"/>
      </w:numPr>
    </w:pPr>
  </w:style>
  <w:style w:type="numbering" w:customStyle="1" w:styleId="WW8Num5">
    <w:name w:val="WW8Num5"/>
    <w:rsid w:val="002A3618"/>
    <w:pPr>
      <w:numPr>
        <w:numId w:val="55"/>
      </w:numPr>
    </w:pPr>
  </w:style>
  <w:style w:type="numbering" w:customStyle="1" w:styleId="Styl11">
    <w:name w:val="Styl11"/>
    <w:rsid w:val="00D235C4"/>
    <w:pPr>
      <w:numPr>
        <w:numId w:val="60"/>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http://prawo.legeo.pl/prawo/ustawa-z-dnia-9-listopada-2000-r-o-utworzeniu-polskiej-agencji-rozwoju-przedsiebiorczosci/?on=01.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73B0-E917-4CE5-ACC5-3B12DA7C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41</Pages>
  <Words>12387</Words>
  <Characters>83405</Characters>
  <Application>Microsoft Office Word</Application>
  <DocSecurity>0</DocSecurity>
  <Lines>695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95601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42</cp:revision>
  <cp:lastPrinted>2017-03-08T11:27:00Z</cp:lastPrinted>
  <dcterms:created xsi:type="dcterms:W3CDTF">2017-01-23T08:31:00Z</dcterms:created>
  <dcterms:modified xsi:type="dcterms:W3CDTF">2017-03-08T12:35:00Z</dcterms:modified>
</cp:coreProperties>
</file>