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2145" w:rsidRPr="009D2145" w:rsidRDefault="009D2145" w:rsidP="009D2145">
      <w:pPr>
        <w:spacing w:after="240" w:line="240" w:lineRule="auto"/>
        <w:rPr>
          <w:rFonts w:ascii="Times New Roman" w:eastAsia="Times New Roman" w:hAnsi="Times New Roman" w:cs="Times New Roman"/>
          <w:sz w:val="24"/>
          <w:szCs w:val="24"/>
          <w:lang w:eastAsia="pl-PL"/>
        </w:rPr>
      </w:pPr>
      <w:r w:rsidRPr="009D2145">
        <w:rPr>
          <w:rFonts w:ascii="Times New Roman" w:eastAsia="Times New Roman" w:hAnsi="Times New Roman" w:cs="Times New Roman"/>
          <w:sz w:val="24"/>
          <w:szCs w:val="24"/>
          <w:lang w:eastAsia="pl-PL"/>
        </w:rPr>
        <w:br/>
      </w:r>
      <w:r w:rsidRPr="009D2145">
        <w:rPr>
          <w:rFonts w:ascii="Times New Roman" w:eastAsia="Times New Roman" w:hAnsi="Times New Roman" w:cs="Times New Roman"/>
          <w:sz w:val="24"/>
          <w:szCs w:val="24"/>
          <w:lang w:eastAsia="pl-PL"/>
        </w:rPr>
        <w:br/>
        <w:t xml:space="preserve">Ogłoszenie nr 520795-N-2017 z dnia 2017-05-30 r. </w:t>
      </w:r>
    </w:p>
    <w:p w:rsidR="009D2145" w:rsidRPr="009D2145" w:rsidRDefault="009D2145" w:rsidP="009D2145">
      <w:pPr>
        <w:spacing w:after="0" w:line="240" w:lineRule="auto"/>
        <w:jc w:val="center"/>
        <w:rPr>
          <w:rFonts w:ascii="Times New Roman" w:eastAsia="Times New Roman" w:hAnsi="Times New Roman" w:cs="Times New Roman"/>
          <w:sz w:val="24"/>
          <w:szCs w:val="24"/>
          <w:lang w:eastAsia="pl-PL"/>
        </w:rPr>
      </w:pPr>
      <w:r w:rsidRPr="009D2145">
        <w:rPr>
          <w:rFonts w:ascii="Times New Roman" w:eastAsia="Times New Roman" w:hAnsi="Times New Roman" w:cs="Times New Roman"/>
          <w:sz w:val="24"/>
          <w:szCs w:val="24"/>
          <w:lang w:eastAsia="pl-PL"/>
        </w:rPr>
        <w:t xml:space="preserve">Główny Instytut Górnictwa: Przetarg nieograniczony na dostawę </w:t>
      </w:r>
      <w:proofErr w:type="spellStart"/>
      <w:r w:rsidRPr="009D2145">
        <w:rPr>
          <w:rFonts w:ascii="Times New Roman" w:eastAsia="Times New Roman" w:hAnsi="Times New Roman" w:cs="Times New Roman"/>
          <w:sz w:val="24"/>
          <w:szCs w:val="24"/>
          <w:lang w:eastAsia="pl-PL"/>
        </w:rPr>
        <w:t>materiałow</w:t>
      </w:r>
      <w:proofErr w:type="spellEnd"/>
      <w:r w:rsidRPr="009D2145">
        <w:rPr>
          <w:rFonts w:ascii="Times New Roman" w:eastAsia="Times New Roman" w:hAnsi="Times New Roman" w:cs="Times New Roman"/>
          <w:sz w:val="24"/>
          <w:szCs w:val="24"/>
          <w:lang w:eastAsia="pl-PL"/>
        </w:rPr>
        <w:t xml:space="preserve"> biurowych</w:t>
      </w:r>
      <w:r w:rsidRPr="009D2145">
        <w:rPr>
          <w:rFonts w:ascii="Times New Roman" w:eastAsia="Times New Roman" w:hAnsi="Times New Roman" w:cs="Times New Roman"/>
          <w:sz w:val="24"/>
          <w:szCs w:val="24"/>
          <w:lang w:eastAsia="pl-PL"/>
        </w:rPr>
        <w:br/>
        <w:t xml:space="preserve">OGŁOSZENIE O ZAMÓWIENIU - Dostawy </w:t>
      </w:r>
    </w:p>
    <w:p w:rsidR="009D2145" w:rsidRPr="009D2145" w:rsidRDefault="009D2145" w:rsidP="009D2145">
      <w:pPr>
        <w:spacing w:after="0" w:line="240" w:lineRule="auto"/>
        <w:rPr>
          <w:rFonts w:ascii="Times New Roman" w:eastAsia="Times New Roman" w:hAnsi="Times New Roman" w:cs="Times New Roman"/>
          <w:sz w:val="24"/>
          <w:szCs w:val="24"/>
          <w:lang w:eastAsia="pl-PL"/>
        </w:rPr>
      </w:pPr>
      <w:r w:rsidRPr="009D2145">
        <w:rPr>
          <w:rFonts w:ascii="Times New Roman" w:eastAsia="Times New Roman" w:hAnsi="Times New Roman" w:cs="Times New Roman"/>
          <w:b/>
          <w:bCs/>
          <w:sz w:val="24"/>
          <w:szCs w:val="24"/>
          <w:lang w:eastAsia="pl-PL"/>
        </w:rPr>
        <w:t>Zamieszczanie ogłoszenia:</w:t>
      </w:r>
      <w:r w:rsidRPr="009D2145">
        <w:rPr>
          <w:rFonts w:ascii="Times New Roman" w:eastAsia="Times New Roman" w:hAnsi="Times New Roman" w:cs="Times New Roman"/>
          <w:sz w:val="24"/>
          <w:szCs w:val="24"/>
          <w:lang w:eastAsia="pl-PL"/>
        </w:rPr>
        <w:t xml:space="preserve"> Zamieszczanie obowiązkowe </w:t>
      </w:r>
    </w:p>
    <w:p w:rsidR="009D2145" w:rsidRPr="009D2145" w:rsidRDefault="009D2145" w:rsidP="009D2145">
      <w:pPr>
        <w:spacing w:after="0" w:line="240" w:lineRule="auto"/>
        <w:rPr>
          <w:rFonts w:ascii="Times New Roman" w:eastAsia="Times New Roman" w:hAnsi="Times New Roman" w:cs="Times New Roman"/>
          <w:sz w:val="24"/>
          <w:szCs w:val="24"/>
          <w:lang w:eastAsia="pl-PL"/>
        </w:rPr>
      </w:pPr>
      <w:r w:rsidRPr="009D2145">
        <w:rPr>
          <w:rFonts w:ascii="Times New Roman" w:eastAsia="Times New Roman" w:hAnsi="Times New Roman" w:cs="Times New Roman"/>
          <w:b/>
          <w:bCs/>
          <w:sz w:val="24"/>
          <w:szCs w:val="24"/>
          <w:lang w:eastAsia="pl-PL"/>
        </w:rPr>
        <w:t>Ogłoszenie dotyczy:</w:t>
      </w:r>
      <w:r w:rsidRPr="009D2145">
        <w:rPr>
          <w:rFonts w:ascii="Times New Roman" w:eastAsia="Times New Roman" w:hAnsi="Times New Roman" w:cs="Times New Roman"/>
          <w:sz w:val="24"/>
          <w:szCs w:val="24"/>
          <w:lang w:eastAsia="pl-PL"/>
        </w:rPr>
        <w:t xml:space="preserve"> Zamówienia publicznego </w:t>
      </w:r>
    </w:p>
    <w:p w:rsidR="009D2145" w:rsidRPr="009D2145" w:rsidRDefault="009D2145" w:rsidP="009D2145">
      <w:pPr>
        <w:spacing w:after="0" w:line="240" w:lineRule="auto"/>
        <w:rPr>
          <w:rFonts w:ascii="Times New Roman" w:eastAsia="Times New Roman" w:hAnsi="Times New Roman" w:cs="Times New Roman"/>
          <w:sz w:val="24"/>
          <w:szCs w:val="24"/>
          <w:lang w:eastAsia="pl-PL"/>
        </w:rPr>
      </w:pPr>
      <w:r w:rsidRPr="009D2145">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9D2145" w:rsidRPr="009D2145" w:rsidRDefault="009D2145" w:rsidP="009D2145">
      <w:pPr>
        <w:spacing w:after="0" w:line="240" w:lineRule="auto"/>
        <w:rPr>
          <w:rFonts w:ascii="Times New Roman" w:eastAsia="Times New Roman" w:hAnsi="Times New Roman" w:cs="Times New Roman"/>
          <w:sz w:val="24"/>
          <w:szCs w:val="24"/>
          <w:lang w:eastAsia="pl-PL"/>
        </w:rPr>
      </w:pPr>
      <w:r w:rsidRPr="009D2145">
        <w:rPr>
          <w:rFonts w:ascii="Times New Roman" w:eastAsia="Times New Roman" w:hAnsi="Times New Roman" w:cs="Times New Roman"/>
          <w:sz w:val="24"/>
          <w:szCs w:val="24"/>
          <w:lang w:eastAsia="pl-PL"/>
        </w:rPr>
        <w:br/>
      </w:r>
      <w:r w:rsidRPr="009D2145">
        <w:rPr>
          <w:rFonts w:ascii="Times New Roman" w:eastAsia="Times New Roman" w:hAnsi="Times New Roman" w:cs="Times New Roman"/>
          <w:b/>
          <w:bCs/>
          <w:sz w:val="24"/>
          <w:szCs w:val="24"/>
          <w:lang w:eastAsia="pl-PL"/>
        </w:rPr>
        <w:t>Nazwa projektu lub programu</w:t>
      </w:r>
      <w:r w:rsidRPr="009D2145">
        <w:rPr>
          <w:rFonts w:ascii="Times New Roman" w:eastAsia="Times New Roman" w:hAnsi="Times New Roman" w:cs="Times New Roman"/>
          <w:sz w:val="24"/>
          <w:szCs w:val="24"/>
          <w:lang w:eastAsia="pl-PL"/>
        </w:rPr>
        <w:t xml:space="preserve"> </w:t>
      </w:r>
      <w:r w:rsidRPr="009D2145">
        <w:rPr>
          <w:rFonts w:ascii="Times New Roman" w:eastAsia="Times New Roman" w:hAnsi="Times New Roman" w:cs="Times New Roman"/>
          <w:sz w:val="24"/>
          <w:szCs w:val="24"/>
          <w:lang w:eastAsia="pl-PL"/>
        </w:rPr>
        <w:br/>
      </w:r>
    </w:p>
    <w:p w:rsidR="009D2145" w:rsidRPr="009D2145" w:rsidRDefault="009D2145" w:rsidP="009D2145">
      <w:pPr>
        <w:spacing w:after="0" w:line="240" w:lineRule="auto"/>
        <w:rPr>
          <w:rFonts w:ascii="Times New Roman" w:eastAsia="Times New Roman" w:hAnsi="Times New Roman" w:cs="Times New Roman"/>
          <w:sz w:val="24"/>
          <w:szCs w:val="24"/>
          <w:lang w:eastAsia="pl-PL"/>
        </w:rPr>
      </w:pPr>
      <w:r w:rsidRPr="009D2145">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9D2145" w:rsidRPr="009D2145" w:rsidRDefault="009D2145" w:rsidP="009D2145">
      <w:pPr>
        <w:spacing w:after="0" w:line="240" w:lineRule="auto"/>
        <w:rPr>
          <w:rFonts w:ascii="Times New Roman" w:eastAsia="Times New Roman" w:hAnsi="Times New Roman" w:cs="Times New Roman"/>
          <w:sz w:val="24"/>
          <w:szCs w:val="24"/>
          <w:lang w:eastAsia="pl-PL"/>
        </w:rPr>
      </w:pPr>
      <w:r w:rsidRPr="009D2145">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9D2145">
        <w:rPr>
          <w:rFonts w:ascii="Times New Roman" w:eastAsia="Times New Roman" w:hAnsi="Times New Roman" w:cs="Times New Roman"/>
          <w:sz w:val="24"/>
          <w:szCs w:val="24"/>
          <w:lang w:eastAsia="pl-PL"/>
        </w:rPr>
        <w:t>Pzp</w:t>
      </w:r>
      <w:proofErr w:type="spellEnd"/>
      <w:r w:rsidRPr="009D2145">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9D2145">
        <w:rPr>
          <w:rFonts w:ascii="Times New Roman" w:eastAsia="Times New Roman" w:hAnsi="Times New Roman" w:cs="Times New Roman"/>
          <w:sz w:val="24"/>
          <w:szCs w:val="24"/>
          <w:lang w:eastAsia="pl-PL"/>
        </w:rPr>
        <w:br/>
      </w:r>
    </w:p>
    <w:p w:rsidR="009D2145" w:rsidRPr="009D2145" w:rsidRDefault="009D2145" w:rsidP="009D2145">
      <w:pPr>
        <w:spacing w:after="0" w:line="240" w:lineRule="auto"/>
        <w:rPr>
          <w:rFonts w:ascii="Times New Roman" w:eastAsia="Times New Roman" w:hAnsi="Times New Roman" w:cs="Times New Roman"/>
          <w:sz w:val="24"/>
          <w:szCs w:val="24"/>
          <w:lang w:eastAsia="pl-PL"/>
        </w:rPr>
      </w:pPr>
      <w:r w:rsidRPr="009D2145">
        <w:rPr>
          <w:rFonts w:ascii="Times New Roman" w:eastAsia="Times New Roman" w:hAnsi="Times New Roman" w:cs="Times New Roman"/>
          <w:sz w:val="24"/>
          <w:szCs w:val="24"/>
          <w:u w:val="single"/>
          <w:lang w:eastAsia="pl-PL"/>
        </w:rPr>
        <w:t>SEKCJA I: ZAMAWIAJĄCY</w:t>
      </w:r>
      <w:r w:rsidRPr="009D2145">
        <w:rPr>
          <w:rFonts w:ascii="Times New Roman" w:eastAsia="Times New Roman" w:hAnsi="Times New Roman" w:cs="Times New Roman"/>
          <w:sz w:val="24"/>
          <w:szCs w:val="24"/>
          <w:lang w:eastAsia="pl-PL"/>
        </w:rPr>
        <w:t xml:space="preserve"> </w:t>
      </w:r>
    </w:p>
    <w:p w:rsidR="009D2145" w:rsidRPr="009D2145" w:rsidRDefault="009D2145" w:rsidP="009D2145">
      <w:pPr>
        <w:spacing w:after="0" w:line="240" w:lineRule="auto"/>
        <w:rPr>
          <w:rFonts w:ascii="Times New Roman" w:eastAsia="Times New Roman" w:hAnsi="Times New Roman" w:cs="Times New Roman"/>
          <w:sz w:val="24"/>
          <w:szCs w:val="24"/>
          <w:lang w:eastAsia="pl-PL"/>
        </w:rPr>
      </w:pPr>
      <w:r w:rsidRPr="009D2145">
        <w:rPr>
          <w:rFonts w:ascii="Times New Roman" w:eastAsia="Times New Roman" w:hAnsi="Times New Roman" w:cs="Times New Roman"/>
          <w:b/>
          <w:bCs/>
          <w:sz w:val="24"/>
          <w:szCs w:val="24"/>
          <w:lang w:eastAsia="pl-PL"/>
        </w:rPr>
        <w:t xml:space="preserve">Postępowanie przeprowadza centralny zamawiający </w:t>
      </w:r>
    </w:p>
    <w:p w:rsidR="009D2145" w:rsidRPr="009D2145" w:rsidRDefault="009D2145" w:rsidP="009D2145">
      <w:pPr>
        <w:spacing w:after="0" w:line="240" w:lineRule="auto"/>
        <w:rPr>
          <w:rFonts w:ascii="Times New Roman" w:eastAsia="Times New Roman" w:hAnsi="Times New Roman" w:cs="Times New Roman"/>
          <w:sz w:val="24"/>
          <w:szCs w:val="24"/>
          <w:lang w:eastAsia="pl-PL"/>
        </w:rPr>
      </w:pPr>
      <w:r w:rsidRPr="009D2145">
        <w:rPr>
          <w:rFonts w:ascii="Times New Roman" w:eastAsia="Times New Roman" w:hAnsi="Times New Roman" w:cs="Times New Roman"/>
          <w:sz w:val="24"/>
          <w:szCs w:val="24"/>
          <w:lang w:eastAsia="pl-PL"/>
        </w:rPr>
        <w:t xml:space="preserve">Nie </w:t>
      </w:r>
    </w:p>
    <w:p w:rsidR="009D2145" w:rsidRPr="009D2145" w:rsidRDefault="009D2145" w:rsidP="009D2145">
      <w:pPr>
        <w:spacing w:after="0" w:line="240" w:lineRule="auto"/>
        <w:rPr>
          <w:rFonts w:ascii="Times New Roman" w:eastAsia="Times New Roman" w:hAnsi="Times New Roman" w:cs="Times New Roman"/>
          <w:sz w:val="24"/>
          <w:szCs w:val="24"/>
          <w:lang w:eastAsia="pl-PL"/>
        </w:rPr>
      </w:pPr>
      <w:r w:rsidRPr="009D2145">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9D2145" w:rsidRPr="009D2145" w:rsidRDefault="009D2145" w:rsidP="009D2145">
      <w:pPr>
        <w:spacing w:after="0" w:line="240" w:lineRule="auto"/>
        <w:rPr>
          <w:rFonts w:ascii="Times New Roman" w:eastAsia="Times New Roman" w:hAnsi="Times New Roman" w:cs="Times New Roman"/>
          <w:sz w:val="24"/>
          <w:szCs w:val="24"/>
          <w:lang w:eastAsia="pl-PL"/>
        </w:rPr>
      </w:pPr>
      <w:r w:rsidRPr="009D2145">
        <w:rPr>
          <w:rFonts w:ascii="Times New Roman" w:eastAsia="Times New Roman" w:hAnsi="Times New Roman" w:cs="Times New Roman"/>
          <w:sz w:val="24"/>
          <w:szCs w:val="24"/>
          <w:lang w:eastAsia="pl-PL"/>
        </w:rPr>
        <w:t xml:space="preserve">Nie </w:t>
      </w:r>
    </w:p>
    <w:p w:rsidR="009D2145" w:rsidRPr="009D2145" w:rsidRDefault="009D2145" w:rsidP="009D2145">
      <w:pPr>
        <w:spacing w:after="0" w:line="240" w:lineRule="auto"/>
        <w:rPr>
          <w:rFonts w:ascii="Times New Roman" w:eastAsia="Times New Roman" w:hAnsi="Times New Roman" w:cs="Times New Roman"/>
          <w:sz w:val="24"/>
          <w:szCs w:val="24"/>
          <w:lang w:eastAsia="pl-PL"/>
        </w:rPr>
      </w:pPr>
      <w:r w:rsidRPr="009D2145">
        <w:rPr>
          <w:rFonts w:ascii="Times New Roman" w:eastAsia="Times New Roman" w:hAnsi="Times New Roman" w:cs="Times New Roman"/>
          <w:b/>
          <w:bCs/>
          <w:sz w:val="24"/>
          <w:szCs w:val="24"/>
          <w:lang w:eastAsia="pl-PL"/>
        </w:rPr>
        <w:t>Informacje na temat podmiotu któremu zamawiający powierzył/powierzyli prowadzenie postępowania:</w:t>
      </w:r>
      <w:r w:rsidRPr="009D2145">
        <w:rPr>
          <w:rFonts w:ascii="Times New Roman" w:eastAsia="Times New Roman" w:hAnsi="Times New Roman" w:cs="Times New Roman"/>
          <w:sz w:val="24"/>
          <w:szCs w:val="24"/>
          <w:lang w:eastAsia="pl-PL"/>
        </w:rPr>
        <w:t xml:space="preserve"> </w:t>
      </w:r>
      <w:r w:rsidRPr="009D2145">
        <w:rPr>
          <w:rFonts w:ascii="Times New Roman" w:eastAsia="Times New Roman" w:hAnsi="Times New Roman" w:cs="Times New Roman"/>
          <w:sz w:val="24"/>
          <w:szCs w:val="24"/>
          <w:lang w:eastAsia="pl-PL"/>
        </w:rPr>
        <w:br/>
      </w:r>
      <w:r w:rsidRPr="009D2145">
        <w:rPr>
          <w:rFonts w:ascii="Times New Roman" w:eastAsia="Times New Roman" w:hAnsi="Times New Roman" w:cs="Times New Roman"/>
          <w:b/>
          <w:bCs/>
          <w:sz w:val="24"/>
          <w:szCs w:val="24"/>
          <w:lang w:eastAsia="pl-PL"/>
        </w:rPr>
        <w:t>Postępowanie jest przeprowadzane wspólnie przez zamawiających</w:t>
      </w:r>
      <w:r w:rsidRPr="009D2145">
        <w:rPr>
          <w:rFonts w:ascii="Times New Roman" w:eastAsia="Times New Roman" w:hAnsi="Times New Roman" w:cs="Times New Roman"/>
          <w:sz w:val="24"/>
          <w:szCs w:val="24"/>
          <w:lang w:eastAsia="pl-PL"/>
        </w:rPr>
        <w:t xml:space="preserve"> </w:t>
      </w:r>
    </w:p>
    <w:p w:rsidR="009D2145" w:rsidRPr="009D2145" w:rsidRDefault="009D2145" w:rsidP="009D2145">
      <w:pPr>
        <w:spacing w:after="0" w:line="240" w:lineRule="auto"/>
        <w:rPr>
          <w:rFonts w:ascii="Times New Roman" w:eastAsia="Times New Roman" w:hAnsi="Times New Roman" w:cs="Times New Roman"/>
          <w:sz w:val="24"/>
          <w:szCs w:val="24"/>
          <w:lang w:eastAsia="pl-PL"/>
        </w:rPr>
      </w:pPr>
      <w:r w:rsidRPr="009D2145">
        <w:rPr>
          <w:rFonts w:ascii="Times New Roman" w:eastAsia="Times New Roman" w:hAnsi="Times New Roman" w:cs="Times New Roman"/>
          <w:sz w:val="24"/>
          <w:szCs w:val="24"/>
          <w:lang w:eastAsia="pl-PL"/>
        </w:rPr>
        <w:t xml:space="preserve">Nie </w:t>
      </w:r>
    </w:p>
    <w:p w:rsidR="009D2145" w:rsidRPr="009D2145" w:rsidRDefault="009D2145" w:rsidP="009D2145">
      <w:pPr>
        <w:spacing w:after="0" w:line="240" w:lineRule="auto"/>
        <w:rPr>
          <w:rFonts w:ascii="Times New Roman" w:eastAsia="Times New Roman" w:hAnsi="Times New Roman" w:cs="Times New Roman"/>
          <w:sz w:val="24"/>
          <w:szCs w:val="24"/>
          <w:lang w:eastAsia="pl-PL"/>
        </w:rPr>
      </w:pPr>
      <w:r w:rsidRPr="009D2145">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9D2145">
        <w:rPr>
          <w:rFonts w:ascii="Times New Roman" w:eastAsia="Times New Roman" w:hAnsi="Times New Roman" w:cs="Times New Roman"/>
          <w:sz w:val="24"/>
          <w:szCs w:val="24"/>
          <w:lang w:eastAsia="pl-PL"/>
        </w:rPr>
        <w:br/>
      </w:r>
      <w:r w:rsidRPr="009D2145">
        <w:rPr>
          <w:rFonts w:ascii="Times New Roman" w:eastAsia="Times New Roman" w:hAnsi="Times New Roman" w:cs="Times New Roman"/>
          <w:sz w:val="24"/>
          <w:szCs w:val="24"/>
          <w:lang w:eastAsia="pl-PL"/>
        </w:rPr>
        <w:br/>
      </w:r>
      <w:r w:rsidRPr="009D2145">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9D2145" w:rsidRPr="009D2145" w:rsidRDefault="009D2145" w:rsidP="009D2145">
      <w:pPr>
        <w:spacing w:after="0" w:line="240" w:lineRule="auto"/>
        <w:rPr>
          <w:rFonts w:ascii="Times New Roman" w:eastAsia="Times New Roman" w:hAnsi="Times New Roman" w:cs="Times New Roman"/>
          <w:sz w:val="24"/>
          <w:szCs w:val="24"/>
          <w:lang w:eastAsia="pl-PL"/>
        </w:rPr>
      </w:pPr>
      <w:r w:rsidRPr="009D2145">
        <w:rPr>
          <w:rFonts w:ascii="Times New Roman" w:eastAsia="Times New Roman" w:hAnsi="Times New Roman" w:cs="Times New Roman"/>
          <w:sz w:val="24"/>
          <w:szCs w:val="24"/>
          <w:lang w:eastAsia="pl-PL"/>
        </w:rPr>
        <w:t xml:space="preserve">Nie </w:t>
      </w:r>
    </w:p>
    <w:p w:rsidR="009D2145" w:rsidRPr="009D2145" w:rsidRDefault="009D2145" w:rsidP="009D2145">
      <w:pPr>
        <w:spacing w:after="0" w:line="240" w:lineRule="auto"/>
        <w:rPr>
          <w:rFonts w:ascii="Times New Roman" w:eastAsia="Times New Roman" w:hAnsi="Times New Roman" w:cs="Times New Roman"/>
          <w:sz w:val="24"/>
          <w:szCs w:val="24"/>
          <w:lang w:eastAsia="pl-PL"/>
        </w:rPr>
      </w:pPr>
      <w:r w:rsidRPr="009D2145">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9D2145">
        <w:rPr>
          <w:rFonts w:ascii="Times New Roman" w:eastAsia="Times New Roman" w:hAnsi="Times New Roman" w:cs="Times New Roman"/>
          <w:sz w:val="24"/>
          <w:szCs w:val="24"/>
          <w:lang w:eastAsia="pl-PL"/>
        </w:rPr>
        <w:t xml:space="preserve"> </w:t>
      </w:r>
      <w:r w:rsidRPr="009D2145">
        <w:rPr>
          <w:rFonts w:ascii="Times New Roman" w:eastAsia="Times New Roman" w:hAnsi="Times New Roman" w:cs="Times New Roman"/>
          <w:sz w:val="24"/>
          <w:szCs w:val="24"/>
          <w:lang w:eastAsia="pl-PL"/>
        </w:rPr>
        <w:br/>
      </w:r>
      <w:r w:rsidRPr="009D2145">
        <w:rPr>
          <w:rFonts w:ascii="Times New Roman" w:eastAsia="Times New Roman" w:hAnsi="Times New Roman" w:cs="Times New Roman"/>
          <w:b/>
          <w:bCs/>
          <w:sz w:val="24"/>
          <w:szCs w:val="24"/>
          <w:lang w:eastAsia="pl-PL"/>
        </w:rPr>
        <w:t>Informacje dodatkowe:</w:t>
      </w:r>
      <w:r w:rsidRPr="009D2145">
        <w:rPr>
          <w:rFonts w:ascii="Times New Roman" w:eastAsia="Times New Roman" w:hAnsi="Times New Roman" w:cs="Times New Roman"/>
          <w:sz w:val="24"/>
          <w:szCs w:val="24"/>
          <w:lang w:eastAsia="pl-PL"/>
        </w:rPr>
        <w:t xml:space="preserve"> </w:t>
      </w:r>
    </w:p>
    <w:p w:rsidR="009D2145" w:rsidRPr="009D2145" w:rsidRDefault="009D2145" w:rsidP="009D2145">
      <w:pPr>
        <w:spacing w:after="0" w:line="240" w:lineRule="auto"/>
        <w:rPr>
          <w:rFonts w:ascii="Times New Roman" w:eastAsia="Times New Roman" w:hAnsi="Times New Roman" w:cs="Times New Roman"/>
          <w:sz w:val="24"/>
          <w:szCs w:val="24"/>
          <w:lang w:eastAsia="pl-PL"/>
        </w:rPr>
      </w:pPr>
      <w:r w:rsidRPr="009D2145">
        <w:rPr>
          <w:rFonts w:ascii="Times New Roman" w:eastAsia="Times New Roman" w:hAnsi="Times New Roman" w:cs="Times New Roman"/>
          <w:b/>
          <w:bCs/>
          <w:sz w:val="24"/>
          <w:szCs w:val="24"/>
          <w:lang w:eastAsia="pl-PL"/>
        </w:rPr>
        <w:t xml:space="preserve">I. 1) NAZWA I ADRES: </w:t>
      </w:r>
      <w:r w:rsidRPr="009D2145">
        <w:rPr>
          <w:rFonts w:ascii="Times New Roman" w:eastAsia="Times New Roman" w:hAnsi="Times New Roman" w:cs="Times New Roman"/>
          <w:sz w:val="24"/>
          <w:szCs w:val="24"/>
          <w:lang w:eastAsia="pl-PL"/>
        </w:rPr>
        <w:t xml:space="preserve">Główny Instytut Górnictwa, krajowy numer identyfikacyjny , ul. pl. Gwarków 1  , 40166   Katowice, woj. śląskie, państwo Polska, tel. 032 2581631-9, e-mail bgxzg@gig.katowice.pl, faks 322596533. </w:t>
      </w:r>
      <w:r w:rsidRPr="009D2145">
        <w:rPr>
          <w:rFonts w:ascii="Times New Roman" w:eastAsia="Times New Roman" w:hAnsi="Times New Roman" w:cs="Times New Roman"/>
          <w:sz w:val="24"/>
          <w:szCs w:val="24"/>
          <w:lang w:eastAsia="pl-PL"/>
        </w:rPr>
        <w:br/>
        <w:t xml:space="preserve">Adres strony internetowej (URL): www.gig.eu </w:t>
      </w:r>
      <w:r w:rsidRPr="009D2145">
        <w:rPr>
          <w:rFonts w:ascii="Times New Roman" w:eastAsia="Times New Roman" w:hAnsi="Times New Roman" w:cs="Times New Roman"/>
          <w:sz w:val="24"/>
          <w:szCs w:val="24"/>
          <w:lang w:eastAsia="pl-PL"/>
        </w:rPr>
        <w:br/>
        <w:t xml:space="preserve">Adres profilu nabywcy: </w:t>
      </w:r>
      <w:r w:rsidRPr="009D2145">
        <w:rPr>
          <w:rFonts w:ascii="Times New Roman" w:eastAsia="Times New Roman" w:hAnsi="Times New Roman" w:cs="Times New Roman"/>
          <w:sz w:val="24"/>
          <w:szCs w:val="24"/>
          <w:lang w:eastAsia="pl-PL"/>
        </w:rPr>
        <w:br/>
      </w:r>
      <w:r w:rsidRPr="009D2145">
        <w:rPr>
          <w:rFonts w:ascii="Times New Roman" w:eastAsia="Times New Roman" w:hAnsi="Times New Roman" w:cs="Times New Roman"/>
          <w:sz w:val="24"/>
          <w:szCs w:val="24"/>
          <w:lang w:eastAsia="pl-PL"/>
        </w:rPr>
        <w:lastRenderedPageBreak/>
        <w:t xml:space="preserve">Adres strony internetowej pod którym można uzyskać dostęp do narzędzi i urządzeń lub formatów plików, które nie są ogólnie dostępne </w:t>
      </w:r>
    </w:p>
    <w:p w:rsidR="009D2145" w:rsidRPr="009D2145" w:rsidRDefault="009D2145" w:rsidP="009D2145">
      <w:pPr>
        <w:spacing w:after="0" w:line="240" w:lineRule="auto"/>
        <w:rPr>
          <w:rFonts w:ascii="Times New Roman" w:eastAsia="Times New Roman" w:hAnsi="Times New Roman" w:cs="Times New Roman"/>
          <w:sz w:val="24"/>
          <w:szCs w:val="24"/>
          <w:lang w:eastAsia="pl-PL"/>
        </w:rPr>
      </w:pPr>
      <w:r w:rsidRPr="009D2145">
        <w:rPr>
          <w:rFonts w:ascii="Times New Roman" w:eastAsia="Times New Roman" w:hAnsi="Times New Roman" w:cs="Times New Roman"/>
          <w:b/>
          <w:bCs/>
          <w:sz w:val="24"/>
          <w:szCs w:val="24"/>
          <w:lang w:eastAsia="pl-PL"/>
        </w:rPr>
        <w:t xml:space="preserve">I. 2) RODZAJ ZAMAWIAJĄCEGO: </w:t>
      </w:r>
      <w:r w:rsidRPr="009D2145">
        <w:rPr>
          <w:rFonts w:ascii="Times New Roman" w:eastAsia="Times New Roman" w:hAnsi="Times New Roman" w:cs="Times New Roman"/>
          <w:sz w:val="24"/>
          <w:szCs w:val="24"/>
          <w:lang w:eastAsia="pl-PL"/>
        </w:rPr>
        <w:t xml:space="preserve">Podmiot prawa publicznego </w:t>
      </w:r>
      <w:r w:rsidRPr="009D2145">
        <w:rPr>
          <w:rFonts w:ascii="Times New Roman" w:eastAsia="Times New Roman" w:hAnsi="Times New Roman" w:cs="Times New Roman"/>
          <w:sz w:val="24"/>
          <w:szCs w:val="24"/>
          <w:lang w:eastAsia="pl-PL"/>
        </w:rPr>
        <w:br/>
      </w:r>
    </w:p>
    <w:p w:rsidR="009D2145" w:rsidRPr="009D2145" w:rsidRDefault="009D2145" w:rsidP="009D2145">
      <w:pPr>
        <w:spacing w:after="0" w:line="240" w:lineRule="auto"/>
        <w:rPr>
          <w:rFonts w:ascii="Times New Roman" w:eastAsia="Times New Roman" w:hAnsi="Times New Roman" w:cs="Times New Roman"/>
          <w:sz w:val="24"/>
          <w:szCs w:val="24"/>
          <w:lang w:eastAsia="pl-PL"/>
        </w:rPr>
      </w:pPr>
      <w:r w:rsidRPr="009D2145">
        <w:rPr>
          <w:rFonts w:ascii="Times New Roman" w:eastAsia="Times New Roman" w:hAnsi="Times New Roman" w:cs="Times New Roman"/>
          <w:b/>
          <w:bCs/>
          <w:sz w:val="24"/>
          <w:szCs w:val="24"/>
          <w:lang w:eastAsia="pl-PL"/>
        </w:rPr>
        <w:t xml:space="preserve">I.3) WSPÓLNE UDZIELANIE ZAMÓWIENIA </w:t>
      </w:r>
      <w:r w:rsidRPr="009D2145">
        <w:rPr>
          <w:rFonts w:ascii="Times New Roman" w:eastAsia="Times New Roman" w:hAnsi="Times New Roman" w:cs="Times New Roman"/>
          <w:b/>
          <w:bCs/>
          <w:i/>
          <w:iCs/>
          <w:sz w:val="24"/>
          <w:szCs w:val="24"/>
          <w:lang w:eastAsia="pl-PL"/>
        </w:rPr>
        <w:t>(jeżeli dotyczy)</w:t>
      </w:r>
      <w:r w:rsidRPr="009D2145">
        <w:rPr>
          <w:rFonts w:ascii="Times New Roman" w:eastAsia="Times New Roman" w:hAnsi="Times New Roman" w:cs="Times New Roman"/>
          <w:b/>
          <w:bCs/>
          <w:sz w:val="24"/>
          <w:szCs w:val="24"/>
          <w:lang w:eastAsia="pl-PL"/>
        </w:rPr>
        <w:t xml:space="preserve">: </w:t>
      </w:r>
    </w:p>
    <w:p w:rsidR="009D2145" w:rsidRPr="009D2145" w:rsidRDefault="009D2145" w:rsidP="009D2145">
      <w:pPr>
        <w:spacing w:after="0" w:line="240" w:lineRule="auto"/>
        <w:rPr>
          <w:rFonts w:ascii="Times New Roman" w:eastAsia="Times New Roman" w:hAnsi="Times New Roman" w:cs="Times New Roman"/>
          <w:sz w:val="24"/>
          <w:szCs w:val="24"/>
          <w:lang w:eastAsia="pl-PL"/>
        </w:rPr>
      </w:pPr>
      <w:r w:rsidRPr="009D2145">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9D2145">
        <w:rPr>
          <w:rFonts w:ascii="Times New Roman" w:eastAsia="Times New Roman" w:hAnsi="Times New Roman" w:cs="Times New Roman"/>
          <w:sz w:val="24"/>
          <w:szCs w:val="24"/>
          <w:lang w:eastAsia="pl-PL"/>
        </w:rPr>
        <w:br/>
      </w:r>
    </w:p>
    <w:p w:rsidR="009D2145" w:rsidRPr="009D2145" w:rsidRDefault="009D2145" w:rsidP="009D2145">
      <w:pPr>
        <w:spacing w:after="0" w:line="240" w:lineRule="auto"/>
        <w:rPr>
          <w:rFonts w:ascii="Times New Roman" w:eastAsia="Times New Roman" w:hAnsi="Times New Roman" w:cs="Times New Roman"/>
          <w:sz w:val="24"/>
          <w:szCs w:val="24"/>
          <w:lang w:eastAsia="pl-PL"/>
        </w:rPr>
      </w:pPr>
      <w:r w:rsidRPr="009D2145">
        <w:rPr>
          <w:rFonts w:ascii="Times New Roman" w:eastAsia="Times New Roman" w:hAnsi="Times New Roman" w:cs="Times New Roman"/>
          <w:b/>
          <w:bCs/>
          <w:sz w:val="24"/>
          <w:szCs w:val="24"/>
          <w:lang w:eastAsia="pl-PL"/>
        </w:rPr>
        <w:t xml:space="preserve">I.4) KOMUNIKACJA: </w:t>
      </w:r>
      <w:r w:rsidRPr="009D2145">
        <w:rPr>
          <w:rFonts w:ascii="Times New Roman" w:eastAsia="Times New Roman" w:hAnsi="Times New Roman" w:cs="Times New Roman"/>
          <w:sz w:val="24"/>
          <w:szCs w:val="24"/>
          <w:lang w:eastAsia="pl-PL"/>
        </w:rPr>
        <w:br/>
      </w:r>
      <w:r w:rsidRPr="009D2145">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9D2145">
        <w:rPr>
          <w:rFonts w:ascii="Times New Roman" w:eastAsia="Times New Roman" w:hAnsi="Times New Roman" w:cs="Times New Roman"/>
          <w:sz w:val="24"/>
          <w:szCs w:val="24"/>
          <w:lang w:eastAsia="pl-PL"/>
        </w:rPr>
        <w:t xml:space="preserve"> </w:t>
      </w:r>
    </w:p>
    <w:p w:rsidR="009D2145" w:rsidRPr="009D2145" w:rsidRDefault="009D2145" w:rsidP="009D2145">
      <w:pPr>
        <w:spacing w:after="0" w:line="240" w:lineRule="auto"/>
        <w:rPr>
          <w:rFonts w:ascii="Times New Roman" w:eastAsia="Times New Roman" w:hAnsi="Times New Roman" w:cs="Times New Roman"/>
          <w:sz w:val="24"/>
          <w:szCs w:val="24"/>
          <w:lang w:eastAsia="pl-PL"/>
        </w:rPr>
      </w:pPr>
      <w:r w:rsidRPr="009D2145">
        <w:rPr>
          <w:rFonts w:ascii="Times New Roman" w:eastAsia="Times New Roman" w:hAnsi="Times New Roman" w:cs="Times New Roman"/>
          <w:sz w:val="24"/>
          <w:szCs w:val="24"/>
          <w:lang w:eastAsia="pl-PL"/>
        </w:rPr>
        <w:t xml:space="preserve">Nie </w:t>
      </w:r>
      <w:r w:rsidRPr="009D2145">
        <w:rPr>
          <w:rFonts w:ascii="Times New Roman" w:eastAsia="Times New Roman" w:hAnsi="Times New Roman" w:cs="Times New Roman"/>
          <w:sz w:val="24"/>
          <w:szCs w:val="24"/>
          <w:lang w:eastAsia="pl-PL"/>
        </w:rPr>
        <w:br/>
      </w:r>
    </w:p>
    <w:p w:rsidR="009D2145" w:rsidRPr="009D2145" w:rsidRDefault="009D2145" w:rsidP="009D2145">
      <w:pPr>
        <w:spacing w:after="0" w:line="240" w:lineRule="auto"/>
        <w:rPr>
          <w:rFonts w:ascii="Times New Roman" w:eastAsia="Times New Roman" w:hAnsi="Times New Roman" w:cs="Times New Roman"/>
          <w:sz w:val="24"/>
          <w:szCs w:val="24"/>
          <w:lang w:eastAsia="pl-PL"/>
        </w:rPr>
      </w:pPr>
      <w:r w:rsidRPr="009D2145">
        <w:rPr>
          <w:rFonts w:ascii="Times New Roman" w:eastAsia="Times New Roman" w:hAnsi="Times New Roman" w:cs="Times New Roman"/>
          <w:sz w:val="24"/>
          <w:szCs w:val="24"/>
          <w:lang w:eastAsia="pl-PL"/>
        </w:rPr>
        <w:br/>
      </w:r>
      <w:r w:rsidRPr="009D2145">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9D2145" w:rsidRPr="009D2145" w:rsidRDefault="009D2145" w:rsidP="009D2145">
      <w:pPr>
        <w:spacing w:after="0" w:line="240" w:lineRule="auto"/>
        <w:rPr>
          <w:rFonts w:ascii="Times New Roman" w:eastAsia="Times New Roman" w:hAnsi="Times New Roman" w:cs="Times New Roman"/>
          <w:sz w:val="24"/>
          <w:szCs w:val="24"/>
          <w:lang w:eastAsia="pl-PL"/>
        </w:rPr>
      </w:pPr>
      <w:r w:rsidRPr="009D2145">
        <w:rPr>
          <w:rFonts w:ascii="Times New Roman" w:eastAsia="Times New Roman" w:hAnsi="Times New Roman" w:cs="Times New Roman"/>
          <w:sz w:val="24"/>
          <w:szCs w:val="24"/>
          <w:lang w:eastAsia="pl-PL"/>
        </w:rPr>
        <w:t xml:space="preserve">Tak </w:t>
      </w:r>
      <w:r w:rsidRPr="009D2145">
        <w:rPr>
          <w:rFonts w:ascii="Times New Roman" w:eastAsia="Times New Roman" w:hAnsi="Times New Roman" w:cs="Times New Roman"/>
          <w:sz w:val="24"/>
          <w:szCs w:val="24"/>
          <w:lang w:eastAsia="pl-PL"/>
        </w:rPr>
        <w:br/>
        <w:t xml:space="preserve">www.gig.eu </w:t>
      </w:r>
    </w:p>
    <w:p w:rsidR="009D2145" w:rsidRPr="009D2145" w:rsidRDefault="009D2145" w:rsidP="009D2145">
      <w:pPr>
        <w:spacing w:after="0" w:line="240" w:lineRule="auto"/>
        <w:rPr>
          <w:rFonts w:ascii="Times New Roman" w:eastAsia="Times New Roman" w:hAnsi="Times New Roman" w:cs="Times New Roman"/>
          <w:sz w:val="24"/>
          <w:szCs w:val="24"/>
          <w:lang w:eastAsia="pl-PL"/>
        </w:rPr>
      </w:pPr>
      <w:r w:rsidRPr="009D2145">
        <w:rPr>
          <w:rFonts w:ascii="Times New Roman" w:eastAsia="Times New Roman" w:hAnsi="Times New Roman" w:cs="Times New Roman"/>
          <w:sz w:val="24"/>
          <w:szCs w:val="24"/>
          <w:lang w:eastAsia="pl-PL"/>
        </w:rPr>
        <w:br/>
      </w:r>
      <w:r w:rsidRPr="009D2145">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9D2145" w:rsidRPr="009D2145" w:rsidRDefault="009D2145" w:rsidP="009D2145">
      <w:pPr>
        <w:spacing w:after="0" w:line="240" w:lineRule="auto"/>
        <w:rPr>
          <w:rFonts w:ascii="Times New Roman" w:eastAsia="Times New Roman" w:hAnsi="Times New Roman" w:cs="Times New Roman"/>
          <w:sz w:val="24"/>
          <w:szCs w:val="24"/>
          <w:lang w:eastAsia="pl-PL"/>
        </w:rPr>
      </w:pPr>
      <w:r w:rsidRPr="009D2145">
        <w:rPr>
          <w:rFonts w:ascii="Times New Roman" w:eastAsia="Times New Roman" w:hAnsi="Times New Roman" w:cs="Times New Roman"/>
          <w:sz w:val="24"/>
          <w:szCs w:val="24"/>
          <w:lang w:eastAsia="pl-PL"/>
        </w:rPr>
        <w:t xml:space="preserve">Nie </w:t>
      </w:r>
      <w:r w:rsidRPr="009D2145">
        <w:rPr>
          <w:rFonts w:ascii="Times New Roman" w:eastAsia="Times New Roman" w:hAnsi="Times New Roman" w:cs="Times New Roman"/>
          <w:sz w:val="24"/>
          <w:szCs w:val="24"/>
          <w:lang w:eastAsia="pl-PL"/>
        </w:rPr>
        <w:br/>
      </w:r>
    </w:p>
    <w:p w:rsidR="009D2145" w:rsidRPr="009D2145" w:rsidRDefault="009D2145" w:rsidP="009D2145">
      <w:pPr>
        <w:spacing w:after="0" w:line="240" w:lineRule="auto"/>
        <w:rPr>
          <w:rFonts w:ascii="Times New Roman" w:eastAsia="Times New Roman" w:hAnsi="Times New Roman" w:cs="Times New Roman"/>
          <w:sz w:val="24"/>
          <w:szCs w:val="24"/>
          <w:lang w:eastAsia="pl-PL"/>
        </w:rPr>
      </w:pPr>
      <w:r w:rsidRPr="009D2145">
        <w:rPr>
          <w:rFonts w:ascii="Times New Roman" w:eastAsia="Times New Roman" w:hAnsi="Times New Roman" w:cs="Times New Roman"/>
          <w:sz w:val="24"/>
          <w:szCs w:val="24"/>
          <w:lang w:eastAsia="pl-PL"/>
        </w:rPr>
        <w:br/>
      </w:r>
      <w:r w:rsidRPr="009D2145">
        <w:rPr>
          <w:rFonts w:ascii="Times New Roman" w:eastAsia="Times New Roman" w:hAnsi="Times New Roman" w:cs="Times New Roman"/>
          <w:b/>
          <w:bCs/>
          <w:sz w:val="24"/>
          <w:szCs w:val="24"/>
          <w:lang w:eastAsia="pl-PL"/>
        </w:rPr>
        <w:t>Oferty lub wnioski o dopuszczenie do udziału w postępowaniu należy przesyłać:</w:t>
      </w:r>
      <w:r w:rsidRPr="009D2145">
        <w:rPr>
          <w:rFonts w:ascii="Times New Roman" w:eastAsia="Times New Roman" w:hAnsi="Times New Roman" w:cs="Times New Roman"/>
          <w:sz w:val="24"/>
          <w:szCs w:val="24"/>
          <w:lang w:eastAsia="pl-PL"/>
        </w:rPr>
        <w:t xml:space="preserve"> </w:t>
      </w:r>
      <w:r w:rsidRPr="009D2145">
        <w:rPr>
          <w:rFonts w:ascii="Times New Roman" w:eastAsia="Times New Roman" w:hAnsi="Times New Roman" w:cs="Times New Roman"/>
          <w:sz w:val="24"/>
          <w:szCs w:val="24"/>
          <w:lang w:eastAsia="pl-PL"/>
        </w:rPr>
        <w:br/>
      </w:r>
      <w:r w:rsidRPr="009D2145">
        <w:rPr>
          <w:rFonts w:ascii="Times New Roman" w:eastAsia="Times New Roman" w:hAnsi="Times New Roman" w:cs="Times New Roman"/>
          <w:b/>
          <w:bCs/>
          <w:sz w:val="24"/>
          <w:szCs w:val="24"/>
          <w:lang w:eastAsia="pl-PL"/>
        </w:rPr>
        <w:t>Elektronicznie</w:t>
      </w:r>
      <w:r w:rsidRPr="009D2145">
        <w:rPr>
          <w:rFonts w:ascii="Times New Roman" w:eastAsia="Times New Roman" w:hAnsi="Times New Roman" w:cs="Times New Roman"/>
          <w:sz w:val="24"/>
          <w:szCs w:val="24"/>
          <w:lang w:eastAsia="pl-PL"/>
        </w:rPr>
        <w:t xml:space="preserve"> </w:t>
      </w:r>
    </w:p>
    <w:p w:rsidR="009D2145" w:rsidRPr="009D2145" w:rsidRDefault="009D2145" w:rsidP="009D2145">
      <w:pPr>
        <w:spacing w:after="0" w:line="240" w:lineRule="auto"/>
        <w:rPr>
          <w:rFonts w:ascii="Times New Roman" w:eastAsia="Times New Roman" w:hAnsi="Times New Roman" w:cs="Times New Roman"/>
          <w:sz w:val="24"/>
          <w:szCs w:val="24"/>
          <w:lang w:eastAsia="pl-PL"/>
        </w:rPr>
      </w:pPr>
      <w:r w:rsidRPr="009D2145">
        <w:rPr>
          <w:rFonts w:ascii="Times New Roman" w:eastAsia="Times New Roman" w:hAnsi="Times New Roman" w:cs="Times New Roman"/>
          <w:sz w:val="24"/>
          <w:szCs w:val="24"/>
          <w:lang w:eastAsia="pl-PL"/>
        </w:rPr>
        <w:t xml:space="preserve">Nie </w:t>
      </w:r>
      <w:r w:rsidRPr="009D2145">
        <w:rPr>
          <w:rFonts w:ascii="Times New Roman" w:eastAsia="Times New Roman" w:hAnsi="Times New Roman" w:cs="Times New Roman"/>
          <w:sz w:val="24"/>
          <w:szCs w:val="24"/>
          <w:lang w:eastAsia="pl-PL"/>
        </w:rPr>
        <w:br/>
        <w:t xml:space="preserve">adres </w:t>
      </w:r>
      <w:r w:rsidRPr="009D2145">
        <w:rPr>
          <w:rFonts w:ascii="Times New Roman" w:eastAsia="Times New Roman" w:hAnsi="Times New Roman" w:cs="Times New Roman"/>
          <w:sz w:val="24"/>
          <w:szCs w:val="24"/>
          <w:lang w:eastAsia="pl-PL"/>
        </w:rPr>
        <w:br/>
      </w:r>
    </w:p>
    <w:p w:rsidR="009D2145" w:rsidRPr="009D2145" w:rsidRDefault="009D2145" w:rsidP="009D2145">
      <w:pPr>
        <w:spacing w:after="0" w:line="240" w:lineRule="auto"/>
        <w:rPr>
          <w:rFonts w:ascii="Times New Roman" w:eastAsia="Times New Roman" w:hAnsi="Times New Roman" w:cs="Times New Roman"/>
          <w:sz w:val="24"/>
          <w:szCs w:val="24"/>
          <w:lang w:eastAsia="pl-PL"/>
        </w:rPr>
      </w:pPr>
    </w:p>
    <w:p w:rsidR="009D2145" w:rsidRPr="009D2145" w:rsidRDefault="009D2145" w:rsidP="009D2145">
      <w:pPr>
        <w:spacing w:after="0" w:line="240" w:lineRule="auto"/>
        <w:rPr>
          <w:rFonts w:ascii="Times New Roman" w:eastAsia="Times New Roman" w:hAnsi="Times New Roman" w:cs="Times New Roman"/>
          <w:sz w:val="24"/>
          <w:szCs w:val="24"/>
          <w:lang w:eastAsia="pl-PL"/>
        </w:rPr>
      </w:pPr>
      <w:r w:rsidRPr="009D2145">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9D2145">
        <w:rPr>
          <w:rFonts w:ascii="Times New Roman" w:eastAsia="Times New Roman" w:hAnsi="Times New Roman" w:cs="Times New Roman"/>
          <w:sz w:val="24"/>
          <w:szCs w:val="24"/>
          <w:lang w:eastAsia="pl-PL"/>
        </w:rPr>
        <w:t xml:space="preserve"> </w:t>
      </w:r>
      <w:r w:rsidRPr="009D2145">
        <w:rPr>
          <w:rFonts w:ascii="Times New Roman" w:eastAsia="Times New Roman" w:hAnsi="Times New Roman" w:cs="Times New Roman"/>
          <w:sz w:val="24"/>
          <w:szCs w:val="24"/>
          <w:lang w:eastAsia="pl-PL"/>
        </w:rPr>
        <w:br/>
        <w:t xml:space="preserve">Nie </w:t>
      </w:r>
      <w:r w:rsidRPr="009D2145">
        <w:rPr>
          <w:rFonts w:ascii="Times New Roman" w:eastAsia="Times New Roman" w:hAnsi="Times New Roman" w:cs="Times New Roman"/>
          <w:sz w:val="24"/>
          <w:szCs w:val="24"/>
          <w:lang w:eastAsia="pl-PL"/>
        </w:rPr>
        <w:br/>
        <w:t xml:space="preserve">Inny sposób: </w:t>
      </w:r>
      <w:r w:rsidRPr="009D2145">
        <w:rPr>
          <w:rFonts w:ascii="Times New Roman" w:eastAsia="Times New Roman" w:hAnsi="Times New Roman" w:cs="Times New Roman"/>
          <w:sz w:val="24"/>
          <w:szCs w:val="24"/>
          <w:lang w:eastAsia="pl-PL"/>
        </w:rPr>
        <w:br/>
      </w:r>
      <w:r w:rsidRPr="009D2145">
        <w:rPr>
          <w:rFonts w:ascii="Times New Roman" w:eastAsia="Times New Roman" w:hAnsi="Times New Roman" w:cs="Times New Roman"/>
          <w:sz w:val="24"/>
          <w:szCs w:val="24"/>
          <w:lang w:eastAsia="pl-PL"/>
        </w:rPr>
        <w:br/>
      </w:r>
      <w:r w:rsidRPr="009D2145">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9D2145">
        <w:rPr>
          <w:rFonts w:ascii="Times New Roman" w:eastAsia="Times New Roman" w:hAnsi="Times New Roman" w:cs="Times New Roman"/>
          <w:sz w:val="24"/>
          <w:szCs w:val="24"/>
          <w:lang w:eastAsia="pl-PL"/>
        </w:rPr>
        <w:t xml:space="preserve"> </w:t>
      </w:r>
      <w:r w:rsidRPr="009D2145">
        <w:rPr>
          <w:rFonts w:ascii="Times New Roman" w:eastAsia="Times New Roman" w:hAnsi="Times New Roman" w:cs="Times New Roman"/>
          <w:sz w:val="24"/>
          <w:szCs w:val="24"/>
          <w:lang w:eastAsia="pl-PL"/>
        </w:rPr>
        <w:br/>
        <w:t xml:space="preserve">Tak </w:t>
      </w:r>
      <w:r w:rsidRPr="009D2145">
        <w:rPr>
          <w:rFonts w:ascii="Times New Roman" w:eastAsia="Times New Roman" w:hAnsi="Times New Roman" w:cs="Times New Roman"/>
          <w:sz w:val="24"/>
          <w:szCs w:val="24"/>
          <w:lang w:eastAsia="pl-PL"/>
        </w:rPr>
        <w:br/>
        <w:t xml:space="preserve">Inny sposób: </w:t>
      </w:r>
      <w:r w:rsidRPr="009D2145">
        <w:rPr>
          <w:rFonts w:ascii="Times New Roman" w:eastAsia="Times New Roman" w:hAnsi="Times New Roman" w:cs="Times New Roman"/>
          <w:sz w:val="24"/>
          <w:szCs w:val="24"/>
          <w:lang w:eastAsia="pl-PL"/>
        </w:rPr>
        <w:br/>
        <w:t xml:space="preserve">Oferta musi być sporządzona w formie pisemnej </w:t>
      </w:r>
      <w:r w:rsidRPr="009D2145">
        <w:rPr>
          <w:rFonts w:ascii="Times New Roman" w:eastAsia="Times New Roman" w:hAnsi="Times New Roman" w:cs="Times New Roman"/>
          <w:sz w:val="24"/>
          <w:szCs w:val="24"/>
          <w:lang w:eastAsia="pl-PL"/>
        </w:rPr>
        <w:br/>
        <w:t xml:space="preserve">Adres: </w:t>
      </w:r>
      <w:r w:rsidRPr="009D2145">
        <w:rPr>
          <w:rFonts w:ascii="Times New Roman" w:eastAsia="Times New Roman" w:hAnsi="Times New Roman" w:cs="Times New Roman"/>
          <w:sz w:val="24"/>
          <w:szCs w:val="24"/>
          <w:lang w:eastAsia="pl-PL"/>
        </w:rPr>
        <w:br/>
        <w:t xml:space="preserve">Główny Instytut Górnictwa, Plac Gwarków 1, 40 - 166 Katowice, Gmach Dyrekcji, Dział Handlowy (FZ-1), pokój 226, II piętro </w:t>
      </w:r>
    </w:p>
    <w:p w:rsidR="009D2145" w:rsidRPr="009D2145" w:rsidRDefault="009D2145" w:rsidP="009D2145">
      <w:pPr>
        <w:spacing w:after="0" w:line="240" w:lineRule="auto"/>
        <w:rPr>
          <w:rFonts w:ascii="Times New Roman" w:eastAsia="Times New Roman" w:hAnsi="Times New Roman" w:cs="Times New Roman"/>
          <w:sz w:val="24"/>
          <w:szCs w:val="24"/>
          <w:lang w:eastAsia="pl-PL"/>
        </w:rPr>
      </w:pPr>
      <w:r w:rsidRPr="009D2145">
        <w:rPr>
          <w:rFonts w:ascii="Times New Roman" w:eastAsia="Times New Roman" w:hAnsi="Times New Roman" w:cs="Times New Roman"/>
          <w:sz w:val="24"/>
          <w:szCs w:val="24"/>
          <w:lang w:eastAsia="pl-PL"/>
        </w:rPr>
        <w:lastRenderedPageBreak/>
        <w:br/>
      </w:r>
      <w:r w:rsidRPr="009D2145">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9D2145">
        <w:rPr>
          <w:rFonts w:ascii="Times New Roman" w:eastAsia="Times New Roman" w:hAnsi="Times New Roman" w:cs="Times New Roman"/>
          <w:sz w:val="24"/>
          <w:szCs w:val="24"/>
          <w:lang w:eastAsia="pl-PL"/>
        </w:rPr>
        <w:t xml:space="preserve"> </w:t>
      </w:r>
    </w:p>
    <w:p w:rsidR="009D2145" w:rsidRPr="009D2145" w:rsidRDefault="009D2145" w:rsidP="009D2145">
      <w:pPr>
        <w:spacing w:after="0" w:line="240" w:lineRule="auto"/>
        <w:rPr>
          <w:rFonts w:ascii="Times New Roman" w:eastAsia="Times New Roman" w:hAnsi="Times New Roman" w:cs="Times New Roman"/>
          <w:sz w:val="24"/>
          <w:szCs w:val="24"/>
          <w:lang w:eastAsia="pl-PL"/>
        </w:rPr>
      </w:pPr>
      <w:r w:rsidRPr="009D2145">
        <w:rPr>
          <w:rFonts w:ascii="Times New Roman" w:eastAsia="Times New Roman" w:hAnsi="Times New Roman" w:cs="Times New Roman"/>
          <w:sz w:val="24"/>
          <w:szCs w:val="24"/>
          <w:lang w:eastAsia="pl-PL"/>
        </w:rPr>
        <w:t xml:space="preserve">Nie </w:t>
      </w:r>
      <w:r w:rsidRPr="009D2145">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9D2145">
        <w:rPr>
          <w:rFonts w:ascii="Times New Roman" w:eastAsia="Times New Roman" w:hAnsi="Times New Roman" w:cs="Times New Roman"/>
          <w:sz w:val="24"/>
          <w:szCs w:val="24"/>
          <w:lang w:eastAsia="pl-PL"/>
        </w:rPr>
        <w:br/>
      </w:r>
    </w:p>
    <w:p w:rsidR="009D2145" w:rsidRPr="009D2145" w:rsidRDefault="009D2145" w:rsidP="009D2145">
      <w:pPr>
        <w:spacing w:after="0" w:line="240" w:lineRule="auto"/>
        <w:rPr>
          <w:rFonts w:ascii="Times New Roman" w:eastAsia="Times New Roman" w:hAnsi="Times New Roman" w:cs="Times New Roman"/>
          <w:sz w:val="24"/>
          <w:szCs w:val="24"/>
          <w:lang w:eastAsia="pl-PL"/>
        </w:rPr>
      </w:pPr>
      <w:r w:rsidRPr="009D2145">
        <w:rPr>
          <w:rFonts w:ascii="Times New Roman" w:eastAsia="Times New Roman" w:hAnsi="Times New Roman" w:cs="Times New Roman"/>
          <w:sz w:val="24"/>
          <w:szCs w:val="24"/>
          <w:u w:val="single"/>
          <w:lang w:eastAsia="pl-PL"/>
        </w:rPr>
        <w:t xml:space="preserve">SEKCJA II: PRZEDMIOT ZAMÓWIENIA </w:t>
      </w:r>
    </w:p>
    <w:p w:rsidR="009D2145" w:rsidRPr="009D2145" w:rsidRDefault="009D2145" w:rsidP="009D2145">
      <w:pPr>
        <w:spacing w:after="0" w:line="240" w:lineRule="auto"/>
        <w:rPr>
          <w:rFonts w:ascii="Times New Roman" w:eastAsia="Times New Roman" w:hAnsi="Times New Roman" w:cs="Times New Roman"/>
          <w:sz w:val="24"/>
          <w:szCs w:val="24"/>
          <w:lang w:eastAsia="pl-PL"/>
        </w:rPr>
      </w:pPr>
      <w:r w:rsidRPr="009D2145">
        <w:rPr>
          <w:rFonts w:ascii="Times New Roman" w:eastAsia="Times New Roman" w:hAnsi="Times New Roman" w:cs="Times New Roman"/>
          <w:sz w:val="24"/>
          <w:szCs w:val="24"/>
          <w:lang w:eastAsia="pl-PL"/>
        </w:rPr>
        <w:br/>
      </w:r>
      <w:r w:rsidRPr="009D2145">
        <w:rPr>
          <w:rFonts w:ascii="Times New Roman" w:eastAsia="Times New Roman" w:hAnsi="Times New Roman" w:cs="Times New Roman"/>
          <w:b/>
          <w:bCs/>
          <w:sz w:val="24"/>
          <w:szCs w:val="24"/>
          <w:lang w:eastAsia="pl-PL"/>
        </w:rPr>
        <w:t xml:space="preserve">II.1) Nazwa nadana zamówieniu przez zamawiającego: </w:t>
      </w:r>
      <w:r w:rsidRPr="009D2145">
        <w:rPr>
          <w:rFonts w:ascii="Times New Roman" w:eastAsia="Times New Roman" w:hAnsi="Times New Roman" w:cs="Times New Roman"/>
          <w:sz w:val="24"/>
          <w:szCs w:val="24"/>
          <w:lang w:eastAsia="pl-PL"/>
        </w:rPr>
        <w:t xml:space="preserve">Przetarg nieograniczony na dostawę </w:t>
      </w:r>
      <w:proofErr w:type="spellStart"/>
      <w:r w:rsidRPr="009D2145">
        <w:rPr>
          <w:rFonts w:ascii="Times New Roman" w:eastAsia="Times New Roman" w:hAnsi="Times New Roman" w:cs="Times New Roman"/>
          <w:sz w:val="24"/>
          <w:szCs w:val="24"/>
          <w:lang w:eastAsia="pl-PL"/>
        </w:rPr>
        <w:t>materiałow</w:t>
      </w:r>
      <w:proofErr w:type="spellEnd"/>
      <w:r w:rsidRPr="009D2145">
        <w:rPr>
          <w:rFonts w:ascii="Times New Roman" w:eastAsia="Times New Roman" w:hAnsi="Times New Roman" w:cs="Times New Roman"/>
          <w:sz w:val="24"/>
          <w:szCs w:val="24"/>
          <w:lang w:eastAsia="pl-PL"/>
        </w:rPr>
        <w:t xml:space="preserve"> biurowych </w:t>
      </w:r>
      <w:r w:rsidRPr="009D2145">
        <w:rPr>
          <w:rFonts w:ascii="Times New Roman" w:eastAsia="Times New Roman" w:hAnsi="Times New Roman" w:cs="Times New Roman"/>
          <w:sz w:val="24"/>
          <w:szCs w:val="24"/>
          <w:lang w:eastAsia="pl-PL"/>
        </w:rPr>
        <w:br/>
      </w:r>
      <w:r w:rsidRPr="009D2145">
        <w:rPr>
          <w:rFonts w:ascii="Times New Roman" w:eastAsia="Times New Roman" w:hAnsi="Times New Roman" w:cs="Times New Roman"/>
          <w:b/>
          <w:bCs/>
          <w:sz w:val="24"/>
          <w:szCs w:val="24"/>
          <w:lang w:eastAsia="pl-PL"/>
        </w:rPr>
        <w:t xml:space="preserve">Numer referencyjny: </w:t>
      </w:r>
      <w:r w:rsidRPr="009D2145">
        <w:rPr>
          <w:rFonts w:ascii="Times New Roman" w:eastAsia="Times New Roman" w:hAnsi="Times New Roman" w:cs="Times New Roman"/>
          <w:sz w:val="24"/>
          <w:szCs w:val="24"/>
          <w:lang w:eastAsia="pl-PL"/>
        </w:rPr>
        <w:t xml:space="preserve">FZ-1/4768/KB/17 </w:t>
      </w:r>
      <w:r w:rsidRPr="009D2145">
        <w:rPr>
          <w:rFonts w:ascii="Times New Roman" w:eastAsia="Times New Roman" w:hAnsi="Times New Roman" w:cs="Times New Roman"/>
          <w:sz w:val="24"/>
          <w:szCs w:val="24"/>
          <w:lang w:eastAsia="pl-PL"/>
        </w:rPr>
        <w:br/>
      </w:r>
      <w:r w:rsidRPr="009D2145">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9D2145" w:rsidRPr="009D2145" w:rsidRDefault="009D2145" w:rsidP="009D2145">
      <w:pPr>
        <w:spacing w:after="0" w:line="240" w:lineRule="auto"/>
        <w:jc w:val="both"/>
        <w:rPr>
          <w:rFonts w:ascii="Times New Roman" w:eastAsia="Times New Roman" w:hAnsi="Times New Roman" w:cs="Times New Roman"/>
          <w:sz w:val="24"/>
          <w:szCs w:val="24"/>
          <w:lang w:eastAsia="pl-PL"/>
        </w:rPr>
      </w:pPr>
      <w:r w:rsidRPr="009D2145">
        <w:rPr>
          <w:rFonts w:ascii="Times New Roman" w:eastAsia="Times New Roman" w:hAnsi="Times New Roman" w:cs="Times New Roman"/>
          <w:sz w:val="24"/>
          <w:szCs w:val="24"/>
          <w:lang w:eastAsia="pl-PL"/>
        </w:rPr>
        <w:t xml:space="preserve">Nie </w:t>
      </w:r>
    </w:p>
    <w:p w:rsidR="009D2145" w:rsidRPr="009D2145" w:rsidRDefault="009D2145" w:rsidP="009D2145">
      <w:pPr>
        <w:spacing w:after="0" w:line="240" w:lineRule="auto"/>
        <w:rPr>
          <w:rFonts w:ascii="Times New Roman" w:eastAsia="Times New Roman" w:hAnsi="Times New Roman" w:cs="Times New Roman"/>
          <w:sz w:val="24"/>
          <w:szCs w:val="24"/>
          <w:lang w:eastAsia="pl-PL"/>
        </w:rPr>
      </w:pPr>
      <w:r w:rsidRPr="009D2145">
        <w:rPr>
          <w:rFonts w:ascii="Times New Roman" w:eastAsia="Times New Roman" w:hAnsi="Times New Roman" w:cs="Times New Roman"/>
          <w:sz w:val="24"/>
          <w:szCs w:val="24"/>
          <w:lang w:eastAsia="pl-PL"/>
        </w:rPr>
        <w:br/>
      </w:r>
      <w:r w:rsidRPr="009D2145">
        <w:rPr>
          <w:rFonts w:ascii="Times New Roman" w:eastAsia="Times New Roman" w:hAnsi="Times New Roman" w:cs="Times New Roman"/>
          <w:b/>
          <w:bCs/>
          <w:sz w:val="24"/>
          <w:szCs w:val="24"/>
          <w:lang w:eastAsia="pl-PL"/>
        </w:rPr>
        <w:t xml:space="preserve">II.2) Rodzaj zamówienia: </w:t>
      </w:r>
      <w:r w:rsidRPr="009D2145">
        <w:rPr>
          <w:rFonts w:ascii="Times New Roman" w:eastAsia="Times New Roman" w:hAnsi="Times New Roman" w:cs="Times New Roman"/>
          <w:sz w:val="24"/>
          <w:szCs w:val="24"/>
          <w:lang w:eastAsia="pl-PL"/>
        </w:rPr>
        <w:t xml:space="preserve">Dostawy </w:t>
      </w:r>
      <w:r w:rsidRPr="009D2145">
        <w:rPr>
          <w:rFonts w:ascii="Times New Roman" w:eastAsia="Times New Roman" w:hAnsi="Times New Roman" w:cs="Times New Roman"/>
          <w:sz w:val="24"/>
          <w:szCs w:val="24"/>
          <w:lang w:eastAsia="pl-PL"/>
        </w:rPr>
        <w:br/>
      </w:r>
      <w:r w:rsidRPr="009D2145">
        <w:rPr>
          <w:rFonts w:ascii="Times New Roman" w:eastAsia="Times New Roman" w:hAnsi="Times New Roman" w:cs="Times New Roman"/>
          <w:b/>
          <w:bCs/>
          <w:sz w:val="24"/>
          <w:szCs w:val="24"/>
          <w:lang w:eastAsia="pl-PL"/>
        </w:rPr>
        <w:t>II.3) Informacja o możliwości składania ofert częściowych</w:t>
      </w:r>
      <w:r w:rsidRPr="009D2145">
        <w:rPr>
          <w:rFonts w:ascii="Times New Roman" w:eastAsia="Times New Roman" w:hAnsi="Times New Roman" w:cs="Times New Roman"/>
          <w:sz w:val="24"/>
          <w:szCs w:val="24"/>
          <w:lang w:eastAsia="pl-PL"/>
        </w:rPr>
        <w:t xml:space="preserve"> </w:t>
      </w:r>
      <w:r w:rsidRPr="009D2145">
        <w:rPr>
          <w:rFonts w:ascii="Times New Roman" w:eastAsia="Times New Roman" w:hAnsi="Times New Roman" w:cs="Times New Roman"/>
          <w:sz w:val="24"/>
          <w:szCs w:val="24"/>
          <w:lang w:eastAsia="pl-PL"/>
        </w:rPr>
        <w:br/>
        <w:t xml:space="preserve">Zamówienie podzielone jest na części: </w:t>
      </w:r>
    </w:p>
    <w:p w:rsidR="009D2145" w:rsidRPr="009D2145" w:rsidRDefault="009D2145" w:rsidP="009D2145">
      <w:pPr>
        <w:spacing w:after="0" w:line="240" w:lineRule="auto"/>
        <w:rPr>
          <w:rFonts w:ascii="Times New Roman" w:eastAsia="Times New Roman" w:hAnsi="Times New Roman" w:cs="Times New Roman"/>
          <w:sz w:val="24"/>
          <w:szCs w:val="24"/>
          <w:lang w:eastAsia="pl-PL"/>
        </w:rPr>
      </w:pPr>
      <w:r w:rsidRPr="009D2145">
        <w:rPr>
          <w:rFonts w:ascii="Times New Roman" w:eastAsia="Times New Roman" w:hAnsi="Times New Roman" w:cs="Times New Roman"/>
          <w:sz w:val="24"/>
          <w:szCs w:val="24"/>
          <w:lang w:eastAsia="pl-PL"/>
        </w:rPr>
        <w:br/>
      </w:r>
      <w:r w:rsidRPr="009D2145">
        <w:rPr>
          <w:rFonts w:ascii="Times New Roman" w:eastAsia="Times New Roman" w:hAnsi="Times New Roman" w:cs="Times New Roman"/>
          <w:b/>
          <w:bCs/>
          <w:sz w:val="24"/>
          <w:szCs w:val="24"/>
          <w:lang w:eastAsia="pl-PL"/>
        </w:rPr>
        <w:t>Oferty lub wnioski o dopuszczenie do udziału w postępowaniu można składać w odniesieniu do:</w:t>
      </w:r>
      <w:r w:rsidRPr="009D2145">
        <w:rPr>
          <w:rFonts w:ascii="Times New Roman" w:eastAsia="Times New Roman" w:hAnsi="Times New Roman" w:cs="Times New Roman"/>
          <w:sz w:val="24"/>
          <w:szCs w:val="24"/>
          <w:lang w:eastAsia="pl-PL"/>
        </w:rPr>
        <w:t xml:space="preserve"> </w:t>
      </w:r>
      <w:r w:rsidRPr="009D2145">
        <w:rPr>
          <w:rFonts w:ascii="Times New Roman" w:eastAsia="Times New Roman" w:hAnsi="Times New Roman" w:cs="Times New Roman"/>
          <w:sz w:val="24"/>
          <w:szCs w:val="24"/>
          <w:lang w:eastAsia="pl-PL"/>
        </w:rPr>
        <w:br/>
      </w:r>
    </w:p>
    <w:p w:rsidR="009D2145" w:rsidRPr="009D2145" w:rsidRDefault="009D2145" w:rsidP="009D2145">
      <w:pPr>
        <w:spacing w:after="0" w:line="240" w:lineRule="auto"/>
        <w:rPr>
          <w:rFonts w:ascii="Times New Roman" w:eastAsia="Times New Roman" w:hAnsi="Times New Roman" w:cs="Times New Roman"/>
          <w:sz w:val="24"/>
          <w:szCs w:val="24"/>
          <w:lang w:eastAsia="pl-PL"/>
        </w:rPr>
      </w:pPr>
      <w:r w:rsidRPr="009D2145">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9D2145">
        <w:rPr>
          <w:rFonts w:ascii="Times New Roman" w:eastAsia="Times New Roman" w:hAnsi="Times New Roman" w:cs="Times New Roman"/>
          <w:sz w:val="24"/>
          <w:szCs w:val="24"/>
          <w:lang w:eastAsia="pl-PL"/>
        </w:rPr>
        <w:t xml:space="preserve"> </w:t>
      </w:r>
      <w:r w:rsidRPr="009D2145">
        <w:rPr>
          <w:rFonts w:ascii="Times New Roman" w:eastAsia="Times New Roman" w:hAnsi="Times New Roman" w:cs="Times New Roman"/>
          <w:sz w:val="24"/>
          <w:szCs w:val="24"/>
          <w:lang w:eastAsia="pl-PL"/>
        </w:rPr>
        <w:br/>
      </w:r>
      <w:r w:rsidRPr="009D2145">
        <w:rPr>
          <w:rFonts w:ascii="Times New Roman" w:eastAsia="Times New Roman" w:hAnsi="Times New Roman" w:cs="Times New Roman"/>
          <w:sz w:val="24"/>
          <w:szCs w:val="24"/>
          <w:lang w:eastAsia="pl-PL"/>
        </w:rPr>
        <w:br/>
      </w:r>
      <w:r w:rsidRPr="009D2145">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9D2145">
        <w:rPr>
          <w:rFonts w:ascii="Times New Roman" w:eastAsia="Times New Roman" w:hAnsi="Times New Roman" w:cs="Times New Roman"/>
          <w:sz w:val="24"/>
          <w:szCs w:val="24"/>
          <w:lang w:eastAsia="pl-PL"/>
        </w:rPr>
        <w:t xml:space="preserve"> </w:t>
      </w:r>
      <w:r w:rsidRPr="009D2145">
        <w:rPr>
          <w:rFonts w:ascii="Times New Roman" w:eastAsia="Times New Roman" w:hAnsi="Times New Roman" w:cs="Times New Roman"/>
          <w:sz w:val="24"/>
          <w:szCs w:val="24"/>
          <w:lang w:eastAsia="pl-PL"/>
        </w:rPr>
        <w:br/>
      </w:r>
      <w:r w:rsidRPr="009D2145">
        <w:rPr>
          <w:rFonts w:ascii="Times New Roman" w:eastAsia="Times New Roman" w:hAnsi="Times New Roman" w:cs="Times New Roman"/>
          <w:sz w:val="24"/>
          <w:szCs w:val="24"/>
          <w:lang w:eastAsia="pl-PL"/>
        </w:rPr>
        <w:br/>
      </w:r>
      <w:r w:rsidRPr="009D2145">
        <w:rPr>
          <w:rFonts w:ascii="Times New Roman" w:eastAsia="Times New Roman" w:hAnsi="Times New Roman" w:cs="Times New Roman"/>
          <w:sz w:val="24"/>
          <w:szCs w:val="24"/>
          <w:lang w:eastAsia="pl-PL"/>
        </w:rPr>
        <w:br/>
      </w:r>
      <w:r w:rsidRPr="009D2145">
        <w:rPr>
          <w:rFonts w:ascii="Times New Roman" w:eastAsia="Times New Roman" w:hAnsi="Times New Roman" w:cs="Times New Roman"/>
          <w:sz w:val="24"/>
          <w:szCs w:val="24"/>
          <w:lang w:eastAsia="pl-PL"/>
        </w:rPr>
        <w:br/>
      </w:r>
      <w:r w:rsidRPr="009D2145">
        <w:rPr>
          <w:rFonts w:ascii="Times New Roman" w:eastAsia="Times New Roman" w:hAnsi="Times New Roman" w:cs="Times New Roman"/>
          <w:b/>
          <w:bCs/>
          <w:sz w:val="24"/>
          <w:szCs w:val="24"/>
          <w:lang w:eastAsia="pl-PL"/>
        </w:rPr>
        <w:t xml:space="preserve">II.4) Krótki opis przedmiotu zamówienia </w:t>
      </w:r>
      <w:r w:rsidRPr="009D2145">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9D2145">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9D2145">
        <w:rPr>
          <w:rFonts w:ascii="Times New Roman" w:eastAsia="Times New Roman" w:hAnsi="Times New Roman" w:cs="Times New Roman"/>
          <w:sz w:val="24"/>
          <w:szCs w:val="24"/>
          <w:lang w:eastAsia="pl-PL"/>
        </w:rPr>
        <w:t xml:space="preserve">Przetarg nieograniczony na dostawę materiałów biurowych </w:t>
      </w:r>
      <w:r w:rsidRPr="009D2145">
        <w:rPr>
          <w:rFonts w:ascii="Times New Roman" w:eastAsia="Times New Roman" w:hAnsi="Times New Roman" w:cs="Times New Roman"/>
          <w:sz w:val="24"/>
          <w:szCs w:val="24"/>
          <w:lang w:eastAsia="pl-PL"/>
        </w:rPr>
        <w:br/>
      </w:r>
      <w:r w:rsidRPr="009D2145">
        <w:rPr>
          <w:rFonts w:ascii="Times New Roman" w:eastAsia="Times New Roman" w:hAnsi="Times New Roman" w:cs="Times New Roman"/>
          <w:sz w:val="24"/>
          <w:szCs w:val="24"/>
          <w:lang w:eastAsia="pl-PL"/>
        </w:rPr>
        <w:br/>
      </w:r>
      <w:r w:rsidRPr="009D2145">
        <w:rPr>
          <w:rFonts w:ascii="Times New Roman" w:eastAsia="Times New Roman" w:hAnsi="Times New Roman" w:cs="Times New Roman"/>
          <w:b/>
          <w:bCs/>
          <w:sz w:val="24"/>
          <w:szCs w:val="24"/>
          <w:lang w:eastAsia="pl-PL"/>
        </w:rPr>
        <w:t xml:space="preserve">II.5) Główny kod CPV: </w:t>
      </w:r>
      <w:r w:rsidRPr="009D2145">
        <w:rPr>
          <w:rFonts w:ascii="Times New Roman" w:eastAsia="Times New Roman" w:hAnsi="Times New Roman" w:cs="Times New Roman"/>
          <w:sz w:val="24"/>
          <w:szCs w:val="24"/>
          <w:lang w:eastAsia="pl-PL"/>
        </w:rPr>
        <w:t xml:space="preserve">30190000-7 </w:t>
      </w:r>
      <w:r w:rsidRPr="009D2145">
        <w:rPr>
          <w:rFonts w:ascii="Times New Roman" w:eastAsia="Times New Roman" w:hAnsi="Times New Roman" w:cs="Times New Roman"/>
          <w:sz w:val="24"/>
          <w:szCs w:val="24"/>
          <w:lang w:eastAsia="pl-PL"/>
        </w:rPr>
        <w:br/>
      </w:r>
      <w:r w:rsidRPr="009D2145">
        <w:rPr>
          <w:rFonts w:ascii="Times New Roman" w:eastAsia="Times New Roman" w:hAnsi="Times New Roman" w:cs="Times New Roman"/>
          <w:b/>
          <w:bCs/>
          <w:sz w:val="24"/>
          <w:szCs w:val="24"/>
          <w:lang w:eastAsia="pl-PL"/>
        </w:rPr>
        <w:t>Dodatkowe kody CPV:</w:t>
      </w:r>
      <w:r w:rsidRPr="009D2145">
        <w:rPr>
          <w:rFonts w:ascii="Times New Roman" w:eastAsia="Times New Roman" w:hAnsi="Times New Roman" w:cs="Times New Roman"/>
          <w:sz w:val="24"/>
          <w:szCs w:val="24"/>
          <w:lang w:eastAsia="pl-PL"/>
        </w:rPr>
        <w:t xml:space="preserve"> </w:t>
      </w:r>
      <w:r w:rsidRPr="009D2145">
        <w:rPr>
          <w:rFonts w:ascii="Times New Roman" w:eastAsia="Times New Roman" w:hAnsi="Times New Roman" w:cs="Times New Roman"/>
          <w:sz w:val="24"/>
          <w:szCs w:val="24"/>
          <w:lang w:eastAsia="pl-PL"/>
        </w:rPr>
        <w:br/>
      </w:r>
      <w:r w:rsidRPr="009D2145">
        <w:rPr>
          <w:rFonts w:ascii="Times New Roman" w:eastAsia="Times New Roman" w:hAnsi="Times New Roman" w:cs="Times New Roman"/>
          <w:sz w:val="24"/>
          <w:szCs w:val="24"/>
          <w:lang w:eastAsia="pl-PL"/>
        </w:rPr>
        <w:br/>
      </w:r>
      <w:r w:rsidRPr="009D2145">
        <w:rPr>
          <w:rFonts w:ascii="Times New Roman" w:eastAsia="Times New Roman" w:hAnsi="Times New Roman" w:cs="Times New Roman"/>
          <w:sz w:val="24"/>
          <w:szCs w:val="24"/>
          <w:lang w:eastAsia="pl-PL"/>
        </w:rPr>
        <w:br/>
      </w:r>
      <w:r w:rsidRPr="009D2145">
        <w:rPr>
          <w:rFonts w:ascii="Times New Roman" w:eastAsia="Times New Roman" w:hAnsi="Times New Roman" w:cs="Times New Roman"/>
          <w:b/>
          <w:bCs/>
          <w:sz w:val="24"/>
          <w:szCs w:val="24"/>
          <w:lang w:eastAsia="pl-PL"/>
        </w:rPr>
        <w:t xml:space="preserve">II.6) Całkowita wartość zamówienia </w:t>
      </w:r>
      <w:r w:rsidRPr="009D2145">
        <w:rPr>
          <w:rFonts w:ascii="Times New Roman" w:eastAsia="Times New Roman" w:hAnsi="Times New Roman" w:cs="Times New Roman"/>
          <w:i/>
          <w:iCs/>
          <w:sz w:val="24"/>
          <w:szCs w:val="24"/>
          <w:lang w:eastAsia="pl-PL"/>
        </w:rPr>
        <w:t>(jeżeli zamawiający podaje informacje o wartości zamówienia)</w:t>
      </w:r>
      <w:r w:rsidRPr="009D2145">
        <w:rPr>
          <w:rFonts w:ascii="Times New Roman" w:eastAsia="Times New Roman" w:hAnsi="Times New Roman" w:cs="Times New Roman"/>
          <w:sz w:val="24"/>
          <w:szCs w:val="24"/>
          <w:lang w:eastAsia="pl-PL"/>
        </w:rPr>
        <w:t xml:space="preserve">: </w:t>
      </w:r>
      <w:r w:rsidRPr="009D2145">
        <w:rPr>
          <w:rFonts w:ascii="Times New Roman" w:eastAsia="Times New Roman" w:hAnsi="Times New Roman" w:cs="Times New Roman"/>
          <w:sz w:val="24"/>
          <w:szCs w:val="24"/>
          <w:lang w:eastAsia="pl-PL"/>
        </w:rPr>
        <w:br/>
        <w:t xml:space="preserve">Wartość bez VAT: 21845,75 </w:t>
      </w:r>
      <w:r w:rsidRPr="009D2145">
        <w:rPr>
          <w:rFonts w:ascii="Times New Roman" w:eastAsia="Times New Roman" w:hAnsi="Times New Roman" w:cs="Times New Roman"/>
          <w:sz w:val="24"/>
          <w:szCs w:val="24"/>
          <w:lang w:eastAsia="pl-PL"/>
        </w:rPr>
        <w:br/>
        <w:t xml:space="preserve">Waluta: </w:t>
      </w:r>
    </w:p>
    <w:p w:rsidR="009D2145" w:rsidRPr="009D2145" w:rsidRDefault="009D2145" w:rsidP="009D2145">
      <w:pPr>
        <w:spacing w:after="0" w:line="240" w:lineRule="auto"/>
        <w:rPr>
          <w:rFonts w:ascii="Times New Roman" w:eastAsia="Times New Roman" w:hAnsi="Times New Roman" w:cs="Times New Roman"/>
          <w:sz w:val="24"/>
          <w:szCs w:val="24"/>
          <w:lang w:eastAsia="pl-PL"/>
        </w:rPr>
      </w:pPr>
      <w:r w:rsidRPr="009D2145">
        <w:rPr>
          <w:rFonts w:ascii="Times New Roman" w:eastAsia="Times New Roman" w:hAnsi="Times New Roman" w:cs="Times New Roman"/>
          <w:sz w:val="24"/>
          <w:szCs w:val="24"/>
          <w:lang w:eastAsia="pl-PL"/>
        </w:rPr>
        <w:t xml:space="preserve">PLN </w:t>
      </w:r>
      <w:r w:rsidRPr="009D2145">
        <w:rPr>
          <w:rFonts w:ascii="Times New Roman" w:eastAsia="Times New Roman" w:hAnsi="Times New Roman" w:cs="Times New Roman"/>
          <w:sz w:val="24"/>
          <w:szCs w:val="24"/>
          <w:lang w:eastAsia="pl-PL"/>
        </w:rPr>
        <w:br/>
      </w:r>
      <w:r w:rsidRPr="009D2145">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9D2145">
        <w:rPr>
          <w:rFonts w:ascii="Times New Roman" w:eastAsia="Times New Roman" w:hAnsi="Times New Roman" w:cs="Times New Roman"/>
          <w:sz w:val="24"/>
          <w:szCs w:val="24"/>
          <w:lang w:eastAsia="pl-PL"/>
        </w:rPr>
        <w:t xml:space="preserve"> </w:t>
      </w:r>
    </w:p>
    <w:p w:rsidR="009D2145" w:rsidRPr="009D2145" w:rsidRDefault="009D2145" w:rsidP="009D2145">
      <w:pPr>
        <w:spacing w:after="0" w:line="240" w:lineRule="auto"/>
        <w:rPr>
          <w:rFonts w:ascii="Times New Roman" w:eastAsia="Times New Roman" w:hAnsi="Times New Roman" w:cs="Times New Roman"/>
          <w:sz w:val="24"/>
          <w:szCs w:val="24"/>
          <w:lang w:eastAsia="pl-PL"/>
        </w:rPr>
      </w:pPr>
      <w:r w:rsidRPr="009D2145">
        <w:rPr>
          <w:rFonts w:ascii="Times New Roman" w:eastAsia="Times New Roman" w:hAnsi="Times New Roman" w:cs="Times New Roman"/>
          <w:sz w:val="24"/>
          <w:szCs w:val="24"/>
          <w:lang w:eastAsia="pl-PL"/>
        </w:rPr>
        <w:br/>
      </w:r>
      <w:r w:rsidRPr="009D2145">
        <w:rPr>
          <w:rFonts w:ascii="Times New Roman" w:eastAsia="Times New Roman" w:hAnsi="Times New Roman" w:cs="Times New Roman"/>
          <w:b/>
          <w:bCs/>
          <w:sz w:val="24"/>
          <w:szCs w:val="24"/>
          <w:lang w:eastAsia="pl-PL"/>
        </w:rPr>
        <w:t xml:space="preserve">II.7) Czy przewiduje się udzielenie zamówień, o których mowa w art. 67 ust. 1 pkt 6 i 7 </w:t>
      </w:r>
      <w:r w:rsidRPr="009D2145">
        <w:rPr>
          <w:rFonts w:ascii="Times New Roman" w:eastAsia="Times New Roman" w:hAnsi="Times New Roman" w:cs="Times New Roman"/>
          <w:b/>
          <w:bCs/>
          <w:sz w:val="24"/>
          <w:szCs w:val="24"/>
          <w:lang w:eastAsia="pl-PL"/>
        </w:rPr>
        <w:lastRenderedPageBreak/>
        <w:t xml:space="preserve">lub w art. 134 ust. 6 pkt 3 ustawy </w:t>
      </w:r>
      <w:proofErr w:type="spellStart"/>
      <w:r w:rsidRPr="009D2145">
        <w:rPr>
          <w:rFonts w:ascii="Times New Roman" w:eastAsia="Times New Roman" w:hAnsi="Times New Roman" w:cs="Times New Roman"/>
          <w:b/>
          <w:bCs/>
          <w:sz w:val="24"/>
          <w:szCs w:val="24"/>
          <w:lang w:eastAsia="pl-PL"/>
        </w:rPr>
        <w:t>Pzp</w:t>
      </w:r>
      <w:proofErr w:type="spellEnd"/>
      <w:r w:rsidRPr="009D2145">
        <w:rPr>
          <w:rFonts w:ascii="Times New Roman" w:eastAsia="Times New Roman" w:hAnsi="Times New Roman" w:cs="Times New Roman"/>
          <w:b/>
          <w:bCs/>
          <w:sz w:val="24"/>
          <w:szCs w:val="24"/>
          <w:lang w:eastAsia="pl-PL"/>
        </w:rPr>
        <w:t xml:space="preserve">: </w:t>
      </w:r>
      <w:r w:rsidRPr="009D2145">
        <w:rPr>
          <w:rFonts w:ascii="Times New Roman" w:eastAsia="Times New Roman" w:hAnsi="Times New Roman" w:cs="Times New Roman"/>
          <w:sz w:val="24"/>
          <w:szCs w:val="24"/>
          <w:lang w:eastAsia="pl-PL"/>
        </w:rPr>
        <w:t xml:space="preserve">Nie </w:t>
      </w:r>
      <w:r w:rsidRPr="009D2145">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9D2145">
        <w:rPr>
          <w:rFonts w:ascii="Times New Roman" w:eastAsia="Times New Roman" w:hAnsi="Times New Roman" w:cs="Times New Roman"/>
          <w:sz w:val="24"/>
          <w:szCs w:val="24"/>
          <w:lang w:eastAsia="pl-PL"/>
        </w:rPr>
        <w:t>Pzp</w:t>
      </w:r>
      <w:proofErr w:type="spellEnd"/>
      <w:r w:rsidRPr="009D2145">
        <w:rPr>
          <w:rFonts w:ascii="Times New Roman" w:eastAsia="Times New Roman" w:hAnsi="Times New Roman" w:cs="Times New Roman"/>
          <w:sz w:val="24"/>
          <w:szCs w:val="24"/>
          <w:lang w:eastAsia="pl-PL"/>
        </w:rPr>
        <w:t xml:space="preserve">: </w:t>
      </w:r>
      <w:r w:rsidRPr="009D2145">
        <w:rPr>
          <w:rFonts w:ascii="Times New Roman" w:eastAsia="Times New Roman" w:hAnsi="Times New Roman" w:cs="Times New Roman"/>
          <w:sz w:val="24"/>
          <w:szCs w:val="24"/>
          <w:lang w:eastAsia="pl-PL"/>
        </w:rPr>
        <w:br/>
      </w:r>
      <w:r w:rsidRPr="009D2145">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9D2145">
        <w:rPr>
          <w:rFonts w:ascii="Times New Roman" w:eastAsia="Times New Roman" w:hAnsi="Times New Roman" w:cs="Times New Roman"/>
          <w:sz w:val="24"/>
          <w:szCs w:val="24"/>
          <w:lang w:eastAsia="pl-PL"/>
        </w:rPr>
        <w:t xml:space="preserve"> </w:t>
      </w:r>
      <w:r w:rsidRPr="009D2145">
        <w:rPr>
          <w:rFonts w:ascii="Times New Roman" w:eastAsia="Times New Roman" w:hAnsi="Times New Roman" w:cs="Times New Roman"/>
          <w:sz w:val="24"/>
          <w:szCs w:val="24"/>
          <w:lang w:eastAsia="pl-PL"/>
        </w:rPr>
        <w:br/>
        <w:t>miesiącach:  12  </w:t>
      </w:r>
      <w:r w:rsidRPr="009D2145">
        <w:rPr>
          <w:rFonts w:ascii="Times New Roman" w:eastAsia="Times New Roman" w:hAnsi="Times New Roman" w:cs="Times New Roman"/>
          <w:i/>
          <w:iCs/>
          <w:sz w:val="24"/>
          <w:szCs w:val="24"/>
          <w:lang w:eastAsia="pl-PL"/>
        </w:rPr>
        <w:t xml:space="preserve"> lub </w:t>
      </w:r>
      <w:r w:rsidRPr="009D2145">
        <w:rPr>
          <w:rFonts w:ascii="Times New Roman" w:eastAsia="Times New Roman" w:hAnsi="Times New Roman" w:cs="Times New Roman"/>
          <w:b/>
          <w:bCs/>
          <w:sz w:val="24"/>
          <w:szCs w:val="24"/>
          <w:lang w:eastAsia="pl-PL"/>
        </w:rPr>
        <w:t>dniach:</w:t>
      </w:r>
      <w:r w:rsidRPr="009D2145">
        <w:rPr>
          <w:rFonts w:ascii="Times New Roman" w:eastAsia="Times New Roman" w:hAnsi="Times New Roman" w:cs="Times New Roman"/>
          <w:sz w:val="24"/>
          <w:szCs w:val="24"/>
          <w:lang w:eastAsia="pl-PL"/>
        </w:rPr>
        <w:t xml:space="preserve"> </w:t>
      </w:r>
      <w:r w:rsidRPr="009D2145">
        <w:rPr>
          <w:rFonts w:ascii="Times New Roman" w:eastAsia="Times New Roman" w:hAnsi="Times New Roman" w:cs="Times New Roman"/>
          <w:sz w:val="24"/>
          <w:szCs w:val="24"/>
          <w:lang w:eastAsia="pl-PL"/>
        </w:rPr>
        <w:br/>
      </w:r>
      <w:r w:rsidRPr="009D2145">
        <w:rPr>
          <w:rFonts w:ascii="Times New Roman" w:eastAsia="Times New Roman" w:hAnsi="Times New Roman" w:cs="Times New Roman"/>
          <w:i/>
          <w:iCs/>
          <w:sz w:val="24"/>
          <w:szCs w:val="24"/>
          <w:lang w:eastAsia="pl-PL"/>
        </w:rPr>
        <w:t>lub</w:t>
      </w:r>
      <w:r w:rsidRPr="009D2145">
        <w:rPr>
          <w:rFonts w:ascii="Times New Roman" w:eastAsia="Times New Roman" w:hAnsi="Times New Roman" w:cs="Times New Roman"/>
          <w:sz w:val="24"/>
          <w:szCs w:val="24"/>
          <w:lang w:eastAsia="pl-PL"/>
        </w:rPr>
        <w:t xml:space="preserve"> </w:t>
      </w:r>
      <w:r w:rsidRPr="009D2145">
        <w:rPr>
          <w:rFonts w:ascii="Times New Roman" w:eastAsia="Times New Roman" w:hAnsi="Times New Roman" w:cs="Times New Roman"/>
          <w:sz w:val="24"/>
          <w:szCs w:val="24"/>
          <w:lang w:eastAsia="pl-PL"/>
        </w:rPr>
        <w:br/>
      </w:r>
      <w:r w:rsidRPr="009D2145">
        <w:rPr>
          <w:rFonts w:ascii="Times New Roman" w:eastAsia="Times New Roman" w:hAnsi="Times New Roman" w:cs="Times New Roman"/>
          <w:b/>
          <w:bCs/>
          <w:sz w:val="24"/>
          <w:szCs w:val="24"/>
          <w:lang w:eastAsia="pl-PL"/>
        </w:rPr>
        <w:t xml:space="preserve">data rozpoczęcia: </w:t>
      </w:r>
      <w:r w:rsidRPr="009D2145">
        <w:rPr>
          <w:rFonts w:ascii="Times New Roman" w:eastAsia="Times New Roman" w:hAnsi="Times New Roman" w:cs="Times New Roman"/>
          <w:sz w:val="24"/>
          <w:szCs w:val="24"/>
          <w:lang w:eastAsia="pl-PL"/>
        </w:rPr>
        <w:t> </w:t>
      </w:r>
      <w:r w:rsidRPr="009D2145">
        <w:rPr>
          <w:rFonts w:ascii="Times New Roman" w:eastAsia="Times New Roman" w:hAnsi="Times New Roman" w:cs="Times New Roman"/>
          <w:i/>
          <w:iCs/>
          <w:sz w:val="24"/>
          <w:szCs w:val="24"/>
          <w:lang w:eastAsia="pl-PL"/>
        </w:rPr>
        <w:t xml:space="preserve"> lub </w:t>
      </w:r>
      <w:r w:rsidRPr="009D2145">
        <w:rPr>
          <w:rFonts w:ascii="Times New Roman" w:eastAsia="Times New Roman" w:hAnsi="Times New Roman" w:cs="Times New Roman"/>
          <w:b/>
          <w:bCs/>
          <w:sz w:val="24"/>
          <w:szCs w:val="24"/>
          <w:lang w:eastAsia="pl-PL"/>
        </w:rPr>
        <w:t xml:space="preserve">zakończenia: </w:t>
      </w:r>
      <w:r w:rsidRPr="009D2145">
        <w:rPr>
          <w:rFonts w:ascii="Times New Roman" w:eastAsia="Times New Roman" w:hAnsi="Times New Roman" w:cs="Times New Roman"/>
          <w:sz w:val="24"/>
          <w:szCs w:val="24"/>
          <w:lang w:eastAsia="pl-PL"/>
        </w:rPr>
        <w:br/>
      </w:r>
      <w:r w:rsidRPr="009D2145">
        <w:rPr>
          <w:rFonts w:ascii="Times New Roman" w:eastAsia="Times New Roman" w:hAnsi="Times New Roman" w:cs="Times New Roman"/>
          <w:sz w:val="24"/>
          <w:szCs w:val="24"/>
          <w:lang w:eastAsia="pl-PL"/>
        </w:rPr>
        <w:br/>
      </w:r>
      <w:r w:rsidRPr="009D2145">
        <w:rPr>
          <w:rFonts w:ascii="Times New Roman" w:eastAsia="Times New Roman" w:hAnsi="Times New Roman" w:cs="Times New Roman"/>
          <w:b/>
          <w:bCs/>
          <w:sz w:val="24"/>
          <w:szCs w:val="24"/>
          <w:lang w:eastAsia="pl-PL"/>
        </w:rPr>
        <w:t xml:space="preserve">II.9) Informacje dodatkowe: </w:t>
      </w:r>
      <w:r w:rsidRPr="009D2145">
        <w:rPr>
          <w:rFonts w:ascii="Times New Roman" w:eastAsia="Times New Roman" w:hAnsi="Times New Roman" w:cs="Times New Roman"/>
          <w:sz w:val="24"/>
          <w:szCs w:val="24"/>
          <w:lang w:eastAsia="pl-PL"/>
        </w:rPr>
        <w:t xml:space="preserve">1. Zamawiający ustala czas trwania umowy na okres 12 miesięcy od daty jej umowy, chyba, że wcześniej zostanie wyczerpana ilość „przedmiotu zamówienia” określona w formularzu techniczno-cenowym, stanowiącym załącznik nr 3 do SIWZ. 2. Zamówienia będą realizowane sukcesywnie (częściowo) na podstawie zamówień cząstkowych. Zamówienia będą realizowane przez Wykonawcę w terminie do 48 godzin, na podstawie dyspozycji otrzymanej od Zamawiającego faksem lub pocztą elektroniczną na warunkach DDP </w:t>
      </w:r>
      <w:proofErr w:type="spellStart"/>
      <w:r w:rsidRPr="009D2145">
        <w:rPr>
          <w:rFonts w:ascii="Times New Roman" w:eastAsia="Times New Roman" w:hAnsi="Times New Roman" w:cs="Times New Roman"/>
          <w:sz w:val="24"/>
          <w:szCs w:val="24"/>
          <w:lang w:eastAsia="pl-PL"/>
        </w:rPr>
        <w:t>Incoterms</w:t>
      </w:r>
      <w:proofErr w:type="spellEnd"/>
      <w:r w:rsidRPr="009D2145">
        <w:rPr>
          <w:rFonts w:ascii="Times New Roman" w:eastAsia="Times New Roman" w:hAnsi="Times New Roman" w:cs="Times New Roman"/>
          <w:sz w:val="24"/>
          <w:szCs w:val="24"/>
          <w:lang w:eastAsia="pl-PL"/>
        </w:rPr>
        <w:t xml:space="preserve"> 2010 do oznaczonego miejsca wykonania tj. Główny Instytut Górnictwa, Plac Gwarków 1, 40-166 Katowice, Hala nr 10 (wjazd od ulicy Korfantego 79), od poniedziałku do piątku w godzinach od 8:00 do 14:00. Wykonawca zobowiązany jest do potwierdzenia każdego zamówienia cząstkowego faksem lub pocztą elektroniczną. 3. Zamawiający zastrzega sobie prawo do realizowania zamówień w ilościach uzależnionych od rzeczywistych potrzeb oraz do ograniczenia zamówienia w zakresie ilościowym i rzeczowym, co nie jest odstąpieniem od umowy nawet w części. Wykonawca z tego tytułu nie może wystąpić z roszczeniami w stosunku do Zamawiającego. 4. Wykonawca zapewni gwarancję i rękojmię na następujących zasadach: minimum 12 miesięcy gwarancji licząc od daty dostawy towaru, przy czym gwarancja na materiały eksploatacyjne dotyczy wad produkcyjnych lub otrzymania towaru uszkodzonego. Termin gwarancji będzie liczony od daty odbioru towaru. Uzupełnienie ilościowe lub wymiana wadliwego produktu na pozbawiony wad nastąpi w terminie do 48 godzin od daty zgłoszenia reklamacji. 5. Warunki płatności: Termin płatności będzie liczony od daty dostarczenia do GIG prawidłowo wystawionej faktury. Wykonawca wystawi fakturę z uwzględnieniem rzeczywiście dostarczonej ilości i podaniem ceny jednostkowej dostarczonego przedmiotu zamówienia. 6.Zamawiający nie dopuszcza możliwości składania ofert częściowych. Zamawiający nie dopuszcza możliwości złożenia oferty wariantowej. Przedmiotowe postępowanie nie jest prowadzone w celu zawarcia umowy ramowej. Zamawiający nie przewiduje w niniejszym postępowaniu przeprowadzenia aukcji elektronicznej. Zamawiający nie wymaga wniesienia wadium oraz zabezpieczenia należytego wykonania umowy </w:t>
      </w:r>
    </w:p>
    <w:p w:rsidR="009D2145" w:rsidRPr="009D2145" w:rsidRDefault="009D2145" w:rsidP="009D2145">
      <w:pPr>
        <w:spacing w:after="0" w:line="240" w:lineRule="auto"/>
        <w:rPr>
          <w:rFonts w:ascii="Times New Roman" w:eastAsia="Times New Roman" w:hAnsi="Times New Roman" w:cs="Times New Roman"/>
          <w:sz w:val="24"/>
          <w:szCs w:val="24"/>
          <w:lang w:eastAsia="pl-PL"/>
        </w:rPr>
      </w:pPr>
      <w:r w:rsidRPr="009D2145">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9D2145" w:rsidRPr="009D2145" w:rsidRDefault="009D2145" w:rsidP="009D2145">
      <w:pPr>
        <w:spacing w:after="0" w:line="240" w:lineRule="auto"/>
        <w:rPr>
          <w:rFonts w:ascii="Times New Roman" w:eastAsia="Times New Roman" w:hAnsi="Times New Roman" w:cs="Times New Roman"/>
          <w:sz w:val="24"/>
          <w:szCs w:val="24"/>
          <w:lang w:eastAsia="pl-PL"/>
        </w:rPr>
      </w:pPr>
      <w:r w:rsidRPr="009D2145">
        <w:rPr>
          <w:rFonts w:ascii="Times New Roman" w:eastAsia="Times New Roman" w:hAnsi="Times New Roman" w:cs="Times New Roman"/>
          <w:b/>
          <w:bCs/>
          <w:sz w:val="24"/>
          <w:szCs w:val="24"/>
          <w:lang w:eastAsia="pl-PL"/>
        </w:rPr>
        <w:t xml:space="preserve">III.1) WARUNKI UDZIAŁU W POSTĘPOWANIU </w:t>
      </w:r>
    </w:p>
    <w:p w:rsidR="009D2145" w:rsidRPr="009D2145" w:rsidRDefault="009D2145" w:rsidP="009D2145">
      <w:pPr>
        <w:spacing w:after="0" w:line="240" w:lineRule="auto"/>
        <w:rPr>
          <w:rFonts w:ascii="Times New Roman" w:eastAsia="Times New Roman" w:hAnsi="Times New Roman" w:cs="Times New Roman"/>
          <w:sz w:val="24"/>
          <w:szCs w:val="24"/>
          <w:lang w:eastAsia="pl-PL"/>
        </w:rPr>
      </w:pPr>
      <w:r w:rsidRPr="009D2145">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9D2145">
        <w:rPr>
          <w:rFonts w:ascii="Times New Roman" w:eastAsia="Times New Roman" w:hAnsi="Times New Roman" w:cs="Times New Roman"/>
          <w:sz w:val="24"/>
          <w:szCs w:val="24"/>
          <w:lang w:eastAsia="pl-PL"/>
        </w:rPr>
        <w:t xml:space="preserve"> </w:t>
      </w:r>
      <w:r w:rsidRPr="009D2145">
        <w:rPr>
          <w:rFonts w:ascii="Times New Roman" w:eastAsia="Times New Roman" w:hAnsi="Times New Roman" w:cs="Times New Roman"/>
          <w:sz w:val="24"/>
          <w:szCs w:val="24"/>
          <w:lang w:eastAsia="pl-PL"/>
        </w:rPr>
        <w:br/>
        <w:t xml:space="preserve">Określenie warunków: </w:t>
      </w:r>
      <w:r w:rsidRPr="009D2145">
        <w:rPr>
          <w:rFonts w:ascii="Times New Roman" w:eastAsia="Times New Roman" w:hAnsi="Times New Roman" w:cs="Times New Roman"/>
          <w:sz w:val="24"/>
          <w:szCs w:val="24"/>
          <w:lang w:eastAsia="pl-PL"/>
        </w:rPr>
        <w:br/>
        <w:t xml:space="preserve">Informacje dodatkowe </w:t>
      </w:r>
      <w:r w:rsidRPr="009D2145">
        <w:rPr>
          <w:rFonts w:ascii="Times New Roman" w:eastAsia="Times New Roman" w:hAnsi="Times New Roman" w:cs="Times New Roman"/>
          <w:sz w:val="24"/>
          <w:szCs w:val="24"/>
          <w:lang w:eastAsia="pl-PL"/>
        </w:rPr>
        <w:br/>
      </w:r>
      <w:r w:rsidRPr="009D2145">
        <w:rPr>
          <w:rFonts w:ascii="Times New Roman" w:eastAsia="Times New Roman" w:hAnsi="Times New Roman" w:cs="Times New Roman"/>
          <w:b/>
          <w:bCs/>
          <w:sz w:val="24"/>
          <w:szCs w:val="24"/>
          <w:lang w:eastAsia="pl-PL"/>
        </w:rPr>
        <w:t xml:space="preserve">III.1.2) Sytuacja finansowa lub ekonomiczna </w:t>
      </w:r>
      <w:r w:rsidRPr="009D2145">
        <w:rPr>
          <w:rFonts w:ascii="Times New Roman" w:eastAsia="Times New Roman" w:hAnsi="Times New Roman" w:cs="Times New Roman"/>
          <w:sz w:val="24"/>
          <w:szCs w:val="24"/>
          <w:lang w:eastAsia="pl-PL"/>
        </w:rPr>
        <w:br/>
        <w:t xml:space="preserve">Określenie warunków: </w:t>
      </w:r>
      <w:r w:rsidRPr="009D2145">
        <w:rPr>
          <w:rFonts w:ascii="Times New Roman" w:eastAsia="Times New Roman" w:hAnsi="Times New Roman" w:cs="Times New Roman"/>
          <w:sz w:val="24"/>
          <w:szCs w:val="24"/>
          <w:lang w:eastAsia="pl-PL"/>
        </w:rPr>
        <w:br/>
        <w:t xml:space="preserve">Informacje dodatkowe </w:t>
      </w:r>
      <w:r w:rsidRPr="009D2145">
        <w:rPr>
          <w:rFonts w:ascii="Times New Roman" w:eastAsia="Times New Roman" w:hAnsi="Times New Roman" w:cs="Times New Roman"/>
          <w:sz w:val="24"/>
          <w:szCs w:val="24"/>
          <w:lang w:eastAsia="pl-PL"/>
        </w:rPr>
        <w:br/>
      </w:r>
      <w:r w:rsidRPr="009D2145">
        <w:rPr>
          <w:rFonts w:ascii="Times New Roman" w:eastAsia="Times New Roman" w:hAnsi="Times New Roman" w:cs="Times New Roman"/>
          <w:b/>
          <w:bCs/>
          <w:sz w:val="24"/>
          <w:szCs w:val="24"/>
          <w:lang w:eastAsia="pl-PL"/>
        </w:rPr>
        <w:t xml:space="preserve">III.1.3) Zdolność techniczna lub zawodowa </w:t>
      </w:r>
      <w:r w:rsidRPr="009D2145">
        <w:rPr>
          <w:rFonts w:ascii="Times New Roman" w:eastAsia="Times New Roman" w:hAnsi="Times New Roman" w:cs="Times New Roman"/>
          <w:sz w:val="24"/>
          <w:szCs w:val="24"/>
          <w:lang w:eastAsia="pl-PL"/>
        </w:rPr>
        <w:br/>
        <w:t xml:space="preserve">Określenie warunków: </w:t>
      </w:r>
      <w:r w:rsidRPr="009D2145">
        <w:rPr>
          <w:rFonts w:ascii="Times New Roman" w:eastAsia="Times New Roman" w:hAnsi="Times New Roman" w:cs="Times New Roman"/>
          <w:sz w:val="24"/>
          <w:szCs w:val="24"/>
          <w:lang w:eastAsia="pl-PL"/>
        </w:rPr>
        <w:br/>
        <w:t xml:space="preserve">Zamawiający wymaga od wykonawców wskazania w ofercie lub we wniosku o dopuszczenie </w:t>
      </w:r>
      <w:r w:rsidRPr="009D2145">
        <w:rPr>
          <w:rFonts w:ascii="Times New Roman" w:eastAsia="Times New Roman" w:hAnsi="Times New Roman" w:cs="Times New Roman"/>
          <w:sz w:val="24"/>
          <w:szCs w:val="24"/>
          <w:lang w:eastAsia="pl-PL"/>
        </w:rPr>
        <w:lastRenderedPageBreak/>
        <w:t xml:space="preserve">do udziału w postępowaniu imion i nazwisk osób wykonujących czynności przy realizacji zamówienia wraz z informacją o kwalifikacjach zawodowych lub doświadczeniu tych osób: </w:t>
      </w:r>
      <w:r w:rsidRPr="009D2145">
        <w:rPr>
          <w:rFonts w:ascii="Times New Roman" w:eastAsia="Times New Roman" w:hAnsi="Times New Roman" w:cs="Times New Roman"/>
          <w:sz w:val="24"/>
          <w:szCs w:val="24"/>
          <w:lang w:eastAsia="pl-PL"/>
        </w:rPr>
        <w:br/>
        <w:t xml:space="preserve">Informacje dodatkowe: </w:t>
      </w:r>
    </w:p>
    <w:p w:rsidR="009D2145" w:rsidRPr="009D2145" w:rsidRDefault="009D2145" w:rsidP="009D2145">
      <w:pPr>
        <w:spacing w:after="0" w:line="240" w:lineRule="auto"/>
        <w:rPr>
          <w:rFonts w:ascii="Times New Roman" w:eastAsia="Times New Roman" w:hAnsi="Times New Roman" w:cs="Times New Roman"/>
          <w:sz w:val="24"/>
          <w:szCs w:val="24"/>
          <w:lang w:eastAsia="pl-PL"/>
        </w:rPr>
      </w:pPr>
      <w:r w:rsidRPr="009D2145">
        <w:rPr>
          <w:rFonts w:ascii="Times New Roman" w:eastAsia="Times New Roman" w:hAnsi="Times New Roman" w:cs="Times New Roman"/>
          <w:b/>
          <w:bCs/>
          <w:sz w:val="24"/>
          <w:szCs w:val="24"/>
          <w:lang w:eastAsia="pl-PL"/>
        </w:rPr>
        <w:t xml:space="preserve">III.2) PODSTAWY WYKLUCZENIA </w:t>
      </w:r>
    </w:p>
    <w:p w:rsidR="009D2145" w:rsidRPr="009D2145" w:rsidRDefault="009D2145" w:rsidP="009D2145">
      <w:pPr>
        <w:spacing w:after="0" w:line="240" w:lineRule="auto"/>
        <w:rPr>
          <w:rFonts w:ascii="Times New Roman" w:eastAsia="Times New Roman" w:hAnsi="Times New Roman" w:cs="Times New Roman"/>
          <w:sz w:val="24"/>
          <w:szCs w:val="24"/>
          <w:lang w:eastAsia="pl-PL"/>
        </w:rPr>
      </w:pPr>
      <w:r w:rsidRPr="009D2145">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9D2145">
        <w:rPr>
          <w:rFonts w:ascii="Times New Roman" w:eastAsia="Times New Roman" w:hAnsi="Times New Roman" w:cs="Times New Roman"/>
          <w:b/>
          <w:bCs/>
          <w:sz w:val="24"/>
          <w:szCs w:val="24"/>
          <w:lang w:eastAsia="pl-PL"/>
        </w:rPr>
        <w:t>Pzp</w:t>
      </w:r>
      <w:proofErr w:type="spellEnd"/>
      <w:r w:rsidRPr="009D2145">
        <w:rPr>
          <w:rFonts w:ascii="Times New Roman" w:eastAsia="Times New Roman" w:hAnsi="Times New Roman" w:cs="Times New Roman"/>
          <w:sz w:val="24"/>
          <w:szCs w:val="24"/>
          <w:lang w:eastAsia="pl-PL"/>
        </w:rPr>
        <w:t xml:space="preserve"> </w:t>
      </w:r>
      <w:r w:rsidRPr="009D2145">
        <w:rPr>
          <w:rFonts w:ascii="Times New Roman" w:eastAsia="Times New Roman" w:hAnsi="Times New Roman" w:cs="Times New Roman"/>
          <w:sz w:val="24"/>
          <w:szCs w:val="24"/>
          <w:lang w:eastAsia="pl-PL"/>
        </w:rPr>
        <w:br/>
      </w:r>
      <w:r w:rsidRPr="009D2145">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9D2145">
        <w:rPr>
          <w:rFonts w:ascii="Times New Roman" w:eastAsia="Times New Roman" w:hAnsi="Times New Roman" w:cs="Times New Roman"/>
          <w:b/>
          <w:bCs/>
          <w:sz w:val="24"/>
          <w:szCs w:val="24"/>
          <w:lang w:eastAsia="pl-PL"/>
        </w:rPr>
        <w:t>Pzp</w:t>
      </w:r>
      <w:proofErr w:type="spellEnd"/>
      <w:r w:rsidRPr="009D2145">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9D2145">
        <w:rPr>
          <w:rFonts w:ascii="Times New Roman" w:eastAsia="Times New Roman" w:hAnsi="Times New Roman" w:cs="Times New Roman"/>
          <w:sz w:val="24"/>
          <w:szCs w:val="24"/>
          <w:lang w:eastAsia="pl-PL"/>
        </w:rPr>
        <w:t>Pzp</w:t>
      </w:r>
      <w:proofErr w:type="spellEnd"/>
      <w:r w:rsidRPr="009D2145">
        <w:rPr>
          <w:rFonts w:ascii="Times New Roman" w:eastAsia="Times New Roman" w:hAnsi="Times New Roman" w:cs="Times New Roman"/>
          <w:sz w:val="24"/>
          <w:szCs w:val="24"/>
          <w:lang w:eastAsia="pl-PL"/>
        </w:rPr>
        <w:t xml:space="preserve">) </w:t>
      </w:r>
      <w:r w:rsidRPr="009D2145">
        <w:rPr>
          <w:rFonts w:ascii="Times New Roman" w:eastAsia="Times New Roman" w:hAnsi="Times New Roman" w:cs="Times New Roman"/>
          <w:sz w:val="24"/>
          <w:szCs w:val="24"/>
          <w:lang w:eastAsia="pl-PL"/>
        </w:rPr>
        <w:br/>
      </w:r>
      <w:r w:rsidRPr="009D2145">
        <w:rPr>
          <w:rFonts w:ascii="Times New Roman" w:eastAsia="Times New Roman" w:hAnsi="Times New Roman" w:cs="Times New Roman"/>
          <w:sz w:val="24"/>
          <w:szCs w:val="24"/>
          <w:lang w:eastAsia="pl-PL"/>
        </w:rPr>
        <w:br/>
      </w:r>
      <w:r w:rsidRPr="009D2145">
        <w:rPr>
          <w:rFonts w:ascii="Times New Roman" w:eastAsia="Times New Roman" w:hAnsi="Times New Roman" w:cs="Times New Roman"/>
          <w:sz w:val="24"/>
          <w:szCs w:val="24"/>
          <w:lang w:eastAsia="pl-PL"/>
        </w:rPr>
        <w:br/>
      </w:r>
      <w:r w:rsidRPr="009D2145">
        <w:rPr>
          <w:rFonts w:ascii="Times New Roman" w:eastAsia="Times New Roman" w:hAnsi="Times New Roman" w:cs="Times New Roman"/>
          <w:sz w:val="24"/>
          <w:szCs w:val="24"/>
          <w:lang w:eastAsia="pl-PL"/>
        </w:rPr>
        <w:br/>
      </w:r>
      <w:r w:rsidRPr="009D2145">
        <w:rPr>
          <w:rFonts w:ascii="Times New Roman" w:eastAsia="Times New Roman" w:hAnsi="Times New Roman" w:cs="Times New Roman"/>
          <w:sz w:val="24"/>
          <w:szCs w:val="24"/>
          <w:lang w:eastAsia="pl-PL"/>
        </w:rPr>
        <w:br/>
      </w:r>
      <w:r w:rsidRPr="009D2145">
        <w:rPr>
          <w:rFonts w:ascii="Times New Roman" w:eastAsia="Times New Roman" w:hAnsi="Times New Roman" w:cs="Times New Roman"/>
          <w:sz w:val="24"/>
          <w:szCs w:val="24"/>
          <w:lang w:eastAsia="pl-PL"/>
        </w:rPr>
        <w:br/>
      </w:r>
      <w:r w:rsidRPr="009D2145">
        <w:rPr>
          <w:rFonts w:ascii="Times New Roman" w:eastAsia="Times New Roman" w:hAnsi="Times New Roman" w:cs="Times New Roman"/>
          <w:sz w:val="24"/>
          <w:szCs w:val="24"/>
          <w:lang w:eastAsia="pl-PL"/>
        </w:rPr>
        <w:br/>
      </w:r>
    </w:p>
    <w:p w:rsidR="009D2145" w:rsidRPr="009D2145" w:rsidRDefault="009D2145" w:rsidP="009D2145">
      <w:pPr>
        <w:spacing w:after="0" w:line="240" w:lineRule="auto"/>
        <w:rPr>
          <w:rFonts w:ascii="Times New Roman" w:eastAsia="Times New Roman" w:hAnsi="Times New Roman" w:cs="Times New Roman"/>
          <w:sz w:val="24"/>
          <w:szCs w:val="24"/>
          <w:lang w:eastAsia="pl-PL"/>
        </w:rPr>
      </w:pPr>
      <w:r w:rsidRPr="009D2145">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9D2145" w:rsidRPr="009D2145" w:rsidRDefault="009D2145" w:rsidP="009D2145">
      <w:pPr>
        <w:spacing w:after="0" w:line="240" w:lineRule="auto"/>
        <w:rPr>
          <w:rFonts w:ascii="Times New Roman" w:eastAsia="Times New Roman" w:hAnsi="Times New Roman" w:cs="Times New Roman"/>
          <w:sz w:val="24"/>
          <w:szCs w:val="24"/>
          <w:lang w:eastAsia="pl-PL"/>
        </w:rPr>
      </w:pPr>
      <w:r w:rsidRPr="009D2145">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9D2145">
        <w:rPr>
          <w:rFonts w:ascii="Times New Roman" w:eastAsia="Times New Roman" w:hAnsi="Times New Roman" w:cs="Times New Roman"/>
          <w:sz w:val="24"/>
          <w:szCs w:val="24"/>
          <w:lang w:eastAsia="pl-PL"/>
        </w:rPr>
        <w:br/>
        <w:t xml:space="preserve">Tak </w:t>
      </w:r>
      <w:r w:rsidRPr="009D2145">
        <w:rPr>
          <w:rFonts w:ascii="Times New Roman" w:eastAsia="Times New Roman" w:hAnsi="Times New Roman" w:cs="Times New Roman"/>
          <w:sz w:val="24"/>
          <w:szCs w:val="24"/>
          <w:lang w:eastAsia="pl-PL"/>
        </w:rPr>
        <w:br/>
      </w:r>
      <w:r w:rsidRPr="009D2145">
        <w:rPr>
          <w:rFonts w:ascii="Times New Roman" w:eastAsia="Times New Roman" w:hAnsi="Times New Roman" w:cs="Times New Roman"/>
          <w:b/>
          <w:bCs/>
          <w:sz w:val="24"/>
          <w:szCs w:val="24"/>
          <w:lang w:eastAsia="pl-PL"/>
        </w:rPr>
        <w:t xml:space="preserve">Oświadczenie o spełnianiu kryteriów selekcji </w:t>
      </w:r>
      <w:r w:rsidRPr="009D2145">
        <w:rPr>
          <w:rFonts w:ascii="Times New Roman" w:eastAsia="Times New Roman" w:hAnsi="Times New Roman" w:cs="Times New Roman"/>
          <w:sz w:val="24"/>
          <w:szCs w:val="24"/>
          <w:lang w:eastAsia="pl-PL"/>
        </w:rPr>
        <w:br/>
        <w:t xml:space="preserve">Nie </w:t>
      </w:r>
    </w:p>
    <w:p w:rsidR="009D2145" w:rsidRPr="009D2145" w:rsidRDefault="009D2145" w:rsidP="009D2145">
      <w:pPr>
        <w:spacing w:after="0" w:line="240" w:lineRule="auto"/>
        <w:rPr>
          <w:rFonts w:ascii="Times New Roman" w:eastAsia="Times New Roman" w:hAnsi="Times New Roman" w:cs="Times New Roman"/>
          <w:sz w:val="24"/>
          <w:szCs w:val="24"/>
          <w:lang w:eastAsia="pl-PL"/>
        </w:rPr>
      </w:pPr>
      <w:r w:rsidRPr="009D2145">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9D2145" w:rsidRPr="009D2145" w:rsidRDefault="009D2145" w:rsidP="009D2145">
      <w:pPr>
        <w:spacing w:after="0" w:line="240" w:lineRule="auto"/>
        <w:rPr>
          <w:rFonts w:ascii="Times New Roman" w:eastAsia="Times New Roman" w:hAnsi="Times New Roman" w:cs="Times New Roman"/>
          <w:sz w:val="24"/>
          <w:szCs w:val="24"/>
          <w:lang w:eastAsia="pl-PL"/>
        </w:rPr>
      </w:pPr>
      <w:r w:rsidRPr="009D2145">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9D2145" w:rsidRPr="009D2145" w:rsidRDefault="009D2145" w:rsidP="009D2145">
      <w:pPr>
        <w:spacing w:after="0" w:line="240" w:lineRule="auto"/>
        <w:rPr>
          <w:rFonts w:ascii="Times New Roman" w:eastAsia="Times New Roman" w:hAnsi="Times New Roman" w:cs="Times New Roman"/>
          <w:sz w:val="24"/>
          <w:szCs w:val="24"/>
          <w:lang w:eastAsia="pl-PL"/>
        </w:rPr>
      </w:pPr>
      <w:r w:rsidRPr="009D2145">
        <w:rPr>
          <w:rFonts w:ascii="Times New Roman" w:eastAsia="Times New Roman" w:hAnsi="Times New Roman" w:cs="Times New Roman"/>
          <w:b/>
          <w:bCs/>
          <w:sz w:val="24"/>
          <w:szCs w:val="24"/>
          <w:lang w:eastAsia="pl-PL"/>
        </w:rPr>
        <w:t>III.5.1) W ZAKRESIE SPEŁNIANIA WARUNKÓW UDZIAŁU W POSTĘPOWANIU:</w:t>
      </w:r>
      <w:r w:rsidRPr="009D2145">
        <w:rPr>
          <w:rFonts w:ascii="Times New Roman" w:eastAsia="Times New Roman" w:hAnsi="Times New Roman" w:cs="Times New Roman"/>
          <w:sz w:val="24"/>
          <w:szCs w:val="24"/>
          <w:lang w:eastAsia="pl-PL"/>
        </w:rPr>
        <w:t xml:space="preserve"> </w:t>
      </w:r>
      <w:r w:rsidRPr="009D2145">
        <w:rPr>
          <w:rFonts w:ascii="Times New Roman" w:eastAsia="Times New Roman" w:hAnsi="Times New Roman" w:cs="Times New Roman"/>
          <w:sz w:val="24"/>
          <w:szCs w:val="24"/>
          <w:lang w:eastAsia="pl-PL"/>
        </w:rPr>
        <w:br/>
      </w:r>
      <w:r w:rsidRPr="009D2145">
        <w:rPr>
          <w:rFonts w:ascii="Times New Roman" w:eastAsia="Times New Roman" w:hAnsi="Times New Roman" w:cs="Times New Roman"/>
          <w:sz w:val="24"/>
          <w:szCs w:val="24"/>
          <w:lang w:eastAsia="pl-PL"/>
        </w:rPr>
        <w:br/>
      </w:r>
      <w:r w:rsidRPr="009D2145">
        <w:rPr>
          <w:rFonts w:ascii="Times New Roman" w:eastAsia="Times New Roman" w:hAnsi="Times New Roman" w:cs="Times New Roman"/>
          <w:b/>
          <w:bCs/>
          <w:sz w:val="24"/>
          <w:szCs w:val="24"/>
          <w:lang w:eastAsia="pl-PL"/>
        </w:rPr>
        <w:t>III.5.2) W ZAKRESIE KRYTERIÓW SELEKCJI:</w:t>
      </w:r>
      <w:r w:rsidRPr="009D2145">
        <w:rPr>
          <w:rFonts w:ascii="Times New Roman" w:eastAsia="Times New Roman" w:hAnsi="Times New Roman" w:cs="Times New Roman"/>
          <w:sz w:val="24"/>
          <w:szCs w:val="24"/>
          <w:lang w:eastAsia="pl-PL"/>
        </w:rPr>
        <w:t xml:space="preserve"> </w:t>
      </w:r>
      <w:r w:rsidRPr="009D2145">
        <w:rPr>
          <w:rFonts w:ascii="Times New Roman" w:eastAsia="Times New Roman" w:hAnsi="Times New Roman" w:cs="Times New Roman"/>
          <w:sz w:val="24"/>
          <w:szCs w:val="24"/>
          <w:lang w:eastAsia="pl-PL"/>
        </w:rPr>
        <w:br/>
      </w:r>
    </w:p>
    <w:p w:rsidR="009D2145" w:rsidRPr="009D2145" w:rsidRDefault="009D2145" w:rsidP="009D2145">
      <w:pPr>
        <w:spacing w:after="0" w:line="240" w:lineRule="auto"/>
        <w:rPr>
          <w:rFonts w:ascii="Times New Roman" w:eastAsia="Times New Roman" w:hAnsi="Times New Roman" w:cs="Times New Roman"/>
          <w:sz w:val="24"/>
          <w:szCs w:val="24"/>
          <w:lang w:eastAsia="pl-PL"/>
        </w:rPr>
      </w:pPr>
      <w:r w:rsidRPr="009D2145">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9D2145" w:rsidRPr="009D2145" w:rsidRDefault="009D2145" w:rsidP="009D2145">
      <w:pPr>
        <w:spacing w:after="0" w:line="240" w:lineRule="auto"/>
        <w:rPr>
          <w:rFonts w:ascii="Times New Roman" w:eastAsia="Times New Roman" w:hAnsi="Times New Roman" w:cs="Times New Roman"/>
          <w:sz w:val="24"/>
          <w:szCs w:val="24"/>
          <w:lang w:eastAsia="pl-PL"/>
        </w:rPr>
      </w:pPr>
      <w:r w:rsidRPr="009D2145">
        <w:rPr>
          <w:rFonts w:ascii="Times New Roman" w:eastAsia="Times New Roman" w:hAnsi="Times New Roman" w:cs="Times New Roman"/>
          <w:b/>
          <w:bCs/>
          <w:sz w:val="24"/>
          <w:szCs w:val="24"/>
          <w:lang w:eastAsia="pl-PL"/>
        </w:rPr>
        <w:t xml:space="preserve">III.7) INNE DOKUMENTY NIE WYMIENIONE W pkt III.3) - III.6) </w:t>
      </w:r>
    </w:p>
    <w:p w:rsidR="009D2145" w:rsidRPr="009D2145" w:rsidRDefault="009D2145" w:rsidP="009D2145">
      <w:pPr>
        <w:spacing w:after="0" w:line="240" w:lineRule="auto"/>
        <w:rPr>
          <w:rFonts w:ascii="Times New Roman" w:eastAsia="Times New Roman" w:hAnsi="Times New Roman" w:cs="Times New Roman"/>
          <w:sz w:val="24"/>
          <w:szCs w:val="24"/>
          <w:lang w:eastAsia="pl-PL"/>
        </w:rPr>
      </w:pPr>
      <w:r w:rsidRPr="009D2145">
        <w:rPr>
          <w:rFonts w:ascii="Times New Roman" w:eastAsia="Times New Roman" w:hAnsi="Times New Roman" w:cs="Times New Roman"/>
          <w:sz w:val="24"/>
          <w:szCs w:val="24"/>
          <w:u w:val="single"/>
          <w:lang w:eastAsia="pl-PL"/>
        </w:rPr>
        <w:t xml:space="preserve">SEKCJA IV: PROCEDURA </w:t>
      </w:r>
    </w:p>
    <w:p w:rsidR="009D2145" w:rsidRPr="009D2145" w:rsidRDefault="009D2145" w:rsidP="009D2145">
      <w:pPr>
        <w:spacing w:after="0" w:line="240" w:lineRule="auto"/>
        <w:rPr>
          <w:rFonts w:ascii="Times New Roman" w:eastAsia="Times New Roman" w:hAnsi="Times New Roman" w:cs="Times New Roman"/>
          <w:sz w:val="24"/>
          <w:szCs w:val="24"/>
          <w:lang w:eastAsia="pl-PL"/>
        </w:rPr>
      </w:pPr>
      <w:r w:rsidRPr="009D2145">
        <w:rPr>
          <w:rFonts w:ascii="Times New Roman" w:eastAsia="Times New Roman" w:hAnsi="Times New Roman" w:cs="Times New Roman"/>
          <w:b/>
          <w:bCs/>
          <w:sz w:val="24"/>
          <w:szCs w:val="24"/>
          <w:lang w:eastAsia="pl-PL"/>
        </w:rPr>
        <w:t xml:space="preserve">IV.1) OPIS </w:t>
      </w:r>
      <w:r w:rsidRPr="009D2145">
        <w:rPr>
          <w:rFonts w:ascii="Times New Roman" w:eastAsia="Times New Roman" w:hAnsi="Times New Roman" w:cs="Times New Roman"/>
          <w:sz w:val="24"/>
          <w:szCs w:val="24"/>
          <w:lang w:eastAsia="pl-PL"/>
        </w:rPr>
        <w:br/>
      </w:r>
      <w:r w:rsidRPr="009D2145">
        <w:rPr>
          <w:rFonts w:ascii="Times New Roman" w:eastAsia="Times New Roman" w:hAnsi="Times New Roman" w:cs="Times New Roman"/>
          <w:b/>
          <w:bCs/>
          <w:sz w:val="24"/>
          <w:szCs w:val="24"/>
          <w:lang w:eastAsia="pl-PL"/>
        </w:rPr>
        <w:t xml:space="preserve">IV.1.1) Tryb udzielenia zamówienia: </w:t>
      </w:r>
      <w:r w:rsidRPr="009D2145">
        <w:rPr>
          <w:rFonts w:ascii="Times New Roman" w:eastAsia="Times New Roman" w:hAnsi="Times New Roman" w:cs="Times New Roman"/>
          <w:sz w:val="24"/>
          <w:szCs w:val="24"/>
          <w:lang w:eastAsia="pl-PL"/>
        </w:rPr>
        <w:t xml:space="preserve">Przetarg nieograniczony </w:t>
      </w:r>
      <w:r w:rsidRPr="009D2145">
        <w:rPr>
          <w:rFonts w:ascii="Times New Roman" w:eastAsia="Times New Roman" w:hAnsi="Times New Roman" w:cs="Times New Roman"/>
          <w:sz w:val="24"/>
          <w:szCs w:val="24"/>
          <w:lang w:eastAsia="pl-PL"/>
        </w:rPr>
        <w:br/>
      </w:r>
      <w:r w:rsidRPr="009D2145">
        <w:rPr>
          <w:rFonts w:ascii="Times New Roman" w:eastAsia="Times New Roman" w:hAnsi="Times New Roman" w:cs="Times New Roman"/>
          <w:b/>
          <w:bCs/>
          <w:sz w:val="24"/>
          <w:szCs w:val="24"/>
          <w:lang w:eastAsia="pl-PL"/>
        </w:rPr>
        <w:t>IV.1.2) Zamawiający żąda wniesienia wadium:</w:t>
      </w:r>
      <w:r w:rsidRPr="009D2145">
        <w:rPr>
          <w:rFonts w:ascii="Times New Roman" w:eastAsia="Times New Roman" w:hAnsi="Times New Roman" w:cs="Times New Roman"/>
          <w:sz w:val="24"/>
          <w:szCs w:val="24"/>
          <w:lang w:eastAsia="pl-PL"/>
        </w:rPr>
        <w:t xml:space="preserve"> </w:t>
      </w:r>
    </w:p>
    <w:p w:rsidR="009D2145" w:rsidRPr="009D2145" w:rsidRDefault="009D2145" w:rsidP="009D2145">
      <w:pPr>
        <w:spacing w:after="0" w:line="240" w:lineRule="auto"/>
        <w:rPr>
          <w:rFonts w:ascii="Times New Roman" w:eastAsia="Times New Roman" w:hAnsi="Times New Roman" w:cs="Times New Roman"/>
          <w:sz w:val="24"/>
          <w:szCs w:val="24"/>
          <w:lang w:eastAsia="pl-PL"/>
        </w:rPr>
      </w:pPr>
      <w:r w:rsidRPr="009D2145">
        <w:rPr>
          <w:rFonts w:ascii="Times New Roman" w:eastAsia="Times New Roman" w:hAnsi="Times New Roman" w:cs="Times New Roman"/>
          <w:sz w:val="24"/>
          <w:szCs w:val="24"/>
          <w:lang w:eastAsia="pl-PL"/>
        </w:rPr>
        <w:t xml:space="preserve">Nie </w:t>
      </w:r>
      <w:r w:rsidRPr="009D2145">
        <w:rPr>
          <w:rFonts w:ascii="Times New Roman" w:eastAsia="Times New Roman" w:hAnsi="Times New Roman" w:cs="Times New Roman"/>
          <w:sz w:val="24"/>
          <w:szCs w:val="24"/>
          <w:lang w:eastAsia="pl-PL"/>
        </w:rPr>
        <w:br/>
        <w:t xml:space="preserve">Informacja na temat wadium </w:t>
      </w:r>
      <w:r w:rsidRPr="009D2145">
        <w:rPr>
          <w:rFonts w:ascii="Times New Roman" w:eastAsia="Times New Roman" w:hAnsi="Times New Roman" w:cs="Times New Roman"/>
          <w:sz w:val="24"/>
          <w:szCs w:val="24"/>
          <w:lang w:eastAsia="pl-PL"/>
        </w:rPr>
        <w:br/>
      </w:r>
    </w:p>
    <w:p w:rsidR="009D2145" w:rsidRPr="009D2145" w:rsidRDefault="009D2145" w:rsidP="009D2145">
      <w:pPr>
        <w:spacing w:after="0" w:line="240" w:lineRule="auto"/>
        <w:rPr>
          <w:rFonts w:ascii="Times New Roman" w:eastAsia="Times New Roman" w:hAnsi="Times New Roman" w:cs="Times New Roman"/>
          <w:sz w:val="24"/>
          <w:szCs w:val="24"/>
          <w:lang w:eastAsia="pl-PL"/>
        </w:rPr>
      </w:pPr>
      <w:r w:rsidRPr="009D2145">
        <w:rPr>
          <w:rFonts w:ascii="Times New Roman" w:eastAsia="Times New Roman" w:hAnsi="Times New Roman" w:cs="Times New Roman"/>
          <w:sz w:val="24"/>
          <w:szCs w:val="24"/>
          <w:lang w:eastAsia="pl-PL"/>
        </w:rPr>
        <w:br/>
      </w:r>
      <w:r w:rsidRPr="009D2145">
        <w:rPr>
          <w:rFonts w:ascii="Times New Roman" w:eastAsia="Times New Roman" w:hAnsi="Times New Roman" w:cs="Times New Roman"/>
          <w:b/>
          <w:bCs/>
          <w:sz w:val="24"/>
          <w:szCs w:val="24"/>
          <w:lang w:eastAsia="pl-PL"/>
        </w:rPr>
        <w:t>IV.1.3) Przewiduje się udzielenie zaliczek na poczet wykonania zamówienia:</w:t>
      </w:r>
      <w:r w:rsidRPr="009D2145">
        <w:rPr>
          <w:rFonts w:ascii="Times New Roman" w:eastAsia="Times New Roman" w:hAnsi="Times New Roman" w:cs="Times New Roman"/>
          <w:sz w:val="24"/>
          <w:szCs w:val="24"/>
          <w:lang w:eastAsia="pl-PL"/>
        </w:rPr>
        <w:t xml:space="preserve"> </w:t>
      </w:r>
    </w:p>
    <w:p w:rsidR="009D2145" w:rsidRPr="009D2145" w:rsidRDefault="009D2145" w:rsidP="009D2145">
      <w:pPr>
        <w:spacing w:after="0" w:line="240" w:lineRule="auto"/>
        <w:rPr>
          <w:rFonts w:ascii="Times New Roman" w:eastAsia="Times New Roman" w:hAnsi="Times New Roman" w:cs="Times New Roman"/>
          <w:sz w:val="24"/>
          <w:szCs w:val="24"/>
          <w:lang w:eastAsia="pl-PL"/>
        </w:rPr>
      </w:pPr>
      <w:r w:rsidRPr="009D2145">
        <w:rPr>
          <w:rFonts w:ascii="Times New Roman" w:eastAsia="Times New Roman" w:hAnsi="Times New Roman" w:cs="Times New Roman"/>
          <w:sz w:val="24"/>
          <w:szCs w:val="24"/>
          <w:lang w:eastAsia="pl-PL"/>
        </w:rPr>
        <w:lastRenderedPageBreak/>
        <w:t xml:space="preserve">Nie </w:t>
      </w:r>
      <w:r w:rsidRPr="009D2145">
        <w:rPr>
          <w:rFonts w:ascii="Times New Roman" w:eastAsia="Times New Roman" w:hAnsi="Times New Roman" w:cs="Times New Roman"/>
          <w:sz w:val="24"/>
          <w:szCs w:val="24"/>
          <w:lang w:eastAsia="pl-PL"/>
        </w:rPr>
        <w:br/>
        <w:t xml:space="preserve">Należy podać informacje na temat udzielania zaliczek: </w:t>
      </w:r>
      <w:r w:rsidRPr="009D2145">
        <w:rPr>
          <w:rFonts w:ascii="Times New Roman" w:eastAsia="Times New Roman" w:hAnsi="Times New Roman" w:cs="Times New Roman"/>
          <w:sz w:val="24"/>
          <w:szCs w:val="24"/>
          <w:lang w:eastAsia="pl-PL"/>
        </w:rPr>
        <w:br/>
      </w:r>
    </w:p>
    <w:p w:rsidR="009D2145" w:rsidRPr="009D2145" w:rsidRDefault="009D2145" w:rsidP="009D2145">
      <w:pPr>
        <w:spacing w:after="0" w:line="240" w:lineRule="auto"/>
        <w:rPr>
          <w:rFonts w:ascii="Times New Roman" w:eastAsia="Times New Roman" w:hAnsi="Times New Roman" w:cs="Times New Roman"/>
          <w:sz w:val="24"/>
          <w:szCs w:val="24"/>
          <w:lang w:eastAsia="pl-PL"/>
        </w:rPr>
      </w:pPr>
      <w:r w:rsidRPr="009D2145">
        <w:rPr>
          <w:rFonts w:ascii="Times New Roman" w:eastAsia="Times New Roman" w:hAnsi="Times New Roman" w:cs="Times New Roman"/>
          <w:sz w:val="24"/>
          <w:szCs w:val="24"/>
          <w:lang w:eastAsia="pl-PL"/>
        </w:rPr>
        <w:br/>
      </w:r>
      <w:r w:rsidRPr="009D2145">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9D2145" w:rsidRPr="009D2145" w:rsidRDefault="009D2145" w:rsidP="009D2145">
      <w:pPr>
        <w:spacing w:after="0" w:line="240" w:lineRule="auto"/>
        <w:rPr>
          <w:rFonts w:ascii="Times New Roman" w:eastAsia="Times New Roman" w:hAnsi="Times New Roman" w:cs="Times New Roman"/>
          <w:sz w:val="24"/>
          <w:szCs w:val="24"/>
          <w:lang w:eastAsia="pl-PL"/>
        </w:rPr>
      </w:pPr>
      <w:r w:rsidRPr="009D2145">
        <w:rPr>
          <w:rFonts w:ascii="Times New Roman" w:eastAsia="Times New Roman" w:hAnsi="Times New Roman" w:cs="Times New Roman"/>
          <w:sz w:val="24"/>
          <w:szCs w:val="24"/>
          <w:lang w:eastAsia="pl-PL"/>
        </w:rPr>
        <w:t xml:space="preserve">Nie </w:t>
      </w:r>
      <w:r w:rsidRPr="009D2145">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9D2145">
        <w:rPr>
          <w:rFonts w:ascii="Times New Roman" w:eastAsia="Times New Roman" w:hAnsi="Times New Roman" w:cs="Times New Roman"/>
          <w:sz w:val="24"/>
          <w:szCs w:val="24"/>
          <w:lang w:eastAsia="pl-PL"/>
        </w:rPr>
        <w:br/>
        <w:t xml:space="preserve">Nie </w:t>
      </w:r>
      <w:r w:rsidRPr="009D2145">
        <w:rPr>
          <w:rFonts w:ascii="Times New Roman" w:eastAsia="Times New Roman" w:hAnsi="Times New Roman" w:cs="Times New Roman"/>
          <w:sz w:val="24"/>
          <w:szCs w:val="24"/>
          <w:lang w:eastAsia="pl-PL"/>
        </w:rPr>
        <w:br/>
        <w:t xml:space="preserve">Informacje dodatkowe: </w:t>
      </w:r>
      <w:r w:rsidRPr="009D2145">
        <w:rPr>
          <w:rFonts w:ascii="Times New Roman" w:eastAsia="Times New Roman" w:hAnsi="Times New Roman" w:cs="Times New Roman"/>
          <w:sz w:val="24"/>
          <w:szCs w:val="24"/>
          <w:lang w:eastAsia="pl-PL"/>
        </w:rPr>
        <w:br/>
      </w:r>
    </w:p>
    <w:p w:rsidR="009D2145" w:rsidRPr="009D2145" w:rsidRDefault="009D2145" w:rsidP="009D2145">
      <w:pPr>
        <w:spacing w:after="0" w:line="240" w:lineRule="auto"/>
        <w:rPr>
          <w:rFonts w:ascii="Times New Roman" w:eastAsia="Times New Roman" w:hAnsi="Times New Roman" w:cs="Times New Roman"/>
          <w:sz w:val="24"/>
          <w:szCs w:val="24"/>
          <w:lang w:eastAsia="pl-PL"/>
        </w:rPr>
      </w:pPr>
      <w:r w:rsidRPr="009D2145">
        <w:rPr>
          <w:rFonts w:ascii="Times New Roman" w:eastAsia="Times New Roman" w:hAnsi="Times New Roman" w:cs="Times New Roman"/>
          <w:sz w:val="24"/>
          <w:szCs w:val="24"/>
          <w:lang w:eastAsia="pl-PL"/>
        </w:rPr>
        <w:br/>
      </w:r>
      <w:r w:rsidRPr="009D2145">
        <w:rPr>
          <w:rFonts w:ascii="Times New Roman" w:eastAsia="Times New Roman" w:hAnsi="Times New Roman" w:cs="Times New Roman"/>
          <w:b/>
          <w:bCs/>
          <w:sz w:val="24"/>
          <w:szCs w:val="24"/>
          <w:lang w:eastAsia="pl-PL"/>
        </w:rPr>
        <w:t xml:space="preserve">IV.1.5.) Wymaga się złożenia oferty wariantowej: </w:t>
      </w:r>
    </w:p>
    <w:p w:rsidR="009D2145" w:rsidRPr="009D2145" w:rsidRDefault="009D2145" w:rsidP="009D2145">
      <w:pPr>
        <w:spacing w:after="0" w:line="240" w:lineRule="auto"/>
        <w:rPr>
          <w:rFonts w:ascii="Times New Roman" w:eastAsia="Times New Roman" w:hAnsi="Times New Roman" w:cs="Times New Roman"/>
          <w:sz w:val="24"/>
          <w:szCs w:val="24"/>
          <w:lang w:eastAsia="pl-PL"/>
        </w:rPr>
      </w:pPr>
      <w:r w:rsidRPr="009D2145">
        <w:rPr>
          <w:rFonts w:ascii="Times New Roman" w:eastAsia="Times New Roman" w:hAnsi="Times New Roman" w:cs="Times New Roman"/>
          <w:sz w:val="24"/>
          <w:szCs w:val="24"/>
          <w:lang w:eastAsia="pl-PL"/>
        </w:rPr>
        <w:t xml:space="preserve">Nie </w:t>
      </w:r>
      <w:r w:rsidRPr="009D2145">
        <w:rPr>
          <w:rFonts w:ascii="Times New Roman" w:eastAsia="Times New Roman" w:hAnsi="Times New Roman" w:cs="Times New Roman"/>
          <w:sz w:val="24"/>
          <w:szCs w:val="24"/>
          <w:lang w:eastAsia="pl-PL"/>
        </w:rPr>
        <w:br/>
        <w:t xml:space="preserve">Dopuszcza się złożenie oferty wariantowej </w:t>
      </w:r>
      <w:r w:rsidRPr="009D2145">
        <w:rPr>
          <w:rFonts w:ascii="Times New Roman" w:eastAsia="Times New Roman" w:hAnsi="Times New Roman" w:cs="Times New Roman"/>
          <w:sz w:val="24"/>
          <w:szCs w:val="24"/>
          <w:lang w:eastAsia="pl-PL"/>
        </w:rPr>
        <w:br/>
      </w:r>
      <w:r w:rsidRPr="009D2145">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9D2145">
        <w:rPr>
          <w:rFonts w:ascii="Times New Roman" w:eastAsia="Times New Roman" w:hAnsi="Times New Roman" w:cs="Times New Roman"/>
          <w:sz w:val="24"/>
          <w:szCs w:val="24"/>
          <w:lang w:eastAsia="pl-PL"/>
        </w:rPr>
        <w:br/>
      </w:r>
    </w:p>
    <w:p w:rsidR="009D2145" w:rsidRPr="009D2145" w:rsidRDefault="009D2145" w:rsidP="009D2145">
      <w:pPr>
        <w:spacing w:after="0" w:line="240" w:lineRule="auto"/>
        <w:rPr>
          <w:rFonts w:ascii="Times New Roman" w:eastAsia="Times New Roman" w:hAnsi="Times New Roman" w:cs="Times New Roman"/>
          <w:sz w:val="24"/>
          <w:szCs w:val="24"/>
          <w:lang w:eastAsia="pl-PL"/>
        </w:rPr>
      </w:pPr>
      <w:r w:rsidRPr="009D2145">
        <w:rPr>
          <w:rFonts w:ascii="Times New Roman" w:eastAsia="Times New Roman" w:hAnsi="Times New Roman" w:cs="Times New Roman"/>
          <w:sz w:val="24"/>
          <w:szCs w:val="24"/>
          <w:lang w:eastAsia="pl-PL"/>
        </w:rPr>
        <w:br/>
      </w:r>
      <w:r w:rsidRPr="009D2145">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9D2145">
        <w:rPr>
          <w:rFonts w:ascii="Times New Roman" w:eastAsia="Times New Roman" w:hAnsi="Times New Roman" w:cs="Times New Roman"/>
          <w:sz w:val="24"/>
          <w:szCs w:val="24"/>
          <w:lang w:eastAsia="pl-PL"/>
        </w:rPr>
        <w:br/>
      </w:r>
      <w:r w:rsidRPr="009D2145">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9D2145" w:rsidRPr="009D2145" w:rsidRDefault="009D2145" w:rsidP="009D2145">
      <w:pPr>
        <w:spacing w:after="0" w:line="240" w:lineRule="auto"/>
        <w:rPr>
          <w:rFonts w:ascii="Times New Roman" w:eastAsia="Times New Roman" w:hAnsi="Times New Roman" w:cs="Times New Roman"/>
          <w:sz w:val="24"/>
          <w:szCs w:val="24"/>
          <w:lang w:eastAsia="pl-PL"/>
        </w:rPr>
      </w:pPr>
      <w:r w:rsidRPr="009D2145">
        <w:rPr>
          <w:rFonts w:ascii="Times New Roman" w:eastAsia="Times New Roman" w:hAnsi="Times New Roman" w:cs="Times New Roman"/>
          <w:sz w:val="24"/>
          <w:szCs w:val="24"/>
          <w:lang w:eastAsia="pl-PL"/>
        </w:rPr>
        <w:t xml:space="preserve">Liczba wykonawców   </w:t>
      </w:r>
      <w:r w:rsidRPr="009D2145">
        <w:rPr>
          <w:rFonts w:ascii="Times New Roman" w:eastAsia="Times New Roman" w:hAnsi="Times New Roman" w:cs="Times New Roman"/>
          <w:sz w:val="24"/>
          <w:szCs w:val="24"/>
          <w:lang w:eastAsia="pl-PL"/>
        </w:rPr>
        <w:br/>
        <w:t xml:space="preserve">Przewidywana minimalna liczba wykonawców </w:t>
      </w:r>
      <w:r w:rsidRPr="009D2145">
        <w:rPr>
          <w:rFonts w:ascii="Times New Roman" w:eastAsia="Times New Roman" w:hAnsi="Times New Roman" w:cs="Times New Roman"/>
          <w:sz w:val="24"/>
          <w:szCs w:val="24"/>
          <w:lang w:eastAsia="pl-PL"/>
        </w:rPr>
        <w:br/>
        <w:t xml:space="preserve">Maksymalna liczba wykonawców   </w:t>
      </w:r>
      <w:r w:rsidRPr="009D2145">
        <w:rPr>
          <w:rFonts w:ascii="Times New Roman" w:eastAsia="Times New Roman" w:hAnsi="Times New Roman" w:cs="Times New Roman"/>
          <w:sz w:val="24"/>
          <w:szCs w:val="24"/>
          <w:lang w:eastAsia="pl-PL"/>
        </w:rPr>
        <w:br/>
        <w:t xml:space="preserve">Kryteria selekcji wykonawców: </w:t>
      </w:r>
      <w:r w:rsidRPr="009D2145">
        <w:rPr>
          <w:rFonts w:ascii="Times New Roman" w:eastAsia="Times New Roman" w:hAnsi="Times New Roman" w:cs="Times New Roman"/>
          <w:sz w:val="24"/>
          <w:szCs w:val="24"/>
          <w:lang w:eastAsia="pl-PL"/>
        </w:rPr>
        <w:br/>
      </w:r>
    </w:p>
    <w:p w:rsidR="009D2145" w:rsidRPr="009D2145" w:rsidRDefault="009D2145" w:rsidP="009D2145">
      <w:pPr>
        <w:spacing w:after="0" w:line="240" w:lineRule="auto"/>
        <w:rPr>
          <w:rFonts w:ascii="Times New Roman" w:eastAsia="Times New Roman" w:hAnsi="Times New Roman" w:cs="Times New Roman"/>
          <w:sz w:val="24"/>
          <w:szCs w:val="24"/>
          <w:lang w:eastAsia="pl-PL"/>
        </w:rPr>
      </w:pPr>
      <w:r w:rsidRPr="009D2145">
        <w:rPr>
          <w:rFonts w:ascii="Times New Roman" w:eastAsia="Times New Roman" w:hAnsi="Times New Roman" w:cs="Times New Roman"/>
          <w:sz w:val="24"/>
          <w:szCs w:val="24"/>
          <w:lang w:eastAsia="pl-PL"/>
        </w:rPr>
        <w:br/>
      </w:r>
      <w:r w:rsidRPr="009D2145">
        <w:rPr>
          <w:rFonts w:ascii="Times New Roman" w:eastAsia="Times New Roman" w:hAnsi="Times New Roman" w:cs="Times New Roman"/>
          <w:b/>
          <w:bCs/>
          <w:sz w:val="24"/>
          <w:szCs w:val="24"/>
          <w:lang w:eastAsia="pl-PL"/>
        </w:rPr>
        <w:t xml:space="preserve">IV.1.7) Informacje na temat umowy ramowej lub dynamicznego systemu zakupów: </w:t>
      </w:r>
    </w:p>
    <w:p w:rsidR="009D2145" w:rsidRPr="009D2145" w:rsidRDefault="009D2145" w:rsidP="009D2145">
      <w:pPr>
        <w:spacing w:after="0" w:line="240" w:lineRule="auto"/>
        <w:rPr>
          <w:rFonts w:ascii="Times New Roman" w:eastAsia="Times New Roman" w:hAnsi="Times New Roman" w:cs="Times New Roman"/>
          <w:sz w:val="24"/>
          <w:szCs w:val="24"/>
          <w:lang w:eastAsia="pl-PL"/>
        </w:rPr>
      </w:pPr>
      <w:r w:rsidRPr="009D2145">
        <w:rPr>
          <w:rFonts w:ascii="Times New Roman" w:eastAsia="Times New Roman" w:hAnsi="Times New Roman" w:cs="Times New Roman"/>
          <w:sz w:val="24"/>
          <w:szCs w:val="24"/>
          <w:lang w:eastAsia="pl-PL"/>
        </w:rPr>
        <w:t xml:space="preserve">Umowa ramowa będzie zawarta: </w:t>
      </w:r>
      <w:r w:rsidRPr="009D2145">
        <w:rPr>
          <w:rFonts w:ascii="Times New Roman" w:eastAsia="Times New Roman" w:hAnsi="Times New Roman" w:cs="Times New Roman"/>
          <w:sz w:val="24"/>
          <w:szCs w:val="24"/>
          <w:lang w:eastAsia="pl-PL"/>
        </w:rPr>
        <w:br/>
      </w:r>
      <w:r w:rsidRPr="009D2145">
        <w:rPr>
          <w:rFonts w:ascii="Times New Roman" w:eastAsia="Times New Roman" w:hAnsi="Times New Roman" w:cs="Times New Roman"/>
          <w:sz w:val="24"/>
          <w:szCs w:val="24"/>
          <w:lang w:eastAsia="pl-PL"/>
        </w:rPr>
        <w:br/>
        <w:t xml:space="preserve">Czy przewiduje się ograniczenie liczby uczestników umowy ramowej: </w:t>
      </w:r>
      <w:r w:rsidRPr="009D2145">
        <w:rPr>
          <w:rFonts w:ascii="Times New Roman" w:eastAsia="Times New Roman" w:hAnsi="Times New Roman" w:cs="Times New Roman"/>
          <w:sz w:val="24"/>
          <w:szCs w:val="24"/>
          <w:lang w:eastAsia="pl-PL"/>
        </w:rPr>
        <w:br/>
      </w:r>
      <w:r w:rsidRPr="009D2145">
        <w:rPr>
          <w:rFonts w:ascii="Times New Roman" w:eastAsia="Times New Roman" w:hAnsi="Times New Roman" w:cs="Times New Roman"/>
          <w:sz w:val="24"/>
          <w:szCs w:val="24"/>
          <w:lang w:eastAsia="pl-PL"/>
        </w:rPr>
        <w:br/>
        <w:t xml:space="preserve">Przewidziana maksymalna liczba uczestników umowy ramowej: </w:t>
      </w:r>
      <w:r w:rsidRPr="009D2145">
        <w:rPr>
          <w:rFonts w:ascii="Times New Roman" w:eastAsia="Times New Roman" w:hAnsi="Times New Roman" w:cs="Times New Roman"/>
          <w:sz w:val="24"/>
          <w:szCs w:val="24"/>
          <w:lang w:eastAsia="pl-PL"/>
        </w:rPr>
        <w:br/>
      </w:r>
      <w:r w:rsidRPr="009D2145">
        <w:rPr>
          <w:rFonts w:ascii="Times New Roman" w:eastAsia="Times New Roman" w:hAnsi="Times New Roman" w:cs="Times New Roman"/>
          <w:sz w:val="24"/>
          <w:szCs w:val="24"/>
          <w:lang w:eastAsia="pl-PL"/>
        </w:rPr>
        <w:br/>
        <w:t xml:space="preserve">Informacje dodatkowe: </w:t>
      </w:r>
      <w:r w:rsidRPr="009D2145">
        <w:rPr>
          <w:rFonts w:ascii="Times New Roman" w:eastAsia="Times New Roman" w:hAnsi="Times New Roman" w:cs="Times New Roman"/>
          <w:sz w:val="24"/>
          <w:szCs w:val="24"/>
          <w:lang w:eastAsia="pl-PL"/>
        </w:rPr>
        <w:br/>
      </w:r>
      <w:r w:rsidRPr="009D2145">
        <w:rPr>
          <w:rFonts w:ascii="Times New Roman" w:eastAsia="Times New Roman" w:hAnsi="Times New Roman" w:cs="Times New Roman"/>
          <w:sz w:val="24"/>
          <w:szCs w:val="24"/>
          <w:lang w:eastAsia="pl-PL"/>
        </w:rPr>
        <w:br/>
        <w:t xml:space="preserve">Zamówienie obejmuje ustanowienie dynamicznego systemu zakupów: </w:t>
      </w:r>
      <w:r w:rsidRPr="009D2145">
        <w:rPr>
          <w:rFonts w:ascii="Times New Roman" w:eastAsia="Times New Roman" w:hAnsi="Times New Roman" w:cs="Times New Roman"/>
          <w:sz w:val="24"/>
          <w:szCs w:val="24"/>
          <w:lang w:eastAsia="pl-PL"/>
        </w:rPr>
        <w:br/>
      </w:r>
      <w:r w:rsidRPr="009D2145">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9D2145">
        <w:rPr>
          <w:rFonts w:ascii="Times New Roman" w:eastAsia="Times New Roman" w:hAnsi="Times New Roman" w:cs="Times New Roman"/>
          <w:sz w:val="24"/>
          <w:szCs w:val="24"/>
          <w:lang w:eastAsia="pl-PL"/>
        </w:rPr>
        <w:br/>
      </w:r>
      <w:r w:rsidRPr="009D2145">
        <w:rPr>
          <w:rFonts w:ascii="Times New Roman" w:eastAsia="Times New Roman" w:hAnsi="Times New Roman" w:cs="Times New Roman"/>
          <w:sz w:val="24"/>
          <w:szCs w:val="24"/>
          <w:lang w:eastAsia="pl-PL"/>
        </w:rPr>
        <w:br/>
        <w:t xml:space="preserve">Informacje dodatkowe: </w:t>
      </w:r>
      <w:r w:rsidRPr="009D2145">
        <w:rPr>
          <w:rFonts w:ascii="Times New Roman" w:eastAsia="Times New Roman" w:hAnsi="Times New Roman" w:cs="Times New Roman"/>
          <w:sz w:val="24"/>
          <w:szCs w:val="24"/>
          <w:lang w:eastAsia="pl-PL"/>
        </w:rPr>
        <w:br/>
      </w:r>
      <w:r w:rsidRPr="009D2145">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9D2145">
        <w:rPr>
          <w:rFonts w:ascii="Times New Roman" w:eastAsia="Times New Roman" w:hAnsi="Times New Roman" w:cs="Times New Roman"/>
          <w:sz w:val="24"/>
          <w:szCs w:val="24"/>
          <w:lang w:eastAsia="pl-PL"/>
        </w:rPr>
        <w:br/>
      </w:r>
      <w:r w:rsidRPr="009D2145">
        <w:rPr>
          <w:rFonts w:ascii="Times New Roman" w:eastAsia="Times New Roman" w:hAnsi="Times New Roman" w:cs="Times New Roman"/>
          <w:sz w:val="24"/>
          <w:szCs w:val="24"/>
          <w:lang w:eastAsia="pl-PL"/>
        </w:rPr>
        <w:br/>
      </w:r>
      <w:r w:rsidRPr="009D2145">
        <w:rPr>
          <w:rFonts w:ascii="Times New Roman" w:eastAsia="Times New Roman" w:hAnsi="Times New Roman" w:cs="Times New Roman"/>
          <w:sz w:val="24"/>
          <w:szCs w:val="24"/>
          <w:lang w:eastAsia="pl-PL"/>
        </w:rPr>
        <w:lastRenderedPageBreak/>
        <w:t xml:space="preserve">Przewiduje się pobranie ze złożonych katalogów elektronicznych informacji potrzebnych do sporządzenia ofert w ramach umowy ramowej/dynamicznego systemu zakupów: </w:t>
      </w:r>
      <w:r w:rsidRPr="009D2145">
        <w:rPr>
          <w:rFonts w:ascii="Times New Roman" w:eastAsia="Times New Roman" w:hAnsi="Times New Roman" w:cs="Times New Roman"/>
          <w:sz w:val="24"/>
          <w:szCs w:val="24"/>
          <w:lang w:eastAsia="pl-PL"/>
        </w:rPr>
        <w:br/>
      </w:r>
    </w:p>
    <w:p w:rsidR="009D2145" w:rsidRPr="009D2145" w:rsidRDefault="009D2145" w:rsidP="009D2145">
      <w:pPr>
        <w:spacing w:after="0" w:line="240" w:lineRule="auto"/>
        <w:rPr>
          <w:rFonts w:ascii="Times New Roman" w:eastAsia="Times New Roman" w:hAnsi="Times New Roman" w:cs="Times New Roman"/>
          <w:sz w:val="24"/>
          <w:szCs w:val="24"/>
          <w:lang w:eastAsia="pl-PL"/>
        </w:rPr>
      </w:pPr>
      <w:r w:rsidRPr="009D2145">
        <w:rPr>
          <w:rFonts w:ascii="Times New Roman" w:eastAsia="Times New Roman" w:hAnsi="Times New Roman" w:cs="Times New Roman"/>
          <w:sz w:val="24"/>
          <w:szCs w:val="24"/>
          <w:lang w:eastAsia="pl-PL"/>
        </w:rPr>
        <w:br/>
      </w:r>
      <w:r w:rsidRPr="009D2145">
        <w:rPr>
          <w:rFonts w:ascii="Times New Roman" w:eastAsia="Times New Roman" w:hAnsi="Times New Roman" w:cs="Times New Roman"/>
          <w:b/>
          <w:bCs/>
          <w:sz w:val="24"/>
          <w:szCs w:val="24"/>
          <w:lang w:eastAsia="pl-PL"/>
        </w:rPr>
        <w:t xml:space="preserve">IV.1.8) Aukcja elektroniczna </w:t>
      </w:r>
      <w:r w:rsidRPr="009D2145">
        <w:rPr>
          <w:rFonts w:ascii="Times New Roman" w:eastAsia="Times New Roman" w:hAnsi="Times New Roman" w:cs="Times New Roman"/>
          <w:sz w:val="24"/>
          <w:szCs w:val="24"/>
          <w:lang w:eastAsia="pl-PL"/>
        </w:rPr>
        <w:br/>
      </w:r>
      <w:r w:rsidRPr="009D2145">
        <w:rPr>
          <w:rFonts w:ascii="Times New Roman" w:eastAsia="Times New Roman" w:hAnsi="Times New Roman" w:cs="Times New Roman"/>
          <w:b/>
          <w:bCs/>
          <w:sz w:val="24"/>
          <w:szCs w:val="24"/>
          <w:lang w:eastAsia="pl-PL"/>
        </w:rPr>
        <w:t xml:space="preserve">Przewidziane jest przeprowadzenie aukcji elektronicznej </w:t>
      </w:r>
      <w:r w:rsidRPr="009D2145">
        <w:rPr>
          <w:rFonts w:ascii="Times New Roman" w:eastAsia="Times New Roman" w:hAnsi="Times New Roman" w:cs="Times New Roman"/>
          <w:i/>
          <w:iCs/>
          <w:sz w:val="24"/>
          <w:szCs w:val="24"/>
          <w:lang w:eastAsia="pl-PL"/>
        </w:rPr>
        <w:t xml:space="preserve">(przetarg nieograniczony, przetarg ograniczony, negocjacje z ogłoszeniem) </w:t>
      </w:r>
      <w:r w:rsidRPr="009D2145">
        <w:rPr>
          <w:rFonts w:ascii="Times New Roman" w:eastAsia="Times New Roman" w:hAnsi="Times New Roman" w:cs="Times New Roman"/>
          <w:sz w:val="24"/>
          <w:szCs w:val="24"/>
          <w:lang w:eastAsia="pl-PL"/>
        </w:rPr>
        <w:t xml:space="preserve">Nie </w:t>
      </w:r>
      <w:r w:rsidRPr="009D2145">
        <w:rPr>
          <w:rFonts w:ascii="Times New Roman" w:eastAsia="Times New Roman" w:hAnsi="Times New Roman" w:cs="Times New Roman"/>
          <w:sz w:val="24"/>
          <w:szCs w:val="24"/>
          <w:lang w:eastAsia="pl-PL"/>
        </w:rPr>
        <w:br/>
        <w:t xml:space="preserve">Należy podać adres strony internetowej, na której aukcja będzie prowadzona: </w:t>
      </w:r>
      <w:r w:rsidRPr="009D2145">
        <w:rPr>
          <w:rFonts w:ascii="Times New Roman" w:eastAsia="Times New Roman" w:hAnsi="Times New Roman" w:cs="Times New Roman"/>
          <w:sz w:val="24"/>
          <w:szCs w:val="24"/>
          <w:lang w:eastAsia="pl-PL"/>
        </w:rPr>
        <w:br/>
      </w:r>
      <w:r w:rsidRPr="009D2145">
        <w:rPr>
          <w:rFonts w:ascii="Times New Roman" w:eastAsia="Times New Roman" w:hAnsi="Times New Roman" w:cs="Times New Roman"/>
          <w:sz w:val="24"/>
          <w:szCs w:val="24"/>
          <w:lang w:eastAsia="pl-PL"/>
        </w:rPr>
        <w:br/>
      </w:r>
      <w:r w:rsidRPr="009D2145">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9D2145">
        <w:rPr>
          <w:rFonts w:ascii="Times New Roman" w:eastAsia="Times New Roman" w:hAnsi="Times New Roman" w:cs="Times New Roman"/>
          <w:sz w:val="24"/>
          <w:szCs w:val="24"/>
          <w:lang w:eastAsia="pl-PL"/>
        </w:rPr>
        <w:br/>
      </w:r>
      <w:r w:rsidRPr="009D2145">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9D2145">
        <w:rPr>
          <w:rFonts w:ascii="Times New Roman" w:eastAsia="Times New Roman" w:hAnsi="Times New Roman" w:cs="Times New Roman"/>
          <w:sz w:val="24"/>
          <w:szCs w:val="24"/>
          <w:lang w:eastAsia="pl-PL"/>
        </w:rPr>
        <w:t xml:space="preserve"> </w:t>
      </w:r>
      <w:r w:rsidRPr="009D2145">
        <w:rPr>
          <w:rFonts w:ascii="Times New Roman" w:eastAsia="Times New Roman" w:hAnsi="Times New Roman" w:cs="Times New Roman"/>
          <w:sz w:val="24"/>
          <w:szCs w:val="24"/>
          <w:lang w:eastAsia="pl-PL"/>
        </w:rPr>
        <w:br/>
      </w:r>
      <w:r w:rsidRPr="009D2145">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9D2145">
        <w:rPr>
          <w:rFonts w:ascii="Times New Roman" w:eastAsia="Times New Roman" w:hAnsi="Times New Roman" w:cs="Times New Roman"/>
          <w:sz w:val="24"/>
          <w:szCs w:val="24"/>
          <w:lang w:eastAsia="pl-PL"/>
        </w:rPr>
        <w:br/>
        <w:t xml:space="preserve">Informacje dotyczące przebiegu aukcji elektronicznej: </w:t>
      </w:r>
      <w:r w:rsidRPr="009D2145">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9D2145">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9D2145">
        <w:rPr>
          <w:rFonts w:ascii="Times New Roman" w:eastAsia="Times New Roman" w:hAnsi="Times New Roman" w:cs="Times New Roman"/>
          <w:sz w:val="24"/>
          <w:szCs w:val="24"/>
          <w:lang w:eastAsia="pl-PL"/>
        </w:rPr>
        <w:br/>
        <w:t xml:space="preserve">Wymagania dotyczące rejestracji i identyfikacji wykonawców w aukcji elektronicznej: </w:t>
      </w:r>
      <w:r w:rsidRPr="009D2145">
        <w:rPr>
          <w:rFonts w:ascii="Times New Roman" w:eastAsia="Times New Roman" w:hAnsi="Times New Roman" w:cs="Times New Roman"/>
          <w:sz w:val="24"/>
          <w:szCs w:val="24"/>
          <w:lang w:eastAsia="pl-PL"/>
        </w:rPr>
        <w:br/>
        <w:t xml:space="preserve">Informacje o liczbie etapów aukcji elektronicznej i czasie ich trwania: </w:t>
      </w:r>
    </w:p>
    <w:p w:rsidR="009D2145" w:rsidRPr="009D2145" w:rsidRDefault="009D2145" w:rsidP="009D2145">
      <w:pPr>
        <w:spacing w:after="0" w:line="240" w:lineRule="auto"/>
        <w:rPr>
          <w:rFonts w:ascii="Times New Roman" w:eastAsia="Times New Roman" w:hAnsi="Times New Roman" w:cs="Times New Roman"/>
          <w:sz w:val="24"/>
          <w:szCs w:val="24"/>
          <w:lang w:eastAsia="pl-PL"/>
        </w:rPr>
      </w:pPr>
      <w:r w:rsidRPr="009D2145">
        <w:rPr>
          <w:rFonts w:ascii="Times New Roman" w:eastAsia="Times New Roman" w:hAnsi="Times New Roman" w:cs="Times New Roman"/>
          <w:sz w:val="24"/>
          <w:szCs w:val="24"/>
          <w:lang w:eastAsia="pl-PL"/>
        </w:rPr>
        <w:br/>
        <w:t xml:space="preserve">Czas trwania: </w:t>
      </w:r>
      <w:r w:rsidRPr="009D2145">
        <w:rPr>
          <w:rFonts w:ascii="Times New Roman" w:eastAsia="Times New Roman" w:hAnsi="Times New Roman" w:cs="Times New Roman"/>
          <w:sz w:val="24"/>
          <w:szCs w:val="24"/>
          <w:lang w:eastAsia="pl-PL"/>
        </w:rPr>
        <w:br/>
      </w:r>
      <w:r w:rsidRPr="009D2145">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9D2145">
        <w:rPr>
          <w:rFonts w:ascii="Times New Roman" w:eastAsia="Times New Roman" w:hAnsi="Times New Roman" w:cs="Times New Roman"/>
          <w:sz w:val="24"/>
          <w:szCs w:val="24"/>
          <w:lang w:eastAsia="pl-PL"/>
        </w:rPr>
        <w:br/>
        <w:t xml:space="preserve">Warunki zamknięcia aukcji elektronicznej: </w:t>
      </w:r>
      <w:r w:rsidRPr="009D2145">
        <w:rPr>
          <w:rFonts w:ascii="Times New Roman" w:eastAsia="Times New Roman" w:hAnsi="Times New Roman" w:cs="Times New Roman"/>
          <w:sz w:val="24"/>
          <w:szCs w:val="24"/>
          <w:lang w:eastAsia="pl-PL"/>
        </w:rPr>
        <w:br/>
      </w:r>
    </w:p>
    <w:p w:rsidR="009D2145" w:rsidRPr="009D2145" w:rsidRDefault="009D2145" w:rsidP="009D2145">
      <w:pPr>
        <w:spacing w:after="0" w:line="240" w:lineRule="auto"/>
        <w:rPr>
          <w:rFonts w:ascii="Times New Roman" w:eastAsia="Times New Roman" w:hAnsi="Times New Roman" w:cs="Times New Roman"/>
          <w:sz w:val="24"/>
          <w:szCs w:val="24"/>
          <w:lang w:eastAsia="pl-PL"/>
        </w:rPr>
      </w:pPr>
      <w:r w:rsidRPr="009D2145">
        <w:rPr>
          <w:rFonts w:ascii="Times New Roman" w:eastAsia="Times New Roman" w:hAnsi="Times New Roman" w:cs="Times New Roman"/>
          <w:sz w:val="24"/>
          <w:szCs w:val="24"/>
          <w:lang w:eastAsia="pl-PL"/>
        </w:rPr>
        <w:br/>
      </w:r>
      <w:r w:rsidRPr="009D2145">
        <w:rPr>
          <w:rFonts w:ascii="Times New Roman" w:eastAsia="Times New Roman" w:hAnsi="Times New Roman" w:cs="Times New Roman"/>
          <w:b/>
          <w:bCs/>
          <w:sz w:val="24"/>
          <w:szCs w:val="24"/>
          <w:lang w:eastAsia="pl-PL"/>
        </w:rPr>
        <w:t xml:space="preserve">IV.2) KRYTERIA OCENY OFERT </w:t>
      </w:r>
      <w:r w:rsidRPr="009D2145">
        <w:rPr>
          <w:rFonts w:ascii="Times New Roman" w:eastAsia="Times New Roman" w:hAnsi="Times New Roman" w:cs="Times New Roman"/>
          <w:sz w:val="24"/>
          <w:szCs w:val="24"/>
          <w:lang w:eastAsia="pl-PL"/>
        </w:rPr>
        <w:br/>
      </w:r>
      <w:r w:rsidRPr="009D2145">
        <w:rPr>
          <w:rFonts w:ascii="Times New Roman" w:eastAsia="Times New Roman" w:hAnsi="Times New Roman" w:cs="Times New Roman"/>
          <w:b/>
          <w:bCs/>
          <w:sz w:val="24"/>
          <w:szCs w:val="24"/>
          <w:lang w:eastAsia="pl-PL"/>
        </w:rPr>
        <w:t xml:space="preserve">IV.2.1) Kryteria oceny ofert: </w:t>
      </w:r>
      <w:r w:rsidRPr="009D2145">
        <w:rPr>
          <w:rFonts w:ascii="Times New Roman" w:eastAsia="Times New Roman" w:hAnsi="Times New Roman" w:cs="Times New Roman"/>
          <w:sz w:val="24"/>
          <w:szCs w:val="24"/>
          <w:lang w:eastAsia="pl-PL"/>
        </w:rPr>
        <w:br/>
      </w:r>
      <w:r w:rsidRPr="009D2145">
        <w:rPr>
          <w:rFonts w:ascii="Times New Roman" w:eastAsia="Times New Roman" w:hAnsi="Times New Roman" w:cs="Times New Roman"/>
          <w:b/>
          <w:bCs/>
          <w:sz w:val="24"/>
          <w:szCs w:val="24"/>
          <w:lang w:eastAsia="pl-PL"/>
        </w:rPr>
        <w:t>IV.2.2) Kryteria</w:t>
      </w:r>
      <w:r w:rsidRPr="009D2145">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583"/>
        <w:gridCol w:w="1016"/>
      </w:tblGrid>
      <w:tr w:rsidR="009D2145" w:rsidRPr="009D2145" w:rsidTr="009D2145">
        <w:tc>
          <w:tcPr>
            <w:tcW w:w="0" w:type="auto"/>
            <w:tcBorders>
              <w:top w:val="single" w:sz="6" w:space="0" w:color="000000"/>
              <w:left w:val="single" w:sz="6" w:space="0" w:color="000000"/>
              <w:bottom w:val="single" w:sz="6" w:space="0" w:color="000000"/>
              <w:right w:val="single" w:sz="6" w:space="0" w:color="000000"/>
            </w:tcBorders>
            <w:vAlign w:val="center"/>
            <w:hideMark/>
          </w:tcPr>
          <w:p w:rsidR="009D2145" w:rsidRPr="009D2145" w:rsidRDefault="009D2145" w:rsidP="009D2145">
            <w:pPr>
              <w:spacing w:after="0" w:line="240" w:lineRule="auto"/>
              <w:rPr>
                <w:rFonts w:ascii="Times New Roman" w:eastAsia="Times New Roman" w:hAnsi="Times New Roman" w:cs="Times New Roman"/>
                <w:sz w:val="24"/>
                <w:szCs w:val="24"/>
                <w:lang w:eastAsia="pl-PL"/>
              </w:rPr>
            </w:pPr>
            <w:r w:rsidRPr="009D2145">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D2145" w:rsidRPr="009D2145" w:rsidRDefault="009D2145" w:rsidP="009D2145">
            <w:pPr>
              <w:spacing w:after="0" w:line="240" w:lineRule="auto"/>
              <w:rPr>
                <w:rFonts w:ascii="Times New Roman" w:eastAsia="Times New Roman" w:hAnsi="Times New Roman" w:cs="Times New Roman"/>
                <w:sz w:val="24"/>
                <w:szCs w:val="24"/>
                <w:lang w:eastAsia="pl-PL"/>
              </w:rPr>
            </w:pPr>
            <w:r w:rsidRPr="009D2145">
              <w:rPr>
                <w:rFonts w:ascii="Times New Roman" w:eastAsia="Times New Roman" w:hAnsi="Times New Roman" w:cs="Times New Roman"/>
                <w:sz w:val="24"/>
                <w:szCs w:val="24"/>
                <w:lang w:eastAsia="pl-PL"/>
              </w:rPr>
              <w:t>Znaczenie</w:t>
            </w:r>
          </w:p>
        </w:tc>
      </w:tr>
      <w:tr w:rsidR="009D2145" w:rsidRPr="009D2145" w:rsidTr="009D2145">
        <w:tc>
          <w:tcPr>
            <w:tcW w:w="0" w:type="auto"/>
            <w:tcBorders>
              <w:top w:val="single" w:sz="6" w:space="0" w:color="000000"/>
              <w:left w:val="single" w:sz="6" w:space="0" w:color="000000"/>
              <w:bottom w:val="single" w:sz="6" w:space="0" w:color="000000"/>
              <w:right w:val="single" w:sz="6" w:space="0" w:color="000000"/>
            </w:tcBorders>
            <w:vAlign w:val="center"/>
            <w:hideMark/>
          </w:tcPr>
          <w:p w:rsidR="009D2145" w:rsidRPr="009D2145" w:rsidRDefault="009D2145" w:rsidP="009D2145">
            <w:pPr>
              <w:spacing w:after="0" w:line="240" w:lineRule="auto"/>
              <w:rPr>
                <w:rFonts w:ascii="Times New Roman" w:eastAsia="Times New Roman" w:hAnsi="Times New Roman" w:cs="Times New Roman"/>
                <w:sz w:val="24"/>
                <w:szCs w:val="24"/>
                <w:lang w:eastAsia="pl-PL"/>
              </w:rPr>
            </w:pPr>
            <w:r w:rsidRPr="009D2145">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D2145" w:rsidRPr="009D2145" w:rsidRDefault="009D2145" w:rsidP="009D2145">
            <w:pPr>
              <w:spacing w:after="0" w:line="240" w:lineRule="auto"/>
              <w:rPr>
                <w:rFonts w:ascii="Times New Roman" w:eastAsia="Times New Roman" w:hAnsi="Times New Roman" w:cs="Times New Roman"/>
                <w:sz w:val="24"/>
                <w:szCs w:val="24"/>
                <w:lang w:eastAsia="pl-PL"/>
              </w:rPr>
            </w:pPr>
            <w:r w:rsidRPr="009D2145">
              <w:rPr>
                <w:rFonts w:ascii="Times New Roman" w:eastAsia="Times New Roman" w:hAnsi="Times New Roman" w:cs="Times New Roman"/>
                <w:sz w:val="24"/>
                <w:szCs w:val="24"/>
                <w:lang w:eastAsia="pl-PL"/>
              </w:rPr>
              <w:t>95,00</w:t>
            </w:r>
          </w:p>
        </w:tc>
      </w:tr>
      <w:tr w:rsidR="009D2145" w:rsidRPr="009D2145" w:rsidTr="009D2145">
        <w:tc>
          <w:tcPr>
            <w:tcW w:w="0" w:type="auto"/>
            <w:tcBorders>
              <w:top w:val="single" w:sz="6" w:space="0" w:color="000000"/>
              <w:left w:val="single" w:sz="6" w:space="0" w:color="000000"/>
              <w:bottom w:val="single" w:sz="6" w:space="0" w:color="000000"/>
              <w:right w:val="single" w:sz="6" w:space="0" w:color="000000"/>
            </w:tcBorders>
            <w:vAlign w:val="center"/>
            <w:hideMark/>
          </w:tcPr>
          <w:p w:rsidR="009D2145" w:rsidRPr="009D2145" w:rsidRDefault="009D2145" w:rsidP="009D2145">
            <w:pPr>
              <w:spacing w:after="0" w:line="240" w:lineRule="auto"/>
              <w:rPr>
                <w:rFonts w:ascii="Times New Roman" w:eastAsia="Times New Roman" w:hAnsi="Times New Roman" w:cs="Times New Roman"/>
                <w:sz w:val="24"/>
                <w:szCs w:val="24"/>
                <w:lang w:eastAsia="pl-PL"/>
              </w:rPr>
            </w:pPr>
            <w:r w:rsidRPr="009D2145">
              <w:rPr>
                <w:rFonts w:ascii="Times New Roman" w:eastAsia="Times New Roman" w:hAnsi="Times New Roman" w:cs="Times New Roman"/>
                <w:sz w:val="24"/>
                <w:szCs w:val="24"/>
                <w:lang w:eastAsia="pl-PL"/>
              </w:rPr>
              <w:t>ter</w:t>
            </w:r>
            <w:r>
              <w:rPr>
                <w:rFonts w:ascii="Times New Roman" w:eastAsia="Times New Roman" w:hAnsi="Times New Roman" w:cs="Times New Roman"/>
                <w:sz w:val="24"/>
                <w:szCs w:val="24"/>
                <w:lang w:eastAsia="pl-PL"/>
              </w:rPr>
              <w:t>m</w:t>
            </w:r>
            <w:r w:rsidRPr="009D2145">
              <w:rPr>
                <w:rFonts w:ascii="Times New Roman" w:eastAsia="Times New Roman" w:hAnsi="Times New Roman" w:cs="Times New Roman"/>
                <w:sz w:val="24"/>
                <w:szCs w:val="24"/>
                <w:lang w:eastAsia="pl-PL"/>
              </w:rPr>
              <w:t>in płatności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D2145" w:rsidRPr="009D2145" w:rsidRDefault="009D2145" w:rsidP="009D2145">
            <w:pPr>
              <w:spacing w:after="0" w:line="240" w:lineRule="auto"/>
              <w:rPr>
                <w:rFonts w:ascii="Times New Roman" w:eastAsia="Times New Roman" w:hAnsi="Times New Roman" w:cs="Times New Roman"/>
                <w:sz w:val="24"/>
                <w:szCs w:val="24"/>
                <w:lang w:eastAsia="pl-PL"/>
              </w:rPr>
            </w:pPr>
            <w:r w:rsidRPr="009D2145">
              <w:rPr>
                <w:rFonts w:ascii="Times New Roman" w:eastAsia="Times New Roman" w:hAnsi="Times New Roman" w:cs="Times New Roman"/>
                <w:sz w:val="24"/>
                <w:szCs w:val="24"/>
                <w:lang w:eastAsia="pl-PL"/>
              </w:rPr>
              <w:t>5,00</w:t>
            </w:r>
          </w:p>
        </w:tc>
        <w:bookmarkStart w:id="0" w:name="_GoBack"/>
        <w:bookmarkEnd w:id="0"/>
      </w:tr>
    </w:tbl>
    <w:p w:rsidR="009D2145" w:rsidRPr="009D2145" w:rsidRDefault="009D2145" w:rsidP="009D2145">
      <w:pPr>
        <w:spacing w:after="0" w:line="240" w:lineRule="auto"/>
        <w:rPr>
          <w:rFonts w:ascii="Times New Roman" w:eastAsia="Times New Roman" w:hAnsi="Times New Roman" w:cs="Times New Roman"/>
          <w:sz w:val="24"/>
          <w:szCs w:val="24"/>
          <w:lang w:eastAsia="pl-PL"/>
        </w:rPr>
      </w:pPr>
      <w:r w:rsidRPr="009D2145">
        <w:rPr>
          <w:rFonts w:ascii="Times New Roman" w:eastAsia="Times New Roman" w:hAnsi="Times New Roman" w:cs="Times New Roman"/>
          <w:sz w:val="24"/>
          <w:szCs w:val="24"/>
          <w:lang w:eastAsia="pl-PL"/>
        </w:rPr>
        <w:br/>
      </w:r>
      <w:r w:rsidRPr="009D2145">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9D2145">
        <w:rPr>
          <w:rFonts w:ascii="Times New Roman" w:eastAsia="Times New Roman" w:hAnsi="Times New Roman" w:cs="Times New Roman"/>
          <w:b/>
          <w:bCs/>
          <w:sz w:val="24"/>
          <w:szCs w:val="24"/>
          <w:lang w:eastAsia="pl-PL"/>
        </w:rPr>
        <w:t>Pzp</w:t>
      </w:r>
      <w:proofErr w:type="spellEnd"/>
      <w:r w:rsidRPr="009D2145">
        <w:rPr>
          <w:rFonts w:ascii="Times New Roman" w:eastAsia="Times New Roman" w:hAnsi="Times New Roman" w:cs="Times New Roman"/>
          <w:b/>
          <w:bCs/>
          <w:sz w:val="24"/>
          <w:szCs w:val="24"/>
          <w:lang w:eastAsia="pl-PL"/>
        </w:rPr>
        <w:t xml:space="preserve"> </w:t>
      </w:r>
      <w:r w:rsidRPr="009D2145">
        <w:rPr>
          <w:rFonts w:ascii="Times New Roman" w:eastAsia="Times New Roman" w:hAnsi="Times New Roman" w:cs="Times New Roman"/>
          <w:sz w:val="24"/>
          <w:szCs w:val="24"/>
          <w:lang w:eastAsia="pl-PL"/>
        </w:rPr>
        <w:t xml:space="preserve">(przetarg nieograniczony) </w:t>
      </w:r>
      <w:r w:rsidRPr="009D2145">
        <w:rPr>
          <w:rFonts w:ascii="Times New Roman" w:eastAsia="Times New Roman" w:hAnsi="Times New Roman" w:cs="Times New Roman"/>
          <w:sz w:val="24"/>
          <w:szCs w:val="24"/>
          <w:lang w:eastAsia="pl-PL"/>
        </w:rPr>
        <w:br/>
        <w:t xml:space="preserve">Tak </w:t>
      </w:r>
      <w:r w:rsidRPr="009D2145">
        <w:rPr>
          <w:rFonts w:ascii="Times New Roman" w:eastAsia="Times New Roman" w:hAnsi="Times New Roman" w:cs="Times New Roman"/>
          <w:sz w:val="24"/>
          <w:szCs w:val="24"/>
          <w:lang w:eastAsia="pl-PL"/>
        </w:rPr>
        <w:br/>
      </w:r>
      <w:r w:rsidRPr="009D2145">
        <w:rPr>
          <w:rFonts w:ascii="Times New Roman" w:eastAsia="Times New Roman" w:hAnsi="Times New Roman" w:cs="Times New Roman"/>
          <w:b/>
          <w:bCs/>
          <w:sz w:val="24"/>
          <w:szCs w:val="24"/>
          <w:lang w:eastAsia="pl-PL"/>
        </w:rPr>
        <w:t xml:space="preserve">IV.3) Negocjacje z ogłoszeniem, dialog konkurencyjny, partnerstwo innowacyjne </w:t>
      </w:r>
      <w:r w:rsidRPr="009D2145">
        <w:rPr>
          <w:rFonts w:ascii="Times New Roman" w:eastAsia="Times New Roman" w:hAnsi="Times New Roman" w:cs="Times New Roman"/>
          <w:sz w:val="24"/>
          <w:szCs w:val="24"/>
          <w:lang w:eastAsia="pl-PL"/>
        </w:rPr>
        <w:br/>
      </w:r>
      <w:r w:rsidRPr="009D2145">
        <w:rPr>
          <w:rFonts w:ascii="Times New Roman" w:eastAsia="Times New Roman" w:hAnsi="Times New Roman" w:cs="Times New Roman"/>
          <w:b/>
          <w:bCs/>
          <w:sz w:val="24"/>
          <w:szCs w:val="24"/>
          <w:lang w:eastAsia="pl-PL"/>
        </w:rPr>
        <w:t>IV.3.1) Informacje na temat negocjacji z ogłoszeniem</w:t>
      </w:r>
      <w:r w:rsidRPr="009D2145">
        <w:rPr>
          <w:rFonts w:ascii="Times New Roman" w:eastAsia="Times New Roman" w:hAnsi="Times New Roman" w:cs="Times New Roman"/>
          <w:sz w:val="24"/>
          <w:szCs w:val="24"/>
          <w:lang w:eastAsia="pl-PL"/>
        </w:rPr>
        <w:t xml:space="preserve"> </w:t>
      </w:r>
      <w:r w:rsidRPr="009D2145">
        <w:rPr>
          <w:rFonts w:ascii="Times New Roman" w:eastAsia="Times New Roman" w:hAnsi="Times New Roman" w:cs="Times New Roman"/>
          <w:sz w:val="24"/>
          <w:szCs w:val="24"/>
          <w:lang w:eastAsia="pl-PL"/>
        </w:rPr>
        <w:br/>
        <w:t xml:space="preserve">Minimalne wymagania, które muszą spełniać wszystkie oferty: </w:t>
      </w:r>
      <w:r w:rsidRPr="009D2145">
        <w:rPr>
          <w:rFonts w:ascii="Times New Roman" w:eastAsia="Times New Roman" w:hAnsi="Times New Roman" w:cs="Times New Roman"/>
          <w:sz w:val="24"/>
          <w:szCs w:val="24"/>
          <w:lang w:eastAsia="pl-PL"/>
        </w:rPr>
        <w:br/>
      </w:r>
      <w:r w:rsidRPr="009D2145">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9D2145">
        <w:rPr>
          <w:rFonts w:ascii="Times New Roman" w:eastAsia="Times New Roman" w:hAnsi="Times New Roman" w:cs="Times New Roman"/>
          <w:sz w:val="24"/>
          <w:szCs w:val="24"/>
          <w:lang w:eastAsia="pl-PL"/>
        </w:rPr>
        <w:br/>
        <w:t xml:space="preserve">Przewidziany jest podział negocjacji na etapy w celu ograniczenia liczby ofert: </w:t>
      </w:r>
      <w:r w:rsidRPr="009D2145">
        <w:rPr>
          <w:rFonts w:ascii="Times New Roman" w:eastAsia="Times New Roman" w:hAnsi="Times New Roman" w:cs="Times New Roman"/>
          <w:sz w:val="24"/>
          <w:szCs w:val="24"/>
          <w:lang w:eastAsia="pl-PL"/>
        </w:rPr>
        <w:br/>
        <w:t xml:space="preserve">Należy podać informacje na temat etapów negocjacji (w tym liczbę etapów): </w:t>
      </w:r>
      <w:r w:rsidRPr="009D2145">
        <w:rPr>
          <w:rFonts w:ascii="Times New Roman" w:eastAsia="Times New Roman" w:hAnsi="Times New Roman" w:cs="Times New Roman"/>
          <w:sz w:val="24"/>
          <w:szCs w:val="24"/>
          <w:lang w:eastAsia="pl-PL"/>
        </w:rPr>
        <w:br/>
      </w:r>
      <w:r w:rsidRPr="009D2145">
        <w:rPr>
          <w:rFonts w:ascii="Times New Roman" w:eastAsia="Times New Roman" w:hAnsi="Times New Roman" w:cs="Times New Roman"/>
          <w:sz w:val="24"/>
          <w:szCs w:val="24"/>
          <w:lang w:eastAsia="pl-PL"/>
        </w:rPr>
        <w:br/>
        <w:t xml:space="preserve">Informacje dodatkowe </w:t>
      </w:r>
      <w:r w:rsidRPr="009D2145">
        <w:rPr>
          <w:rFonts w:ascii="Times New Roman" w:eastAsia="Times New Roman" w:hAnsi="Times New Roman" w:cs="Times New Roman"/>
          <w:sz w:val="24"/>
          <w:szCs w:val="24"/>
          <w:lang w:eastAsia="pl-PL"/>
        </w:rPr>
        <w:br/>
      </w:r>
      <w:r w:rsidRPr="009D2145">
        <w:rPr>
          <w:rFonts w:ascii="Times New Roman" w:eastAsia="Times New Roman" w:hAnsi="Times New Roman" w:cs="Times New Roman"/>
          <w:sz w:val="24"/>
          <w:szCs w:val="24"/>
          <w:lang w:eastAsia="pl-PL"/>
        </w:rPr>
        <w:lastRenderedPageBreak/>
        <w:br/>
      </w:r>
      <w:r w:rsidRPr="009D2145">
        <w:rPr>
          <w:rFonts w:ascii="Times New Roman" w:eastAsia="Times New Roman" w:hAnsi="Times New Roman" w:cs="Times New Roman"/>
          <w:sz w:val="24"/>
          <w:szCs w:val="24"/>
          <w:lang w:eastAsia="pl-PL"/>
        </w:rPr>
        <w:br/>
      </w:r>
      <w:r w:rsidRPr="009D2145">
        <w:rPr>
          <w:rFonts w:ascii="Times New Roman" w:eastAsia="Times New Roman" w:hAnsi="Times New Roman" w:cs="Times New Roman"/>
          <w:b/>
          <w:bCs/>
          <w:sz w:val="24"/>
          <w:szCs w:val="24"/>
          <w:lang w:eastAsia="pl-PL"/>
        </w:rPr>
        <w:t>IV.3.2) Informacje na temat dialogu konkurencyjnego</w:t>
      </w:r>
      <w:r w:rsidRPr="009D2145">
        <w:rPr>
          <w:rFonts w:ascii="Times New Roman" w:eastAsia="Times New Roman" w:hAnsi="Times New Roman" w:cs="Times New Roman"/>
          <w:sz w:val="24"/>
          <w:szCs w:val="24"/>
          <w:lang w:eastAsia="pl-PL"/>
        </w:rPr>
        <w:t xml:space="preserve"> </w:t>
      </w:r>
      <w:r w:rsidRPr="009D2145">
        <w:rPr>
          <w:rFonts w:ascii="Times New Roman" w:eastAsia="Times New Roman" w:hAnsi="Times New Roman" w:cs="Times New Roman"/>
          <w:sz w:val="24"/>
          <w:szCs w:val="24"/>
          <w:lang w:eastAsia="pl-PL"/>
        </w:rPr>
        <w:br/>
        <w:t xml:space="preserve">Opis potrzeb i wymagań zamawiającego lub informacja o sposobie uzyskania tego opisu: </w:t>
      </w:r>
      <w:r w:rsidRPr="009D2145">
        <w:rPr>
          <w:rFonts w:ascii="Times New Roman" w:eastAsia="Times New Roman" w:hAnsi="Times New Roman" w:cs="Times New Roman"/>
          <w:sz w:val="24"/>
          <w:szCs w:val="24"/>
          <w:lang w:eastAsia="pl-PL"/>
        </w:rPr>
        <w:br/>
      </w:r>
      <w:r w:rsidRPr="009D2145">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9D2145">
        <w:rPr>
          <w:rFonts w:ascii="Times New Roman" w:eastAsia="Times New Roman" w:hAnsi="Times New Roman" w:cs="Times New Roman"/>
          <w:sz w:val="24"/>
          <w:szCs w:val="24"/>
          <w:lang w:eastAsia="pl-PL"/>
        </w:rPr>
        <w:br/>
      </w:r>
      <w:r w:rsidRPr="009D2145">
        <w:rPr>
          <w:rFonts w:ascii="Times New Roman" w:eastAsia="Times New Roman" w:hAnsi="Times New Roman" w:cs="Times New Roman"/>
          <w:sz w:val="24"/>
          <w:szCs w:val="24"/>
          <w:lang w:eastAsia="pl-PL"/>
        </w:rPr>
        <w:br/>
        <w:t xml:space="preserve">Wstępny harmonogram postępowania: </w:t>
      </w:r>
      <w:r w:rsidRPr="009D2145">
        <w:rPr>
          <w:rFonts w:ascii="Times New Roman" w:eastAsia="Times New Roman" w:hAnsi="Times New Roman" w:cs="Times New Roman"/>
          <w:sz w:val="24"/>
          <w:szCs w:val="24"/>
          <w:lang w:eastAsia="pl-PL"/>
        </w:rPr>
        <w:br/>
      </w:r>
      <w:r w:rsidRPr="009D2145">
        <w:rPr>
          <w:rFonts w:ascii="Times New Roman" w:eastAsia="Times New Roman" w:hAnsi="Times New Roman" w:cs="Times New Roman"/>
          <w:sz w:val="24"/>
          <w:szCs w:val="24"/>
          <w:lang w:eastAsia="pl-PL"/>
        </w:rPr>
        <w:br/>
        <w:t xml:space="preserve">Podział dialogu na etapy w celu ograniczenia liczby rozwiązań: </w:t>
      </w:r>
      <w:r w:rsidRPr="009D2145">
        <w:rPr>
          <w:rFonts w:ascii="Times New Roman" w:eastAsia="Times New Roman" w:hAnsi="Times New Roman" w:cs="Times New Roman"/>
          <w:sz w:val="24"/>
          <w:szCs w:val="24"/>
          <w:lang w:eastAsia="pl-PL"/>
        </w:rPr>
        <w:br/>
        <w:t xml:space="preserve">Należy podać informacje na temat etapów dialogu: </w:t>
      </w:r>
      <w:r w:rsidRPr="009D2145">
        <w:rPr>
          <w:rFonts w:ascii="Times New Roman" w:eastAsia="Times New Roman" w:hAnsi="Times New Roman" w:cs="Times New Roman"/>
          <w:sz w:val="24"/>
          <w:szCs w:val="24"/>
          <w:lang w:eastAsia="pl-PL"/>
        </w:rPr>
        <w:br/>
      </w:r>
      <w:r w:rsidRPr="009D2145">
        <w:rPr>
          <w:rFonts w:ascii="Times New Roman" w:eastAsia="Times New Roman" w:hAnsi="Times New Roman" w:cs="Times New Roman"/>
          <w:sz w:val="24"/>
          <w:szCs w:val="24"/>
          <w:lang w:eastAsia="pl-PL"/>
        </w:rPr>
        <w:br/>
      </w:r>
      <w:r w:rsidRPr="009D2145">
        <w:rPr>
          <w:rFonts w:ascii="Times New Roman" w:eastAsia="Times New Roman" w:hAnsi="Times New Roman" w:cs="Times New Roman"/>
          <w:sz w:val="24"/>
          <w:szCs w:val="24"/>
          <w:lang w:eastAsia="pl-PL"/>
        </w:rPr>
        <w:br/>
        <w:t xml:space="preserve">Informacje dodatkowe: </w:t>
      </w:r>
      <w:r w:rsidRPr="009D2145">
        <w:rPr>
          <w:rFonts w:ascii="Times New Roman" w:eastAsia="Times New Roman" w:hAnsi="Times New Roman" w:cs="Times New Roman"/>
          <w:sz w:val="24"/>
          <w:szCs w:val="24"/>
          <w:lang w:eastAsia="pl-PL"/>
        </w:rPr>
        <w:br/>
      </w:r>
      <w:r w:rsidRPr="009D2145">
        <w:rPr>
          <w:rFonts w:ascii="Times New Roman" w:eastAsia="Times New Roman" w:hAnsi="Times New Roman" w:cs="Times New Roman"/>
          <w:sz w:val="24"/>
          <w:szCs w:val="24"/>
          <w:lang w:eastAsia="pl-PL"/>
        </w:rPr>
        <w:br/>
      </w:r>
      <w:r w:rsidRPr="009D2145">
        <w:rPr>
          <w:rFonts w:ascii="Times New Roman" w:eastAsia="Times New Roman" w:hAnsi="Times New Roman" w:cs="Times New Roman"/>
          <w:b/>
          <w:bCs/>
          <w:sz w:val="24"/>
          <w:szCs w:val="24"/>
          <w:lang w:eastAsia="pl-PL"/>
        </w:rPr>
        <w:t>IV.3.3) Informacje na temat partnerstwa innowacyjnego</w:t>
      </w:r>
      <w:r w:rsidRPr="009D2145">
        <w:rPr>
          <w:rFonts w:ascii="Times New Roman" w:eastAsia="Times New Roman" w:hAnsi="Times New Roman" w:cs="Times New Roman"/>
          <w:sz w:val="24"/>
          <w:szCs w:val="24"/>
          <w:lang w:eastAsia="pl-PL"/>
        </w:rPr>
        <w:t xml:space="preserve"> </w:t>
      </w:r>
      <w:r w:rsidRPr="009D2145">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9D2145">
        <w:rPr>
          <w:rFonts w:ascii="Times New Roman" w:eastAsia="Times New Roman" w:hAnsi="Times New Roman" w:cs="Times New Roman"/>
          <w:sz w:val="24"/>
          <w:szCs w:val="24"/>
          <w:lang w:eastAsia="pl-PL"/>
        </w:rPr>
        <w:br/>
      </w:r>
      <w:r w:rsidRPr="009D2145">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9D2145">
        <w:rPr>
          <w:rFonts w:ascii="Times New Roman" w:eastAsia="Times New Roman" w:hAnsi="Times New Roman" w:cs="Times New Roman"/>
          <w:sz w:val="24"/>
          <w:szCs w:val="24"/>
          <w:lang w:eastAsia="pl-PL"/>
        </w:rPr>
        <w:br/>
      </w:r>
      <w:r w:rsidRPr="009D2145">
        <w:rPr>
          <w:rFonts w:ascii="Times New Roman" w:eastAsia="Times New Roman" w:hAnsi="Times New Roman" w:cs="Times New Roman"/>
          <w:sz w:val="24"/>
          <w:szCs w:val="24"/>
          <w:lang w:eastAsia="pl-PL"/>
        </w:rPr>
        <w:br/>
        <w:t xml:space="preserve">Informacje dodatkowe: </w:t>
      </w:r>
      <w:r w:rsidRPr="009D2145">
        <w:rPr>
          <w:rFonts w:ascii="Times New Roman" w:eastAsia="Times New Roman" w:hAnsi="Times New Roman" w:cs="Times New Roman"/>
          <w:sz w:val="24"/>
          <w:szCs w:val="24"/>
          <w:lang w:eastAsia="pl-PL"/>
        </w:rPr>
        <w:br/>
      </w:r>
      <w:r w:rsidRPr="009D2145">
        <w:rPr>
          <w:rFonts w:ascii="Times New Roman" w:eastAsia="Times New Roman" w:hAnsi="Times New Roman" w:cs="Times New Roman"/>
          <w:sz w:val="24"/>
          <w:szCs w:val="24"/>
          <w:lang w:eastAsia="pl-PL"/>
        </w:rPr>
        <w:br/>
      </w:r>
      <w:r w:rsidRPr="009D2145">
        <w:rPr>
          <w:rFonts w:ascii="Times New Roman" w:eastAsia="Times New Roman" w:hAnsi="Times New Roman" w:cs="Times New Roman"/>
          <w:b/>
          <w:bCs/>
          <w:sz w:val="24"/>
          <w:szCs w:val="24"/>
          <w:lang w:eastAsia="pl-PL"/>
        </w:rPr>
        <w:t xml:space="preserve">IV.4) Licytacja elektroniczna </w:t>
      </w:r>
      <w:r w:rsidRPr="009D2145">
        <w:rPr>
          <w:rFonts w:ascii="Times New Roman" w:eastAsia="Times New Roman" w:hAnsi="Times New Roman" w:cs="Times New Roman"/>
          <w:sz w:val="24"/>
          <w:szCs w:val="24"/>
          <w:lang w:eastAsia="pl-PL"/>
        </w:rPr>
        <w:br/>
        <w:t xml:space="preserve">Adres strony internetowej, na której będzie prowadzona licytacja elektroniczna: </w:t>
      </w:r>
    </w:p>
    <w:p w:rsidR="009D2145" w:rsidRPr="009D2145" w:rsidRDefault="009D2145" w:rsidP="009D2145">
      <w:pPr>
        <w:spacing w:after="0" w:line="240" w:lineRule="auto"/>
        <w:rPr>
          <w:rFonts w:ascii="Times New Roman" w:eastAsia="Times New Roman" w:hAnsi="Times New Roman" w:cs="Times New Roman"/>
          <w:sz w:val="24"/>
          <w:szCs w:val="24"/>
          <w:lang w:eastAsia="pl-PL"/>
        </w:rPr>
      </w:pPr>
      <w:r w:rsidRPr="009D2145">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9D2145" w:rsidRPr="009D2145" w:rsidRDefault="009D2145" w:rsidP="009D2145">
      <w:pPr>
        <w:spacing w:after="0" w:line="240" w:lineRule="auto"/>
        <w:rPr>
          <w:rFonts w:ascii="Times New Roman" w:eastAsia="Times New Roman" w:hAnsi="Times New Roman" w:cs="Times New Roman"/>
          <w:sz w:val="24"/>
          <w:szCs w:val="24"/>
          <w:lang w:eastAsia="pl-PL"/>
        </w:rPr>
      </w:pPr>
      <w:r w:rsidRPr="009D2145">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9D2145" w:rsidRPr="009D2145" w:rsidRDefault="009D2145" w:rsidP="009D2145">
      <w:pPr>
        <w:spacing w:after="0" w:line="240" w:lineRule="auto"/>
        <w:rPr>
          <w:rFonts w:ascii="Times New Roman" w:eastAsia="Times New Roman" w:hAnsi="Times New Roman" w:cs="Times New Roman"/>
          <w:sz w:val="24"/>
          <w:szCs w:val="24"/>
          <w:lang w:eastAsia="pl-PL"/>
        </w:rPr>
      </w:pPr>
      <w:r w:rsidRPr="009D2145">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9D2145" w:rsidRPr="009D2145" w:rsidRDefault="009D2145" w:rsidP="009D2145">
      <w:pPr>
        <w:spacing w:after="0" w:line="240" w:lineRule="auto"/>
        <w:rPr>
          <w:rFonts w:ascii="Times New Roman" w:eastAsia="Times New Roman" w:hAnsi="Times New Roman" w:cs="Times New Roman"/>
          <w:sz w:val="24"/>
          <w:szCs w:val="24"/>
          <w:lang w:eastAsia="pl-PL"/>
        </w:rPr>
      </w:pPr>
      <w:r w:rsidRPr="009D2145">
        <w:rPr>
          <w:rFonts w:ascii="Times New Roman" w:eastAsia="Times New Roman" w:hAnsi="Times New Roman" w:cs="Times New Roman"/>
          <w:sz w:val="24"/>
          <w:szCs w:val="24"/>
          <w:lang w:eastAsia="pl-PL"/>
        </w:rPr>
        <w:t xml:space="preserve">Informacje o liczbie etapów licytacji elektronicznej i czasie ich trwania: </w:t>
      </w:r>
    </w:p>
    <w:p w:rsidR="009D2145" w:rsidRPr="009D2145" w:rsidRDefault="009D2145" w:rsidP="009D2145">
      <w:pPr>
        <w:spacing w:after="0" w:line="240" w:lineRule="auto"/>
        <w:rPr>
          <w:rFonts w:ascii="Times New Roman" w:eastAsia="Times New Roman" w:hAnsi="Times New Roman" w:cs="Times New Roman"/>
          <w:sz w:val="24"/>
          <w:szCs w:val="24"/>
          <w:lang w:eastAsia="pl-PL"/>
        </w:rPr>
      </w:pPr>
      <w:r w:rsidRPr="009D2145">
        <w:rPr>
          <w:rFonts w:ascii="Times New Roman" w:eastAsia="Times New Roman" w:hAnsi="Times New Roman" w:cs="Times New Roman"/>
          <w:sz w:val="24"/>
          <w:szCs w:val="24"/>
          <w:lang w:eastAsia="pl-PL"/>
        </w:rPr>
        <w:t xml:space="preserve">licytacja wieloetapowa </w:t>
      </w:r>
      <w:r w:rsidRPr="009D2145">
        <w:rPr>
          <w:rFonts w:ascii="Times New Roman" w:eastAsia="Times New Roman" w:hAnsi="Times New Roman" w:cs="Times New Roman"/>
          <w:sz w:val="24"/>
          <w:szCs w:val="24"/>
          <w:lang w:eastAsia="pl-PL"/>
        </w:rPr>
        <w:br/>
      </w:r>
      <w:r w:rsidRPr="009D2145">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9D2145" w:rsidRPr="009D2145" w:rsidRDefault="009D2145" w:rsidP="009D2145">
      <w:pPr>
        <w:spacing w:after="0" w:line="240" w:lineRule="auto"/>
        <w:rPr>
          <w:rFonts w:ascii="Times New Roman" w:eastAsia="Times New Roman" w:hAnsi="Times New Roman" w:cs="Times New Roman"/>
          <w:sz w:val="24"/>
          <w:szCs w:val="24"/>
          <w:lang w:eastAsia="pl-PL"/>
        </w:rPr>
      </w:pPr>
      <w:r w:rsidRPr="009D2145">
        <w:rPr>
          <w:rFonts w:ascii="Times New Roman" w:eastAsia="Times New Roman" w:hAnsi="Times New Roman" w:cs="Times New Roman"/>
          <w:sz w:val="24"/>
          <w:szCs w:val="24"/>
          <w:lang w:eastAsia="pl-PL"/>
        </w:rPr>
        <w:t xml:space="preserve">Termin składania wniosków o dopuszczenie do udziału w licytacji elektronicznej: </w:t>
      </w:r>
      <w:r w:rsidRPr="009D2145">
        <w:rPr>
          <w:rFonts w:ascii="Times New Roman" w:eastAsia="Times New Roman" w:hAnsi="Times New Roman" w:cs="Times New Roman"/>
          <w:sz w:val="24"/>
          <w:szCs w:val="24"/>
          <w:lang w:eastAsia="pl-PL"/>
        </w:rPr>
        <w:br/>
        <w:t xml:space="preserve">Data: godzina: </w:t>
      </w:r>
      <w:r w:rsidRPr="009D2145">
        <w:rPr>
          <w:rFonts w:ascii="Times New Roman" w:eastAsia="Times New Roman" w:hAnsi="Times New Roman" w:cs="Times New Roman"/>
          <w:sz w:val="24"/>
          <w:szCs w:val="24"/>
          <w:lang w:eastAsia="pl-PL"/>
        </w:rPr>
        <w:br/>
        <w:t xml:space="preserve">Termin otwarcia licytacji elektronicznej: </w:t>
      </w:r>
    </w:p>
    <w:p w:rsidR="009D2145" w:rsidRPr="009D2145" w:rsidRDefault="009D2145" w:rsidP="009D2145">
      <w:pPr>
        <w:spacing w:after="0" w:line="240" w:lineRule="auto"/>
        <w:rPr>
          <w:rFonts w:ascii="Times New Roman" w:eastAsia="Times New Roman" w:hAnsi="Times New Roman" w:cs="Times New Roman"/>
          <w:sz w:val="24"/>
          <w:szCs w:val="24"/>
          <w:lang w:eastAsia="pl-PL"/>
        </w:rPr>
      </w:pPr>
      <w:r w:rsidRPr="009D2145">
        <w:rPr>
          <w:rFonts w:ascii="Times New Roman" w:eastAsia="Times New Roman" w:hAnsi="Times New Roman" w:cs="Times New Roman"/>
          <w:sz w:val="24"/>
          <w:szCs w:val="24"/>
          <w:lang w:eastAsia="pl-PL"/>
        </w:rPr>
        <w:t xml:space="preserve">Termin i warunki zamknięcia licytacji elektronicznej: </w:t>
      </w:r>
    </w:p>
    <w:p w:rsidR="009D2145" w:rsidRPr="009D2145" w:rsidRDefault="009D2145" w:rsidP="009D2145">
      <w:pPr>
        <w:spacing w:after="0" w:line="240" w:lineRule="auto"/>
        <w:rPr>
          <w:rFonts w:ascii="Times New Roman" w:eastAsia="Times New Roman" w:hAnsi="Times New Roman" w:cs="Times New Roman"/>
          <w:sz w:val="24"/>
          <w:szCs w:val="24"/>
          <w:lang w:eastAsia="pl-PL"/>
        </w:rPr>
      </w:pPr>
      <w:r w:rsidRPr="009D2145">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9D2145" w:rsidRPr="009D2145" w:rsidRDefault="009D2145" w:rsidP="009D2145">
      <w:pPr>
        <w:spacing w:after="0" w:line="240" w:lineRule="auto"/>
        <w:rPr>
          <w:rFonts w:ascii="Times New Roman" w:eastAsia="Times New Roman" w:hAnsi="Times New Roman" w:cs="Times New Roman"/>
          <w:sz w:val="24"/>
          <w:szCs w:val="24"/>
          <w:lang w:eastAsia="pl-PL"/>
        </w:rPr>
      </w:pPr>
      <w:r w:rsidRPr="009D2145">
        <w:rPr>
          <w:rFonts w:ascii="Times New Roman" w:eastAsia="Times New Roman" w:hAnsi="Times New Roman" w:cs="Times New Roman"/>
          <w:sz w:val="24"/>
          <w:szCs w:val="24"/>
          <w:lang w:eastAsia="pl-PL"/>
        </w:rPr>
        <w:br/>
        <w:t xml:space="preserve">Wymagania dotyczące zabezpieczenia należytego wykonania umowy: </w:t>
      </w:r>
    </w:p>
    <w:p w:rsidR="009D2145" w:rsidRPr="009D2145" w:rsidRDefault="009D2145" w:rsidP="009D2145">
      <w:pPr>
        <w:spacing w:after="0" w:line="240" w:lineRule="auto"/>
        <w:rPr>
          <w:rFonts w:ascii="Times New Roman" w:eastAsia="Times New Roman" w:hAnsi="Times New Roman" w:cs="Times New Roman"/>
          <w:sz w:val="24"/>
          <w:szCs w:val="24"/>
          <w:lang w:eastAsia="pl-PL"/>
        </w:rPr>
      </w:pPr>
      <w:r w:rsidRPr="009D2145">
        <w:rPr>
          <w:rFonts w:ascii="Times New Roman" w:eastAsia="Times New Roman" w:hAnsi="Times New Roman" w:cs="Times New Roman"/>
          <w:sz w:val="24"/>
          <w:szCs w:val="24"/>
          <w:lang w:eastAsia="pl-PL"/>
        </w:rPr>
        <w:lastRenderedPageBreak/>
        <w:br/>
        <w:t xml:space="preserve">Informacje dodatkowe: </w:t>
      </w:r>
    </w:p>
    <w:p w:rsidR="009D2145" w:rsidRPr="009D2145" w:rsidRDefault="009D2145" w:rsidP="009D2145">
      <w:pPr>
        <w:spacing w:after="0" w:line="240" w:lineRule="auto"/>
        <w:rPr>
          <w:rFonts w:ascii="Times New Roman" w:eastAsia="Times New Roman" w:hAnsi="Times New Roman" w:cs="Times New Roman"/>
          <w:sz w:val="24"/>
          <w:szCs w:val="24"/>
          <w:lang w:eastAsia="pl-PL"/>
        </w:rPr>
      </w:pPr>
      <w:r w:rsidRPr="009D2145">
        <w:rPr>
          <w:rFonts w:ascii="Times New Roman" w:eastAsia="Times New Roman" w:hAnsi="Times New Roman" w:cs="Times New Roman"/>
          <w:b/>
          <w:bCs/>
          <w:sz w:val="24"/>
          <w:szCs w:val="24"/>
          <w:lang w:eastAsia="pl-PL"/>
        </w:rPr>
        <w:t>IV.5) ZMIANA UMOWY</w:t>
      </w:r>
      <w:r w:rsidRPr="009D2145">
        <w:rPr>
          <w:rFonts w:ascii="Times New Roman" w:eastAsia="Times New Roman" w:hAnsi="Times New Roman" w:cs="Times New Roman"/>
          <w:sz w:val="24"/>
          <w:szCs w:val="24"/>
          <w:lang w:eastAsia="pl-PL"/>
        </w:rPr>
        <w:t xml:space="preserve"> </w:t>
      </w:r>
      <w:r w:rsidRPr="009D2145">
        <w:rPr>
          <w:rFonts w:ascii="Times New Roman" w:eastAsia="Times New Roman" w:hAnsi="Times New Roman" w:cs="Times New Roman"/>
          <w:sz w:val="24"/>
          <w:szCs w:val="24"/>
          <w:lang w:eastAsia="pl-PL"/>
        </w:rPr>
        <w:br/>
      </w:r>
      <w:r w:rsidRPr="009D2145">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9D2145">
        <w:rPr>
          <w:rFonts w:ascii="Times New Roman" w:eastAsia="Times New Roman" w:hAnsi="Times New Roman" w:cs="Times New Roman"/>
          <w:sz w:val="24"/>
          <w:szCs w:val="24"/>
          <w:lang w:eastAsia="pl-PL"/>
        </w:rPr>
        <w:t xml:space="preserve"> Tak </w:t>
      </w:r>
      <w:r w:rsidRPr="009D2145">
        <w:rPr>
          <w:rFonts w:ascii="Times New Roman" w:eastAsia="Times New Roman" w:hAnsi="Times New Roman" w:cs="Times New Roman"/>
          <w:sz w:val="24"/>
          <w:szCs w:val="24"/>
          <w:lang w:eastAsia="pl-PL"/>
        </w:rPr>
        <w:br/>
        <w:t xml:space="preserve">Należy wskazać zakres, charakter zmian oraz warunki wprowadzenia zmian: </w:t>
      </w:r>
      <w:r w:rsidRPr="009D2145">
        <w:rPr>
          <w:rFonts w:ascii="Times New Roman" w:eastAsia="Times New Roman" w:hAnsi="Times New Roman" w:cs="Times New Roman"/>
          <w:sz w:val="24"/>
          <w:szCs w:val="24"/>
          <w:lang w:eastAsia="pl-PL"/>
        </w:rPr>
        <w:br/>
        <w:t xml:space="preserve">1. Wszelkie zmiany niniejszej Umowy wymagają pod rygorem nieważności formy pisemnej. 2. Na podstawie art. 144, ust. 1 ustawy Prawo zamówień publicznych ZAMAWIAJĄCY przewiduje zmiany zawartej Umowy w formie aneksu, w szczególności w następujących sytuacjach: a) zmiany terminu realizacji umowy w przypadku zaistnienia zdarzeń będących następstwem siły wyższej, uniemożliwiających Wykonawcy wykonanie umowy w terminie. Za siłę wyższą strony uznają przyczynę sprawczą zdarzenia o charakterze przypadkowym lub naturalnym, nie do uniknięcia i na którą strony nie mają wpływu. b) zmiany nazw, siedziby stron umowy, numerów kont bankowych, c) gdy powstała możliwość dokonania nowszych i korzystniejszych dla Zamawiającego rozwiązań technologicznych i technicznych, niż te istniejące w chwili podpisania umowy nie prowadzące do zmiany przedmiotu zamówienia, d) jeżeli Wykonawca zaoferuje nowszy model zaoferowanego przedmiotu umowy, a opisany w Specyfikacji Istotnych Warunków Zamówienia nie znajduje się już w sprzedaży lub nie jest produkowany. 3. Warunkiem zmiany treści umowy jest podpisanie protokołu konieczności. </w:t>
      </w:r>
      <w:r w:rsidRPr="009D2145">
        <w:rPr>
          <w:rFonts w:ascii="Times New Roman" w:eastAsia="Times New Roman" w:hAnsi="Times New Roman" w:cs="Times New Roman"/>
          <w:sz w:val="24"/>
          <w:szCs w:val="24"/>
          <w:lang w:eastAsia="pl-PL"/>
        </w:rPr>
        <w:br/>
      </w:r>
      <w:r w:rsidRPr="009D2145">
        <w:rPr>
          <w:rFonts w:ascii="Times New Roman" w:eastAsia="Times New Roman" w:hAnsi="Times New Roman" w:cs="Times New Roman"/>
          <w:b/>
          <w:bCs/>
          <w:sz w:val="24"/>
          <w:szCs w:val="24"/>
          <w:lang w:eastAsia="pl-PL"/>
        </w:rPr>
        <w:t xml:space="preserve">IV.6) INFORMACJE ADMINISTRACYJNE </w:t>
      </w:r>
      <w:r w:rsidRPr="009D2145">
        <w:rPr>
          <w:rFonts w:ascii="Times New Roman" w:eastAsia="Times New Roman" w:hAnsi="Times New Roman" w:cs="Times New Roman"/>
          <w:sz w:val="24"/>
          <w:szCs w:val="24"/>
          <w:lang w:eastAsia="pl-PL"/>
        </w:rPr>
        <w:br/>
      </w:r>
      <w:r w:rsidRPr="009D2145">
        <w:rPr>
          <w:rFonts w:ascii="Times New Roman" w:eastAsia="Times New Roman" w:hAnsi="Times New Roman" w:cs="Times New Roman"/>
          <w:sz w:val="24"/>
          <w:szCs w:val="24"/>
          <w:lang w:eastAsia="pl-PL"/>
        </w:rPr>
        <w:br/>
      </w:r>
      <w:r w:rsidRPr="009D2145">
        <w:rPr>
          <w:rFonts w:ascii="Times New Roman" w:eastAsia="Times New Roman" w:hAnsi="Times New Roman" w:cs="Times New Roman"/>
          <w:b/>
          <w:bCs/>
          <w:sz w:val="24"/>
          <w:szCs w:val="24"/>
          <w:lang w:eastAsia="pl-PL"/>
        </w:rPr>
        <w:t xml:space="preserve">IV.6.1) Sposób udostępniania informacji o charakterze poufnym </w:t>
      </w:r>
      <w:r w:rsidRPr="009D2145">
        <w:rPr>
          <w:rFonts w:ascii="Times New Roman" w:eastAsia="Times New Roman" w:hAnsi="Times New Roman" w:cs="Times New Roman"/>
          <w:i/>
          <w:iCs/>
          <w:sz w:val="24"/>
          <w:szCs w:val="24"/>
          <w:lang w:eastAsia="pl-PL"/>
        </w:rPr>
        <w:t xml:space="preserve">(jeżeli dotyczy): </w:t>
      </w:r>
      <w:r w:rsidRPr="009D2145">
        <w:rPr>
          <w:rFonts w:ascii="Times New Roman" w:eastAsia="Times New Roman" w:hAnsi="Times New Roman" w:cs="Times New Roman"/>
          <w:sz w:val="24"/>
          <w:szCs w:val="24"/>
          <w:lang w:eastAsia="pl-PL"/>
        </w:rPr>
        <w:br/>
      </w:r>
      <w:r w:rsidRPr="009D2145">
        <w:rPr>
          <w:rFonts w:ascii="Times New Roman" w:eastAsia="Times New Roman" w:hAnsi="Times New Roman" w:cs="Times New Roman"/>
          <w:sz w:val="24"/>
          <w:szCs w:val="24"/>
          <w:lang w:eastAsia="pl-PL"/>
        </w:rPr>
        <w:br/>
      </w:r>
      <w:r w:rsidRPr="009D2145">
        <w:rPr>
          <w:rFonts w:ascii="Times New Roman" w:eastAsia="Times New Roman" w:hAnsi="Times New Roman" w:cs="Times New Roman"/>
          <w:b/>
          <w:bCs/>
          <w:sz w:val="24"/>
          <w:szCs w:val="24"/>
          <w:lang w:eastAsia="pl-PL"/>
        </w:rPr>
        <w:t>Środki służące ochronie informacji o charakterze poufnym</w:t>
      </w:r>
      <w:r w:rsidRPr="009D2145">
        <w:rPr>
          <w:rFonts w:ascii="Times New Roman" w:eastAsia="Times New Roman" w:hAnsi="Times New Roman" w:cs="Times New Roman"/>
          <w:sz w:val="24"/>
          <w:szCs w:val="24"/>
          <w:lang w:eastAsia="pl-PL"/>
        </w:rPr>
        <w:t xml:space="preserve"> </w:t>
      </w:r>
      <w:r w:rsidRPr="009D2145">
        <w:rPr>
          <w:rFonts w:ascii="Times New Roman" w:eastAsia="Times New Roman" w:hAnsi="Times New Roman" w:cs="Times New Roman"/>
          <w:sz w:val="24"/>
          <w:szCs w:val="24"/>
          <w:lang w:eastAsia="pl-PL"/>
        </w:rPr>
        <w:br/>
      </w:r>
      <w:r w:rsidRPr="009D2145">
        <w:rPr>
          <w:rFonts w:ascii="Times New Roman" w:eastAsia="Times New Roman" w:hAnsi="Times New Roman" w:cs="Times New Roman"/>
          <w:sz w:val="24"/>
          <w:szCs w:val="24"/>
          <w:lang w:eastAsia="pl-PL"/>
        </w:rPr>
        <w:br/>
      </w:r>
      <w:r w:rsidRPr="009D2145">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9D2145">
        <w:rPr>
          <w:rFonts w:ascii="Times New Roman" w:eastAsia="Times New Roman" w:hAnsi="Times New Roman" w:cs="Times New Roman"/>
          <w:sz w:val="24"/>
          <w:szCs w:val="24"/>
          <w:lang w:eastAsia="pl-PL"/>
        </w:rPr>
        <w:br/>
        <w:t xml:space="preserve">Data: 2017-06-07, godzina: 10: 00, </w:t>
      </w:r>
      <w:r w:rsidRPr="009D2145">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9D2145">
        <w:rPr>
          <w:rFonts w:ascii="Times New Roman" w:eastAsia="Times New Roman" w:hAnsi="Times New Roman" w:cs="Times New Roman"/>
          <w:sz w:val="24"/>
          <w:szCs w:val="24"/>
          <w:lang w:eastAsia="pl-PL"/>
        </w:rPr>
        <w:br/>
        <w:t xml:space="preserve">Nie </w:t>
      </w:r>
      <w:r w:rsidRPr="009D2145">
        <w:rPr>
          <w:rFonts w:ascii="Times New Roman" w:eastAsia="Times New Roman" w:hAnsi="Times New Roman" w:cs="Times New Roman"/>
          <w:sz w:val="24"/>
          <w:szCs w:val="24"/>
          <w:lang w:eastAsia="pl-PL"/>
        </w:rPr>
        <w:br/>
        <w:t xml:space="preserve">Wskazać powody: </w:t>
      </w:r>
      <w:r w:rsidRPr="009D2145">
        <w:rPr>
          <w:rFonts w:ascii="Times New Roman" w:eastAsia="Times New Roman" w:hAnsi="Times New Roman" w:cs="Times New Roman"/>
          <w:sz w:val="24"/>
          <w:szCs w:val="24"/>
          <w:lang w:eastAsia="pl-PL"/>
        </w:rPr>
        <w:br/>
      </w:r>
      <w:r w:rsidRPr="009D2145">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9D2145">
        <w:rPr>
          <w:rFonts w:ascii="Times New Roman" w:eastAsia="Times New Roman" w:hAnsi="Times New Roman" w:cs="Times New Roman"/>
          <w:sz w:val="24"/>
          <w:szCs w:val="24"/>
          <w:lang w:eastAsia="pl-PL"/>
        </w:rPr>
        <w:br/>
        <w:t xml:space="preserve">&gt; Oferta musi być sporządzona w formie pisemnej pod rygorem nieważności, w języku polskim. Dokumenty sporządzone w języku obcym, należy składać wraz z tłumaczeniem na język polski – nie dotyczy oferty – zał. nr 1 do SIWZ, która musi być sporządzona w języku polskim </w:t>
      </w:r>
      <w:r w:rsidRPr="009D2145">
        <w:rPr>
          <w:rFonts w:ascii="Times New Roman" w:eastAsia="Times New Roman" w:hAnsi="Times New Roman" w:cs="Times New Roman"/>
          <w:sz w:val="24"/>
          <w:szCs w:val="24"/>
          <w:lang w:eastAsia="pl-PL"/>
        </w:rPr>
        <w:br/>
      </w:r>
      <w:r w:rsidRPr="009D2145">
        <w:rPr>
          <w:rFonts w:ascii="Times New Roman" w:eastAsia="Times New Roman" w:hAnsi="Times New Roman" w:cs="Times New Roman"/>
          <w:b/>
          <w:bCs/>
          <w:sz w:val="24"/>
          <w:szCs w:val="24"/>
          <w:lang w:eastAsia="pl-PL"/>
        </w:rPr>
        <w:t xml:space="preserve">IV.6.3) Termin związania ofertą: </w:t>
      </w:r>
      <w:r w:rsidRPr="009D2145">
        <w:rPr>
          <w:rFonts w:ascii="Times New Roman" w:eastAsia="Times New Roman" w:hAnsi="Times New Roman" w:cs="Times New Roman"/>
          <w:sz w:val="24"/>
          <w:szCs w:val="24"/>
          <w:lang w:eastAsia="pl-PL"/>
        </w:rPr>
        <w:t xml:space="preserve">do: okres w dniach: 30 (od ostatecznego terminu składania ofert) </w:t>
      </w:r>
      <w:r w:rsidRPr="009D2145">
        <w:rPr>
          <w:rFonts w:ascii="Times New Roman" w:eastAsia="Times New Roman" w:hAnsi="Times New Roman" w:cs="Times New Roman"/>
          <w:sz w:val="24"/>
          <w:szCs w:val="24"/>
          <w:lang w:eastAsia="pl-PL"/>
        </w:rPr>
        <w:br/>
      </w:r>
      <w:r w:rsidRPr="009D2145">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9D2145">
        <w:rPr>
          <w:rFonts w:ascii="Times New Roman" w:eastAsia="Times New Roman" w:hAnsi="Times New Roman" w:cs="Times New Roman"/>
          <w:sz w:val="24"/>
          <w:szCs w:val="24"/>
          <w:lang w:eastAsia="pl-PL"/>
        </w:rPr>
        <w:t xml:space="preserve"> Nie </w:t>
      </w:r>
      <w:r w:rsidRPr="009D2145">
        <w:rPr>
          <w:rFonts w:ascii="Times New Roman" w:eastAsia="Times New Roman" w:hAnsi="Times New Roman" w:cs="Times New Roman"/>
          <w:sz w:val="24"/>
          <w:szCs w:val="24"/>
          <w:lang w:eastAsia="pl-PL"/>
        </w:rPr>
        <w:br/>
      </w:r>
      <w:r w:rsidRPr="009D2145">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9D2145">
        <w:rPr>
          <w:rFonts w:ascii="Times New Roman" w:eastAsia="Times New Roman" w:hAnsi="Times New Roman" w:cs="Times New Roman"/>
          <w:sz w:val="24"/>
          <w:szCs w:val="24"/>
          <w:lang w:eastAsia="pl-PL"/>
        </w:rPr>
        <w:t xml:space="preserve"> Nie </w:t>
      </w:r>
      <w:r w:rsidRPr="009D2145">
        <w:rPr>
          <w:rFonts w:ascii="Times New Roman" w:eastAsia="Times New Roman" w:hAnsi="Times New Roman" w:cs="Times New Roman"/>
          <w:sz w:val="24"/>
          <w:szCs w:val="24"/>
          <w:lang w:eastAsia="pl-PL"/>
        </w:rPr>
        <w:br/>
      </w:r>
      <w:r w:rsidRPr="009D2145">
        <w:rPr>
          <w:rFonts w:ascii="Times New Roman" w:eastAsia="Times New Roman" w:hAnsi="Times New Roman" w:cs="Times New Roman"/>
          <w:b/>
          <w:bCs/>
          <w:sz w:val="24"/>
          <w:szCs w:val="24"/>
          <w:lang w:eastAsia="pl-PL"/>
        </w:rPr>
        <w:lastRenderedPageBreak/>
        <w:t>IV.6.6) Informacje dodatkowe:</w:t>
      </w:r>
      <w:r w:rsidRPr="009D2145">
        <w:rPr>
          <w:rFonts w:ascii="Times New Roman" w:eastAsia="Times New Roman" w:hAnsi="Times New Roman" w:cs="Times New Roman"/>
          <w:sz w:val="24"/>
          <w:szCs w:val="24"/>
          <w:lang w:eastAsia="pl-PL"/>
        </w:rPr>
        <w:t xml:space="preserve"> </w:t>
      </w:r>
      <w:r w:rsidRPr="009D2145">
        <w:rPr>
          <w:rFonts w:ascii="Times New Roman" w:eastAsia="Times New Roman" w:hAnsi="Times New Roman" w:cs="Times New Roman"/>
          <w:sz w:val="24"/>
          <w:szCs w:val="24"/>
          <w:lang w:eastAsia="pl-PL"/>
        </w:rPr>
        <w:br/>
      </w:r>
    </w:p>
    <w:p w:rsidR="009D2145" w:rsidRPr="009D2145" w:rsidRDefault="009D2145" w:rsidP="009D2145">
      <w:pPr>
        <w:spacing w:after="0" w:line="240" w:lineRule="auto"/>
        <w:jc w:val="center"/>
        <w:rPr>
          <w:rFonts w:ascii="Times New Roman" w:eastAsia="Times New Roman" w:hAnsi="Times New Roman" w:cs="Times New Roman"/>
          <w:sz w:val="24"/>
          <w:szCs w:val="24"/>
          <w:lang w:eastAsia="pl-PL"/>
        </w:rPr>
      </w:pPr>
      <w:r w:rsidRPr="009D2145">
        <w:rPr>
          <w:rFonts w:ascii="Times New Roman" w:eastAsia="Times New Roman" w:hAnsi="Times New Roman" w:cs="Times New Roman"/>
          <w:sz w:val="24"/>
          <w:szCs w:val="24"/>
          <w:u w:val="single"/>
          <w:lang w:eastAsia="pl-PL"/>
        </w:rPr>
        <w:t xml:space="preserve">ZAŁĄCZNIK I - INFORMACJE DOTYCZĄCE OFERT CZĘŚCIOWYCH </w:t>
      </w:r>
    </w:p>
    <w:p w:rsidR="009D2145" w:rsidRPr="009D2145" w:rsidRDefault="009D2145" w:rsidP="009D2145">
      <w:pPr>
        <w:spacing w:after="0" w:line="240" w:lineRule="auto"/>
        <w:rPr>
          <w:rFonts w:ascii="Times New Roman" w:eastAsia="Times New Roman" w:hAnsi="Times New Roman" w:cs="Times New Roman"/>
          <w:sz w:val="24"/>
          <w:szCs w:val="24"/>
          <w:lang w:eastAsia="pl-PL"/>
        </w:rPr>
      </w:pPr>
    </w:p>
    <w:p w:rsidR="009D2145" w:rsidRPr="009D2145" w:rsidRDefault="009D2145" w:rsidP="009D2145">
      <w:pPr>
        <w:spacing w:after="0" w:line="240" w:lineRule="auto"/>
        <w:rPr>
          <w:rFonts w:ascii="Times New Roman" w:eastAsia="Times New Roman" w:hAnsi="Times New Roman" w:cs="Times New Roman"/>
          <w:sz w:val="24"/>
          <w:szCs w:val="24"/>
          <w:lang w:eastAsia="pl-PL"/>
        </w:rPr>
      </w:pPr>
    </w:p>
    <w:p w:rsidR="009D2145" w:rsidRPr="009D2145" w:rsidRDefault="009D2145" w:rsidP="009D2145">
      <w:pPr>
        <w:spacing w:after="240" w:line="240" w:lineRule="auto"/>
        <w:rPr>
          <w:rFonts w:ascii="Times New Roman" w:eastAsia="Times New Roman" w:hAnsi="Times New Roman" w:cs="Times New Roman"/>
          <w:sz w:val="24"/>
          <w:szCs w:val="24"/>
          <w:lang w:eastAsia="pl-PL"/>
        </w:rPr>
      </w:pPr>
    </w:p>
    <w:p w:rsidR="009D2145" w:rsidRPr="009D2145" w:rsidRDefault="009D2145" w:rsidP="009D2145">
      <w:pPr>
        <w:spacing w:after="24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9D2145" w:rsidRPr="009D2145" w:rsidTr="009D2145">
        <w:trPr>
          <w:tblCellSpacing w:w="15" w:type="dxa"/>
        </w:trPr>
        <w:tc>
          <w:tcPr>
            <w:tcW w:w="0" w:type="auto"/>
            <w:vAlign w:val="center"/>
            <w:hideMark/>
          </w:tcPr>
          <w:p w:rsidR="009D2145" w:rsidRPr="009D2145" w:rsidRDefault="009D2145" w:rsidP="009D2145">
            <w:pPr>
              <w:spacing w:after="0" w:line="240" w:lineRule="auto"/>
              <w:rPr>
                <w:rFonts w:ascii="Times New Roman" w:eastAsia="Times New Roman" w:hAnsi="Times New Roman" w:cs="Times New Roman"/>
                <w:sz w:val="24"/>
                <w:szCs w:val="24"/>
                <w:lang w:eastAsia="pl-PL"/>
              </w:rPr>
            </w:pPr>
          </w:p>
        </w:tc>
      </w:tr>
    </w:tbl>
    <w:p w:rsidR="00876393" w:rsidRDefault="00876393" w:rsidP="009D2145"/>
    <w:p w:rsidR="009D2145" w:rsidRPr="009D2145" w:rsidRDefault="009D2145" w:rsidP="009D2145"/>
    <w:sectPr w:rsidR="009D2145" w:rsidRPr="009D214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1B9D"/>
    <w:rsid w:val="00876393"/>
    <w:rsid w:val="009D2145"/>
    <w:rsid w:val="00EF1B9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D2145"/>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D2145"/>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2602394">
      <w:bodyDiv w:val="1"/>
      <w:marLeft w:val="0"/>
      <w:marRight w:val="0"/>
      <w:marTop w:val="0"/>
      <w:marBottom w:val="0"/>
      <w:divBdr>
        <w:top w:val="none" w:sz="0" w:space="0" w:color="auto"/>
        <w:left w:val="none" w:sz="0" w:space="0" w:color="auto"/>
        <w:bottom w:val="none" w:sz="0" w:space="0" w:color="auto"/>
        <w:right w:val="none" w:sz="0" w:space="0" w:color="auto"/>
      </w:divBdr>
      <w:divsChild>
        <w:div w:id="878205831">
          <w:marLeft w:val="0"/>
          <w:marRight w:val="0"/>
          <w:marTop w:val="0"/>
          <w:marBottom w:val="0"/>
          <w:divBdr>
            <w:top w:val="none" w:sz="0" w:space="0" w:color="auto"/>
            <w:left w:val="none" w:sz="0" w:space="0" w:color="auto"/>
            <w:bottom w:val="none" w:sz="0" w:space="0" w:color="auto"/>
            <w:right w:val="none" w:sz="0" w:space="0" w:color="auto"/>
          </w:divBdr>
          <w:divsChild>
            <w:div w:id="431705028">
              <w:marLeft w:val="0"/>
              <w:marRight w:val="0"/>
              <w:marTop w:val="0"/>
              <w:marBottom w:val="0"/>
              <w:divBdr>
                <w:top w:val="none" w:sz="0" w:space="0" w:color="auto"/>
                <w:left w:val="none" w:sz="0" w:space="0" w:color="auto"/>
                <w:bottom w:val="none" w:sz="0" w:space="0" w:color="auto"/>
                <w:right w:val="none" w:sz="0" w:space="0" w:color="auto"/>
              </w:divBdr>
            </w:div>
            <w:div w:id="1162085616">
              <w:marLeft w:val="0"/>
              <w:marRight w:val="0"/>
              <w:marTop w:val="0"/>
              <w:marBottom w:val="0"/>
              <w:divBdr>
                <w:top w:val="none" w:sz="0" w:space="0" w:color="auto"/>
                <w:left w:val="none" w:sz="0" w:space="0" w:color="auto"/>
                <w:bottom w:val="none" w:sz="0" w:space="0" w:color="auto"/>
                <w:right w:val="none" w:sz="0" w:space="0" w:color="auto"/>
              </w:divBdr>
            </w:div>
            <w:div w:id="2007130916">
              <w:marLeft w:val="0"/>
              <w:marRight w:val="0"/>
              <w:marTop w:val="0"/>
              <w:marBottom w:val="0"/>
              <w:divBdr>
                <w:top w:val="none" w:sz="0" w:space="0" w:color="auto"/>
                <w:left w:val="none" w:sz="0" w:space="0" w:color="auto"/>
                <w:bottom w:val="none" w:sz="0" w:space="0" w:color="auto"/>
                <w:right w:val="none" w:sz="0" w:space="0" w:color="auto"/>
              </w:divBdr>
            </w:div>
            <w:div w:id="1965960949">
              <w:marLeft w:val="0"/>
              <w:marRight w:val="0"/>
              <w:marTop w:val="0"/>
              <w:marBottom w:val="0"/>
              <w:divBdr>
                <w:top w:val="none" w:sz="0" w:space="0" w:color="auto"/>
                <w:left w:val="none" w:sz="0" w:space="0" w:color="auto"/>
                <w:bottom w:val="none" w:sz="0" w:space="0" w:color="auto"/>
                <w:right w:val="none" w:sz="0" w:space="0" w:color="auto"/>
              </w:divBdr>
            </w:div>
            <w:div w:id="2087726231">
              <w:marLeft w:val="0"/>
              <w:marRight w:val="0"/>
              <w:marTop w:val="0"/>
              <w:marBottom w:val="0"/>
              <w:divBdr>
                <w:top w:val="none" w:sz="0" w:space="0" w:color="auto"/>
                <w:left w:val="none" w:sz="0" w:space="0" w:color="auto"/>
                <w:bottom w:val="none" w:sz="0" w:space="0" w:color="auto"/>
                <w:right w:val="none" w:sz="0" w:space="0" w:color="auto"/>
              </w:divBdr>
              <w:divsChild>
                <w:div w:id="332147398">
                  <w:marLeft w:val="0"/>
                  <w:marRight w:val="0"/>
                  <w:marTop w:val="0"/>
                  <w:marBottom w:val="0"/>
                  <w:divBdr>
                    <w:top w:val="none" w:sz="0" w:space="0" w:color="auto"/>
                    <w:left w:val="none" w:sz="0" w:space="0" w:color="auto"/>
                    <w:bottom w:val="none" w:sz="0" w:space="0" w:color="auto"/>
                    <w:right w:val="none" w:sz="0" w:space="0" w:color="auto"/>
                  </w:divBdr>
                </w:div>
                <w:div w:id="313804114">
                  <w:marLeft w:val="0"/>
                  <w:marRight w:val="0"/>
                  <w:marTop w:val="0"/>
                  <w:marBottom w:val="0"/>
                  <w:divBdr>
                    <w:top w:val="none" w:sz="0" w:space="0" w:color="auto"/>
                    <w:left w:val="none" w:sz="0" w:space="0" w:color="auto"/>
                    <w:bottom w:val="none" w:sz="0" w:space="0" w:color="auto"/>
                    <w:right w:val="none" w:sz="0" w:space="0" w:color="auto"/>
                  </w:divBdr>
                </w:div>
                <w:div w:id="1726903102">
                  <w:marLeft w:val="0"/>
                  <w:marRight w:val="0"/>
                  <w:marTop w:val="0"/>
                  <w:marBottom w:val="0"/>
                  <w:divBdr>
                    <w:top w:val="none" w:sz="0" w:space="0" w:color="auto"/>
                    <w:left w:val="none" w:sz="0" w:space="0" w:color="auto"/>
                    <w:bottom w:val="none" w:sz="0" w:space="0" w:color="auto"/>
                    <w:right w:val="none" w:sz="0" w:space="0" w:color="auto"/>
                  </w:divBdr>
                </w:div>
                <w:div w:id="1268658413">
                  <w:marLeft w:val="0"/>
                  <w:marRight w:val="0"/>
                  <w:marTop w:val="0"/>
                  <w:marBottom w:val="0"/>
                  <w:divBdr>
                    <w:top w:val="none" w:sz="0" w:space="0" w:color="auto"/>
                    <w:left w:val="none" w:sz="0" w:space="0" w:color="auto"/>
                    <w:bottom w:val="none" w:sz="0" w:space="0" w:color="auto"/>
                    <w:right w:val="none" w:sz="0" w:space="0" w:color="auto"/>
                  </w:divBdr>
                </w:div>
              </w:divsChild>
            </w:div>
            <w:div w:id="847446645">
              <w:marLeft w:val="0"/>
              <w:marRight w:val="0"/>
              <w:marTop w:val="0"/>
              <w:marBottom w:val="0"/>
              <w:divBdr>
                <w:top w:val="none" w:sz="0" w:space="0" w:color="auto"/>
                <w:left w:val="none" w:sz="0" w:space="0" w:color="auto"/>
                <w:bottom w:val="none" w:sz="0" w:space="0" w:color="auto"/>
                <w:right w:val="none" w:sz="0" w:space="0" w:color="auto"/>
              </w:divBdr>
              <w:divsChild>
                <w:div w:id="788399646">
                  <w:marLeft w:val="0"/>
                  <w:marRight w:val="0"/>
                  <w:marTop w:val="0"/>
                  <w:marBottom w:val="0"/>
                  <w:divBdr>
                    <w:top w:val="none" w:sz="0" w:space="0" w:color="auto"/>
                    <w:left w:val="none" w:sz="0" w:space="0" w:color="auto"/>
                    <w:bottom w:val="none" w:sz="0" w:space="0" w:color="auto"/>
                    <w:right w:val="none" w:sz="0" w:space="0" w:color="auto"/>
                  </w:divBdr>
                </w:div>
                <w:div w:id="1000424237">
                  <w:marLeft w:val="0"/>
                  <w:marRight w:val="0"/>
                  <w:marTop w:val="0"/>
                  <w:marBottom w:val="0"/>
                  <w:divBdr>
                    <w:top w:val="none" w:sz="0" w:space="0" w:color="auto"/>
                    <w:left w:val="none" w:sz="0" w:space="0" w:color="auto"/>
                    <w:bottom w:val="none" w:sz="0" w:space="0" w:color="auto"/>
                    <w:right w:val="none" w:sz="0" w:space="0" w:color="auto"/>
                  </w:divBdr>
                </w:div>
                <w:div w:id="840048706">
                  <w:marLeft w:val="0"/>
                  <w:marRight w:val="0"/>
                  <w:marTop w:val="0"/>
                  <w:marBottom w:val="0"/>
                  <w:divBdr>
                    <w:top w:val="none" w:sz="0" w:space="0" w:color="auto"/>
                    <w:left w:val="none" w:sz="0" w:space="0" w:color="auto"/>
                    <w:bottom w:val="none" w:sz="0" w:space="0" w:color="auto"/>
                    <w:right w:val="none" w:sz="0" w:space="0" w:color="auto"/>
                  </w:divBdr>
                </w:div>
                <w:div w:id="235625822">
                  <w:marLeft w:val="0"/>
                  <w:marRight w:val="0"/>
                  <w:marTop w:val="0"/>
                  <w:marBottom w:val="0"/>
                  <w:divBdr>
                    <w:top w:val="none" w:sz="0" w:space="0" w:color="auto"/>
                    <w:left w:val="none" w:sz="0" w:space="0" w:color="auto"/>
                    <w:bottom w:val="none" w:sz="0" w:space="0" w:color="auto"/>
                    <w:right w:val="none" w:sz="0" w:space="0" w:color="auto"/>
                  </w:divBdr>
                </w:div>
                <w:div w:id="35353332">
                  <w:marLeft w:val="0"/>
                  <w:marRight w:val="0"/>
                  <w:marTop w:val="0"/>
                  <w:marBottom w:val="0"/>
                  <w:divBdr>
                    <w:top w:val="none" w:sz="0" w:space="0" w:color="auto"/>
                    <w:left w:val="none" w:sz="0" w:space="0" w:color="auto"/>
                    <w:bottom w:val="none" w:sz="0" w:space="0" w:color="auto"/>
                    <w:right w:val="none" w:sz="0" w:space="0" w:color="auto"/>
                  </w:divBdr>
                </w:div>
                <w:div w:id="611207254">
                  <w:marLeft w:val="0"/>
                  <w:marRight w:val="0"/>
                  <w:marTop w:val="0"/>
                  <w:marBottom w:val="0"/>
                  <w:divBdr>
                    <w:top w:val="none" w:sz="0" w:space="0" w:color="auto"/>
                    <w:left w:val="none" w:sz="0" w:space="0" w:color="auto"/>
                    <w:bottom w:val="none" w:sz="0" w:space="0" w:color="auto"/>
                    <w:right w:val="none" w:sz="0" w:space="0" w:color="auto"/>
                  </w:divBdr>
                </w:div>
                <w:div w:id="612247973">
                  <w:marLeft w:val="0"/>
                  <w:marRight w:val="0"/>
                  <w:marTop w:val="0"/>
                  <w:marBottom w:val="0"/>
                  <w:divBdr>
                    <w:top w:val="none" w:sz="0" w:space="0" w:color="auto"/>
                    <w:left w:val="none" w:sz="0" w:space="0" w:color="auto"/>
                    <w:bottom w:val="none" w:sz="0" w:space="0" w:color="auto"/>
                    <w:right w:val="none" w:sz="0" w:space="0" w:color="auto"/>
                  </w:divBdr>
                </w:div>
              </w:divsChild>
            </w:div>
            <w:div w:id="732240004">
              <w:marLeft w:val="0"/>
              <w:marRight w:val="0"/>
              <w:marTop w:val="0"/>
              <w:marBottom w:val="0"/>
              <w:divBdr>
                <w:top w:val="none" w:sz="0" w:space="0" w:color="auto"/>
                <w:left w:val="none" w:sz="0" w:space="0" w:color="auto"/>
                <w:bottom w:val="none" w:sz="0" w:space="0" w:color="auto"/>
                <w:right w:val="none" w:sz="0" w:space="0" w:color="auto"/>
              </w:divBdr>
              <w:divsChild>
                <w:div w:id="1580750367">
                  <w:marLeft w:val="0"/>
                  <w:marRight w:val="0"/>
                  <w:marTop w:val="0"/>
                  <w:marBottom w:val="0"/>
                  <w:divBdr>
                    <w:top w:val="none" w:sz="0" w:space="0" w:color="auto"/>
                    <w:left w:val="none" w:sz="0" w:space="0" w:color="auto"/>
                    <w:bottom w:val="none" w:sz="0" w:space="0" w:color="auto"/>
                    <w:right w:val="none" w:sz="0" w:space="0" w:color="auto"/>
                  </w:divBdr>
                </w:div>
                <w:div w:id="53047452">
                  <w:marLeft w:val="0"/>
                  <w:marRight w:val="0"/>
                  <w:marTop w:val="0"/>
                  <w:marBottom w:val="0"/>
                  <w:divBdr>
                    <w:top w:val="none" w:sz="0" w:space="0" w:color="auto"/>
                    <w:left w:val="none" w:sz="0" w:space="0" w:color="auto"/>
                    <w:bottom w:val="none" w:sz="0" w:space="0" w:color="auto"/>
                    <w:right w:val="none" w:sz="0" w:space="0" w:color="auto"/>
                  </w:divBdr>
                </w:div>
              </w:divsChild>
            </w:div>
            <w:div w:id="1580825234">
              <w:marLeft w:val="0"/>
              <w:marRight w:val="0"/>
              <w:marTop w:val="0"/>
              <w:marBottom w:val="0"/>
              <w:divBdr>
                <w:top w:val="none" w:sz="0" w:space="0" w:color="auto"/>
                <w:left w:val="none" w:sz="0" w:space="0" w:color="auto"/>
                <w:bottom w:val="none" w:sz="0" w:space="0" w:color="auto"/>
                <w:right w:val="none" w:sz="0" w:space="0" w:color="auto"/>
              </w:divBdr>
              <w:divsChild>
                <w:div w:id="343284578">
                  <w:marLeft w:val="0"/>
                  <w:marRight w:val="0"/>
                  <w:marTop w:val="0"/>
                  <w:marBottom w:val="0"/>
                  <w:divBdr>
                    <w:top w:val="none" w:sz="0" w:space="0" w:color="auto"/>
                    <w:left w:val="none" w:sz="0" w:space="0" w:color="auto"/>
                    <w:bottom w:val="none" w:sz="0" w:space="0" w:color="auto"/>
                    <w:right w:val="none" w:sz="0" w:space="0" w:color="auto"/>
                  </w:divBdr>
                </w:div>
                <w:div w:id="542449780">
                  <w:marLeft w:val="0"/>
                  <w:marRight w:val="0"/>
                  <w:marTop w:val="0"/>
                  <w:marBottom w:val="0"/>
                  <w:divBdr>
                    <w:top w:val="none" w:sz="0" w:space="0" w:color="auto"/>
                    <w:left w:val="none" w:sz="0" w:space="0" w:color="auto"/>
                    <w:bottom w:val="none" w:sz="0" w:space="0" w:color="auto"/>
                    <w:right w:val="none" w:sz="0" w:space="0" w:color="auto"/>
                  </w:divBdr>
                </w:div>
                <w:div w:id="626622448">
                  <w:marLeft w:val="0"/>
                  <w:marRight w:val="0"/>
                  <w:marTop w:val="0"/>
                  <w:marBottom w:val="0"/>
                  <w:divBdr>
                    <w:top w:val="none" w:sz="0" w:space="0" w:color="auto"/>
                    <w:left w:val="none" w:sz="0" w:space="0" w:color="auto"/>
                    <w:bottom w:val="none" w:sz="0" w:space="0" w:color="auto"/>
                    <w:right w:val="none" w:sz="0" w:space="0" w:color="auto"/>
                  </w:divBdr>
                </w:div>
                <w:div w:id="912465801">
                  <w:marLeft w:val="0"/>
                  <w:marRight w:val="0"/>
                  <w:marTop w:val="0"/>
                  <w:marBottom w:val="0"/>
                  <w:divBdr>
                    <w:top w:val="none" w:sz="0" w:space="0" w:color="auto"/>
                    <w:left w:val="none" w:sz="0" w:space="0" w:color="auto"/>
                    <w:bottom w:val="none" w:sz="0" w:space="0" w:color="auto"/>
                    <w:right w:val="none" w:sz="0" w:space="0" w:color="auto"/>
                  </w:divBdr>
                </w:div>
              </w:divsChild>
            </w:div>
            <w:div w:id="1957327314">
              <w:marLeft w:val="0"/>
              <w:marRight w:val="0"/>
              <w:marTop w:val="0"/>
              <w:marBottom w:val="0"/>
              <w:divBdr>
                <w:top w:val="none" w:sz="0" w:space="0" w:color="auto"/>
                <w:left w:val="none" w:sz="0" w:space="0" w:color="auto"/>
                <w:bottom w:val="none" w:sz="0" w:space="0" w:color="auto"/>
                <w:right w:val="none" w:sz="0" w:space="0" w:color="auto"/>
              </w:divBdr>
              <w:divsChild>
                <w:div w:id="1755782430">
                  <w:marLeft w:val="0"/>
                  <w:marRight w:val="0"/>
                  <w:marTop w:val="0"/>
                  <w:marBottom w:val="0"/>
                  <w:divBdr>
                    <w:top w:val="none" w:sz="0" w:space="0" w:color="auto"/>
                    <w:left w:val="none" w:sz="0" w:space="0" w:color="auto"/>
                    <w:bottom w:val="none" w:sz="0" w:space="0" w:color="auto"/>
                    <w:right w:val="none" w:sz="0" w:space="0" w:color="auto"/>
                  </w:divBdr>
                </w:div>
                <w:div w:id="204879008">
                  <w:marLeft w:val="0"/>
                  <w:marRight w:val="0"/>
                  <w:marTop w:val="0"/>
                  <w:marBottom w:val="0"/>
                  <w:divBdr>
                    <w:top w:val="none" w:sz="0" w:space="0" w:color="auto"/>
                    <w:left w:val="none" w:sz="0" w:space="0" w:color="auto"/>
                    <w:bottom w:val="none" w:sz="0" w:space="0" w:color="auto"/>
                    <w:right w:val="none" w:sz="0" w:space="0" w:color="auto"/>
                  </w:divBdr>
                </w:div>
                <w:div w:id="1742604749">
                  <w:marLeft w:val="0"/>
                  <w:marRight w:val="0"/>
                  <w:marTop w:val="0"/>
                  <w:marBottom w:val="0"/>
                  <w:divBdr>
                    <w:top w:val="none" w:sz="0" w:space="0" w:color="auto"/>
                    <w:left w:val="none" w:sz="0" w:space="0" w:color="auto"/>
                    <w:bottom w:val="none" w:sz="0" w:space="0" w:color="auto"/>
                    <w:right w:val="none" w:sz="0" w:space="0" w:color="auto"/>
                  </w:divBdr>
                </w:div>
                <w:div w:id="433399788">
                  <w:marLeft w:val="0"/>
                  <w:marRight w:val="0"/>
                  <w:marTop w:val="0"/>
                  <w:marBottom w:val="0"/>
                  <w:divBdr>
                    <w:top w:val="none" w:sz="0" w:space="0" w:color="auto"/>
                    <w:left w:val="none" w:sz="0" w:space="0" w:color="auto"/>
                    <w:bottom w:val="none" w:sz="0" w:space="0" w:color="auto"/>
                    <w:right w:val="none" w:sz="0" w:space="0" w:color="auto"/>
                  </w:divBdr>
                </w:div>
                <w:div w:id="579339254">
                  <w:marLeft w:val="0"/>
                  <w:marRight w:val="0"/>
                  <w:marTop w:val="0"/>
                  <w:marBottom w:val="0"/>
                  <w:divBdr>
                    <w:top w:val="none" w:sz="0" w:space="0" w:color="auto"/>
                    <w:left w:val="none" w:sz="0" w:space="0" w:color="auto"/>
                    <w:bottom w:val="none" w:sz="0" w:space="0" w:color="auto"/>
                    <w:right w:val="none" w:sz="0" w:space="0" w:color="auto"/>
                  </w:divBdr>
                </w:div>
                <w:div w:id="2074769619">
                  <w:marLeft w:val="0"/>
                  <w:marRight w:val="0"/>
                  <w:marTop w:val="0"/>
                  <w:marBottom w:val="0"/>
                  <w:divBdr>
                    <w:top w:val="none" w:sz="0" w:space="0" w:color="auto"/>
                    <w:left w:val="none" w:sz="0" w:space="0" w:color="auto"/>
                    <w:bottom w:val="none" w:sz="0" w:space="0" w:color="auto"/>
                    <w:right w:val="none" w:sz="0" w:space="0" w:color="auto"/>
                  </w:divBdr>
                </w:div>
                <w:div w:id="1506507297">
                  <w:marLeft w:val="0"/>
                  <w:marRight w:val="0"/>
                  <w:marTop w:val="0"/>
                  <w:marBottom w:val="0"/>
                  <w:divBdr>
                    <w:top w:val="none" w:sz="0" w:space="0" w:color="auto"/>
                    <w:left w:val="none" w:sz="0" w:space="0" w:color="auto"/>
                    <w:bottom w:val="none" w:sz="0" w:space="0" w:color="auto"/>
                    <w:right w:val="none" w:sz="0" w:space="0" w:color="auto"/>
                  </w:divBdr>
                </w:div>
                <w:div w:id="615675004">
                  <w:marLeft w:val="0"/>
                  <w:marRight w:val="0"/>
                  <w:marTop w:val="0"/>
                  <w:marBottom w:val="0"/>
                  <w:divBdr>
                    <w:top w:val="none" w:sz="0" w:space="0" w:color="auto"/>
                    <w:left w:val="none" w:sz="0" w:space="0" w:color="auto"/>
                    <w:bottom w:val="none" w:sz="0" w:space="0" w:color="auto"/>
                    <w:right w:val="none" w:sz="0" w:space="0" w:color="auto"/>
                  </w:divBdr>
                </w:div>
              </w:divsChild>
            </w:div>
            <w:div w:id="81621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2745</Words>
  <Characters>16475</Characters>
  <Application>Microsoft Office Word</Application>
  <DocSecurity>0</DocSecurity>
  <Lines>137</Lines>
  <Paragraphs>38</Paragraphs>
  <ScaleCrop>false</ScaleCrop>
  <HeadingPairs>
    <vt:vector size="2" baseType="variant">
      <vt:variant>
        <vt:lpstr>Tytuł</vt:lpstr>
      </vt:variant>
      <vt:variant>
        <vt:i4>1</vt:i4>
      </vt:variant>
    </vt:vector>
  </HeadingPairs>
  <TitlesOfParts>
    <vt:vector size="1" baseType="lpstr">
      <vt:lpstr/>
    </vt:vector>
  </TitlesOfParts>
  <Company>ATC</Company>
  <LinksUpToDate>false</LinksUpToDate>
  <CharactersWithSpaces>19182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KBula</dc:creator>
  <cp:lastModifiedBy>KBula</cp:lastModifiedBy>
  <cp:revision>2</cp:revision>
  <dcterms:created xsi:type="dcterms:W3CDTF">2017-05-30T10:18:00Z</dcterms:created>
  <dcterms:modified xsi:type="dcterms:W3CDTF">2017-05-30T10:18:00Z</dcterms:modified>
</cp:coreProperties>
</file>