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Default="007E0010" w:rsidP="007E0010">
      <w:pPr>
        <w:rPr>
          <w:rFonts w:ascii="Times New Roman" w:hAnsi="Times New Roman" w:cs="Times New Roman"/>
        </w:rPr>
      </w:pPr>
      <w:r w:rsidRPr="00634EBC">
        <w:rPr>
          <w:rFonts w:ascii="Times New Roman" w:hAnsi="Times New Roman" w:cs="Times New Roman"/>
        </w:rPr>
        <w:t>FZ-1/4</w:t>
      </w:r>
      <w:r w:rsidR="00125F11">
        <w:rPr>
          <w:rFonts w:ascii="Times New Roman" w:hAnsi="Times New Roman" w:cs="Times New Roman"/>
        </w:rPr>
        <w:t>808</w:t>
      </w:r>
      <w:r w:rsidRPr="00634EBC">
        <w:rPr>
          <w:rFonts w:ascii="Times New Roman" w:hAnsi="Times New Roman" w:cs="Times New Roman"/>
        </w:rPr>
        <w:t>/KB/1</w:t>
      </w:r>
      <w:r w:rsidR="0087679B">
        <w:rPr>
          <w:rFonts w:ascii="Times New Roman" w:hAnsi="Times New Roman" w:cs="Times New Roman"/>
        </w:rPr>
        <w:t>7</w:t>
      </w:r>
      <w:r w:rsidRPr="00634EBC">
        <w:rPr>
          <w:rFonts w:ascii="Times New Roman" w:hAnsi="Times New Roman" w:cs="Times New Roman"/>
        </w:rPr>
        <w:t>/</w:t>
      </w:r>
      <w:r w:rsidR="00634EBC">
        <w:rPr>
          <w:rFonts w:ascii="Times New Roman" w:hAnsi="Times New Roman" w:cs="Times New Roman"/>
        </w:rPr>
        <w:t>SC</w:t>
      </w:r>
    </w:p>
    <w:p w:rsidR="00634EBC" w:rsidRDefault="00634EBC" w:rsidP="007E0010">
      <w:pPr>
        <w:rPr>
          <w:rFonts w:ascii="Times New Roman" w:hAnsi="Times New Roman" w:cs="Times New Roman"/>
        </w:rPr>
      </w:pPr>
    </w:p>
    <w:p w:rsidR="00634EBC" w:rsidRDefault="00634EBC" w:rsidP="007E0010">
      <w:pPr>
        <w:rPr>
          <w:rFonts w:ascii="Times New Roman" w:hAnsi="Times New Roman" w:cs="Times New Roman"/>
        </w:rPr>
      </w:pPr>
    </w:p>
    <w:p w:rsidR="00634EBC" w:rsidRPr="00634EBC" w:rsidRDefault="00634EBC" w:rsidP="007E0010">
      <w:pPr>
        <w:rPr>
          <w:rFonts w:ascii="Times New Roman" w:hAnsi="Times New Roman" w:cs="Times New Roman"/>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7E0010" w:rsidRPr="00634EBC" w:rsidRDefault="007E0010" w:rsidP="00634EBC">
      <w:pPr>
        <w:spacing w:after="0" w:line="240" w:lineRule="auto"/>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Times New Roman" w:hAnsi="Times New Roman" w:cs="Times New Roman"/>
          <w:b/>
          <w:sz w:val="24"/>
          <w:szCs w:val="24"/>
          <w:lang w:eastAsia="pl-PL"/>
        </w:rPr>
        <w:t xml:space="preserve">dostawę </w:t>
      </w:r>
      <w:r w:rsidR="0012055E">
        <w:rPr>
          <w:rFonts w:ascii="Times New Roman" w:eastAsia="Times New Roman" w:hAnsi="Times New Roman" w:cs="Times New Roman"/>
          <w:b/>
          <w:sz w:val="24"/>
          <w:szCs w:val="24"/>
          <w:lang w:eastAsia="pl-PL"/>
        </w:rPr>
        <w:t xml:space="preserve"> sprzętu laboratoryjnego </w:t>
      </w: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987CB7" w:rsidRPr="00535078" w:rsidRDefault="00987CB7" w:rsidP="00987CB7">
      <w:pPr>
        <w:pStyle w:val="Bezodstpw"/>
        <w:jc w:val="center"/>
        <w:rPr>
          <w:i/>
        </w:rPr>
      </w:pPr>
      <w:r w:rsidRPr="00535078">
        <w:rPr>
          <w:i/>
        </w:rPr>
        <w:t>Zakup będzie realizowany z różnych źródeł finansowania, w t</w:t>
      </w:r>
      <w:r>
        <w:rPr>
          <w:i/>
        </w:rPr>
        <w:t>ym z projektów krajowych</w:t>
      </w:r>
      <w:r>
        <w:rPr>
          <w:i/>
        </w:rPr>
        <w:br/>
        <w:t xml:space="preserve"> i międzynarodowych, </w:t>
      </w:r>
      <w:r w:rsidRPr="00535078">
        <w:rPr>
          <w:i/>
        </w:rPr>
        <w:t xml:space="preserve"> w zależności od potrzeb Zamawiającego</w:t>
      </w:r>
    </w:p>
    <w:p w:rsidR="00987CB7" w:rsidRDefault="00987CB7" w:rsidP="00987CB7">
      <w:pPr>
        <w:spacing w:after="0" w:line="240" w:lineRule="auto"/>
        <w:rPr>
          <w:rFonts w:ascii="Times New Roman" w:hAnsi="Times New Roman" w:cs="Times New Roman"/>
          <w:b/>
          <w:bCs/>
          <w:sz w:val="24"/>
          <w:szCs w:val="24"/>
          <w:lang w:eastAsia="pl-PL"/>
        </w:rPr>
      </w:pPr>
    </w:p>
    <w:p w:rsidR="00987CB7" w:rsidRDefault="00987CB7" w:rsidP="00987CB7">
      <w:pPr>
        <w:spacing w:after="0" w:line="240" w:lineRule="auto"/>
        <w:rPr>
          <w:rFonts w:ascii="Times New Roman" w:hAnsi="Times New Roman" w:cs="Times New Roman"/>
          <w:b/>
          <w:bCs/>
          <w:sz w:val="24"/>
          <w:szCs w:val="24"/>
          <w:lang w:eastAsia="pl-PL"/>
        </w:rPr>
      </w:pPr>
    </w:p>
    <w:p w:rsidR="00D221EA" w:rsidRPr="00B3043B" w:rsidRDefault="00B3043B" w:rsidP="00D221EA">
      <w:pPr>
        <w:spacing w:after="0" w:line="240" w:lineRule="auto"/>
        <w:rPr>
          <w:rFonts w:ascii="Times New Roman" w:eastAsia="Calibri" w:hAnsi="Times New Roman" w:cs="Times New Roman"/>
          <w:color w:val="00B050"/>
          <w:sz w:val="24"/>
          <w:szCs w:val="24"/>
          <w:u w:val="single"/>
          <w:lang w:eastAsia="pl-PL"/>
        </w:rPr>
      </w:pPr>
      <w:r w:rsidRPr="00B3043B">
        <w:rPr>
          <w:rFonts w:ascii="Times New Roman" w:eastAsia="Calibri" w:hAnsi="Times New Roman" w:cs="Times New Roman"/>
          <w:color w:val="00B050"/>
          <w:sz w:val="24"/>
          <w:szCs w:val="24"/>
          <w:u w:val="single"/>
          <w:lang w:eastAsia="pl-PL"/>
        </w:rPr>
        <w:t>Zmiana SIWZ z 21.08.2017</w:t>
      </w:r>
      <w:bookmarkStart w:id="0" w:name="_GoBack"/>
      <w:bookmarkEnd w:id="0"/>
    </w:p>
    <w:p w:rsidR="00B3043B" w:rsidRPr="00B3043B" w:rsidRDefault="00B3043B" w:rsidP="00D221EA">
      <w:pPr>
        <w:spacing w:after="0" w:line="240" w:lineRule="auto"/>
        <w:rPr>
          <w:rFonts w:ascii="Times New Roman" w:eastAsia="Calibri" w:hAnsi="Times New Roman" w:cs="Times New Roman"/>
          <w:color w:val="00B050"/>
          <w:sz w:val="18"/>
          <w:szCs w:val="18"/>
          <w:lang w:eastAsia="pl-PL"/>
        </w:rPr>
      </w:pPr>
      <w:r w:rsidRPr="00B3043B">
        <w:rPr>
          <w:rFonts w:ascii="Times New Roman" w:eastAsia="Calibri" w:hAnsi="Times New Roman" w:cs="Times New Roman"/>
          <w:color w:val="00B050"/>
          <w:sz w:val="18"/>
          <w:szCs w:val="18"/>
          <w:lang w:eastAsia="pl-PL"/>
        </w:rPr>
        <w:t>Zmiany w kolorze zielonym</w:t>
      </w: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634EBC" w:rsidRPr="003014D9" w:rsidRDefault="00634EBC" w:rsidP="00634EB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P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B2788" w:rsidRPr="00634EBC"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D221EA" w:rsidRPr="00634EBC" w:rsidRDefault="00D221EA" w:rsidP="00D221EA">
      <w:pPr>
        <w:spacing w:after="0"/>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634EBC" w:rsidTr="005D1C33">
        <w:trPr>
          <w:trHeight w:val="1134"/>
        </w:trPr>
        <w:tc>
          <w:tcPr>
            <w:tcW w:w="7808" w:type="dxa"/>
            <w:gridSpan w:val="2"/>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D221EA" w:rsidRPr="00634EBC" w:rsidRDefault="00D221EA" w:rsidP="00D221EA">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sidR="00634EBC">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Formularz </w:t>
            </w:r>
            <w:proofErr w:type="spellStart"/>
            <w:r w:rsidRPr="00634EBC">
              <w:rPr>
                <w:rFonts w:ascii="Times New Roman" w:eastAsia="Calibri" w:hAnsi="Times New Roman" w:cs="Times New Roman"/>
                <w:szCs w:val="24"/>
              </w:rPr>
              <w:t>techniczno</w:t>
            </w:r>
            <w:proofErr w:type="spellEnd"/>
            <w:r w:rsidRPr="00634EBC">
              <w:rPr>
                <w:rFonts w:ascii="Times New Roman" w:eastAsia="Calibri" w:hAnsi="Times New Roman" w:cs="Times New Roman"/>
                <w:szCs w:val="24"/>
              </w:rPr>
              <w:t xml:space="preserve"> – cenowy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bl>
    <w:p w:rsidR="00D221EA" w:rsidRPr="00634EBC"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634EBC"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D221EA" w:rsidRPr="00634EBC" w:rsidRDefault="00D221EA" w:rsidP="00D221EA">
      <w:pPr>
        <w:spacing w:after="0" w:line="240" w:lineRule="auto"/>
        <w:ind w:left="360" w:hanging="360"/>
        <w:rPr>
          <w:rFonts w:ascii="Times New Roman" w:eastAsia="Calibri" w:hAnsi="Times New Roman" w:cs="Times New Roman"/>
          <w:b/>
          <w:bCs/>
          <w:lang w:eastAsia="pl-PL"/>
        </w:rPr>
      </w:pP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D221EA" w:rsidRPr="00634EBC" w:rsidRDefault="00D221EA" w:rsidP="00D221EA">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9" w:history="1">
        <w:r w:rsidRPr="00634EBC">
          <w:rPr>
            <w:rFonts w:ascii="Times New Roman" w:eastAsia="Calibri" w:hAnsi="Times New Roman" w:cs="Times New Roman"/>
            <w:b/>
            <w:bCs/>
            <w:color w:val="0000FF"/>
            <w:u w:val="single"/>
            <w:lang w:eastAsia="pl-PL"/>
          </w:rPr>
          <w:t>www.gig.eu</w:t>
        </w:r>
      </w:hyperlink>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sidR="0035691D">
        <w:rPr>
          <w:rFonts w:ascii="Times New Roman" w:eastAsia="Calibri" w:hAnsi="Times New Roman" w:cs="Times New Roman"/>
          <w:lang w:eastAsia="pl-PL"/>
        </w:rPr>
        <w:t>FZ-1/</w:t>
      </w:r>
      <w:r w:rsidR="0012055E">
        <w:rPr>
          <w:rFonts w:ascii="Times New Roman" w:eastAsia="Calibri" w:hAnsi="Times New Roman" w:cs="Times New Roman"/>
          <w:lang w:eastAsia="pl-PL"/>
        </w:rPr>
        <w:t>4808/KB/17</w:t>
      </w:r>
      <w:r w:rsidR="00BF3021">
        <w:rPr>
          <w:rFonts w:ascii="Times New Roman" w:eastAsia="Calibri" w:hAnsi="Times New Roman" w:cs="Times New Roman"/>
          <w:lang w:eastAsia="pl-PL"/>
        </w:rPr>
        <w:t>/SC</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D221EA" w:rsidRPr="00634EBC" w:rsidRDefault="00D221EA" w:rsidP="00D221EA">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z 2015r., poz. 2164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xml:space="preserve">. zm.). </w:t>
      </w:r>
      <w:r w:rsidRPr="00634EBC">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634EBC">
        <w:rPr>
          <w:rFonts w:ascii="Times New Roman" w:eastAsia="Calibri" w:hAnsi="Times New Roman" w:cs="Times New Roman"/>
          <w:b/>
          <w:bCs/>
          <w:u w:val="single"/>
        </w:rPr>
        <w:t>Pzp</w:t>
      </w:r>
      <w:proofErr w:type="spellEnd"/>
      <w:r w:rsidRPr="00634EBC">
        <w:rPr>
          <w:rFonts w:ascii="Times New Roman" w:eastAsia="Calibri" w:hAnsi="Times New Roman" w:cs="Times New Roman"/>
          <w:b/>
          <w:bCs/>
          <w:u w:val="single"/>
        </w:rPr>
        <w:t>.</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w:t>
      </w:r>
      <w:r w:rsidRPr="00634EBC">
        <w:rPr>
          <w:rFonts w:ascii="Times New Roman" w:eastAsia="Calibri" w:hAnsi="Times New Roman" w:cs="Times New Roman"/>
        </w:rPr>
        <w:br/>
        <w:t xml:space="preserve">z 2016r., poz. 380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zm.).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 PRZEDMIOTU ZAMÓWIENIA</w:t>
      </w:r>
    </w:p>
    <w:p w:rsidR="00E528B9" w:rsidRDefault="00E528B9" w:rsidP="00E528B9">
      <w:pPr>
        <w:spacing w:after="0" w:line="240" w:lineRule="auto"/>
        <w:rPr>
          <w:rFonts w:ascii="Times New Roman" w:eastAsia="Calibri" w:hAnsi="Times New Roman" w:cs="Times New Roman"/>
          <w:bCs/>
          <w:color w:val="000000"/>
          <w:lang w:eastAsia="pl-PL"/>
        </w:rPr>
      </w:pPr>
    </w:p>
    <w:p w:rsidR="00E20F56" w:rsidRPr="000B67BB" w:rsidRDefault="00B54FFE" w:rsidP="009C3A19">
      <w:pPr>
        <w:spacing w:after="0" w:line="240" w:lineRule="auto"/>
        <w:rPr>
          <w:rFonts w:ascii="Times New Roman" w:eastAsia="Calibri" w:hAnsi="Times New Roman" w:cs="Times New Roman"/>
          <w:lang w:eastAsia="pl-PL"/>
        </w:rPr>
      </w:pPr>
      <w:r w:rsidRPr="000B67BB">
        <w:rPr>
          <w:rFonts w:ascii="Times New Roman" w:eastAsia="Calibri" w:hAnsi="Times New Roman" w:cs="Times New Roman"/>
          <w:color w:val="000000"/>
          <w:lang w:eastAsia="pl-PL"/>
        </w:rPr>
        <w:t xml:space="preserve">Przedmiotem zamówienia jest: </w:t>
      </w:r>
      <w:r w:rsidR="00E528B9" w:rsidRPr="000B67BB">
        <w:rPr>
          <w:rFonts w:ascii="Times New Roman" w:eastAsia="Times New Roman" w:hAnsi="Times New Roman" w:cs="Times New Roman"/>
          <w:b/>
          <w:lang w:eastAsia="pl-PL"/>
        </w:rPr>
        <w:t>d</w:t>
      </w:r>
      <w:r w:rsidRPr="000B67BB">
        <w:rPr>
          <w:rFonts w:ascii="Times New Roman" w:eastAsia="Times New Roman" w:hAnsi="Times New Roman" w:cs="Times New Roman"/>
          <w:b/>
          <w:lang w:eastAsia="pl-PL"/>
        </w:rPr>
        <w:t>ostawa</w:t>
      </w:r>
      <w:r w:rsidR="0012055E" w:rsidRPr="00634EBC">
        <w:rPr>
          <w:rFonts w:ascii="Times New Roman" w:eastAsia="Times New Roman" w:hAnsi="Times New Roman" w:cs="Times New Roman"/>
          <w:b/>
          <w:sz w:val="24"/>
          <w:szCs w:val="24"/>
          <w:lang w:eastAsia="pl-PL"/>
        </w:rPr>
        <w:t xml:space="preserve"> </w:t>
      </w:r>
      <w:r w:rsidR="0012055E">
        <w:rPr>
          <w:rFonts w:ascii="Times New Roman" w:eastAsia="Times New Roman" w:hAnsi="Times New Roman" w:cs="Times New Roman"/>
          <w:b/>
          <w:sz w:val="24"/>
          <w:szCs w:val="24"/>
          <w:lang w:eastAsia="pl-PL"/>
        </w:rPr>
        <w:t xml:space="preserve"> sprzętu laboratoryjnego</w:t>
      </w:r>
      <w:r w:rsidR="00E20F56" w:rsidRPr="000B67BB">
        <w:rPr>
          <w:rFonts w:ascii="Times New Roman" w:eastAsia="Times New Roman" w:hAnsi="Times New Roman" w:cs="Times New Roman"/>
          <w:b/>
          <w:lang w:eastAsia="pl-PL"/>
        </w:rPr>
        <w:t>:</w:t>
      </w:r>
    </w:p>
    <w:p w:rsidR="00E20F56" w:rsidRPr="000B67BB" w:rsidRDefault="00E20F56" w:rsidP="00E20F56">
      <w:pPr>
        <w:spacing w:after="0" w:line="240" w:lineRule="auto"/>
        <w:rPr>
          <w:rFonts w:eastAsia="Calibri"/>
        </w:rPr>
      </w:pPr>
    </w:p>
    <w:p w:rsidR="00E20F56" w:rsidRPr="000B67BB" w:rsidRDefault="00E20F56" w:rsidP="000B67BB">
      <w:pPr>
        <w:pStyle w:val="Bezodstpw"/>
        <w:rPr>
          <w:rFonts w:eastAsia="Calibri"/>
          <w:b/>
          <w:sz w:val="22"/>
          <w:szCs w:val="22"/>
          <w:vertAlign w:val="subscript"/>
        </w:rPr>
      </w:pPr>
      <w:r w:rsidRPr="000B67BB">
        <w:rPr>
          <w:rFonts w:eastAsia="Calibri"/>
          <w:sz w:val="22"/>
          <w:szCs w:val="22"/>
        </w:rPr>
        <w:t xml:space="preserve">Część 1. </w:t>
      </w:r>
      <w:r w:rsidR="0012055E">
        <w:rPr>
          <w:rFonts w:eastAsia="Calibri"/>
          <w:b/>
          <w:sz w:val="22"/>
          <w:szCs w:val="22"/>
        </w:rPr>
        <w:t>Sprzęt laboratoryjny I</w:t>
      </w:r>
    </w:p>
    <w:p w:rsidR="00E20F56" w:rsidRPr="000B67BB" w:rsidRDefault="00E20F56" w:rsidP="000B67BB">
      <w:pPr>
        <w:pStyle w:val="Bezodstpw"/>
        <w:rPr>
          <w:rFonts w:eastAsia="Calibri"/>
          <w:b/>
          <w:sz w:val="22"/>
          <w:szCs w:val="22"/>
        </w:rPr>
      </w:pPr>
      <w:r w:rsidRPr="000B67BB">
        <w:rPr>
          <w:rFonts w:eastAsia="Calibri"/>
          <w:sz w:val="22"/>
          <w:szCs w:val="22"/>
        </w:rPr>
        <w:t xml:space="preserve">Część 2 : </w:t>
      </w:r>
      <w:r w:rsidR="0012055E">
        <w:rPr>
          <w:rFonts w:eastAsia="Calibri"/>
          <w:b/>
          <w:sz w:val="22"/>
          <w:szCs w:val="22"/>
        </w:rPr>
        <w:t>Sprzęt laboratoryjny II</w:t>
      </w:r>
    </w:p>
    <w:p w:rsidR="00E20F56" w:rsidRPr="000B67BB" w:rsidRDefault="00E20F56" w:rsidP="000B67BB">
      <w:pPr>
        <w:pStyle w:val="Bezodstpw"/>
        <w:rPr>
          <w:rFonts w:eastAsia="Calibri"/>
          <w:sz w:val="22"/>
          <w:szCs w:val="22"/>
        </w:rPr>
      </w:pPr>
      <w:r w:rsidRPr="000B67BB">
        <w:rPr>
          <w:rFonts w:eastAsia="Calibri"/>
          <w:sz w:val="22"/>
          <w:szCs w:val="22"/>
        </w:rPr>
        <w:t xml:space="preserve">Część 3 : </w:t>
      </w:r>
      <w:r w:rsidR="0077386E">
        <w:rPr>
          <w:rFonts w:eastAsia="Calibri"/>
          <w:b/>
          <w:sz w:val="20"/>
        </w:rPr>
        <w:t>Materiały zużywalne do posiadanych przez Zamawiającego pipet</w:t>
      </w:r>
    </w:p>
    <w:p w:rsidR="00B54FFE" w:rsidRPr="0012055E" w:rsidRDefault="00E20F56" w:rsidP="0012055E">
      <w:pPr>
        <w:pStyle w:val="Bezodstpw"/>
        <w:rPr>
          <w:rFonts w:eastAsia="Calibri"/>
          <w:bCs/>
          <w:sz w:val="20"/>
        </w:rPr>
      </w:pPr>
      <w:r w:rsidRPr="000B67BB">
        <w:rPr>
          <w:b/>
          <w:sz w:val="22"/>
          <w:szCs w:val="22"/>
        </w:rPr>
        <w:br/>
      </w:r>
      <w:r w:rsidR="00B54FFE" w:rsidRPr="0012055E">
        <w:rPr>
          <w:rFonts w:eastAsia="Calibri"/>
          <w:bCs/>
          <w:sz w:val="20"/>
        </w:rPr>
        <w:t xml:space="preserve">Nazwa/y i kod/y Wspólnego Słownika Zamówień: (CPV): </w:t>
      </w:r>
    </w:p>
    <w:tbl>
      <w:tblPr>
        <w:tblW w:w="8507" w:type="pct"/>
        <w:tblCellSpacing w:w="15" w:type="dxa"/>
        <w:tblCellMar>
          <w:top w:w="15" w:type="dxa"/>
          <w:left w:w="15" w:type="dxa"/>
          <w:bottom w:w="15" w:type="dxa"/>
          <w:right w:w="15" w:type="dxa"/>
        </w:tblCellMar>
        <w:tblLook w:val="04A0" w:firstRow="1" w:lastRow="0" w:firstColumn="1" w:lastColumn="0" w:noHBand="0" w:noVBand="1"/>
      </w:tblPr>
      <w:tblGrid>
        <w:gridCol w:w="2468"/>
        <w:gridCol w:w="6409"/>
        <w:gridCol w:w="31"/>
        <w:gridCol w:w="6680"/>
      </w:tblGrid>
      <w:tr w:rsidR="00B54FFE" w:rsidRPr="0012055E" w:rsidTr="00B54FFE">
        <w:trPr>
          <w:tblCellSpacing w:w="15" w:type="dxa"/>
        </w:trPr>
        <w:tc>
          <w:tcPr>
            <w:tcW w:w="2851" w:type="pct"/>
            <w:gridSpan w:val="3"/>
            <w:vAlign w:val="center"/>
          </w:tcPr>
          <w:p w:rsidR="00B54FFE" w:rsidRPr="0012055E" w:rsidRDefault="00B54FFE" w:rsidP="00B54FFE">
            <w:pPr>
              <w:spacing w:after="0" w:line="240" w:lineRule="auto"/>
              <w:rPr>
                <w:rStyle w:val="st"/>
                <w:rFonts w:ascii="Times New Roman" w:hAnsi="Times New Roman" w:cs="Times New Roman"/>
                <w:sz w:val="20"/>
                <w:szCs w:val="20"/>
              </w:rPr>
            </w:pPr>
            <w:r w:rsidRPr="0012055E">
              <w:rPr>
                <w:rFonts w:ascii="Times New Roman" w:hAnsi="Times New Roman" w:cs="Times New Roman"/>
                <w:sz w:val="20"/>
                <w:szCs w:val="20"/>
              </w:rPr>
              <w:t xml:space="preserve"> </w:t>
            </w:r>
            <w:r w:rsidR="0012055E" w:rsidRPr="0012055E">
              <w:rPr>
                <w:rStyle w:val="st"/>
                <w:rFonts w:ascii="Times New Roman" w:hAnsi="Times New Roman" w:cs="Times New Roman"/>
                <w:sz w:val="20"/>
                <w:szCs w:val="20"/>
              </w:rPr>
              <w:t xml:space="preserve">33793000-5 Laboratoryjne wyroby szklane </w:t>
            </w:r>
          </w:p>
          <w:p w:rsidR="0012055E" w:rsidRPr="0012055E" w:rsidRDefault="0012055E" w:rsidP="0012055E">
            <w:pPr>
              <w:pStyle w:val="Bezodstpw"/>
              <w:rPr>
                <w:rStyle w:val="st"/>
                <w:sz w:val="20"/>
              </w:rPr>
            </w:pPr>
            <w:r w:rsidRPr="0012055E">
              <w:rPr>
                <w:rStyle w:val="st"/>
                <w:sz w:val="20"/>
              </w:rPr>
              <w:t xml:space="preserve">38437000-7 Pipety i akcesoria </w:t>
            </w:r>
            <w:r w:rsidRPr="005E358A">
              <w:rPr>
                <w:rStyle w:val="Uwydatnienie"/>
                <w:i w:val="0"/>
                <w:sz w:val="20"/>
              </w:rPr>
              <w:t>laboratoryjne</w:t>
            </w:r>
          </w:p>
          <w:p w:rsidR="0012055E" w:rsidRPr="0012055E" w:rsidRDefault="0012055E" w:rsidP="0012055E">
            <w:pPr>
              <w:pStyle w:val="Bezodstpw"/>
              <w:rPr>
                <w:bCs/>
                <w:kern w:val="36"/>
                <w:sz w:val="20"/>
              </w:rPr>
            </w:pPr>
            <w:r w:rsidRPr="0012055E">
              <w:rPr>
                <w:bCs/>
                <w:kern w:val="36"/>
                <w:sz w:val="20"/>
              </w:rPr>
              <w:t>38000000-5 Sprzęt laboratoryjny, optyczny i precyzyjny (z wyjątkiem szklanego)</w:t>
            </w:r>
          </w:p>
          <w:p w:rsidR="00B54FFE" w:rsidRPr="0012055E" w:rsidRDefault="00B54FFE" w:rsidP="0012055E">
            <w:pPr>
              <w:pStyle w:val="Bezodstpw"/>
              <w:rPr>
                <w:rFonts w:eastAsia="Calibri"/>
                <w:bCs/>
                <w:sz w:val="20"/>
              </w:rPr>
            </w:pPr>
            <w:r w:rsidRPr="0012055E">
              <w:rPr>
                <w:rStyle w:val="st"/>
                <w:sz w:val="20"/>
              </w:rPr>
              <w:t>34913000-0  Różne części zapasowe</w:t>
            </w:r>
            <w:r w:rsidR="005D4BFE" w:rsidRPr="0012055E">
              <w:rPr>
                <w:rStyle w:val="st"/>
                <w:sz w:val="20"/>
              </w:rPr>
              <w:t>.</w:t>
            </w:r>
            <w:r w:rsidRPr="0012055E">
              <w:rPr>
                <w:rFonts w:eastAsia="Calibri"/>
                <w:bCs/>
                <w:sz w:val="20"/>
              </w:rPr>
              <w:t xml:space="preserve">  </w:t>
            </w:r>
          </w:p>
          <w:p w:rsidR="00B54FFE" w:rsidRPr="0012055E" w:rsidRDefault="00B54FFE" w:rsidP="000B67BB">
            <w:pPr>
              <w:spacing w:after="0" w:line="240" w:lineRule="auto"/>
              <w:rPr>
                <w:rFonts w:ascii="Times New Roman" w:eastAsia="Times New Roman" w:hAnsi="Times New Roman" w:cs="Times New Roman"/>
                <w:sz w:val="20"/>
                <w:szCs w:val="20"/>
                <w:lang w:eastAsia="pl-PL"/>
              </w:rPr>
            </w:pPr>
          </w:p>
        </w:tc>
        <w:tc>
          <w:tcPr>
            <w:tcW w:w="0" w:type="auto"/>
            <w:vAlign w:val="center"/>
          </w:tcPr>
          <w:p w:rsidR="00B54FFE" w:rsidRPr="0012055E" w:rsidRDefault="00B54FFE" w:rsidP="00B54FFE">
            <w:pPr>
              <w:spacing w:after="0" w:line="240" w:lineRule="auto"/>
              <w:rPr>
                <w:rFonts w:ascii="Times New Roman" w:eastAsia="Times New Roman" w:hAnsi="Times New Roman" w:cs="Times New Roman"/>
                <w:sz w:val="20"/>
                <w:szCs w:val="20"/>
                <w:lang w:eastAsia="pl-PL"/>
              </w:rPr>
            </w:pPr>
          </w:p>
        </w:tc>
      </w:tr>
      <w:tr w:rsidR="00DA2945" w:rsidRPr="00634EBC" w:rsidTr="00DA2945">
        <w:trPr>
          <w:gridAfter w:val="2"/>
          <w:wAfter w:w="10011" w:type="dxa"/>
          <w:tblCellSpacing w:w="15" w:type="dxa"/>
        </w:trPr>
        <w:tc>
          <w:tcPr>
            <w:tcW w:w="785" w:type="pct"/>
            <w:vAlign w:val="center"/>
            <w:hideMark/>
          </w:tcPr>
          <w:p w:rsidR="00DA2945" w:rsidRPr="00634EBC" w:rsidRDefault="00DA2945" w:rsidP="00DA2945">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DA2945" w:rsidRPr="00634EBC" w:rsidRDefault="00DA2945" w:rsidP="00357EA9">
            <w:pPr>
              <w:pStyle w:val="Nagwek1"/>
            </w:pPr>
          </w:p>
        </w:tc>
      </w:tr>
    </w:tbl>
    <w:p w:rsidR="00D221EA" w:rsidRPr="00634EBC" w:rsidRDefault="00D221EA" w:rsidP="005D4BFE">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 dopuszcza możliwość składania ofert częściowych, na jedną lub więcej wybranych części (także na całość zamówienia).</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357EA9" w:rsidRPr="00634EBC" w:rsidRDefault="00357EA9" w:rsidP="00357EA9">
      <w:pPr>
        <w:spacing w:after="0" w:line="240" w:lineRule="auto"/>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2.</w:t>
      </w:r>
      <w:r w:rsidRPr="00634EBC">
        <w:rPr>
          <w:rFonts w:ascii="Times New Roman" w:eastAsia="Calibri" w:hAnsi="Times New Roman" w:cs="Times New Roman"/>
          <w:szCs w:val="24"/>
          <w:lang w:eastAsia="pl-PL"/>
        </w:rPr>
        <w:tab/>
        <w:t>Wybór oferty najkorzystniejszej nastąpi oddzielnie dla każdej części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lastRenderedPageBreak/>
        <w:t>1.</w:t>
      </w:r>
      <w:r w:rsidRPr="00634EBC">
        <w:rPr>
          <w:rFonts w:ascii="Times New Roman" w:eastAsia="Calibri" w:hAnsi="Times New Roman" w:cs="Times New Roman"/>
          <w:color w:val="000000"/>
          <w:lang w:eastAsia="pl-PL"/>
        </w:rPr>
        <w:t xml:space="preserve"> Zamawiający nie dopuszcza możliwości złożenia oferty wariantowej.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w:t>
      </w:r>
      <w:r w:rsidRPr="00634EBC">
        <w:rPr>
          <w:rFonts w:ascii="Times New Roman" w:eastAsia="Calibri" w:hAnsi="Times New Roman" w:cs="Times New Roman"/>
          <w:b/>
          <w:bCs/>
          <w:color w:val="000000"/>
          <w:lang w:eastAsia="pl-PL"/>
        </w:rPr>
        <w:tab/>
        <w:t>INFORMACJE NA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pełnomocnik Wykonawców składających wspólną ofertę.</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t xml:space="preserve">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w:t>
      </w:r>
      <w:r w:rsidRPr="00634EBC">
        <w:rPr>
          <w:rFonts w:ascii="Times New Roman" w:eastAsia="Calibri" w:hAnsi="Times New Roman" w:cs="Times New Roman"/>
          <w:color w:val="000000"/>
          <w:szCs w:val="24"/>
          <w:lang w:eastAsia="pl-PL"/>
        </w:rPr>
        <w:lastRenderedPageBreak/>
        <w:t>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F7FA7" w:rsidRPr="00A80F47" w:rsidRDefault="00DF7FA7" w:rsidP="00DF7FA7">
      <w:pPr>
        <w:tabs>
          <w:tab w:val="num" w:pos="1637"/>
        </w:tabs>
        <w:spacing w:after="0" w:line="240" w:lineRule="auto"/>
        <w:jc w:val="both"/>
        <w:rPr>
          <w:rFonts w:ascii="Times New Roman" w:hAnsi="Times New Roman" w:cs="Times New Roman"/>
        </w:rPr>
      </w:pPr>
      <w:r w:rsidRPr="00A80F47">
        <w:rPr>
          <w:rFonts w:ascii="Times New Roman" w:hAnsi="Times New Roman" w:cs="Times New Roman"/>
          <w:b/>
        </w:rPr>
        <w:t>1</w:t>
      </w:r>
      <w:r w:rsidRPr="00A80F47">
        <w:rPr>
          <w:rFonts w:ascii="Times New Roman" w:hAnsi="Times New Roman" w:cs="Times New Roman"/>
        </w:rPr>
        <w:t xml:space="preserve">. Zamawiający ustala </w:t>
      </w:r>
      <w:r w:rsidRPr="00A80F47">
        <w:rPr>
          <w:rFonts w:ascii="Times New Roman" w:hAnsi="Times New Roman" w:cs="Times New Roman"/>
          <w:b/>
          <w:bCs/>
          <w:color w:val="000080"/>
        </w:rPr>
        <w:t>czas trwania umowy na okres 12 miesięcy</w:t>
      </w:r>
      <w:r w:rsidRPr="00A80F47">
        <w:rPr>
          <w:rFonts w:ascii="Times New Roman" w:hAnsi="Times New Roman" w:cs="Times New Roman"/>
          <w:b/>
          <w:bCs/>
        </w:rPr>
        <w:t xml:space="preserve"> </w:t>
      </w:r>
      <w:r w:rsidRPr="00A80F47">
        <w:rPr>
          <w:rFonts w:ascii="Times New Roman" w:hAnsi="Times New Roman" w:cs="Times New Roman"/>
        </w:rPr>
        <w:t xml:space="preserve">od daty jej umowy, chyba, </w:t>
      </w:r>
      <w:r w:rsidRPr="00A80F47">
        <w:rPr>
          <w:rFonts w:ascii="Times New Roman" w:hAnsi="Times New Roman" w:cs="Times New Roman"/>
        </w:rPr>
        <w:br/>
        <w:t>że wcześniej zostanie wyczerpana ilość „przedmiotu zamówienia” określona w formularzu techniczno-cenowym, stanowiącym załącznik nr 3 do SIWZ.</w:t>
      </w:r>
    </w:p>
    <w:p w:rsidR="00DF7FA7" w:rsidRPr="00A80F47" w:rsidRDefault="00DF7FA7" w:rsidP="00DF7FA7">
      <w:pPr>
        <w:tabs>
          <w:tab w:val="num" w:pos="1637"/>
        </w:tabs>
        <w:spacing w:after="0" w:line="240" w:lineRule="auto"/>
        <w:ind w:left="720"/>
        <w:jc w:val="both"/>
        <w:rPr>
          <w:rFonts w:ascii="Times New Roman" w:hAnsi="Times New Roman" w:cs="Times New Roman"/>
        </w:rPr>
      </w:pPr>
    </w:p>
    <w:p w:rsidR="00DF7FA7" w:rsidRPr="00A80F47" w:rsidRDefault="00DF7FA7" w:rsidP="00DF7FA7">
      <w:pPr>
        <w:spacing w:after="0" w:line="240" w:lineRule="auto"/>
        <w:jc w:val="both"/>
        <w:rPr>
          <w:rFonts w:ascii="Times New Roman" w:hAnsi="Times New Roman" w:cs="Times New Roman"/>
        </w:rPr>
      </w:pPr>
      <w:r w:rsidRPr="00A80F47">
        <w:rPr>
          <w:rFonts w:ascii="Times New Roman" w:hAnsi="Times New Roman" w:cs="Times New Roman"/>
          <w:b/>
        </w:rPr>
        <w:t>2.</w:t>
      </w:r>
      <w:r w:rsidRPr="00A80F47">
        <w:rPr>
          <w:rFonts w:ascii="Times New Roman" w:hAnsi="Times New Roman" w:cs="Times New Roman"/>
        </w:rPr>
        <w:t xml:space="preserve"> Zamówienia będą realizowane sukcesywnie (częściowo) na podstawie zamówień cząstkowych. Zamówienia będą realizowane przez Wykonawcę</w:t>
      </w:r>
      <w:r w:rsidRPr="00A80F47">
        <w:rPr>
          <w:rFonts w:ascii="Times New Roman" w:hAnsi="Times New Roman" w:cs="Times New Roman"/>
          <w:b/>
        </w:rPr>
        <w:t xml:space="preserve"> </w:t>
      </w:r>
      <w:r w:rsidRPr="00A80F47">
        <w:rPr>
          <w:rFonts w:ascii="Times New Roman" w:hAnsi="Times New Roman" w:cs="Times New Roman"/>
        </w:rPr>
        <w:t xml:space="preserve">na podstawie dyspozycji otrzymanej od Zamawiającego faksem lub pocztą elektroniczną na warunkach DDP </w:t>
      </w:r>
      <w:proofErr w:type="spellStart"/>
      <w:r w:rsidRPr="00A80F47">
        <w:rPr>
          <w:rFonts w:ascii="Times New Roman" w:hAnsi="Times New Roman" w:cs="Times New Roman"/>
        </w:rPr>
        <w:t>Incoterms</w:t>
      </w:r>
      <w:proofErr w:type="spellEnd"/>
      <w:r w:rsidRPr="00A80F47">
        <w:rPr>
          <w:rFonts w:ascii="Times New Roman" w:hAnsi="Times New Roman" w:cs="Times New Roman"/>
        </w:rPr>
        <w:t xml:space="preserve"> 2010  do oznaczonego miejsca wykonania tj. Główny Instytut Górnictwa, Plac Gwarków 1, 40-166 Katowice, Budynek CCTW </w:t>
      </w:r>
      <w:r w:rsidR="00E75695" w:rsidRPr="00A80F47">
        <w:rPr>
          <w:rFonts w:ascii="Times New Roman" w:hAnsi="Times New Roman" w:cs="Times New Roman"/>
        </w:rPr>
        <w:t xml:space="preserve">(wjazd od ulicy Korfantego 79), </w:t>
      </w:r>
      <w:r w:rsidRPr="00A80F47">
        <w:rPr>
          <w:rFonts w:ascii="Times New Roman" w:hAnsi="Times New Roman" w:cs="Times New Roman"/>
        </w:rPr>
        <w:t xml:space="preserve">od poniedziałku do piątku w godzinach od 8:00 do 14:00. Wykonawca zobowiązany jest do potwierdzenia każdego zamówienia cząstkowego faksem lub pocztą elektroniczną. </w:t>
      </w:r>
    </w:p>
    <w:p w:rsidR="00D221EA" w:rsidRPr="00A80F47" w:rsidRDefault="00D221EA" w:rsidP="00D221EA">
      <w:pPr>
        <w:spacing w:after="0" w:line="240" w:lineRule="auto"/>
        <w:rPr>
          <w:rFonts w:ascii="Times New Roman" w:eastAsia="Calibri" w:hAnsi="Times New Roman" w:cs="Times New Roman"/>
          <w:b/>
          <w:bCs/>
          <w:lang w:eastAsia="pl-PL"/>
        </w:rPr>
      </w:pPr>
    </w:p>
    <w:p w:rsidR="00D221EA" w:rsidRPr="00A80F47" w:rsidRDefault="00D221EA" w:rsidP="00D221EA">
      <w:pPr>
        <w:tabs>
          <w:tab w:val="num" w:pos="1260"/>
        </w:tabs>
        <w:spacing w:after="0" w:line="240" w:lineRule="auto"/>
        <w:jc w:val="both"/>
        <w:rPr>
          <w:rFonts w:ascii="Times New Roman" w:eastAsia="Times New Roman" w:hAnsi="Times New Roman" w:cs="Times New Roman"/>
          <w:lang w:eastAsia="pl-PL"/>
        </w:rPr>
      </w:pPr>
      <w:r w:rsidRPr="00A80F47">
        <w:rPr>
          <w:rFonts w:ascii="Times New Roman" w:eastAsia="Times New Roman" w:hAnsi="Times New Roman" w:cs="Times New Roman"/>
          <w:b/>
          <w:lang w:eastAsia="pl-PL"/>
        </w:rPr>
        <w:t>3.</w:t>
      </w:r>
      <w:r w:rsidRPr="00A80F47">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r w:rsidR="002F7012" w:rsidRPr="00A80F47">
        <w:rPr>
          <w:rFonts w:ascii="Times New Roman" w:eastAsia="Times New Roman" w:hAnsi="Times New Roman" w:cs="Times New Roman"/>
          <w:lang w:eastAsia="pl-PL"/>
        </w:rPr>
        <w:t xml:space="preserve"> Wykonawca z tego tytułu nie może wystąpić </w:t>
      </w:r>
      <w:r w:rsidR="002F7012" w:rsidRPr="00A80F47">
        <w:rPr>
          <w:rFonts w:ascii="Times New Roman" w:eastAsia="Times New Roman" w:hAnsi="Times New Roman" w:cs="Times New Roman"/>
          <w:lang w:eastAsia="pl-PL"/>
        </w:rPr>
        <w:br/>
        <w:t xml:space="preserve">z roszczeniami w stosunku do Zamawiającego. </w:t>
      </w:r>
    </w:p>
    <w:p w:rsidR="00D221EA" w:rsidRPr="00A80F47" w:rsidRDefault="00D221EA" w:rsidP="00D221EA">
      <w:pPr>
        <w:spacing w:after="0" w:line="240" w:lineRule="auto"/>
        <w:rPr>
          <w:rFonts w:ascii="Times New Roman" w:eastAsia="Calibri" w:hAnsi="Times New Roman" w:cs="Times New Roman"/>
          <w:b/>
          <w:bCs/>
          <w:lang w:eastAsia="pl-PL"/>
        </w:rPr>
      </w:pPr>
    </w:p>
    <w:p w:rsidR="00DA2945" w:rsidRPr="00A80F47" w:rsidRDefault="00D221EA" w:rsidP="00115BD6">
      <w:pPr>
        <w:pStyle w:val="Bezodstpw"/>
        <w:jc w:val="both"/>
        <w:rPr>
          <w:sz w:val="22"/>
          <w:szCs w:val="22"/>
        </w:rPr>
      </w:pPr>
      <w:r w:rsidRPr="00A80F47">
        <w:rPr>
          <w:b/>
          <w:sz w:val="22"/>
          <w:szCs w:val="22"/>
        </w:rPr>
        <w:t>4.</w:t>
      </w:r>
      <w:r w:rsidRPr="00A80F47">
        <w:rPr>
          <w:sz w:val="22"/>
          <w:szCs w:val="22"/>
        </w:rPr>
        <w:t xml:space="preserve"> </w:t>
      </w:r>
      <w:r w:rsidR="00DA2945" w:rsidRPr="00A80F47">
        <w:rPr>
          <w:sz w:val="22"/>
          <w:szCs w:val="22"/>
        </w:rPr>
        <w:t>Wykonawca zapewni gwarancję i rękojmię</w:t>
      </w:r>
      <w:r w:rsidR="00115BD6" w:rsidRPr="00A80F47">
        <w:rPr>
          <w:sz w:val="22"/>
          <w:szCs w:val="22"/>
        </w:rPr>
        <w:t xml:space="preserve"> na następujących zasadach</w:t>
      </w:r>
      <w:r w:rsidR="006A760D" w:rsidRPr="00A80F47">
        <w:rPr>
          <w:sz w:val="22"/>
          <w:szCs w:val="22"/>
        </w:rPr>
        <w:t>:</w:t>
      </w:r>
      <w:r w:rsidR="00B54FFE" w:rsidRPr="00A80F47">
        <w:rPr>
          <w:sz w:val="22"/>
          <w:szCs w:val="22"/>
        </w:rPr>
        <w:t xml:space="preserve"> </w:t>
      </w:r>
      <w:r w:rsidR="00537D5F" w:rsidRPr="00A80F47">
        <w:rPr>
          <w:b/>
          <w:sz w:val="22"/>
          <w:szCs w:val="22"/>
        </w:rPr>
        <w:t>minimum</w:t>
      </w:r>
      <w:r w:rsidR="00537D5F" w:rsidRPr="00A80F47">
        <w:rPr>
          <w:sz w:val="22"/>
          <w:szCs w:val="22"/>
        </w:rPr>
        <w:t xml:space="preserve"> </w:t>
      </w:r>
      <w:r w:rsidR="00537D5F" w:rsidRPr="00A80F47">
        <w:rPr>
          <w:b/>
          <w:sz w:val="22"/>
          <w:szCs w:val="22"/>
        </w:rPr>
        <w:t>12 miesięcy</w:t>
      </w:r>
      <w:r w:rsidR="00537D5F" w:rsidRPr="00A80F47">
        <w:rPr>
          <w:sz w:val="22"/>
          <w:szCs w:val="22"/>
        </w:rPr>
        <w:t xml:space="preserve"> gwarancji licząc od daty dostawy</w:t>
      </w:r>
      <w:r w:rsidR="00115BD6" w:rsidRPr="00A80F47">
        <w:rPr>
          <w:sz w:val="22"/>
          <w:szCs w:val="22"/>
        </w:rPr>
        <w:t xml:space="preserve"> towaru, przy czym gwarancja </w:t>
      </w:r>
      <w:r w:rsidR="00537D5F" w:rsidRPr="00A80F47">
        <w:rPr>
          <w:sz w:val="22"/>
          <w:szCs w:val="22"/>
        </w:rPr>
        <w:t>na  materiały eksploatacyjne dotyczy wad produkcyjnych lub otrzymania towaru uszkodzonego</w:t>
      </w:r>
      <w:r w:rsidR="00B54FFE" w:rsidRPr="00A80F47">
        <w:rPr>
          <w:sz w:val="22"/>
          <w:szCs w:val="22"/>
        </w:rPr>
        <w:t>.</w:t>
      </w:r>
      <w:r w:rsidR="00115BD6" w:rsidRPr="00A80F47">
        <w:rPr>
          <w:sz w:val="22"/>
          <w:szCs w:val="22"/>
        </w:rPr>
        <w:t xml:space="preserve"> Termin gwarancji będzie liczony od daty odbioru towaru. </w:t>
      </w:r>
      <w:r w:rsidR="00697DDD" w:rsidRPr="00A80F47">
        <w:rPr>
          <w:sz w:val="22"/>
          <w:szCs w:val="22"/>
        </w:rPr>
        <w:t xml:space="preserve">Uzupełnienie ilościowe lub wymiana wadliwego produktu na pozbawiony wad nastąpi  w terminie </w:t>
      </w:r>
      <w:r w:rsidR="00B54FFE" w:rsidRPr="00A80F47">
        <w:rPr>
          <w:sz w:val="22"/>
          <w:szCs w:val="22"/>
          <w:u w:val="single"/>
        </w:rPr>
        <w:t>do</w:t>
      </w:r>
      <w:r w:rsidR="00F52321" w:rsidRPr="00A80F47">
        <w:rPr>
          <w:sz w:val="22"/>
          <w:szCs w:val="22"/>
          <w:u w:val="single"/>
        </w:rPr>
        <w:t xml:space="preserve"> </w:t>
      </w:r>
      <w:r w:rsidR="00567DDA" w:rsidRPr="00A80F47">
        <w:rPr>
          <w:sz w:val="22"/>
          <w:szCs w:val="22"/>
          <w:u w:val="single"/>
        </w:rPr>
        <w:t xml:space="preserve"> 4 tygodni</w:t>
      </w:r>
      <w:r w:rsidR="00697DDD" w:rsidRPr="00A80F47">
        <w:rPr>
          <w:sz w:val="22"/>
          <w:szCs w:val="22"/>
        </w:rPr>
        <w:t xml:space="preserve"> od daty zgłoszenia reklamacji. </w:t>
      </w:r>
    </w:p>
    <w:p w:rsidR="00D221EA" w:rsidRPr="00A80F47" w:rsidRDefault="00D221EA" w:rsidP="00CB5453">
      <w:pPr>
        <w:tabs>
          <w:tab w:val="num" w:pos="1260"/>
        </w:tabs>
        <w:spacing w:after="0" w:line="240" w:lineRule="auto"/>
        <w:jc w:val="both"/>
        <w:rPr>
          <w:rFonts w:ascii="Times New Roman" w:eastAsia="Times New Roman" w:hAnsi="Times New Roman" w:cs="Times New Roman"/>
          <w:lang w:eastAsia="pl-PL"/>
        </w:rPr>
      </w:pPr>
    </w:p>
    <w:p w:rsidR="00D221EA" w:rsidRPr="00A80F47" w:rsidRDefault="00CB5453" w:rsidP="00CB5453">
      <w:pPr>
        <w:spacing w:after="0" w:line="240" w:lineRule="auto"/>
        <w:jc w:val="both"/>
        <w:rPr>
          <w:rFonts w:ascii="Times New Roman" w:eastAsia="Calibri" w:hAnsi="Times New Roman" w:cs="Times New Roman"/>
          <w:b/>
          <w:bCs/>
          <w:color w:val="000000"/>
          <w:lang w:eastAsia="pl-PL"/>
        </w:rPr>
      </w:pPr>
      <w:r w:rsidRPr="00A80F47">
        <w:rPr>
          <w:rFonts w:ascii="Times New Roman" w:hAnsi="Times New Roman" w:cs="Times New Roman"/>
          <w:b/>
        </w:rPr>
        <w:t>5</w:t>
      </w:r>
      <w:r w:rsidRPr="00A80F47">
        <w:rPr>
          <w:rFonts w:ascii="Times New Roman" w:hAnsi="Times New Roman" w:cs="Times New Roman"/>
        </w:rPr>
        <w:t xml:space="preserve">. Warunki płatności: Zapłata za  przedmiot umowy będzie dokonywana w terminie </w:t>
      </w:r>
      <w:r w:rsidRPr="00A80F47">
        <w:rPr>
          <w:rFonts w:ascii="Times New Roman" w:hAnsi="Times New Roman" w:cs="Times New Roman"/>
          <w:b/>
          <w:bCs/>
        </w:rPr>
        <w:t>do 30 dni</w:t>
      </w:r>
      <w:r w:rsidRPr="00A80F47">
        <w:rPr>
          <w:rFonts w:ascii="Times New Roman" w:hAnsi="Times New Roman" w:cs="Times New Roman"/>
        </w:rPr>
        <w:t xml:space="preserve">  na podstawie wystawionej faktury cząstkowej.  Termin płatności będzie liczony od daty dostarczenia do GIG prawidłowo wystawionej faktury. Wykonawca wystawi fakturę z uwzględnieniem rzeczywiście dostarczonej ilości i podaniem ceny jednostkowej dostarczonego przedmiotu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 xml:space="preserve">w art. 24, ust. 1, pkt 12-23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634EBC">
        <w:rPr>
          <w:rFonts w:ascii="Times New Roman" w:eastAsia="Calibri" w:hAnsi="Times New Roman" w:cs="Times New Roman"/>
          <w:color w:val="000000"/>
          <w:lang w:eastAsia="pl-PL"/>
        </w:rPr>
        <w:t>późn</w:t>
      </w:r>
      <w:proofErr w:type="spellEnd"/>
      <w:r w:rsidRPr="00634EBC">
        <w:rPr>
          <w:rFonts w:ascii="Times New Roman" w:eastAsia="Calibri" w:hAnsi="Times New Roman" w:cs="Times New Roman"/>
          <w:color w:val="000000"/>
          <w:lang w:eastAsia="pl-PL"/>
        </w:rPr>
        <w:t>. zm.) lub 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 xml:space="preserve">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w:t>
      </w:r>
      <w:r w:rsidRPr="00634EBC">
        <w:rPr>
          <w:rFonts w:ascii="Times New Roman" w:eastAsia="Calibri" w:hAnsi="Times New Roman" w:cs="Times New Roman"/>
          <w:color w:val="000000"/>
          <w:szCs w:val="24"/>
          <w:u w:val="single"/>
          <w:lang w:eastAsia="pl-PL"/>
        </w:rPr>
        <w:lastRenderedPageBreak/>
        <w:t>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634EBC">
        <w:rPr>
          <w:rFonts w:ascii="Times New Roman" w:eastAsia="Calibri" w:hAnsi="Times New Roman" w:cs="Times New Roman"/>
          <w:u w:val="single"/>
          <w:lang w:eastAsia="pl-PL"/>
        </w:rPr>
        <w:t>Pzp</w:t>
      </w:r>
      <w:proofErr w:type="spellEnd"/>
      <w:r w:rsidRPr="00634EBC">
        <w:rPr>
          <w:rFonts w:ascii="Times New Roman" w:eastAsia="Calibri" w:hAnsi="Times New Roman" w:cs="Times New Roman"/>
          <w:u w:val="single"/>
          <w:lang w:eastAsia="pl-PL"/>
        </w:rPr>
        <w:t xml:space="preserve">,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w:t>
      </w:r>
      <w:r w:rsidRPr="00634EBC">
        <w:rPr>
          <w:rFonts w:ascii="Times New Roman" w:eastAsia="Calibri" w:hAnsi="Times New Roman" w:cs="Times New Roman"/>
          <w:lang w:eastAsia="pl-PL"/>
        </w:rPr>
        <w:lastRenderedPageBreak/>
        <w:t xml:space="preserve">22 05) lub przy użyciu środków komunikacji elektronicznej w rozumieniu ustawy z dnia 18 lipca 2002 r. o świadczeniu usług drogą elektroniczną (Dz. U. z 2013 r. poz. 1422, z 2015 r. poz. 1844 oraz z 2016 r. poz. 147 i 615) – adres e-mail: </w:t>
      </w:r>
      <w:hyperlink r:id="rId10"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1"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3"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t>
      </w:r>
      <w:proofErr w:type="spellStart"/>
      <w:r w:rsidRPr="00634EBC">
        <w:rPr>
          <w:rFonts w:ascii="Times New Roman" w:eastAsia="Calibri" w:hAnsi="Times New Roman" w:cs="Times New Roman"/>
          <w:b/>
          <w:bCs/>
          <w:color w:val="000000"/>
          <w:lang w:eastAsia="pl-PL"/>
        </w:rPr>
        <w:t>Wallenburg</w:t>
      </w:r>
      <w:proofErr w:type="spellEnd"/>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6"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7"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02D4D" w:rsidRDefault="00F42991" w:rsidP="00F02D4D">
      <w:pPr>
        <w:spacing w:after="0" w:line="240" w:lineRule="auto"/>
        <w:jc w:val="center"/>
        <w:rPr>
          <w:rFonts w:ascii="Times New Roman" w:eastAsia="Times New Roman" w:hAnsi="Times New Roman" w:cs="Times New Roman"/>
          <w:b/>
          <w:szCs w:val="20"/>
          <w:u w:val="single"/>
          <w:lang w:eastAsia="pl-PL"/>
        </w:rPr>
      </w:pPr>
      <w:r w:rsidRPr="00F02D4D">
        <w:rPr>
          <w:rFonts w:ascii="Times New Roman" w:eastAsia="Times New Roman" w:hAnsi="Times New Roman" w:cs="Times New Roman"/>
          <w:b/>
          <w:szCs w:val="20"/>
          <w:u w:val="single"/>
          <w:lang w:eastAsia="pl-PL"/>
        </w:rPr>
        <w:t>Na każdą część zamówienia powinien być złożony osobny formularz of</w:t>
      </w:r>
      <w:r w:rsidR="00F02D4D">
        <w:rPr>
          <w:rFonts w:ascii="Times New Roman" w:eastAsia="Times New Roman" w:hAnsi="Times New Roman" w:cs="Times New Roman"/>
          <w:b/>
          <w:szCs w:val="20"/>
          <w:u w:val="single"/>
          <w:lang w:eastAsia="pl-PL"/>
        </w:rPr>
        <w:t>erty wraz z formularzem cenowym</w:t>
      </w:r>
    </w:p>
    <w:p w:rsidR="00F42991" w:rsidRPr="00634EBC" w:rsidRDefault="00F42991"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w:t>
      </w:r>
      <w:proofErr w:type="spellStart"/>
      <w:r w:rsidRPr="00634EBC">
        <w:rPr>
          <w:rFonts w:ascii="Times New Roman" w:eastAsia="Calibri" w:hAnsi="Times New Roman" w:cs="Times New Roman"/>
          <w:color w:val="000000"/>
          <w:lang w:eastAsia="pl-PL"/>
        </w:rPr>
        <w:t>cych</w:t>
      </w:r>
      <w:proofErr w:type="spellEnd"/>
      <w:r w:rsidRPr="00634EBC">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xml:space="preserve">- w formularzu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EC20F6" w:rsidRPr="00634EBC" w:rsidRDefault="00EC20F6"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D221EA" w:rsidRPr="00634EBC" w:rsidRDefault="00D221EA" w:rsidP="00EC20F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dostawę </w:t>
      </w:r>
      <w:r w:rsidR="00EC20F6">
        <w:rPr>
          <w:rFonts w:ascii="Times New Roman" w:eastAsia="Times New Roman" w:hAnsi="Times New Roman" w:cs="Times New Roman"/>
          <w:b/>
          <w:sz w:val="20"/>
          <w:szCs w:val="20"/>
          <w:lang w:eastAsia="pl-PL"/>
        </w:rPr>
        <w:t>sprzętu laboratoryjnego</w:t>
      </w:r>
      <w:r w:rsidRPr="00634EBC">
        <w:rPr>
          <w:rFonts w:ascii="Times New Roman" w:eastAsia="Times New Roman" w:hAnsi="Times New Roman" w:cs="Times New Roman"/>
          <w:b/>
          <w:sz w:val="20"/>
          <w:szCs w:val="20"/>
          <w:lang w:eastAsia="pl-PL"/>
        </w:rPr>
        <w:t xml:space="preserve">” </w:t>
      </w: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Nr części………………………</w:t>
      </w:r>
      <w:r w:rsidR="00A762E6">
        <w:rPr>
          <w:rFonts w:ascii="Times New Roman" w:eastAsia="Times New Roman" w:hAnsi="Times New Roman" w:cs="Times New Roman"/>
          <w:b/>
          <w:sz w:val="20"/>
          <w:szCs w:val="20"/>
          <w:lang w:eastAsia="pl-PL"/>
        </w:rPr>
        <w:t>*</w:t>
      </w:r>
    </w:p>
    <w:p w:rsidR="00357EA9" w:rsidRPr="00634EBC" w:rsidRDefault="00357EA9"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Nazwa części……………………</w:t>
      </w:r>
      <w:r w:rsidR="00A762E6">
        <w:rPr>
          <w:rFonts w:ascii="Times New Roman" w:eastAsia="Times New Roman" w:hAnsi="Times New Roman" w:cs="Times New Roman"/>
          <w:b/>
          <w:sz w:val="20"/>
          <w:szCs w:val="20"/>
          <w:lang w:eastAsia="pl-PL"/>
        </w:rPr>
        <w:t>*</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Pr="001021B9"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1021B9" w:rsidRPr="001021B9">
        <w:rPr>
          <w:rFonts w:ascii="Times New Roman" w:eastAsia="Calibri" w:hAnsi="Times New Roman" w:cs="Times New Roman"/>
          <w:b/>
          <w:bCs/>
          <w:color w:val="00B050"/>
          <w:sz w:val="20"/>
          <w:szCs w:val="20"/>
          <w:lang w:eastAsia="pl-PL"/>
        </w:rPr>
        <w:t>28</w:t>
      </w:r>
      <w:r w:rsidR="00D27FD1" w:rsidRPr="001021B9">
        <w:rPr>
          <w:rFonts w:ascii="Times New Roman" w:eastAsia="Calibri" w:hAnsi="Times New Roman" w:cs="Times New Roman"/>
          <w:b/>
          <w:bCs/>
          <w:color w:val="00B050"/>
          <w:sz w:val="20"/>
          <w:szCs w:val="20"/>
          <w:lang w:eastAsia="pl-PL"/>
        </w:rPr>
        <w:t>.08.2</w:t>
      </w:r>
      <w:r w:rsidR="006B3791" w:rsidRPr="001021B9">
        <w:rPr>
          <w:rFonts w:ascii="Times New Roman" w:eastAsia="Calibri" w:hAnsi="Times New Roman" w:cs="Times New Roman"/>
          <w:b/>
          <w:bCs/>
          <w:color w:val="00B050"/>
          <w:sz w:val="20"/>
          <w:szCs w:val="20"/>
          <w:lang w:eastAsia="pl-PL"/>
        </w:rPr>
        <w:t>017 r.</w:t>
      </w:r>
      <w:r w:rsidRPr="001021B9">
        <w:rPr>
          <w:rFonts w:ascii="Times New Roman" w:eastAsia="Calibri" w:hAnsi="Times New Roman" w:cs="Times New Roman"/>
          <w:b/>
          <w:bCs/>
          <w:color w:val="00B050"/>
          <w:sz w:val="20"/>
          <w:szCs w:val="20"/>
          <w:lang w:eastAsia="pl-PL"/>
        </w:rPr>
        <w:t xml:space="preserve"> do godz. 10</w:t>
      </w:r>
      <w:r w:rsidR="001021B9" w:rsidRPr="001021B9">
        <w:rPr>
          <w:rFonts w:ascii="Times New Roman" w:eastAsia="Calibri" w:hAnsi="Times New Roman" w:cs="Times New Roman"/>
          <w:b/>
          <w:bCs/>
          <w:color w:val="00B050"/>
          <w:sz w:val="20"/>
          <w:szCs w:val="20"/>
          <w:vertAlign w:val="superscript"/>
          <w:lang w:eastAsia="pl-PL"/>
        </w:rPr>
        <w:t>30</w:t>
      </w:r>
    </w:p>
    <w:p w:rsidR="00A762E6" w:rsidRPr="006B3791" w:rsidRDefault="00A762E6"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p>
    <w:p w:rsidR="00D221EA" w:rsidRPr="00A762E6" w:rsidRDefault="00A762E6" w:rsidP="00A762E6">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Calibri" w:hAnsi="Times New Roman" w:cs="Times New Roman"/>
          <w:b/>
          <w:sz w:val="20"/>
          <w:szCs w:val="20"/>
          <w:lang w:eastAsia="pl-PL"/>
        </w:rPr>
      </w:pPr>
      <w:r w:rsidRPr="00A762E6">
        <w:rPr>
          <w:rFonts w:ascii="Times New Roman" w:eastAsia="Calibri" w:hAnsi="Times New Roman" w:cs="Times New Roman"/>
          <w:b/>
          <w:sz w:val="20"/>
          <w:szCs w:val="20"/>
          <w:lang w:eastAsia="pl-PL"/>
        </w:rPr>
        <w:t>*należy podać nr i nazwę części</w:t>
      </w:r>
      <w:r>
        <w:rPr>
          <w:rFonts w:ascii="Times New Roman" w:eastAsia="Calibri" w:hAnsi="Times New Roman" w:cs="Times New Roman"/>
          <w:b/>
          <w:sz w:val="20"/>
          <w:szCs w:val="20"/>
          <w:lang w:eastAsia="pl-PL"/>
        </w:rPr>
        <w:t>, na którą składana jest oferta</w:t>
      </w:r>
      <w:r w:rsidR="000A69F8">
        <w:rPr>
          <w:rFonts w:ascii="Times New Roman" w:eastAsia="Calibri" w:hAnsi="Times New Roman" w:cs="Times New Roman"/>
          <w:b/>
          <w:sz w:val="20"/>
          <w:szCs w:val="2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AB7D6E" w:rsidRPr="00634EBC" w:rsidRDefault="00AB7D6E" w:rsidP="00D221EA">
      <w:pPr>
        <w:spacing w:after="0" w:line="240" w:lineRule="auto"/>
        <w:ind w:left="660" w:hanging="660"/>
        <w:jc w:val="both"/>
        <w:rPr>
          <w:rFonts w:ascii="Times New Roman" w:eastAsia="Calibri" w:hAnsi="Times New Roman" w:cs="Times New Roman"/>
          <w:color w:val="000000"/>
          <w:szCs w:val="24"/>
          <w:lang w:eastAsia="pl-PL"/>
        </w:rPr>
      </w:pPr>
    </w:p>
    <w:p w:rsidR="00D221EA" w:rsidRDefault="00D221EA" w:rsidP="00D221EA">
      <w:pPr>
        <w:spacing w:after="0" w:line="240" w:lineRule="auto"/>
        <w:rPr>
          <w:rFonts w:ascii="Times New Roman" w:eastAsia="Calibri" w:hAnsi="Times New Roman" w:cs="Times New Roman"/>
          <w:b/>
          <w:bCs/>
          <w:color w:val="000000"/>
          <w:lang w:eastAsia="pl-PL"/>
        </w:rPr>
      </w:pPr>
    </w:p>
    <w:p w:rsidR="00AD41AF" w:rsidRPr="00634EBC" w:rsidRDefault="00AD41AF"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1021B9"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w terminie do dnia</w:t>
      </w:r>
    </w:p>
    <w:p w:rsidR="00D221EA" w:rsidRPr="005874AC" w:rsidRDefault="001021B9" w:rsidP="00D221EA">
      <w:pPr>
        <w:spacing w:after="0" w:line="240" w:lineRule="auto"/>
        <w:ind w:left="705" w:hanging="705"/>
        <w:jc w:val="both"/>
        <w:rPr>
          <w:rFonts w:ascii="Times New Roman" w:eastAsia="Calibri" w:hAnsi="Times New Roman" w:cs="Times New Roman"/>
          <w:b/>
          <w:bCs/>
          <w:lang w:eastAsia="pl-PL"/>
        </w:rPr>
      </w:pPr>
      <w:r>
        <w:rPr>
          <w:rFonts w:ascii="Times New Roman" w:eastAsia="Calibri" w:hAnsi="Times New Roman" w:cs="Times New Roman"/>
          <w:b/>
          <w:bCs/>
          <w:color w:val="000000"/>
          <w:lang w:eastAsia="pl-PL"/>
        </w:rPr>
        <w:t xml:space="preserve">          </w:t>
      </w:r>
      <w:r w:rsidR="00D221EA" w:rsidRPr="005874AC">
        <w:rPr>
          <w:rFonts w:ascii="Times New Roman" w:eastAsia="Calibri" w:hAnsi="Times New Roman" w:cs="Times New Roman"/>
          <w:b/>
          <w:bCs/>
          <w:lang w:eastAsia="pl-PL"/>
        </w:rPr>
        <w:t xml:space="preserve"> </w:t>
      </w:r>
      <w:r w:rsidR="00D27FD1" w:rsidRPr="001021B9">
        <w:rPr>
          <w:rFonts w:ascii="Times New Roman" w:eastAsia="Calibri" w:hAnsi="Times New Roman" w:cs="Times New Roman"/>
          <w:b/>
          <w:bCs/>
          <w:color w:val="00B050"/>
          <w:lang w:eastAsia="pl-PL"/>
        </w:rPr>
        <w:t>2</w:t>
      </w:r>
      <w:r w:rsidRPr="001021B9">
        <w:rPr>
          <w:rFonts w:ascii="Times New Roman" w:eastAsia="Calibri" w:hAnsi="Times New Roman" w:cs="Times New Roman"/>
          <w:b/>
          <w:bCs/>
          <w:color w:val="00B050"/>
          <w:lang w:eastAsia="pl-PL"/>
        </w:rPr>
        <w:t>8</w:t>
      </w:r>
      <w:r w:rsidR="00D27FD1" w:rsidRPr="001021B9">
        <w:rPr>
          <w:rFonts w:ascii="Times New Roman" w:eastAsia="Calibri" w:hAnsi="Times New Roman" w:cs="Times New Roman"/>
          <w:b/>
          <w:bCs/>
          <w:color w:val="00B050"/>
          <w:lang w:eastAsia="pl-PL"/>
        </w:rPr>
        <w:t>.08.</w:t>
      </w:r>
      <w:r w:rsidR="0015429A" w:rsidRPr="001021B9">
        <w:rPr>
          <w:rFonts w:ascii="Times New Roman" w:eastAsia="Calibri" w:hAnsi="Times New Roman" w:cs="Times New Roman"/>
          <w:b/>
          <w:bCs/>
          <w:color w:val="00B050"/>
          <w:lang w:eastAsia="pl-PL"/>
        </w:rPr>
        <w:t>2017</w:t>
      </w:r>
      <w:r w:rsidR="00D221EA" w:rsidRPr="005874AC">
        <w:rPr>
          <w:rFonts w:ascii="Times New Roman" w:eastAsia="Calibri" w:hAnsi="Times New Roman" w:cs="Times New Roman"/>
          <w:b/>
          <w:bCs/>
          <w:lang w:eastAsia="pl-PL"/>
        </w:rPr>
        <w:t xml:space="preserve"> </w:t>
      </w:r>
      <w:r w:rsidR="00D221EA" w:rsidRPr="001021B9">
        <w:rPr>
          <w:rFonts w:ascii="Times New Roman" w:eastAsia="Calibri" w:hAnsi="Times New Roman" w:cs="Times New Roman"/>
          <w:b/>
          <w:bCs/>
          <w:color w:val="00B050"/>
          <w:lang w:eastAsia="pl-PL"/>
        </w:rPr>
        <w:t>r. do godz. 10:00.</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1021B9" w:rsidRPr="001021B9">
        <w:rPr>
          <w:rFonts w:ascii="Times New Roman" w:eastAsia="Calibri" w:hAnsi="Times New Roman" w:cs="Times New Roman"/>
          <w:b/>
          <w:color w:val="00B050"/>
          <w:lang w:eastAsia="pl-PL"/>
        </w:rPr>
        <w:t>28</w:t>
      </w:r>
      <w:r w:rsidR="00D27FD1" w:rsidRPr="001021B9">
        <w:rPr>
          <w:rFonts w:ascii="Times New Roman" w:eastAsia="Calibri" w:hAnsi="Times New Roman" w:cs="Times New Roman"/>
          <w:b/>
          <w:color w:val="00B050"/>
          <w:lang w:eastAsia="pl-PL"/>
        </w:rPr>
        <w:t>.08.</w:t>
      </w:r>
      <w:r w:rsidR="00A54B23" w:rsidRPr="001021B9">
        <w:rPr>
          <w:rFonts w:ascii="Times New Roman" w:eastAsia="Calibri" w:hAnsi="Times New Roman" w:cs="Times New Roman"/>
          <w:b/>
          <w:color w:val="00B050"/>
          <w:lang w:eastAsia="pl-PL"/>
        </w:rPr>
        <w:t>2017</w:t>
      </w:r>
      <w:r w:rsidRPr="00926914">
        <w:rPr>
          <w:rFonts w:ascii="Times New Roman" w:eastAsia="Calibri" w:hAnsi="Times New Roman" w:cs="Times New Roman"/>
          <w:b/>
          <w:lang w:eastAsia="pl-PL"/>
        </w:rPr>
        <w:t xml:space="preserve"> </w:t>
      </w:r>
      <w:r w:rsidRPr="001021B9">
        <w:rPr>
          <w:rFonts w:ascii="Times New Roman" w:eastAsia="Calibri" w:hAnsi="Times New Roman" w:cs="Times New Roman"/>
          <w:b/>
          <w:color w:val="00B050"/>
          <w:lang w:eastAsia="pl-PL"/>
        </w:rPr>
        <w:t>r.</w:t>
      </w:r>
      <w:r w:rsidRPr="00926914">
        <w:rPr>
          <w:rFonts w:ascii="Times New Roman" w:eastAsia="Calibri" w:hAnsi="Times New Roman" w:cs="Times New Roman"/>
          <w:b/>
          <w:lang w:eastAsia="pl-PL"/>
        </w:rPr>
        <w:t xml:space="preserve"> </w:t>
      </w:r>
      <w:r w:rsidR="00926914">
        <w:rPr>
          <w:rFonts w:ascii="Times New Roman" w:eastAsia="Calibri" w:hAnsi="Times New Roman" w:cs="Times New Roman"/>
          <w:b/>
          <w:lang w:eastAsia="pl-PL"/>
        </w:rPr>
        <w:br/>
      </w:r>
      <w:r w:rsidRPr="001021B9">
        <w:rPr>
          <w:rFonts w:ascii="Times New Roman" w:eastAsia="Calibri" w:hAnsi="Times New Roman" w:cs="Times New Roman"/>
          <w:b/>
          <w:color w:val="00B050"/>
          <w:lang w:eastAsia="pl-PL"/>
        </w:rPr>
        <w:t>o godz. 10:</w:t>
      </w:r>
      <w:r w:rsidR="001021B9" w:rsidRPr="001021B9">
        <w:rPr>
          <w:rFonts w:ascii="Times New Roman" w:eastAsia="Calibri" w:hAnsi="Times New Roman" w:cs="Times New Roman"/>
          <w:b/>
          <w:color w:val="00B050"/>
          <w:lang w:eastAsia="pl-PL"/>
        </w:rPr>
        <w:t>30</w:t>
      </w:r>
      <w:r w:rsidRPr="001021B9">
        <w:rPr>
          <w:rFonts w:ascii="Times New Roman" w:eastAsia="Calibri" w:hAnsi="Times New Roman" w:cs="Times New Roman"/>
          <w:b/>
          <w:color w:val="00B050"/>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Zgodnie z art. 24 aa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poprawi w tekście oferty omyłki, wskazane w art. 87, ust. 2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XXIV</w:t>
      </w:r>
      <w:r w:rsidRPr="00634EB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2D0C75" w:rsidRPr="00634EBC" w:rsidRDefault="002D0C75" w:rsidP="002D0C75">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Kryterium</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zasadnicze</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 xml:space="preserve">Waga – </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udział % w ocenie</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rPr>
                <w:rFonts w:ascii="Times New Roman" w:eastAsia="Times New Roman" w:hAnsi="Times New Roman" w:cs="Times New Roman"/>
                <w:b/>
                <w:sz w:val="20"/>
                <w:szCs w:val="20"/>
                <w:lang w:eastAsia="pl-PL"/>
              </w:rPr>
            </w:pPr>
          </w:p>
          <w:p w:rsidR="002D0C75" w:rsidRPr="00544998" w:rsidRDefault="002D0C75" w:rsidP="00D35EDE">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29444E">
            <w:pPr>
              <w:spacing w:after="0" w:line="240" w:lineRule="auto"/>
              <w:jc w:val="both"/>
              <w:rPr>
                <w:rFonts w:ascii="Times New Roman" w:eastAsia="Times New Roman" w:hAnsi="Times New Roman" w:cs="Times New Roman"/>
                <w:sz w:val="20"/>
                <w:szCs w:val="20"/>
                <w:lang w:eastAsia="pl-PL"/>
              </w:rPr>
            </w:pPr>
            <w:r w:rsidRPr="0054499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95 %</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EF3577" w:rsidP="00FB1C47">
            <w:pPr>
              <w:pStyle w:val="Bezodstpw"/>
              <w:rPr>
                <w:sz w:val="20"/>
              </w:rPr>
            </w:pPr>
            <w:r>
              <w:rPr>
                <w:sz w:val="20"/>
              </w:rPr>
              <w:t xml:space="preserve"> </w:t>
            </w:r>
            <w:r w:rsidR="002D0C75" w:rsidRPr="00EF3577">
              <w:rPr>
                <w:b/>
                <w:sz w:val="20"/>
              </w:rPr>
              <w:t>2</w:t>
            </w:r>
            <w:r w:rsidR="002D0C75" w:rsidRPr="00544998">
              <w:rPr>
                <w:sz w:val="20"/>
              </w:rPr>
              <w:t>.</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D35EDE">
            <w:pPr>
              <w:pStyle w:val="Bezodstpw"/>
              <w:jc w:val="center"/>
              <w:rPr>
                <w:b/>
                <w:sz w:val="20"/>
              </w:rPr>
            </w:pPr>
            <w:r w:rsidRPr="00544998">
              <w:rPr>
                <w:b/>
                <w:sz w:val="20"/>
              </w:rPr>
              <w:t>Termin dostawy</w:t>
            </w:r>
          </w:p>
          <w:p w:rsidR="005256A6" w:rsidRPr="00544998" w:rsidRDefault="005256A6" w:rsidP="00D35EDE">
            <w:pPr>
              <w:pStyle w:val="Bezodstpw"/>
              <w:jc w:val="center"/>
              <w:rPr>
                <w:b/>
                <w:sz w:val="20"/>
              </w:rPr>
            </w:pPr>
            <w:r w:rsidRPr="00544998">
              <w:rPr>
                <w:b/>
                <w:sz w:val="20"/>
              </w:rPr>
              <w:t xml:space="preserve">zamówienia </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FB1C47">
            <w:pPr>
              <w:pStyle w:val="Bezodstpw"/>
              <w:rPr>
                <w:sz w:val="20"/>
              </w:rPr>
            </w:pPr>
            <w:r w:rsidRPr="00544998">
              <w:rPr>
                <w:sz w:val="20"/>
              </w:rPr>
              <w:t xml:space="preserve">Termin dostawy  do </w:t>
            </w:r>
            <w:r w:rsidR="00B5669C" w:rsidRPr="00544998">
              <w:rPr>
                <w:sz w:val="20"/>
              </w:rPr>
              <w:t>2</w:t>
            </w:r>
            <w:r w:rsidRPr="00544998">
              <w:rPr>
                <w:sz w:val="20"/>
              </w:rPr>
              <w:t xml:space="preserve"> tygodni :  5 %</w:t>
            </w:r>
          </w:p>
          <w:p w:rsidR="002D0C75" w:rsidRPr="00544998" w:rsidRDefault="002D0C75" w:rsidP="00FB1C47">
            <w:pPr>
              <w:pStyle w:val="Bezodstpw"/>
              <w:rPr>
                <w:sz w:val="20"/>
              </w:rPr>
            </w:pPr>
            <w:r w:rsidRPr="00544998">
              <w:rPr>
                <w:sz w:val="20"/>
              </w:rPr>
              <w:t xml:space="preserve">Termin dostawy </w:t>
            </w:r>
            <w:r w:rsidR="005256A6" w:rsidRPr="00544998">
              <w:rPr>
                <w:sz w:val="20"/>
              </w:rPr>
              <w:t xml:space="preserve"> </w:t>
            </w:r>
            <w:r w:rsidRPr="00544998">
              <w:rPr>
                <w:sz w:val="20"/>
              </w:rPr>
              <w:t xml:space="preserve">do </w:t>
            </w:r>
            <w:r w:rsidR="00B5669C" w:rsidRPr="00544998">
              <w:rPr>
                <w:sz w:val="20"/>
              </w:rPr>
              <w:t>4</w:t>
            </w:r>
            <w:r w:rsidRPr="00544998">
              <w:rPr>
                <w:sz w:val="20"/>
              </w:rPr>
              <w:t xml:space="preserve"> tygodni :   0</w:t>
            </w:r>
            <w:r w:rsidR="00D35EDE" w:rsidRPr="00544998">
              <w:rPr>
                <w:sz w:val="20"/>
              </w:rPr>
              <w:t>%</w:t>
            </w:r>
          </w:p>
          <w:p w:rsidR="002D0C75" w:rsidRPr="00544998" w:rsidRDefault="002D0C75" w:rsidP="00FB1C4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jc w:val="center"/>
              <w:rPr>
                <w:sz w:val="20"/>
              </w:rPr>
            </w:pPr>
          </w:p>
          <w:p w:rsidR="002D0C75" w:rsidRPr="00544998" w:rsidRDefault="002D0C75" w:rsidP="00FB1C47">
            <w:pPr>
              <w:pStyle w:val="Bezodstpw"/>
              <w:jc w:val="center"/>
              <w:rPr>
                <w:b/>
                <w:sz w:val="20"/>
              </w:rPr>
            </w:pPr>
            <w:r w:rsidRPr="00544998">
              <w:rPr>
                <w:b/>
                <w:sz w:val="20"/>
              </w:rPr>
              <w:t>5 %</w:t>
            </w:r>
          </w:p>
        </w:tc>
      </w:tr>
    </w:tbl>
    <w:p w:rsidR="002D0C75" w:rsidRPr="00634EBC" w:rsidRDefault="002D0C75" w:rsidP="002D0C75">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2D0C75" w:rsidRPr="00634EBC" w:rsidRDefault="002D0C75" w:rsidP="002D0C75">
      <w:pPr>
        <w:spacing w:after="0" w:line="240" w:lineRule="auto"/>
        <w:ind w:left="720"/>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w:t>
      </w:r>
      <w:proofErr w:type="spellStart"/>
      <w:r w:rsidRPr="00634EBC">
        <w:rPr>
          <w:rFonts w:ascii="Times New Roman" w:eastAsia="Times New Roman" w:hAnsi="Times New Roman" w:cs="Times New Roman"/>
          <w:lang w:eastAsia="pl-PL"/>
        </w:rPr>
        <w:t>techniczno</w:t>
      </w:r>
      <w:proofErr w:type="spellEnd"/>
      <w:r w:rsidRPr="00634EBC">
        <w:rPr>
          <w:rFonts w:ascii="Times New Roman" w:eastAsia="Times New Roman" w:hAnsi="Times New Roman" w:cs="Times New Roman"/>
          <w:lang w:eastAsia="pl-PL"/>
        </w:rPr>
        <w:t xml:space="preserve"> - cenowym, stanowiącym załącznik nr 3 do oferty. </w:t>
      </w:r>
    </w:p>
    <w:p w:rsidR="002D0C75" w:rsidRPr="00634EBC" w:rsidRDefault="002D0C75" w:rsidP="002D0C75">
      <w:pPr>
        <w:spacing w:after="0" w:line="240" w:lineRule="auto"/>
        <w:ind w:left="708"/>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4.</w:t>
      </w:r>
      <w:r w:rsidRPr="00634EB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D9419F">
      <w:pPr>
        <w:pStyle w:val="Akapitzlist"/>
        <w:numPr>
          <w:ilvl w:val="0"/>
          <w:numId w:val="23"/>
        </w:numPr>
        <w:jc w:val="both"/>
        <w:rPr>
          <w:sz w:val="22"/>
          <w:szCs w:val="22"/>
        </w:rPr>
      </w:pPr>
      <w:r w:rsidRPr="00634EBC">
        <w:rPr>
          <w:sz w:val="22"/>
          <w:szCs w:val="22"/>
        </w:rPr>
        <w:t>Kryterium ceny:</w:t>
      </w:r>
    </w:p>
    <w:p w:rsidR="002D0C75" w:rsidRPr="00634EBC" w:rsidRDefault="002D0C75" w:rsidP="002D0C75">
      <w:pPr>
        <w:spacing w:after="0" w:line="240" w:lineRule="auto"/>
        <w:rPr>
          <w:rFonts w:ascii="Times New Roman" w:eastAsia="Times New Roman" w:hAnsi="Times New Roman" w:cs="Times New Roman"/>
          <w:lang w:eastAsia="pl-PL"/>
        </w:rPr>
      </w:pPr>
    </w:p>
    <w:p w:rsidR="002D0C75" w:rsidRPr="00634EBC" w:rsidRDefault="002D0C75" w:rsidP="002D0C75">
      <w:pPr>
        <w:spacing w:after="0" w:line="240" w:lineRule="auto"/>
        <w:ind w:left="708"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najniższa cena brutto występująca w ofertach x 100</w:t>
      </w:r>
    </w:p>
    <w:p w:rsidR="002D0C75" w:rsidRPr="00634EBC" w:rsidRDefault="002D0C75" w:rsidP="002D0C75">
      <w:pPr>
        <w:spacing w:after="0" w:line="240" w:lineRule="auto"/>
        <w:ind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X punktów  =  -------------------------------------------------------------------------</w:t>
      </w:r>
    </w:p>
    <w:p w:rsidR="002D0C75" w:rsidRPr="00634EBC" w:rsidRDefault="002D0C75" w:rsidP="002D0C75">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         cena brutto oferty ocenianej</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A81E12" w:rsidRDefault="002D0C75" w:rsidP="00A81E12">
      <w:pPr>
        <w:numPr>
          <w:ilvl w:val="0"/>
          <w:numId w:val="15"/>
        </w:num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kryterium „termin dostawy</w:t>
      </w:r>
      <w:r w:rsidR="00A81E12">
        <w:rPr>
          <w:rFonts w:ascii="Times New Roman" w:eastAsia="Times New Roman" w:hAnsi="Times New Roman" w:cs="Times New Roman"/>
          <w:lang w:eastAsia="pl-PL"/>
        </w:rPr>
        <w:t xml:space="preserve"> zamówienia</w:t>
      </w:r>
      <w:r w:rsidRPr="00634EBC">
        <w:rPr>
          <w:rFonts w:ascii="Times New Roman" w:eastAsia="Times New Roman" w:hAnsi="Times New Roman" w:cs="Times New Roman"/>
          <w:lang w:eastAsia="pl-PL"/>
        </w:rPr>
        <w:t xml:space="preserve">” ilości punktów będzie oceniana wg poniższych zasad </w:t>
      </w:r>
      <w:r w:rsidRPr="00A81E12">
        <w:rPr>
          <w:rFonts w:ascii="Times New Roman" w:eastAsia="Times New Roman" w:hAnsi="Times New Roman" w:cs="Times New Roman"/>
          <w:lang w:eastAsia="pl-PL"/>
        </w:rPr>
        <w:t>(maksymalna ilość punktów 5) :</w:t>
      </w:r>
    </w:p>
    <w:p w:rsidR="002D0C75" w:rsidRPr="00634EBC" w:rsidRDefault="002D0C75" w:rsidP="002D0C75">
      <w:pPr>
        <w:pStyle w:val="Bezodstpw"/>
        <w:jc w:val="center"/>
        <w:rPr>
          <w:sz w:val="22"/>
          <w:szCs w:val="22"/>
        </w:rPr>
      </w:pP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2</w:t>
      </w:r>
      <w:r w:rsidRPr="00634EBC">
        <w:rPr>
          <w:sz w:val="22"/>
          <w:szCs w:val="22"/>
        </w:rPr>
        <w:t xml:space="preserve"> tygodni :  5  punktów</w:t>
      </w: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4</w:t>
      </w:r>
      <w:r w:rsidRPr="00634EBC">
        <w:rPr>
          <w:sz w:val="22"/>
          <w:szCs w:val="22"/>
        </w:rPr>
        <w:t xml:space="preserve"> tygodni :  0 punktów</w:t>
      </w:r>
    </w:p>
    <w:p w:rsidR="002D0C75" w:rsidRPr="00634EBC" w:rsidRDefault="002D0C75" w:rsidP="002D0C75">
      <w:pPr>
        <w:pStyle w:val="Bezodstpw"/>
        <w:jc w:val="center"/>
        <w:rPr>
          <w:sz w:val="22"/>
          <w:szCs w:val="22"/>
        </w:rPr>
      </w:pPr>
    </w:p>
    <w:p w:rsidR="00AA5226" w:rsidRPr="00634EBC" w:rsidRDefault="002D0C75" w:rsidP="002D0C75">
      <w:pPr>
        <w:tabs>
          <w:tab w:val="left" w:pos="284"/>
        </w:tabs>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5</w:t>
      </w:r>
      <w:r w:rsidR="00AA5226" w:rsidRPr="00634EBC">
        <w:rPr>
          <w:rFonts w:ascii="Times New Roman" w:eastAsia="Times New Roman" w:hAnsi="Times New Roman" w:cs="Times New Roman"/>
          <w:b/>
          <w:lang w:eastAsia="pl-PL"/>
        </w:rPr>
        <w:t>.</w:t>
      </w:r>
      <w:r w:rsidR="00AA5226" w:rsidRPr="00634EBC">
        <w:rPr>
          <w:rFonts w:ascii="Times New Roman" w:eastAsia="Times New Roman" w:hAnsi="Times New Roman" w:cs="Times New Roman"/>
          <w:lang w:eastAsia="pl-PL"/>
        </w:rPr>
        <w:tab/>
        <w:t xml:space="preserve">Zamawiający za najkorzystniejszą uzna ofertę, która nie podlega odrzuceniu oraz uzyska największą </w:t>
      </w:r>
      <w:r w:rsidR="00AA5226" w:rsidRPr="00634EBC">
        <w:rPr>
          <w:rFonts w:ascii="Times New Roman" w:eastAsia="Times New Roman" w:hAnsi="Times New Roman" w:cs="Times New Roman"/>
          <w:lang w:eastAsia="pl-PL"/>
        </w:rPr>
        <w:tab/>
        <w:t xml:space="preserve">liczbę        punktów przyznanych w ramach ustalonego kryterium. </w:t>
      </w:r>
    </w:p>
    <w:p w:rsidR="00D221EA" w:rsidRPr="00634EBC"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634EBC" w:rsidRDefault="002D0C75" w:rsidP="004438A1">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b/>
          <w:color w:val="000000"/>
          <w:lang w:eastAsia="pl-PL"/>
        </w:rPr>
        <w:t>6</w:t>
      </w:r>
      <w:r w:rsidR="004438A1" w:rsidRPr="00634EBC">
        <w:rPr>
          <w:rFonts w:ascii="Times New Roman" w:eastAsia="Times New Roman" w:hAnsi="Times New Roman" w:cs="Times New Roman"/>
          <w:color w:val="000000"/>
          <w:lang w:eastAsia="pl-PL"/>
        </w:rPr>
        <w:t xml:space="preserve">. </w:t>
      </w:r>
      <w:r w:rsidR="00D221EA" w:rsidRPr="00634EB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017FBA" w:rsidRDefault="002D0C75" w:rsidP="00017FBA">
      <w:pPr>
        <w:jc w:val="both"/>
        <w:rPr>
          <w:rFonts w:ascii="Times New Roman" w:hAnsi="Times New Roman" w:cs="Times New Roman"/>
          <w:color w:val="000000"/>
        </w:rPr>
      </w:pPr>
      <w:r w:rsidRPr="00634EBC">
        <w:rPr>
          <w:rFonts w:ascii="Times New Roman" w:hAnsi="Times New Roman" w:cs="Times New Roman"/>
          <w:b/>
          <w:color w:val="000000"/>
        </w:rPr>
        <w:t>7</w:t>
      </w:r>
      <w:r w:rsidRPr="00634EBC">
        <w:rPr>
          <w:rFonts w:ascii="Times New Roman" w:hAnsi="Times New Roman" w:cs="Times New Roman"/>
          <w:color w:val="000000"/>
        </w:rPr>
        <w:t>.</w:t>
      </w:r>
      <w:r w:rsidR="00D221EA" w:rsidRPr="00634EBC">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634EBC">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634EB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13A2E" w:rsidRPr="00634EBC" w:rsidRDefault="00213A2E" w:rsidP="00D221EA">
      <w:pPr>
        <w:spacing w:after="0" w:line="240" w:lineRule="auto"/>
        <w:jc w:val="both"/>
        <w:rPr>
          <w:rFonts w:ascii="Times New Roman" w:eastAsia="Calibri" w:hAnsi="Times New Roman" w:cs="Times New Roman"/>
          <w:color w:val="000000"/>
          <w:u w:val="single"/>
          <w:lang w:eastAsia="pl-PL"/>
        </w:rPr>
      </w:pPr>
    </w:p>
    <w:p w:rsidR="00346E36" w:rsidRPr="00634EBC" w:rsidRDefault="00346E36" w:rsidP="00D221EA">
      <w:pPr>
        <w:spacing w:after="0" w:line="240" w:lineRule="auto"/>
        <w:ind w:left="705" w:hanging="705"/>
        <w:jc w:val="both"/>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D221EA" w:rsidRDefault="00D221EA" w:rsidP="00D221EA">
      <w:pPr>
        <w:spacing w:after="0" w:line="240" w:lineRule="auto"/>
        <w:rPr>
          <w:rFonts w:ascii="Times New Roman" w:eastAsia="Calibri" w:hAnsi="Times New Roman" w:cs="Times New Roman"/>
          <w:b/>
          <w:bCs/>
          <w:color w:val="000000"/>
          <w:lang w:eastAsia="pl-PL"/>
        </w:rPr>
      </w:pPr>
    </w:p>
    <w:p w:rsidR="00AD41AF" w:rsidRDefault="00AD41AF" w:rsidP="00D221EA">
      <w:pPr>
        <w:spacing w:after="0" w:line="240" w:lineRule="auto"/>
        <w:rPr>
          <w:rFonts w:ascii="Times New Roman" w:eastAsia="Calibri" w:hAnsi="Times New Roman" w:cs="Times New Roman"/>
          <w:b/>
          <w:bCs/>
          <w:color w:val="000000"/>
          <w:lang w:eastAsia="pl-PL"/>
        </w:rPr>
      </w:pPr>
    </w:p>
    <w:p w:rsidR="00AB7D6E" w:rsidRPr="00634EBC" w:rsidRDefault="00AB7D6E"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Terminy wnoszenia </w:t>
      </w:r>
      <w:proofErr w:type="spellStart"/>
      <w:r w:rsidRPr="00634EBC">
        <w:rPr>
          <w:rFonts w:ascii="Times New Roman" w:eastAsia="Calibri" w:hAnsi="Times New Roman" w:cs="Times New Roman"/>
          <w:color w:val="000000"/>
          <w:lang w:eastAsia="pl-PL"/>
        </w:rPr>
        <w:t>odwołań</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 o prokuraturze.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lastRenderedPageBreak/>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Default="00357EA9"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Default="00EC20F6" w:rsidP="00D221EA">
      <w:pPr>
        <w:spacing w:after="0" w:line="240" w:lineRule="auto"/>
        <w:jc w:val="right"/>
        <w:rPr>
          <w:rFonts w:ascii="Times New Roman" w:eastAsia="Calibri" w:hAnsi="Times New Roman" w:cs="Times New Roman"/>
          <w:b/>
          <w:bCs/>
          <w:color w:val="000000"/>
          <w:lang w:eastAsia="pl-PL"/>
        </w:rPr>
      </w:pPr>
    </w:p>
    <w:p w:rsidR="00EC20F6" w:rsidRPr="00634EBC" w:rsidRDefault="00EC20F6"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Default="00357EA9" w:rsidP="009912F6">
      <w:pPr>
        <w:spacing w:after="0" w:line="240" w:lineRule="auto"/>
        <w:rPr>
          <w:rFonts w:ascii="Times New Roman" w:eastAsia="Calibri" w:hAnsi="Times New Roman" w:cs="Times New Roman"/>
          <w:b/>
          <w:bCs/>
          <w:color w:val="000000"/>
          <w:lang w:eastAsia="pl-PL"/>
        </w:rPr>
      </w:pPr>
    </w:p>
    <w:p w:rsidR="009912F6" w:rsidRPr="00634EBC" w:rsidRDefault="009912F6" w:rsidP="009912F6">
      <w:pPr>
        <w:spacing w:after="0" w:line="240" w:lineRule="auto"/>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NIP*:</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Regon*:</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Nr tel.*.: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Nr faksu*:</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357EA9"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 e-mail*: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Nazwa banku: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 xml:space="preserve">Nr rachunku: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D221EA">
      <w:pPr>
        <w:spacing w:after="0" w:line="240" w:lineRule="auto"/>
        <w:jc w:val="both"/>
        <w:rPr>
          <w:rFonts w:ascii="Times New Roman" w:eastAsia="Calibri" w:hAnsi="Times New Roman" w:cs="Times New Roman"/>
          <w:lang w:eastAsia="pl-PL"/>
        </w:rPr>
      </w:pPr>
    </w:p>
    <w:p w:rsidR="00EC20F6" w:rsidRDefault="00D221EA" w:rsidP="00362A8B">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 xml:space="preserve">W odpowiedzi na ogłoszenie o przetargu nieograniczonym </w:t>
      </w:r>
      <w:r w:rsidRPr="00634EBC">
        <w:rPr>
          <w:rFonts w:ascii="Times New Roman" w:eastAsia="Calibri" w:hAnsi="Times New Roman" w:cs="Times New Roman"/>
          <w:b/>
          <w:bCs/>
        </w:rPr>
        <w:t>na</w:t>
      </w:r>
      <w:r w:rsidRPr="00634EBC">
        <w:rPr>
          <w:rFonts w:ascii="Times New Roman" w:eastAsia="Times New Roman" w:hAnsi="Times New Roman" w:cs="Times New Roman"/>
          <w:b/>
          <w:lang w:eastAsia="pl-PL"/>
        </w:rPr>
        <w:t xml:space="preserve"> dostawę </w:t>
      </w:r>
      <w:r w:rsidR="00EC20F6" w:rsidRPr="00EC20F6">
        <w:rPr>
          <w:rFonts w:ascii="Times New Roman" w:eastAsia="Times New Roman" w:hAnsi="Times New Roman" w:cs="Times New Roman"/>
          <w:b/>
          <w:lang w:eastAsia="pl-PL"/>
        </w:rPr>
        <w:t>sprzętu laboratoryjnego</w:t>
      </w:r>
      <w:r w:rsidR="00AD41AF" w:rsidRPr="00EC20F6">
        <w:rPr>
          <w:rFonts w:ascii="Times New Roman" w:eastAsia="Times New Roman" w:hAnsi="Times New Roman" w:cs="Times New Roman"/>
          <w:b/>
          <w:lang w:eastAsia="pl-PL"/>
        </w:rPr>
        <w:t>,</w:t>
      </w:r>
      <w:r w:rsidR="00B54FFE" w:rsidRPr="00EC20F6">
        <w:rPr>
          <w:rFonts w:ascii="Times New Roman" w:eastAsia="Times New Roman" w:hAnsi="Times New Roman" w:cs="Times New Roman"/>
          <w:b/>
          <w:lang w:eastAsia="pl-PL"/>
        </w:rPr>
        <w:t xml:space="preserve"> </w:t>
      </w:r>
    </w:p>
    <w:p w:rsidR="00D221EA" w:rsidRPr="00A70AAB" w:rsidRDefault="00E8436A" w:rsidP="00362A8B">
      <w:pPr>
        <w:spacing w:after="0" w:line="240" w:lineRule="auto"/>
        <w:jc w:val="both"/>
        <w:rPr>
          <w:rFonts w:ascii="Times New Roman" w:eastAsia="Times New Roman" w:hAnsi="Times New Roman" w:cs="Times New Roman"/>
          <w:b/>
          <w:lang w:eastAsia="pl-PL"/>
        </w:rPr>
      </w:pPr>
      <w:r w:rsidRPr="00EC20F6">
        <w:rPr>
          <w:rFonts w:ascii="Times New Roman" w:eastAsia="Times New Roman" w:hAnsi="Times New Roman" w:cs="Times New Roman"/>
          <w:b/>
          <w:lang w:eastAsia="pl-PL"/>
        </w:rPr>
        <w:t>dla</w:t>
      </w:r>
      <w:r w:rsidRPr="00634EBC">
        <w:rPr>
          <w:rFonts w:ascii="Times New Roman" w:eastAsia="Times New Roman" w:hAnsi="Times New Roman" w:cs="Times New Roman"/>
          <w:b/>
          <w:lang w:eastAsia="pl-PL"/>
        </w:rPr>
        <w:t xml:space="preserve"> części nr………………..</w:t>
      </w:r>
      <w:r w:rsidR="00D221EA" w:rsidRPr="00634EBC">
        <w:rPr>
          <w:rFonts w:ascii="Times New Roman" w:eastAsia="Times New Roman" w:hAnsi="Times New Roman" w:cs="Times New Roman"/>
          <w:b/>
          <w:lang w:eastAsia="pl-PL"/>
        </w:rPr>
        <w:t xml:space="preserve"> </w:t>
      </w:r>
      <w:r w:rsidR="00A70AAB">
        <w:rPr>
          <w:rFonts w:ascii="Times New Roman" w:eastAsia="Times New Roman" w:hAnsi="Times New Roman" w:cs="Times New Roman"/>
          <w:b/>
          <w:lang w:eastAsia="pl-PL"/>
        </w:rPr>
        <w:t>nazwa……………</w:t>
      </w:r>
      <w:r w:rsidR="00357EA9" w:rsidRPr="00634EBC">
        <w:rPr>
          <w:rFonts w:ascii="Times New Roman" w:eastAsia="Times New Roman" w:hAnsi="Times New Roman" w:cs="Times New Roman"/>
          <w:b/>
          <w:lang w:eastAsia="pl-PL"/>
        </w:rPr>
        <w:t>………………….</w:t>
      </w:r>
      <w:r w:rsidR="00A70AAB">
        <w:rPr>
          <w:rFonts w:ascii="Times New Roman" w:eastAsia="Times New Roman" w:hAnsi="Times New Roman" w:cs="Times New Roman"/>
          <w:b/>
          <w:lang w:eastAsia="pl-PL"/>
        </w:rPr>
        <w:t xml:space="preserve">, </w:t>
      </w:r>
      <w:r w:rsidR="00D221EA" w:rsidRPr="00634EBC">
        <w:rPr>
          <w:rFonts w:ascii="Times New Roman" w:eastAsia="Calibri" w:hAnsi="Times New Roman" w:cs="Times New Roman"/>
        </w:rPr>
        <w:t xml:space="preserve">oświadczamy, że akceptujemy </w:t>
      </w:r>
      <w:r w:rsidR="00362A8B">
        <w:rPr>
          <w:rFonts w:ascii="Times New Roman" w:eastAsia="Calibri" w:hAnsi="Times New Roman" w:cs="Times New Roman"/>
        </w:rPr>
        <w:br/>
      </w:r>
      <w:r w:rsidR="00D221EA" w:rsidRPr="00634EBC">
        <w:rPr>
          <w:rFonts w:ascii="Times New Roman" w:eastAsia="Calibri" w:hAnsi="Times New Roman" w:cs="Times New Roman"/>
        </w:rPr>
        <w:t>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netto: ………………………… /PLN/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wartość podatku VAT: ……… /PLN/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brutto: ………………… /PLN/  (łączna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 oraz oświadczamy, że akceptujemy, iż ostateczna cena będzie uzależniona od zakresu dostaw.</w:t>
      </w:r>
    </w:p>
    <w:p w:rsidR="006C2682" w:rsidRPr="00634EBC" w:rsidRDefault="006C2682" w:rsidP="00A10A85">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AC2F50" w:rsidRPr="006A5F0A" w:rsidRDefault="00AC2F50" w:rsidP="00AC2F50">
      <w:pPr>
        <w:pStyle w:val="Akapitzlist"/>
        <w:numPr>
          <w:ilvl w:val="0"/>
          <w:numId w:val="25"/>
        </w:numPr>
        <w:jc w:val="both"/>
        <w:rPr>
          <w:sz w:val="22"/>
          <w:szCs w:val="22"/>
        </w:rPr>
      </w:pPr>
      <w:r w:rsidRPr="006A5F0A">
        <w:rPr>
          <w:sz w:val="22"/>
          <w:szCs w:val="22"/>
        </w:rPr>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Pr>
          <w:b/>
          <w:color w:val="000080"/>
          <w:sz w:val="22"/>
          <w:szCs w:val="22"/>
        </w:rPr>
        <w:t xml:space="preserve">przez okres </w:t>
      </w:r>
      <w:r w:rsidRPr="006A5F0A">
        <w:rPr>
          <w:b/>
          <w:color w:val="000080"/>
          <w:sz w:val="22"/>
          <w:szCs w:val="22"/>
        </w:rPr>
        <w:t>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w:t>
      </w:r>
      <w:r>
        <w:rPr>
          <w:sz w:val="22"/>
          <w:szCs w:val="22"/>
        </w:rPr>
        <w:t xml:space="preserve">jej zawarcia </w:t>
      </w:r>
      <w:r w:rsidRPr="006A5F0A">
        <w:rPr>
          <w:sz w:val="22"/>
          <w:szCs w:val="22"/>
        </w:rPr>
        <w:t>, chyba, że wcześn</w:t>
      </w:r>
      <w:r>
        <w:rPr>
          <w:sz w:val="22"/>
          <w:szCs w:val="22"/>
        </w:rPr>
        <w:t>iej zostanie wyczerpana ilość „</w:t>
      </w:r>
      <w:r w:rsidRPr="006A5F0A">
        <w:rPr>
          <w:sz w:val="22"/>
          <w:szCs w:val="22"/>
        </w:rPr>
        <w:t xml:space="preserve">przedmiotu </w:t>
      </w:r>
      <w:r>
        <w:rPr>
          <w:sz w:val="22"/>
          <w:szCs w:val="22"/>
        </w:rPr>
        <w:t>zamówienia</w:t>
      </w:r>
      <w:r w:rsidRPr="006A5F0A">
        <w:rPr>
          <w:sz w:val="22"/>
          <w:szCs w:val="22"/>
        </w:rPr>
        <w:t>”  określona w formularzu techniczno-cenowym, stanowiącym załącznik nr 3 do SIWZ.</w:t>
      </w:r>
    </w:p>
    <w:p w:rsidR="00AC2F50" w:rsidRPr="006A5F0A" w:rsidRDefault="00AC2F50" w:rsidP="00AC2F50">
      <w:pPr>
        <w:pStyle w:val="Akapitzlist"/>
        <w:ind w:left="720"/>
        <w:jc w:val="both"/>
        <w:rPr>
          <w:sz w:val="22"/>
          <w:szCs w:val="22"/>
        </w:rPr>
      </w:pPr>
    </w:p>
    <w:p w:rsidR="00AC2F50" w:rsidRDefault="00AC2F50" w:rsidP="00AC2F50">
      <w:pPr>
        <w:pStyle w:val="Akapitzlist"/>
        <w:numPr>
          <w:ilvl w:val="0"/>
          <w:numId w:val="25"/>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podstawie zamówień cząstkowych. </w:t>
      </w:r>
    </w:p>
    <w:p w:rsidR="00AC2F50" w:rsidRDefault="00AC2F50" w:rsidP="00AC2F50">
      <w:pPr>
        <w:pStyle w:val="Akapitzlist"/>
        <w:rPr>
          <w:sz w:val="22"/>
          <w:szCs w:val="22"/>
        </w:rPr>
      </w:pPr>
    </w:p>
    <w:p w:rsidR="00AC2F50" w:rsidRDefault="00AC2F50" w:rsidP="00AC2F50">
      <w:pPr>
        <w:numPr>
          <w:ilvl w:val="0"/>
          <w:numId w:val="2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Pr>
          <w:rFonts w:ascii="Times New Roman" w:hAnsi="Times New Roman" w:cs="Times New Roman"/>
          <w:b/>
        </w:rPr>
        <w:t>do ……. tygodni*</w:t>
      </w:r>
      <w:r w:rsidRPr="00C97F5F">
        <w:rPr>
          <w:rFonts w:ascii="Times New Roman" w:hAnsi="Times New Roman" w:cs="Times New Roman"/>
        </w:rPr>
        <w:t xml:space="preserve"> na podstawie dyspozycji otrzymanej od Zamawiającego faksem lub pocztą elektroniczną na warunkach DDP </w:t>
      </w:r>
      <w:proofErr w:type="spellStart"/>
      <w:r w:rsidRPr="00C97F5F">
        <w:rPr>
          <w:rFonts w:ascii="Times New Roman" w:hAnsi="Times New Roman" w:cs="Times New Roman"/>
        </w:rPr>
        <w:t>Incoterms</w:t>
      </w:r>
      <w:proofErr w:type="spellEnd"/>
      <w:r w:rsidRPr="00C97F5F">
        <w:rPr>
          <w:rFonts w:ascii="Times New Roman" w:hAnsi="Times New Roman" w:cs="Times New Roman"/>
        </w:rPr>
        <w:t xml:space="preserve"> 2010  do oznaczonego miejsca wykonania tj. Główny Instytut Górnictwa, Plac Gwarków 1, 40-166 Katowice, </w:t>
      </w:r>
      <w:r w:rsidR="006751B5">
        <w:rPr>
          <w:rFonts w:ascii="Times New Roman" w:hAnsi="Times New Roman" w:cs="Times New Roman"/>
        </w:rPr>
        <w:t xml:space="preserve">Budynek CCTW (wjazd od ulicy Korfantego 79), </w:t>
      </w:r>
      <w:r w:rsidRPr="00C97F5F">
        <w:rPr>
          <w:rFonts w:ascii="Times New Roman" w:hAnsi="Times New Roman" w:cs="Times New Roman"/>
        </w:rPr>
        <w:t xml:space="preserve">od poniedziałku do piątku w godzinach od 8:00 do 14:00.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AC2F50" w:rsidRDefault="00AC2F50" w:rsidP="00AC2F50">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*należy wpisać 2 lub 4 tygodnie </w:t>
      </w:r>
      <w:r w:rsidRPr="00322E2E">
        <w:rPr>
          <w:rFonts w:ascii="Times New Roman" w:eastAsia="Times New Roman" w:hAnsi="Times New Roman" w:cs="Times New Roman"/>
          <w:b/>
          <w:sz w:val="18"/>
          <w:szCs w:val="20"/>
          <w:lang w:eastAsia="pl-PL"/>
        </w:rPr>
        <w:t xml:space="preserve"> </w:t>
      </w:r>
    </w:p>
    <w:p w:rsidR="008A4929" w:rsidRPr="001E47EC" w:rsidRDefault="008A4929" w:rsidP="001E47EC">
      <w:pPr>
        <w:spacing w:after="0" w:line="240" w:lineRule="auto"/>
        <w:jc w:val="both"/>
        <w:rPr>
          <w:rFonts w:ascii="Times New Roman" w:eastAsia="Times New Roman" w:hAnsi="Times New Roman" w:cs="Times New Roman"/>
          <w:b/>
          <w:sz w:val="20"/>
          <w:szCs w:val="20"/>
          <w:lang w:eastAsia="pl-PL"/>
        </w:rPr>
      </w:pPr>
    </w:p>
    <w:p w:rsidR="001E47EC" w:rsidRPr="001E47EC" w:rsidRDefault="001E47EC" w:rsidP="001E47EC">
      <w:pPr>
        <w:pStyle w:val="Akapitzlist"/>
        <w:numPr>
          <w:ilvl w:val="0"/>
          <w:numId w:val="25"/>
        </w:numPr>
        <w:jc w:val="both"/>
        <w:rPr>
          <w:b/>
          <w:sz w:val="28"/>
          <w:szCs w:val="22"/>
          <w:u w:val="single"/>
        </w:rPr>
      </w:pPr>
      <w:r w:rsidRPr="001E47EC">
        <w:rPr>
          <w:sz w:val="22"/>
        </w:rPr>
        <w:t xml:space="preserve">Akceptujemy prawo Zamawiającego do realizacji zamówień w ilościach uzależnionych od rzeczywistych potrzeb oraz do ograniczenia zamówienia w zakresie ilościowym </w:t>
      </w:r>
      <w:r w:rsidRPr="001E47EC">
        <w:rPr>
          <w:sz w:val="22"/>
        </w:rPr>
        <w:br/>
        <w:t>i rzeczowym, co nie jest odstąpieniem od umowy nawet w części. Z tego tytułu nie możemy wystąpić z roszczeniami w stosunku do Zamawiającego.</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1E47EC" w:rsidRDefault="001E47EC" w:rsidP="001E47EC">
      <w:pPr>
        <w:pStyle w:val="Bezodstpw"/>
        <w:numPr>
          <w:ilvl w:val="0"/>
          <w:numId w:val="25"/>
        </w:numPr>
        <w:jc w:val="both"/>
        <w:rPr>
          <w:szCs w:val="24"/>
        </w:rPr>
      </w:pPr>
      <w:r w:rsidRPr="00634EBC">
        <w:rPr>
          <w:sz w:val="22"/>
          <w:szCs w:val="22"/>
        </w:rPr>
        <w:t xml:space="preserve">Zapewniamy  gwarancję i rękojmię </w:t>
      </w:r>
      <w:r>
        <w:rPr>
          <w:szCs w:val="24"/>
        </w:rPr>
        <w:t>następujących zasadach</w:t>
      </w:r>
      <w:r w:rsidRPr="00634EBC">
        <w:rPr>
          <w:szCs w:val="24"/>
        </w:rPr>
        <w:t xml:space="preserve">: </w:t>
      </w:r>
      <w:r w:rsidRPr="00634EBC">
        <w:rPr>
          <w:b/>
          <w:szCs w:val="24"/>
        </w:rPr>
        <w:t>minimum</w:t>
      </w:r>
      <w:r w:rsidRPr="00634EBC">
        <w:rPr>
          <w:szCs w:val="24"/>
        </w:rPr>
        <w:t xml:space="preserve"> </w:t>
      </w:r>
      <w:r w:rsidRPr="00634EBC">
        <w:rPr>
          <w:b/>
          <w:szCs w:val="24"/>
        </w:rPr>
        <w:t>12 miesięcy</w:t>
      </w:r>
      <w:r w:rsidRPr="00634EBC">
        <w:rPr>
          <w:szCs w:val="24"/>
        </w:rPr>
        <w:t xml:space="preserve"> gwarancji licząc od daty dostawy</w:t>
      </w:r>
      <w:r>
        <w:rPr>
          <w:szCs w:val="24"/>
        </w:rPr>
        <w:t xml:space="preserve"> towaru, przy czym gwarancja </w:t>
      </w:r>
      <w:r w:rsidRPr="00634EBC">
        <w:rPr>
          <w:szCs w:val="24"/>
        </w:rPr>
        <w:t>na  materiały eksploatacyjne dotyczy wad produkcyjnych lub otrzymania towaru uszkodzonego.</w:t>
      </w:r>
      <w:r>
        <w:rPr>
          <w:szCs w:val="24"/>
        </w:rPr>
        <w:t xml:space="preserve"> </w:t>
      </w:r>
      <w:r w:rsidRPr="00277FA0">
        <w:rPr>
          <w:sz w:val="22"/>
        </w:rPr>
        <w:t>Termin gwarancji będzie liczony od daty odbioru towaru</w:t>
      </w:r>
      <w:r>
        <w:rPr>
          <w:sz w:val="22"/>
        </w:rPr>
        <w:t>.</w:t>
      </w:r>
      <w:r w:rsidRPr="00634EBC">
        <w:t xml:space="preserve"> U</w:t>
      </w:r>
      <w:r w:rsidRPr="00634EBC">
        <w:rPr>
          <w:szCs w:val="24"/>
        </w:rPr>
        <w:t xml:space="preserve">zupełnienie ilościowe lub wymiana wadliwego produktu na pozbawiony wad nastąpi  w terminie </w:t>
      </w:r>
      <w:r w:rsidR="00814F9F">
        <w:rPr>
          <w:szCs w:val="24"/>
          <w:u w:val="single"/>
        </w:rPr>
        <w:t xml:space="preserve">do </w:t>
      </w:r>
      <w:r w:rsidRPr="00634EBC">
        <w:rPr>
          <w:szCs w:val="24"/>
          <w:u w:val="single"/>
        </w:rPr>
        <w:t>4 tygodni</w:t>
      </w:r>
      <w:r w:rsidRPr="00634EBC">
        <w:rPr>
          <w:szCs w:val="24"/>
        </w:rPr>
        <w:t xml:space="preserve"> od daty zgłoszenia reklamacji. </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074F80" w:rsidRDefault="00074F80" w:rsidP="001E47EC">
      <w:pPr>
        <w:pStyle w:val="Akapitzlist"/>
        <w:numPr>
          <w:ilvl w:val="0"/>
          <w:numId w:val="25"/>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Pr>
          <w:b/>
          <w:bCs/>
          <w:color w:val="000000"/>
          <w:sz w:val="22"/>
          <w:szCs w:val="22"/>
        </w:rPr>
        <w:t xml:space="preserve">do 30 dni </w:t>
      </w:r>
      <w:r w:rsidRPr="006A5F0A">
        <w:rPr>
          <w:color w:val="000000"/>
          <w:sz w:val="22"/>
          <w:szCs w:val="22"/>
        </w:rPr>
        <w:t xml:space="preserve">od daty dostarczenia do GIG prawidłowo wystawionej faktury cząstkowej.  </w:t>
      </w:r>
      <w:r w:rsidRPr="006A5F0A">
        <w:rPr>
          <w:sz w:val="22"/>
          <w:szCs w:val="22"/>
        </w:rPr>
        <w:t>Wystawimy fakturę</w:t>
      </w:r>
      <w:r w:rsidR="001F15CB">
        <w:rPr>
          <w:sz w:val="22"/>
          <w:szCs w:val="22"/>
        </w:rPr>
        <w:t xml:space="preserve"> </w:t>
      </w:r>
      <w:r w:rsidRPr="006A5F0A">
        <w:rPr>
          <w:sz w:val="22"/>
          <w:szCs w:val="22"/>
        </w:rPr>
        <w:t>z uwzględnieniem rzeczywiście dostarczonej ilości i podaniem ceny jednostkowej dostarczonego przedmiotu zamówienia.</w:t>
      </w:r>
    </w:p>
    <w:p w:rsidR="002D631D" w:rsidRPr="002D631D" w:rsidRDefault="002D631D" w:rsidP="002D631D">
      <w:pPr>
        <w:pStyle w:val="Bezodstpw"/>
        <w:ind w:left="720"/>
        <w:jc w:val="both"/>
        <w:rPr>
          <w:szCs w:val="24"/>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2548AA" w:rsidRDefault="002548AA" w:rsidP="00D221EA">
      <w:pPr>
        <w:tabs>
          <w:tab w:val="num" w:pos="1440"/>
        </w:tabs>
        <w:spacing w:after="0" w:line="240" w:lineRule="auto"/>
        <w:jc w:val="both"/>
        <w:rPr>
          <w:rFonts w:ascii="Times New Roman" w:eastAsia="Calibri" w:hAnsi="Times New Roman" w:cs="Times New Roman"/>
        </w:rPr>
      </w:pPr>
    </w:p>
    <w:p w:rsidR="002548AA" w:rsidRPr="00634EBC" w:rsidRDefault="002548A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9F5DBB" w:rsidRPr="00634EBC" w:rsidRDefault="009F5DBB" w:rsidP="00D221EA">
      <w:pPr>
        <w:ind w:left="5246" w:firstLine="708"/>
        <w:jc w:val="right"/>
        <w:rPr>
          <w:rFonts w:ascii="Times New Roman" w:eastAsia="Calibri" w:hAnsi="Times New Roman" w:cs="Times New Roman"/>
          <w:b/>
        </w:rPr>
      </w:pPr>
    </w:p>
    <w:p w:rsidR="009F5DBB" w:rsidRDefault="009F5DBB" w:rsidP="00D221EA">
      <w:pPr>
        <w:ind w:left="5246" w:firstLine="708"/>
        <w:jc w:val="right"/>
        <w:rPr>
          <w:rFonts w:ascii="Times New Roman" w:eastAsia="Calibri" w:hAnsi="Times New Roman" w:cs="Times New Roman"/>
          <w:b/>
        </w:rPr>
      </w:pPr>
    </w:p>
    <w:p w:rsidR="004B2ECB" w:rsidRDefault="004B2ECB" w:rsidP="009362AE">
      <w:pPr>
        <w:rPr>
          <w:rFonts w:ascii="Times New Roman" w:eastAsia="Calibri" w:hAnsi="Times New Roman" w:cs="Times New Roman"/>
          <w:b/>
        </w:rPr>
      </w:pPr>
    </w:p>
    <w:p w:rsidR="009362AE" w:rsidRDefault="009362AE" w:rsidP="009362AE">
      <w:pPr>
        <w:rPr>
          <w:rFonts w:ascii="Times New Roman" w:eastAsia="Calibri" w:hAnsi="Times New Roman" w:cs="Times New Roman"/>
          <w:b/>
        </w:rPr>
      </w:pPr>
    </w:p>
    <w:p w:rsidR="0077386E" w:rsidRPr="00634EBC" w:rsidRDefault="0077386E" w:rsidP="009362AE">
      <w:pPr>
        <w:rPr>
          <w:rFonts w:ascii="Times New Roman" w:eastAsia="Calibri" w:hAnsi="Times New Roman" w:cs="Times New Roman"/>
          <w:b/>
        </w:rPr>
      </w:pPr>
    </w:p>
    <w:p w:rsidR="004B2ECB" w:rsidRPr="00634EBC" w:rsidRDefault="004B2ECB" w:rsidP="00D221EA">
      <w:pPr>
        <w:ind w:left="5246" w:firstLine="708"/>
        <w:jc w:val="right"/>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lastRenderedPageBreak/>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w:t>
      </w:r>
      <w:proofErr w:type="spellStart"/>
      <w:r w:rsidRPr="00634EBC">
        <w:rPr>
          <w:rFonts w:ascii="Times New Roman" w:eastAsia="Calibri" w:hAnsi="Times New Roman" w:cs="Times New Roman"/>
          <w:i/>
          <w:sz w:val="20"/>
        </w:rPr>
        <w:t>CEiDG</w:t>
      </w:r>
      <w:proofErr w:type="spellEnd"/>
      <w:r w:rsidRPr="00634EBC">
        <w:rPr>
          <w:rFonts w:ascii="Times New Roman" w:eastAsia="Calibri" w:hAnsi="Times New Roman" w:cs="Times New Roman"/>
          <w:i/>
          <w:sz w:val="20"/>
        </w:rPr>
        <w:t>)</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w:t>
      </w:r>
      <w:proofErr w:type="spellStart"/>
      <w:r w:rsidRPr="00634EBC">
        <w:rPr>
          <w:rFonts w:ascii="Times New Roman" w:eastAsia="Calibri" w:hAnsi="Times New Roman" w:cs="Times New Roman"/>
          <w:b/>
        </w:rPr>
        <w:t>Pzp</w:t>
      </w:r>
      <w:proofErr w:type="spellEnd"/>
      <w:r w:rsidRPr="00634EBC">
        <w:rPr>
          <w:rFonts w:ascii="Times New Roman" w:eastAsia="Calibri" w:hAnsi="Times New Roman" w:cs="Times New Roman"/>
          <w:b/>
        </w:rPr>
        <w:t>)</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456C3C" w:rsidRDefault="00D221EA" w:rsidP="00D221EA">
      <w:pPr>
        <w:spacing w:after="0" w:line="240" w:lineRule="auto"/>
        <w:jc w:val="both"/>
        <w:rPr>
          <w:rFonts w:ascii="Times New Roman" w:eastAsia="Calibri" w:hAnsi="Times New Roman" w:cs="Times New Roman"/>
        </w:rPr>
      </w:pPr>
      <w:r w:rsidRPr="00456C3C">
        <w:rPr>
          <w:rFonts w:ascii="Times New Roman" w:eastAsia="Calibri" w:hAnsi="Times New Roman" w:cs="Times New Roman"/>
        </w:rPr>
        <w:t xml:space="preserve">Na potrzeby postępowania o udzielenie zamówienia publicznego pn. </w:t>
      </w:r>
      <w:r w:rsidRPr="00BC4A87">
        <w:rPr>
          <w:rFonts w:ascii="Times New Roman" w:eastAsia="Calibri" w:hAnsi="Times New Roman" w:cs="Times New Roman"/>
          <w:b/>
        </w:rPr>
        <w:t>„</w:t>
      </w:r>
      <w:r w:rsidR="00B36E2E" w:rsidRPr="00456C3C">
        <w:rPr>
          <w:rFonts w:ascii="Times New Roman" w:eastAsia="Times New Roman" w:hAnsi="Times New Roman" w:cs="Times New Roman"/>
          <w:b/>
          <w:lang w:eastAsia="pl-PL"/>
        </w:rPr>
        <w:t>D</w:t>
      </w:r>
      <w:r w:rsidRPr="00456C3C">
        <w:rPr>
          <w:rFonts w:ascii="Times New Roman" w:eastAsia="Times New Roman" w:hAnsi="Times New Roman" w:cs="Times New Roman"/>
          <w:b/>
          <w:lang w:eastAsia="pl-PL"/>
        </w:rPr>
        <w:t xml:space="preserve">ostawa </w:t>
      </w:r>
      <w:r w:rsidR="00EC20F6" w:rsidRPr="00EC20F6">
        <w:rPr>
          <w:rFonts w:ascii="Times New Roman" w:eastAsia="Times New Roman" w:hAnsi="Times New Roman" w:cs="Times New Roman"/>
          <w:b/>
          <w:lang w:eastAsia="pl-PL"/>
        </w:rPr>
        <w:t>sprzętu laboratoryjnego</w:t>
      </w:r>
      <w:r w:rsidR="00B36E2E" w:rsidRPr="00456C3C">
        <w:rPr>
          <w:rFonts w:ascii="Times New Roman" w:eastAsia="Times New Roman" w:hAnsi="Times New Roman" w:cs="Times New Roman"/>
          <w:b/>
          <w:lang w:eastAsia="pl-PL"/>
        </w:rPr>
        <w:t>: część nr: …....*</w:t>
      </w:r>
      <w:r w:rsidRPr="00456C3C">
        <w:rPr>
          <w:rFonts w:ascii="Times New Roman" w:eastAsia="Calibri" w:hAnsi="Times New Roman" w:cs="Times New Roman"/>
          <w:b/>
        </w:rPr>
        <w:t xml:space="preserve">” </w:t>
      </w:r>
      <w:r w:rsidRPr="00456C3C">
        <w:rPr>
          <w:rFonts w:ascii="Times New Roman" w:eastAsia="Calibri" w:hAnsi="Times New Roman" w:cs="Times New Roman"/>
        </w:rPr>
        <w:t>prowadzonego przez Główny Instytut Górnictwa, Plac Gwarków 1, 40-166 Katowice,</w:t>
      </w:r>
      <w:r w:rsidRPr="00456C3C">
        <w:rPr>
          <w:rFonts w:ascii="Times New Roman" w:eastAsia="Calibri" w:hAnsi="Times New Roman" w:cs="Times New Roman"/>
          <w:i/>
        </w:rPr>
        <w:t xml:space="preserve"> </w:t>
      </w:r>
      <w:r w:rsidRPr="00456C3C">
        <w:rPr>
          <w:rFonts w:ascii="Times New Roman" w:eastAsia="Calibri" w:hAnsi="Times New Roman" w:cs="Times New Roman"/>
        </w:rPr>
        <w:t>oświadczam, co następuje:</w:t>
      </w:r>
    </w:p>
    <w:p w:rsidR="00D221EA" w:rsidRPr="00B36E2E" w:rsidRDefault="00B36E2E" w:rsidP="00D221EA">
      <w:pPr>
        <w:spacing w:after="0" w:line="240" w:lineRule="auto"/>
        <w:jc w:val="both"/>
        <w:rPr>
          <w:rFonts w:ascii="Times New Roman" w:eastAsia="Times New Roman" w:hAnsi="Times New Roman" w:cs="Times New Roman"/>
          <w:b/>
          <w:sz w:val="20"/>
          <w:szCs w:val="24"/>
          <w:lang w:eastAsia="pl-PL"/>
        </w:rPr>
      </w:pPr>
      <w:r w:rsidRPr="00B36E2E">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1, pkt 12-22 ustawy </w:t>
      </w:r>
      <w:proofErr w:type="spellStart"/>
      <w:r w:rsidRPr="00634EBC">
        <w:rPr>
          <w:rFonts w:ascii="Times New Roman" w:eastAsia="Times New Roman" w:hAnsi="Times New Roman" w:cs="Times New Roman"/>
          <w:lang w:eastAsia="pl-PL"/>
        </w:rPr>
        <w:t>Pzp</w:t>
      </w:r>
      <w:proofErr w:type="spellEnd"/>
      <w:r w:rsidRPr="00634EBC">
        <w:rPr>
          <w:rFonts w:ascii="Times New Roman" w:eastAsia="Times New Roman" w:hAnsi="Times New Roman" w:cs="Times New Roman"/>
          <w:lang w:eastAsia="pl-PL"/>
        </w:rPr>
        <w:t>.</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5, pkt 1 ustawy </w:t>
      </w:r>
      <w:proofErr w:type="spellStart"/>
      <w:r w:rsidRPr="00634EBC">
        <w:rPr>
          <w:rFonts w:ascii="Times New Roman" w:eastAsia="Times New Roman" w:hAnsi="Times New Roman" w:cs="Times New Roman"/>
          <w:lang w:eastAsia="pl-PL"/>
        </w:rPr>
        <w:t>Pzp</w:t>
      </w:r>
      <w:proofErr w:type="spellEnd"/>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jc w:val="both"/>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lastRenderedPageBreak/>
        <w:t xml:space="preserve">Oświadczam, że zachodzą w stosunku do mnie podstawy wykluczenia z postępowania na podstawie art. ………….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634EBC">
        <w:rPr>
          <w:rFonts w:ascii="Times New Roman" w:eastAsia="Calibri" w:hAnsi="Times New Roman" w:cs="Times New Roman"/>
          <w:sz w:val="20"/>
        </w:rPr>
        <w:t>Pzp</w:t>
      </w:r>
      <w:proofErr w:type="spellEnd"/>
      <w:r w:rsidRPr="00634EBC">
        <w:rPr>
          <w:rFonts w:ascii="Times New Roman" w:eastAsia="Calibri" w:hAnsi="Times New Roman" w:cs="Times New Roman"/>
          <w:sz w:val="20"/>
        </w:rPr>
        <w:t xml:space="preserve">). </w:t>
      </w:r>
      <w:r w:rsidRPr="00634EBC">
        <w:rPr>
          <w:rFonts w:ascii="Times New Roman" w:eastAsia="Calibri" w:hAnsi="Times New Roman" w:cs="Times New Roman"/>
        </w:rPr>
        <w:t xml:space="preserve">Jednocześnie oświadczam, że w związku z ww. okolicznością, na podstawie art. 24, ust. 8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podjąłem następujące środki naprawcze (procedura sanacyjna – samooczyszczenie): </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ind w:left="6372"/>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b/>
        </w:rPr>
      </w:pPr>
    </w:p>
    <w:p w:rsidR="00D221EA" w:rsidRPr="00634EBC" w:rsidRDefault="00D221EA" w:rsidP="00D221EA">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6F6CF6" w:rsidRDefault="006F6CF6" w:rsidP="00D221EA">
      <w:pPr>
        <w:rPr>
          <w:rFonts w:ascii="Times New Roman" w:eastAsia="Calibri" w:hAnsi="Times New Roman" w:cs="Times New Roman"/>
          <w:lang w:eastAsia="pl-PL"/>
        </w:rPr>
        <w:sectPr w:rsidR="006F6CF6" w:rsidSect="00357EA9">
          <w:footerReference w:type="default" r:id="rId20"/>
          <w:pgSz w:w="11906" w:h="16838"/>
          <w:pgMar w:top="851" w:right="1417" w:bottom="1417" w:left="1417" w:header="708" w:footer="708" w:gutter="0"/>
          <w:cols w:space="708"/>
          <w:docGrid w:linePitch="360"/>
        </w:sectPr>
      </w:pPr>
    </w:p>
    <w:p w:rsidR="003F1D25" w:rsidRDefault="003F1D25" w:rsidP="003F1D25">
      <w:pPr>
        <w:spacing w:after="0" w:line="240" w:lineRule="auto"/>
        <w:jc w:val="right"/>
        <w:rPr>
          <w:rFonts w:ascii="Times New Roman" w:eastAsia="Times New Roman" w:hAnsi="Times New Roman" w:cs="Times New Roman"/>
          <w:b/>
          <w:lang w:eastAsia="pl-PL"/>
        </w:rPr>
      </w:pPr>
      <w:r w:rsidRPr="00634EBC">
        <w:rPr>
          <w:rFonts w:ascii="Times New Roman" w:eastAsia="Calibri" w:hAnsi="Times New Roman" w:cs="Times New Roman"/>
          <w:b/>
        </w:rPr>
        <w:lastRenderedPageBreak/>
        <w:t>Załącznik nr 3</w:t>
      </w:r>
    </w:p>
    <w:p w:rsidR="00B30ADE" w:rsidRPr="00634EBC" w:rsidRDefault="00FB5AA1" w:rsidP="00B30ADE">
      <w:pPr>
        <w:spacing w:after="0" w:line="240" w:lineRule="auto"/>
        <w:jc w:val="center"/>
        <w:rPr>
          <w:rFonts w:ascii="Times New Roman" w:eastAsia="Calibri" w:hAnsi="Times New Roman" w:cs="Times New Roman"/>
          <w:b/>
        </w:rPr>
      </w:pPr>
      <w:r w:rsidRPr="00634EBC">
        <w:rPr>
          <w:rFonts w:ascii="Times New Roman" w:eastAsia="Times New Roman" w:hAnsi="Times New Roman" w:cs="Times New Roman"/>
          <w:b/>
          <w:lang w:eastAsia="pl-PL"/>
        </w:rPr>
        <w:t>F</w:t>
      </w:r>
      <w:r w:rsidR="003F1D25">
        <w:rPr>
          <w:rFonts w:ascii="Times New Roman" w:eastAsia="Times New Roman" w:hAnsi="Times New Roman" w:cs="Times New Roman"/>
          <w:b/>
          <w:lang w:eastAsia="pl-PL"/>
        </w:rPr>
        <w:t xml:space="preserve">ORMULARZ TECHNICZNO – CENOWY  </w:t>
      </w:r>
    </w:p>
    <w:p w:rsidR="00560277" w:rsidRPr="00634EBC" w:rsidRDefault="00560277" w:rsidP="00B30ADE">
      <w:pPr>
        <w:spacing w:after="0" w:line="240" w:lineRule="auto"/>
        <w:jc w:val="center"/>
        <w:rPr>
          <w:rFonts w:ascii="Times New Roman" w:eastAsia="Calibri" w:hAnsi="Times New Roman" w:cs="Times New Roman"/>
          <w:b/>
        </w:rPr>
      </w:pPr>
    </w:p>
    <w:p w:rsidR="00560277" w:rsidRPr="00634EBC" w:rsidRDefault="000E53D1" w:rsidP="003F1D25">
      <w:pPr>
        <w:pStyle w:val="Bezodstpw"/>
        <w:ind w:left="284"/>
        <w:jc w:val="both"/>
        <w:rPr>
          <w:sz w:val="22"/>
          <w:szCs w:val="22"/>
        </w:rPr>
      </w:pPr>
      <w:r>
        <w:rPr>
          <w:sz w:val="22"/>
          <w:szCs w:val="22"/>
        </w:rPr>
        <w:t>1</w:t>
      </w:r>
      <w:r w:rsidR="00560277" w:rsidRPr="00634EBC">
        <w:rPr>
          <w:sz w:val="22"/>
          <w:szCs w:val="22"/>
        </w:rPr>
        <w:t>.Sprzęt musi być fabrycznie nowy, nieużywany, wyproduko</w:t>
      </w:r>
      <w:r w:rsidR="003F1D25">
        <w:rPr>
          <w:sz w:val="22"/>
          <w:szCs w:val="22"/>
        </w:rPr>
        <w:t xml:space="preserve">wany nie wcześniej, niż  </w:t>
      </w:r>
      <w:r w:rsidR="00560277" w:rsidRPr="00634EBC">
        <w:rPr>
          <w:sz w:val="22"/>
          <w:szCs w:val="22"/>
        </w:rPr>
        <w:t xml:space="preserve">na 6 miesięcy przed jego dostarczeniem. </w:t>
      </w:r>
    </w:p>
    <w:p w:rsidR="00560277" w:rsidRPr="00634EBC" w:rsidRDefault="00560277" w:rsidP="003F1D25">
      <w:pPr>
        <w:pStyle w:val="Bezodstpw"/>
        <w:ind w:left="284"/>
        <w:jc w:val="both"/>
        <w:rPr>
          <w:sz w:val="22"/>
          <w:szCs w:val="22"/>
        </w:rPr>
      </w:pPr>
    </w:p>
    <w:p w:rsidR="00560277" w:rsidRPr="00634EBC" w:rsidRDefault="000E53D1" w:rsidP="003F1D25">
      <w:pPr>
        <w:pStyle w:val="Bezodstpw"/>
        <w:ind w:left="284"/>
        <w:jc w:val="both"/>
        <w:rPr>
          <w:sz w:val="22"/>
          <w:szCs w:val="22"/>
        </w:rPr>
      </w:pPr>
      <w:r>
        <w:rPr>
          <w:sz w:val="22"/>
          <w:szCs w:val="22"/>
        </w:rPr>
        <w:t>2</w:t>
      </w:r>
      <w:r w:rsidR="00560277" w:rsidRPr="00634EBC">
        <w:rPr>
          <w:sz w:val="22"/>
          <w:szCs w:val="22"/>
        </w:rPr>
        <w:t>.</w:t>
      </w:r>
      <w:r w:rsidR="00827124">
        <w:rPr>
          <w:sz w:val="22"/>
          <w:szCs w:val="22"/>
        </w:rPr>
        <w:t xml:space="preserve"> </w:t>
      </w:r>
      <w:r w:rsidR="00560277" w:rsidRPr="00634EBC">
        <w:rPr>
          <w:sz w:val="22"/>
          <w:szCs w:val="22"/>
        </w:rPr>
        <w:t xml:space="preserve">Oferowane  urządzenia muszą być dopuszczone do użytku na terenie UE. </w:t>
      </w:r>
    </w:p>
    <w:p w:rsidR="00560277" w:rsidRPr="00634EBC" w:rsidRDefault="00560277" w:rsidP="003F1D25">
      <w:pPr>
        <w:pStyle w:val="Bezodstpw"/>
        <w:ind w:left="284"/>
        <w:jc w:val="both"/>
        <w:rPr>
          <w:sz w:val="22"/>
          <w:szCs w:val="22"/>
        </w:rPr>
      </w:pPr>
    </w:p>
    <w:p w:rsidR="003170D6" w:rsidRPr="008C29A0" w:rsidRDefault="00B54FFE" w:rsidP="00B54FFE">
      <w:pPr>
        <w:spacing w:line="240" w:lineRule="auto"/>
        <w:rPr>
          <w:rFonts w:ascii="Times New Roman" w:eastAsia="Calibri" w:hAnsi="Times New Roman" w:cs="Times New Roman"/>
          <w:b/>
          <w:sz w:val="20"/>
          <w:szCs w:val="20"/>
        </w:rPr>
      </w:pPr>
      <w:r w:rsidRPr="00A84E8F">
        <w:rPr>
          <w:rFonts w:ascii="Times New Roman" w:eastAsia="Calibri" w:hAnsi="Times New Roman" w:cs="Times New Roman"/>
          <w:b/>
          <w:sz w:val="20"/>
          <w:szCs w:val="20"/>
        </w:rPr>
        <w:t xml:space="preserve">Część 1 : </w:t>
      </w:r>
      <w:r w:rsidR="006C5D8D">
        <w:rPr>
          <w:rFonts w:ascii="Times New Roman" w:eastAsia="Calibri" w:hAnsi="Times New Roman" w:cs="Times New Roman"/>
          <w:b/>
          <w:sz w:val="20"/>
          <w:szCs w:val="20"/>
        </w:rPr>
        <w:t>Sprzęt laboratoryjny I</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276"/>
        <w:gridCol w:w="709"/>
        <w:gridCol w:w="1417"/>
        <w:gridCol w:w="1559"/>
        <w:gridCol w:w="993"/>
        <w:gridCol w:w="1417"/>
        <w:gridCol w:w="1559"/>
        <w:gridCol w:w="2552"/>
      </w:tblGrid>
      <w:tr w:rsidR="00A84E8F" w:rsidRPr="00634EBC" w:rsidTr="00943743">
        <w:tc>
          <w:tcPr>
            <w:tcW w:w="56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835" w:type="dxa"/>
            <w:shd w:val="clear" w:color="auto" w:fill="BFBFBF"/>
            <w:vAlign w:val="center"/>
          </w:tcPr>
          <w:p w:rsidR="00B54FFE" w:rsidRPr="00634EBC" w:rsidRDefault="00D23C66"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276"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9"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7"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A84E8F">
              <w:rPr>
                <w:rFonts w:ascii="Times New Roman" w:eastAsia="Calibri" w:hAnsi="Times New Roman" w:cs="Times New Roman"/>
                <w:b/>
                <w:sz w:val="20"/>
                <w:szCs w:val="20"/>
              </w:rPr>
              <w:t xml:space="preserve"> </w:t>
            </w:r>
            <w:r w:rsidR="00A84E8F">
              <w:rPr>
                <w:rFonts w:ascii="Times New Roman" w:eastAsia="Calibri" w:hAnsi="Times New Roman" w:cs="Times New Roman"/>
                <w:b/>
                <w:sz w:val="20"/>
                <w:szCs w:val="20"/>
              </w:rPr>
              <w:br/>
              <w:t xml:space="preserve">w PLN </w:t>
            </w:r>
          </w:p>
        </w:tc>
        <w:tc>
          <w:tcPr>
            <w:tcW w:w="1559"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A84E8F">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sidR="00A84E8F">
              <w:rPr>
                <w:rFonts w:ascii="Times New Roman" w:eastAsia="Calibri" w:hAnsi="Times New Roman" w:cs="Times New Roman"/>
                <w:b/>
                <w:sz w:val="20"/>
                <w:szCs w:val="20"/>
              </w:rPr>
              <w:t xml:space="preserve"> </w:t>
            </w:r>
            <w:r w:rsidR="00A84E8F">
              <w:rPr>
                <w:rFonts w:ascii="Times New Roman" w:eastAsia="Calibri" w:hAnsi="Times New Roman" w:cs="Times New Roman"/>
                <w:b/>
                <w:sz w:val="20"/>
                <w:szCs w:val="20"/>
              </w:rPr>
              <w:br/>
              <w:t>w PLN</w:t>
            </w:r>
          </w:p>
        </w:tc>
        <w:tc>
          <w:tcPr>
            <w:tcW w:w="993" w:type="dxa"/>
            <w:shd w:val="clear" w:color="auto" w:fill="BFBFBF"/>
          </w:tcPr>
          <w:p w:rsidR="00A84E8F"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B54FFE" w:rsidRPr="00634EBC" w:rsidRDefault="00A84E8F"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00B54FFE" w:rsidRPr="00634EBC">
              <w:rPr>
                <w:rFonts w:ascii="Times New Roman" w:eastAsia="Calibri" w:hAnsi="Times New Roman" w:cs="Times New Roman"/>
                <w:b/>
                <w:sz w:val="20"/>
                <w:szCs w:val="20"/>
              </w:rPr>
              <w:t>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A84E8F"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A84E8F">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A84E8F">
              <w:rPr>
                <w:rFonts w:ascii="Times New Roman" w:eastAsia="Calibri" w:hAnsi="Times New Roman" w:cs="Times New Roman"/>
                <w:b/>
                <w:sz w:val="20"/>
                <w:szCs w:val="20"/>
              </w:rPr>
              <w:t>ogółem brutto w PLN</w:t>
            </w:r>
          </w:p>
        </w:tc>
        <w:tc>
          <w:tcPr>
            <w:tcW w:w="2552" w:type="dxa"/>
            <w:shd w:val="clear" w:color="auto" w:fill="BFBFBF"/>
          </w:tcPr>
          <w:p w:rsidR="00B54FFE" w:rsidRPr="00634EBC" w:rsidRDefault="00B54FFE" w:rsidP="007B17CC">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B17CC">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A84E8F" w:rsidRPr="00634EBC" w:rsidTr="00943743">
        <w:tc>
          <w:tcPr>
            <w:tcW w:w="56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276"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709"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c>
          <w:tcPr>
            <w:tcW w:w="1417"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559"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552"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6C5D8D" w:rsidRPr="00634EBC" w:rsidTr="00943743">
        <w:tc>
          <w:tcPr>
            <w:tcW w:w="568" w:type="dxa"/>
            <w:vAlign w:val="bottom"/>
          </w:tcPr>
          <w:p w:rsidR="006C5D8D" w:rsidRDefault="006C5D8D">
            <w:pPr>
              <w:jc w:val="center"/>
              <w:rPr>
                <w:rFonts w:ascii="Calibri" w:hAnsi="Calibri"/>
                <w:color w:val="000000"/>
              </w:rPr>
            </w:pPr>
            <w:r>
              <w:rPr>
                <w:rFonts w:ascii="Calibri" w:hAnsi="Calibri"/>
                <w:color w:val="000000"/>
              </w:rPr>
              <w:t>1</w:t>
            </w:r>
          </w:p>
        </w:tc>
        <w:tc>
          <w:tcPr>
            <w:tcW w:w="2835" w:type="dxa"/>
            <w:vAlign w:val="bottom"/>
          </w:tcPr>
          <w:p w:rsidR="006C5D8D" w:rsidRPr="00F357AA" w:rsidRDefault="006C5D8D" w:rsidP="006C5D8D">
            <w:pPr>
              <w:rPr>
                <w:sz w:val="18"/>
                <w:szCs w:val="18"/>
              </w:rPr>
            </w:pPr>
            <w:r w:rsidRPr="00F357AA">
              <w:rPr>
                <w:sz w:val="18"/>
                <w:szCs w:val="18"/>
              </w:rPr>
              <w:t>Kolba miarowa wykonana z PMP, klasa A, pojemność 100 ml, z korkiem NS, z indywidulanym certyfikatem</w:t>
            </w:r>
            <w:r w:rsidR="006535FC">
              <w:rPr>
                <w:sz w:val="18"/>
                <w:szCs w:val="18"/>
              </w:rPr>
              <w:t xml:space="preserve"> wzorcowania, wystawionym przez</w:t>
            </w:r>
            <w:r w:rsidRPr="00F357AA">
              <w:rPr>
                <w:sz w:val="18"/>
                <w:szCs w:val="18"/>
              </w:rPr>
              <w:t xml:space="preserve"> producenta </w:t>
            </w:r>
          </w:p>
        </w:tc>
        <w:tc>
          <w:tcPr>
            <w:tcW w:w="1276" w:type="dxa"/>
            <w:vAlign w:val="center"/>
          </w:tcPr>
          <w:p w:rsidR="006C5D8D" w:rsidRPr="00F357AA" w:rsidRDefault="006C5D8D" w:rsidP="006C5D8D">
            <w:pPr>
              <w:jc w:val="center"/>
            </w:pPr>
            <w:r w:rsidRPr="00F357AA">
              <w:t>szt.</w:t>
            </w:r>
          </w:p>
        </w:tc>
        <w:tc>
          <w:tcPr>
            <w:tcW w:w="709" w:type="dxa"/>
            <w:vAlign w:val="center"/>
          </w:tcPr>
          <w:p w:rsidR="006C5D8D" w:rsidRPr="00F357AA" w:rsidRDefault="006C5D8D" w:rsidP="006C5D8D">
            <w:pPr>
              <w:jc w:val="center"/>
            </w:pPr>
            <w:r w:rsidRPr="00F357AA">
              <w:t>100</w:t>
            </w:r>
          </w:p>
        </w:tc>
        <w:tc>
          <w:tcPr>
            <w:tcW w:w="1417" w:type="dxa"/>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Kolba miarowa wykonana z PMP, klasa A, pojemność 50 ml, z korkiem NS</w:t>
            </w:r>
            <w:r w:rsidR="006535FC" w:rsidRPr="00F357AA">
              <w:rPr>
                <w:sz w:val="18"/>
                <w:szCs w:val="18"/>
              </w:rPr>
              <w:t xml:space="preserve"> 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Kolba miarowa wykonana z PMP, klasa A, pojemność 25 ml, z korkiem NS,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Kolba miarowa wykonana z PMP, klasa A, pojemność 10 ml, z korkiem NS, </w:t>
            </w:r>
            <w:r w:rsidR="006535FC" w:rsidRPr="00F357AA">
              <w:rPr>
                <w:sz w:val="18"/>
                <w:szCs w:val="18"/>
              </w:rPr>
              <w:t>z indywidulanym certyfikatem</w:t>
            </w:r>
            <w:r w:rsidR="006535FC">
              <w:rPr>
                <w:sz w:val="18"/>
                <w:szCs w:val="18"/>
              </w:rPr>
              <w:t xml:space="preserve"> wzorcowania, </w:t>
            </w:r>
            <w:r w:rsidR="006535FC">
              <w:rPr>
                <w:sz w:val="18"/>
                <w:szCs w:val="18"/>
              </w:rPr>
              <w:lastRenderedPageBreak/>
              <w:t>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Kolba miarowa ze szkła typu DURAN®</w:t>
            </w:r>
            <w:r w:rsidRPr="00F357AA">
              <w:rPr>
                <w:b/>
                <w:bCs/>
                <w:sz w:val="18"/>
                <w:szCs w:val="18"/>
              </w:rPr>
              <w:t xml:space="preserve">, </w:t>
            </w:r>
            <w:r w:rsidRPr="00F357AA">
              <w:rPr>
                <w:sz w:val="18"/>
                <w:szCs w:val="18"/>
              </w:rPr>
              <w:t xml:space="preserve">klasa A, pojemność 100 ml, ze szlifem NS i korkiem z tworzywa, oznaczeniami i podziałką wykonaną trwałą, wysoce kontrastową, </w:t>
            </w:r>
            <w:r w:rsidR="0031073C">
              <w:rPr>
                <w:sz w:val="18"/>
                <w:szCs w:val="18"/>
              </w:rPr>
              <w:t>kolorową</w:t>
            </w:r>
            <w:r w:rsidRPr="00F357AA">
              <w:rPr>
                <w:sz w:val="18"/>
                <w:szCs w:val="18"/>
              </w:rPr>
              <w:t xml:space="preserve"> emalią, z indywidulanym certyfikatem producenta - dopuszczalny produkt ró</w:t>
            </w:r>
            <w:r w:rsidR="00B5685A">
              <w:rPr>
                <w:sz w:val="18"/>
                <w:szCs w:val="18"/>
              </w:rPr>
              <w:t>wnoważny lub o lepszych paramet</w:t>
            </w:r>
            <w:r w:rsidRPr="00F357AA">
              <w:rPr>
                <w:sz w:val="18"/>
                <w:szCs w:val="18"/>
              </w:rPr>
              <w:t>r</w:t>
            </w:r>
            <w:r w:rsidR="00B5685A">
              <w:rPr>
                <w:sz w:val="18"/>
                <w:szCs w:val="18"/>
              </w:rPr>
              <w:t>a</w:t>
            </w:r>
            <w:r w:rsidRPr="00F357AA">
              <w:rPr>
                <w:sz w:val="18"/>
                <w:szCs w:val="18"/>
              </w:rPr>
              <w:t>ch</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Kolba miarowa ze szkła typu DURAN®, klasa A, pojemność 250 ml, ze szlifem NS i korkiem z tworzywa, oznaczeniami i podziałką wykonaną trwałą, wysoce kontrastową, </w:t>
            </w:r>
            <w:r w:rsidR="0031073C">
              <w:rPr>
                <w:sz w:val="18"/>
                <w:szCs w:val="18"/>
              </w:rPr>
              <w:t>kolorową</w:t>
            </w:r>
            <w:r w:rsidRPr="00F357AA">
              <w:rPr>
                <w:sz w:val="18"/>
                <w:szCs w:val="18"/>
              </w:rPr>
              <w:t xml:space="preserve"> emalią,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Kolba miarowa ze szkła typu DURAN®, klasa A, pojemność 200 ml, ze szlifem NS i korkiem z tworzywa, oznaczeniami i podziałką wykonaną trwałą, wysoce kontrastową, </w:t>
            </w:r>
            <w:r w:rsidR="0031073C">
              <w:rPr>
                <w:sz w:val="18"/>
                <w:szCs w:val="18"/>
              </w:rPr>
              <w:t>kolorową</w:t>
            </w:r>
            <w:r w:rsidRPr="00F357AA">
              <w:rPr>
                <w:sz w:val="18"/>
                <w:szCs w:val="18"/>
              </w:rPr>
              <w:t xml:space="preserve"> emalią</w:t>
            </w:r>
            <w:r w:rsidR="006535FC" w:rsidRPr="00F357AA">
              <w:rPr>
                <w:sz w:val="18"/>
                <w:szCs w:val="18"/>
              </w:rPr>
              <w:t xml:space="preserve"> 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Kolba miarowa ze szkła typu DURAN®, klasa A, pojemność 50 ml, ze szlifem NS i korkiem z tworzywa, </w:t>
            </w:r>
            <w:r w:rsidRPr="00F357AA">
              <w:rPr>
                <w:sz w:val="18"/>
                <w:szCs w:val="18"/>
              </w:rPr>
              <w:lastRenderedPageBreak/>
              <w:t xml:space="preserve">oznaczeniami i podziałką wykonaną trwałą, wysoce kontrastową, </w:t>
            </w:r>
            <w:r w:rsidR="0031073C">
              <w:rPr>
                <w:sz w:val="18"/>
                <w:szCs w:val="18"/>
              </w:rPr>
              <w:t>kolorową</w:t>
            </w:r>
            <w:r w:rsidRPr="00F357AA">
              <w:rPr>
                <w:sz w:val="18"/>
                <w:szCs w:val="18"/>
              </w:rPr>
              <w:t xml:space="preserve"> emalią,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Kolba miarowa ze szkła typu DURAN®, klasa A, pojemność 25 ml, ze szlifem NS i korkiem z tworzywa, oznaczeniami i podziałką wykonaną trwałą, wysoce kontrastową, </w:t>
            </w:r>
            <w:r w:rsidR="0031073C">
              <w:rPr>
                <w:sz w:val="18"/>
                <w:szCs w:val="18"/>
              </w:rPr>
              <w:t>kolorową</w:t>
            </w:r>
            <w:r w:rsidRPr="00F357AA">
              <w:rPr>
                <w:sz w:val="18"/>
                <w:szCs w:val="18"/>
              </w:rPr>
              <w:t xml:space="preserve"> emalią,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Kolba miarowa ze szkła typu DURAN®, klasa A, pojemność 10 ml, ze szlifem NS i korkiem z tworzywa, oznaczeniami i podziałką wykonaną trwałą, wysoce kontrastową, </w:t>
            </w:r>
            <w:r w:rsidR="0031073C">
              <w:rPr>
                <w:sz w:val="18"/>
                <w:szCs w:val="18"/>
              </w:rPr>
              <w:t>kolorową</w:t>
            </w:r>
            <w:r w:rsidR="006535FC">
              <w:rPr>
                <w:sz w:val="18"/>
                <w:szCs w:val="18"/>
              </w:rPr>
              <w:t xml:space="preserve"> </w:t>
            </w:r>
            <w:r w:rsidRPr="00F357AA">
              <w:rPr>
                <w:sz w:val="18"/>
                <w:szCs w:val="18"/>
              </w:rPr>
              <w:t xml:space="preserve">emalią,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Pipeta jednomiarowa ze szkła typu DURAN®, klasa AS, pojemność 100 ml, z </w:t>
            </w:r>
            <w:r w:rsidR="0031073C">
              <w:rPr>
                <w:sz w:val="18"/>
                <w:szCs w:val="18"/>
              </w:rPr>
              <w:t>kolorowymi</w:t>
            </w:r>
            <w:r w:rsidRPr="00F357AA">
              <w:rPr>
                <w:sz w:val="18"/>
                <w:szCs w:val="18"/>
              </w:rPr>
              <w:t xml:space="preserve"> oznaczeniami i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Pipeta </w:t>
            </w:r>
            <w:proofErr w:type="spellStart"/>
            <w:r w:rsidRPr="00F357AA">
              <w:rPr>
                <w:sz w:val="18"/>
                <w:szCs w:val="18"/>
              </w:rPr>
              <w:t>jednomiarowaze</w:t>
            </w:r>
            <w:proofErr w:type="spellEnd"/>
            <w:r w:rsidRPr="00F357AA">
              <w:rPr>
                <w:sz w:val="18"/>
                <w:szCs w:val="18"/>
              </w:rPr>
              <w:t xml:space="preserve"> szkła typu DURAN®, klasa AS, pojemność 50 ml, z </w:t>
            </w:r>
            <w:r w:rsidR="0031073C">
              <w:rPr>
                <w:sz w:val="18"/>
                <w:szCs w:val="18"/>
              </w:rPr>
              <w:t>kolorowymi</w:t>
            </w:r>
            <w:r w:rsidRPr="00F357AA">
              <w:rPr>
                <w:sz w:val="18"/>
                <w:szCs w:val="18"/>
              </w:rPr>
              <w:t xml:space="preserve"> oznaczeniami i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w:t>
            </w:r>
            <w:r w:rsidR="006535FC" w:rsidRPr="00F357AA">
              <w:rPr>
                <w:sz w:val="18"/>
                <w:szCs w:val="18"/>
              </w:rPr>
              <w:lastRenderedPageBreak/>
              <w:t>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31073C">
            <w:pPr>
              <w:rPr>
                <w:sz w:val="18"/>
                <w:szCs w:val="18"/>
              </w:rPr>
            </w:pPr>
            <w:r w:rsidRPr="00F357AA">
              <w:rPr>
                <w:sz w:val="18"/>
                <w:szCs w:val="18"/>
              </w:rPr>
              <w:t xml:space="preserve">Pipeta jednomiarowa ze szkła typu DURAN®, klasa AS, pojemność 25 ml, z </w:t>
            </w:r>
            <w:r w:rsidR="0031073C">
              <w:rPr>
                <w:sz w:val="18"/>
                <w:szCs w:val="18"/>
              </w:rPr>
              <w:t>kolorowymi</w:t>
            </w:r>
            <w:r w:rsidRPr="00F357AA">
              <w:rPr>
                <w:sz w:val="18"/>
                <w:szCs w:val="18"/>
              </w:rPr>
              <w:t xml:space="preserve"> oznaczeniami i </w:t>
            </w:r>
            <w:r w:rsidR="006535FC" w:rsidRPr="00F357AA">
              <w:rPr>
                <w:sz w:val="18"/>
                <w:szCs w:val="18"/>
              </w:rPr>
              <w:t>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ze szkła typu DURAN®, klasa A, wysoki, pojemność 1000 ml, ze szlifem NS i korkiem z tworzywa, </w:t>
            </w:r>
            <w:r w:rsidR="00B06A19">
              <w:rPr>
                <w:sz w:val="18"/>
                <w:szCs w:val="18"/>
              </w:rPr>
              <w:t>kolorową</w:t>
            </w:r>
            <w:r w:rsidR="00B06A19" w:rsidRPr="00F357AA">
              <w:rPr>
                <w:sz w:val="18"/>
                <w:szCs w:val="18"/>
              </w:rPr>
              <w:t xml:space="preserve"> </w:t>
            </w:r>
            <w:r w:rsidRPr="00F357AA">
              <w:rPr>
                <w:sz w:val="18"/>
                <w:szCs w:val="18"/>
              </w:rPr>
              <w:t>podziałką</w:t>
            </w:r>
            <w:r w:rsidR="006535FC" w:rsidRPr="00F357AA">
              <w:rPr>
                <w:sz w:val="18"/>
                <w:szCs w:val="18"/>
              </w:rPr>
              <w:t xml:space="preserve"> z indywidulanym certyfikatem</w:t>
            </w:r>
            <w:r w:rsidR="006535FC">
              <w:rPr>
                <w:sz w:val="18"/>
                <w:szCs w:val="18"/>
              </w:rPr>
              <w:t xml:space="preserve"> wzorcowania, wystawionym przez</w:t>
            </w:r>
            <w:r w:rsidR="006535FC"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ze szkła typu DURAN®, klasa A, wysoki, pojemność 500 ml, ze szlifem NS i korkiem z tworzywa, </w:t>
            </w:r>
            <w:r w:rsidR="00B06A19">
              <w:rPr>
                <w:sz w:val="18"/>
                <w:szCs w:val="18"/>
              </w:rPr>
              <w:t>kolorową</w:t>
            </w:r>
            <w:r w:rsidRPr="00F357AA">
              <w:rPr>
                <w:sz w:val="18"/>
                <w:szCs w:val="18"/>
              </w:rPr>
              <w:t xml:space="preserve"> podziałką</w:t>
            </w:r>
            <w:r w:rsidR="00633820">
              <w:rPr>
                <w:sz w:val="18"/>
                <w:szCs w:val="18"/>
              </w:rPr>
              <w:t>,</w:t>
            </w:r>
            <w:r w:rsidR="00633820" w:rsidRPr="00F357AA">
              <w:rPr>
                <w:sz w:val="18"/>
                <w:szCs w:val="18"/>
              </w:rPr>
              <w:t xml:space="preserve"> z indywidulanym certyfikatem</w:t>
            </w:r>
            <w:r w:rsidR="00633820">
              <w:rPr>
                <w:sz w:val="18"/>
                <w:szCs w:val="18"/>
              </w:rPr>
              <w:t xml:space="preserve"> wzorcowania, wystawionym przez</w:t>
            </w:r>
            <w:r w:rsidR="00633820"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B06A19">
            <w:pPr>
              <w:rPr>
                <w:sz w:val="18"/>
                <w:szCs w:val="18"/>
              </w:rPr>
            </w:pPr>
            <w:r w:rsidRPr="00F357AA">
              <w:rPr>
                <w:sz w:val="18"/>
                <w:szCs w:val="18"/>
              </w:rPr>
              <w:t xml:space="preserve">Cylinder pomiarowy ze szkła typu DURAN®, klasa A, wysoki, pojemność 250 ml, ze szlifem NS i korkiem z tworzywa, </w:t>
            </w:r>
            <w:r w:rsidR="00B06A19">
              <w:rPr>
                <w:sz w:val="18"/>
                <w:szCs w:val="18"/>
              </w:rPr>
              <w:t xml:space="preserve">kolorową </w:t>
            </w:r>
            <w:r w:rsidRPr="00F357AA">
              <w:rPr>
                <w:sz w:val="18"/>
                <w:szCs w:val="18"/>
              </w:rPr>
              <w:t xml:space="preserve">podziałką, </w:t>
            </w:r>
            <w:r w:rsidR="00633820" w:rsidRPr="00F357AA">
              <w:rPr>
                <w:sz w:val="18"/>
                <w:szCs w:val="18"/>
              </w:rPr>
              <w:t>z indywidulanym certyfikatem</w:t>
            </w:r>
            <w:r w:rsidR="00633820">
              <w:rPr>
                <w:sz w:val="18"/>
                <w:szCs w:val="18"/>
              </w:rPr>
              <w:t xml:space="preserve"> wzorcowania, wystawionym przez</w:t>
            </w:r>
            <w:r w:rsidR="00633820"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ze szkła typu DURAN®, klasa A, wysoki, pojemność 100 ml, ze szlifem NS i </w:t>
            </w:r>
            <w:r w:rsidRPr="00F357AA">
              <w:rPr>
                <w:sz w:val="18"/>
                <w:szCs w:val="18"/>
              </w:rPr>
              <w:lastRenderedPageBreak/>
              <w:t xml:space="preserve">korkiem z tworzywa, </w:t>
            </w:r>
            <w:r w:rsidR="00B06A19">
              <w:rPr>
                <w:sz w:val="18"/>
                <w:szCs w:val="18"/>
              </w:rPr>
              <w:t>kolorową</w:t>
            </w:r>
            <w:r w:rsidRPr="00F357AA">
              <w:rPr>
                <w:sz w:val="18"/>
                <w:szCs w:val="18"/>
              </w:rPr>
              <w:t xml:space="preserve"> podziałką, </w:t>
            </w:r>
            <w:r w:rsidR="00633820" w:rsidRPr="00F357AA">
              <w:rPr>
                <w:sz w:val="18"/>
                <w:szCs w:val="18"/>
              </w:rPr>
              <w:t>z indywidulanym certyfikatem</w:t>
            </w:r>
            <w:r w:rsidR="00633820">
              <w:rPr>
                <w:sz w:val="18"/>
                <w:szCs w:val="18"/>
              </w:rPr>
              <w:t xml:space="preserve"> wzorcowania, wystawionym przez</w:t>
            </w:r>
            <w:r w:rsidR="00633820"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ze szkła typu DURAN®, klasa A, wysoki, pojemność 50 ml, ze szlifem NS i korkiem z tworzywa, </w:t>
            </w:r>
            <w:r w:rsidR="00B06A19">
              <w:rPr>
                <w:sz w:val="18"/>
                <w:szCs w:val="18"/>
              </w:rPr>
              <w:t>kolorową</w:t>
            </w:r>
            <w:r w:rsidRPr="00F357AA">
              <w:rPr>
                <w:sz w:val="18"/>
                <w:szCs w:val="18"/>
              </w:rPr>
              <w:t xml:space="preserve"> podziałką, </w:t>
            </w:r>
            <w:r w:rsidR="00633820" w:rsidRPr="00F357AA">
              <w:rPr>
                <w:sz w:val="18"/>
                <w:szCs w:val="18"/>
              </w:rPr>
              <w:t>z indywidulanym certyfikatem</w:t>
            </w:r>
            <w:r w:rsidR="00633820">
              <w:rPr>
                <w:sz w:val="18"/>
                <w:szCs w:val="18"/>
              </w:rPr>
              <w:t xml:space="preserve"> wzorcowania, wystawionym przez</w:t>
            </w:r>
            <w:r w:rsidR="00633820"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ze szkła typu DURAN®, klasa A, wysoki, pojemność 25 ml, ze szlifem NS i korkiem z tworzywa, </w:t>
            </w:r>
            <w:r w:rsidR="00B06A19">
              <w:rPr>
                <w:sz w:val="18"/>
                <w:szCs w:val="18"/>
              </w:rPr>
              <w:t>kolorową</w:t>
            </w:r>
            <w:r w:rsidRPr="00F357AA">
              <w:rPr>
                <w:sz w:val="18"/>
                <w:szCs w:val="18"/>
              </w:rPr>
              <w:t xml:space="preserve"> podziałką, </w:t>
            </w:r>
            <w:r w:rsidR="00633820" w:rsidRPr="00F357AA">
              <w:rPr>
                <w:sz w:val="18"/>
                <w:szCs w:val="18"/>
              </w:rPr>
              <w:t>z indywidulanym certyfikatem</w:t>
            </w:r>
            <w:r w:rsidR="00633820">
              <w:rPr>
                <w:sz w:val="18"/>
                <w:szCs w:val="18"/>
              </w:rPr>
              <w:t xml:space="preserve"> wzorcowania, wystawionym przez</w:t>
            </w:r>
            <w:r w:rsidR="00633820"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miarowy wykonany z PMP, klasa A, pojemność 100 ml, z podziałką </w:t>
            </w:r>
            <w:proofErr w:type="spellStart"/>
            <w:r w:rsidRPr="00F357AA">
              <w:rPr>
                <w:sz w:val="18"/>
                <w:szCs w:val="18"/>
              </w:rPr>
              <w:t>nadrukowną</w:t>
            </w:r>
            <w:proofErr w:type="spellEnd"/>
            <w:r w:rsidRPr="00F357AA">
              <w:rPr>
                <w:sz w:val="18"/>
                <w:szCs w:val="18"/>
              </w:rPr>
              <w:t xml:space="preserve">  </w:t>
            </w:r>
            <w:r w:rsidR="00B06A19">
              <w:rPr>
                <w:sz w:val="18"/>
                <w:szCs w:val="18"/>
              </w:rPr>
              <w:t>kolorową</w:t>
            </w:r>
            <w:r w:rsidRPr="00F357AA">
              <w:rPr>
                <w:sz w:val="18"/>
                <w:szCs w:val="18"/>
              </w:rPr>
              <w:t xml:space="preserve"> farbą </w:t>
            </w:r>
            <w:r w:rsidR="00633820" w:rsidRPr="00F357AA">
              <w:rPr>
                <w:sz w:val="18"/>
                <w:szCs w:val="18"/>
              </w:rPr>
              <w:t>z indywidulanym certyfikatem</w:t>
            </w:r>
            <w:r w:rsidR="00633820">
              <w:rPr>
                <w:sz w:val="18"/>
                <w:szCs w:val="18"/>
              </w:rPr>
              <w:t xml:space="preserve"> wzorcowania, wystawionym przez</w:t>
            </w:r>
            <w:r w:rsidR="00633820" w:rsidRPr="00F357AA">
              <w:rPr>
                <w:sz w:val="18"/>
                <w:szCs w:val="18"/>
              </w:rPr>
              <w:t xml:space="preserve">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Bibuła jakościowa, krążki, średnica 110 mm . Szybkość filtracji: średnia.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Butle, PE-HD, ciemne, szeroka szyjka, z zakrywką nakręcaną z PP, pojemność 125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72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23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Butle, PE-HD, ciemne, szeroka szyjka, z zakrywką nakręcaną z PP, pojemność 250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72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Butla ze szkła sodowo-wapniowego, bursztynowa, Poj. 1000 ml,  zakrywką nakręcaną i gwintem 45GL.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Butla z szeroką szyjką, zakrętką i podziałką, o pojemności 1000 ml, okrągła, do pobierania i transportu próbek ciekłych, wykonana z PP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Butla z szeroką szyjką, zakrętką i podziałką, o pojemności 500 ml, okrągła, do pobierania i transportu próbek ciekłych, wykonana z PP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Butla z szeroką szyjką, zakrętką i podziałką, o pojemności 250 ml, okrągła, do pobierania i transportu próbek ciekłych, wykonana z PP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Butla z szeroką szyjką, zakrętką i podziałką, o pojemności 2000 ml, okrągła, do pobierania i transportu próbek ciekłych, wykonana z PP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29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B06A19">
            <w:pPr>
              <w:rPr>
                <w:sz w:val="18"/>
                <w:szCs w:val="18"/>
              </w:rPr>
            </w:pPr>
            <w:r w:rsidRPr="00F357AA">
              <w:rPr>
                <w:sz w:val="18"/>
                <w:szCs w:val="18"/>
              </w:rPr>
              <w:t xml:space="preserve">Statyw na probówki, wykonany z PP, do probówek o średnicy 20 mm, ilość miejsc 40,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B06A19">
            <w:pPr>
              <w:rPr>
                <w:sz w:val="18"/>
                <w:szCs w:val="18"/>
              </w:rPr>
            </w:pPr>
            <w:r w:rsidRPr="00F357AA">
              <w:rPr>
                <w:sz w:val="18"/>
                <w:szCs w:val="18"/>
              </w:rPr>
              <w:t xml:space="preserve">Statyw na probówki, wykonany z PP, do probówek o średnicy 30 mm, ilość miejsc 24,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31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B06A19">
            <w:pPr>
              <w:rPr>
                <w:sz w:val="18"/>
                <w:szCs w:val="18"/>
              </w:rPr>
            </w:pPr>
            <w:r w:rsidRPr="00F357AA">
              <w:rPr>
                <w:sz w:val="18"/>
                <w:szCs w:val="18"/>
              </w:rPr>
              <w:t xml:space="preserve">Statyw na probówki, wykonany z PP, do probówek o średnicy 16 mm, ilość miejsc 60,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Statyw na probówki, wykonany z PP-HD, do probówek o średnicy 15 - 16 mm, ilość miejsc 50</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Lejek laboratoryjny ze szkła </w:t>
            </w:r>
            <w:proofErr w:type="spellStart"/>
            <w:r w:rsidRPr="00F357AA">
              <w:rPr>
                <w:sz w:val="18"/>
                <w:szCs w:val="18"/>
              </w:rPr>
              <w:t>borokrzemianowego</w:t>
            </w:r>
            <w:proofErr w:type="spellEnd"/>
            <w:r w:rsidRPr="00F357AA">
              <w:rPr>
                <w:sz w:val="18"/>
                <w:szCs w:val="18"/>
              </w:rPr>
              <w:t>, średnica 75 mm, z krótką rurką ssącą;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Lejek laboratoryjny ze szkła </w:t>
            </w:r>
            <w:proofErr w:type="spellStart"/>
            <w:r w:rsidRPr="00F357AA">
              <w:rPr>
                <w:sz w:val="18"/>
                <w:szCs w:val="18"/>
              </w:rPr>
              <w:t>borokrzemianowego</w:t>
            </w:r>
            <w:proofErr w:type="spellEnd"/>
            <w:r w:rsidRPr="00F357AA">
              <w:rPr>
                <w:sz w:val="18"/>
                <w:szCs w:val="18"/>
              </w:rPr>
              <w:t>, średnica 55 mm, z krótką rurką ssącą;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Lejek laboratoryjny ze szkła </w:t>
            </w:r>
            <w:proofErr w:type="spellStart"/>
            <w:r w:rsidRPr="00F357AA">
              <w:rPr>
                <w:sz w:val="18"/>
                <w:szCs w:val="18"/>
              </w:rPr>
              <w:t>borokrzemianowego</w:t>
            </w:r>
            <w:proofErr w:type="spellEnd"/>
            <w:r w:rsidRPr="00F357AA">
              <w:rPr>
                <w:sz w:val="18"/>
                <w:szCs w:val="18"/>
              </w:rPr>
              <w:t xml:space="preserve"> 3.3, średnica nie mniej niż 60 mm, długość rurki zasysającej nie większa niż 100 mm, średnica wewnętrzna rurki 8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Łyżeczka ze stali nierdzewnej, długość 200 mm, wymiary łyżeczki (dł.</w:t>
            </w:r>
            <w:r w:rsidR="00512FC2">
              <w:rPr>
                <w:sz w:val="18"/>
                <w:szCs w:val="18"/>
              </w:rPr>
              <w:t xml:space="preserve"> </w:t>
            </w:r>
            <w:r w:rsidRPr="00F357AA">
              <w:rPr>
                <w:sz w:val="18"/>
                <w:szCs w:val="18"/>
              </w:rPr>
              <w:t xml:space="preserve">x szer.) 25 mm x 15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8</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Łyżeczka ze stali nierdzewnej, długość 150 mm, wymiary łyżeczki (dł.</w:t>
            </w:r>
            <w:r w:rsidR="00512FC2">
              <w:rPr>
                <w:sz w:val="18"/>
                <w:szCs w:val="18"/>
              </w:rPr>
              <w:t xml:space="preserve"> </w:t>
            </w:r>
            <w:r w:rsidRPr="00F357AA">
              <w:rPr>
                <w:sz w:val="18"/>
                <w:szCs w:val="18"/>
              </w:rPr>
              <w:t xml:space="preserve">x szer.) 30 mm x 16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38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Łyżeczka ze stali nierdzewnej, dwustronna, długość całkowita 210 mm, wymiary łyżeczek (dł.</w:t>
            </w:r>
            <w:r w:rsidR="00531046">
              <w:rPr>
                <w:sz w:val="18"/>
                <w:szCs w:val="18"/>
              </w:rPr>
              <w:t xml:space="preserve"> </w:t>
            </w:r>
            <w:r w:rsidRPr="00F357AA">
              <w:rPr>
                <w:sz w:val="18"/>
                <w:szCs w:val="18"/>
              </w:rPr>
              <w:t xml:space="preserve">x szer.) 40 mm x 22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39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Dipole magnetyczne, cylindryczne, pokryte PTFE, długość 15 mm, średnica 6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Dipole magnetyczne, cylindryczne, pokryte PTFE, długość 12 mm, średnica 3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Minutnik cyfrowy zasilany baterią, odliczanie czasu od/do 99 minut i 59 s, dokładność do 1 sekundy, funkcja alarmu, mocowany na magnes, wyświetlacz, bateria w zestawie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Parownice kwarcowe ze szkła typu DURAN®, płaskodenne, z wylewem, pojemność 45 ml, średnica obrzeża 60 mm, wysokość 30 mm; dopuszczalny produkt ró</w:t>
            </w:r>
            <w:r w:rsidR="00345CAC">
              <w:rPr>
                <w:sz w:val="18"/>
                <w:szCs w:val="18"/>
              </w:rPr>
              <w:t>wnoważny lub o lepszych paramet</w:t>
            </w:r>
            <w:r w:rsidRPr="00F357AA">
              <w:rPr>
                <w:sz w:val="18"/>
                <w:szCs w:val="18"/>
              </w:rPr>
              <w:t>r</w:t>
            </w:r>
            <w:r w:rsidR="00345CAC">
              <w:rPr>
                <w:sz w:val="18"/>
                <w:szCs w:val="18"/>
              </w:rPr>
              <w:t>a</w:t>
            </w:r>
            <w:r w:rsidRPr="00F357AA">
              <w:rPr>
                <w:sz w:val="18"/>
                <w:szCs w:val="18"/>
              </w:rPr>
              <w:t>ch</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Parownice kwarcowe ze szkła typu DURAN®, płaskodenne, z wylewem, pojemność 15 ml, średnica obrzeża 50 mm, wysokość 25 mm; dopuszczalny produkt ró</w:t>
            </w:r>
            <w:r w:rsidR="00345CAC">
              <w:rPr>
                <w:sz w:val="18"/>
                <w:szCs w:val="18"/>
              </w:rPr>
              <w:t>wnoważny lub o lepszych paramet</w:t>
            </w:r>
            <w:r w:rsidRPr="00F357AA">
              <w:rPr>
                <w:sz w:val="18"/>
                <w:szCs w:val="18"/>
              </w:rPr>
              <w:t>r</w:t>
            </w:r>
            <w:r w:rsidR="00345CAC">
              <w:rPr>
                <w:sz w:val="18"/>
                <w:szCs w:val="18"/>
              </w:rPr>
              <w:t>a</w:t>
            </w:r>
            <w:r w:rsidRPr="00F357AA">
              <w:rPr>
                <w:sz w:val="18"/>
                <w:szCs w:val="18"/>
              </w:rPr>
              <w:t>ch</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Probówki  z PP, z stożkowe, pojemność 50 ml, z podziałką i polem do opisu, z zakrętkami, max. 12 000 x g, niesterylne, pakowane </w:t>
            </w:r>
            <w:r w:rsidRPr="00F357AA">
              <w:rPr>
                <w:sz w:val="18"/>
                <w:szCs w:val="18"/>
              </w:rPr>
              <w:lastRenderedPageBreak/>
              <w:t>po 500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45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Probówki  z PP, z obrzeżem, pojemność 50 ml, z podziałką i polem do opisu, z zakrętkami pakowane po 50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Probówki  z PP, z stożkowe, pojemność 15 ml, z podziałką i polem do opisu, z zakrętkami, max. 12 000 x g, niesterylne, pakowane po 500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Probówki  z PP, stożkowe, pojemność 15 ml, z podziałką i polem do opisu, z zakrętkami, średnica 17mm, wysokość 120 mm, pakowane po 500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Probówki  z PP, stożkowe, pojemność 50 ml, z podziałką i polem do opisu, z zakrętkami, średnica 30 mm, wysokość 120 mm, pakowane po 500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49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Probówki ze szkła typu FIOLAX®, z obrzeżem, średnica 30 mm, wysokość 200 mm, grubość 0.7 do 0.8 mm; pakowane po 50 sztuk; dopuszczalny produkt ró</w:t>
            </w:r>
            <w:r w:rsidR="00211E55">
              <w:rPr>
                <w:sz w:val="18"/>
                <w:szCs w:val="18"/>
              </w:rPr>
              <w:t>wnoważny lub o lepszych paramet</w:t>
            </w:r>
            <w:r w:rsidRPr="00F357AA">
              <w:rPr>
                <w:sz w:val="18"/>
                <w:szCs w:val="18"/>
              </w:rPr>
              <w:t>r</w:t>
            </w:r>
            <w:r w:rsidR="00211E55">
              <w:rPr>
                <w:sz w:val="18"/>
                <w:szCs w:val="18"/>
              </w:rPr>
              <w:t>a</w:t>
            </w:r>
            <w:r w:rsidRPr="00F357AA">
              <w:rPr>
                <w:sz w:val="18"/>
                <w:szCs w:val="18"/>
              </w:rPr>
              <w:t>ch</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Pinceta z metalu o ostrych końcach, pokryta PTFE, ze sworzniem zapewniającym prawidłowe ustawienie połówek pincety przy </w:t>
            </w:r>
            <w:r w:rsidRPr="00F357AA">
              <w:rPr>
                <w:sz w:val="18"/>
                <w:szCs w:val="18"/>
              </w:rPr>
              <w:lastRenderedPageBreak/>
              <w:t>zaciskaniu , rozstaw połówek pincety a=130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51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Pojemniki z PP, z zakrywką z PE-HD, pojemność 120 ml, półprzezroczyste, z podziałką i polem do </w:t>
            </w:r>
            <w:proofErr w:type="spellStart"/>
            <w:r w:rsidRPr="00F357AA">
              <w:rPr>
                <w:sz w:val="18"/>
                <w:szCs w:val="18"/>
              </w:rPr>
              <w:t>opiu</w:t>
            </w:r>
            <w:proofErr w:type="spellEnd"/>
            <w:r w:rsidRPr="00F357AA">
              <w:rPr>
                <w:sz w:val="18"/>
                <w:szCs w:val="18"/>
              </w:rPr>
              <w:t>; pakowane po 300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33</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Papierki wskaźnikowe </w:t>
            </w:r>
            <w:proofErr w:type="spellStart"/>
            <w:r w:rsidRPr="00F357AA">
              <w:rPr>
                <w:sz w:val="18"/>
                <w:szCs w:val="18"/>
              </w:rPr>
              <w:t>pH</w:t>
            </w:r>
            <w:proofErr w:type="spellEnd"/>
            <w:r w:rsidRPr="00F357AA">
              <w:rPr>
                <w:sz w:val="18"/>
                <w:szCs w:val="18"/>
              </w:rPr>
              <w:t xml:space="preserve"> w zakresie 7,5 - 14,  ze skalą minimum co 0,5 jednostki </w:t>
            </w:r>
            <w:proofErr w:type="spellStart"/>
            <w:r w:rsidRPr="00F357AA">
              <w:rPr>
                <w:sz w:val="18"/>
                <w:szCs w:val="18"/>
              </w:rPr>
              <w:t>pH</w:t>
            </w:r>
            <w:proofErr w:type="spellEnd"/>
            <w:r w:rsidRPr="00F357AA">
              <w:rPr>
                <w:sz w:val="18"/>
                <w:szCs w:val="18"/>
              </w:rPr>
              <w:t>, niefarbujące,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Papierki wskaźnikowe </w:t>
            </w:r>
            <w:proofErr w:type="spellStart"/>
            <w:r w:rsidRPr="00F357AA">
              <w:rPr>
                <w:sz w:val="18"/>
                <w:szCs w:val="18"/>
              </w:rPr>
              <w:t>pH</w:t>
            </w:r>
            <w:proofErr w:type="spellEnd"/>
            <w:r w:rsidRPr="00F357AA">
              <w:rPr>
                <w:sz w:val="18"/>
                <w:szCs w:val="18"/>
              </w:rPr>
              <w:t xml:space="preserve"> w zakresie 0-14 ze skalą minimum co 1 jednostka </w:t>
            </w:r>
            <w:proofErr w:type="spellStart"/>
            <w:r w:rsidRPr="00F357AA">
              <w:rPr>
                <w:sz w:val="18"/>
                <w:szCs w:val="18"/>
              </w:rPr>
              <w:t>pH</w:t>
            </w:r>
            <w:proofErr w:type="spellEnd"/>
            <w:r w:rsidRPr="00F357AA">
              <w:rPr>
                <w:sz w:val="18"/>
                <w:szCs w:val="18"/>
              </w:rPr>
              <w:t>, niefarbujące,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ze szkła sodowo-wapniowego, wysokość 30 mm, średnica 200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6</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Filtry membranowe, nitroceluloza, wielkość porów 0,45 µm, średnica membrany 47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Filtry membranowe, nitroceluloza, wielkość porów 0,45 µm, średnica membrany 25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Filtry membranowe, nitroceluloza, wielkość porów 0,2 µm, średnica membrany 25 mm, pakowane po </w:t>
            </w:r>
            <w:r w:rsidRPr="00F357AA">
              <w:rPr>
                <w:sz w:val="18"/>
                <w:szCs w:val="18"/>
              </w:rPr>
              <w:lastRenderedPageBreak/>
              <w:t>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58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Obudowy filtrów </w:t>
            </w:r>
            <w:proofErr w:type="spellStart"/>
            <w:r w:rsidRPr="00F357AA">
              <w:rPr>
                <w:sz w:val="18"/>
                <w:szCs w:val="18"/>
              </w:rPr>
              <w:t>strzykawkowych</w:t>
            </w:r>
            <w:proofErr w:type="spellEnd"/>
            <w:r w:rsidRPr="00F357AA">
              <w:rPr>
                <w:sz w:val="18"/>
                <w:szCs w:val="18"/>
              </w:rPr>
              <w:t>, wielokrotnego użytku, o średnicy 25 mm, z PC;  pakowane po 12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59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Filtry z włókna szklanego, klasa GF/C,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Bibuła ilościowa, bezpopiołowa, krążki, średnica 90 mm. Szybkość filtracji: średnia.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Bibuła ilościowa, bezpopiołowa, krążki, średnica 125 mm. Szybkość filtracji: średnia.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ilościowa, bezpopiołowa, krążki, średnica 90 mm. Szybkość filtracji: wolna.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ilościowa, bezpopiołowa, krążki, średnica 125 mm. Szybkość filtracji: średnia.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Statywy na pipety, karuzelowy, wykonany z PP, umożliwiający przechowanie jednocześnie do 94 pipet, obracający się w osi pionowej ułatwiając wybór dowolnej pipety, podstawa z podwyższonym obrzeżem.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6</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Butla z PE-LD z dopasowaną dyszą </w:t>
            </w:r>
            <w:proofErr w:type="spellStart"/>
            <w:r w:rsidRPr="00F357AA">
              <w:rPr>
                <w:sz w:val="18"/>
                <w:szCs w:val="18"/>
              </w:rPr>
              <w:t>tryskawkową</w:t>
            </w:r>
            <w:proofErr w:type="spellEnd"/>
            <w:r w:rsidRPr="00F357AA">
              <w:rPr>
                <w:sz w:val="18"/>
                <w:szCs w:val="18"/>
              </w:rPr>
              <w:t xml:space="preserve">, w naturalnym kolorze tworzywa, pojemność 250 </w:t>
            </w:r>
            <w:r w:rsidRPr="00F357AA">
              <w:rPr>
                <w:sz w:val="18"/>
                <w:szCs w:val="18"/>
              </w:rPr>
              <w:lastRenderedPageBreak/>
              <w:t>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66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Butla z PE-LD z dopasowaną dyszą </w:t>
            </w:r>
            <w:proofErr w:type="spellStart"/>
            <w:r w:rsidRPr="00F357AA">
              <w:rPr>
                <w:sz w:val="18"/>
                <w:szCs w:val="18"/>
              </w:rPr>
              <w:t>tryskawkową</w:t>
            </w:r>
            <w:proofErr w:type="spellEnd"/>
            <w:r w:rsidRPr="00F357AA">
              <w:rPr>
                <w:sz w:val="18"/>
                <w:szCs w:val="18"/>
              </w:rPr>
              <w:t>, w naturalnym kolorze tworzywa, pojemność 100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Tygle filtracyjne ze szkła </w:t>
            </w:r>
            <w:proofErr w:type="spellStart"/>
            <w:r w:rsidRPr="00F357AA">
              <w:rPr>
                <w:sz w:val="18"/>
                <w:szCs w:val="18"/>
              </w:rPr>
              <w:t>borokrzemianowego</w:t>
            </w:r>
            <w:proofErr w:type="spellEnd"/>
            <w:r w:rsidRPr="00F357AA">
              <w:rPr>
                <w:sz w:val="18"/>
                <w:szCs w:val="18"/>
              </w:rPr>
              <w:t>, ze spiekanym krążkiem filtrującym, porowatość 4, pojemność 30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Wkład polipropylenowy do stacji oczyszczania wody 1µm, wymiary 10x2,5 cala.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69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Wkład sznurkowy do stacji oczyszczania wody 5µm, wymiary 10x2,5 cala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60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Wkład węglowy do stacji oczyszczania wody, wymiary 10x2,5 cala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Zestaw do filtracji wielokrotnego użytku z nasadką filtracyjną i odbieralnikiem z twardego </w:t>
            </w:r>
            <w:proofErr w:type="spellStart"/>
            <w:r w:rsidRPr="00F357AA">
              <w:rPr>
                <w:sz w:val="18"/>
                <w:szCs w:val="18"/>
              </w:rPr>
              <w:t>polisulfonu</w:t>
            </w:r>
            <w:proofErr w:type="spellEnd"/>
            <w:r w:rsidRPr="00F357AA">
              <w:rPr>
                <w:sz w:val="18"/>
                <w:szCs w:val="18"/>
              </w:rPr>
              <w:t>, bez membrany, typ 300, pojemność nasadki 500ml, pojemność odbieralnika 1000 ml. Do filtrów membranowych o średnicy od 47 do 50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Zestaw do filtracji wielokrotnego użytku z nasadką filtracyjną i odbieralnikiem z twardego </w:t>
            </w:r>
            <w:proofErr w:type="spellStart"/>
            <w:r w:rsidRPr="00F357AA">
              <w:rPr>
                <w:sz w:val="18"/>
                <w:szCs w:val="18"/>
              </w:rPr>
              <w:t>polisulfonu</w:t>
            </w:r>
            <w:proofErr w:type="spellEnd"/>
            <w:r w:rsidRPr="00F357AA">
              <w:rPr>
                <w:sz w:val="18"/>
                <w:szCs w:val="18"/>
              </w:rPr>
              <w:t xml:space="preserve">, bez membrany, typ </w:t>
            </w:r>
            <w:r w:rsidRPr="00F357AA">
              <w:rPr>
                <w:sz w:val="18"/>
                <w:szCs w:val="18"/>
              </w:rPr>
              <w:lastRenderedPageBreak/>
              <w:t>300, pojemność nasadki 500ml, pojemność odbieralnika 500 ml. Do filtrów membranowych o średnicy od 47 do 50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73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wysokie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48 mm, Wys. 80 mm; z przybliżoną podziałką i wylewem;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wysokie Poj. 400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70 mm, Wys. 130 mm; z przybliżoną podziałką i wylewem;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Zlewka wykonana PP, z uchwytem, wytłoczoną niebieską skalą, wylewem, pojemność 500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Biureta automatyczna ze szkła </w:t>
            </w:r>
            <w:proofErr w:type="spellStart"/>
            <w:r w:rsidRPr="00F357AA">
              <w:rPr>
                <w:sz w:val="18"/>
                <w:szCs w:val="18"/>
              </w:rPr>
              <w:t>borokrzemianowego</w:t>
            </w:r>
            <w:proofErr w:type="spellEnd"/>
            <w:r w:rsidRPr="00F357AA">
              <w:rPr>
                <w:sz w:val="18"/>
                <w:szCs w:val="18"/>
              </w:rPr>
              <w:t xml:space="preserve"> 3.3, oranżowego, klasy AS, kalibrowana na wylew(TD, Ex) z dwoma kranami (kran pośredni z PTFE), pojemność 10 ml, z podziałką co 0,02 ml, z certyfikatem i nadrukowanym numerem serii</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Butla do biuret automatycznych, ze szkła </w:t>
            </w:r>
            <w:proofErr w:type="spellStart"/>
            <w:r w:rsidRPr="00F357AA">
              <w:rPr>
                <w:sz w:val="18"/>
                <w:szCs w:val="18"/>
              </w:rPr>
              <w:t>borokrzemianowego</w:t>
            </w:r>
            <w:proofErr w:type="spellEnd"/>
            <w:r w:rsidRPr="00F357AA">
              <w:rPr>
                <w:sz w:val="18"/>
                <w:szCs w:val="18"/>
              </w:rPr>
              <w:t xml:space="preserve"> 3.3, oranżowego, pojemność 2000 ml, </w:t>
            </w:r>
            <w:proofErr w:type="spellStart"/>
            <w:r w:rsidRPr="00F357AA">
              <w:rPr>
                <w:sz w:val="18"/>
                <w:szCs w:val="18"/>
              </w:rPr>
              <w:t>Śred</w:t>
            </w:r>
            <w:proofErr w:type="spellEnd"/>
            <w:r w:rsidRPr="00F357AA">
              <w:rPr>
                <w:sz w:val="18"/>
                <w:szCs w:val="18"/>
              </w:rPr>
              <w:t>. 160 mm, Wys. 200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78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w:t>
            </w:r>
            <w:proofErr w:type="spellStart"/>
            <w:r w:rsidRPr="00F357AA">
              <w:rPr>
                <w:sz w:val="18"/>
                <w:szCs w:val="18"/>
              </w:rPr>
              <w:t>borokrzemianowe</w:t>
            </w:r>
            <w:proofErr w:type="spellEnd"/>
            <w:r w:rsidRPr="00F357AA">
              <w:rPr>
                <w:sz w:val="18"/>
                <w:szCs w:val="18"/>
              </w:rPr>
              <w:t xml:space="preserve"> 3.3, wąska szyja, poj. 500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105 mm, Wys. 180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6</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79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Kolba </w:t>
            </w:r>
            <w:proofErr w:type="spellStart"/>
            <w:r w:rsidRPr="00F357AA">
              <w:rPr>
                <w:sz w:val="18"/>
                <w:szCs w:val="18"/>
              </w:rPr>
              <w:t>Erlenmeyera</w:t>
            </w:r>
            <w:proofErr w:type="spellEnd"/>
            <w:r w:rsidRPr="00F357AA">
              <w:rPr>
                <w:sz w:val="18"/>
                <w:szCs w:val="18"/>
              </w:rPr>
              <w:t xml:space="preserve">, ze szlifem, szkło </w:t>
            </w:r>
            <w:proofErr w:type="spellStart"/>
            <w:r w:rsidRPr="00F357AA">
              <w:rPr>
                <w:sz w:val="18"/>
                <w:szCs w:val="18"/>
              </w:rPr>
              <w:t>borokrzemianowe</w:t>
            </w:r>
            <w:proofErr w:type="spellEnd"/>
            <w:r w:rsidRPr="00F357AA">
              <w:rPr>
                <w:sz w:val="18"/>
                <w:szCs w:val="18"/>
              </w:rPr>
              <w:t xml:space="preserve"> 3.3, poj. 50 </w:t>
            </w:r>
            <w:proofErr w:type="spellStart"/>
            <w:r w:rsidRPr="00F357AA">
              <w:rPr>
                <w:sz w:val="18"/>
                <w:szCs w:val="18"/>
              </w:rPr>
              <w:t>mL</w:t>
            </w:r>
            <w:proofErr w:type="spellEnd"/>
            <w:r w:rsidRPr="00F357AA">
              <w:rPr>
                <w:sz w:val="18"/>
                <w:szCs w:val="18"/>
              </w:rPr>
              <w:t>, szlif NS 29/32</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Kolba </w:t>
            </w:r>
            <w:proofErr w:type="spellStart"/>
            <w:r w:rsidRPr="00F357AA">
              <w:rPr>
                <w:sz w:val="18"/>
                <w:szCs w:val="18"/>
              </w:rPr>
              <w:t>Erlenmeyera</w:t>
            </w:r>
            <w:proofErr w:type="spellEnd"/>
            <w:r w:rsidRPr="00F357AA">
              <w:rPr>
                <w:sz w:val="18"/>
                <w:szCs w:val="18"/>
              </w:rPr>
              <w:t xml:space="preserve">, ze szlifem, szkło </w:t>
            </w:r>
            <w:proofErr w:type="spellStart"/>
            <w:r w:rsidRPr="00F357AA">
              <w:rPr>
                <w:sz w:val="18"/>
                <w:szCs w:val="18"/>
              </w:rPr>
              <w:t>borokrzemianowe</w:t>
            </w:r>
            <w:proofErr w:type="spellEnd"/>
            <w:r w:rsidRPr="00F357AA">
              <w:rPr>
                <w:sz w:val="18"/>
                <w:szCs w:val="18"/>
              </w:rPr>
              <w:t xml:space="preserve"> 3.3, poj. 100 </w:t>
            </w:r>
            <w:proofErr w:type="spellStart"/>
            <w:r w:rsidRPr="00F357AA">
              <w:rPr>
                <w:sz w:val="18"/>
                <w:szCs w:val="18"/>
              </w:rPr>
              <w:t>mL</w:t>
            </w:r>
            <w:proofErr w:type="spellEnd"/>
            <w:r w:rsidRPr="00F357AA">
              <w:rPr>
                <w:sz w:val="18"/>
                <w:szCs w:val="18"/>
              </w:rPr>
              <w:t>, szlif NS 29/32</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Korki z tworzywa silikonowego, dopasowane do szlifu 29/32</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proofErr w:type="spellStart"/>
            <w:r w:rsidRPr="00F357AA">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Rozdzielacze, szkło </w:t>
            </w:r>
            <w:proofErr w:type="spellStart"/>
            <w:r w:rsidRPr="00F357AA">
              <w:rPr>
                <w:sz w:val="18"/>
                <w:szCs w:val="18"/>
              </w:rPr>
              <w:t>borokrzemianowe</w:t>
            </w:r>
            <w:proofErr w:type="spellEnd"/>
            <w:r w:rsidRPr="00F357AA">
              <w:rPr>
                <w:sz w:val="18"/>
                <w:szCs w:val="18"/>
              </w:rPr>
              <w:t xml:space="preserve">, wzór </w:t>
            </w:r>
            <w:proofErr w:type="spellStart"/>
            <w:r w:rsidRPr="00F357AA">
              <w:rPr>
                <w:sz w:val="18"/>
                <w:szCs w:val="18"/>
              </w:rPr>
              <w:t>Squibba</w:t>
            </w:r>
            <w:proofErr w:type="spellEnd"/>
            <w:r w:rsidRPr="00F357AA">
              <w:rPr>
                <w:sz w:val="18"/>
                <w:szCs w:val="18"/>
              </w:rPr>
              <w:t>, z podziałką, kurkiem szklanym, głowicą szklaną, pojemność 100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proofErr w:type="spellStart"/>
            <w:r w:rsidRPr="00F357AA">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Naczynka gwintowane ND13, bezbarwne, z polem do opisu, pojemność 4 ml,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Naczynka mikro z kryzą, bezbarwne, </w:t>
            </w:r>
            <w:proofErr w:type="spellStart"/>
            <w:r w:rsidRPr="00F357AA">
              <w:rPr>
                <w:sz w:val="18"/>
                <w:szCs w:val="18"/>
              </w:rPr>
              <w:t>okrągłodenne</w:t>
            </w:r>
            <w:proofErr w:type="spellEnd"/>
            <w:r w:rsidRPr="00F357AA">
              <w:rPr>
                <w:sz w:val="18"/>
                <w:szCs w:val="18"/>
              </w:rPr>
              <w:t>, pojemność 0,3 ml,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Membrany N8, do naczynek z gwintem N8, silikon biały/PTFE czerwony,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86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Dipole magnetyczne, cylindryczne, pokryte PTFE, długość 30 mm, średnica 6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Kolba </w:t>
            </w:r>
            <w:proofErr w:type="spellStart"/>
            <w:r w:rsidRPr="00F357AA">
              <w:rPr>
                <w:sz w:val="18"/>
                <w:szCs w:val="18"/>
              </w:rPr>
              <w:t>Erlenmeyera</w:t>
            </w:r>
            <w:proofErr w:type="spellEnd"/>
            <w:r w:rsidRPr="00F357AA">
              <w:rPr>
                <w:sz w:val="18"/>
                <w:szCs w:val="18"/>
              </w:rPr>
              <w:t xml:space="preserve"> ze szkła DURAN®, wąska szyja, pojemność 300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ilościowa, bezpopiołowa, krążki, średnica 185 mm. Szybkość filtracji: średnia.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89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ilościowa, bezpopiołowa, krążki, średnica 185 mm. Szybkość filtracji: wolna.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Końcówki pojemności 25 ml, pasujące do posiadanych pipet tłokowych firmy Brand, kompatybilne z elektroniczną pipetą </w:t>
            </w:r>
            <w:proofErr w:type="spellStart"/>
            <w:r w:rsidRPr="00F357AA">
              <w:rPr>
                <w:sz w:val="18"/>
                <w:szCs w:val="18"/>
              </w:rPr>
              <w:t>HandyStep</w:t>
            </w:r>
            <w:proofErr w:type="spellEnd"/>
            <w:r w:rsidRPr="00F357AA">
              <w:rPr>
                <w:sz w:val="18"/>
                <w:szCs w:val="18"/>
              </w:rPr>
              <w:t xml:space="preserve"> firmy Brand, pakowane po 50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16</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Pr="001021B9" w:rsidRDefault="006C5D8D">
            <w:pPr>
              <w:jc w:val="center"/>
              <w:rPr>
                <w:rFonts w:ascii="Calibri" w:hAnsi="Calibri"/>
                <w:color w:val="00B050"/>
              </w:rPr>
            </w:pPr>
            <w:r w:rsidRPr="001021B9">
              <w:rPr>
                <w:rFonts w:ascii="Calibri" w:hAnsi="Calibri"/>
                <w:color w:val="00B050"/>
              </w:rPr>
              <w:t>91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1021B9" w:rsidRDefault="001021B9" w:rsidP="006C5D8D">
            <w:pPr>
              <w:rPr>
                <w:color w:val="00B050"/>
                <w:sz w:val="18"/>
                <w:szCs w:val="18"/>
              </w:rPr>
            </w:pPr>
            <w:r w:rsidRPr="001021B9">
              <w:rPr>
                <w:rFonts w:ascii="Calibri" w:eastAsia="Calibri" w:hAnsi="Calibri"/>
                <w:color w:val="00B050"/>
                <w:sz w:val="18"/>
                <w:szCs w:val="18"/>
              </w:rPr>
              <w:t xml:space="preserve">Końcówki pojemności  5 ml, pasujące do posiadanych pipet tłokowych firmy Brand, kompatybilne z elektroniczną pipetą </w:t>
            </w:r>
            <w:proofErr w:type="spellStart"/>
            <w:r w:rsidRPr="001021B9">
              <w:rPr>
                <w:rFonts w:ascii="Calibri" w:eastAsia="Calibri" w:hAnsi="Calibri"/>
                <w:color w:val="00B050"/>
                <w:sz w:val="18"/>
                <w:szCs w:val="18"/>
              </w:rPr>
              <w:t>HandyStep</w:t>
            </w:r>
            <w:proofErr w:type="spellEnd"/>
            <w:r w:rsidRPr="001021B9">
              <w:rPr>
                <w:rFonts w:ascii="Calibri" w:eastAsia="Calibri" w:hAnsi="Calibri"/>
                <w:color w:val="00B050"/>
                <w:sz w:val="18"/>
                <w:szCs w:val="18"/>
              </w:rPr>
              <w:t xml:space="preserve"> firmy Brand,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Naczynka gwintowane ND24 (EPA), pojemność 20 ml, z zakrywkami pełnymi i membraną silikon/PTFE,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93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Naczynka gwintowane ND24 (EPA), pojemność 40 ml, z zakrywkami pełnymi i membraną silikon/PTFE,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Tryskawka szklana ze szkła typu DURAN®, kompletna, z nasadką, pojemność kolby 500 ml, szlif NS 29/32; dopuszczalny produkt równoważny lub o lepszych </w:t>
            </w:r>
            <w:proofErr w:type="spellStart"/>
            <w:r w:rsidRPr="00F357AA">
              <w:rPr>
                <w:sz w:val="18"/>
                <w:szCs w:val="18"/>
              </w:rPr>
              <w:t>parametarch</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8</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spacing w:after="0" w:line="240" w:lineRule="auto"/>
              <w:jc w:val="center"/>
              <w:rPr>
                <w:sz w:val="18"/>
                <w:szCs w:val="18"/>
              </w:rPr>
            </w:pPr>
            <w:r w:rsidRPr="0097233C">
              <w:rPr>
                <w:sz w:val="18"/>
                <w:szCs w:val="18"/>
              </w:rPr>
              <w:t>Zestaw zawierający</w:t>
            </w:r>
          </w:p>
          <w:p w:rsidR="006C5D8D" w:rsidRPr="0097233C" w:rsidRDefault="006C5D8D" w:rsidP="006C5D8D">
            <w:pPr>
              <w:spacing w:after="0" w:line="240" w:lineRule="auto"/>
              <w:jc w:val="center"/>
              <w:rPr>
                <w:sz w:val="18"/>
                <w:szCs w:val="18"/>
              </w:rPr>
            </w:pPr>
            <w:r w:rsidRPr="0097233C">
              <w:rPr>
                <w:sz w:val="18"/>
                <w:szCs w:val="18"/>
              </w:rPr>
              <w:t>1.dozownik butelkowy o nastawianej pojemności dozowania 1-10 ml</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podziałka 0,2 ml;</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dokładność ≤ ±5%; precyzji ≤0,1%;</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z zaworkiem odpowietrzającym;</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pozwalający dozować stężone kwasy (solny, azotowy, TFA), THF oraz nadtlenki;</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wymienny zawór zasysający;</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Sterylizacja w autoklawie w temperaturze min. 121°C;</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Oznaczenie DE-M;</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Justowanie w ramach nadzoru nad przyrządami kontrolnymi zgodnie z normą ISO 9001 i zasadami Dobrej Praktyki Laboratoryjnej (GLP) lub równoważnymi;</w:t>
            </w:r>
          </w:p>
          <w:p w:rsidR="006C5D8D" w:rsidRPr="0097233C" w:rsidRDefault="006C5D8D" w:rsidP="006C5D8D">
            <w:pPr>
              <w:numPr>
                <w:ilvl w:val="0"/>
                <w:numId w:val="20"/>
              </w:numPr>
              <w:spacing w:after="0" w:line="240" w:lineRule="auto"/>
              <w:ind w:left="315" w:hanging="283"/>
              <w:jc w:val="center"/>
              <w:rPr>
                <w:sz w:val="18"/>
                <w:szCs w:val="18"/>
              </w:rPr>
            </w:pPr>
            <w:r w:rsidRPr="0097233C">
              <w:rPr>
                <w:sz w:val="18"/>
                <w:szCs w:val="18"/>
              </w:rPr>
              <w:t>indywidualny certyfikat zgodny z ISO 17025 lub równoważny.</w:t>
            </w:r>
          </w:p>
          <w:p w:rsidR="006C5D8D" w:rsidRPr="0097233C" w:rsidRDefault="006C5D8D" w:rsidP="006C5D8D">
            <w:pPr>
              <w:spacing w:after="0" w:line="240" w:lineRule="auto"/>
              <w:jc w:val="center"/>
              <w:rPr>
                <w:sz w:val="18"/>
                <w:szCs w:val="18"/>
              </w:rPr>
            </w:pPr>
            <w:r w:rsidRPr="0097233C">
              <w:rPr>
                <w:sz w:val="18"/>
                <w:szCs w:val="18"/>
              </w:rPr>
              <w:t xml:space="preserve">2.przystawkę umożliwiającą wyciągniecie końcówki dozownika na 800mm kompatybilną z </w:t>
            </w:r>
            <w:r w:rsidRPr="0097233C">
              <w:rPr>
                <w:sz w:val="18"/>
                <w:szCs w:val="18"/>
              </w:rPr>
              <w:lastRenderedPageBreak/>
              <w:t>dozownikiem;</w:t>
            </w:r>
          </w:p>
          <w:p w:rsidR="006C5D8D" w:rsidRPr="0097233C" w:rsidRDefault="006C5D8D" w:rsidP="006C5D8D">
            <w:pPr>
              <w:spacing w:after="0" w:line="240" w:lineRule="auto"/>
              <w:jc w:val="center"/>
              <w:rPr>
                <w:sz w:val="18"/>
                <w:szCs w:val="18"/>
              </w:rPr>
            </w:pPr>
            <w:r w:rsidRPr="0097233C">
              <w:rPr>
                <w:sz w:val="18"/>
                <w:szCs w:val="18"/>
              </w:rPr>
              <w:t>3.butlę do dozownika; o pojemności  min. 1000ml; o kwadratowej podstawie; szkło sodowo wapniowe; bursztynowe; kompatybilną z dozownikiem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proofErr w:type="spellStart"/>
            <w:r w:rsidRPr="0097233C">
              <w:rPr>
                <w:sz w:val="18"/>
                <w:szCs w:val="18"/>
              </w:rPr>
              <w:lastRenderedPageBreak/>
              <w:t>kpl</w:t>
            </w:r>
            <w:proofErr w:type="spellEnd"/>
            <w:r w:rsidRPr="0097233C">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3</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96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spacing w:after="0" w:line="240" w:lineRule="auto"/>
              <w:jc w:val="center"/>
              <w:rPr>
                <w:sz w:val="18"/>
                <w:szCs w:val="18"/>
              </w:rPr>
            </w:pPr>
            <w:r w:rsidRPr="0097233C">
              <w:rPr>
                <w:sz w:val="18"/>
                <w:szCs w:val="18"/>
              </w:rPr>
              <w:t>Biureta elektroniczna o pojemności 10 ml wraz z kompatybilną butelką:</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odpowiednia do miareczkowania roztworem azotanu srebra;</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z teleskopową rurką do napełniania urządzenia (o długości 170 - 330 mm);</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z rurką dozującą zwrotną;</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z wylewką z wbudowanym zaworem otwierającym, z możliwością zmiany ustawienia w pionie i poziomie;</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zasilanie na baterie mikro 1,5 V;</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gwint butelki GL 45;</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tłok biurety z PTFE;</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justowanie z systemem łatwej kalibracji oraz automatycznym przypomnieniem terminu kalibracji;</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 xml:space="preserve">zdolna do pracy w warunkach: temperatura +15°C do +40°C; ciśnienie pary do 500 </w:t>
            </w:r>
            <w:proofErr w:type="spellStart"/>
            <w:r w:rsidRPr="0097233C">
              <w:rPr>
                <w:sz w:val="18"/>
                <w:szCs w:val="18"/>
              </w:rPr>
              <w:t>mbara</w:t>
            </w:r>
            <w:proofErr w:type="spellEnd"/>
            <w:r w:rsidRPr="0097233C">
              <w:rPr>
                <w:sz w:val="18"/>
                <w:szCs w:val="18"/>
              </w:rPr>
              <w:t>; względna wilgotność powietrza 20% do 90%;</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dokładność +/- dla objętości: 10ml A≤0,10%, CV≤0,05%; 5ml A≤0,20%, CV≤0,10%; 1ml A≤1,00%, CV≤0,50%;</w:t>
            </w:r>
          </w:p>
          <w:p w:rsidR="006C5D8D" w:rsidRPr="0097233C" w:rsidRDefault="006C5D8D" w:rsidP="006C5D8D">
            <w:pPr>
              <w:numPr>
                <w:ilvl w:val="0"/>
                <w:numId w:val="29"/>
              </w:numPr>
              <w:spacing w:after="0" w:line="240" w:lineRule="auto"/>
              <w:ind w:left="173" w:hanging="141"/>
              <w:jc w:val="center"/>
              <w:rPr>
                <w:sz w:val="18"/>
                <w:szCs w:val="18"/>
              </w:rPr>
            </w:pPr>
            <w:r w:rsidRPr="0097233C">
              <w:rPr>
                <w:sz w:val="18"/>
                <w:szCs w:val="18"/>
              </w:rPr>
              <w:t>certyfikat jakości.</w:t>
            </w:r>
          </w:p>
          <w:p w:rsidR="006C5D8D" w:rsidRPr="0097233C" w:rsidRDefault="006C5D8D" w:rsidP="006C5D8D">
            <w:pPr>
              <w:spacing w:line="240"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proofErr w:type="spellStart"/>
            <w:r w:rsidRPr="0097233C">
              <w:rPr>
                <w:sz w:val="18"/>
                <w:szCs w:val="18"/>
              </w:rPr>
              <w:t>kpl</w:t>
            </w:r>
            <w:proofErr w:type="spellEnd"/>
            <w:r w:rsidRPr="0097233C">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Bibuła ilościowa, bezpopiołowa, krążki, średnica 125 mm. Szybkość </w:t>
            </w:r>
            <w:r w:rsidRPr="0097233C">
              <w:rPr>
                <w:sz w:val="18"/>
                <w:szCs w:val="18"/>
              </w:rPr>
              <w:lastRenderedPageBreak/>
              <w:t>filtracji: wolna.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lastRenderedPageBreak/>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98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Tryskawka szklana ze szkła typu DURAN®, kompletna, z nasadką, pojemność kolby 1000 ml, szlif NS 29/32; dopuszczalny produkt równoważny lub o lepszych </w:t>
            </w:r>
            <w:proofErr w:type="spellStart"/>
            <w:r w:rsidRPr="0097233C">
              <w:rPr>
                <w:sz w:val="18"/>
                <w:szCs w:val="18"/>
              </w:rPr>
              <w:t>parametarch</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99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Pojemnik prostokątny wykonany z PS, biały, Poj. 1000 ml, z dopasowanym wieczkiem; opakowanie 1000 szt.</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Pojemnik na próbki z PE-HD, pojemność 100ml, wieczko zakręcane z PE z wkładką ze spienionego PE, średnica zewnętrzna gwintu 40 mm, wysokość pojemnika bez zakrywki 77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Tygiel porcelanowy, glazurowany, forma średnia, zgodny z normą DIN 12904, bez pokrywy; pojemność 45 ml, średnica zewnętrzna 50 mm, wysokość 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Naczynko do spalań porcelanowe, prostokątne, z pionowymi ściankami, glazurowane z wyjątkiem podstawy, pojemność 55 ml, wymiary: dł. x głęb. x wys.) 95 mm x 55 mm x 15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103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Pinceta, stal nierdzewna 18/10, końce żłobione, prosta, zaokrąglona na końcu, długość całkowita 250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Parownica porcelanowa o </w:t>
            </w:r>
            <w:proofErr w:type="spellStart"/>
            <w:r w:rsidRPr="0097233C">
              <w:rPr>
                <w:sz w:val="18"/>
                <w:szCs w:val="18"/>
              </w:rPr>
              <w:t>poj</w:t>
            </w:r>
            <w:proofErr w:type="spellEnd"/>
            <w:r w:rsidRPr="0097233C">
              <w:rPr>
                <w:sz w:val="18"/>
                <w:szCs w:val="18"/>
              </w:rPr>
              <w:t xml:space="preserve"> 150 ml;  z wylewem, </w:t>
            </w:r>
            <w:proofErr w:type="spellStart"/>
            <w:r w:rsidRPr="0097233C">
              <w:rPr>
                <w:sz w:val="18"/>
                <w:szCs w:val="18"/>
              </w:rPr>
              <w:t>okrągłodenna</w:t>
            </w:r>
            <w:proofErr w:type="spellEnd"/>
            <w:r w:rsidRPr="0097233C">
              <w:rPr>
                <w:sz w:val="18"/>
                <w:szCs w:val="18"/>
              </w:rPr>
              <w:t xml:space="preserve">, </w:t>
            </w:r>
            <w:proofErr w:type="spellStart"/>
            <w:r w:rsidRPr="0097233C">
              <w:rPr>
                <w:sz w:val="18"/>
                <w:szCs w:val="18"/>
              </w:rPr>
              <w:t>półgłęboka</w:t>
            </w:r>
            <w:proofErr w:type="spellEnd"/>
            <w:r w:rsidRPr="0097233C">
              <w:rPr>
                <w:sz w:val="18"/>
                <w:szCs w:val="18"/>
              </w:rPr>
              <w:t>; średnica zewnęt</w:t>
            </w:r>
            <w:r w:rsidR="00633820">
              <w:rPr>
                <w:sz w:val="18"/>
                <w:szCs w:val="18"/>
              </w:rPr>
              <w:t>rz</w:t>
            </w:r>
            <w:r w:rsidRPr="0097233C">
              <w:rPr>
                <w:sz w:val="18"/>
                <w:szCs w:val="18"/>
              </w:rPr>
              <w:t>na 100 mm, wys. 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Parownica ze szkła kwarcowego, średnica obrzeża 95 mm, wysokość 55 mm, pojemność 170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Szczotka ze szczeciną naturalną, z wełnianą końcówką, średnica 10 mm, długość 190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Szczotka ze szczeciną naturalną, z wełnianą końcówką, średnica 10 mm, długość 190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Parownica ze szkła kwarcowego, średnica obrzeża 50 mm, wysokość 25 mm, pojemność 15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109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Parownica ze szkła kwarcowego, średnica obrzeża 40 mm, wysokość 18 mm, pojemność 10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Zlewka szklana ze szkła DURAN®, z podziałką, polem na opisy, niska, pojemność 25 ml;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Filtry </w:t>
            </w:r>
            <w:proofErr w:type="spellStart"/>
            <w:r w:rsidRPr="0097233C">
              <w:rPr>
                <w:sz w:val="18"/>
                <w:szCs w:val="18"/>
              </w:rPr>
              <w:t>strzykawkowe</w:t>
            </w:r>
            <w:proofErr w:type="spellEnd"/>
            <w:r w:rsidRPr="0097233C">
              <w:rPr>
                <w:sz w:val="18"/>
                <w:szCs w:val="18"/>
              </w:rPr>
              <w:t xml:space="preserve"> z membraną przeznaczoną do zastosowania w przygotowaniu próbki do </w:t>
            </w:r>
            <w:r w:rsidRPr="0097233C">
              <w:rPr>
                <w:sz w:val="18"/>
                <w:szCs w:val="18"/>
              </w:rPr>
              <w:lastRenderedPageBreak/>
              <w:t>chromatografii jonowej (IC), wielkość porów 0,45 µm, średnica 25 mm; opakowanie 100 szt.</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lastRenderedPageBreak/>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112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Filtry </w:t>
            </w:r>
            <w:proofErr w:type="spellStart"/>
            <w:r w:rsidRPr="0097233C">
              <w:rPr>
                <w:sz w:val="18"/>
                <w:szCs w:val="18"/>
              </w:rPr>
              <w:t>strzykawkowe</w:t>
            </w:r>
            <w:proofErr w:type="spellEnd"/>
            <w:r w:rsidRPr="0097233C">
              <w:rPr>
                <w:sz w:val="18"/>
                <w:szCs w:val="18"/>
              </w:rPr>
              <w:t xml:space="preserve"> z membraną przeznaczoną do zastosowania w przygotowaniu próbki do chromatografii jonowej (IC), wielkość porów 0,45 µm, średnica 25 mm; opakowanie 100 szt.</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Butla laboratoryjna ze szkła DURAN®, z zakrętką z PP, pierścieniem wlewowym i gwintem GL 45, pojemność 100 ml,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Butla laboratoryjna ze szkła DURAN®, z zakrętką z PP, pierścieniem wlewowym i gwintem GL 45, pojemność 250 ml,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Statyw na probówki, wykonany  z PP-HD, z wytłoczoną numeracją ułatwiającą identyfikację próbek, do probówek o</w:t>
            </w:r>
            <w:r w:rsidR="00633820">
              <w:rPr>
                <w:sz w:val="18"/>
                <w:szCs w:val="18"/>
              </w:rPr>
              <w:t xml:space="preserve"> </w:t>
            </w:r>
            <w:r w:rsidRPr="0097233C">
              <w:rPr>
                <w:sz w:val="18"/>
                <w:szCs w:val="18"/>
              </w:rPr>
              <w:t>średnicy 12 - 13 mm, ilość miejsc 50</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Kuweta do pomiaru absorbancji, </w:t>
            </w:r>
            <w:proofErr w:type="spellStart"/>
            <w:r w:rsidRPr="0097233C">
              <w:rPr>
                <w:sz w:val="18"/>
                <w:szCs w:val="18"/>
              </w:rPr>
              <w:t>Semi</w:t>
            </w:r>
            <w:proofErr w:type="spellEnd"/>
            <w:r w:rsidRPr="0097233C">
              <w:rPr>
                <w:sz w:val="18"/>
                <w:szCs w:val="18"/>
              </w:rPr>
              <w:t xml:space="preserve">-Micro, specjalne szkło optyczne, z pokrywką z PTFE, pojemność 7000 </w:t>
            </w:r>
            <w:proofErr w:type="spellStart"/>
            <w:r w:rsidRPr="0097233C">
              <w:rPr>
                <w:sz w:val="18"/>
                <w:szCs w:val="18"/>
              </w:rPr>
              <w:t>uL</w:t>
            </w:r>
            <w:proofErr w:type="spellEnd"/>
            <w:r w:rsidRPr="0097233C">
              <w:rPr>
                <w:sz w:val="18"/>
                <w:szCs w:val="18"/>
              </w:rPr>
              <w:t xml:space="preserve">, zakres: 320-2500 </w:t>
            </w:r>
            <w:proofErr w:type="spellStart"/>
            <w:r w:rsidRPr="0097233C">
              <w:rPr>
                <w:sz w:val="18"/>
                <w:szCs w:val="18"/>
              </w:rPr>
              <w:t>nm</w:t>
            </w:r>
            <w:proofErr w:type="spellEnd"/>
            <w:r w:rsidRPr="0097233C">
              <w:rPr>
                <w:sz w:val="18"/>
                <w:szCs w:val="18"/>
              </w:rPr>
              <w:t>, długość drogi optycznej 50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97233C" w:rsidRDefault="006C5D8D" w:rsidP="006C5D8D">
            <w:pPr>
              <w:rPr>
                <w:sz w:val="18"/>
                <w:szCs w:val="18"/>
              </w:rPr>
            </w:pPr>
            <w:r w:rsidRPr="0097233C">
              <w:rPr>
                <w:sz w:val="18"/>
                <w:szCs w:val="18"/>
              </w:rPr>
              <w:t xml:space="preserve">Naczynko wagowe ze szkła </w:t>
            </w:r>
            <w:proofErr w:type="spellStart"/>
            <w:r w:rsidRPr="0097233C">
              <w:rPr>
                <w:sz w:val="18"/>
                <w:szCs w:val="18"/>
              </w:rPr>
              <w:t>borokrzemianowe</w:t>
            </w:r>
            <w:proofErr w:type="spellEnd"/>
            <w:r w:rsidRPr="0097233C">
              <w:rPr>
                <w:sz w:val="18"/>
                <w:szCs w:val="18"/>
              </w:rPr>
              <w:t xml:space="preserve"> 3.3, ze szlifem </w:t>
            </w:r>
            <w:r w:rsidRPr="0097233C">
              <w:rPr>
                <w:sz w:val="18"/>
                <w:szCs w:val="18"/>
              </w:rPr>
              <w:lastRenderedPageBreak/>
              <w:t xml:space="preserve">NS, niskie, Poj. 80 </w:t>
            </w:r>
            <w:proofErr w:type="spellStart"/>
            <w:r w:rsidRPr="0097233C">
              <w:rPr>
                <w:sz w:val="18"/>
                <w:szCs w:val="18"/>
              </w:rPr>
              <w:t>mL</w:t>
            </w:r>
            <w:proofErr w:type="spellEnd"/>
            <w:r w:rsidRPr="0097233C">
              <w:rPr>
                <w:sz w:val="18"/>
                <w:szCs w:val="18"/>
              </w:rPr>
              <w:t xml:space="preserve">, </w:t>
            </w:r>
            <w:proofErr w:type="spellStart"/>
            <w:r w:rsidRPr="0097233C">
              <w:rPr>
                <w:sz w:val="18"/>
                <w:szCs w:val="18"/>
              </w:rPr>
              <w:t>Śred</w:t>
            </w:r>
            <w:proofErr w:type="spellEnd"/>
            <w:r w:rsidRPr="0097233C">
              <w:rPr>
                <w:sz w:val="18"/>
                <w:szCs w:val="18"/>
              </w:rPr>
              <w:t xml:space="preserve">. 80 mm, Wys. 30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118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Pojemniki z PP, z zakrywką z PE-HD, pojemność 120 ml, półprzezroczyste, z podziałką i polem do </w:t>
            </w:r>
            <w:proofErr w:type="spellStart"/>
            <w:r w:rsidRPr="0097233C">
              <w:rPr>
                <w:sz w:val="18"/>
                <w:szCs w:val="18"/>
              </w:rPr>
              <w:t>opiu</w:t>
            </w:r>
            <w:proofErr w:type="spellEnd"/>
            <w:r w:rsidRPr="0097233C">
              <w:rPr>
                <w:sz w:val="18"/>
                <w:szCs w:val="18"/>
              </w:rPr>
              <w:t>; pakowane po 300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119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Probówki  z PP, stożkowe, pojemność 50 ml, z podziałką i polem do opisu, z zakrętkami, średnica 30 mm, wysokość 120 mm, pakowane po 500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6</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Butla ze szkła sodowo -wapniowego, z wąską szyjką, z korkiem, pojemność 100 ml, wysokość 96 mm, szlif 14/23 NS, bursztynowa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Butla ze szkła sodowo -wapniowego, z wąską szyjką, z korkiem, pojemność 250 ml, wysokość 130 mm, szlif 19/26 NS, bursztynowa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Chłodnica powietrzna składająca się z wewnętrznej szklanej chłodnicy i zewnętrznego żebrowanego płaszcza aluminiowego, nie wymagająca podłączenia do wody, z szlifem dolnym B29, szlifem górnym B24, długość nie mniej niż 400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123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Lejek filtracyjny ze szkła typu DURAN®, do szybkiej filtracji; </w:t>
            </w:r>
            <w:proofErr w:type="spellStart"/>
            <w:r w:rsidRPr="0097233C">
              <w:rPr>
                <w:sz w:val="18"/>
                <w:szCs w:val="18"/>
              </w:rPr>
              <w:t>Śred</w:t>
            </w:r>
            <w:proofErr w:type="spellEnd"/>
            <w:r w:rsidRPr="0097233C">
              <w:rPr>
                <w:sz w:val="18"/>
                <w:szCs w:val="18"/>
              </w:rPr>
              <w:t>. 80 mm, Wys. 210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97233C" w:rsidRDefault="006C5D8D" w:rsidP="006C5D8D">
            <w:pPr>
              <w:rPr>
                <w:sz w:val="18"/>
                <w:szCs w:val="18"/>
              </w:rPr>
            </w:pPr>
            <w:r w:rsidRPr="0097233C">
              <w:rPr>
                <w:sz w:val="18"/>
                <w:szCs w:val="18"/>
              </w:rPr>
              <w:t xml:space="preserve">Lejek filtracyjny ze szkła typu DURAN®, do szybkiej filtracji; </w:t>
            </w:r>
            <w:proofErr w:type="spellStart"/>
            <w:r w:rsidRPr="0097233C">
              <w:rPr>
                <w:sz w:val="18"/>
                <w:szCs w:val="18"/>
              </w:rPr>
              <w:t>Śred</w:t>
            </w:r>
            <w:proofErr w:type="spellEnd"/>
            <w:r w:rsidRPr="0097233C">
              <w:rPr>
                <w:sz w:val="18"/>
                <w:szCs w:val="18"/>
              </w:rPr>
              <w:t>. 110 mm, Wys. 265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97233C" w:rsidRDefault="006C5D8D" w:rsidP="006C5D8D">
            <w:pPr>
              <w:rPr>
                <w:sz w:val="18"/>
                <w:szCs w:val="18"/>
              </w:rPr>
            </w:pPr>
            <w:r w:rsidRPr="0097233C">
              <w:rPr>
                <w:sz w:val="18"/>
                <w:szCs w:val="18"/>
              </w:rPr>
              <w:t>Końcówki do pipet, niesterylne, w woreczkach, bezbarwne, pasujące do pipet Brand o objętości 500 - 5000 µl, pakowane w 5 workach każdy po 200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97233C" w:rsidRDefault="006C5D8D" w:rsidP="006C5D8D">
            <w:pPr>
              <w:rPr>
                <w:sz w:val="18"/>
                <w:szCs w:val="18"/>
              </w:rPr>
            </w:pPr>
            <w:r w:rsidRPr="0097233C">
              <w:rPr>
                <w:sz w:val="18"/>
                <w:szCs w:val="18"/>
              </w:rPr>
              <w:t xml:space="preserve">Zlewki, szkło </w:t>
            </w:r>
            <w:proofErr w:type="spellStart"/>
            <w:r w:rsidRPr="0097233C">
              <w:rPr>
                <w:sz w:val="18"/>
                <w:szCs w:val="18"/>
              </w:rPr>
              <w:t>borokrzemianowe</w:t>
            </w:r>
            <w:proofErr w:type="spellEnd"/>
            <w:r w:rsidRPr="0097233C">
              <w:rPr>
                <w:sz w:val="18"/>
                <w:szCs w:val="18"/>
              </w:rPr>
              <w:t xml:space="preserve"> 3.3, niskie, Poj. 250 </w:t>
            </w:r>
            <w:proofErr w:type="spellStart"/>
            <w:r w:rsidRPr="0097233C">
              <w:rPr>
                <w:sz w:val="18"/>
                <w:szCs w:val="18"/>
              </w:rPr>
              <w:t>mL</w:t>
            </w:r>
            <w:proofErr w:type="spellEnd"/>
            <w:r w:rsidRPr="0097233C">
              <w:rPr>
                <w:sz w:val="18"/>
                <w:szCs w:val="18"/>
              </w:rPr>
              <w:t xml:space="preserve">, </w:t>
            </w:r>
            <w:proofErr w:type="spellStart"/>
            <w:r w:rsidRPr="0097233C">
              <w:rPr>
                <w:sz w:val="18"/>
                <w:szCs w:val="18"/>
              </w:rPr>
              <w:t>Śred</w:t>
            </w:r>
            <w:proofErr w:type="spellEnd"/>
            <w:r w:rsidRPr="0097233C">
              <w:rPr>
                <w:sz w:val="18"/>
                <w:szCs w:val="18"/>
              </w:rPr>
              <w:t>. zewn. 70 mm, Wys. 95 mm; z przybliżoną podziałką i wylewem;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97233C" w:rsidRDefault="006C5D8D" w:rsidP="006C5D8D">
            <w:pPr>
              <w:rPr>
                <w:sz w:val="18"/>
                <w:szCs w:val="18"/>
              </w:rPr>
            </w:pPr>
            <w:r w:rsidRPr="0097233C">
              <w:rPr>
                <w:sz w:val="18"/>
                <w:szCs w:val="18"/>
              </w:rPr>
              <w:t xml:space="preserve">Zlewki, szkło </w:t>
            </w:r>
            <w:proofErr w:type="spellStart"/>
            <w:r w:rsidRPr="0097233C">
              <w:rPr>
                <w:sz w:val="18"/>
                <w:szCs w:val="18"/>
              </w:rPr>
              <w:t>borokrzemianowe</w:t>
            </w:r>
            <w:proofErr w:type="spellEnd"/>
            <w:r w:rsidRPr="0097233C">
              <w:rPr>
                <w:sz w:val="18"/>
                <w:szCs w:val="18"/>
              </w:rPr>
              <w:t xml:space="preserve"> 3.3, niskie, Poj. 400 </w:t>
            </w:r>
            <w:proofErr w:type="spellStart"/>
            <w:r w:rsidRPr="0097233C">
              <w:rPr>
                <w:sz w:val="18"/>
                <w:szCs w:val="18"/>
              </w:rPr>
              <w:t>mL</w:t>
            </w:r>
            <w:proofErr w:type="spellEnd"/>
            <w:r w:rsidRPr="0097233C">
              <w:rPr>
                <w:sz w:val="18"/>
                <w:szCs w:val="18"/>
              </w:rPr>
              <w:t xml:space="preserve">, </w:t>
            </w:r>
            <w:proofErr w:type="spellStart"/>
            <w:r w:rsidRPr="0097233C">
              <w:rPr>
                <w:sz w:val="18"/>
                <w:szCs w:val="18"/>
              </w:rPr>
              <w:t>Śred</w:t>
            </w:r>
            <w:proofErr w:type="spellEnd"/>
            <w:r w:rsidRPr="0097233C">
              <w:rPr>
                <w:sz w:val="18"/>
                <w:szCs w:val="18"/>
              </w:rPr>
              <w:t>. zewn. 80 mm, Wys. 110 mm; z przybliżoną podziałką i wylewem;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op.</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Lejek Buchnera ze szkła typu DURAN®, Poj. 1000 ml; średnica ok. 120 mm; dopuszczalny produkt równoważny lub o lepszych </w:t>
            </w:r>
            <w:proofErr w:type="spellStart"/>
            <w:r w:rsidRPr="0097233C">
              <w:rPr>
                <w:sz w:val="18"/>
                <w:szCs w:val="18"/>
              </w:rPr>
              <w:t>parametarch</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129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Wysokiej jakości złoże do demineralizacji wody do uzdatniania wody spożywczej i technologicznej; usuwające z wody </w:t>
            </w:r>
            <w:r w:rsidRPr="0097233C">
              <w:rPr>
                <w:sz w:val="18"/>
                <w:szCs w:val="18"/>
              </w:rPr>
              <w:lastRenderedPageBreak/>
              <w:t xml:space="preserve">aniony i kationy; zawierające 38-44% aktywnego </w:t>
            </w:r>
            <w:proofErr w:type="spellStart"/>
            <w:r w:rsidRPr="0097233C">
              <w:rPr>
                <w:sz w:val="18"/>
                <w:szCs w:val="18"/>
              </w:rPr>
              <w:t>kationitu</w:t>
            </w:r>
            <w:proofErr w:type="spellEnd"/>
            <w:r w:rsidRPr="0097233C">
              <w:rPr>
                <w:sz w:val="18"/>
                <w:szCs w:val="18"/>
              </w:rPr>
              <w:t xml:space="preserve"> i 56-62% aktywnego jonitu; wykazujące bardzo dobrą stabilność termiczną i dużą zdolność jonowymienną.</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lastRenderedPageBreak/>
              <w:t>litr</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130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Termometr precyzyjny laboratoryjny: Zakres temp.: -1 do 101 °C, podziałka 0,1 °C, długość całkowita 610 mm; wypełnienie czerwonym alkoholem; kapilara pokryta żółtą emalią, okrągły, zanurzenie całkowite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proofErr w:type="spellStart"/>
            <w:r w:rsidRPr="0097233C">
              <w:rPr>
                <w:sz w:val="18"/>
                <w:szCs w:val="18"/>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Ochraniacze do rąk; wykonane z grubościennego silikonu; antypoślizgowe. Wymiary 10x19cm; Powierzchnia chwytnika jest pokryta wypustkami antypoślizgowymi.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Przyrząd do pipetowania w zakresie 0,1-200 ml, </w:t>
            </w:r>
            <w:proofErr w:type="spellStart"/>
            <w:r w:rsidRPr="0097233C">
              <w:rPr>
                <w:sz w:val="18"/>
                <w:szCs w:val="18"/>
              </w:rPr>
              <w:t>autoklawowalny</w:t>
            </w:r>
            <w:proofErr w:type="spellEnd"/>
            <w:r w:rsidRPr="0097233C">
              <w:rPr>
                <w:sz w:val="18"/>
                <w:szCs w:val="18"/>
              </w:rPr>
              <w:t xml:space="preserve"> w całości; dołączony zapasowy filtr membranowy chroniący system przed penetracją cieczy do wnętrza przyrządu (3um)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5</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Pinceta, wykonana z niklowanej stali pokrywanej PTFE, z żebrowanym uchwytem, zaokrąglonymi końcówkami; dł. 116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Kolba miarowa ze szkła typu DURAN®, klasa A, pojemność 500 </w:t>
            </w:r>
            <w:r w:rsidRPr="0097233C">
              <w:rPr>
                <w:sz w:val="18"/>
                <w:szCs w:val="18"/>
              </w:rPr>
              <w:lastRenderedPageBreak/>
              <w:t>ml, ze szlifem NS i korkiem z tworzywa, oznaczeniami i podziałką wykonaną trwałą, wysoce kontrastową, niebieską emalią, z certyfikatem serii - dopuszczalny produkt równoważny lub o lepszych parametrach</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135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Kolba miarowa ze szkła typu DURAN®, klasa A, pojemność 1000 ml, ze szlifem NS i korkiem z tworzywa, oznaczeniami i podziałką wykonaną trwałą, wysoce kontrastową, niebieską emalią, z certyfikatem serii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Pipeta wielomiarowa, klasa AS, Typ 3, szkło sodowe, z certyfikatem i nadrukowanym oznaczeniem serii, pojemność 10 ml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Zlewka niska ze szkła typu Duran®, z przybliżoną, białą podziałką i oznaczeniami, objętość  25 ml;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Zlewka niska ze szkła typu Duran®, z przybliżoną, białą podziałką i oznaczeniami, objętość 50 ml;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20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139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33820">
            <w:pPr>
              <w:rPr>
                <w:sz w:val="18"/>
                <w:szCs w:val="18"/>
              </w:rPr>
            </w:pPr>
            <w:r w:rsidRPr="0097233C">
              <w:rPr>
                <w:sz w:val="18"/>
                <w:szCs w:val="18"/>
              </w:rPr>
              <w:t xml:space="preserve">Lejek filtracyjny ze szkła typu Duran®, średnica 55 mm, długość nóżki 55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szt.</w:t>
            </w:r>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3</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t>140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7233C">
              <w:rPr>
                <w:sz w:val="18"/>
                <w:szCs w:val="18"/>
              </w:rPr>
              <w:t xml:space="preserve">Kuweta </w:t>
            </w:r>
            <w:proofErr w:type="spellStart"/>
            <w:r w:rsidRPr="0097233C">
              <w:rPr>
                <w:sz w:val="18"/>
                <w:szCs w:val="18"/>
              </w:rPr>
              <w:t>semi</w:t>
            </w:r>
            <w:proofErr w:type="spellEnd"/>
            <w:r w:rsidRPr="0097233C">
              <w:rPr>
                <w:sz w:val="18"/>
                <w:szCs w:val="18"/>
              </w:rPr>
              <w:t xml:space="preserve">-mikro, specjalne szkło optyczne, 50mm, wieczko PTFE, pojemność 7000 </w:t>
            </w:r>
            <w:proofErr w:type="spellStart"/>
            <w:r w:rsidRPr="0097233C">
              <w:rPr>
                <w:sz w:val="18"/>
                <w:szCs w:val="18"/>
              </w:rPr>
              <w:t>wL</w:t>
            </w:r>
            <w:proofErr w:type="spellEnd"/>
            <w:r w:rsidRPr="0097233C">
              <w:rPr>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proofErr w:type="spellStart"/>
            <w:r w:rsidRPr="0097233C">
              <w:rPr>
                <w:sz w:val="18"/>
                <w:szCs w:val="18"/>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sidRPr="0097233C">
              <w:rPr>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6C5D8D" w:rsidRPr="00634EBC" w:rsidTr="00943743">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pPr>
              <w:jc w:val="center"/>
              <w:rPr>
                <w:rFonts w:ascii="Calibri" w:hAnsi="Calibri"/>
                <w:color w:val="000000"/>
              </w:rPr>
            </w:pPr>
            <w:r>
              <w:rPr>
                <w:rFonts w:ascii="Calibri" w:hAnsi="Calibri"/>
                <w:color w:val="000000"/>
              </w:rPr>
              <w:lastRenderedPageBreak/>
              <w:t>141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rPr>
                <w:sz w:val="18"/>
                <w:szCs w:val="18"/>
              </w:rPr>
            </w:pPr>
            <w:r w:rsidRPr="009E2134">
              <w:rPr>
                <w:sz w:val="18"/>
                <w:szCs w:val="18"/>
              </w:rPr>
              <w:t xml:space="preserve">Kolba </w:t>
            </w:r>
            <w:proofErr w:type="spellStart"/>
            <w:r w:rsidRPr="009E2134">
              <w:rPr>
                <w:sz w:val="18"/>
                <w:szCs w:val="18"/>
              </w:rPr>
              <w:t>Erlenmeyera</w:t>
            </w:r>
            <w:proofErr w:type="spellEnd"/>
            <w:r w:rsidRPr="009E2134">
              <w:rPr>
                <w:sz w:val="18"/>
                <w:szCs w:val="18"/>
              </w:rPr>
              <w:t xml:space="preserve">, ze szkła typu DURAN®, pojemność 250 ml, szlif w rozmiarze 45/40, dostarczona z dopasowanym korkiem ze szkła </w:t>
            </w:r>
            <w:proofErr w:type="spellStart"/>
            <w:r w:rsidRPr="009E2134">
              <w:rPr>
                <w:sz w:val="18"/>
                <w:szCs w:val="18"/>
              </w:rPr>
              <w:t>borokrzemianowego</w:t>
            </w:r>
            <w:proofErr w:type="spellEnd"/>
            <w:r w:rsidRPr="009E2134">
              <w:rPr>
                <w:sz w:val="18"/>
                <w:szCs w:val="18"/>
              </w:rPr>
              <w:t xml:space="preserve"> 3.3.</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proofErr w:type="spellStart"/>
            <w:r>
              <w:rPr>
                <w:sz w:val="18"/>
                <w:szCs w:val="18"/>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6C5D8D" w:rsidRPr="0097233C" w:rsidRDefault="006C5D8D" w:rsidP="006C5D8D">
            <w:pPr>
              <w:jc w:val="center"/>
              <w:rPr>
                <w:sz w:val="18"/>
                <w:szCs w:val="18"/>
              </w:rPr>
            </w:pPr>
            <w:r>
              <w:rPr>
                <w:sz w:val="18"/>
                <w:szCs w:val="18"/>
              </w:rPr>
              <w:t>50</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B54FFE">
            <w:pPr>
              <w:spacing w:after="0" w:line="240" w:lineRule="auto"/>
              <w:jc w:val="center"/>
              <w:rPr>
                <w:rFonts w:ascii="Times New Roman" w:eastAsia="Calibri" w:hAnsi="Times New Roman" w:cs="Times New Roman"/>
                <w:sz w:val="20"/>
                <w:szCs w:val="20"/>
              </w:rPr>
            </w:pPr>
          </w:p>
        </w:tc>
      </w:tr>
      <w:tr w:rsidR="00085D86" w:rsidRPr="00634EBC" w:rsidTr="000E53D1">
        <w:tc>
          <w:tcPr>
            <w:tcW w:w="568" w:type="dxa"/>
            <w:tcBorders>
              <w:top w:val="single" w:sz="4" w:space="0" w:color="auto"/>
              <w:left w:val="single" w:sz="4" w:space="0" w:color="auto"/>
              <w:bottom w:val="single" w:sz="4" w:space="0" w:color="auto"/>
              <w:right w:val="single" w:sz="4" w:space="0" w:color="auto"/>
            </w:tcBorders>
            <w:vAlign w:val="center"/>
          </w:tcPr>
          <w:p w:rsidR="00085D86" w:rsidRPr="00634EBC" w:rsidRDefault="00085D86" w:rsidP="00B54FFE">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Calibri" w:hAnsi="Times New Roman" w:cs="Times New Roman"/>
                <w:sz w:val="20"/>
                <w:szCs w:val="20"/>
              </w:rPr>
              <w:t xml:space="preserve"> </w:t>
            </w:r>
            <w:r w:rsidRPr="00634EBC">
              <w:rPr>
                <w:rFonts w:ascii="Times New Roman" w:eastAsia="Calibri" w:hAnsi="Times New Roman" w:cs="Times New Roman"/>
                <w:b/>
                <w:sz w:val="20"/>
                <w:szCs w:val="20"/>
              </w:rPr>
              <w:t>RAZEM</w:t>
            </w:r>
          </w:p>
        </w:tc>
        <w:tc>
          <w:tcPr>
            <w:tcW w:w="1559" w:type="dxa"/>
            <w:tcBorders>
              <w:top w:val="single" w:sz="4" w:space="0" w:color="auto"/>
              <w:left w:val="single" w:sz="4" w:space="0" w:color="auto"/>
              <w:bottom w:val="single" w:sz="4" w:space="0" w:color="auto"/>
              <w:right w:val="single" w:sz="4" w:space="0" w:color="auto"/>
            </w:tcBorders>
            <w:vAlign w:val="center"/>
          </w:tcPr>
          <w:p w:rsidR="00085D86" w:rsidRPr="00634EBC" w:rsidRDefault="00085D86"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085D86" w:rsidRPr="00634EBC" w:rsidRDefault="00085D86" w:rsidP="002A500D">
            <w:pPr>
              <w:spacing w:after="0"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l2br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r>
    </w:tbl>
    <w:p w:rsidR="003170D6" w:rsidRDefault="003170D6" w:rsidP="00B54FFE">
      <w:pPr>
        <w:spacing w:after="240" w:line="240" w:lineRule="auto"/>
        <w:rPr>
          <w:rFonts w:ascii="Times New Roman" w:eastAsia="Calibri" w:hAnsi="Times New Roman" w:cs="Times New Roman"/>
          <w:b/>
          <w:sz w:val="20"/>
          <w:szCs w:val="20"/>
        </w:rPr>
      </w:pPr>
    </w:p>
    <w:p w:rsidR="006C5D8D" w:rsidRPr="008C29A0" w:rsidRDefault="006C5D8D" w:rsidP="006C5D8D">
      <w:pPr>
        <w:spacing w:line="240" w:lineRule="auto"/>
        <w:rPr>
          <w:rFonts w:ascii="Times New Roman" w:eastAsia="Calibri" w:hAnsi="Times New Roman" w:cs="Times New Roman"/>
          <w:b/>
          <w:sz w:val="20"/>
          <w:szCs w:val="20"/>
        </w:rPr>
      </w:pPr>
      <w:r w:rsidRPr="00A84E8F">
        <w:rPr>
          <w:rFonts w:ascii="Times New Roman" w:eastAsia="Calibri" w:hAnsi="Times New Roman" w:cs="Times New Roman"/>
          <w:b/>
          <w:sz w:val="20"/>
          <w:szCs w:val="20"/>
        </w:rPr>
        <w:t xml:space="preserve">Część </w:t>
      </w:r>
      <w:r>
        <w:rPr>
          <w:rFonts w:ascii="Times New Roman" w:eastAsia="Calibri" w:hAnsi="Times New Roman" w:cs="Times New Roman"/>
          <w:b/>
          <w:sz w:val="20"/>
          <w:szCs w:val="20"/>
        </w:rPr>
        <w:t>2</w:t>
      </w:r>
      <w:r w:rsidRPr="00A84E8F">
        <w:rPr>
          <w:rFonts w:ascii="Times New Roman" w:eastAsia="Calibri" w:hAnsi="Times New Roman" w:cs="Times New Roman"/>
          <w:b/>
          <w:sz w:val="20"/>
          <w:szCs w:val="20"/>
        </w:rPr>
        <w:t xml:space="preserve"> : </w:t>
      </w:r>
      <w:r>
        <w:rPr>
          <w:rFonts w:ascii="Times New Roman" w:eastAsia="Calibri" w:hAnsi="Times New Roman" w:cs="Times New Roman"/>
          <w:b/>
          <w:bCs/>
          <w:sz w:val="20"/>
          <w:szCs w:val="20"/>
        </w:rPr>
        <w:t>Sprzęt laboratoryjny II</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276"/>
        <w:gridCol w:w="850"/>
        <w:gridCol w:w="1418"/>
        <w:gridCol w:w="1417"/>
        <w:gridCol w:w="993"/>
        <w:gridCol w:w="1417"/>
        <w:gridCol w:w="1559"/>
        <w:gridCol w:w="2552"/>
      </w:tblGrid>
      <w:tr w:rsidR="006C5D8D" w:rsidRPr="00634EBC" w:rsidTr="008A6C1B">
        <w:tc>
          <w:tcPr>
            <w:tcW w:w="568" w:type="dxa"/>
            <w:shd w:val="clear" w:color="auto" w:fill="BFBFBF"/>
            <w:vAlign w:val="center"/>
          </w:tcPr>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835" w:type="dxa"/>
            <w:shd w:val="clear" w:color="auto" w:fill="BFBFBF"/>
            <w:vAlign w:val="center"/>
          </w:tcPr>
          <w:p w:rsidR="006C5D8D" w:rsidRPr="00634EBC" w:rsidRDefault="006C5D8D" w:rsidP="006C5D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276" w:type="dxa"/>
            <w:shd w:val="clear" w:color="auto" w:fill="BFBFBF"/>
            <w:vAlign w:val="center"/>
          </w:tcPr>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0" w:type="dxa"/>
            <w:shd w:val="clear" w:color="auto" w:fill="BFBFBF"/>
            <w:vAlign w:val="center"/>
          </w:tcPr>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8" w:type="dxa"/>
            <w:shd w:val="clear" w:color="auto" w:fill="BFBFBF"/>
            <w:vAlign w:val="center"/>
          </w:tcPr>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 xml:space="preserve">w PLN </w:t>
            </w:r>
          </w:p>
        </w:tc>
        <w:tc>
          <w:tcPr>
            <w:tcW w:w="1417" w:type="dxa"/>
            <w:shd w:val="clear" w:color="auto" w:fill="BFBFBF"/>
            <w:vAlign w:val="center"/>
          </w:tcPr>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6C5D8D"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6C5D8D" w:rsidRPr="00634EBC" w:rsidRDefault="006C5D8D" w:rsidP="006C5D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6C5D8D" w:rsidRPr="00634EBC" w:rsidRDefault="006C5D8D" w:rsidP="006C5D8D">
            <w:pPr>
              <w:spacing w:after="0" w:line="240" w:lineRule="auto"/>
              <w:jc w:val="center"/>
              <w:rPr>
                <w:rFonts w:ascii="Times New Roman" w:eastAsia="Calibri" w:hAnsi="Times New Roman" w:cs="Times New Roman"/>
                <w:b/>
                <w:sz w:val="20"/>
                <w:szCs w:val="20"/>
              </w:rPr>
            </w:pPr>
          </w:p>
          <w:p w:rsidR="006C5D8D" w:rsidRPr="00634EBC" w:rsidRDefault="006C5D8D" w:rsidP="006C5D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6C5D8D" w:rsidRPr="00634EBC" w:rsidRDefault="006C5D8D" w:rsidP="006C5D8D">
            <w:pPr>
              <w:spacing w:after="0" w:line="240" w:lineRule="auto"/>
              <w:jc w:val="center"/>
              <w:rPr>
                <w:rFonts w:ascii="Times New Roman" w:eastAsia="Calibri" w:hAnsi="Times New Roman" w:cs="Times New Roman"/>
                <w:b/>
                <w:sz w:val="20"/>
                <w:szCs w:val="20"/>
              </w:rPr>
            </w:pPr>
          </w:p>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552" w:type="dxa"/>
            <w:shd w:val="clear" w:color="auto" w:fill="BFBFBF"/>
          </w:tcPr>
          <w:p w:rsidR="006C5D8D" w:rsidRPr="00634EBC" w:rsidRDefault="006C5D8D" w:rsidP="006C5D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6C5D8D" w:rsidRPr="00634EBC" w:rsidTr="008A6C1B">
        <w:tc>
          <w:tcPr>
            <w:tcW w:w="568" w:type="dxa"/>
            <w:shd w:val="clear" w:color="auto" w:fill="FFFFFF" w:themeFill="background1"/>
            <w:vAlign w:val="center"/>
          </w:tcPr>
          <w:p w:rsidR="006C5D8D" w:rsidRPr="00634EBC" w:rsidRDefault="006C5D8D" w:rsidP="006C5D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shd w:val="clear" w:color="auto" w:fill="FFFFFF" w:themeFill="background1"/>
            <w:vAlign w:val="center"/>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276" w:type="dxa"/>
            <w:shd w:val="clear" w:color="auto" w:fill="FFFFFF" w:themeFill="background1"/>
            <w:vAlign w:val="center"/>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850" w:type="dxa"/>
            <w:shd w:val="clear" w:color="auto" w:fill="FFFFFF" w:themeFill="background1"/>
            <w:vAlign w:val="center"/>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c>
          <w:tcPr>
            <w:tcW w:w="1418" w:type="dxa"/>
            <w:shd w:val="clear" w:color="auto" w:fill="FFFFFF" w:themeFill="background1"/>
            <w:vAlign w:val="center"/>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417" w:type="dxa"/>
            <w:shd w:val="clear" w:color="auto" w:fill="FFFFFF" w:themeFill="background1"/>
            <w:vAlign w:val="center"/>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552" w:type="dxa"/>
            <w:shd w:val="clear" w:color="auto" w:fill="FFFFFF" w:themeFill="background1"/>
          </w:tcPr>
          <w:p w:rsidR="006C5D8D" w:rsidRPr="00A84E8F" w:rsidRDefault="006C5D8D" w:rsidP="006C5D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6C5D8D" w:rsidRPr="00634EBC" w:rsidTr="008A6C1B">
        <w:tc>
          <w:tcPr>
            <w:tcW w:w="568" w:type="dxa"/>
            <w:vAlign w:val="bottom"/>
          </w:tcPr>
          <w:p w:rsidR="006C5D8D" w:rsidRDefault="006C5D8D" w:rsidP="006C5D8D">
            <w:pPr>
              <w:jc w:val="center"/>
              <w:rPr>
                <w:rFonts w:ascii="Calibri" w:hAnsi="Calibri"/>
                <w:color w:val="000000"/>
              </w:rPr>
            </w:pPr>
            <w:r>
              <w:rPr>
                <w:rFonts w:ascii="Calibri" w:hAnsi="Calibri"/>
                <w:color w:val="000000"/>
              </w:rPr>
              <w:t>1</w:t>
            </w:r>
          </w:p>
        </w:tc>
        <w:tc>
          <w:tcPr>
            <w:tcW w:w="2835" w:type="dxa"/>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50 mm, Wys. 70 mm; opakowanie 10 sztuk</w:t>
            </w:r>
          </w:p>
        </w:tc>
        <w:tc>
          <w:tcPr>
            <w:tcW w:w="1276" w:type="dxa"/>
            <w:vAlign w:val="center"/>
          </w:tcPr>
          <w:p w:rsidR="006C5D8D" w:rsidRPr="00F357AA" w:rsidRDefault="006C5D8D" w:rsidP="006C5D8D">
            <w:pPr>
              <w:spacing w:after="0" w:line="240" w:lineRule="auto"/>
              <w:rPr>
                <w:rFonts w:ascii="Times New Roman" w:hAnsi="Times New Roman"/>
                <w:sz w:val="20"/>
                <w:szCs w:val="20"/>
              </w:rPr>
            </w:pPr>
            <w:r w:rsidRPr="00F357AA">
              <w:rPr>
                <w:rFonts w:ascii="Times New Roman" w:hAnsi="Times New Roman"/>
                <w:sz w:val="20"/>
                <w:szCs w:val="20"/>
              </w:rPr>
              <w:t>Szt.</w:t>
            </w:r>
          </w:p>
        </w:tc>
        <w:tc>
          <w:tcPr>
            <w:tcW w:w="850" w:type="dxa"/>
            <w:vAlign w:val="center"/>
          </w:tcPr>
          <w:p w:rsidR="006C5D8D" w:rsidRPr="00F357AA" w:rsidRDefault="006C5D8D" w:rsidP="006C5D8D">
            <w:pPr>
              <w:jc w:val="center"/>
            </w:pPr>
            <w:r w:rsidRPr="00F357AA">
              <w:t>5</w:t>
            </w:r>
          </w:p>
        </w:tc>
        <w:tc>
          <w:tcPr>
            <w:tcW w:w="1418" w:type="dxa"/>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250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70 mm, Wys. 95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600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90 mm, Wys. 125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1000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105 mm, Wys. 145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Zlewka niska, poj. 2000 </w:t>
            </w:r>
            <w:proofErr w:type="spellStart"/>
            <w:r w:rsidRPr="00F357AA">
              <w:rPr>
                <w:sz w:val="18"/>
                <w:szCs w:val="18"/>
              </w:rPr>
              <w:t>mL</w:t>
            </w:r>
            <w:proofErr w:type="spellEnd"/>
            <w:r w:rsidRPr="00F357AA">
              <w:rPr>
                <w:sz w:val="18"/>
                <w:szCs w:val="18"/>
              </w:rPr>
              <w:t xml:space="preserve">, szkło </w:t>
            </w:r>
            <w:proofErr w:type="spellStart"/>
            <w:r w:rsidRPr="00F357AA">
              <w:rPr>
                <w:sz w:val="18"/>
                <w:szCs w:val="18"/>
              </w:rPr>
              <w:t>borokrzemianowe</w:t>
            </w:r>
            <w:proofErr w:type="spellEnd"/>
            <w:r w:rsidRPr="00F357AA">
              <w:rPr>
                <w:sz w:val="18"/>
                <w:szCs w:val="18"/>
              </w:rPr>
              <w:t xml:space="preserve"> 3.3,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42 mm, Wys. 60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miarowe z uchwytem z PP, poj. 250 </w:t>
            </w:r>
            <w:proofErr w:type="spellStart"/>
            <w:r w:rsidRPr="00F357AA">
              <w:rPr>
                <w:sz w:val="18"/>
                <w:szCs w:val="18"/>
              </w:rPr>
              <w:t>mL</w:t>
            </w:r>
            <w:proofErr w:type="spellEnd"/>
            <w:r w:rsidRPr="00F357AA">
              <w:rPr>
                <w:sz w:val="18"/>
                <w:szCs w:val="18"/>
              </w:rPr>
              <w:t xml:space="preserve">, podziałka 5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75 mm, wys. 115 mm, 2 szt./op.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miarowe z uchwytem z PP, poj. 500 </w:t>
            </w:r>
            <w:proofErr w:type="spellStart"/>
            <w:r w:rsidRPr="00F357AA">
              <w:rPr>
                <w:sz w:val="18"/>
                <w:szCs w:val="18"/>
              </w:rPr>
              <w:t>mL</w:t>
            </w:r>
            <w:proofErr w:type="spellEnd"/>
            <w:r w:rsidRPr="00F357AA">
              <w:rPr>
                <w:sz w:val="18"/>
                <w:szCs w:val="18"/>
              </w:rPr>
              <w:t xml:space="preserve">, podziałka 10 </w:t>
            </w:r>
            <w:proofErr w:type="spellStart"/>
            <w:r w:rsidRPr="00F357AA">
              <w:rPr>
                <w:sz w:val="18"/>
                <w:szCs w:val="18"/>
              </w:rPr>
              <w:t>mL</w:t>
            </w:r>
            <w:proofErr w:type="spellEnd"/>
            <w:r w:rsidRPr="00F357AA">
              <w:rPr>
                <w:sz w:val="18"/>
                <w:szCs w:val="18"/>
              </w:rPr>
              <w:t>, śred.100 mm, wys.137 mm; 2 szt./op.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Zlewki miarowe z uchwytem z PP, poj. 1000 </w:t>
            </w:r>
            <w:proofErr w:type="spellStart"/>
            <w:r w:rsidRPr="00F357AA">
              <w:rPr>
                <w:sz w:val="18"/>
                <w:szCs w:val="18"/>
              </w:rPr>
              <w:t>mL</w:t>
            </w:r>
            <w:proofErr w:type="spellEnd"/>
            <w:r w:rsidRPr="00F357AA">
              <w:rPr>
                <w:sz w:val="18"/>
                <w:szCs w:val="18"/>
              </w:rPr>
              <w:t xml:space="preserve">, podziałka 10 </w:t>
            </w:r>
            <w:proofErr w:type="spellStart"/>
            <w:r w:rsidRPr="00F357AA">
              <w:rPr>
                <w:sz w:val="18"/>
                <w:szCs w:val="18"/>
              </w:rPr>
              <w:t>mL</w:t>
            </w:r>
            <w:proofErr w:type="spellEnd"/>
            <w:r w:rsidRPr="00F357AA">
              <w:rPr>
                <w:sz w:val="18"/>
                <w:szCs w:val="18"/>
              </w:rPr>
              <w:t>, śred.125 mm,wys.167 mm; 2 szt./op.</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Zlewka miarowa z uchwytem, PP, Poj.2000 </w:t>
            </w:r>
            <w:proofErr w:type="spellStart"/>
            <w:r w:rsidRPr="00F357AA">
              <w:rPr>
                <w:sz w:val="18"/>
                <w:szCs w:val="18"/>
              </w:rPr>
              <w:t>mL</w:t>
            </w:r>
            <w:proofErr w:type="spellEnd"/>
            <w:r w:rsidRPr="00F357AA">
              <w:rPr>
                <w:sz w:val="18"/>
                <w:szCs w:val="18"/>
              </w:rPr>
              <w:t xml:space="preserve">, Podziałka 20 </w:t>
            </w:r>
            <w:proofErr w:type="spellStart"/>
            <w:r w:rsidRPr="00F357AA">
              <w:rPr>
                <w:sz w:val="18"/>
                <w:szCs w:val="18"/>
              </w:rPr>
              <w:t>mL</w:t>
            </w:r>
            <w:proofErr w:type="spellEnd"/>
            <w:r w:rsidRPr="00F357AA">
              <w:rPr>
                <w:sz w:val="18"/>
                <w:szCs w:val="18"/>
              </w:rPr>
              <w:t>, Śr.148 mm, Wys.217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Zlewka miarowa z uchwytem, PP, Poj.3000 </w:t>
            </w:r>
            <w:proofErr w:type="spellStart"/>
            <w:r w:rsidRPr="00F357AA">
              <w:rPr>
                <w:sz w:val="18"/>
                <w:szCs w:val="18"/>
              </w:rPr>
              <w:t>mL</w:t>
            </w:r>
            <w:proofErr w:type="spellEnd"/>
            <w:r w:rsidRPr="00F357AA">
              <w:rPr>
                <w:sz w:val="18"/>
                <w:szCs w:val="18"/>
              </w:rPr>
              <w:t xml:space="preserve">, Podziałka 25 </w:t>
            </w:r>
            <w:proofErr w:type="spellStart"/>
            <w:r w:rsidRPr="00F357AA">
              <w:rPr>
                <w:sz w:val="18"/>
                <w:szCs w:val="18"/>
              </w:rPr>
              <w:t>mL</w:t>
            </w:r>
            <w:proofErr w:type="spellEnd"/>
            <w:r w:rsidRPr="00F357AA">
              <w:rPr>
                <w:sz w:val="18"/>
                <w:szCs w:val="18"/>
              </w:rPr>
              <w:t>, Śr.170 mm, Wys.244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wąska szyjka;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22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wąska szyjka; Poj. 250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xml:space="preserve">. </w:t>
            </w:r>
            <w:r w:rsidRPr="00F357AA">
              <w:rPr>
                <w:sz w:val="18"/>
                <w:szCs w:val="18"/>
              </w:rPr>
              <w:lastRenderedPageBreak/>
              <w:t>szyjki 34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lastRenderedPageBreak/>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wąska szyjka; Poj. 300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34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34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200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50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250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50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300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50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33820">
            <w:pPr>
              <w:rPr>
                <w:sz w:val="18"/>
                <w:szCs w:val="18"/>
              </w:rPr>
            </w:pPr>
            <w:r w:rsidRPr="00F357AA">
              <w:rPr>
                <w:sz w:val="18"/>
                <w:szCs w:val="18"/>
              </w:rPr>
              <w:t xml:space="preserve">Butla kwadratowa ze szkła typu DURAN®; Poj.500 </w:t>
            </w:r>
            <w:proofErr w:type="spellStart"/>
            <w:r w:rsidRPr="00F357AA">
              <w:rPr>
                <w:sz w:val="18"/>
                <w:szCs w:val="18"/>
              </w:rPr>
              <w:t>mL</w:t>
            </w:r>
            <w:proofErr w:type="spellEnd"/>
            <w:r w:rsidRPr="00F357AA">
              <w:rPr>
                <w:sz w:val="18"/>
                <w:szCs w:val="18"/>
              </w:rPr>
              <w:t>, Gwint 45 GL, Szer.78 mm, Wys. z zakrywką 181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33820">
            <w:pPr>
              <w:rPr>
                <w:sz w:val="18"/>
                <w:szCs w:val="18"/>
              </w:rPr>
            </w:pPr>
            <w:r w:rsidRPr="00F357AA">
              <w:rPr>
                <w:sz w:val="18"/>
                <w:szCs w:val="18"/>
              </w:rPr>
              <w:t xml:space="preserve">Butla kwadratowa ze szkła typu DURAN®; Poj.1000 </w:t>
            </w:r>
            <w:proofErr w:type="spellStart"/>
            <w:r w:rsidRPr="00F357AA">
              <w:rPr>
                <w:sz w:val="18"/>
                <w:szCs w:val="18"/>
              </w:rPr>
              <w:t>mL</w:t>
            </w:r>
            <w:proofErr w:type="spellEnd"/>
            <w:r w:rsidRPr="00F357AA">
              <w:rPr>
                <w:sz w:val="18"/>
                <w:szCs w:val="18"/>
              </w:rPr>
              <w:t xml:space="preserve">, Gwint 45 GL, Szer.94 mm, Wys. z zakrywką 222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Butla, szkło sodowo-wapniowe, z zakrywką nakręcaną, bursztynowa, pojemność 500 ml, gwint 32 GL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22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Butla, szkło sodowo-wapniowe, z zakrywką nakręcaną, bursztynowa, pojemność 1000 ml, gwint 45 GL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33820">
            <w:pPr>
              <w:rPr>
                <w:sz w:val="18"/>
                <w:szCs w:val="18"/>
              </w:rPr>
            </w:pPr>
            <w:r w:rsidRPr="00F357AA">
              <w:rPr>
                <w:sz w:val="18"/>
                <w:szCs w:val="18"/>
              </w:rPr>
              <w:t xml:space="preserve">Butla ze szkła typu DURAN®, szkło bursztynowe, bez zakrywki; Poj. 100 </w:t>
            </w:r>
            <w:proofErr w:type="spellStart"/>
            <w:r w:rsidRPr="00F357AA">
              <w:rPr>
                <w:sz w:val="18"/>
                <w:szCs w:val="18"/>
              </w:rPr>
              <w:t>mL</w:t>
            </w:r>
            <w:proofErr w:type="spellEnd"/>
            <w:r w:rsidRPr="00F357AA">
              <w:rPr>
                <w:sz w:val="18"/>
                <w:szCs w:val="18"/>
              </w:rPr>
              <w:t xml:space="preserve">, Śred.56 mm, Wys.100 mm, Gwint 45 GL;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Zakrywka nakręcana, PP, z uszczelką; Gwint 45 GL, kolor niebieski</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33820">
            <w:pPr>
              <w:rPr>
                <w:sz w:val="18"/>
                <w:szCs w:val="18"/>
              </w:rPr>
            </w:pPr>
            <w:r w:rsidRPr="00F357AA">
              <w:rPr>
                <w:sz w:val="18"/>
                <w:szCs w:val="18"/>
              </w:rPr>
              <w:t xml:space="preserve">Butla ze szkła typu DURAN®, szkło bursztynowe, bez zakrywki; Poj. 250 </w:t>
            </w:r>
            <w:proofErr w:type="spellStart"/>
            <w:r w:rsidRPr="00F357AA">
              <w:rPr>
                <w:sz w:val="18"/>
                <w:szCs w:val="18"/>
              </w:rPr>
              <w:t>mL</w:t>
            </w:r>
            <w:proofErr w:type="spellEnd"/>
            <w:r w:rsidRPr="00F357AA">
              <w:rPr>
                <w:sz w:val="18"/>
                <w:szCs w:val="18"/>
              </w:rPr>
              <w:t xml:space="preserve">, Śred.70 mm, Wys.138 mm, Gwint 45 GL;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Zakrywka nakręcana, PP, z uszczelką; Gwint 45 GL, kolor niebieski</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33820">
            <w:pPr>
              <w:rPr>
                <w:sz w:val="18"/>
                <w:szCs w:val="18"/>
              </w:rPr>
            </w:pPr>
            <w:r w:rsidRPr="00F357AA">
              <w:rPr>
                <w:sz w:val="18"/>
                <w:szCs w:val="18"/>
              </w:rPr>
              <w:t xml:space="preserve">Butla ze szkła typu DURAN®, szkło bursztynowe, bez zakrywki; Poj. 500 </w:t>
            </w:r>
            <w:proofErr w:type="spellStart"/>
            <w:r w:rsidRPr="00F357AA">
              <w:rPr>
                <w:sz w:val="18"/>
                <w:szCs w:val="18"/>
              </w:rPr>
              <w:t>mL</w:t>
            </w:r>
            <w:proofErr w:type="spellEnd"/>
            <w:r w:rsidRPr="00F357AA">
              <w:rPr>
                <w:sz w:val="18"/>
                <w:szCs w:val="18"/>
              </w:rPr>
              <w:t xml:space="preserve">, Śred.86 mm, Wys.176 mm, Gwint 45 GL;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Zakrywka nakręcana, PP, z uszczelką; Gwint 45 GL, kolor niebieski</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29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Butla z dyszą </w:t>
            </w:r>
            <w:proofErr w:type="spellStart"/>
            <w:r w:rsidRPr="00F357AA">
              <w:rPr>
                <w:sz w:val="18"/>
                <w:szCs w:val="18"/>
              </w:rPr>
              <w:t>tryskawkową,PE</w:t>
            </w:r>
            <w:proofErr w:type="spellEnd"/>
            <w:r w:rsidRPr="00F357AA">
              <w:rPr>
                <w:sz w:val="18"/>
                <w:szCs w:val="18"/>
              </w:rPr>
              <w:t>-LD, H2O, 500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Butla z dyszą </w:t>
            </w:r>
            <w:proofErr w:type="spellStart"/>
            <w:r w:rsidRPr="00F357AA">
              <w:rPr>
                <w:sz w:val="18"/>
                <w:szCs w:val="18"/>
              </w:rPr>
              <w:t>tryskawkową,PE</w:t>
            </w:r>
            <w:proofErr w:type="spellEnd"/>
            <w:r w:rsidRPr="00F357AA">
              <w:rPr>
                <w:sz w:val="18"/>
                <w:szCs w:val="18"/>
              </w:rPr>
              <w:t xml:space="preserve">-LD, </w:t>
            </w:r>
            <w:proofErr w:type="spellStart"/>
            <w:r w:rsidRPr="00F357AA">
              <w:rPr>
                <w:sz w:val="18"/>
                <w:szCs w:val="18"/>
              </w:rPr>
              <w:t>izopropanol</w:t>
            </w:r>
            <w:proofErr w:type="spellEnd"/>
            <w:r w:rsidRPr="00F357AA">
              <w:rPr>
                <w:sz w:val="18"/>
                <w:szCs w:val="18"/>
              </w:rPr>
              <w:t>, 500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31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Butla z dyszą </w:t>
            </w:r>
            <w:proofErr w:type="spellStart"/>
            <w:r w:rsidRPr="00F357AA">
              <w:rPr>
                <w:sz w:val="18"/>
                <w:szCs w:val="18"/>
              </w:rPr>
              <w:t>tryskawkową,PE</w:t>
            </w:r>
            <w:proofErr w:type="spellEnd"/>
            <w:r w:rsidRPr="00F357AA">
              <w:rPr>
                <w:sz w:val="18"/>
                <w:szCs w:val="18"/>
              </w:rPr>
              <w:t>-LD, aceton 500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Pojemnik, PE-HD; Poj. 70mL,Śred.50mm,Wys.60mm,Śred.wewn. szyjki 36mm; z wiekiem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300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Pojemnik, PE-HD; Poj. 120mL,Śred.56mm,Wys.71mm,Śred.wewn. szyjki 36mm; z wiekiem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Pojemnik, PE-HD; Poj. 250mL,Śred.69mm,Wys.94mm,Śred.wewn. szyjki 50mm; z wiekiem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Pojemnik, PE-HD; Poj. 500mL,Śred.86mm,Wys.107mm,Śred.wewn. szyjki 70mm; z wiekiem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Pojemnik, PE-HD; Poj. 1000mL,Śred.111mm,Wys.128mm,Śred.wewn. szyjki 85mm; z wiekiem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Pojemnik, PE-HD; Poj. 2000mL,Śred.111mm,Wys.235mm,Śred.wewn. szyjki 87mm; z wiekiem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Słój kwadratowy, bursztynowy, PVC; Poj.50 </w:t>
            </w:r>
            <w:proofErr w:type="spellStart"/>
            <w:r w:rsidRPr="00F357AA">
              <w:rPr>
                <w:sz w:val="18"/>
                <w:szCs w:val="18"/>
              </w:rPr>
              <w:t>mL</w:t>
            </w:r>
            <w:proofErr w:type="spellEnd"/>
            <w:r w:rsidRPr="00F357AA">
              <w:rPr>
                <w:sz w:val="18"/>
                <w:szCs w:val="18"/>
              </w:rPr>
              <w:t>, wys. 54,0 mm, gwint 32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39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Zakrywka nakręcana, do słoja PVC 50 ml; do gwintu o Śr. 32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40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Słój kwadratowy, bursztynowy, PVC; Poj.200 </w:t>
            </w:r>
            <w:proofErr w:type="spellStart"/>
            <w:r w:rsidRPr="00F357AA">
              <w:rPr>
                <w:sz w:val="18"/>
                <w:szCs w:val="18"/>
              </w:rPr>
              <w:t>mL</w:t>
            </w:r>
            <w:proofErr w:type="spellEnd"/>
            <w:r w:rsidRPr="00F357AA">
              <w:rPr>
                <w:sz w:val="18"/>
                <w:szCs w:val="18"/>
              </w:rPr>
              <w:t xml:space="preserve">, wys. 87,0 mm, gwint 50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Zakrywka nakręcana, do słoja PVC 200 ml; do gwintu o Śr. 50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Słój kwadratowy, bursztynowy, PVC; Poj. 500 </w:t>
            </w:r>
            <w:proofErr w:type="spellStart"/>
            <w:r w:rsidRPr="00F357AA">
              <w:rPr>
                <w:sz w:val="18"/>
                <w:szCs w:val="18"/>
              </w:rPr>
              <w:t>mL</w:t>
            </w:r>
            <w:proofErr w:type="spellEnd"/>
            <w:r w:rsidRPr="00F357AA">
              <w:rPr>
                <w:sz w:val="18"/>
                <w:szCs w:val="18"/>
              </w:rPr>
              <w:t>, wys. 108,0 mm, gwint 65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Zakrywka nakręcana, do słoja PVC 500 ml; do gwintu o Śr. 65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poj.40mL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poj.100mL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poj.300mL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poj.650mL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poj.1600mL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49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Moździerz porcelanowy, Poj. 700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xml:space="preserve">. </w:t>
            </w:r>
            <w:proofErr w:type="spellStart"/>
            <w:r w:rsidRPr="00F357AA">
              <w:rPr>
                <w:sz w:val="18"/>
                <w:szCs w:val="18"/>
              </w:rPr>
              <w:t>wewn</w:t>
            </w:r>
            <w:proofErr w:type="spellEnd"/>
            <w:r w:rsidRPr="00F357AA">
              <w:rPr>
                <w:sz w:val="18"/>
                <w:szCs w:val="18"/>
              </w:rPr>
              <w:t xml:space="preserve">. 150 mm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50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Tłuczek porcelanowy, z emaliowaną rękojeścią i powierzchnią trąca nieglazurowaną, </w:t>
            </w:r>
            <w:proofErr w:type="spellStart"/>
            <w:r w:rsidRPr="00F357AA">
              <w:rPr>
                <w:sz w:val="18"/>
                <w:szCs w:val="18"/>
              </w:rPr>
              <w:t>Śred</w:t>
            </w:r>
            <w:proofErr w:type="spellEnd"/>
            <w:r w:rsidRPr="00F357AA">
              <w:rPr>
                <w:sz w:val="18"/>
                <w:szCs w:val="18"/>
              </w:rPr>
              <w:t xml:space="preserve">. nominalna 150 mm, </w:t>
            </w:r>
            <w:proofErr w:type="spellStart"/>
            <w:r w:rsidRPr="00F357AA">
              <w:rPr>
                <w:sz w:val="18"/>
                <w:szCs w:val="18"/>
              </w:rPr>
              <w:t>Śred</w:t>
            </w:r>
            <w:proofErr w:type="spellEnd"/>
            <w:r w:rsidRPr="00F357AA">
              <w:rPr>
                <w:sz w:val="18"/>
                <w:szCs w:val="18"/>
              </w:rPr>
              <w:t>. główki 42 mm, Dł. 175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Parownica porcelanowa, płaska forma, z wylewem, pojemność 250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Naczynko do spalań, porcelanowe, okrągłe, głębokie, bez wylewu, poj. 103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Naczynko do spalań, porcelanowe, prostokątne, poj. 55 ml, wysokość 15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40 mm, wys.12mm, szkło sodowo-wapniowe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80 mm, wys.15 mm, szkło sodowo-wapniowe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100 mm, wys.15 mm, szkło sodowo-wapniowe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120 mm, wys.20 mm, szkło sodowo-wapniowe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200 mm, wys.30 mm, szkło sodowo-wapniowe</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59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Kuweta laboratoryjna PP, kolor: biały, wzmocnione obrzeże, </w:t>
            </w:r>
            <w:r w:rsidRPr="00F357AA">
              <w:rPr>
                <w:sz w:val="18"/>
                <w:szCs w:val="18"/>
              </w:rPr>
              <w:lastRenderedPageBreak/>
              <w:t>odporna na temperatury do +60°C (chwilowo do +80°C), pojemność 0,5 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lastRenderedPageBreak/>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60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Kuweta laboratoryjna PP, kolor: biały, wzmocnione obrzeże, odporna na temperatury do +60°C (chwilowo do +80°C), pojemność 1,5 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Kuweta laboratoryjna PP, kolor: biały, wzmocnione obrzeże, odporna na temperatury do +60°C (chwilowo do +80°C), pojemność 3 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Kuweta laboratoryjna PP, kolor: biały, wzmocnione obrzeże, odporna na temperatury do +60°C (chwilowo do +80°C), pojemność 10 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Taca z dwoma uchwytami, uchwyty pozwalające obrócić do góry dnem, materiał: 18/10 Stal, wymiar  350x250x70</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Wiadro okrągłe, PP, poj. 10 L, z podziałką i metalowym uchwytem. Kolor biały.</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Lejek Buchnera, porcelanowy, do filtrów o średnicy 45 mm, poj. 35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66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Lejek Buchnera, porcelanowy, do filtrów o średnicy 70 mm, poj. 120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Lejek Buchnera, porcelanowy, do filtrów o średnicy 90 mm, poj. 240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Lejek Buchnera, porcelanowy, do filtrów o średnicy 110 mm, poj. 400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69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Lejek Buchnera, porcelanowy, do filtrów o średnicy 125 mm, poj. 600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Lejek Buchnera, tworzywo sztuczne, PP; Do filtrów o </w:t>
            </w:r>
            <w:proofErr w:type="spellStart"/>
            <w:r w:rsidRPr="00F357AA">
              <w:rPr>
                <w:sz w:val="18"/>
                <w:szCs w:val="18"/>
              </w:rPr>
              <w:t>śred</w:t>
            </w:r>
            <w:proofErr w:type="spellEnd"/>
            <w:r w:rsidRPr="00F357AA">
              <w:rPr>
                <w:sz w:val="18"/>
                <w:szCs w:val="18"/>
              </w:rPr>
              <w:t xml:space="preserve">. 70 mm, Poj. 180 </w:t>
            </w:r>
            <w:proofErr w:type="spellStart"/>
            <w:r w:rsidRPr="00F357AA">
              <w:rPr>
                <w:sz w:val="18"/>
                <w:szCs w:val="18"/>
              </w:rPr>
              <w:t>mL</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Lejek Buchnera, tworzywo sztuczne, PP; Do filtrów o </w:t>
            </w:r>
            <w:proofErr w:type="spellStart"/>
            <w:r w:rsidRPr="00F357AA">
              <w:rPr>
                <w:sz w:val="18"/>
                <w:szCs w:val="18"/>
              </w:rPr>
              <w:t>śred</w:t>
            </w:r>
            <w:proofErr w:type="spellEnd"/>
            <w:r w:rsidRPr="00F357AA">
              <w:rPr>
                <w:sz w:val="18"/>
                <w:szCs w:val="18"/>
              </w:rPr>
              <w:t xml:space="preserve">. 90 mm, Poj. 390 </w:t>
            </w:r>
            <w:proofErr w:type="spellStart"/>
            <w:r w:rsidRPr="00F357AA">
              <w:rPr>
                <w:sz w:val="18"/>
                <w:szCs w:val="18"/>
              </w:rPr>
              <w:t>mL</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Lejek Buchnera, tworzywo sztuczne, PP; Do filtrów o </w:t>
            </w:r>
            <w:proofErr w:type="spellStart"/>
            <w:r w:rsidRPr="00F357AA">
              <w:rPr>
                <w:sz w:val="18"/>
                <w:szCs w:val="18"/>
              </w:rPr>
              <w:t>śred</w:t>
            </w:r>
            <w:proofErr w:type="spellEnd"/>
            <w:r w:rsidRPr="00F357AA">
              <w:rPr>
                <w:sz w:val="18"/>
                <w:szCs w:val="18"/>
              </w:rPr>
              <w:t xml:space="preserve">. 110 mm, Poj. 810 </w:t>
            </w:r>
            <w:proofErr w:type="spellStart"/>
            <w:r w:rsidRPr="00F357AA">
              <w:rPr>
                <w:sz w:val="18"/>
                <w:szCs w:val="18"/>
              </w:rPr>
              <w:t>mL</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65 mm, Wys. 68 mm, </w:t>
            </w:r>
            <w:proofErr w:type="spellStart"/>
            <w:r w:rsidRPr="00F357AA">
              <w:rPr>
                <w:sz w:val="18"/>
                <w:szCs w:val="18"/>
              </w:rPr>
              <w:t>Śr.rurki</w:t>
            </w:r>
            <w:proofErr w:type="spellEnd"/>
            <w:r w:rsidRPr="00F357AA">
              <w:rPr>
                <w:sz w:val="18"/>
                <w:szCs w:val="18"/>
              </w:rPr>
              <w:t xml:space="preserve"> ssącej 15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80 mm, Wys. 76 mm, </w:t>
            </w:r>
            <w:proofErr w:type="spellStart"/>
            <w:r w:rsidRPr="00F357AA">
              <w:rPr>
                <w:sz w:val="18"/>
                <w:szCs w:val="18"/>
              </w:rPr>
              <w:t>Śr.rurki</w:t>
            </w:r>
            <w:proofErr w:type="spellEnd"/>
            <w:r w:rsidRPr="00F357AA">
              <w:rPr>
                <w:sz w:val="18"/>
                <w:szCs w:val="18"/>
              </w:rPr>
              <w:t xml:space="preserve"> ssącej 21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75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100 mm, Wys.94 mm, </w:t>
            </w:r>
            <w:proofErr w:type="spellStart"/>
            <w:r w:rsidRPr="00F357AA">
              <w:rPr>
                <w:sz w:val="18"/>
                <w:szCs w:val="18"/>
              </w:rPr>
              <w:t>Śr.rurki</w:t>
            </w:r>
            <w:proofErr w:type="spellEnd"/>
            <w:r w:rsidRPr="00F357AA">
              <w:rPr>
                <w:sz w:val="18"/>
                <w:szCs w:val="18"/>
              </w:rPr>
              <w:t xml:space="preserve"> ssącej 22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150 mm, Wys.138 mm, </w:t>
            </w:r>
            <w:proofErr w:type="spellStart"/>
            <w:r w:rsidRPr="00F357AA">
              <w:rPr>
                <w:sz w:val="18"/>
                <w:szCs w:val="18"/>
              </w:rPr>
              <w:t>Śr.rurki</w:t>
            </w:r>
            <w:proofErr w:type="spellEnd"/>
            <w:r w:rsidRPr="00F357AA">
              <w:rPr>
                <w:sz w:val="18"/>
                <w:szCs w:val="18"/>
              </w:rPr>
              <w:t xml:space="preserve"> ssącej 28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77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Lejek PP z długą nóżką; Śr. lejka 60 mm, dł. nóżki zasysającej 60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1021B9" w:rsidRDefault="001021B9" w:rsidP="001021B9">
            <w:pPr>
              <w:spacing w:line="240" w:lineRule="auto"/>
              <w:rPr>
                <w:rFonts w:ascii="Times New Roman" w:hAnsi="Times New Roman"/>
                <w:color w:val="00B050"/>
                <w:sz w:val="20"/>
                <w:szCs w:val="20"/>
              </w:rPr>
            </w:pPr>
            <w:r w:rsidRPr="001021B9">
              <w:rPr>
                <w:rFonts w:ascii="Times New Roman" w:hAnsi="Times New Roman"/>
                <w:color w:val="00B050"/>
                <w:sz w:val="20"/>
                <w:szCs w:val="20"/>
              </w:rPr>
              <w:t>Opakowanie</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1021B9" w:rsidRPr="00634EBC" w:rsidTr="0012696B">
        <w:tc>
          <w:tcPr>
            <w:tcW w:w="568" w:type="dxa"/>
            <w:tcBorders>
              <w:top w:val="single" w:sz="4" w:space="0" w:color="auto"/>
              <w:left w:val="single" w:sz="4" w:space="0" w:color="auto"/>
              <w:bottom w:val="single" w:sz="4" w:space="0" w:color="auto"/>
              <w:right w:val="single" w:sz="4" w:space="0" w:color="auto"/>
            </w:tcBorders>
            <w:vAlign w:val="bottom"/>
          </w:tcPr>
          <w:p w:rsidR="001021B9" w:rsidRDefault="001021B9" w:rsidP="006C5D8D">
            <w:pPr>
              <w:jc w:val="center"/>
              <w:rPr>
                <w:rFonts w:ascii="Calibri" w:hAnsi="Calibri"/>
                <w:color w:val="000000"/>
              </w:rPr>
            </w:pPr>
            <w:r>
              <w:rPr>
                <w:rFonts w:ascii="Calibri" w:hAnsi="Calibri"/>
                <w:color w:val="000000"/>
              </w:rPr>
              <w:t>78</w:t>
            </w:r>
          </w:p>
        </w:tc>
        <w:tc>
          <w:tcPr>
            <w:tcW w:w="2835"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6C5D8D">
            <w:pPr>
              <w:rPr>
                <w:sz w:val="18"/>
                <w:szCs w:val="18"/>
              </w:rPr>
            </w:pPr>
            <w:r w:rsidRPr="00F357AA">
              <w:rPr>
                <w:sz w:val="18"/>
                <w:szCs w:val="18"/>
              </w:rPr>
              <w:t>Lejek PP z długą nóżką; Śr. lejka 80 mm, dł. nóżki zasysającej 80 mm; opakowanie 10 sztuk</w:t>
            </w:r>
          </w:p>
        </w:tc>
        <w:tc>
          <w:tcPr>
            <w:tcW w:w="1276" w:type="dxa"/>
            <w:tcBorders>
              <w:top w:val="single" w:sz="4" w:space="0" w:color="auto"/>
              <w:left w:val="single" w:sz="4" w:space="0" w:color="auto"/>
              <w:bottom w:val="single" w:sz="4" w:space="0" w:color="auto"/>
              <w:right w:val="single" w:sz="4" w:space="0" w:color="auto"/>
            </w:tcBorders>
          </w:tcPr>
          <w:p w:rsidR="001021B9" w:rsidRDefault="001021B9">
            <w:r w:rsidRPr="00581E23">
              <w:rPr>
                <w:rFonts w:ascii="Times New Roman" w:hAnsi="Times New Roman"/>
                <w:color w:val="00B050"/>
                <w:sz w:val="20"/>
                <w:szCs w:val="20"/>
              </w:rPr>
              <w:t>Opakowanie</w:t>
            </w:r>
          </w:p>
        </w:tc>
        <w:tc>
          <w:tcPr>
            <w:tcW w:w="850"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1021B9" w:rsidRPr="00634EBC" w:rsidRDefault="001021B9"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1021B9" w:rsidRPr="00634EBC" w:rsidRDefault="001021B9"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021B9" w:rsidRPr="00634EBC" w:rsidRDefault="001021B9"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1021B9" w:rsidRPr="00634EBC" w:rsidRDefault="001021B9"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1021B9" w:rsidRPr="00634EBC" w:rsidRDefault="001021B9"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1021B9" w:rsidRPr="00634EBC" w:rsidRDefault="001021B9" w:rsidP="006C5D8D">
            <w:pPr>
              <w:spacing w:after="0" w:line="240" w:lineRule="auto"/>
              <w:jc w:val="center"/>
              <w:rPr>
                <w:rFonts w:ascii="Times New Roman" w:eastAsia="Calibri" w:hAnsi="Times New Roman" w:cs="Times New Roman"/>
                <w:sz w:val="20"/>
                <w:szCs w:val="20"/>
              </w:rPr>
            </w:pPr>
          </w:p>
        </w:tc>
      </w:tr>
      <w:tr w:rsidR="001021B9" w:rsidRPr="00634EBC" w:rsidTr="0012696B">
        <w:tc>
          <w:tcPr>
            <w:tcW w:w="568" w:type="dxa"/>
            <w:tcBorders>
              <w:top w:val="single" w:sz="4" w:space="0" w:color="auto"/>
              <w:left w:val="single" w:sz="4" w:space="0" w:color="auto"/>
              <w:bottom w:val="single" w:sz="4" w:space="0" w:color="auto"/>
              <w:right w:val="single" w:sz="4" w:space="0" w:color="auto"/>
            </w:tcBorders>
            <w:vAlign w:val="bottom"/>
          </w:tcPr>
          <w:p w:rsidR="001021B9" w:rsidRDefault="001021B9" w:rsidP="006C5D8D">
            <w:pPr>
              <w:jc w:val="center"/>
              <w:rPr>
                <w:rFonts w:ascii="Calibri" w:hAnsi="Calibri"/>
                <w:color w:val="000000"/>
              </w:rPr>
            </w:pPr>
            <w:r>
              <w:rPr>
                <w:rFonts w:ascii="Calibri" w:hAnsi="Calibri"/>
                <w:color w:val="000000"/>
              </w:rPr>
              <w:t>79</w:t>
            </w:r>
          </w:p>
        </w:tc>
        <w:tc>
          <w:tcPr>
            <w:tcW w:w="2835"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6C5D8D">
            <w:pPr>
              <w:rPr>
                <w:sz w:val="18"/>
                <w:szCs w:val="18"/>
              </w:rPr>
            </w:pPr>
            <w:r w:rsidRPr="00F357AA">
              <w:rPr>
                <w:sz w:val="18"/>
                <w:szCs w:val="18"/>
              </w:rPr>
              <w:t>Lejek PP z długą nóżką; Śr. lejka 100 mm, dł. nóżki zasysającej 100 mm; opakowanie 10 sztuk</w:t>
            </w:r>
          </w:p>
        </w:tc>
        <w:tc>
          <w:tcPr>
            <w:tcW w:w="1276" w:type="dxa"/>
            <w:tcBorders>
              <w:top w:val="single" w:sz="4" w:space="0" w:color="auto"/>
              <w:left w:val="single" w:sz="4" w:space="0" w:color="auto"/>
              <w:bottom w:val="single" w:sz="4" w:space="0" w:color="auto"/>
              <w:right w:val="single" w:sz="4" w:space="0" w:color="auto"/>
            </w:tcBorders>
          </w:tcPr>
          <w:p w:rsidR="001021B9" w:rsidRDefault="001021B9">
            <w:r w:rsidRPr="00581E23">
              <w:rPr>
                <w:rFonts w:ascii="Times New Roman" w:hAnsi="Times New Roman"/>
                <w:color w:val="00B050"/>
                <w:sz w:val="20"/>
                <w:szCs w:val="20"/>
              </w:rPr>
              <w:t>Opakowanie</w:t>
            </w:r>
          </w:p>
        </w:tc>
        <w:tc>
          <w:tcPr>
            <w:tcW w:w="850"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1021B9" w:rsidRPr="00634EBC" w:rsidRDefault="001021B9"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1021B9" w:rsidRPr="00634EBC" w:rsidRDefault="001021B9"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021B9" w:rsidRPr="00634EBC" w:rsidRDefault="001021B9"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1021B9" w:rsidRPr="00634EBC" w:rsidRDefault="001021B9"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1021B9" w:rsidRPr="00634EBC" w:rsidRDefault="001021B9"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1021B9" w:rsidRPr="00634EBC" w:rsidRDefault="001021B9" w:rsidP="006C5D8D">
            <w:pPr>
              <w:spacing w:after="0" w:line="240" w:lineRule="auto"/>
              <w:jc w:val="center"/>
              <w:rPr>
                <w:rFonts w:ascii="Times New Roman" w:eastAsia="Calibri" w:hAnsi="Times New Roman" w:cs="Times New Roman"/>
                <w:sz w:val="20"/>
                <w:szCs w:val="20"/>
              </w:rPr>
            </w:pPr>
          </w:p>
        </w:tc>
      </w:tr>
      <w:tr w:rsidR="001021B9" w:rsidRPr="00634EBC" w:rsidTr="0012696B">
        <w:tc>
          <w:tcPr>
            <w:tcW w:w="568" w:type="dxa"/>
            <w:tcBorders>
              <w:top w:val="single" w:sz="4" w:space="0" w:color="auto"/>
              <w:left w:val="single" w:sz="4" w:space="0" w:color="auto"/>
              <w:bottom w:val="single" w:sz="4" w:space="0" w:color="auto"/>
              <w:right w:val="single" w:sz="4" w:space="0" w:color="auto"/>
            </w:tcBorders>
            <w:vAlign w:val="bottom"/>
          </w:tcPr>
          <w:p w:rsidR="001021B9" w:rsidRDefault="001021B9" w:rsidP="006C5D8D">
            <w:pPr>
              <w:jc w:val="center"/>
              <w:rPr>
                <w:rFonts w:ascii="Calibri" w:hAnsi="Calibri"/>
                <w:color w:val="000000"/>
              </w:rPr>
            </w:pPr>
            <w:r>
              <w:rPr>
                <w:rFonts w:ascii="Calibri" w:hAnsi="Calibri"/>
                <w:color w:val="000000"/>
              </w:rPr>
              <w:t>80</w:t>
            </w:r>
          </w:p>
        </w:tc>
        <w:tc>
          <w:tcPr>
            <w:tcW w:w="2835"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6C5D8D">
            <w:pPr>
              <w:rPr>
                <w:sz w:val="18"/>
                <w:szCs w:val="18"/>
              </w:rPr>
            </w:pPr>
            <w:r w:rsidRPr="00F357AA">
              <w:rPr>
                <w:sz w:val="18"/>
                <w:szCs w:val="18"/>
              </w:rPr>
              <w:t>Lejek PP z długą nóżką; Śr. lejka 120 mm, dł. nóżki zasysającej 120 mm; opakowanie 10 sztuk</w:t>
            </w:r>
          </w:p>
        </w:tc>
        <w:tc>
          <w:tcPr>
            <w:tcW w:w="1276" w:type="dxa"/>
            <w:tcBorders>
              <w:top w:val="single" w:sz="4" w:space="0" w:color="auto"/>
              <w:left w:val="single" w:sz="4" w:space="0" w:color="auto"/>
              <w:bottom w:val="single" w:sz="4" w:space="0" w:color="auto"/>
              <w:right w:val="single" w:sz="4" w:space="0" w:color="auto"/>
            </w:tcBorders>
          </w:tcPr>
          <w:p w:rsidR="001021B9" w:rsidRDefault="001021B9">
            <w:r w:rsidRPr="00581E23">
              <w:rPr>
                <w:rFonts w:ascii="Times New Roman" w:hAnsi="Times New Roman"/>
                <w:color w:val="00B050"/>
                <w:sz w:val="20"/>
                <w:szCs w:val="20"/>
              </w:rPr>
              <w:t>Opakowanie</w:t>
            </w:r>
          </w:p>
        </w:tc>
        <w:tc>
          <w:tcPr>
            <w:tcW w:w="850"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1021B9" w:rsidRPr="00634EBC" w:rsidRDefault="001021B9"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1021B9" w:rsidRPr="00634EBC" w:rsidRDefault="001021B9"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021B9" w:rsidRPr="00634EBC" w:rsidRDefault="001021B9"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1021B9" w:rsidRPr="00634EBC" w:rsidRDefault="001021B9"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1021B9" w:rsidRPr="00634EBC" w:rsidRDefault="001021B9"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1021B9" w:rsidRPr="00634EBC" w:rsidRDefault="001021B9"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50 </w:t>
            </w:r>
            <w:proofErr w:type="spellStart"/>
            <w:r w:rsidRPr="00F357AA">
              <w:rPr>
                <w:sz w:val="18"/>
                <w:szCs w:val="18"/>
              </w:rPr>
              <w:t>mL</w:t>
            </w:r>
            <w:proofErr w:type="spellEnd"/>
            <w:r w:rsidRPr="00F357AA">
              <w:rPr>
                <w:sz w:val="18"/>
                <w:szCs w:val="18"/>
              </w:rPr>
              <w:t>, Wys. 195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100 </w:t>
            </w:r>
            <w:proofErr w:type="spellStart"/>
            <w:r w:rsidRPr="00F357AA">
              <w:rPr>
                <w:sz w:val="18"/>
                <w:szCs w:val="18"/>
              </w:rPr>
              <w:t>mL</w:t>
            </w:r>
            <w:proofErr w:type="spellEnd"/>
            <w:r w:rsidRPr="00F357AA">
              <w:rPr>
                <w:sz w:val="18"/>
                <w:szCs w:val="18"/>
              </w:rPr>
              <w:t>, Wys. 240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250 </w:t>
            </w:r>
            <w:proofErr w:type="spellStart"/>
            <w:r w:rsidRPr="00F357AA">
              <w:rPr>
                <w:sz w:val="18"/>
                <w:szCs w:val="18"/>
              </w:rPr>
              <w:t>mL</w:t>
            </w:r>
            <w:proofErr w:type="spellEnd"/>
            <w:r w:rsidRPr="00F357AA">
              <w:rPr>
                <w:sz w:val="18"/>
                <w:szCs w:val="18"/>
              </w:rPr>
              <w:t>, Wys. 320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84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500 </w:t>
            </w:r>
            <w:proofErr w:type="spellStart"/>
            <w:r w:rsidRPr="00F357AA">
              <w:rPr>
                <w:sz w:val="18"/>
                <w:szCs w:val="18"/>
              </w:rPr>
              <w:t>mL</w:t>
            </w:r>
            <w:proofErr w:type="spellEnd"/>
            <w:r w:rsidRPr="00F357AA">
              <w:rPr>
                <w:sz w:val="18"/>
                <w:szCs w:val="18"/>
              </w:rPr>
              <w:t>, Wys. 380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rPr>
                <w:sz w:val="18"/>
                <w:szCs w:val="18"/>
              </w:rPr>
            </w:pPr>
            <w:r w:rsidRPr="00F357AA">
              <w:rPr>
                <w:sz w:val="18"/>
                <w:szCs w:val="18"/>
              </w:rPr>
              <w:t xml:space="preserve">Cylinder pomiarowy, PMP, kl. A, wysoki; Poj. 250 </w:t>
            </w:r>
            <w:proofErr w:type="spellStart"/>
            <w:r w:rsidRPr="00F357AA">
              <w:rPr>
                <w:sz w:val="18"/>
                <w:szCs w:val="18"/>
              </w:rPr>
              <w:t>mL</w:t>
            </w:r>
            <w:proofErr w:type="spellEnd"/>
            <w:r w:rsidRPr="00F357AA">
              <w:rPr>
                <w:sz w:val="18"/>
                <w:szCs w:val="18"/>
              </w:rPr>
              <w:t>,</w:t>
            </w:r>
          </w:p>
          <w:p w:rsidR="001021B9" w:rsidRPr="001021B9" w:rsidRDefault="001021B9" w:rsidP="001021B9">
            <w:pPr>
              <w:rPr>
                <w:color w:val="00B050"/>
                <w:sz w:val="18"/>
                <w:szCs w:val="18"/>
              </w:rPr>
            </w:pPr>
            <w:r w:rsidRPr="001021B9">
              <w:rPr>
                <w:color w:val="00B050"/>
                <w:sz w:val="18"/>
                <w:szCs w:val="18"/>
              </w:rPr>
              <w:t xml:space="preserve"> z indywidualnym certyfikatem</w:t>
            </w:r>
            <w:r w:rsidR="002653C0">
              <w:rPr>
                <w:color w:val="00B050"/>
                <w:sz w:val="18"/>
                <w:szCs w:val="18"/>
              </w:rPr>
              <w:t xml:space="preserve"> </w:t>
            </w:r>
            <w:r w:rsidR="002653C0" w:rsidRPr="002653C0">
              <w:rPr>
                <w:color w:val="00B050"/>
                <w:sz w:val="18"/>
                <w:szCs w:val="18"/>
              </w:rPr>
              <w:t>wzorcowania, wystawionym przez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86</w:t>
            </w:r>
          </w:p>
        </w:tc>
        <w:tc>
          <w:tcPr>
            <w:tcW w:w="2835" w:type="dxa"/>
            <w:tcBorders>
              <w:top w:val="single" w:sz="4" w:space="0" w:color="auto"/>
              <w:left w:val="single" w:sz="4" w:space="0" w:color="auto"/>
              <w:bottom w:val="single" w:sz="4" w:space="0" w:color="auto"/>
              <w:right w:val="single" w:sz="4" w:space="0" w:color="auto"/>
            </w:tcBorders>
            <w:vAlign w:val="bottom"/>
          </w:tcPr>
          <w:p w:rsidR="001021B9" w:rsidRDefault="006C5D8D" w:rsidP="006C5D8D">
            <w:pPr>
              <w:rPr>
                <w:sz w:val="18"/>
                <w:szCs w:val="18"/>
              </w:rPr>
            </w:pPr>
            <w:r w:rsidRPr="00F357AA">
              <w:rPr>
                <w:sz w:val="18"/>
                <w:szCs w:val="18"/>
              </w:rPr>
              <w:t xml:space="preserve">Cylinder pomiarowy, PMP, kl. A, wysoki; Poj. 100 </w:t>
            </w:r>
            <w:proofErr w:type="spellStart"/>
            <w:r w:rsidRPr="00F357AA">
              <w:rPr>
                <w:sz w:val="18"/>
                <w:szCs w:val="18"/>
              </w:rPr>
              <w:t>mL</w:t>
            </w:r>
            <w:proofErr w:type="spellEnd"/>
            <w:r w:rsidRPr="00F357AA">
              <w:rPr>
                <w:sz w:val="18"/>
                <w:szCs w:val="18"/>
              </w:rPr>
              <w:t xml:space="preserve">, </w:t>
            </w:r>
          </w:p>
          <w:p w:rsidR="001021B9" w:rsidRPr="001021B9" w:rsidRDefault="002653C0" w:rsidP="001021B9">
            <w:pPr>
              <w:rPr>
                <w:color w:val="00B050"/>
                <w:sz w:val="18"/>
                <w:szCs w:val="18"/>
              </w:rPr>
            </w:pPr>
            <w:r w:rsidRPr="001021B9">
              <w:rPr>
                <w:color w:val="00B050"/>
                <w:sz w:val="18"/>
                <w:szCs w:val="18"/>
              </w:rPr>
              <w:t>z indywidualnym certyfikatem</w:t>
            </w:r>
            <w:r>
              <w:rPr>
                <w:color w:val="00B050"/>
                <w:sz w:val="18"/>
                <w:szCs w:val="18"/>
              </w:rPr>
              <w:t xml:space="preserve"> </w:t>
            </w:r>
            <w:r w:rsidRPr="002653C0">
              <w:rPr>
                <w:color w:val="00B050"/>
                <w:sz w:val="18"/>
                <w:szCs w:val="18"/>
              </w:rPr>
              <w:t>wzorcowania, wystawionym przez producenta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100mL, Szlif NS 14/23, </w:t>
            </w:r>
            <w:proofErr w:type="spellStart"/>
            <w:r w:rsidRPr="00F357AA">
              <w:rPr>
                <w:sz w:val="18"/>
                <w:szCs w:val="18"/>
              </w:rPr>
              <w:t>Tol</w:t>
            </w:r>
            <w:proofErr w:type="spellEnd"/>
            <w:r w:rsidRPr="00F357AA">
              <w:rPr>
                <w:sz w:val="18"/>
                <w:szCs w:val="18"/>
              </w:rPr>
              <w:t>. 0,100±mL, z korkiem z PE-HD</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250mL, Szlif NS 14/23, </w:t>
            </w:r>
            <w:proofErr w:type="spellStart"/>
            <w:r w:rsidRPr="00F357AA">
              <w:rPr>
                <w:sz w:val="18"/>
                <w:szCs w:val="18"/>
              </w:rPr>
              <w:t>Tol</w:t>
            </w:r>
            <w:proofErr w:type="spellEnd"/>
            <w:r w:rsidRPr="00F357AA">
              <w:rPr>
                <w:sz w:val="18"/>
                <w:szCs w:val="18"/>
              </w:rPr>
              <w:t>. 0,150±mL, z korkiem z PE-HD</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89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500mL, Szlif NS 19/26, </w:t>
            </w:r>
            <w:proofErr w:type="spellStart"/>
            <w:r w:rsidRPr="00F357AA">
              <w:rPr>
                <w:sz w:val="18"/>
                <w:szCs w:val="18"/>
              </w:rPr>
              <w:t>Tol</w:t>
            </w:r>
            <w:proofErr w:type="spellEnd"/>
            <w:r w:rsidRPr="00F357AA">
              <w:rPr>
                <w:sz w:val="18"/>
                <w:szCs w:val="18"/>
              </w:rPr>
              <w:t>. 0,250±mL, z korkiem z PE-HD</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1000mL, Szlif NS 24/29, </w:t>
            </w:r>
            <w:proofErr w:type="spellStart"/>
            <w:r w:rsidRPr="00F357AA">
              <w:rPr>
                <w:sz w:val="18"/>
                <w:szCs w:val="18"/>
              </w:rPr>
              <w:t>Tol</w:t>
            </w:r>
            <w:proofErr w:type="spellEnd"/>
            <w:r w:rsidRPr="00F357AA">
              <w:rPr>
                <w:sz w:val="18"/>
                <w:szCs w:val="18"/>
              </w:rPr>
              <w:t xml:space="preserve">. 0,400±mL, z </w:t>
            </w:r>
            <w:r w:rsidRPr="00F357AA">
              <w:rPr>
                <w:sz w:val="18"/>
                <w:szCs w:val="18"/>
              </w:rPr>
              <w:lastRenderedPageBreak/>
              <w:t>korkiem z PE-HD</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lastRenderedPageBreak/>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91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2000mL, Szlif NS 29/32, </w:t>
            </w:r>
            <w:proofErr w:type="spellStart"/>
            <w:r w:rsidRPr="00F357AA">
              <w:rPr>
                <w:sz w:val="18"/>
                <w:szCs w:val="18"/>
              </w:rPr>
              <w:t>Tol</w:t>
            </w:r>
            <w:proofErr w:type="spellEnd"/>
            <w:r w:rsidRPr="00F357AA">
              <w:rPr>
                <w:sz w:val="18"/>
                <w:szCs w:val="18"/>
              </w:rPr>
              <w:t>. 0,600±mL, z korkiem z PE-HD</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Szpatułko-łyżeczka, wąska, stal niemagnetyczna 18/10, długość 120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Szpatułko-łyżeczka, wąska, stal niemagnetyczna 18/10, długość 180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Szpatułko-łyżeczka, wąska, stal niemagnetyczna 18/10, długość 210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Szpatułko-łyżeczka, szeroka, stal nierdzewna 18/10, długość 180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Szpatułko-łyżeczka, szeroka, stal nierdzewna 18/10, długość 250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Szpatułka dwustronna, wąska, stal 18/10; Dł. 150mm, Prosta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Szpatułka dwustronna, wąska, stal 18/10; Dł. 185mm, Prosta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99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Szpatułka dwustronna, wąska, stal 18/10; Dł. 210mm, Prosta</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stal 18/10; Dł.całk.190 mm, Śr.50 mm, </w:t>
            </w:r>
            <w:proofErr w:type="spellStart"/>
            <w:r w:rsidRPr="00F357AA">
              <w:rPr>
                <w:sz w:val="18"/>
                <w:szCs w:val="18"/>
              </w:rPr>
              <w:t>Dł.szufli</w:t>
            </w:r>
            <w:proofErr w:type="spellEnd"/>
            <w:r w:rsidRPr="00F357AA">
              <w:rPr>
                <w:sz w:val="18"/>
                <w:szCs w:val="18"/>
              </w:rPr>
              <w:t xml:space="preserve"> 100 mm, </w:t>
            </w:r>
            <w:r w:rsidRPr="00F357AA">
              <w:rPr>
                <w:sz w:val="18"/>
                <w:szCs w:val="18"/>
              </w:rPr>
              <w:lastRenderedPageBreak/>
              <w:t>Poj. 120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lastRenderedPageBreak/>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101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stal 18/10; Dł.całk.250 mm, Śr.75 mm, </w:t>
            </w:r>
            <w:proofErr w:type="spellStart"/>
            <w:r w:rsidRPr="00F357AA">
              <w:rPr>
                <w:sz w:val="18"/>
                <w:szCs w:val="18"/>
              </w:rPr>
              <w:t>Dł.szufli</w:t>
            </w:r>
            <w:proofErr w:type="spellEnd"/>
            <w:r w:rsidRPr="00F357AA">
              <w:rPr>
                <w:sz w:val="18"/>
                <w:szCs w:val="18"/>
              </w:rPr>
              <w:t xml:space="preserve"> 145 mm, Poj. 450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stal 18/10; Dł.całk.320 mm, Śr.105 mm, </w:t>
            </w:r>
            <w:proofErr w:type="spellStart"/>
            <w:r w:rsidRPr="00F357AA">
              <w:rPr>
                <w:sz w:val="18"/>
                <w:szCs w:val="18"/>
              </w:rPr>
              <w:t>Dł.szufli</w:t>
            </w:r>
            <w:proofErr w:type="spellEnd"/>
            <w:r w:rsidRPr="00F357AA">
              <w:rPr>
                <w:sz w:val="18"/>
                <w:szCs w:val="18"/>
              </w:rPr>
              <w:t xml:space="preserve"> 190 mm, Poj. 1000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Szufelka aluminiowa; Dł.250 mm; Poj. 260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Szufelka aluminiowa; Dł.265 mm; Poj. 340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Szufelka aluminiowa; Dł.350 mm; Poj. 675 ml</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5</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PP, miarowa; Poj.5 </w:t>
            </w:r>
            <w:proofErr w:type="spellStart"/>
            <w:r w:rsidRPr="00F357AA">
              <w:rPr>
                <w:sz w:val="18"/>
                <w:szCs w:val="18"/>
              </w:rPr>
              <w:t>mL</w:t>
            </w:r>
            <w:proofErr w:type="spellEnd"/>
            <w:r w:rsidRPr="00F357AA">
              <w:rPr>
                <w:sz w:val="18"/>
                <w:szCs w:val="18"/>
              </w:rPr>
              <w:t>, Dł.82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PP, miarowa; Poj.10 </w:t>
            </w:r>
            <w:proofErr w:type="spellStart"/>
            <w:r w:rsidRPr="00F357AA">
              <w:rPr>
                <w:sz w:val="18"/>
                <w:szCs w:val="18"/>
              </w:rPr>
              <w:t>mL</w:t>
            </w:r>
            <w:proofErr w:type="spellEnd"/>
            <w:r w:rsidRPr="00F357AA">
              <w:rPr>
                <w:sz w:val="18"/>
                <w:szCs w:val="18"/>
              </w:rPr>
              <w:t>, Dł.100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PP, miarowa; Poj.25 </w:t>
            </w:r>
            <w:proofErr w:type="spellStart"/>
            <w:r w:rsidRPr="00F357AA">
              <w:rPr>
                <w:sz w:val="18"/>
                <w:szCs w:val="18"/>
              </w:rPr>
              <w:t>mL</w:t>
            </w:r>
            <w:proofErr w:type="spellEnd"/>
            <w:r w:rsidRPr="00F357AA">
              <w:rPr>
                <w:sz w:val="18"/>
                <w:szCs w:val="18"/>
              </w:rPr>
              <w:t>, Dł.135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109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PP, miarowa; Poj.50 </w:t>
            </w:r>
            <w:proofErr w:type="spellStart"/>
            <w:r w:rsidRPr="00F357AA">
              <w:rPr>
                <w:sz w:val="18"/>
                <w:szCs w:val="18"/>
              </w:rPr>
              <w:t>mL</w:t>
            </w:r>
            <w:proofErr w:type="spellEnd"/>
            <w:r w:rsidRPr="00F357AA">
              <w:rPr>
                <w:sz w:val="18"/>
                <w:szCs w:val="18"/>
              </w:rPr>
              <w:t>, Dł.160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Szufelka, PP, miarowa; Poj.100 </w:t>
            </w:r>
            <w:proofErr w:type="spellStart"/>
            <w:r w:rsidRPr="00F357AA">
              <w:rPr>
                <w:sz w:val="18"/>
                <w:szCs w:val="18"/>
              </w:rPr>
              <w:t>mL</w:t>
            </w:r>
            <w:proofErr w:type="spellEnd"/>
            <w:r w:rsidRPr="00F357AA">
              <w:rPr>
                <w:sz w:val="18"/>
                <w:szCs w:val="18"/>
              </w:rPr>
              <w:t>, Dł.200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29,0 mm, </w:t>
            </w:r>
            <w:proofErr w:type="spellStart"/>
            <w:r w:rsidRPr="00F357AA">
              <w:rPr>
                <w:sz w:val="18"/>
                <w:szCs w:val="18"/>
              </w:rPr>
              <w:t>Śred</w:t>
            </w:r>
            <w:proofErr w:type="spellEnd"/>
            <w:r w:rsidRPr="00F357AA">
              <w:rPr>
                <w:sz w:val="18"/>
                <w:szCs w:val="18"/>
              </w:rPr>
              <w:t xml:space="preserve">. górna </w:t>
            </w:r>
            <w:r w:rsidRPr="00F357AA">
              <w:rPr>
                <w:sz w:val="18"/>
                <w:szCs w:val="18"/>
              </w:rPr>
              <w:lastRenderedPageBreak/>
              <w:t>35,0 mm, Wys. 30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lastRenderedPageBreak/>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112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31,0 mm, </w:t>
            </w:r>
            <w:proofErr w:type="spellStart"/>
            <w:r w:rsidRPr="00F357AA">
              <w:rPr>
                <w:sz w:val="18"/>
                <w:szCs w:val="18"/>
              </w:rPr>
              <w:t>Śred</w:t>
            </w:r>
            <w:proofErr w:type="spellEnd"/>
            <w:r w:rsidRPr="00F357AA">
              <w:rPr>
                <w:sz w:val="18"/>
                <w:szCs w:val="18"/>
              </w:rPr>
              <w:t>. górna 38,0 mm, Wys. 35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41,0 mm, </w:t>
            </w:r>
            <w:proofErr w:type="spellStart"/>
            <w:r w:rsidRPr="00F357AA">
              <w:rPr>
                <w:sz w:val="18"/>
                <w:szCs w:val="18"/>
              </w:rPr>
              <w:t>Śred</w:t>
            </w:r>
            <w:proofErr w:type="spellEnd"/>
            <w:r w:rsidRPr="00F357AA">
              <w:rPr>
                <w:sz w:val="18"/>
                <w:szCs w:val="18"/>
              </w:rPr>
              <w:t>. górna 49,0 mm, Wys. 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47,0 mm, </w:t>
            </w:r>
            <w:proofErr w:type="spellStart"/>
            <w:r w:rsidRPr="00F357AA">
              <w:rPr>
                <w:sz w:val="18"/>
                <w:szCs w:val="18"/>
              </w:rPr>
              <w:t>Śred</w:t>
            </w:r>
            <w:proofErr w:type="spellEnd"/>
            <w:r w:rsidRPr="00F357AA">
              <w:rPr>
                <w:sz w:val="18"/>
                <w:szCs w:val="18"/>
              </w:rPr>
              <w:t>. górna 55,0 mm, Wys. 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29,0 mm, </w:t>
            </w:r>
            <w:proofErr w:type="spellStart"/>
            <w:r w:rsidRPr="00F357AA">
              <w:rPr>
                <w:sz w:val="18"/>
                <w:szCs w:val="18"/>
              </w:rPr>
              <w:t>Śred</w:t>
            </w:r>
            <w:proofErr w:type="spellEnd"/>
            <w:r w:rsidRPr="00F357AA">
              <w:rPr>
                <w:sz w:val="18"/>
                <w:szCs w:val="18"/>
              </w:rPr>
              <w:t>. górna 35,0 mm, Wys. 30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31,0 mm, </w:t>
            </w:r>
            <w:proofErr w:type="spellStart"/>
            <w:r w:rsidRPr="00F357AA">
              <w:rPr>
                <w:sz w:val="18"/>
                <w:szCs w:val="18"/>
              </w:rPr>
              <w:t>Śred</w:t>
            </w:r>
            <w:proofErr w:type="spellEnd"/>
            <w:r w:rsidRPr="00F357AA">
              <w:rPr>
                <w:sz w:val="18"/>
                <w:szCs w:val="18"/>
              </w:rPr>
              <w:t>. górna 38,0 mm, Wys. 35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1021B9" w:rsidRDefault="001021B9" w:rsidP="006C5D8D">
            <w:pPr>
              <w:spacing w:after="0" w:line="240" w:lineRule="auto"/>
              <w:rPr>
                <w:rFonts w:ascii="Times New Roman" w:hAnsi="Times New Roman"/>
                <w:color w:val="00B050"/>
                <w:sz w:val="20"/>
                <w:szCs w:val="20"/>
              </w:rPr>
            </w:pPr>
            <w:r w:rsidRPr="001021B9">
              <w:rPr>
                <w:rFonts w:ascii="Times New Roman" w:hAnsi="Times New Roman"/>
                <w:color w:val="00B050"/>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41,0 mm, </w:t>
            </w:r>
            <w:proofErr w:type="spellStart"/>
            <w:r w:rsidRPr="00F357AA">
              <w:rPr>
                <w:sz w:val="18"/>
                <w:szCs w:val="18"/>
              </w:rPr>
              <w:t>Śred</w:t>
            </w:r>
            <w:proofErr w:type="spellEnd"/>
            <w:r w:rsidRPr="00F357AA">
              <w:rPr>
                <w:sz w:val="18"/>
                <w:szCs w:val="18"/>
              </w:rPr>
              <w:t>. górna 49,0 mm, Wys. 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after="0"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47,0 mm, </w:t>
            </w:r>
            <w:proofErr w:type="spellStart"/>
            <w:r w:rsidRPr="00F357AA">
              <w:rPr>
                <w:sz w:val="18"/>
                <w:szCs w:val="18"/>
              </w:rPr>
              <w:t>Śred</w:t>
            </w:r>
            <w:proofErr w:type="spellEnd"/>
            <w:r w:rsidRPr="00F357AA">
              <w:rPr>
                <w:sz w:val="18"/>
                <w:szCs w:val="18"/>
              </w:rPr>
              <w:t>. górna 55,0 mm, Wys. 40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119</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14,0 mm, </w:t>
            </w:r>
            <w:proofErr w:type="spellStart"/>
            <w:r w:rsidRPr="00F357AA">
              <w:rPr>
                <w:sz w:val="18"/>
                <w:szCs w:val="18"/>
              </w:rPr>
              <w:t>Śred</w:t>
            </w:r>
            <w:proofErr w:type="spellEnd"/>
            <w:r w:rsidRPr="00F357AA">
              <w:rPr>
                <w:sz w:val="18"/>
                <w:szCs w:val="18"/>
              </w:rPr>
              <w:t>. górna 18,0 mm, Wys. 20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18,0 mm, </w:t>
            </w:r>
            <w:proofErr w:type="spellStart"/>
            <w:r w:rsidRPr="00F357AA">
              <w:rPr>
                <w:sz w:val="18"/>
                <w:szCs w:val="18"/>
              </w:rPr>
              <w:t>Śred</w:t>
            </w:r>
            <w:proofErr w:type="spellEnd"/>
            <w:r w:rsidRPr="00F357AA">
              <w:rPr>
                <w:sz w:val="18"/>
                <w:szCs w:val="18"/>
              </w:rPr>
              <w:t xml:space="preserve">. górna 24,0 mm, </w:t>
            </w:r>
            <w:r w:rsidRPr="00F357AA">
              <w:rPr>
                <w:sz w:val="18"/>
                <w:szCs w:val="18"/>
              </w:rPr>
              <w:lastRenderedPageBreak/>
              <w:t>Wys. 30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lastRenderedPageBreak/>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121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21,0 mm, </w:t>
            </w:r>
            <w:proofErr w:type="spellStart"/>
            <w:r w:rsidRPr="00F357AA">
              <w:rPr>
                <w:sz w:val="18"/>
                <w:szCs w:val="18"/>
              </w:rPr>
              <w:t>Śred</w:t>
            </w:r>
            <w:proofErr w:type="spellEnd"/>
            <w:r w:rsidRPr="00F357AA">
              <w:rPr>
                <w:sz w:val="18"/>
                <w:szCs w:val="18"/>
              </w:rPr>
              <w:t>. górna 27,0 mm, Wys. 30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26,0 mm, </w:t>
            </w:r>
            <w:proofErr w:type="spellStart"/>
            <w:r w:rsidRPr="00F357AA">
              <w:rPr>
                <w:sz w:val="18"/>
                <w:szCs w:val="18"/>
              </w:rPr>
              <w:t>Śred</w:t>
            </w:r>
            <w:proofErr w:type="spellEnd"/>
            <w:r w:rsidRPr="00F357AA">
              <w:rPr>
                <w:sz w:val="18"/>
                <w:szCs w:val="18"/>
              </w:rPr>
              <w:t>. górna 32,0 mm, Wys. 30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after="0"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Komplet 8 uszczelek filtracyjnych, gumowych, od 21 do 89 mm</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Dipole magnetyczne, PTFE, cylindryczne, Dł. 20 mm, </w:t>
            </w:r>
            <w:proofErr w:type="spellStart"/>
            <w:r w:rsidRPr="00F357AA">
              <w:rPr>
                <w:sz w:val="18"/>
                <w:szCs w:val="18"/>
              </w:rPr>
              <w:t>Śred</w:t>
            </w:r>
            <w:proofErr w:type="spellEnd"/>
            <w:r w:rsidRPr="00F357AA">
              <w:rPr>
                <w:sz w:val="18"/>
                <w:szCs w:val="18"/>
              </w:rPr>
              <w:t>. 6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Dipole magnetyczne, PTFE, cylindryczne, Dł. 25 mm, </w:t>
            </w:r>
            <w:proofErr w:type="spellStart"/>
            <w:r w:rsidRPr="00F357AA">
              <w:rPr>
                <w:sz w:val="18"/>
                <w:szCs w:val="18"/>
              </w:rPr>
              <w:t>Śred</w:t>
            </w:r>
            <w:proofErr w:type="spellEnd"/>
            <w:r w:rsidRPr="00F357AA">
              <w:rPr>
                <w:sz w:val="18"/>
                <w:szCs w:val="18"/>
              </w:rPr>
              <w:t>. 6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Dipole magnetyczne, PTFE, cylindryczne, Dł. 30 mm, </w:t>
            </w:r>
            <w:proofErr w:type="spellStart"/>
            <w:r w:rsidRPr="00F357AA">
              <w:rPr>
                <w:sz w:val="18"/>
                <w:szCs w:val="18"/>
              </w:rPr>
              <w:t>Śred</w:t>
            </w:r>
            <w:proofErr w:type="spellEnd"/>
            <w:r w:rsidRPr="00F357AA">
              <w:rPr>
                <w:sz w:val="18"/>
                <w:szCs w:val="18"/>
              </w:rPr>
              <w:t>. 6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Dipole magnetyczne, PTFE, cylindryczne, Dł. 40 mm, </w:t>
            </w:r>
            <w:proofErr w:type="spellStart"/>
            <w:r w:rsidRPr="00F357AA">
              <w:rPr>
                <w:sz w:val="18"/>
                <w:szCs w:val="18"/>
              </w:rPr>
              <w:t>Śred</w:t>
            </w:r>
            <w:proofErr w:type="spellEnd"/>
            <w:r w:rsidRPr="00F357AA">
              <w:rPr>
                <w:sz w:val="18"/>
                <w:szCs w:val="18"/>
              </w:rPr>
              <w:t>. 8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128</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Dipole magnetyczne, PTFE, cylindryczne, Dł. 50 mm, </w:t>
            </w:r>
            <w:proofErr w:type="spellStart"/>
            <w:r w:rsidRPr="00F357AA">
              <w:rPr>
                <w:sz w:val="18"/>
                <w:szCs w:val="18"/>
              </w:rPr>
              <w:t>Śred</w:t>
            </w:r>
            <w:proofErr w:type="spellEnd"/>
            <w:r w:rsidRPr="00F357AA">
              <w:rPr>
                <w:sz w:val="18"/>
                <w:szCs w:val="18"/>
              </w:rPr>
              <w:t>. 8 mm; opakowanie 10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129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47 mm, pakowane po 50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130</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70 mm, pakowane po 50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131</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90 mm, pakowane po 50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132</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125 mm, pakowane po 50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after="0"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133</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MGA, średnica 47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134</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MGA, średnica 70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135</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MGA, średnica 90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136</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MGC, średnica 47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137</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MGC, średnica 70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138</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MGC, średnica 90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139</w:t>
            </w:r>
          </w:p>
        </w:tc>
        <w:tc>
          <w:tcPr>
            <w:tcW w:w="2835"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MGF, średnica 47 mm, pakowane po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1021B9" w:rsidRDefault="001021B9" w:rsidP="006C5D8D">
            <w:pPr>
              <w:spacing w:line="240" w:lineRule="auto"/>
              <w:rPr>
                <w:rFonts w:ascii="Times New Roman" w:hAnsi="Times New Roman"/>
                <w:color w:val="00B050"/>
                <w:sz w:val="20"/>
                <w:szCs w:val="20"/>
              </w:rPr>
            </w:pPr>
            <w:r w:rsidRPr="001021B9">
              <w:rPr>
                <w:rFonts w:ascii="Times New Roman" w:hAnsi="Times New Roman"/>
                <w:color w:val="00B050"/>
                <w:sz w:val="20"/>
                <w:szCs w:val="20"/>
              </w:rPr>
              <w:t>opakowanie</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140</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jakościowa, celuloza, krążki, średnica 55 mm, grubość 0,19 mm; Szybkość filtracji: średnia; opakowanie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CC1A95" w:rsidP="006C5D8D">
            <w:pPr>
              <w:spacing w:line="240" w:lineRule="auto"/>
              <w:rPr>
                <w:rFonts w:ascii="Times New Roman" w:hAnsi="Times New Roman"/>
                <w:sz w:val="20"/>
                <w:szCs w:val="20"/>
              </w:rPr>
            </w:pPr>
            <w:r>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141</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jakościowa, celuloza, krążki, średnica 70 mm, grubość 0,19 mm; Szybkość filtracji: średnia; opakowanie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CC1A95" w:rsidP="006C5D8D">
            <w:pPr>
              <w:spacing w:line="240" w:lineRule="auto"/>
              <w:rPr>
                <w:rFonts w:ascii="Times New Roman" w:hAnsi="Times New Roman"/>
                <w:sz w:val="20"/>
                <w:szCs w:val="20"/>
              </w:rPr>
            </w:pPr>
            <w:r>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142</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jakościowa, celuloza, krążki, średnica 90 mm. Szybkość filtracji: średnia; opakowanie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CC1A95" w:rsidP="006C5D8D">
            <w:pPr>
              <w:spacing w:line="240" w:lineRule="auto"/>
              <w:rPr>
                <w:rFonts w:ascii="Times New Roman" w:hAnsi="Times New Roman"/>
                <w:sz w:val="20"/>
                <w:szCs w:val="20"/>
              </w:rPr>
            </w:pPr>
            <w:r>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143</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jakościowa, celuloza, krążki, średnica 125 mm. Szybkość filtracji: średnia; opakowanie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CC1A95" w:rsidP="006C5D8D">
            <w:pPr>
              <w:spacing w:line="240" w:lineRule="auto"/>
              <w:rPr>
                <w:rFonts w:ascii="Times New Roman" w:hAnsi="Times New Roman"/>
                <w:sz w:val="20"/>
                <w:szCs w:val="20"/>
              </w:rPr>
            </w:pPr>
            <w:r>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144</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jakościowa, celuloza, krążki, średnica 150 mm. Szybkość filtracji: średnia; opakowanie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CC1A95" w:rsidP="006C5D8D">
            <w:pPr>
              <w:spacing w:line="240" w:lineRule="auto"/>
              <w:rPr>
                <w:rFonts w:ascii="Times New Roman" w:hAnsi="Times New Roman"/>
                <w:sz w:val="20"/>
                <w:szCs w:val="20"/>
              </w:rPr>
            </w:pPr>
            <w:r>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4</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145</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Bibuła jakościowa, celuloza, krążki, średnica 240 mm. Szybkość filtracji: średnia; opakowanie 100 sztuk</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CC1A95" w:rsidP="006C5D8D">
            <w:pPr>
              <w:spacing w:line="240" w:lineRule="auto"/>
              <w:rPr>
                <w:rFonts w:ascii="Times New Roman" w:hAnsi="Times New Roman"/>
                <w:sz w:val="20"/>
                <w:szCs w:val="20"/>
              </w:rPr>
            </w:pPr>
            <w:r>
              <w:rPr>
                <w:rFonts w:ascii="Times New Roman" w:hAnsi="Times New Roman"/>
                <w:sz w:val="20"/>
                <w:szCs w:val="20"/>
              </w:rPr>
              <w:t>Op.</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2</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146</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Termometr szklany  do  + 50 st.  C dokładność 0,1 st.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 xml:space="preserve">Szt. </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147</w:t>
            </w:r>
          </w:p>
        </w:tc>
        <w:tc>
          <w:tcPr>
            <w:tcW w:w="2835" w:type="dxa"/>
            <w:tcBorders>
              <w:top w:val="single" w:sz="4" w:space="0" w:color="auto"/>
              <w:left w:val="single" w:sz="4" w:space="0" w:color="auto"/>
              <w:bottom w:val="single" w:sz="4" w:space="0" w:color="auto"/>
              <w:right w:val="single" w:sz="4" w:space="0" w:color="auto"/>
            </w:tcBorders>
            <w:vAlign w:val="bottom"/>
          </w:tcPr>
          <w:p w:rsidR="006C5D8D" w:rsidRPr="00F357AA" w:rsidRDefault="006C5D8D" w:rsidP="006C5D8D">
            <w:pPr>
              <w:rPr>
                <w:sz w:val="18"/>
                <w:szCs w:val="18"/>
              </w:rPr>
            </w:pPr>
            <w:r w:rsidRPr="00F357AA">
              <w:rPr>
                <w:sz w:val="18"/>
                <w:szCs w:val="18"/>
              </w:rPr>
              <w:t xml:space="preserve">Termometr szklany </w:t>
            </w:r>
            <w:r w:rsidRPr="00F357AA">
              <w:rPr>
                <w:rFonts w:ascii="Tahoma" w:hAnsi="Tahoma" w:cs="Tahoma"/>
                <w:sz w:val="20"/>
                <w:szCs w:val="20"/>
              </w:rPr>
              <w:t xml:space="preserve">do +100 </w:t>
            </w:r>
            <w:proofErr w:type="spellStart"/>
            <w:r w:rsidRPr="00F357AA">
              <w:rPr>
                <w:rFonts w:ascii="Tahoma" w:hAnsi="Tahoma" w:cs="Tahoma"/>
                <w:sz w:val="20"/>
                <w:szCs w:val="20"/>
              </w:rPr>
              <w:t>st</w:t>
            </w:r>
            <w:proofErr w:type="spellEnd"/>
            <w:r w:rsidRPr="00F357AA">
              <w:rPr>
                <w:rFonts w:ascii="Tahoma" w:hAnsi="Tahoma" w:cs="Tahoma"/>
                <w:sz w:val="20"/>
                <w:szCs w:val="20"/>
              </w:rPr>
              <w:t xml:space="preserve"> C, dokładność 1 st. C </w:t>
            </w:r>
          </w:p>
        </w:tc>
        <w:tc>
          <w:tcPr>
            <w:tcW w:w="1276"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spacing w:line="240" w:lineRule="auto"/>
              <w:rPr>
                <w:rFonts w:ascii="Times New Roman" w:hAnsi="Times New Roman"/>
                <w:sz w:val="20"/>
                <w:szCs w:val="20"/>
              </w:rPr>
            </w:pPr>
            <w:r w:rsidRPr="00F357AA">
              <w:rPr>
                <w:rFonts w:ascii="Times New Roman" w:hAnsi="Times New Roman"/>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6C5D8D" w:rsidRPr="00F357AA" w:rsidRDefault="006C5D8D" w:rsidP="006C5D8D">
            <w:pPr>
              <w:jc w:val="center"/>
            </w:pPr>
            <w:r w:rsidRPr="00F357AA">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lastRenderedPageBreak/>
              <w:t>148</w:t>
            </w:r>
          </w:p>
        </w:tc>
        <w:tc>
          <w:tcPr>
            <w:tcW w:w="2835"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 xml:space="preserve">Termometr szklany do +200 </w:t>
            </w:r>
            <w:proofErr w:type="spellStart"/>
            <w:r w:rsidRPr="00F357AA">
              <w:rPr>
                <w:sz w:val="18"/>
                <w:szCs w:val="18"/>
              </w:rPr>
              <w:t>st</w:t>
            </w:r>
            <w:proofErr w:type="spellEnd"/>
            <w:r w:rsidRPr="00F357AA">
              <w:rPr>
                <w:sz w:val="18"/>
                <w:szCs w:val="18"/>
              </w:rPr>
              <w:t xml:space="preserve"> C, dokładność 1 st. C </w:t>
            </w:r>
          </w:p>
        </w:tc>
        <w:tc>
          <w:tcPr>
            <w:tcW w:w="1276"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Szt.</w:t>
            </w:r>
          </w:p>
        </w:tc>
        <w:tc>
          <w:tcPr>
            <w:tcW w:w="850"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149</w:t>
            </w:r>
          </w:p>
        </w:tc>
        <w:tc>
          <w:tcPr>
            <w:tcW w:w="2835"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 xml:space="preserve">Termometr szklany do +300 </w:t>
            </w:r>
            <w:proofErr w:type="spellStart"/>
            <w:r w:rsidRPr="00F357AA">
              <w:rPr>
                <w:sz w:val="18"/>
                <w:szCs w:val="18"/>
              </w:rPr>
              <w:t>st</w:t>
            </w:r>
            <w:proofErr w:type="spellEnd"/>
            <w:r w:rsidRPr="00F357AA">
              <w:rPr>
                <w:sz w:val="18"/>
                <w:szCs w:val="18"/>
              </w:rPr>
              <w:t xml:space="preserve"> C, dokładność 1 st. C </w:t>
            </w:r>
          </w:p>
        </w:tc>
        <w:tc>
          <w:tcPr>
            <w:tcW w:w="1276"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Szt.</w:t>
            </w:r>
          </w:p>
        </w:tc>
        <w:tc>
          <w:tcPr>
            <w:tcW w:w="850"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150</w:t>
            </w:r>
          </w:p>
        </w:tc>
        <w:tc>
          <w:tcPr>
            <w:tcW w:w="2835"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Wiadro PP z hermetyczną pokrywką 3L</w:t>
            </w:r>
          </w:p>
        </w:tc>
        <w:tc>
          <w:tcPr>
            <w:tcW w:w="1276"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Szt.</w:t>
            </w:r>
          </w:p>
        </w:tc>
        <w:tc>
          <w:tcPr>
            <w:tcW w:w="850"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151</w:t>
            </w:r>
          </w:p>
        </w:tc>
        <w:tc>
          <w:tcPr>
            <w:tcW w:w="2835" w:type="dxa"/>
            <w:tcBorders>
              <w:top w:val="single" w:sz="4" w:space="0" w:color="auto"/>
              <w:left w:val="single" w:sz="4" w:space="0" w:color="auto"/>
              <w:bottom w:val="single" w:sz="4" w:space="0" w:color="auto"/>
              <w:right w:val="single" w:sz="4" w:space="0" w:color="auto"/>
            </w:tcBorders>
          </w:tcPr>
          <w:p w:rsidR="006C5D8D" w:rsidRPr="00F357AA" w:rsidRDefault="006C5D8D" w:rsidP="00CC1A95">
            <w:pPr>
              <w:rPr>
                <w:sz w:val="18"/>
                <w:szCs w:val="18"/>
              </w:rPr>
            </w:pPr>
            <w:r w:rsidRPr="00F357AA">
              <w:rPr>
                <w:sz w:val="18"/>
                <w:szCs w:val="18"/>
              </w:rPr>
              <w:t>Butelka szklana 5ml z zakrętką</w:t>
            </w:r>
            <w:r w:rsidR="00CC1A95">
              <w:rPr>
                <w:sz w:val="18"/>
                <w:szCs w:val="18"/>
              </w:rPr>
              <w:t xml:space="preserve"> </w:t>
            </w:r>
            <w:r w:rsidRPr="00F357AA">
              <w:rPr>
                <w:sz w:val="18"/>
                <w:szCs w:val="18"/>
              </w:rPr>
              <w:t>plastikową, szeroka szyjka, opakowanie 100 szt.</w:t>
            </w:r>
          </w:p>
        </w:tc>
        <w:tc>
          <w:tcPr>
            <w:tcW w:w="1276" w:type="dxa"/>
            <w:tcBorders>
              <w:top w:val="single" w:sz="4" w:space="0" w:color="auto"/>
              <w:left w:val="single" w:sz="4" w:space="0" w:color="auto"/>
              <w:bottom w:val="single" w:sz="4" w:space="0" w:color="auto"/>
              <w:right w:val="single" w:sz="4" w:space="0" w:color="auto"/>
            </w:tcBorders>
          </w:tcPr>
          <w:p w:rsidR="006C5D8D" w:rsidRPr="001021B9" w:rsidRDefault="001021B9" w:rsidP="001021B9">
            <w:pPr>
              <w:rPr>
                <w:color w:val="00B050"/>
                <w:sz w:val="18"/>
                <w:szCs w:val="18"/>
              </w:rPr>
            </w:pPr>
            <w:r w:rsidRPr="001021B9">
              <w:rPr>
                <w:color w:val="00B050"/>
                <w:sz w:val="18"/>
                <w:szCs w:val="18"/>
              </w:rPr>
              <w:t>Opakowanie</w:t>
            </w:r>
          </w:p>
        </w:tc>
        <w:tc>
          <w:tcPr>
            <w:tcW w:w="850"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152</w:t>
            </w:r>
          </w:p>
        </w:tc>
        <w:tc>
          <w:tcPr>
            <w:tcW w:w="2835" w:type="dxa"/>
            <w:tcBorders>
              <w:top w:val="single" w:sz="4" w:space="0" w:color="auto"/>
              <w:left w:val="single" w:sz="4" w:space="0" w:color="auto"/>
              <w:bottom w:val="single" w:sz="4" w:space="0" w:color="auto"/>
              <w:right w:val="single" w:sz="4" w:space="0" w:color="auto"/>
            </w:tcBorders>
          </w:tcPr>
          <w:p w:rsidR="006C5D8D" w:rsidRPr="00F357AA" w:rsidRDefault="006C5D8D" w:rsidP="00CC1A95">
            <w:pPr>
              <w:rPr>
                <w:sz w:val="18"/>
                <w:szCs w:val="18"/>
              </w:rPr>
            </w:pPr>
            <w:r w:rsidRPr="00F357AA">
              <w:rPr>
                <w:sz w:val="18"/>
                <w:szCs w:val="18"/>
              </w:rPr>
              <w:t>Butelka szklana 15ml z zakrętką</w:t>
            </w:r>
            <w:r w:rsidR="00CC1A95">
              <w:rPr>
                <w:sz w:val="18"/>
                <w:szCs w:val="18"/>
              </w:rPr>
              <w:t xml:space="preserve"> </w:t>
            </w:r>
            <w:r w:rsidRPr="00F357AA">
              <w:rPr>
                <w:sz w:val="18"/>
                <w:szCs w:val="18"/>
              </w:rPr>
              <w:t>plastikową, szeroka szyjka, opakowanie 100 szt.</w:t>
            </w:r>
          </w:p>
        </w:tc>
        <w:tc>
          <w:tcPr>
            <w:tcW w:w="1276" w:type="dxa"/>
            <w:tcBorders>
              <w:top w:val="single" w:sz="4" w:space="0" w:color="auto"/>
              <w:left w:val="single" w:sz="4" w:space="0" w:color="auto"/>
              <w:bottom w:val="single" w:sz="4" w:space="0" w:color="auto"/>
              <w:right w:val="single" w:sz="4" w:space="0" w:color="auto"/>
            </w:tcBorders>
          </w:tcPr>
          <w:p w:rsidR="006C5D8D" w:rsidRPr="001021B9" w:rsidRDefault="001021B9" w:rsidP="001021B9">
            <w:pPr>
              <w:rPr>
                <w:color w:val="00B050"/>
                <w:sz w:val="18"/>
                <w:szCs w:val="18"/>
              </w:rPr>
            </w:pPr>
            <w:r w:rsidRPr="001021B9">
              <w:rPr>
                <w:color w:val="00B050"/>
                <w:sz w:val="18"/>
                <w:szCs w:val="18"/>
              </w:rPr>
              <w:t>Opakowanie</w:t>
            </w:r>
          </w:p>
        </w:tc>
        <w:tc>
          <w:tcPr>
            <w:tcW w:w="850"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bottom"/>
          </w:tcPr>
          <w:p w:rsidR="006C5D8D" w:rsidRDefault="006C5D8D" w:rsidP="006C5D8D">
            <w:pPr>
              <w:jc w:val="center"/>
              <w:rPr>
                <w:rFonts w:ascii="Calibri" w:hAnsi="Calibri"/>
                <w:color w:val="000000"/>
              </w:rPr>
            </w:pPr>
            <w:r>
              <w:rPr>
                <w:rFonts w:ascii="Calibri" w:hAnsi="Calibri"/>
                <w:color w:val="000000"/>
              </w:rPr>
              <w:t>153</w:t>
            </w:r>
          </w:p>
        </w:tc>
        <w:tc>
          <w:tcPr>
            <w:tcW w:w="2835"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Probówka szklana 4-10 ml</w:t>
            </w:r>
            <w:r w:rsidR="00CC1A95">
              <w:rPr>
                <w:sz w:val="18"/>
                <w:szCs w:val="18"/>
              </w:rPr>
              <w:t xml:space="preserve">                        </w:t>
            </w:r>
            <w:r w:rsidRPr="00F357AA">
              <w:rPr>
                <w:sz w:val="18"/>
                <w:szCs w:val="18"/>
              </w:rPr>
              <w:t xml:space="preserve"> z korkiem</w:t>
            </w:r>
          </w:p>
        </w:tc>
        <w:tc>
          <w:tcPr>
            <w:tcW w:w="1276"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Szt.</w:t>
            </w:r>
          </w:p>
        </w:tc>
        <w:tc>
          <w:tcPr>
            <w:tcW w:w="850" w:type="dxa"/>
            <w:tcBorders>
              <w:top w:val="single" w:sz="4" w:space="0" w:color="auto"/>
              <w:left w:val="single" w:sz="4" w:space="0" w:color="auto"/>
              <w:bottom w:val="single" w:sz="4" w:space="0" w:color="auto"/>
              <w:right w:val="single" w:sz="4" w:space="0" w:color="auto"/>
            </w:tcBorders>
          </w:tcPr>
          <w:p w:rsidR="006C5D8D" w:rsidRPr="00F357AA" w:rsidRDefault="006C5D8D" w:rsidP="006C5D8D">
            <w:pPr>
              <w:rPr>
                <w:sz w:val="18"/>
                <w:szCs w:val="18"/>
              </w:rPr>
            </w:pPr>
            <w:r w:rsidRPr="00F357AA">
              <w:rPr>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r w:rsidR="006C5D8D" w:rsidRPr="00634EBC" w:rsidTr="008A6C1B">
        <w:tc>
          <w:tcPr>
            <w:tcW w:w="568"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line="240" w:lineRule="auto"/>
              <w:jc w:val="center"/>
              <w:rPr>
                <w:rFonts w:ascii="Times New Roman" w:eastAsia="Calibri" w:hAnsi="Times New Roman" w:cs="Times New Roman"/>
                <w:sz w:val="20"/>
                <w:szCs w:val="20"/>
              </w:rPr>
            </w:pPr>
          </w:p>
        </w:tc>
        <w:tc>
          <w:tcPr>
            <w:tcW w:w="6379" w:type="dxa"/>
            <w:gridSpan w:val="4"/>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r w:rsidRPr="00634EBC">
              <w:rPr>
                <w:rFonts w:ascii="Times New Roman" w:eastAsia="Calibri" w:hAnsi="Times New Roman" w:cs="Times New Roman"/>
                <w:sz w:val="20"/>
                <w:szCs w:val="20"/>
              </w:rPr>
              <w:t xml:space="preserve"> </w:t>
            </w:r>
            <w:r w:rsidRPr="00634EBC">
              <w:rPr>
                <w:rFonts w:ascii="Times New Roman" w:eastAsia="Calibri" w:hAnsi="Times New Roman" w:cs="Times New Roman"/>
                <w:b/>
                <w:sz w:val="20"/>
                <w:szCs w:val="20"/>
              </w:rPr>
              <w:t>RAZEM</w:t>
            </w:r>
          </w:p>
        </w:tc>
        <w:tc>
          <w:tcPr>
            <w:tcW w:w="1417" w:type="dxa"/>
            <w:tcBorders>
              <w:top w:val="single" w:sz="4" w:space="0" w:color="auto"/>
              <w:left w:val="single" w:sz="4" w:space="0" w:color="auto"/>
              <w:bottom w:val="single" w:sz="4" w:space="0" w:color="auto"/>
              <w:right w:val="single" w:sz="4" w:space="0" w:color="auto"/>
            </w:tcBorders>
            <w:vAlign w:val="center"/>
          </w:tcPr>
          <w:p w:rsidR="006C5D8D" w:rsidRPr="00634EBC" w:rsidRDefault="006C5D8D" w:rsidP="006C5D8D">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6C5D8D" w:rsidRPr="00634EBC" w:rsidRDefault="006C5D8D" w:rsidP="006C5D8D">
            <w:pPr>
              <w:spacing w:after="0"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l2br w:val="single" w:sz="4" w:space="0" w:color="auto"/>
            </w:tcBorders>
          </w:tcPr>
          <w:p w:rsidR="006C5D8D" w:rsidRPr="00634EBC" w:rsidRDefault="006C5D8D" w:rsidP="006C5D8D">
            <w:pPr>
              <w:spacing w:after="0" w:line="240" w:lineRule="auto"/>
              <w:jc w:val="center"/>
              <w:rPr>
                <w:rFonts w:ascii="Times New Roman" w:eastAsia="Calibri" w:hAnsi="Times New Roman" w:cs="Times New Roman"/>
                <w:sz w:val="20"/>
                <w:szCs w:val="20"/>
              </w:rPr>
            </w:pPr>
          </w:p>
        </w:tc>
      </w:tr>
    </w:tbl>
    <w:p w:rsidR="006C5D8D" w:rsidRDefault="006C5D8D" w:rsidP="006C5D8D">
      <w:pPr>
        <w:spacing w:after="240" w:line="240" w:lineRule="auto"/>
        <w:rPr>
          <w:rFonts w:ascii="Times New Roman" w:eastAsia="Calibri" w:hAnsi="Times New Roman" w:cs="Times New Roman"/>
          <w:b/>
          <w:sz w:val="20"/>
          <w:szCs w:val="20"/>
        </w:rPr>
      </w:pPr>
    </w:p>
    <w:p w:rsidR="00B54FFE" w:rsidRPr="00634EBC" w:rsidRDefault="00B54FFE" w:rsidP="00B54FFE">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3  </w:t>
      </w:r>
      <w:r w:rsidR="00741C24">
        <w:rPr>
          <w:rFonts w:ascii="Times New Roman" w:eastAsia="Calibri" w:hAnsi="Times New Roman" w:cs="Times New Roman"/>
          <w:b/>
          <w:sz w:val="20"/>
          <w:szCs w:val="20"/>
        </w:rPr>
        <w:t xml:space="preserve">: </w:t>
      </w:r>
      <w:r w:rsidR="008A12D0">
        <w:rPr>
          <w:rFonts w:ascii="Times New Roman" w:eastAsia="Calibri" w:hAnsi="Times New Roman" w:cs="Times New Roman"/>
          <w:b/>
          <w:sz w:val="20"/>
          <w:szCs w:val="20"/>
        </w:rPr>
        <w:t>Materiały zużywalne do posiadanych przez Zamawiającego pipet</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418"/>
        <w:gridCol w:w="708"/>
        <w:gridCol w:w="1418"/>
        <w:gridCol w:w="1417"/>
        <w:gridCol w:w="993"/>
        <w:gridCol w:w="1417"/>
        <w:gridCol w:w="1559"/>
        <w:gridCol w:w="2694"/>
      </w:tblGrid>
      <w:tr w:rsidR="00B54FFE" w:rsidRPr="00634EBC" w:rsidTr="00D844FE">
        <w:tc>
          <w:tcPr>
            <w:tcW w:w="710"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8" w:type="dxa"/>
            <w:shd w:val="clear" w:color="auto" w:fill="BFBFBF"/>
            <w:vAlign w:val="center"/>
          </w:tcPr>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1417" w:type="dxa"/>
            <w:shd w:val="clear" w:color="auto" w:fill="BFBFBF"/>
            <w:vAlign w:val="center"/>
          </w:tcPr>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741C24" w:rsidRDefault="00741C24" w:rsidP="00741C24">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B54FFE" w:rsidRPr="00634EBC" w:rsidRDefault="00741C24" w:rsidP="00741C2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741C2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694"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41C24">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B54FFE" w:rsidRPr="00634EBC" w:rsidTr="00D844FE">
        <w:tc>
          <w:tcPr>
            <w:tcW w:w="710"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70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8A12D0" w:rsidRPr="00634EBC" w:rsidTr="000D4B4D">
        <w:trPr>
          <w:trHeight w:val="677"/>
        </w:trPr>
        <w:tc>
          <w:tcPr>
            <w:tcW w:w="710" w:type="dxa"/>
            <w:vAlign w:val="center"/>
          </w:tcPr>
          <w:p w:rsidR="008A12D0" w:rsidRPr="0097233C" w:rsidRDefault="008A12D0" w:rsidP="00644108">
            <w:pPr>
              <w:spacing w:after="0" w:line="240" w:lineRule="auto"/>
              <w:jc w:val="center"/>
              <w:rPr>
                <w:sz w:val="18"/>
                <w:szCs w:val="18"/>
              </w:rPr>
            </w:pPr>
            <w:r w:rsidRPr="0097233C">
              <w:rPr>
                <w:sz w:val="18"/>
                <w:szCs w:val="18"/>
              </w:rPr>
              <w:t>1</w:t>
            </w:r>
          </w:p>
        </w:tc>
        <w:tc>
          <w:tcPr>
            <w:tcW w:w="2693" w:type="dxa"/>
            <w:vAlign w:val="bottom"/>
          </w:tcPr>
          <w:p w:rsidR="008A12D0" w:rsidRPr="00C23889" w:rsidRDefault="008A12D0" w:rsidP="000D4B4D">
            <w:pPr>
              <w:rPr>
                <w:rFonts w:asciiTheme="majorHAnsi" w:hAnsiTheme="majorHAnsi"/>
                <w:sz w:val="18"/>
                <w:szCs w:val="18"/>
              </w:rPr>
            </w:pPr>
            <w:r w:rsidRPr="00C23889">
              <w:rPr>
                <w:rFonts w:asciiTheme="majorHAnsi" w:hAnsiTheme="majorHAnsi"/>
                <w:sz w:val="18"/>
                <w:szCs w:val="18"/>
              </w:rPr>
              <w:t xml:space="preserve">Adaptery do końcówek Brand PD o pojemności 25 </w:t>
            </w:r>
            <w:proofErr w:type="spellStart"/>
            <w:r w:rsidRPr="00C23889">
              <w:rPr>
                <w:rFonts w:asciiTheme="majorHAnsi" w:hAnsiTheme="majorHAnsi"/>
                <w:sz w:val="18"/>
                <w:szCs w:val="18"/>
              </w:rPr>
              <w:t>mL</w:t>
            </w:r>
            <w:proofErr w:type="spellEnd"/>
            <w:r w:rsidRPr="00C23889">
              <w:rPr>
                <w:rFonts w:asciiTheme="majorHAnsi" w:hAnsiTheme="majorHAnsi"/>
                <w:sz w:val="18"/>
                <w:szCs w:val="18"/>
              </w:rPr>
              <w:t xml:space="preserve"> oraz 50 </w:t>
            </w:r>
            <w:proofErr w:type="spellStart"/>
            <w:r w:rsidRPr="00C23889">
              <w:rPr>
                <w:rFonts w:asciiTheme="majorHAnsi" w:hAnsiTheme="majorHAnsi"/>
                <w:sz w:val="18"/>
                <w:szCs w:val="18"/>
              </w:rPr>
              <w:t>mL</w:t>
            </w:r>
            <w:proofErr w:type="spellEnd"/>
            <w:r w:rsidRPr="00C23889">
              <w:rPr>
                <w:rFonts w:asciiTheme="majorHAnsi" w:hAnsiTheme="majorHAnsi"/>
                <w:sz w:val="18"/>
                <w:szCs w:val="18"/>
              </w:rPr>
              <w:t>,  niesterylne; 10 szt./op.</w:t>
            </w:r>
          </w:p>
        </w:tc>
        <w:tc>
          <w:tcPr>
            <w:tcW w:w="1418" w:type="dxa"/>
            <w:vAlign w:val="bottom"/>
          </w:tcPr>
          <w:p w:rsidR="008A12D0" w:rsidRPr="00F359F6" w:rsidRDefault="008A12D0" w:rsidP="000D4B4D">
            <w:pPr>
              <w:rPr>
                <w:rFonts w:asciiTheme="majorHAnsi" w:hAnsiTheme="majorHAnsi"/>
                <w:sz w:val="18"/>
                <w:szCs w:val="18"/>
              </w:rPr>
            </w:pPr>
            <w:r w:rsidRPr="00F359F6">
              <w:rPr>
                <w:rFonts w:asciiTheme="majorHAnsi" w:hAnsiTheme="majorHAnsi"/>
                <w:sz w:val="18"/>
                <w:szCs w:val="18"/>
              </w:rPr>
              <w:t> opak</w:t>
            </w:r>
          </w:p>
        </w:tc>
        <w:tc>
          <w:tcPr>
            <w:tcW w:w="708" w:type="dxa"/>
            <w:vAlign w:val="bottom"/>
          </w:tcPr>
          <w:p w:rsidR="008A12D0" w:rsidRPr="00F359F6" w:rsidRDefault="008A12D0" w:rsidP="000D4B4D">
            <w:pPr>
              <w:jc w:val="right"/>
              <w:rPr>
                <w:rFonts w:asciiTheme="majorHAnsi" w:hAnsiTheme="majorHAnsi"/>
                <w:sz w:val="18"/>
                <w:szCs w:val="18"/>
              </w:rPr>
            </w:pPr>
            <w:r w:rsidRPr="00F359F6">
              <w:rPr>
                <w:rFonts w:asciiTheme="majorHAnsi" w:hAnsiTheme="majorHAnsi"/>
                <w:sz w:val="18"/>
                <w:szCs w:val="18"/>
              </w:rPr>
              <w:t>1</w:t>
            </w:r>
          </w:p>
        </w:tc>
        <w:tc>
          <w:tcPr>
            <w:tcW w:w="1418" w:type="dxa"/>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Pr>
          <w:p w:rsidR="008A12D0" w:rsidRPr="00634EBC" w:rsidRDefault="008A12D0" w:rsidP="00B54FFE">
            <w:pPr>
              <w:spacing w:line="240" w:lineRule="auto"/>
              <w:rPr>
                <w:rFonts w:ascii="Times New Roman" w:eastAsia="Calibri" w:hAnsi="Times New Roman" w:cs="Times New Roman"/>
                <w:sz w:val="20"/>
                <w:szCs w:val="20"/>
              </w:rPr>
            </w:pPr>
          </w:p>
        </w:tc>
      </w:tr>
      <w:tr w:rsidR="008A12D0" w:rsidRPr="00634EBC" w:rsidTr="000D4B4D">
        <w:trPr>
          <w:trHeight w:val="819"/>
        </w:trPr>
        <w:tc>
          <w:tcPr>
            <w:tcW w:w="710" w:type="dxa"/>
            <w:vAlign w:val="center"/>
          </w:tcPr>
          <w:p w:rsidR="008A12D0" w:rsidRPr="0097233C" w:rsidRDefault="008A12D0" w:rsidP="00644108">
            <w:pPr>
              <w:spacing w:after="0" w:line="240" w:lineRule="auto"/>
              <w:jc w:val="center"/>
              <w:rPr>
                <w:sz w:val="18"/>
                <w:szCs w:val="18"/>
              </w:rPr>
            </w:pPr>
            <w:r w:rsidRPr="0097233C">
              <w:rPr>
                <w:sz w:val="18"/>
                <w:szCs w:val="18"/>
              </w:rPr>
              <w:lastRenderedPageBreak/>
              <w:t>2</w:t>
            </w:r>
          </w:p>
        </w:tc>
        <w:tc>
          <w:tcPr>
            <w:tcW w:w="2693" w:type="dxa"/>
            <w:vAlign w:val="bottom"/>
          </w:tcPr>
          <w:p w:rsidR="008A12D0" w:rsidRPr="00C23889" w:rsidRDefault="008A12D0" w:rsidP="000D4B4D">
            <w:pPr>
              <w:rPr>
                <w:rFonts w:asciiTheme="majorHAnsi" w:hAnsiTheme="majorHAnsi"/>
                <w:sz w:val="18"/>
                <w:szCs w:val="18"/>
              </w:rPr>
            </w:pPr>
            <w:r w:rsidRPr="00C23889">
              <w:rPr>
                <w:rFonts w:asciiTheme="majorHAnsi" w:hAnsiTheme="majorHAnsi"/>
                <w:sz w:val="18"/>
                <w:szCs w:val="18"/>
              </w:rPr>
              <w:t>Końcówki BRAND PD-</w:t>
            </w:r>
            <w:proofErr w:type="spellStart"/>
            <w:r w:rsidRPr="00C23889">
              <w:rPr>
                <w:rFonts w:asciiTheme="majorHAnsi" w:hAnsiTheme="majorHAnsi"/>
                <w:sz w:val="18"/>
                <w:szCs w:val="18"/>
              </w:rPr>
              <w:t>Tips</w:t>
            </w:r>
            <w:proofErr w:type="spellEnd"/>
            <w:r w:rsidRPr="00C23889">
              <w:rPr>
                <w:rFonts w:asciiTheme="majorHAnsi" w:hAnsiTheme="majorHAnsi"/>
                <w:sz w:val="18"/>
                <w:szCs w:val="18"/>
              </w:rPr>
              <w:t xml:space="preserve"> o pojemności 10 </w:t>
            </w:r>
            <w:proofErr w:type="spellStart"/>
            <w:r w:rsidRPr="00C23889">
              <w:rPr>
                <w:rFonts w:asciiTheme="majorHAnsi" w:hAnsiTheme="majorHAnsi"/>
                <w:sz w:val="18"/>
                <w:szCs w:val="18"/>
              </w:rPr>
              <w:t>mL</w:t>
            </w:r>
            <w:proofErr w:type="spellEnd"/>
            <w:r w:rsidRPr="00C23889">
              <w:rPr>
                <w:rFonts w:asciiTheme="majorHAnsi" w:hAnsiTheme="majorHAnsi"/>
                <w:sz w:val="18"/>
                <w:szCs w:val="18"/>
              </w:rPr>
              <w:t xml:space="preserve">, do stosowania z dozownikami </w:t>
            </w:r>
            <w:proofErr w:type="spellStart"/>
            <w:r w:rsidRPr="00C23889">
              <w:rPr>
                <w:rFonts w:asciiTheme="majorHAnsi" w:hAnsiTheme="majorHAnsi"/>
                <w:sz w:val="18"/>
                <w:szCs w:val="18"/>
              </w:rPr>
              <w:t>HandyStep</w:t>
            </w:r>
            <w:proofErr w:type="spellEnd"/>
            <w:r w:rsidRPr="00C23889">
              <w:rPr>
                <w:rFonts w:asciiTheme="majorHAnsi" w:hAnsiTheme="majorHAnsi"/>
                <w:sz w:val="18"/>
                <w:szCs w:val="18"/>
                <w:vertAlign w:val="superscript"/>
              </w:rPr>
              <w:t xml:space="preserve"> </w:t>
            </w:r>
            <w:proofErr w:type="spellStart"/>
            <w:r w:rsidRPr="00C23889">
              <w:rPr>
                <w:rFonts w:asciiTheme="majorHAnsi" w:hAnsiTheme="majorHAnsi"/>
                <w:sz w:val="18"/>
                <w:szCs w:val="18"/>
              </w:rPr>
              <w:t>electronic</w:t>
            </w:r>
            <w:proofErr w:type="spellEnd"/>
            <w:r w:rsidRPr="00C23889">
              <w:rPr>
                <w:rFonts w:asciiTheme="majorHAnsi" w:hAnsiTheme="majorHAnsi"/>
                <w:sz w:val="18"/>
                <w:szCs w:val="18"/>
              </w:rPr>
              <w:t xml:space="preserve"> firmy Brand, niesterylne; 100 szt./op.</w:t>
            </w:r>
          </w:p>
        </w:tc>
        <w:tc>
          <w:tcPr>
            <w:tcW w:w="1418" w:type="dxa"/>
            <w:vAlign w:val="bottom"/>
          </w:tcPr>
          <w:p w:rsidR="008A12D0" w:rsidRPr="00F359F6" w:rsidRDefault="008A12D0" w:rsidP="000D4B4D">
            <w:pPr>
              <w:rPr>
                <w:rFonts w:asciiTheme="majorHAnsi" w:hAnsiTheme="majorHAnsi"/>
                <w:sz w:val="18"/>
                <w:szCs w:val="18"/>
              </w:rPr>
            </w:pPr>
            <w:r w:rsidRPr="00F359F6">
              <w:rPr>
                <w:rFonts w:asciiTheme="majorHAnsi" w:hAnsiTheme="majorHAnsi"/>
                <w:sz w:val="18"/>
                <w:szCs w:val="18"/>
              </w:rPr>
              <w:t> opak</w:t>
            </w:r>
          </w:p>
        </w:tc>
        <w:tc>
          <w:tcPr>
            <w:tcW w:w="708" w:type="dxa"/>
            <w:vAlign w:val="bottom"/>
          </w:tcPr>
          <w:p w:rsidR="008A12D0" w:rsidRPr="00F359F6" w:rsidRDefault="008A12D0" w:rsidP="000D4B4D">
            <w:pPr>
              <w:jc w:val="right"/>
              <w:rPr>
                <w:rFonts w:asciiTheme="majorHAnsi" w:hAnsiTheme="majorHAnsi"/>
                <w:sz w:val="18"/>
                <w:szCs w:val="18"/>
              </w:rPr>
            </w:pPr>
            <w:r w:rsidRPr="00F359F6">
              <w:rPr>
                <w:rFonts w:asciiTheme="majorHAnsi" w:hAnsiTheme="majorHAnsi"/>
                <w:sz w:val="18"/>
                <w:szCs w:val="18"/>
              </w:rPr>
              <w:t>1</w:t>
            </w:r>
          </w:p>
        </w:tc>
        <w:tc>
          <w:tcPr>
            <w:tcW w:w="1418" w:type="dxa"/>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Pr>
          <w:p w:rsidR="008A12D0" w:rsidRPr="00634EBC" w:rsidRDefault="008A12D0" w:rsidP="00B54FFE">
            <w:pPr>
              <w:spacing w:line="240" w:lineRule="auto"/>
              <w:rPr>
                <w:rFonts w:ascii="Times New Roman" w:eastAsia="Calibri" w:hAnsi="Times New Roman" w:cs="Times New Roman"/>
                <w:sz w:val="20"/>
                <w:szCs w:val="20"/>
              </w:rPr>
            </w:pPr>
          </w:p>
        </w:tc>
      </w:tr>
      <w:tr w:rsidR="008A12D0" w:rsidRPr="00634EBC" w:rsidTr="000D4B4D">
        <w:trPr>
          <w:trHeight w:val="631"/>
        </w:trPr>
        <w:tc>
          <w:tcPr>
            <w:tcW w:w="710" w:type="dxa"/>
            <w:vAlign w:val="center"/>
          </w:tcPr>
          <w:p w:rsidR="008A12D0" w:rsidRPr="0097233C" w:rsidRDefault="008A12D0" w:rsidP="00644108">
            <w:pPr>
              <w:spacing w:after="0" w:line="240" w:lineRule="auto"/>
              <w:jc w:val="center"/>
              <w:rPr>
                <w:sz w:val="18"/>
                <w:szCs w:val="18"/>
              </w:rPr>
            </w:pPr>
            <w:r w:rsidRPr="0097233C">
              <w:rPr>
                <w:sz w:val="18"/>
                <w:szCs w:val="18"/>
              </w:rPr>
              <w:t>3</w:t>
            </w:r>
          </w:p>
        </w:tc>
        <w:tc>
          <w:tcPr>
            <w:tcW w:w="2693" w:type="dxa"/>
            <w:vAlign w:val="bottom"/>
          </w:tcPr>
          <w:p w:rsidR="008A12D0" w:rsidRPr="00C23889" w:rsidRDefault="008A12D0" w:rsidP="000D4B4D">
            <w:pPr>
              <w:rPr>
                <w:rFonts w:asciiTheme="majorHAnsi" w:hAnsiTheme="majorHAnsi"/>
                <w:sz w:val="18"/>
                <w:szCs w:val="18"/>
              </w:rPr>
            </w:pPr>
            <w:r w:rsidRPr="00C23889">
              <w:rPr>
                <w:rFonts w:asciiTheme="majorHAnsi" w:hAnsiTheme="majorHAnsi"/>
                <w:sz w:val="18"/>
                <w:szCs w:val="18"/>
              </w:rPr>
              <w:t xml:space="preserve">Końcówki do pipet automatycznych firmy LLG, niebieskie, pojemność  100-1000ul; 1000 szt./op. </w:t>
            </w:r>
          </w:p>
        </w:tc>
        <w:tc>
          <w:tcPr>
            <w:tcW w:w="1418" w:type="dxa"/>
            <w:vAlign w:val="bottom"/>
          </w:tcPr>
          <w:p w:rsidR="008A12D0" w:rsidRPr="00F359F6" w:rsidRDefault="008A12D0" w:rsidP="000D4B4D">
            <w:pPr>
              <w:rPr>
                <w:rFonts w:asciiTheme="majorHAnsi" w:hAnsiTheme="majorHAnsi"/>
                <w:sz w:val="18"/>
                <w:szCs w:val="18"/>
              </w:rPr>
            </w:pPr>
            <w:r w:rsidRPr="00F359F6">
              <w:rPr>
                <w:rFonts w:asciiTheme="majorHAnsi" w:hAnsiTheme="majorHAnsi"/>
                <w:sz w:val="18"/>
                <w:szCs w:val="18"/>
              </w:rPr>
              <w:t> opak</w:t>
            </w:r>
          </w:p>
        </w:tc>
        <w:tc>
          <w:tcPr>
            <w:tcW w:w="708" w:type="dxa"/>
            <w:vAlign w:val="bottom"/>
          </w:tcPr>
          <w:p w:rsidR="008A12D0" w:rsidRPr="00F359F6" w:rsidRDefault="008A12D0" w:rsidP="000D4B4D">
            <w:pPr>
              <w:jc w:val="right"/>
              <w:rPr>
                <w:rFonts w:asciiTheme="majorHAnsi" w:hAnsiTheme="majorHAnsi"/>
                <w:sz w:val="18"/>
                <w:szCs w:val="18"/>
              </w:rPr>
            </w:pPr>
            <w:r w:rsidRPr="00F359F6">
              <w:rPr>
                <w:rFonts w:asciiTheme="majorHAnsi" w:hAnsiTheme="majorHAnsi"/>
                <w:sz w:val="18"/>
                <w:szCs w:val="18"/>
              </w:rPr>
              <w:t>1</w:t>
            </w:r>
          </w:p>
        </w:tc>
        <w:tc>
          <w:tcPr>
            <w:tcW w:w="1418" w:type="dxa"/>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Pr>
          <w:p w:rsidR="008A12D0" w:rsidRPr="00634EBC" w:rsidRDefault="008A12D0" w:rsidP="00B54FFE">
            <w:pPr>
              <w:spacing w:line="240" w:lineRule="auto"/>
              <w:rPr>
                <w:rFonts w:ascii="Times New Roman" w:eastAsia="Calibri" w:hAnsi="Times New Roman" w:cs="Times New Roman"/>
                <w:sz w:val="20"/>
                <w:szCs w:val="20"/>
              </w:rPr>
            </w:pPr>
          </w:p>
        </w:tc>
      </w:tr>
      <w:tr w:rsidR="008A12D0" w:rsidRPr="00634EBC" w:rsidTr="000D4B4D">
        <w:trPr>
          <w:trHeight w:val="696"/>
        </w:trPr>
        <w:tc>
          <w:tcPr>
            <w:tcW w:w="710" w:type="dxa"/>
            <w:vAlign w:val="center"/>
          </w:tcPr>
          <w:p w:rsidR="008A12D0" w:rsidRPr="0097233C" w:rsidRDefault="008A12D0" w:rsidP="00644108">
            <w:pPr>
              <w:spacing w:after="0" w:line="240" w:lineRule="auto"/>
              <w:jc w:val="center"/>
              <w:rPr>
                <w:sz w:val="18"/>
                <w:szCs w:val="18"/>
              </w:rPr>
            </w:pPr>
            <w:r w:rsidRPr="0097233C">
              <w:rPr>
                <w:sz w:val="18"/>
                <w:szCs w:val="18"/>
              </w:rPr>
              <w:t>4</w:t>
            </w:r>
          </w:p>
        </w:tc>
        <w:tc>
          <w:tcPr>
            <w:tcW w:w="2693" w:type="dxa"/>
            <w:vAlign w:val="bottom"/>
          </w:tcPr>
          <w:p w:rsidR="008A12D0" w:rsidRPr="00C23889" w:rsidRDefault="008A12D0" w:rsidP="000D4B4D">
            <w:pPr>
              <w:rPr>
                <w:rFonts w:asciiTheme="majorHAnsi" w:hAnsiTheme="majorHAnsi"/>
                <w:sz w:val="18"/>
                <w:szCs w:val="18"/>
              </w:rPr>
            </w:pPr>
            <w:r w:rsidRPr="00C23889">
              <w:rPr>
                <w:rFonts w:asciiTheme="majorHAnsi" w:hAnsiTheme="majorHAnsi"/>
                <w:sz w:val="18"/>
                <w:szCs w:val="18"/>
              </w:rPr>
              <w:t xml:space="preserve">Nakrętki ND9, niebieskie, z otworem centralnym,  </w:t>
            </w:r>
            <w:proofErr w:type="spellStart"/>
            <w:r w:rsidRPr="00C23889">
              <w:rPr>
                <w:rFonts w:asciiTheme="majorHAnsi" w:hAnsiTheme="majorHAnsi"/>
                <w:sz w:val="18"/>
                <w:szCs w:val="18"/>
              </w:rPr>
              <w:t>septami</w:t>
            </w:r>
            <w:proofErr w:type="spellEnd"/>
            <w:r w:rsidRPr="00C23889">
              <w:rPr>
                <w:rFonts w:asciiTheme="majorHAnsi" w:hAnsiTheme="majorHAnsi"/>
                <w:sz w:val="18"/>
                <w:szCs w:val="18"/>
              </w:rPr>
              <w:t xml:space="preserve"> bez przecięcia </w:t>
            </w:r>
            <w:proofErr w:type="spellStart"/>
            <w:r w:rsidRPr="00C23889">
              <w:rPr>
                <w:rFonts w:asciiTheme="majorHAnsi" w:hAnsiTheme="majorHAnsi"/>
                <w:sz w:val="18"/>
                <w:szCs w:val="18"/>
              </w:rPr>
              <w:t>silicon</w:t>
            </w:r>
            <w:proofErr w:type="spellEnd"/>
            <w:r w:rsidRPr="00C23889">
              <w:rPr>
                <w:rFonts w:asciiTheme="majorHAnsi" w:hAnsiTheme="majorHAnsi"/>
                <w:sz w:val="18"/>
                <w:szCs w:val="18"/>
              </w:rPr>
              <w:t xml:space="preserve"> biały/PTFE czerwony, grubości 1 mm; 100 szt./op.</w:t>
            </w:r>
          </w:p>
        </w:tc>
        <w:tc>
          <w:tcPr>
            <w:tcW w:w="1418" w:type="dxa"/>
            <w:vAlign w:val="bottom"/>
          </w:tcPr>
          <w:p w:rsidR="008A12D0" w:rsidRPr="00F359F6" w:rsidRDefault="008A12D0" w:rsidP="000D4B4D">
            <w:pPr>
              <w:rPr>
                <w:rFonts w:asciiTheme="majorHAnsi" w:hAnsiTheme="majorHAnsi"/>
                <w:sz w:val="18"/>
                <w:szCs w:val="18"/>
              </w:rPr>
            </w:pPr>
            <w:r w:rsidRPr="00F359F6">
              <w:rPr>
                <w:rFonts w:asciiTheme="majorHAnsi" w:hAnsiTheme="majorHAnsi"/>
                <w:sz w:val="18"/>
                <w:szCs w:val="18"/>
              </w:rPr>
              <w:t> opak</w:t>
            </w:r>
          </w:p>
        </w:tc>
        <w:tc>
          <w:tcPr>
            <w:tcW w:w="708" w:type="dxa"/>
            <w:vAlign w:val="bottom"/>
          </w:tcPr>
          <w:p w:rsidR="008A12D0" w:rsidRPr="00F359F6" w:rsidRDefault="008A12D0" w:rsidP="000D4B4D">
            <w:pPr>
              <w:jc w:val="right"/>
              <w:rPr>
                <w:rFonts w:asciiTheme="majorHAnsi" w:hAnsiTheme="majorHAnsi"/>
                <w:sz w:val="18"/>
                <w:szCs w:val="18"/>
              </w:rPr>
            </w:pPr>
            <w:r w:rsidRPr="00F359F6">
              <w:rPr>
                <w:rFonts w:asciiTheme="majorHAnsi" w:hAnsiTheme="majorHAnsi"/>
                <w:sz w:val="18"/>
                <w:szCs w:val="18"/>
              </w:rPr>
              <w:t>10</w:t>
            </w:r>
          </w:p>
        </w:tc>
        <w:tc>
          <w:tcPr>
            <w:tcW w:w="1418" w:type="dxa"/>
            <w:vAlign w:val="center"/>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Pr>
          <w:p w:rsidR="008A12D0" w:rsidRPr="00634EBC" w:rsidRDefault="008A12D0" w:rsidP="00B54FFE">
            <w:pPr>
              <w:spacing w:line="240" w:lineRule="auto"/>
              <w:rPr>
                <w:rFonts w:ascii="Times New Roman" w:eastAsia="Calibri" w:hAnsi="Times New Roman" w:cs="Times New Roman"/>
                <w:sz w:val="20"/>
                <w:szCs w:val="20"/>
              </w:rPr>
            </w:pPr>
          </w:p>
        </w:tc>
      </w:tr>
      <w:tr w:rsidR="008A12D0" w:rsidRPr="00634EBC" w:rsidTr="000D4B4D">
        <w:tc>
          <w:tcPr>
            <w:tcW w:w="710" w:type="dxa"/>
            <w:vAlign w:val="center"/>
          </w:tcPr>
          <w:p w:rsidR="008A12D0" w:rsidRPr="0097233C" w:rsidRDefault="008A12D0" w:rsidP="00644108">
            <w:pPr>
              <w:spacing w:after="0" w:line="240" w:lineRule="auto"/>
              <w:jc w:val="center"/>
              <w:rPr>
                <w:sz w:val="18"/>
                <w:szCs w:val="18"/>
              </w:rPr>
            </w:pPr>
            <w:r w:rsidRPr="0097233C">
              <w:rPr>
                <w:sz w:val="18"/>
                <w:szCs w:val="18"/>
              </w:rPr>
              <w:t>5</w:t>
            </w:r>
          </w:p>
        </w:tc>
        <w:tc>
          <w:tcPr>
            <w:tcW w:w="2693" w:type="dxa"/>
            <w:vAlign w:val="bottom"/>
          </w:tcPr>
          <w:p w:rsidR="008A12D0" w:rsidRPr="00C23889" w:rsidRDefault="008A12D0" w:rsidP="000D4B4D">
            <w:pPr>
              <w:rPr>
                <w:rFonts w:asciiTheme="majorHAnsi" w:hAnsiTheme="majorHAnsi"/>
                <w:sz w:val="18"/>
                <w:szCs w:val="18"/>
              </w:rPr>
            </w:pPr>
            <w:r w:rsidRPr="00C23889">
              <w:rPr>
                <w:rFonts w:asciiTheme="majorHAnsi" w:hAnsiTheme="majorHAnsi"/>
                <w:sz w:val="18"/>
                <w:szCs w:val="18"/>
              </w:rPr>
              <w:t xml:space="preserve">Pipety Pasteura, makro, niesterylne, poj. 3 ml, długość 150 mm; 500 szt./op. </w:t>
            </w:r>
          </w:p>
        </w:tc>
        <w:tc>
          <w:tcPr>
            <w:tcW w:w="1418" w:type="dxa"/>
            <w:vAlign w:val="bottom"/>
          </w:tcPr>
          <w:p w:rsidR="008A12D0" w:rsidRPr="00F359F6" w:rsidRDefault="008A12D0" w:rsidP="000D4B4D">
            <w:pPr>
              <w:rPr>
                <w:rFonts w:asciiTheme="majorHAnsi" w:hAnsiTheme="majorHAnsi"/>
                <w:sz w:val="18"/>
                <w:szCs w:val="18"/>
              </w:rPr>
            </w:pPr>
            <w:r w:rsidRPr="00F359F6">
              <w:rPr>
                <w:rFonts w:asciiTheme="majorHAnsi" w:hAnsiTheme="majorHAnsi"/>
                <w:sz w:val="18"/>
                <w:szCs w:val="18"/>
              </w:rPr>
              <w:t> opak</w:t>
            </w:r>
          </w:p>
        </w:tc>
        <w:tc>
          <w:tcPr>
            <w:tcW w:w="708" w:type="dxa"/>
            <w:vAlign w:val="bottom"/>
          </w:tcPr>
          <w:p w:rsidR="008A12D0" w:rsidRPr="00F359F6" w:rsidRDefault="008A12D0" w:rsidP="000D4B4D">
            <w:pPr>
              <w:jc w:val="right"/>
              <w:rPr>
                <w:rFonts w:asciiTheme="majorHAnsi" w:hAnsiTheme="majorHAnsi"/>
                <w:sz w:val="18"/>
                <w:szCs w:val="18"/>
              </w:rPr>
            </w:pPr>
            <w:r w:rsidRPr="00F359F6">
              <w:rPr>
                <w:rFonts w:asciiTheme="majorHAnsi" w:hAnsiTheme="majorHAnsi"/>
                <w:sz w:val="18"/>
                <w:szCs w:val="18"/>
              </w:rPr>
              <w:t>2</w:t>
            </w:r>
          </w:p>
        </w:tc>
        <w:tc>
          <w:tcPr>
            <w:tcW w:w="1418" w:type="dxa"/>
            <w:vAlign w:val="center"/>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Pr>
          <w:p w:rsidR="008A12D0" w:rsidRPr="00634EBC" w:rsidRDefault="008A12D0" w:rsidP="00B54FFE">
            <w:pPr>
              <w:spacing w:line="240" w:lineRule="auto"/>
              <w:rPr>
                <w:rFonts w:ascii="Times New Roman" w:eastAsia="Calibri" w:hAnsi="Times New Roman" w:cs="Times New Roman"/>
                <w:sz w:val="20"/>
                <w:szCs w:val="20"/>
              </w:rPr>
            </w:pPr>
          </w:p>
        </w:tc>
      </w:tr>
      <w:tr w:rsidR="008A12D0" w:rsidRPr="00634EBC" w:rsidTr="000D4B4D">
        <w:tc>
          <w:tcPr>
            <w:tcW w:w="710" w:type="dxa"/>
            <w:tcBorders>
              <w:top w:val="single" w:sz="4" w:space="0" w:color="auto"/>
              <w:left w:val="single" w:sz="4" w:space="0" w:color="auto"/>
              <w:bottom w:val="single" w:sz="4" w:space="0" w:color="auto"/>
              <w:right w:val="single" w:sz="4" w:space="0" w:color="auto"/>
            </w:tcBorders>
            <w:vAlign w:val="center"/>
          </w:tcPr>
          <w:p w:rsidR="008A12D0" w:rsidRPr="0097233C" w:rsidRDefault="008A12D0" w:rsidP="00644108">
            <w:pPr>
              <w:spacing w:after="0" w:line="240" w:lineRule="auto"/>
              <w:jc w:val="center"/>
              <w:rPr>
                <w:sz w:val="18"/>
                <w:szCs w:val="18"/>
              </w:rPr>
            </w:pPr>
            <w:r w:rsidRPr="0097233C">
              <w:rPr>
                <w:sz w:val="18"/>
                <w:szCs w:val="18"/>
              </w:rPr>
              <w:t>6</w:t>
            </w:r>
          </w:p>
        </w:tc>
        <w:tc>
          <w:tcPr>
            <w:tcW w:w="2693" w:type="dxa"/>
            <w:tcBorders>
              <w:top w:val="single" w:sz="4" w:space="0" w:color="auto"/>
              <w:left w:val="single" w:sz="4" w:space="0" w:color="auto"/>
              <w:bottom w:val="single" w:sz="4" w:space="0" w:color="auto"/>
              <w:right w:val="single" w:sz="4" w:space="0" w:color="auto"/>
            </w:tcBorders>
            <w:vAlign w:val="bottom"/>
          </w:tcPr>
          <w:p w:rsidR="008A12D0" w:rsidRPr="00C23889" w:rsidRDefault="008A12D0" w:rsidP="000D4B4D">
            <w:pPr>
              <w:rPr>
                <w:rFonts w:asciiTheme="majorHAnsi" w:hAnsiTheme="majorHAnsi"/>
                <w:sz w:val="18"/>
                <w:szCs w:val="18"/>
              </w:rPr>
            </w:pPr>
            <w:r w:rsidRPr="00C23889">
              <w:rPr>
                <w:rFonts w:asciiTheme="majorHAnsi" w:hAnsiTheme="majorHAnsi"/>
                <w:sz w:val="18"/>
                <w:szCs w:val="18"/>
              </w:rPr>
              <w:t xml:space="preserve">Zakrywki  magnetyczne, z gwintem precyzyjnym ND18, z membraną </w:t>
            </w:r>
            <w:proofErr w:type="spellStart"/>
            <w:r w:rsidRPr="00C23889">
              <w:rPr>
                <w:rFonts w:asciiTheme="majorHAnsi" w:hAnsiTheme="majorHAnsi"/>
                <w:sz w:val="18"/>
                <w:szCs w:val="18"/>
              </w:rPr>
              <w:t>silcon</w:t>
            </w:r>
            <w:proofErr w:type="spellEnd"/>
            <w:r w:rsidRPr="00C23889">
              <w:rPr>
                <w:rFonts w:asciiTheme="majorHAnsi" w:hAnsiTheme="majorHAnsi"/>
                <w:sz w:val="18"/>
                <w:szCs w:val="18"/>
              </w:rPr>
              <w:t xml:space="preserve"> biały/PTFE niebieski; 100 szt./op.</w:t>
            </w:r>
          </w:p>
        </w:tc>
        <w:tc>
          <w:tcPr>
            <w:tcW w:w="1418" w:type="dxa"/>
            <w:tcBorders>
              <w:top w:val="single" w:sz="4" w:space="0" w:color="auto"/>
              <w:left w:val="single" w:sz="4" w:space="0" w:color="auto"/>
              <w:bottom w:val="single" w:sz="4" w:space="0" w:color="auto"/>
              <w:right w:val="single" w:sz="4" w:space="0" w:color="auto"/>
            </w:tcBorders>
            <w:vAlign w:val="bottom"/>
          </w:tcPr>
          <w:p w:rsidR="008A12D0" w:rsidRPr="00F359F6" w:rsidRDefault="008A12D0" w:rsidP="000D4B4D">
            <w:pPr>
              <w:rPr>
                <w:rFonts w:asciiTheme="majorHAnsi" w:hAnsiTheme="majorHAnsi"/>
                <w:sz w:val="18"/>
                <w:szCs w:val="18"/>
                <w:lang w:val="en-US"/>
              </w:rPr>
            </w:pPr>
            <w:r w:rsidRPr="00F359F6">
              <w:rPr>
                <w:rFonts w:asciiTheme="majorHAnsi" w:hAnsiTheme="majorHAnsi"/>
                <w:sz w:val="18"/>
                <w:szCs w:val="18"/>
              </w:rPr>
              <w:t> </w:t>
            </w:r>
            <w:proofErr w:type="spellStart"/>
            <w:r w:rsidRPr="00F359F6">
              <w:rPr>
                <w:rFonts w:asciiTheme="majorHAnsi" w:hAnsiTheme="majorHAnsi"/>
                <w:sz w:val="18"/>
                <w:szCs w:val="18"/>
                <w:lang w:val="en-US"/>
              </w:rPr>
              <w:t>opak</w:t>
            </w:r>
            <w:proofErr w:type="spellEnd"/>
          </w:p>
        </w:tc>
        <w:tc>
          <w:tcPr>
            <w:tcW w:w="708" w:type="dxa"/>
            <w:tcBorders>
              <w:top w:val="single" w:sz="4" w:space="0" w:color="auto"/>
              <w:left w:val="single" w:sz="4" w:space="0" w:color="auto"/>
              <w:bottom w:val="single" w:sz="4" w:space="0" w:color="auto"/>
              <w:right w:val="single" w:sz="4" w:space="0" w:color="auto"/>
            </w:tcBorders>
            <w:vAlign w:val="bottom"/>
          </w:tcPr>
          <w:p w:rsidR="008A12D0" w:rsidRPr="00F359F6" w:rsidRDefault="008A12D0" w:rsidP="000D4B4D">
            <w:pPr>
              <w:jc w:val="right"/>
              <w:rPr>
                <w:rFonts w:asciiTheme="majorHAnsi" w:hAnsiTheme="majorHAnsi"/>
                <w:sz w:val="18"/>
                <w:szCs w:val="18"/>
              </w:rPr>
            </w:pPr>
            <w:r w:rsidRPr="00F359F6">
              <w:rPr>
                <w:rFonts w:asciiTheme="majorHAnsi" w:hAnsiTheme="majorHAnsi"/>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r>
      <w:tr w:rsidR="008A12D0" w:rsidRPr="00634EBC" w:rsidTr="000D4B4D">
        <w:trPr>
          <w:trHeight w:val="573"/>
        </w:trPr>
        <w:tc>
          <w:tcPr>
            <w:tcW w:w="710" w:type="dxa"/>
            <w:tcBorders>
              <w:top w:val="single" w:sz="4" w:space="0" w:color="auto"/>
              <w:left w:val="single" w:sz="4" w:space="0" w:color="auto"/>
              <w:bottom w:val="single" w:sz="4" w:space="0" w:color="auto"/>
              <w:right w:val="single" w:sz="4" w:space="0" w:color="auto"/>
            </w:tcBorders>
            <w:vAlign w:val="center"/>
          </w:tcPr>
          <w:p w:rsidR="008A12D0" w:rsidRPr="0097233C" w:rsidRDefault="008A12D0" w:rsidP="00644108">
            <w:pPr>
              <w:spacing w:after="0" w:line="240" w:lineRule="auto"/>
              <w:jc w:val="center"/>
              <w:rPr>
                <w:sz w:val="18"/>
                <w:szCs w:val="18"/>
              </w:rPr>
            </w:pPr>
            <w:r w:rsidRPr="0097233C">
              <w:rPr>
                <w:sz w:val="18"/>
                <w:szCs w:val="18"/>
              </w:rPr>
              <w:t>7</w:t>
            </w:r>
          </w:p>
        </w:tc>
        <w:tc>
          <w:tcPr>
            <w:tcW w:w="2693" w:type="dxa"/>
            <w:tcBorders>
              <w:top w:val="single" w:sz="4" w:space="0" w:color="auto"/>
              <w:left w:val="single" w:sz="4" w:space="0" w:color="auto"/>
              <w:bottom w:val="single" w:sz="4" w:space="0" w:color="auto"/>
              <w:right w:val="single" w:sz="4" w:space="0" w:color="auto"/>
            </w:tcBorders>
            <w:vAlign w:val="bottom"/>
          </w:tcPr>
          <w:p w:rsidR="008A12D0" w:rsidRPr="00A13605" w:rsidRDefault="008A12D0" w:rsidP="000D4B4D">
            <w:pPr>
              <w:rPr>
                <w:rFonts w:asciiTheme="majorHAnsi" w:hAnsiTheme="majorHAnsi"/>
                <w:sz w:val="18"/>
                <w:szCs w:val="18"/>
                <w:lang w:val="en-US"/>
              </w:rPr>
            </w:pPr>
            <w:proofErr w:type="spellStart"/>
            <w:r w:rsidRPr="00F359F6">
              <w:rPr>
                <w:rFonts w:asciiTheme="majorHAnsi" w:hAnsiTheme="majorHAnsi"/>
                <w:sz w:val="18"/>
                <w:szCs w:val="18"/>
                <w:lang w:val="en-US"/>
              </w:rPr>
              <w:t>Akumulatory</w:t>
            </w:r>
            <w:proofErr w:type="spellEnd"/>
            <w:r w:rsidRPr="00F359F6">
              <w:rPr>
                <w:rFonts w:asciiTheme="majorHAnsi" w:hAnsiTheme="majorHAnsi"/>
                <w:sz w:val="18"/>
                <w:szCs w:val="18"/>
                <w:lang w:val="en-US"/>
              </w:rPr>
              <w:t xml:space="preserve"> do pipet </w:t>
            </w:r>
            <w:proofErr w:type="spellStart"/>
            <w:r w:rsidRPr="00F359F6">
              <w:rPr>
                <w:rFonts w:asciiTheme="majorHAnsi" w:hAnsiTheme="majorHAnsi"/>
                <w:sz w:val="18"/>
                <w:szCs w:val="18"/>
                <w:lang w:val="en-US"/>
              </w:rPr>
              <w:t>eppendorf</w:t>
            </w:r>
            <w:proofErr w:type="spellEnd"/>
            <w:r w:rsidRPr="00F359F6">
              <w:rPr>
                <w:rFonts w:asciiTheme="majorHAnsi" w:hAnsiTheme="majorHAnsi"/>
                <w:sz w:val="18"/>
                <w:szCs w:val="18"/>
                <w:lang w:val="en-US"/>
              </w:rPr>
              <w:t xml:space="preserve"> </w:t>
            </w:r>
            <w:proofErr w:type="spellStart"/>
            <w:r w:rsidRPr="00F359F6">
              <w:rPr>
                <w:rFonts w:asciiTheme="majorHAnsi" w:hAnsiTheme="majorHAnsi"/>
                <w:sz w:val="18"/>
                <w:szCs w:val="18"/>
                <w:lang w:val="en-US"/>
              </w:rPr>
              <w:t>Xplorer</w:t>
            </w:r>
            <w:proofErr w:type="spellEnd"/>
            <w:r>
              <w:rPr>
                <w:rFonts w:asciiTheme="majorHAnsi" w:hAnsiTheme="majorHAnsi"/>
                <w:sz w:val="18"/>
                <w:szCs w:val="18"/>
                <w:lang w:val="en-US"/>
              </w:rPr>
              <w:t xml:space="preserve"> </w:t>
            </w:r>
            <w:r w:rsidRPr="00A13605">
              <w:rPr>
                <w:rFonts w:asciiTheme="majorHAnsi" w:hAnsiTheme="majorHAnsi"/>
                <w:sz w:val="18"/>
                <w:szCs w:val="18"/>
                <w:lang w:val="en-US"/>
              </w:rPr>
              <w:t xml:space="preserve">LL-Polymer </w:t>
            </w:r>
            <w:proofErr w:type="spellStart"/>
            <w:r w:rsidRPr="00A13605">
              <w:rPr>
                <w:rFonts w:asciiTheme="majorHAnsi" w:hAnsiTheme="majorHAnsi"/>
                <w:sz w:val="18"/>
                <w:szCs w:val="18"/>
                <w:lang w:val="en-US"/>
              </w:rPr>
              <w:t>Accu</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8A12D0" w:rsidRPr="00F359F6" w:rsidRDefault="008A12D0" w:rsidP="000D4B4D">
            <w:pPr>
              <w:rPr>
                <w:rFonts w:asciiTheme="majorHAnsi" w:hAnsiTheme="majorHAnsi"/>
                <w:sz w:val="18"/>
                <w:szCs w:val="18"/>
                <w:lang w:val="en-US"/>
              </w:rPr>
            </w:pPr>
            <w:r w:rsidRPr="00F359F6">
              <w:rPr>
                <w:rFonts w:asciiTheme="majorHAnsi" w:hAnsiTheme="majorHAnsi"/>
                <w:sz w:val="18"/>
                <w:szCs w:val="18"/>
                <w:lang w:val="en-US"/>
              </w:rPr>
              <w:t> </w:t>
            </w:r>
            <w:proofErr w:type="spellStart"/>
            <w:r w:rsidRPr="00F359F6">
              <w:rPr>
                <w:rFonts w:asciiTheme="majorHAnsi" w:hAnsiTheme="majorHAnsi"/>
                <w:sz w:val="18"/>
                <w:szCs w:val="18"/>
                <w:lang w:val="en-US"/>
              </w:rPr>
              <w:t>szt</w:t>
            </w:r>
            <w:proofErr w:type="spellEnd"/>
          </w:p>
        </w:tc>
        <w:tc>
          <w:tcPr>
            <w:tcW w:w="708" w:type="dxa"/>
            <w:tcBorders>
              <w:top w:val="single" w:sz="4" w:space="0" w:color="auto"/>
              <w:left w:val="single" w:sz="4" w:space="0" w:color="auto"/>
              <w:bottom w:val="single" w:sz="4" w:space="0" w:color="auto"/>
              <w:right w:val="single" w:sz="4" w:space="0" w:color="auto"/>
            </w:tcBorders>
            <w:vAlign w:val="bottom"/>
          </w:tcPr>
          <w:p w:rsidR="008A12D0" w:rsidRPr="00A13605" w:rsidRDefault="008A12D0" w:rsidP="000D4B4D">
            <w:pPr>
              <w:jc w:val="right"/>
              <w:rPr>
                <w:rFonts w:asciiTheme="majorHAnsi" w:hAnsiTheme="majorHAnsi"/>
                <w:sz w:val="18"/>
                <w:szCs w:val="18"/>
                <w:lang w:val="en-US"/>
              </w:rPr>
            </w:pPr>
            <w:r w:rsidRPr="00A13605">
              <w:rPr>
                <w:rFonts w:asciiTheme="majorHAnsi" w:hAnsiTheme="majorHAnsi"/>
                <w:sz w:val="18"/>
                <w:szCs w:val="18"/>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8A12D0" w:rsidRPr="00634EBC" w:rsidRDefault="008A12D0"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8A12D0" w:rsidRPr="00634EBC" w:rsidRDefault="008A12D0" w:rsidP="00B54FFE">
            <w:pPr>
              <w:spacing w:line="240" w:lineRule="auto"/>
              <w:rPr>
                <w:rFonts w:ascii="Times New Roman" w:eastAsia="Calibri" w:hAnsi="Times New Roman" w:cs="Times New Roman"/>
                <w:sz w:val="20"/>
                <w:szCs w:val="20"/>
              </w:rPr>
            </w:pPr>
          </w:p>
        </w:tc>
      </w:tr>
      <w:tr w:rsidR="00C316B6" w:rsidRPr="00634EBC" w:rsidTr="00C316B6">
        <w:tc>
          <w:tcPr>
            <w:tcW w:w="710" w:type="dxa"/>
            <w:tcBorders>
              <w:top w:val="single" w:sz="4" w:space="0" w:color="auto"/>
              <w:left w:val="single" w:sz="4" w:space="0" w:color="auto"/>
              <w:bottom w:val="single" w:sz="4" w:space="0" w:color="auto"/>
              <w:right w:val="single" w:sz="4" w:space="0" w:color="auto"/>
            </w:tcBorders>
            <w:vAlign w:val="center"/>
          </w:tcPr>
          <w:p w:rsidR="00C316B6" w:rsidRPr="00634EBC" w:rsidRDefault="00C316B6" w:rsidP="00B54FFE">
            <w:pPr>
              <w:spacing w:line="240" w:lineRule="auto"/>
              <w:jc w:val="center"/>
              <w:rPr>
                <w:rFonts w:ascii="Times New Roman" w:eastAsia="Calibri" w:hAnsi="Times New Roman" w:cs="Times New Roman"/>
                <w:color w:val="000000"/>
                <w:sz w:val="20"/>
                <w:szCs w:val="20"/>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C316B6" w:rsidRPr="00634EBC" w:rsidRDefault="00C316B6"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sz w:val="20"/>
                <w:szCs w:val="20"/>
              </w:rPr>
              <w:t xml:space="preserve"> RAZEM</w:t>
            </w:r>
          </w:p>
        </w:tc>
        <w:tc>
          <w:tcPr>
            <w:tcW w:w="1417"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r>
    </w:tbl>
    <w:p w:rsidR="008A12D0" w:rsidRDefault="008A12D0" w:rsidP="00907790">
      <w:pPr>
        <w:spacing w:line="240" w:lineRule="auto"/>
        <w:rPr>
          <w:rFonts w:ascii="Times New Roman" w:eastAsia="Calibri" w:hAnsi="Times New Roman" w:cs="Times New Roman"/>
          <w:b/>
          <w:bCs/>
          <w:sz w:val="20"/>
          <w:szCs w:val="20"/>
        </w:rPr>
      </w:pPr>
    </w:p>
    <w:p w:rsidR="00D221EA" w:rsidRPr="00634EBC" w:rsidRDefault="00D221EA" w:rsidP="00D221EA">
      <w:pPr>
        <w:spacing w:after="0" w:line="240" w:lineRule="auto"/>
        <w:jc w:val="both"/>
        <w:rPr>
          <w:rFonts w:ascii="Times New Roman" w:eastAsia="Times New Roman" w:hAnsi="Times New Roman" w:cs="Times New Roman"/>
          <w:sz w:val="20"/>
          <w:lang w:eastAsia="pl-PL"/>
        </w:rPr>
      </w:pPr>
      <w:r w:rsidRPr="00634EBC">
        <w:rPr>
          <w:rFonts w:ascii="Times New Roman" w:eastAsia="Times New Roman" w:hAnsi="Times New Roman" w:cs="Times New Roman"/>
          <w:sz w:val="20"/>
          <w:lang w:eastAsia="pl-PL"/>
        </w:rPr>
        <w:t>W przypadku Wykonawców zagranicznych nie posiadających oddziału w Polsce należy wypełnić tylko rubryki od 1 – 6</w:t>
      </w:r>
      <w:r w:rsidR="00670310" w:rsidRPr="00634EBC">
        <w:rPr>
          <w:rFonts w:ascii="Times New Roman" w:eastAsia="Times New Roman" w:hAnsi="Times New Roman" w:cs="Times New Roman"/>
          <w:sz w:val="20"/>
          <w:lang w:eastAsia="pl-PL"/>
        </w:rPr>
        <w:t xml:space="preserve"> oraz 10</w:t>
      </w:r>
      <w:r w:rsidR="00EC4219" w:rsidRPr="00634EBC">
        <w:rPr>
          <w:rFonts w:ascii="Times New Roman" w:eastAsia="Times New Roman" w:hAnsi="Times New Roman" w:cs="Times New Roman"/>
          <w:sz w:val="20"/>
          <w:lang w:eastAsia="pl-PL"/>
        </w:rPr>
        <w:t>.</w:t>
      </w:r>
      <w:r w:rsidRPr="00634EBC">
        <w:rPr>
          <w:rFonts w:ascii="Times New Roman" w:eastAsia="Times New Roman" w:hAnsi="Times New Roman" w:cs="Times New Roman"/>
          <w:sz w:val="20"/>
          <w:lang w:eastAsia="pl-PL"/>
        </w:rPr>
        <w:t xml:space="preserve"> W przypadku Wykonawcy polskiego lub Wykonawcy posiadającego oddział na terenie Polski należy wypełnić wszystkie rubryki.</w:t>
      </w:r>
    </w:p>
    <w:p w:rsidR="009B0406" w:rsidRDefault="009B0406" w:rsidP="00D221EA">
      <w:pPr>
        <w:spacing w:after="0" w:line="240" w:lineRule="auto"/>
        <w:jc w:val="both"/>
        <w:rPr>
          <w:rFonts w:ascii="Times New Roman" w:eastAsia="Times New Roman" w:hAnsi="Times New Roman" w:cs="Times New Roman"/>
          <w:sz w:val="20"/>
          <w:lang w:eastAsia="pl-PL"/>
        </w:rPr>
      </w:pPr>
    </w:p>
    <w:p w:rsidR="008A12D0" w:rsidRDefault="008A12D0" w:rsidP="00D221EA">
      <w:pPr>
        <w:spacing w:after="0" w:line="240" w:lineRule="auto"/>
        <w:jc w:val="both"/>
        <w:rPr>
          <w:rFonts w:ascii="Times New Roman" w:eastAsia="Times New Roman" w:hAnsi="Times New Roman" w:cs="Times New Roman"/>
          <w:sz w:val="20"/>
          <w:lang w:eastAsia="pl-PL"/>
        </w:rPr>
      </w:pPr>
    </w:p>
    <w:p w:rsidR="008A12D0" w:rsidRPr="00634EBC" w:rsidRDefault="008A12D0" w:rsidP="00D221EA">
      <w:pPr>
        <w:spacing w:after="0" w:line="240" w:lineRule="auto"/>
        <w:jc w:val="both"/>
        <w:rPr>
          <w:rFonts w:ascii="Times New Roman" w:eastAsia="Times New Roman" w:hAnsi="Times New Roman" w:cs="Times New Roman"/>
          <w:sz w:val="20"/>
          <w:lang w:eastAsia="pl-PL"/>
        </w:rPr>
      </w:pPr>
    </w:p>
    <w:p w:rsidR="00F45A14" w:rsidRPr="00634EBC" w:rsidRDefault="00F45A14" w:rsidP="00F45A14">
      <w:pPr>
        <w:spacing w:after="0" w:line="240" w:lineRule="auto"/>
        <w:jc w:val="both"/>
        <w:rPr>
          <w:rFonts w:ascii="Times New Roman" w:eastAsia="Times New Roman" w:hAnsi="Times New Roman" w:cs="Times New Roman"/>
          <w:b/>
          <w:sz w:val="20"/>
          <w:lang w:eastAsia="pl-PL"/>
        </w:rPr>
      </w:pPr>
      <w:r w:rsidRPr="00634EBC">
        <w:rPr>
          <w:rFonts w:ascii="Times New Roman" w:eastAsia="Calibri" w:hAnsi="Times New Roman" w:cs="Times New Roman"/>
          <w:lang w:eastAsia="pl-PL"/>
        </w:rPr>
        <w:t>Wykonawca zobowiązany jest do podania szczegółowych dan</w:t>
      </w:r>
      <w:r w:rsidR="00830F91">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xml:space="preserve">- w formularzu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jc w:val="both"/>
        <w:rPr>
          <w:rFonts w:ascii="Times New Roman" w:eastAsia="Times New Roman" w:hAnsi="Times New Roman" w:cs="Times New Roman"/>
          <w:b/>
          <w:sz w:val="20"/>
          <w:lang w:eastAsia="pl-PL"/>
        </w:rPr>
      </w:pPr>
    </w:p>
    <w:p w:rsidR="00D221EA" w:rsidRDefault="00D221EA" w:rsidP="00D221EA">
      <w:pPr>
        <w:spacing w:after="0" w:line="240" w:lineRule="auto"/>
        <w:jc w:val="both"/>
        <w:rPr>
          <w:rFonts w:ascii="Times New Roman" w:eastAsia="Times New Roman" w:hAnsi="Times New Roman" w:cs="Times New Roman"/>
          <w:b/>
          <w:sz w:val="20"/>
          <w:lang w:eastAsia="pl-PL"/>
        </w:rPr>
      </w:pPr>
    </w:p>
    <w:p w:rsidR="00D221EA" w:rsidRPr="00634EBC" w:rsidRDefault="003B22BB" w:rsidP="00D221EA">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                                                    </w:t>
      </w:r>
      <w:r w:rsidR="00D221EA" w:rsidRPr="00634EBC">
        <w:rPr>
          <w:rFonts w:ascii="Times New Roman" w:eastAsia="Calibri" w:hAnsi="Times New Roman" w:cs="Times New Roman"/>
        </w:rPr>
        <w:t xml:space="preserve">…………….……………………, dnia ………….……. r. </w:t>
      </w:r>
    </w:p>
    <w:p w:rsidR="003B22BB" w:rsidRDefault="00D221EA" w:rsidP="003B22BB">
      <w:pPr>
        <w:spacing w:after="0" w:line="240" w:lineRule="auto"/>
        <w:ind w:firstLine="708"/>
        <w:jc w:val="right"/>
        <w:rPr>
          <w:rFonts w:ascii="Times New Roman" w:eastAsia="Calibri" w:hAnsi="Times New Roman" w:cs="Times New Roman"/>
        </w:rPr>
      </w:pPr>
      <w:r w:rsidRPr="00634EBC">
        <w:rPr>
          <w:rFonts w:ascii="Times New Roman" w:eastAsia="Calibri" w:hAnsi="Times New Roman" w:cs="Times New Roman"/>
          <w:sz w:val="20"/>
        </w:rPr>
        <w:t>(miejscowość i data)</w:t>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3B22BB">
        <w:rPr>
          <w:rFonts w:ascii="Times New Roman" w:eastAsia="Calibri" w:hAnsi="Times New Roman" w:cs="Times New Roman"/>
        </w:rPr>
        <w:t xml:space="preserve">                                                                                                                                                                                     </w:t>
      </w:r>
      <w:r w:rsidR="00830F91">
        <w:rPr>
          <w:rFonts w:ascii="Times New Roman" w:eastAsia="Calibri" w:hAnsi="Times New Roman" w:cs="Times New Roman"/>
        </w:rPr>
        <w:t>……………………………………………………………..</w:t>
      </w:r>
      <w:r w:rsidR="00830F91">
        <w:rPr>
          <w:rFonts w:ascii="Times New Roman" w:eastAsia="Calibri" w:hAnsi="Times New Roman" w:cs="Times New Roman"/>
        </w:rPr>
        <w:tab/>
      </w:r>
    </w:p>
    <w:p w:rsidR="00837ABA" w:rsidRDefault="00D221EA" w:rsidP="003B22BB">
      <w:pPr>
        <w:spacing w:after="0" w:line="240" w:lineRule="auto"/>
        <w:ind w:firstLine="708"/>
        <w:jc w:val="right"/>
        <w:rPr>
          <w:rFonts w:ascii="Times New Roman" w:eastAsia="Calibri" w:hAnsi="Times New Roman" w:cs="Times New Roman"/>
          <w:sz w:val="20"/>
        </w:rPr>
        <w:sectPr w:rsidR="00837ABA" w:rsidSect="006F6CF6">
          <w:pgSz w:w="16838" w:h="11906" w:orient="landscape"/>
          <w:pgMar w:top="1417" w:right="851" w:bottom="1417" w:left="1417" w:header="708" w:footer="708" w:gutter="0"/>
          <w:cols w:space="708"/>
          <w:docGrid w:linePitch="360"/>
        </w:sectPr>
      </w:pPr>
      <w:r w:rsidRPr="00634EBC">
        <w:rPr>
          <w:rFonts w:ascii="Times New Roman" w:eastAsia="Calibri" w:hAnsi="Times New Roman" w:cs="Times New Roman"/>
          <w:sz w:val="20"/>
        </w:rPr>
        <w:t>(podpis osoby uprawnionej do reprezentowania Wykonawcy)</w:t>
      </w:r>
    </w:p>
    <w:p w:rsidR="000C629A" w:rsidRPr="00634EBC" w:rsidRDefault="000C629A" w:rsidP="00534047">
      <w:pPr>
        <w:spacing w:after="0" w:line="240" w:lineRule="auto"/>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w:t>
      </w:r>
      <w:proofErr w:type="spellStart"/>
      <w:r w:rsidRPr="00634EBC">
        <w:rPr>
          <w:rFonts w:ascii="Times New Roman" w:eastAsia="Calibri" w:hAnsi="Times New Roman" w:cs="Times New Roman"/>
          <w:i/>
          <w:iCs/>
        </w:rPr>
        <w:t>CEiDG</w:t>
      </w:r>
      <w:proofErr w:type="spellEnd"/>
      <w:r w:rsidRPr="00634EBC">
        <w:rPr>
          <w:rFonts w:ascii="Times New Roman" w:eastAsia="Calibri" w:hAnsi="Times New Roman" w:cs="Times New Roman"/>
          <w:i/>
          <w:iCs/>
        </w:rPr>
        <w:t>)</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0C629A" w:rsidRPr="002231FA" w:rsidRDefault="00D221EA" w:rsidP="00534047">
      <w:pPr>
        <w:spacing w:after="0" w:line="240" w:lineRule="auto"/>
        <w:jc w:val="both"/>
        <w:rPr>
          <w:rFonts w:ascii="Times New Roman" w:eastAsia="Times New Roman" w:hAnsi="Times New Roman" w:cs="Times New Roman"/>
          <w:b/>
          <w:lang w:eastAsia="pl-PL"/>
        </w:rPr>
      </w:pPr>
      <w:r w:rsidRPr="002231FA">
        <w:rPr>
          <w:rFonts w:ascii="Times New Roman" w:eastAsia="Calibri" w:hAnsi="Times New Roman" w:cs="Times New Roman"/>
        </w:rPr>
        <w:t>Składając ofertę w postępowaniu o udzielenie zamówienia publicznego na</w:t>
      </w:r>
      <w:r w:rsidRPr="002231FA">
        <w:rPr>
          <w:rFonts w:ascii="Times New Roman" w:eastAsia="Calibri" w:hAnsi="Times New Roman" w:cs="Times New Roman"/>
          <w:b/>
          <w:bCs/>
        </w:rPr>
        <w:t xml:space="preserve"> </w:t>
      </w:r>
      <w:r w:rsidR="002A2CA1" w:rsidRPr="002231FA">
        <w:rPr>
          <w:rFonts w:ascii="Times New Roman" w:eastAsia="Calibri" w:hAnsi="Times New Roman" w:cs="Times New Roman"/>
          <w:b/>
          <w:bCs/>
        </w:rPr>
        <w:t xml:space="preserve"> </w:t>
      </w:r>
      <w:r w:rsidR="00534047" w:rsidRPr="002231FA">
        <w:rPr>
          <w:rFonts w:ascii="Times New Roman" w:eastAsia="Calibri" w:hAnsi="Times New Roman" w:cs="Times New Roman"/>
          <w:b/>
          <w:bCs/>
        </w:rPr>
        <w:t>„</w:t>
      </w:r>
      <w:r w:rsidR="00534047" w:rsidRPr="002231FA">
        <w:rPr>
          <w:rFonts w:ascii="Times New Roman" w:eastAsia="Times New Roman" w:hAnsi="Times New Roman" w:cs="Times New Roman"/>
          <w:b/>
          <w:lang w:eastAsia="pl-PL"/>
        </w:rPr>
        <w:t>D</w:t>
      </w:r>
      <w:r w:rsidR="000C629A" w:rsidRPr="002231FA">
        <w:rPr>
          <w:rFonts w:ascii="Times New Roman" w:eastAsia="Times New Roman" w:hAnsi="Times New Roman" w:cs="Times New Roman"/>
          <w:b/>
          <w:lang w:eastAsia="pl-PL"/>
        </w:rPr>
        <w:t xml:space="preserve">ostawę </w:t>
      </w:r>
      <w:r w:rsidR="002231FA">
        <w:rPr>
          <w:rFonts w:ascii="Times New Roman" w:eastAsia="Times New Roman" w:hAnsi="Times New Roman" w:cs="Times New Roman"/>
          <w:b/>
          <w:lang w:eastAsia="pl-PL"/>
        </w:rPr>
        <w:t>sprzętu laboratoryjnego</w:t>
      </w:r>
      <w:r w:rsidR="00534047" w:rsidRPr="002231FA">
        <w:rPr>
          <w:rFonts w:ascii="Times New Roman" w:eastAsia="Times New Roman" w:hAnsi="Times New Roman" w:cs="Times New Roman"/>
          <w:b/>
          <w:lang w:eastAsia="pl-PL"/>
        </w:rPr>
        <w:t>: część nr …….*”</w:t>
      </w:r>
    </w:p>
    <w:p w:rsidR="00534047" w:rsidRPr="002231FA" w:rsidRDefault="00534047" w:rsidP="00534047">
      <w:pPr>
        <w:spacing w:after="0" w:line="240" w:lineRule="auto"/>
        <w:jc w:val="both"/>
        <w:rPr>
          <w:rFonts w:ascii="Times New Roman" w:eastAsia="Calibri" w:hAnsi="Times New Roman" w:cs="Times New Roman"/>
          <w:sz w:val="18"/>
          <w:lang w:eastAsia="pl-PL"/>
        </w:rPr>
      </w:pPr>
      <w:r w:rsidRPr="002231FA">
        <w:rPr>
          <w:rFonts w:ascii="Times New Roman" w:eastAsia="Times New Roman" w:hAnsi="Times New Roman" w:cs="Times New Roman"/>
          <w:b/>
          <w:sz w:val="18"/>
          <w:lang w:eastAsia="pl-PL"/>
        </w:rPr>
        <w:t xml:space="preserve">*należy wpisać nr części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 xml:space="preserve">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D221EA" w:rsidRPr="00634EBC" w:rsidRDefault="00D221EA" w:rsidP="00D221EA">
      <w:pPr>
        <w:ind w:left="5246" w:firstLine="708"/>
        <w:jc w:val="right"/>
        <w:rPr>
          <w:rFonts w:ascii="Times New Roman" w:eastAsia="Calibri" w:hAnsi="Times New Roman" w:cs="Times New Roman"/>
          <w:b/>
          <w:bCs/>
          <w:szCs w:val="20"/>
        </w:rPr>
      </w:pPr>
      <w:r w:rsidRPr="00634EBC">
        <w:rPr>
          <w:rFonts w:ascii="Times New Roman" w:eastAsia="Calibri" w:hAnsi="Times New Roman" w:cs="Times New Roman"/>
          <w:b/>
          <w:bCs/>
          <w:szCs w:val="20"/>
        </w:rPr>
        <w:t>Załącznik nr 5</w:t>
      </w:r>
    </w:p>
    <w:p w:rsidR="00D221EA" w:rsidRPr="00634EBC" w:rsidRDefault="00D221EA" w:rsidP="00035113">
      <w:pPr>
        <w:jc w:val="center"/>
        <w:rPr>
          <w:rFonts w:ascii="Times New Roman" w:eastAsia="Calibri" w:hAnsi="Times New Roman" w:cs="Times New Roman"/>
          <w:b/>
          <w:bCs/>
        </w:rPr>
      </w:pPr>
      <w:r w:rsidRPr="00634EBC">
        <w:rPr>
          <w:rFonts w:ascii="Times New Roman" w:eastAsia="Calibri" w:hAnsi="Times New Roman" w:cs="Times New Roman"/>
          <w:b/>
          <w:bCs/>
        </w:rPr>
        <w:t>OPIS PRZEDMIOTU ZAMÓWIENIA</w:t>
      </w:r>
    </w:p>
    <w:p w:rsidR="00A400FD" w:rsidRPr="0067624E" w:rsidRDefault="000E53D1" w:rsidP="00594595">
      <w:pPr>
        <w:spacing w:line="240" w:lineRule="auto"/>
        <w:jc w:val="both"/>
        <w:rPr>
          <w:rFonts w:ascii="Times New Roman" w:hAnsi="Times New Roman" w:cs="Times New Roman"/>
        </w:rPr>
      </w:pPr>
      <w:r w:rsidRPr="0067624E">
        <w:rPr>
          <w:rFonts w:ascii="Times New Roman" w:hAnsi="Times New Roman" w:cs="Times New Roman"/>
        </w:rPr>
        <w:t>1</w:t>
      </w:r>
      <w:r w:rsidR="00974883" w:rsidRPr="0067624E">
        <w:rPr>
          <w:rFonts w:ascii="Times New Roman" w:hAnsi="Times New Roman" w:cs="Times New Roman"/>
        </w:rPr>
        <w:t>.Zamawiający posiada wdrożony system zarządzania spełniający wymagania obowiązujących norm i dokumentów (obecnie normy PN-EN ISO/IEC 17025:2005).</w:t>
      </w:r>
      <w:r w:rsidR="00974883" w:rsidRPr="0067624E">
        <w:rPr>
          <w:rFonts w:ascii="Times New Roman" w:eastAsia="Calibri" w:hAnsi="Times New Roman" w:cs="Times New Roman"/>
        </w:rPr>
        <w:t xml:space="preserve"> Podane przez Zamawiającego normy są wpisane w dokumentację dotyczącą posiadanej akredytacji. </w:t>
      </w:r>
      <w:r w:rsidR="00EB5E63">
        <w:rPr>
          <w:rFonts w:ascii="Times New Roman" w:eastAsia="Calibri" w:hAnsi="Times New Roman" w:cs="Times New Roman"/>
        </w:rPr>
        <w:t xml:space="preserve">Zamawiający dopuszcza spełnienie norm równoważnych – w celu potwierdzenia równoważności </w:t>
      </w:r>
      <w:r w:rsidR="0067624E" w:rsidRPr="0067624E">
        <w:rPr>
          <w:rFonts w:ascii="Times New Roman" w:hAnsi="Times New Roman" w:cs="Times New Roman"/>
        </w:rPr>
        <w:t xml:space="preserve">Zamawiający akceptuje odpowiednie środki dowodowe, w szczególności dokumentację techniczną producenta, </w:t>
      </w:r>
      <w:r w:rsidR="00594595">
        <w:rPr>
          <w:rFonts w:ascii="Times New Roman" w:hAnsi="Times New Roman" w:cs="Times New Roman"/>
        </w:rPr>
        <w:br/>
      </w:r>
      <w:r w:rsidR="0067624E" w:rsidRPr="0067624E">
        <w:rPr>
          <w:rFonts w:ascii="Times New Roman" w:hAnsi="Times New Roman" w:cs="Times New Roman"/>
        </w:rPr>
        <w:t>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dostawy spełniają wymogi lub kryteria określone w opisie przedmiotu zamówienia, kryteriach oceny ofert lub warunkach realizacji zamówienia.</w:t>
      </w:r>
    </w:p>
    <w:p w:rsidR="00A400FD" w:rsidRDefault="00974883" w:rsidP="00A400FD">
      <w:pPr>
        <w:pStyle w:val="Bezodstpw"/>
        <w:ind w:left="-142"/>
        <w:jc w:val="both"/>
        <w:rPr>
          <w:rFonts w:eastAsia="Calibri"/>
          <w:sz w:val="22"/>
          <w:szCs w:val="22"/>
        </w:rPr>
      </w:pPr>
      <w:r w:rsidRPr="00974883">
        <w:rPr>
          <w:sz w:val="22"/>
          <w:szCs w:val="22"/>
        </w:rPr>
        <w:t>2</w:t>
      </w:r>
      <w:r w:rsidR="000E53D1" w:rsidRPr="00974883">
        <w:rPr>
          <w:sz w:val="22"/>
          <w:szCs w:val="22"/>
        </w:rPr>
        <w:t xml:space="preserve">.Sprzęt musi być fabrycznie nowy, nieużywany, wyprodukowany nie wcześniej, niż  na 6 miesięcy przed jego dostarczeniem. </w:t>
      </w:r>
    </w:p>
    <w:p w:rsidR="00A400FD" w:rsidRDefault="00A400FD" w:rsidP="00A400FD">
      <w:pPr>
        <w:pStyle w:val="Bezodstpw"/>
        <w:ind w:left="-142"/>
        <w:jc w:val="both"/>
        <w:rPr>
          <w:rFonts w:eastAsia="Calibri"/>
          <w:sz w:val="22"/>
          <w:szCs w:val="22"/>
        </w:rPr>
      </w:pPr>
    </w:p>
    <w:p w:rsidR="00A400FD" w:rsidRDefault="00974883" w:rsidP="00A400FD">
      <w:pPr>
        <w:pStyle w:val="Bezodstpw"/>
        <w:ind w:left="-142"/>
        <w:jc w:val="both"/>
        <w:rPr>
          <w:rFonts w:eastAsia="Calibri"/>
          <w:sz w:val="22"/>
          <w:szCs w:val="22"/>
        </w:rPr>
      </w:pPr>
      <w:r w:rsidRPr="00974883">
        <w:rPr>
          <w:sz w:val="22"/>
          <w:szCs w:val="22"/>
        </w:rPr>
        <w:t>3</w:t>
      </w:r>
      <w:r w:rsidR="000E53D1" w:rsidRPr="00974883">
        <w:rPr>
          <w:sz w:val="22"/>
          <w:szCs w:val="22"/>
        </w:rPr>
        <w:t xml:space="preserve">. Oferowane  urządzenia muszą być dopuszczone do użytku na terenie UE. </w:t>
      </w:r>
    </w:p>
    <w:p w:rsidR="00A400FD" w:rsidRDefault="00A400FD" w:rsidP="00A400FD">
      <w:pPr>
        <w:pStyle w:val="Bezodstpw"/>
        <w:ind w:left="-142"/>
        <w:jc w:val="both"/>
        <w:rPr>
          <w:rFonts w:eastAsia="Calibri"/>
          <w:sz w:val="22"/>
          <w:szCs w:val="22"/>
        </w:rPr>
      </w:pPr>
    </w:p>
    <w:p w:rsidR="000E53D1" w:rsidRPr="00A400FD" w:rsidRDefault="000E53D1" w:rsidP="00A400FD">
      <w:pPr>
        <w:pStyle w:val="Bezodstpw"/>
        <w:ind w:left="-142"/>
        <w:jc w:val="both"/>
        <w:rPr>
          <w:rFonts w:eastAsia="Calibri"/>
          <w:sz w:val="22"/>
          <w:szCs w:val="22"/>
        </w:rPr>
      </w:pPr>
      <w:r w:rsidRPr="0028280E">
        <w:rPr>
          <w:rFonts w:eastAsia="Calibri"/>
          <w:b/>
          <w:sz w:val="22"/>
          <w:szCs w:val="22"/>
        </w:rPr>
        <w:t>Część 1.</w:t>
      </w:r>
      <w:r w:rsidRPr="003B22BB">
        <w:rPr>
          <w:rFonts w:eastAsia="Calibri"/>
          <w:sz w:val="22"/>
          <w:szCs w:val="22"/>
        </w:rPr>
        <w:t xml:space="preserve"> </w:t>
      </w:r>
      <w:r w:rsidR="000D4B4D">
        <w:rPr>
          <w:rFonts w:eastAsia="Calibri"/>
          <w:b/>
          <w:sz w:val="22"/>
          <w:szCs w:val="22"/>
        </w:rPr>
        <w:t>Sprzęt laboratoryjny I</w:t>
      </w:r>
    </w:p>
    <w:p w:rsidR="002F1C06" w:rsidRPr="002F1C06" w:rsidRDefault="002F1C06" w:rsidP="000E53D1">
      <w:pPr>
        <w:pStyle w:val="Bezodstpw"/>
        <w:rPr>
          <w:rFonts w:eastAsia="Calibri"/>
          <w:b/>
          <w:sz w:val="22"/>
          <w:szCs w:val="22"/>
          <w:vertAlign w:val="subscript"/>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6804"/>
        <w:gridCol w:w="992"/>
        <w:gridCol w:w="851"/>
      </w:tblGrid>
      <w:tr w:rsidR="000D4B4D" w:rsidRPr="00634EBC" w:rsidTr="00CC1A95">
        <w:tc>
          <w:tcPr>
            <w:tcW w:w="1135" w:type="dxa"/>
            <w:shd w:val="clear" w:color="auto" w:fill="BFBFBF"/>
            <w:vAlign w:val="center"/>
          </w:tcPr>
          <w:p w:rsidR="000D4B4D" w:rsidRPr="00634EBC" w:rsidRDefault="000D4B4D" w:rsidP="000D4B4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6804" w:type="dxa"/>
            <w:shd w:val="clear" w:color="auto" w:fill="BFBFBF"/>
            <w:vAlign w:val="center"/>
          </w:tcPr>
          <w:p w:rsidR="000D4B4D" w:rsidRPr="00634EBC" w:rsidRDefault="000D4B4D" w:rsidP="000D4B4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992" w:type="dxa"/>
            <w:shd w:val="clear" w:color="auto" w:fill="BFBFBF"/>
            <w:vAlign w:val="center"/>
          </w:tcPr>
          <w:p w:rsidR="000D4B4D" w:rsidRPr="00634EBC" w:rsidRDefault="000D4B4D" w:rsidP="000D4B4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D4B4D" w:rsidRPr="00634EBC" w:rsidRDefault="000D4B4D" w:rsidP="000D4B4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0D4B4D" w:rsidRPr="00634EBC" w:rsidRDefault="000D4B4D" w:rsidP="000D4B4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0D4B4D" w:rsidRPr="00A84E8F" w:rsidTr="00CC1A95">
        <w:tc>
          <w:tcPr>
            <w:tcW w:w="1135" w:type="dxa"/>
            <w:shd w:val="clear" w:color="auto" w:fill="FFFFFF" w:themeFill="background1"/>
            <w:vAlign w:val="center"/>
          </w:tcPr>
          <w:p w:rsidR="000D4B4D" w:rsidRPr="00634EBC" w:rsidRDefault="000D4B4D" w:rsidP="000D4B4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6804" w:type="dxa"/>
            <w:shd w:val="clear" w:color="auto" w:fill="FFFFFF" w:themeFill="background1"/>
            <w:vAlign w:val="center"/>
          </w:tcPr>
          <w:p w:rsidR="000D4B4D" w:rsidRPr="00A84E8F" w:rsidRDefault="000D4B4D" w:rsidP="000D4B4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992" w:type="dxa"/>
            <w:shd w:val="clear" w:color="auto" w:fill="FFFFFF" w:themeFill="background1"/>
            <w:vAlign w:val="center"/>
          </w:tcPr>
          <w:p w:rsidR="000D4B4D" w:rsidRPr="00A84E8F" w:rsidRDefault="000D4B4D" w:rsidP="000D4B4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851" w:type="dxa"/>
            <w:shd w:val="clear" w:color="auto" w:fill="FFFFFF" w:themeFill="background1"/>
            <w:vAlign w:val="center"/>
          </w:tcPr>
          <w:p w:rsidR="000D4B4D" w:rsidRPr="00A84E8F" w:rsidRDefault="000D4B4D" w:rsidP="000D4B4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r>
      <w:tr w:rsidR="001021B9" w:rsidRPr="00F357AA" w:rsidTr="00CC1A95">
        <w:tc>
          <w:tcPr>
            <w:tcW w:w="1135" w:type="dxa"/>
            <w:vAlign w:val="bottom"/>
          </w:tcPr>
          <w:p w:rsidR="001021B9" w:rsidRDefault="001021B9" w:rsidP="00DB41D8">
            <w:pPr>
              <w:jc w:val="center"/>
              <w:rPr>
                <w:rFonts w:ascii="Calibri" w:hAnsi="Calibri"/>
                <w:color w:val="000000"/>
              </w:rPr>
            </w:pPr>
            <w:r>
              <w:rPr>
                <w:rFonts w:ascii="Calibri" w:hAnsi="Calibri"/>
                <w:color w:val="000000"/>
              </w:rPr>
              <w:t>1</w:t>
            </w:r>
          </w:p>
        </w:tc>
        <w:tc>
          <w:tcPr>
            <w:tcW w:w="6804" w:type="dxa"/>
            <w:vAlign w:val="bottom"/>
          </w:tcPr>
          <w:p w:rsidR="001021B9" w:rsidRPr="00F357AA" w:rsidRDefault="001021B9" w:rsidP="00DB41D8">
            <w:pPr>
              <w:rPr>
                <w:sz w:val="18"/>
                <w:szCs w:val="18"/>
              </w:rPr>
            </w:pPr>
            <w:r w:rsidRPr="00F357AA">
              <w:rPr>
                <w:sz w:val="18"/>
                <w:szCs w:val="18"/>
              </w:rPr>
              <w:t>Kolba miarowa wykonana z PMP, klasa A, pojemność 100 ml, z korkiem NS, z indywidulanym certyfikatem</w:t>
            </w:r>
            <w:r>
              <w:rPr>
                <w:sz w:val="18"/>
                <w:szCs w:val="18"/>
              </w:rPr>
              <w:t xml:space="preserve"> wzorcowania, wystawionym przez</w:t>
            </w:r>
            <w:r w:rsidRPr="00F357AA">
              <w:rPr>
                <w:sz w:val="18"/>
                <w:szCs w:val="18"/>
              </w:rPr>
              <w:t xml:space="preserve"> producenta </w:t>
            </w:r>
          </w:p>
        </w:tc>
        <w:tc>
          <w:tcPr>
            <w:tcW w:w="992" w:type="dxa"/>
            <w:vAlign w:val="center"/>
          </w:tcPr>
          <w:p w:rsidR="001021B9" w:rsidRPr="00F357AA" w:rsidRDefault="001021B9" w:rsidP="00DB41D8">
            <w:pPr>
              <w:jc w:val="center"/>
            </w:pPr>
            <w:r w:rsidRPr="00F357AA">
              <w:t>szt.</w:t>
            </w:r>
          </w:p>
        </w:tc>
        <w:tc>
          <w:tcPr>
            <w:tcW w:w="851" w:type="dxa"/>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Kolba miarowa wykonana z PMP, klasa A, pojemność 50 ml, z korkiem NS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Kolba miarowa wykonana z PMP, klasa A, pojemność 25 ml, z korkiem NS,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Kolba miarowa wykonana z PMP, klasa A, pojemność 10 ml, z korkiem NS,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Kolba miarowa ze szkła typu DURAN®</w:t>
            </w:r>
            <w:r w:rsidRPr="00F357AA">
              <w:rPr>
                <w:b/>
                <w:bCs/>
                <w:sz w:val="18"/>
                <w:szCs w:val="18"/>
              </w:rPr>
              <w:t xml:space="preserve">, </w:t>
            </w:r>
            <w:r w:rsidRPr="00F357AA">
              <w:rPr>
                <w:sz w:val="18"/>
                <w:szCs w:val="18"/>
              </w:rPr>
              <w:t xml:space="preserve">klasa A, pojemność 100 ml, ze szlifem NS i korkiem z tworzywa, oznaczeniami i podziałką wykonaną trwałą, wysoce kontrastową, </w:t>
            </w:r>
            <w:r>
              <w:rPr>
                <w:sz w:val="18"/>
                <w:szCs w:val="18"/>
              </w:rPr>
              <w:t>kolorową</w:t>
            </w:r>
            <w:r w:rsidRPr="00F357AA">
              <w:rPr>
                <w:sz w:val="18"/>
                <w:szCs w:val="18"/>
              </w:rPr>
              <w:t xml:space="preserve"> emalią, z indywidulanym certyfikatem producenta - dopuszczalny produkt ró</w:t>
            </w:r>
            <w:r>
              <w:rPr>
                <w:sz w:val="18"/>
                <w:szCs w:val="18"/>
              </w:rPr>
              <w:t>wnoważny lub o lepszych paramet</w:t>
            </w:r>
            <w:r w:rsidRPr="00F357AA">
              <w:rPr>
                <w:sz w:val="18"/>
                <w:szCs w:val="18"/>
              </w:rPr>
              <w:t>r</w:t>
            </w:r>
            <w:r>
              <w:rPr>
                <w:sz w:val="18"/>
                <w:szCs w:val="18"/>
              </w:rPr>
              <w:t>a</w:t>
            </w:r>
            <w:r w:rsidRPr="00F357AA">
              <w:rPr>
                <w:sz w:val="18"/>
                <w:szCs w:val="18"/>
              </w:rPr>
              <w:t>ch</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Kolba miarowa ze szkła typu DURAN®, klasa A, pojemność 250 ml, ze szlifem NS i korkiem z tworzywa, oznaczeniami i podziałką wykonaną trwałą, wysoce kontrastową, </w:t>
            </w:r>
            <w:r>
              <w:rPr>
                <w:sz w:val="18"/>
                <w:szCs w:val="18"/>
              </w:rPr>
              <w:t>kolorową</w:t>
            </w:r>
            <w:r w:rsidRPr="00F357AA">
              <w:rPr>
                <w:sz w:val="18"/>
                <w:szCs w:val="18"/>
              </w:rPr>
              <w:t xml:space="preserve"> emalią,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Kolba miarowa ze szkła typu DURAN®, klasa A, pojemność 200 ml, ze szlifem NS i korkiem z tworzywa, oznaczeniami i podziałką wykonaną trwałą, wysoce kontrastową, </w:t>
            </w:r>
            <w:r>
              <w:rPr>
                <w:sz w:val="18"/>
                <w:szCs w:val="18"/>
              </w:rPr>
              <w:t>kolorową</w:t>
            </w:r>
            <w:r w:rsidRPr="00F357AA">
              <w:rPr>
                <w:sz w:val="18"/>
                <w:szCs w:val="18"/>
              </w:rPr>
              <w:t xml:space="preserve"> emalią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Kolba miarowa ze szkła typu DURAN®, klasa A, pojemność 50 ml, ze szlifem NS i korkiem z tworzywa, oznaczeniami i podziałką wykonaną trwałą, wysoce kontrastową, </w:t>
            </w:r>
            <w:r>
              <w:rPr>
                <w:sz w:val="18"/>
                <w:szCs w:val="18"/>
              </w:rPr>
              <w:t>kolorową</w:t>
            </w:r>
            <w:r w:rsidRPr="00F357AA">
              <w:rPr>
                <w:sz w:val="18"/>
                <w:szCs w:val="18"/>
              </w:rPr>
              <w:t xml:space="preserve"> emalią,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Kolba miarowa ze szkła typu DURAN®, klasa A, pojemność 25 ml, ze szlifem NS i korkiem z tworzywa, oznaczeniami i podziałką wykonaną trwałą, wysoce kontrastową, </w:t>
            </w:r>
            <w:r>
              <w:rPr>
                <w:sz w:val="18"/>
                <w:szCs w:val="18"/>
              </w:rPr>
              <w:t>kolorową</w:t>
            </w:r>
            <w:r w:rsidRPr="00F357AA">
              <w:rPr>
                <w:sz w:val="18"/>
                <w:szCs w:val="18"/>
              </w:rPr>
              <w:t xml:space="preserve"> </w:t>
            </w:r>
            <w:r w:rsidRPr="00F357AA">
              <w:rPr>
                <w:sz w:val="18"/>
                <w:szCs w:val="18"/>
              </w:rPr>
              <w:lastRenderedPageBreak/>
              <w:t>emalią,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lastRenderedPageBreak/>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10</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Kolba miarowa ze szkła typu DURAN®, klasa A, pojemność 10 ml, ze szlifem NS i korkiem z tworzywa, oznaczeniami i podziałką wykonaną trwałą, wysoce kontrastową, </w:t>
            </w:r>
            <w:r>
              <w:rPr>
                <w:sz w:val="18"/>
                <w:szCs w:val="18"/>
              </w:rPr>
              <w:t xml:space="preserve">kolorową </w:t>
            </w:r>
            <w:r w:rsidRPr="00F357AA">
              <w:rPr>
                <w:sz w:val="18"/>
                <w:szCs w:val="18"/>
              </w:rPr>
              <w:t>emalią,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Pipeta jednomiarowa ze szkła typu DURAN®, klasa AS, pojemność 100 ml, z </w:t>
            </w:r>
            <w:r>
              <w:rPr>
                <w:sz w:val="18"/>
                <w:szCs w:val="18"/>
              </w:rPr>
              <w:t>kolorowymi</w:t>
            </w:r>
            <w:r w:rsidRPr="00F357AA">
              <w:rPr>
                <w:sz w:val="18"/>
                <w:szCs w:val="18"/>
              </w:rPr>
              <w:t xml:space="preserve"> oznaczeniami i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Pipeta </w:t>
            </w:r>
            <w:proofErr w:type="spellStart"/>
            <w:r w:rsidRPr="00F357AA">
              <w:rPr>
                <w:sz w:val="18"/>
                <w:szCs w:val="18"/>
              </w:rPr>
              <w:t>jednomiarowaze</w:t>
            </w:r>
            <w:proofErr w:type="spellEnd"/>
            <w:r w:rsidRPr="00F357AA">
              <w:rPr>
                <w:sz w:val="18"/>
                <w:szCs w:val="18"/>
              </w:rPr>
              <w:t xml:space="preserve"> szkła typu DURAN®, klasa AS, pojemność 50 ml, z </w:t>
            </w:r>
            <w:r>
              <w:rPr>
                <w:sz w:val="18"/>
                <w:szCs w:val="18"/>
              </w:rPr>
              <w:t>kolorowymi</w:t>
            </w:r>
            <w:r w:rsidRPr="00F357AA">
              <w:rPr>
                <w:sz w:val="18"/>
                <w:szCs w:val="18"/>
              </w:rPr>
              <w:t xml:space="preserve"> oznaczeniami i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Pipeta jednomiarowa ze szkła typu DURAN®, klasa AS, pojemność 25 ml, z </w:t>
            </w:r>
            <w:r>
              <w:rPr>
                <w:sz w:val="18"/>
                <w:szCs w:val="18"/>
              </w:rPr>
              <w:t>kolorowymi</w:t>
            </w:r>
            <w:r w:rsidRPr="00F357AA">
              <w:rPr>
                <w:sz w:val="18"/>
                <w:szCs w:val="18"/>
              </w:rPr>
              <w:t xml:space="preserve"> oznaczeniami i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Cylinder pomiarowy ze szkła typu DURAN®, klasa A, wysoki, pojemność 1000 ml, ze szlifem NS i korkiem z tworzywa, </w:t>
            </w:r>
            <w:r>
              <w:rPr>
                <w:sz w:val="18"/>
                <w:szCs w:val="18"/>
              </w:rPr>
              <w:t>kolorową</w:t>
            </w:r>
            <w:r w:rsidRPr="00F357AA">
              <w:rPr>
                <w:sz w:val="18"/>
                <w:szCs w:val="18"/>
              </w:rPr>
              <w:t xml:space="preserve"> podziałką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15</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Cylinder pomiarowy ze szkła typu DURAN®, klasa A, wysoki, pojemność 500 ml, ze szlifem NS i korkiem z tworzywa, </w:t>
            </w:r>
            <w:r>
              <w:rPr>
                <w:sz w:val="18"/>
                <w:szCs w:val="18"/>
              </w:rPr>
              <w:t>kolorową</w:t>
            </w:r>
            <w:r w:rsidRPr="00F357AA">
              <w:rPr>
                <w:sz w:val="18"/>
                <w:szCs w:val="18"/>
              </w:rPr>
              <w:t xml:space="preserve"> podziałką</w:t>
            </w:r>
            <w:r>
              <w:rPr>
                <w:sz w:val="18"/>
                <w:szCs w:val="18"/>
              </w:rPr>
              <w:t>,</w:t>
            </w:r>
            <w:r w:rsidRPr="00F357AA">
              <w:rPr>
                <w:sz w:val="18"/>
                <w:szCs w:val="18"/>
              </w:rPr>
              <w:t xml:space="preserve">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16</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Cylinder pomiarowy ze szkła typu DURAN®, klasa A, wysoki, pojemność 250 ml, ze szlifem NS i korkiem z tworzywa, </w:t>
            </w:r>
            <w:r>
              <w:rPr>
                <w:sz w:val="18"/>
                <w:szCs w:val="18"/>
              </w:rPr>
              <w:t xml:space="preserve">kolorową </w:t>
            </w:r>
            <w:r w:rsidRPr="00F357AA">
              <w:rPr>
                <w:sz w:val="18"/>
                <w:szCs w:val="18"/>
              </w:rPr>
              <w:t>podziałką,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17</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Cylinder pomiarowy ze szkła typu DURAN®, klasa A, wysoki, pojemność 100 ml, ze szlifem NS i korkiem z tworzywa, </w:t>
            </w:r>
            <w:r>
              <w:rPr>
                <w:sz w:val="18"/>
                <w:szCs w:val="18"/>
              </w:rPr>
              <w:t>kolorową</w:t>
            </w:r>
            <w:r w:rsidRPr="00F357AA">
              <w:rPr>
                <w:sz w:val="18"/>
                <w:szCs w:val="18"/>
              </w:rPr>
              <w:t xml:space="preserve"> podziałką,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18</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Cylinder pomiarowy ze szkła typu DURAN®, klasa A, wysoki, pojemność 50 ml, ze szlifem NS i korkiem z tworzywa, </w:t>
            </w:r>
            <w:r>
              <w:rPr>
                <w:sz w:val="18"/>
                <w:szCs w:val="18"/>
              </w:rPr>
              <w:t>kolorową</w:t>
            </w:r>
            <w:r w:rsidRPr="00F357AA">
              <w:rPr>
                <w:sz w:val="18"/>
                <w:szCs w:val="18"/>
              </w:rPr>
              <w:t xml:space="preserve"> podziałką,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19</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Cylinder pomiarowy ze szkła typu DURAN®, klasa A, wysoki, pojemność 25 ml, ze szlifem NS i korkiem z tworzywa, </w:t>
            </w:r>
            <w:r>
              <w:rPr>
                <w:sz w:val="18"/>
                <w:szCs w:val="18"/>
              </w:rPr>
              <w:t>kolorową</w:t>
            </w:r>
            <w:r w:rsidRPr="00F357AA">
              <w:rPr>
                <w:sz w:val="18"/>
                <w:szCs w:val="18"/>
              </w:rPr>
              <w:t xml:space="preserve"> podziałką,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20</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Cylinder miarowy wykonany z PMP, klasa A, pojemność 100 ml, z podziałką </w:t>
            </w:r>
            <w:proofErr w:type="spellStart"/>
            <w:r w:rsidRPr="00F357AA">
              <w:rPr>
                <w:sz w:val="18"/>
                <w:szCs w:val="18"/>
              </w:rPr>
              <w:t>nadrukowną</w:t>
            </w:r>
            <w:proofErr w:type="spellEnd"/>
            <w:r w:rsidRPr="00F357AA">
              <w:rPr>
                <w:sz w:val="18"/>
                <w:szCs w:val="18"/>
              </w:rPr>
              <w:t xml:space="preserve">  </w:t>
            </w:r>
            <w:r>
              <w:rPr>
                <w:sz w:val="18"/>
                <w:szCs w:val="18"/>
              </w:rPr>
              <w:t>kolorową</w:t>
            </w:r>
            <w:r w:rsidRPr="00F357AA">
              <w:rPr>
                <w:sz w:val="18"/>
                <w:szCs w:val="18"/>
              </w:rPr>
              <w:t xml:space="preserve"> farbą z indywidulanym certyfikatem</w:t>
            </w:r>
            <w:r>
              <w:rPr>
                <w:sz w:val="18"/>
                <w:szCs w:val="18"/>
              </w:rPr>
              <w:t xml:space="preserve"> wzorcowania, wystawionym przez</w:t>
            </w:r>
            <w:r w:rsidRPr="00F357AA">
              <w:rPr>
                <w:sz w:val="18"/>
                <w:szCs w:val="18"/>
              </w:rPr>
              <w:t xml:space="preserve"> producenta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21</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Bibuła jakościowa, krążki, średnica 110 mm . Szybkość filtracji: średnia.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22</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Butle, PE-HD, ciemne, szeroka szyjka, z zakrywką nakręcaną z PP, pojemność 125 ml</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72</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23</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Butle, PE-HD, ciemne, szeroka szyjka, z zakrywką nakręcaną z PP, pojemność 250 ml</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72</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24</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Butla ze szkła sodowo-wapniowego, bursztynowa, Poj. 1000 ml,  zakrywką nakręcaną i gwintem 45GL.</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4</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25</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Butla z szeroką szyjką, zakrętką i podziałką, o pojemności 1000 ml, okrągła, do pobierania i transportu próbek ciekłych, wykonana z PP</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26</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Butla z szeroką szyjką, zakrętką i podziałką, o pojemności 500 ml, okrągła, do pobierania i transportu próbek ciekłych, wykonana z PP</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27</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Butla z szeroką szyjką, zakrętką i podziałką, o pojemności 250 ml, okrągła, do pobierania i transportu próbek ciekłych, wykonana z PP</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28</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Butla z szeroką szyjką, zakrętką i podziałką, o pojemności 2000 ml, okrągła, do pobierania i transportu próbek ciekłych, wykonana z PP</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24</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29</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Statyw na probówki, wykonany z PP, do probówek o średnicy 20 mm, ilość miejsc 40,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30</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Statyw na probówki, wykonany z PP, do probówek o średnicy 30 mm, ilość miejsc 24,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31</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Statyw na probówki, wykonany z PP, do probówek o średnicy 16 mm, ilość miejsc 60,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25</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32</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Statyw na probówki, wykonany z PP-HD, do probówek o średnicy 15 - 16 mm, ilość miejsc 50</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33</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Lejek laboratoryjny ze szkła </w:t>
            </w:r>
            <w:proofErr w:type="spellStart"/>
            <w:r w:rsidRPr="00F357AA">
              <w:rPr>
                <w:sz w:val="18"/>
                <w:szCs w:val="18"/>
              </w:rPr>
              <w:t>borokrzemianowego</w:t>
            </w:r>
            <w:proofErr w:type="spellEnd"/>
            <w:r w:rsidRPr="00F357AA">
              <w:rPr>
                <w:sz w:val="18"/>
                <w:szCs w:val="18"/>
              </w:rPr>
              <w:t>, średnica 75 mm, z krótką rurką ssącą;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34</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Lejek laboratoryjny ze szkła </w:t>
            </w:r>
            <w:proofErr w:type="spellStart"/>
            <w:r w:rsidRPr="00F357AA">
              <w:rPr>
                <w:sz w:val="18"/>
                <w:szCs w:val="18"/>
              </w:rPr>
              <w:t>borokrzemianowego</w:t>
            </w:r>
            <w:proofErr w:type="spellEnd"/>
            <w:r w:rsidRPr="00F357AA">
              <w:rPr>
                <w:sz w:val="18"/>
                <w:szCs w:val="18"/>
              </w:rPr>
              <w:t>, średnica 55 mm, z krótką rurką ssącą;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35</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Lejek laboratoryjny ze szkła </w:t>
            </w:r>
            <w:proofErr w:type="spellStart"/>
            <w:r w:rsidRPr="00F357AA">
              <w:rPr>
                <w:sz w:val="18"/>
                <w:szCs w:val="18"/>
              </w:rPr>
              <w:t>borokrzemianowego</w:t>
            </w:r>
            <w:proofErr w:type="spellEnd"/>
            <w:r w:rsidRPr="00F357AA">
              <w:rPr>
                <w:sz w:val="18"/>
                <w:szCs w:val="18"/>
              </w:rPr>
              <w:t xml:space="preserve"> 3.3, średnica nie mniej niż 60 mm, długość rurki zasysającej nie większa niż 100 mm, średnica wewnętrzna rurki 8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36</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Łyżeczka ze stali nierdzewnej, długość 200 mm, wymiary łyżeczki (dł.</w:t>
            </w:r>
            <w:r>
              <w:rPr>
                <w:sz w:val="18"/>
                <w:szCs w:val="18"/>
              </w:rPr>
              <w:t xml:space="preserve"> </w:t>
            </w:r>
            <w:r w:rsidRPr="00F357AA">
              <w:rPr>
                <w:sz w:val="18"/>
                <w:szCs w:val="18"/>
              </w:rPr>
              <w:t xml:space="preserve">x szer.) 25 mm x 15 mm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8</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37</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Łyżeczka ze stali nierdzewnej, długość 150 mm, wymiary łyżeczki (dł.</w:t>
            </w:r>
            <w:r>
              <w:rPr>
                <w:sz w:val="18"/>
                <w:szCs w:val="18"/>
              </w:rPr>
              <w:t xml:space="preserve"> </w:t>
            </w:r>
            <w:r w:rsidRPr="00F357AA">
              <w:rPr>
                <w:sz w:val="18"/>
                <w:szCs w:val="18"/>
              </w:rPr>
              <w:t xml:space="preserve">x szer.) 30 mm x 16 mm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38</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Łyżeczka ze stali nierdzewnej, dwustronna, długość całkowita 210 mm, wymiary łyżeczek (dł.</w:t>
            </w:r>
            <w:r>
              <w:rPr>
                <w:sz w:val="18"/>
                <w:szCs w:val="18"/>
              </w:rPr>
              <w:t xml:space="preserve"> </w:t>
            </w:r>
            <w:r w:rsidRPr="00F357AA">
              <w:rPr>
                <w:sz w:val="18"/>
                <w:szCs w:val="18"/>
              </w:rPr>
              <w:t xml:space="preserve">x szer.) 40 mm x 22 mm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39</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Dipole magnetyczne, cylindryczne, pokryte PTFE, długość 15 mm, średnica 6 mm;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40</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Dipole magnetyczne, cylindryczne, pokryte PTFE, długość 12 mm, średnica 3 mm;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41</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Minutnik cyfrowy zasilany baterią, odliczanie czasu od/do 99 minut i 59 s, dokładność do 1 sekundy, funkcja alarmu, mocowany na magnes, wyświetlacz, bateria w zestawie</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42</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Parownice kwarcowe ze szkła typu DURAN®, płaskodenne, z wylewem, pojemność 45 ml, średnica obrzeża 60 mm, wysokość 30 mm; dopuszczalny produkt ró</w:t>
            </w:r>
            <w:r>
              <w:rPr>
                <w:sz w:val="18"/>
                <w:szCs w:val="18"/>
              </w:rPr>
              <w:t>wnoważny lub o lepszych paramet</w:t>
            </w:r>
            <w:r w:rsidRPr="00F357AA">
              <w:rPr>
                <w:sz w:val="18"/>
                <w:szCs w:val="18"/>
              </w:rPr>
              <w:t>r</w:t>
            </w:r>
            <w:r>
              <w:rPr>
                <w:sz w:val="18"/>
                <w:szCs w:val="18"/>
              </w:rPr>
              <w:t>a</w:t>
            </w:r>
            <w:r w:rsidRPr="00F357AA">
              <w:rPr>
                <w:sz w:val="18"/>
                <w:szCs w:val="18"/>
              </w:rPr>
              <w:t>ch</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40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43</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Parownice kwarcowe ze szkła typu DURAN®, płaskodenne, z wylewem, pojemność 15 ml, średnica obrzeża 50 mm, wysokość 25 mm; dopuszczalny produkt ró</w:t>
            </w:r>
            <w:r>
              <w:rPr>
                <w:sz w:val="18"/>
                <w:szCs w:val="18"/>
              </w:rPr>
              <w:t>wnoważny lub o lepszych paramet</w:t>
            </w:r>
            <w:r w:rsidRPr="00F357AA">
              <w:rPr>
                <w:sz w:val="18"/>
                <w:szCs w:val="18"/>
              </w:rPr>
              <w:t>r</w:t>
            </w:r>
            <w:r>
              <w:rPr>
                <w:sz w:val="18"/>
                <w:szCs w:val="18"/>
              </w:rPr>
              <w:t>a</w:t>
            </w:r>
            <w:r w:rsidRPr="00F357AA">
              <w:rPr>
                <w:sz w:val="18"/>
                <w:szCs w:val="18"/>
              </w:rPr>
              <w:t>ch</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40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44</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Probówki  z PP, z stożkowe, pojemność 50 ml, z podziałką i polem do opisu, z zakrętkami, max. 12 000 x g, niesterylne, pakowane po 500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45</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Probówki  z PP, z obrzeżem, pojemność 50 ml, z podziałką i polem do opisu, z zakrętkami pakowane po 50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46</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Probówki  z PP, z stożkowe, pojemność 15 ml, z podziałką i polem do opisu, z zakrętkami, max. 12 000 x g, niesterylne, pakowane po 500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47</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Probówki  z PP, stożkowe, pojemność 15 ml, z podziałką i polem do opisu, z zakrętkami, średnica 17mm, wysokość 120 mm, pakowane po 500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48</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Probówki  z PP, stożkowe, pojemność 50 ml, z podziałką i polem do opisu, z zakrętkami, średnica 30 mm, wysokość 120 mm, pakowane po 500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49</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Probówki ze szkła typu FIOLAX®, z obrzeżem, średnica 30 mm, wysokość 200 mm, grubość 0.7 do 0.8 mm; pakowane po 50 sztuk; dopuszczalny produkt ró</w:t>
            </w:r>
            <w:r>
              <w:rPr>
                <w:sz w:val="18"/>
                <w:szCs w:val="18"/>
              </w:rPr>
              <w:t>wnoważny lub o lepszych paramet</w:t>
            </w:r>
            <w:r w:rsidRPr="00F357AA">
              <w:rPr>
                <w:sz w:val="18"/>
                <w:szCs w:val="18"/>
              </w:rPr>
              <w:t>r</w:t>
            </w:r>
            <w:r>
              <w:rPr>
                <w:sz w:val="18"/>
                <w:szCs w:val="18"/>
              </w:rPr>
              <w:t>a</w:t>
            </w:r>
            <w:r w:rsidRPr="00F357AA">
              <w:rPr>
                <w:sz w:val="18"/>
                <w:szCs w:val="18"/>
              </w:rPr>
              <w:t>ch</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50</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Pinceta z metalu o ostrych końcach, pokryta PTFE, ze sworzniem zapewniającym prawidłowe ustawienie połówek pincety przy zaciskaniu , rozstaw połówek pincety a=130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51</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Pojemniki z PP, z zakrywką z PE-HD, pojemność 120 ml, półprzezroczyste, z podziałką i polem do </w:t>
            </w:r>
            <w:proofErr w:type="spellStart"/>
            <w:r w:rsidRPr="00F357AA">
              <w:rPr>
                <w:sz w:val="18"/>
                <w:szCs w:val="18"/>
              </w:rPr>
              <w:t>opiu</w:t>
            </w:r>
            <w:proofErr w:type="spellEnd"/>
            <w:r w:rsidRPr="00F357AA">
              <w:rPr>
                <w:sz w:val="18"/>
                <w:szCs w:val="18"/>
              </w:rPr>
              <w:t>; pakowane po 300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33</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52</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Papierki wskaźnikowe </w:t>
            </w:r>
            <w:proofErr w:type="spellStart"/>
            <w:r w:rsidRPr="00F357AA">
              <w:rPr>
                <w:sz w:val="18"/>
                <w:szCs w:val="18"/>
              </w:rPr>
              <w:t>pH</w:t>
            </w:r>
            <w:proofErr w:type="spellEnd"/>
            <w:r w:rsidRPr="00F357AA">
              <w:rPr>
                <w:sz w:val="18"/>
                <w:szCs w:val="18"/>
              </w:rPr>
              <w:t xml:space="preserve"> w zakresie 7,5 - 14,  ze skalą minimum co 0,5 jednostki </w:t>
            </w:r>
            <w:proofErr w:type="spellStart"/>
            <w:r w:rsidRPr="00F357AA">
              <w:rPr>
                <w:sz w:val="18"/>
                <w:szCs w:val="18"/>
              </w:rPr>
              <w:t>pH</w:t>
            </w:r>
            <w:proofErr w:type="spellEnd"/>
            <w:r w:rsidRPr="00F357AA">
              <w:rPr>
                <w:sz w:val="18"/>
                <w:szCs w:val="18"/>
              </w:rPr>
              <w:t>, niefarbujące,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15</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53</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Papierki wskaźnikowe </w:t>
            </w:r>
            <w:proofErr w:type="spellStart"/>
            <w:r w:rsidRPr="00F357AA">
              <w:rPr>
                <w:sz w:val="18"/>
                <w:szCs w:val="18"/>
              </w:rPr>
              <w:t>pH</w:t>
            </w:r>
            <w:proofErr w:type="spellEnd"/>
            <w:r w:rsidRPr="00F357AA">
              <w:rPr>
                <w:sz w:val="18"/>
                <w:szCs w:val="18"/>
              </w:rPr>
              <w:t xml:space="preserve"> w zakresie 0-14 ze skalą minimum co 1 jednostka </w:t>
            </w:r>
            <w:proofErr w:type="spellStart"/>
            <w:r w:rsidRPr="00F357AA">
              <w:rPr>
                <w:sz w:val="18"/>
                <w:szCs w:val="18"/>
              </w:rPr>
              <w:t>pH</w:t>
            </w:r>
            <w:proofErr w:type="spellEnd"/>
            <w:r w:rsidRPr="00F357AA">
              <w:rPr>
                <w:sz w:val="18"/>
                <w:szCs w:val="18"/>
              </w:rPr>
              <w:t>, niefarbujące,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25</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54</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ze szkła sodowo-wapniowego, wysokość 30 mm, średnica 200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6</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55</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Filtry membranowe, nitroceluloza, wielkość porów 0,45 µm, średnica membrany 47 mm,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56</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Filtry membranowe, nitroceluloza, wielkość porów 0,45 µm, średnica membrany 25 mm,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57</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Filtry membranowe, nitroceluloza, wielkość porów 0,2 µm, średnica membrany 25 mm,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58</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Obudowy filtrów </w:t>
            </w:r>
            <w:proofErr w:type="spellStart"/>
            <w:r w:rsidRPr="00F357AA">
              <w:rPr>
                <w:sz w:val="18"/>
                <w:szCs w:val="18"/>
              </w:rPr>
              <w:t>strzykawkowych</w:t>
            </w:r>
            <w:proofErr w:type="spellEnd"/>
            <w:r w:rsidRPr="00F357AA">
              <w:rPr>
                <w:sz w:val="18"/>
                <w:szCs w:val="18"/>
              </w:rPr>
              <w:t>, wielokrotnego użytku, o średnicy 25 mm, z PC;  pakowane po 12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4</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59</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Filtry z włókna szklanego, klasa GF/C,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25</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60</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Bibuła ilościowa, bezpopiołowa, krążki, średnica 90 mm. Szybkość filtracji: średnia.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61</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Bibuła ilościowa, bezpopiołowa, krążki, średnica 125 mm. Szybkość filtracji: średnia.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62</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Bibuła ilościowa, bezpopiołowa, krążki, średnica 90 mm. Szybkość filtracji: wolna.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63</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Bibuła ilościowa, bezpopiołowa, krążki, średnica 125 mm. Szybkość filtracji: średnia.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64</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Statywy na pipety, karuzelowy, wykonany z PP, umożliwiający przechowanie jednocześnie do 94 pipet, obracający się w osi pionowej ułatwiając wybór dowolnej pipety, podstawa z podwyższonym obrzeżem.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6</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65</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Butla z PE-LD z dopasowaną dyszą </w:t>
            </w:r>
            <w:proofErr w:type="spellStart"/>
            <w:r w:rsidRPr="00F357AA">
              <w:rPr>
                <w:sz w:val="18"/>
                <w:szCs w:val="18"/>
              </w:rPr>
              <w:t>tryskawkową</w:t>
            </w:r>
            <w:proofErr w:type="spellEnd"/>
            <w:r w:rsidRPr="00F357AA">
              <w:rPr>
                <w:sz w:val="18"/>
                <w:szCs w:val="18"/>
              </w:rPr>
              <w:t>, w naturalnym kolorze tworzywa, pojemność 250 ml</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66</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Butla z PE-LD z dopasowaną dyszą </w:t>
            </w:r>
            <w:proofErr w:type="spellStart"/>
            <w:r w:rsidRPr="00F357AA">
              <w:rPr>
                <w:sz w:val="18"/>
                <w:szCs w:val="18"/>
              </w:rPr>
              <w:t>tryskawkową</w:t>
            </w:r>
            <w:proofErr w:type="spellEnd"/>
            <w:r w:rsidRPr="00F357AA">
              <w:rPr>
                <w:sz w:val="18"/>
                <w:szCs w:val="18"/>
              </w:rPr>
              <w:t xml:space="preserve">, w naturalnym kolorze tworzywa, </w:t>
            </w:r>
            <w:r w:rsidRPr="00F357AA">
              <w:rPr>
                <w:sz w:val="18"/>
                <w:szCs w:val="18"/>
              </w:rPr>
              <w:lastRenderedPageBreak/>
              <w:t>pojemność 100 ml</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lastRenderedPageBreak/>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67</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Tygle filtracyjne ze szkła </w:t>
            </w:r>
            <w:proofErr w:type="spellStart"/>
            <w:r w:rsidRPr="00F357AA">
              <w:rPr>
                <w:sz w:val="18"/>
                <w:szCs w:val="18"/>
              </w:rPr>
              <w:t>borokrzemianowego</w:t>
            </w:r>
            <w:proofErr w:type="spellEnd"/>
            <w:r w:rsidRPr="00F357AA">
              <w:rPr>
                <w:sz w:val="18"/>
                <w:szCs w:val="18"/>
              </w:rPr>
              <w:t>, ze spiekanym krążkiem filtrującym, porowatość 4, pojemność 30 ml</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68</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Wkład polipropylenowy do stacji oczyszczania wody 1µm, wymiary 10x2,5 cala.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69</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Wkład sznurkowy do stacji oczyszczania wody 5µm, wymiary 10x2,5 cala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60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70</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Wkład węglowy do stacji oczyszczania wody, wymiary 10x2,5 cala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40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71</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Zestaw do filtracji wielokrotnego użytku z nasadką filtracyjną i odbieralnikiem z twardego </w:t>
            </w:r>
            <w:proofErr w:type="spellStart"/>
            <w:r w:rsidRPr="00F357AA">
              <w:rPr>
                <w:sz w:val="18"/>
                <w:szCs w:val="18"/>
              </w:rPr>
              <w:t>polisulfonu</w:t>
            </w:r>
            <w:proofErr w:type="spellEnd"/>
            <w:r w:rsidRPr="00F357AA">
              <w:rPr>
                <w:sz w:val="18"/>
                <w:szCs w:val="18"/>
              </w:rPr>
              <w:t>, bez membrany, typ 300, pojemność nasadki 500ml, pojemność odbieralnika 1000 ml. Do filtrów membranowych o średnicy od 47 do 50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4</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72</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Zestaw do filtracji wielokrotnego użytku z nasadką filtracyjną i odbieralnikiem z twardego </w:t>
            </w:r>
            <w:proofErr w:type="spellStart"/>
            <w:r w:rsidRPr="00F357AA">
              <w:rPr>
                <w:sz w:val="18"/>
                <w:szCs w:val="18"/>
              </w:rPr>
              <w:t>polisulfonu</w:t>
            </w:r>
            <w:proofErr w:type="spellEnd"/>
            <w:r w:rsidRPr="00F357AA">
              <w:rPr>
                <w:sz w:val="18"/>
                <w:szCs w:val="18"/>
              </w:rPr>
              <w:t>, bez membrany, typ 300, pojemność nasadki 500ml, pojemność odbieralnika 500 ml. Do filtrów membranowych o średnicy od 47 do 50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4</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73</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wysokie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48 mm, Wys. 80 mm; z przybliżoną podziałką i wylewem;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74</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wysokie Poj. 400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70 mm, Wys. 130 mm; z przybliżoną podziałką i wylewem;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75</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Zlewka wykonana PP, z uchwytem, wytłoczoną niebieską skalą, wylewem, pojemność 500 ml</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15</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76</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Biureta automatyczna ze szkła </w:t>
            </w:r>
            <w:proofErr w:type="spellStart"/>
            <w:r w:rsidRPr="00F357AA">
              <w:rPr>
                <w:sz w:val="18"/>
                <w:szCs w:val="18"/>
              </w:rPr>
              <w:t>borokrzemianowego</w:t>
            </w:r>
            <w:proofErr w:type="spellEnd"/>
            <w:r w:rsidRPr="00F357AA">
              <w:rPr>
                <w:sz w:val="18"/>
                <w:szCs w:val="18"/>
              </w:rPr>
              <w:t xml:space="preserve"> 3.3, oranżowego, klasy AS, kalibrowana na wylew(TD, Ex) z dwoma kranami (kran pośredni z PTFE), pojemność 10 ml, z podziałką co 0,02 ml, z certyfikatem i nadrukowanym numerem serii</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77</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Butla do biuret automatycznych, ze szkła </w:t>
            </w:r>
            <w:proofErr w:type="spellStart"/>
            <w:r w:rsidRPr="00F357AA">
              <w:rPr>
                <w:sz w:val="18"/>
                <w:szCs w:val="18"/>
              </w:rPr>
              <w:t>borokrzemianowego</w:t>
            </w:r>
            <w:proofErr w:type="spellEnd"/>
            <w:r w:rsidRPr="00F357AA">
              <w:rPr>
                <w:sz w:val="18"/>
                <w:szCs w:val="18"/>
              </w:rPr>
              <w:t xml:space="preserve"> 3.3, oranżowego, pojemność 2000 ml, </w:t>
            </w:r>
            <w:proofErr w:type="spellStart"/>
            <w:r w:rsidRPr="00F357AA">
              <w:rPr>
                <w:sz w:val="18"/>
                <w:szCs w:val="18"/>
              </w:rPr>
              <w:t>Śred</w:t>
            </w:r>
            <w:proofErr w:type="spellEnd"/>
            <w:r w:rsidRPr="00F357AA">
              <w:rPr>
                <w:sz w:val="18"/>
                <w:szCs w:val="18"/>
              </w:rPr>
              <w:t>. 160 mm, Wys. 200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78</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w:t>
            </w:r>
            <w:proofErr w:type="spellStart"/>
            <w:r w:rsidRPr="00F357AA">
              <w:rPr>
                <w:sz w:val="18"/>
                <w:szCs w:val="18"/>
              </w:rPr>
              <w:t>borokrzemianowe</w:t>
            </w:r>
            <w:proofErr w:type="spellEnd"/>
            <w:r w:rsidRPr="00F357AA">
              <w:rPr>
                <w:sz w:val="18"/>
                <w:szCs w:val="18"/>
              </w:rPr>
              <w:t xml:space="preserve"> 3.3, wąska szyja, poj. 500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105 mm, Wys. 180 mm;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6</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79</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Kolba </w:t>
            </w:r>
            <w:proofErr w:type="spellStart"/>
            <w:r w:rsidRPr="00F357AA">
              <w:rPr>
                <w:sz w:val="18"/>
                <w:szCs w:val="18"/>
              </w:rPr>
              <w:t>Erlenmeyera</w:t>
            </w:r>
            <w:proofErr w:type="spellEnd"/>
            <w:r w:rsidRPr="00F357AA">
              <w:rPr>
                <w:sz w:val="18"/>
                <w:szCs w:val="18"/>
              </w:rPr>
              <w:t xml:space="preserve">, ze szlifem, szkło </w:t>
            </w:r>
            <w:proofErr w:type="spellStart"/>
            <w:r w:rsidRPr="00F357AA">
              <w:rPr>
                <w:sz w:val="18"/>
                <w:szCs w:val="18"/>
              </w:rPr>
              <w:t>borokrzemianowe</w:t>
            </w:r>
            <w:proofErr w:type="spellEnd"/>
            <w:r w:rsidRPr="00F357AA">
              <w:rPr>
                <w:sz w:val="18"/>
                <w:szCs w:val="18"/>
              </w:rPr>
              <w:t xml:space="preserve"> 3.3, poj. 50 </w:t>
            </w:r>
            <w:proofErr w:type="spellStart"/>
            <w:r w:rsidRPr="00F357AA">
              <w:rPr>
                <w:sz w:val="18"/>
                <w:szCs w:val="18"/>
              </w:rPr>
              <w:t>mL</w:t>
            </w:r>
            <w:proofErr w:type="spellEnd"/>
            <w:r w:rsidRPr="00F357AA">
              <w:rPr>
                <w:sz w:val="18"/>
                <w:szCs w:val="18"/>
              </w:rPr>
              <w:t>, szlif NS 29/32</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80</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Kolba </w:t>
            </w:r>
            <w:proofErr w:type="spellStart"/>
            <w:r w:rsidRPr="00F357AA">
              <w:rPr>
                <w:sz w:val="18"/>
                <w:szCs w:val="18"/>
              </w:rPr>
              <w:t>Erlenmeyera</w:t>
            </w:r>
            <w:proofErr w:type="spellEnd"/>
            <w:r w:rsidRPr="00F357AA">
              <w:rPr>
                <w:sz w:val="18"/>
                <w:szCs w:val="18"/>
              </w:rPr>
              <w:t xml:space="preserve">, ze szlifem, szkło </w:t>
            </w:r>
            <w:proofErr w:type="spellStart"/>
            <w:r w:rsidRPr="00F357AA">
              <w:rPr>
                <w:sz w:val="18"/>
                <w:szCs w:val="18"/>
              </w:rPr>
              <w:t>borokrzemianowe</w:t>
            </w:r>
            <w:proofErr w:type="spellEnd"/>
            <w:r w:rsidRPr="00F357AA">
              <w:rPr>
                <w:sz w:val="18"/>
                <w:szCs w:val="18"/>
              </w:rPr>
              <w:t xml:space="preserve"> 3.3, poj. 100 </w:t>
            </w:r>
            <w:proofErr w:type="spellStart"/>
            <w:r w:rsidRPr="00F357AA">
              <w:rPr>
                <w:sz w:val="18"/>
                <w:szCs w:val="18"/>
              </w:rPr>
              <w:t>mL</w:t>
            </w:r>
            <w:proofErr w:type="spellEnd"/>
            <w:r w:rsidRPr="00F357AA">
              <w:rPr>
                <w:sz w:val="18"/>
                <w:szCs w:val="18"/>
              </w:rPr>
              <w:t>, szlif NS 29/32</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81</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Korki z tworzywa silikonowego, dopasowane do szlifu 29/32</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proofErr w:type="spellStart"/>
            <w:r w:rsidRPr="00F357AA">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82</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Rozdzielacze, szkło </w:t>
            </w:r>
            <w:proofErr w:type="spellStart"/>
            <w:r w:rsidRPr="00F357AA">
              <w:rPr>
                <w:sz w:val="18"/>
                <w:szCs w:val="18"/>
              </w:rPr>
              <w:t>borokrzemianowe</w:t>
            </w:r>
            <w:proofErr w:type="spellEnd"/>
            <w:r w:rsidRPr="00F357AA">
              <w:rPr>
                <w:sz w:val="18"/>
                <w:szCs w:val="18"/>
              </w:rPr>
              <w:t xml:space="preserve">, wzór </w:t>
            </w:r>
            <w:proofErr w:type="spellStart"/>
            <w:r w:rsidRPr="00F357AA">
              <w:rPr>
                <w:sz w:val="18"/>
                <w:szCs w:val="18"/>
              </w:rPr>
              <w:t>Squibba</w:t>
            </w:r>
            <w:proofErr w:type="spellEnd"/>
            <w:r w:rsidRPr="00F357AA">
              <w:rPr>
                <w:sz w:val="18"/>
                <w:szCs w:val="18"/>
              </w:rPr>
              <w:t>, z podziałką, kurkiem szklanym, głowicą szklaną, pojemność 100 ml</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proofErr w:type="spellStart"/>
            <w:r w:rsidRPr="00F357AA">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83</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Naczynka gwintowane ND13, bezbarwne, z polem do opisu, pojemność 4 ml,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84</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Naczynka mikro z kryzą, bezbarwne, </w:t>
            </w:r>
            <w:proofErr w:type="spellStart"/>
            <w:r w:rsidRPr="00F357AA">
              <w:rPr>
                <w:sz w:val="18"/>
                <w:szCs w:val="18"/>
              </w:rPr>
              <w:t>okrągłodenne</w:t>
            </w:r>
            <w:proofErr w:type="spellEnd"/>
            <w:r w:rsidRPr="00F357AA">
              <w:rPr>
                <w:sz w:val="18"/>
                <w:szCs w:val="18"/>
              </w:rPr>
              <w:t>, pojemność 0,3 ml,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85</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Membrany N8, do naczynek z gwintem N8, silikon biały/PTFE czerwony,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86</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Dipole magnetyczne, cylindryczne, pokryte PTFE, długość 30 mm, średnica 6 mm;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87</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Kolba </w:t>
            </w:r>
            <w:proofErr w:type="spellStart"/>
            <w:r w:rsidRPr="00F357AA">
              <w:rPr>
                <w:sz w:val="18"/>
                <w:szCs w:val="18"/>
              </w:rPr>
              <w:t>Erlenmeyera</w:t>
            </w:r>
            <w:proofErr w:type="spellEnd"/>
            <w:r w:rsidRPr="00F357AA">
              <w:rPr>
                <w:sz w:val="18"/>
                <w:szCs w:val="18"/>
              </w:rPr>
              <w:t xml:space="preserve"> ze szkła DURAN®, wąska szyja, pojemność 300 ml</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88</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Bibuła ilościowa, bezpopiołowa, krążki, średnica 185 mm. Szybkość filtracji: średnia.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89</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Bibuła ilościowa, bezpopiołowa, krążki, średnica 185 mm. Szybkość filtracji: wolna.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90</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Końcówki pojemności 25 ml, pasujące do posiadanych pipet tłokowych firmy Brand, kompatybilne z elektroniczną pipetą </w:t>
            </w:r>
            <w:proofErr w:type="spellStart"/>
            <w:r w:rsidRPr="00F357AA">
              <w:rPr>
                <w:sz w:val="18"/>
                <w:szCs w:val="18"/>
              </w:rPr>
              <w:t>HandyStep</w:t>
            </w:r>
            <w:proofErr w:type="spellEnd"/>
            <w:r w:rsidRPr="00F357AA">
              <w:rPr>
                <w:sz w:val="18"/>
                <w:szCs w:val="18"/>
              </w:rPr>
              <w:t xml:space="preserve"> firmy Brand, pakowane po 50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16</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Pr="001021B9" w:rsidRDefault="001021B9" w:rsidP="00DB41D8">
            <w:pPr>
              <w:jc w:val="center"/>
              <w:rPr>
                <w:rFonts w:ascii="Calibri" w:hAnsi="Calibri"/>
                <w:color w:val="00B050"/>
              </w:rPr>
            </w:pPr>
            <w:r w:rsidRPr="001021B9">
              <w:rPr>
                <w:rFonts w:ascii="Calibri" w:hAnsi="Calibri"/>
                <w:color w:val="00B050"/>
              </w:rPr>
              <w:t>91</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1021B9" w:rsidRDefault="001021B9" w:rsidP="00DB41D8">
            <w:pPr>
              <w:rPr>
                <w:color w:val="00B050"/>
                <w:sz w:val="18"/>
                <w:szCs w:val="18"/>
              </w:rPr>
            </w:pPr>
            <w:r w:rsidRPr="001021B9">
              <w:rPr>
                <w:rFonts w:ascii="Calibri" w:eastAsia="Calibri" w:hAnsi="Calibri"/>
                <w:color w:val="00B050"/>
                <w:sz w:val="18"/>
                <w:szCs w:val="18"/>
              </w:rPr>
              <w:t xml:space="preserve">Końcówki pojemności  5 ml, pasujące do posiadanych pipet tłokowych firmy Brand, kompatybilne z elektroniczną pipetą </w:t>
            </w:r>
            <w:proofErr w:type="spellStart"/>
            <w:r w:rsidRPr="001021B9">
              <w:rPr>
                <w:rFonts w:ascii="Calibri" w:eastAsia="Calibri" w:hAnsi="Calibri"/>
                <w:color w:val="00B050"/>
                <w:sz w:val="18"/>
                <w:szCs w:val="18"/>
              </w:rPr>
              <w:t>HandyStep</w:t>
            </w:r>
            <w:proofErr w:type="spellEnd"/>
            <w:r w:rsidRPr="001021B9">
              <w:rPr>
                <w:rFonts w:ascii="Calibri" w:eastAsia="Calibri" w:hAnsi="Calibri"/>
                <w:color w:val="00B050"/>
                <w:sz w:val="18"/>
                <w:szCs w:val="18"/>
              </w:rPr>
              <w:t xml:space="preserve"> firmy Brand,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15</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92</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Naczynka gwintowane ND24 (EPA), pojemność 20 ml, z zakrywkami pełnymi i membraną silikon/PTFE,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93</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Naczynka gwintowane ND24 (EPA), pojemność 40 ml, z zakrywkami pełnymi i membraną silikon/PTFE, pakowane po 100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94</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Tryskawka szklana ze szkła typu DURAN®, kompletna, z nasadką, pojemność kolby 500 ml, szlif NS 29/32; dopuszczalny produkt równoważny lub o lepszych </w:t>
            </w:r>
            <w:proofErr w:type="spellStart"/>
            <w:r w:rsidRPr="00F357AA">
              <w:rPr>
                <w:sz w:val="18"/>
                <w:szCs w:val="18"/>
              </w:rPr>
              <w:t>parametarch</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8</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95</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spacing w:after="0" w:line="240" w:lineRule="auto"/>
              <w:jc w:val="center"/>
              <w:rPr>
                <w:sz w:val="18"/>
                <w:szCs w:val="18"/>
              </w:rPr>
            </w:pPr>
            <w:r w:rsidRPr="0097233C">
              <w:rPr>
                <w:sz w:val="18"/>
                <w:szCs w:val="18"/>
              </w:rPr>
              <w:t>Zestaw zawierający</w:t>
            </w:r>
          </w:p>
          <w:p w:rsidR="001021B9" w:rsidRPr="0097233C" w:rsidRDefault="001021B9" w:rsidP="00DB41D8">
            <w:pPr>
              <w:spacing w:after="0" w:line="240" w:lineRule="auto"/>
              <w:jc w:val="center"/>
              <w:rPr>
                <w:sz w:val="18"/>
                <w:szCs w:val="18"/>
              </w:rPr>
            </w:pPr>
            <w:r w:rsidRPr="0097233C">
              <w:rPr>
                <w:sz w:val="18"/>
                <w:szCs w:val="18"/>
              </w:rPr>
              <w:t>1.dozownik butelkowy o nastawianej pojemności dozowania 1-10 ml</w:t>
            </w:r>
          </w:p>
          <w:p w:rsidR="001021B9" w:rsidRPr="0097233C" w:rsidRDefault="001021B9" w:rsidP="00DB41D8">
            <w:pPr>
              <w:numPr>
                <w:ilvl w:val="0"/>
                <w:numId w:val="20"/>
              </w:numPr>
              <w:spacing w:after="0" w:line="240" w:lineRule="auto"/>
              <w:ind w:left="315" w:hanging="283"/>
              <w:jc w:val="center"/>
              <w:rPr>
                <w:sz w:val="18"/>
                <w:szCs w:val="18"/>
              </w:rPr>
            </w:pPr>
            <w:r w:rsidRPr="0097233C">
              <w:rPr>
                <w:sz w:val="18"/>
                <w:szCs w:val="18"/>
              </w:rPr>
              <w:t>podziałka 0,2 ml;</w:t>
            </w:r>
          </w:p>
          <w:p w:rsidR="001021B9" w:rsidRPr="0097233C" w:rsidRDefault="001021B9" w:rsidP="00DB41D8">
            <w:pPr>
              <w:numPr>
                <w:ilvl w:val="0"/>
                <w:numId w:val="20"/>
              </w:numPr>
              <w:spacing w:after="0" w:line="240" w:lineRule="auto"/>
              <w:ind w:left="315" w:hanging="283"/>
              <w:jc w:val="center"/>
              <w:rPr>
                <w:sz w:val="18"/>
                <w:szCs w:val="18"/>
              </w:rPr>
            </w:pPr>
            <w:r w:rsidRPr="0097233C">
              <w:rPr>
                <w:sz w:val="18"/>
                <w:szCs w:val="18"/>
              </w:rPr>
              <w:t>dokładność ≤ ±5%; precyzji ≤0,1%;</w:t>
            </w:r>
          </w:p>
          <w:p w:rsidR="001021B9" w:rsidRPr="0097233C" w:rsidRDefault="001021B9" w:rsidP="00DB41D8">
            <w:pPr>
              <w:numPr>
                <w:ilvl w:val="0"/>
                <w:numId w:val="20"/>
              </w:numPr>
              <w:spacing w:after="0" w:line="240" w:lineRule="auto"/>
              <w:ind w:left="315" w:hanging="283"/>
              <w:jc w:val="center"/>
              <w:rPr>
                <w:sz w:val="18"/>
                <w:szCs w:val="18"/>
              </w:rPr>
            </w:pPr>
            <w:r w:rsidRPr="0097233C">
              <w:rPr>
                <w:sz w:val="18"/>
                <w:szCs w:val="18"/>
              </w:rPr>
              <w:t>z zaworkiem odpowietrzającym;</w:t>
            </w:r>
          </w:p>
          <w:p w:rsidR="001021B9" w:rsidRPr="0097233C" w:rsidRDefault="001021B9" w:rsidP="00DB41D8">
            <w:pPr>
              <w:numPr>
                <w:ilvl w:val="0"/>
                <w:numId w:val="20"/>
              </w:numPr>
              <w:spacing w:after="0" w:line="240" w:lineRule="auto"/>
              <w:ind w:left="315" w:hanging="283"/>
              <w:jc w:val="center"/>
              <w:rPr>
                <w:sz w:val="18"/>
                <w:szCs w:val="18"/>
              </w:rPr>
            </w:pPr>
            <w:r w:rsidRPr="0097233C">
              <w:rPr>
                <w:sz w:val="18"/>
                <w:szCs w:val="18"/>
              </w:rPr>
              <w:t>pozwalający dozować stężone kwasy (solny, azotowy, TFA), THF oraz nadtlenki;</w:t>
            </w:r>
          </w:p>
          <w:p w:rsidR="001021B9" w:rsidRPr="0097233C" w:rsidRDefault="001021B9" w:rsidP="00DB41D8">
            <w:pPr>
              <w:numPr>
                <w:ilvl w:val="0"/>
                <w:numId w:val="20"/>
              </w:numPr>
              <w:spacing w:after="0" w:line="240" w:lineRule="auto"/>
              <w:ind w:left="315" w:hanging="283"/>
              <w:jc w:val="center"/>
              <w:rPr>
                <w:sz w:val="18"/>
                <w:szCs w:val="18"/>
              </w:rPr>
            </w:pPr>
            <w:r w:rsidRPr="0097233C">
              <w:rPr>
                <w:sz w:val="18"/>
                <w:szCs w:val="18"/>
              </w:rPr>
              <w:t>wymienny zawór zasysający;</w:t>
            </w:r>
          </w:p>
          <w:p w:rsidR="001021B9" w:rsidRPr="0097233C" w:rsidRDefault="001021B9" w:rsidP="00DB41D8">
            <w:pPr>
              <w:numPr>
                <w:ilvl w:val="0"/>
                <w:numId w:val="20"/>
              </w:numPr>
              <w:spacing w:after="0" w:line="240" w:lineRule="auto"/>
              <w:ind w:left="315" w:hanging="283"/>
              <w:jc w:val="center"/>
              <w:rPr>
                <w:sz w:val="18"/>
                <w:szCs w:val="18"/>
              </w:rPr>
            </w:pPr>
            <w:r w:rsidRPr="0097233C">
              <w:rPr>
                <w:sz w:val="18"/>
                <w:szCs w:val="18"/>
              </w:rPr>
              <w:t>Sterylizacja w autoklawie w temperaturze min. 121°C;</w:t>
            </w:r>
          </w:p>
          <w:p w:rsidR="001021B9" w:rsidRPr="0097233C" w:rsidRDefault="001021B9" w:rsidP="00DB41D8">
            <w:pPr>
              <w:numPr>
                <w:ilvl w:val="0"/>
                <w:numId w:val="20"/>
              </w:numPr>
              <w:spacing w:after="0" w:line="240" w:lineRule="auto"/>
              <w:ind w:left="315" w:hanging="283"/>
              <w:jc w:val="center"/>
              <w:rPr>
                <w:sz w:val="18"/>
                <w:szCs w:val="18"/>
              </w:rPr>
            </w:pPr>
            <w:r w:rsidRPr="0097233C">
              <w:rPr>
                <w:sz w:val="18"/>
                <w:szCs w:val="18"/>
              </w:rPr>
              <w:t>Oznaczenie DE-M;</w:t>
            </w:r>
          </w:p>
          <w:p w:rsidR="001021B9" w:rsidRPr="0097233C" w:rsidRDefault="001021B9" w:rsidP="00DB41D8">
            <w:pPr>
              <w:numPr>
                <w:ilvl w:val="0"/>
                <w:numId w:val="20"/>
              </w:numPr>
              <w:spacing w:after="0" w:line="240" w:lineRule="auto"/>
              <w:ind w:left="315" w:hanging="283"/>
              <w:jc w:val="center"/>
              <w:rPr>
                <w:sz w:val="18"/>
                <w:szCs w:val="18"/>
              </w:rPr>
            </w:pPr>
            <w:r w:rsidRPr="0097233C">
              <w:rPr>
                <w:sz w:val="18"/>
                <w:szCs w:val="18"/>
              </w:rPr>
              <w:t>Justowanie w ramach nadzoru nad przyrządami kontrolnymi zgodnie z normą ISO 9001 i zasadami Dobrej Praktyki Laboratoryjnej (GLP) lub równoważnymi;</w:t>
            </w:r>
          </w:p>
          <w:p w:rsidR="001021B9" w:rsidRPr="0097233C" w:rsidRDefault="001021B9" w:rsidP="00DB41D8">
            <w:pPr>
              <w:numPr>
                <w:ilvl w:val="0"/>
                <w:numId w:val="20"/>
              </w:numPr>
              <w:spacing w:after="0" w:line="240" w:lineRule="auto"/>
              <w:ind w:left="315" w:hanging="283"/>
              <w:jc w:val="center"/>
              <w:rPr>
                <w:sz w:val="18"/>
                <w:szCs w:val="18"/>
              </w:rPr>
            </w:pPr>
            <w:r w:rsidRPr="0097233C">
              <w:rPr>
                <w:sz w:val="18"/>
                <w:szCs w:val="18"/>
              </w:rPr>
              <w:t>indywidualny certyfikat zgodny z ISO 17025 lub równoważny.</w:t>
            </w:r>
          </w:p>
          <w:p w:rsidR="001021B9" w:rsidRPr="0097233C" w:rsidRDefault="001021B9" w:rsidP="00DB41D8">
            <w:pPr>
              <w:spacing w:after="0" w:line="240" w:lineRule="auto"/>
              <w:jc w:val="center"/>
              <w:rPr>
                <w:sz w:val="18"/>
                <w:szCs w:val="18"/>
              </w:rPr>
            </w:pPr>
            <w:r w:rsidRPr="0097233C">
              <w:rPr>
                <w:sz w:val="18"/>
                <w:szCs w:val="18"/>
              </w:rPr>
              <w:t>2.przystawkę umożliwiającą wyciągniecie końcówki dozownika na 800mm kompatybilną z dozownikiem;</w:t>
            </w:r>
          </w:p>
          <w:p w:rsidR="001021B9" w:rsidRPr="0097233C" w:rsidRDefault="001021B9" w:rsidP="00DB41D8">
            <w:pPr>
              <w:spacing w:after="0" w:line="240" w:lineRule="auto"/>
              <w:jc w:val="center"/>
              <w:rPr>
                <w:sz w:val="18"/>
                <w:szCs w:val="18"/>
              </w:rPr>
            </w:pPr>
            <w:r w:rsidRPr="0097233C">
              <w:rPr>
                <w:sz w:val="18"/>
                <w:szCs w:val="18"/>
              </w:rPr>
              <w:t>3.butlę do dozownika; o pojemności  min. 1000ml; o kwadratowej podstawie; szkło sodowo wapniowe; bursztynowe; kompatybilną z dozownikiem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proofErr w:type="spellStart"/>
            <w:r w:rsidRPr="0097233C">
              <w:rPr>
                <w:sz w:val="18"/>
                <w:szCs w:val="18"/>
              </w:rPr>
              <w:t>kpl</w:t>
            </w:r>
            <w:proofErr w:type="spellEnd"/>
            <w:r w:rsidRPr="0097233C">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3</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96</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spacing w:after="0" w:line="240" w:lineRule="auto"/>
              <w:jc w:val="center"/>
              <w:rPr>
                <w:sz w:val="18"/>
                <w:szCs w:val="18"/>
              </w:rPr>
            </w:pPr>
            <w:r w:rsidRPr="0097233C">
              <w:rPr>
                <w:sz w:val="18"/>
                <w:szCs w:val="18"/>
              </w:rPr>
              <w:t>Biureta elektroniczna o pojemności 10 ml wraz z kompatybilną butelką:</w:t>
            </w:r>
          </w:p>
          <w:p w:rsidR="001021B9" w:rsidRPr="0097233C" w:rsidRDefault="001021B9" w:rsidP="00DB41D8">
            <w:pPr>
              <w:numPr>
                <w:ilvl w:val="0"/>
                <w:numId w:val="29"/>
              </w:numPr>
              <w:spacing w:after="0" w:line="240" w:lineRule="auto"/>
              <w:ind w:left="173" w:hanging="141"/>
              <w:jc w:val="center"/>
              <w:rPr>
                <w:sz w:val="18"/>
                <w:szCs w:val="18"/>
              </w:rPr>
            </w:pPr>
            <w:r w:rsidRPr="0097233C">
              <w:rPr>
                <w:sz w:val="18"/>
                <w:szCs w:val="18"/>
              </w:rPr>
              <w:t>odpowiednia do miareczkowania roztworem azotanu srebra;</w:t>
            </w:r>
          </w:p>
          <w:p w:rsidR="001021B9" w:rsidRPr="0097233C" w:rsidRDefault="001021B9" w:rsidP="00DB41D8">
            <w:pPr>
              <w:numPr>
                <w:ilvl w:val="0"/>
                <w:numId w:val="29"/>
              </w:numPr>
              <w:spacing w:after="0" w:line="240" w:lineRule="auto"/>
              <w:ind w:left="173" w:hanging="141"/>
              <w:jc w:val="center"/>
              <w:rPr>
                <w:sz w:val="18"/>
                <w:szCs w:val="18"/>
              </w:rPr>
            </w:pPr>
            <w:r w:rsidRPr="0097233C">
              <w:rPr>
                <w:sz w:val="18"/>
                <w:szCs w:val="18"/>
              </w:rPr>
              <w:t>z teleskopową rurką do napełniania urządzenia (o długości 170 - 330 mm);</w:t>
            </w:r>
          </w:p>
          <w:p w:rsidR="001021B9" w:rsidRPr="0097233C" w:rsidRDefault="001021B9" w:rsidP="00DB41D8">
            <w:pPr>
              <w:numPr>
                <w:ilvl w:val="0"/>
                <w:numId w:val="29"/>
              </w:numPr>
              <w:spacing w:after="0" w:line="240" w:lineRule="auto"/>
              <w:ind w:left="173" w:hanging="141"/>
              <w:jc w:val="center"/>
              <w:rPr>
                <w:sz w:val="18"/>
                <w:szCs w:val="18"/>
              </w:rPr>
            </w:pPr>
            <w:r w:rsidRPr="0097233C">
              <w:rPr>
                <w:sz w:val="18"/>
                <w:szCs w:val="18"/>
              </w:rPr>
              <w:t>z rurką dozującą zwrotną;</w:t>
            </w:r>
          </w:p>
          <w:p w:rsidR="001021B9" w:rsidRPr="0097233C" w:rsidRDefault="001021B9" w:rsidP="00DB41D8">
            <w:pPr>
              <w:numPr>
                <w:ilvl w:val="0"/>
                <w:numId w:val="29"/>
              </w:numPr>
              <w:spacing w:after="0" w:line="240" w:lineRule="auto"/>
              <w:ind w:left="173" w:hanging="141"/>
              <w:jc w:val="center"/>
              <w:rPr>
                <w:sz w:val="18"/>
                <w:szCs w:val="18"/>
              </w:rPr>
            </w:pPr>
            <w:r w:rsidRPr="0097233C">
              <w:rPr>
                <w:sz w:val="18"/>
                <w:szCs w:val="18"/>
              </w:rPr>
              <w:t>z wylewką z wbudowanym zaworem otwierającym, z możliwością zmiany ustawienia w pionie i poziomie;</w:t>
            </w:r>
          </w:p>
          <w:p w:rsidR="001021B9" w:rsidRPr="0097233C" w:rsidRDefault="001021B9" w:rsidP="00DB41D8">
            <w:pPr>
              <w:numPr>
                <w:ilvl w:val="0"/>
                <w:numId w:val="29"/>
              </w:numPr>
              <w:spacing w:after="0" w:line="240" w:lineRule="auto"/>
              <w:ind w:left="173" w:hanging="141"/>
              <w:jc w:val="center"/>
              <w:rPr>
                <w:sz w:val="18"/>
                <w:szCs w:val="18"/>
              </w:rPr>
            </w:pPr>
            <w:r w:rsidRPr="0097233C">
              <w:rPr>
                <w:sz w:val="18"/>
                <w:szCs w:val="18"/>
              </w:rPr>
              <w:t>zasilanie na baterie mikro 1,5 V;</w:t>
            </w:r>
          </w:p>
          <w:p w:rsidR="001021B9" w:rsidRPr="0097233C" w:rsidRDefault="001021B9" w:rsidP="00DB41D8">
            <w:pPr>
              <w:numPr>
                <w:ilvl w:val="0"/>
                <w:numId w:val="29"/>
              </w:numPr>
              <w:spacing w:after="0" w:line="240" w:lineRule="auto"/>
              <w:ind w:left="173" w:hanging="141"/>
              <w:jc w:val="center"/>
              <w:rPr>
                <w:sz w:val="18"/>
                <w:szCs w:val="18"/>
              </w:rPr>
            </w:pPr>
            <w:r w:rsidRPr="0097233C">
              <w:rPr>
                <w:sz w:val="18"/>
                <w:szCs w:val="18"/>
              </w:rPr>
              <w:t>gwint butelki GL 45;</w:t>
            </w:r>
          </w:p>
          <w:p w:rsidR="001021B9" w:rsidRPr="0097233C" w:rsidRDefault="001021B9" w:rsidP="00DB41D8">
            <w:pPr>
              <w:numPr>
                <w:ilvl w:val="0"/>
                <w:numId w:val="29"/>
              </w:numPr>
              <w:spacing w:after="0" w:line="240" w:lineRule="auto"/>
              <w:ind w:left="173" w:hanging="141"/>
              <w:jc w:val="center"/>
              <w:rPr>
                <w:sz w:val="18"/>
                <w:szCs w:val="18"/>
              </w:rPr>
            </w:pPr>
            <w:r w:rsidRPr="0097233C">
              <w:rPr>
                <w:sz w:val="18"/>
                <w:szCs w:val="18"/>
              </w:rPr>
              <w:t>tłok biurety z PTFE;</w:t>
            </w:r>
          </w:p>
          <w:p w:rsidR="001021B9" w:rsidRPr="0097233C" w:rsidRDefault="001021B9" w:rsidP="00DB41D8">
            <w:pPr>
              <w:numPr>
                <w:ilvl w:val="0"/>
                <w:numId w:val="29"/>
              </w:numPr>
              <w:spacing w:after="0" w:line="240" w:lineRule="auto"/>
              <w:ind w:left="173" w:hanging="141"/>
              <w:jc w:val="center"/>
              <w:rPr>
                <w:sz w:val="18"/>
                <w:szCs w:val="18"/>
              </w:rPr>
            </w:pPr>
            <w:r w:rsidRPr="0097233C">
              <w:rPr>
                <w:sz w:val="18"/>
                <w:szCs w:val="18"/>
              </w:rPr>
              <w:t>justowanie z systemem łatwej kalibracji oraz automatycznym przypomnieniem terminu kalibracji;</w:t>
            </w:r>
          </w:p>
          <w:p w:rsidR="001021B9" w:rsidRPr="0097233C" w:rsidRDefault="001021B9" w:rsidP="00DB41D8">
            <w:pPr>
              <w:numPr>
                <w:ilvl w:val="0"/>
                <w:numId w:val="29"/>
              </w:numPr>
              <w:spacing w:after="0" w:line="240" w:lineRule="auto"/>
              <w:ind w:left="173" w:hanging="141"/>
              <w:jc w:val="center"/>
              <w:rPr>
                <w:sz w:val="18"/>
                <w:szCs w:val="18"/>
              </w:rPr>
            </w:pPr>
            <w:r w:rsidRPr="0097233C">
              <w:rPr>
                <w:sz w:val="18"/>
                <w:szCs w:val="18"/>
              </w:rPr>
              <w:t xml:space="preserve">zdolna do pracy w warunkach: temperatura +15°C do +40°C; ciśnienie pary do 500 </w:t>
            </w:r>
            <w:proofErr w:type="spellStart"/>
            <w:r w:rsidRPr="0097233C">
              <w:rPr>
                <w:sz w:val="18"/>
                <w:szCs w:val="18"/>
              </w:rPr>
              <w:t>mbara</w:t>
            </w:r>
            <w:proofErr w:type="spellEnd"/>
            <w:r w:rsidRPr="0097233C">
              <w:rPr>
                <w:sz w:val="18"/>
                <w:szCs w:val="18"/>
              </w:rPr>
              <w:t>; względna wilgotność powietrza 20% do 90%;</w:t>
            </w:r>
          </w:p>
          <w:p w:rsidR="001021B9" w:rsidRPr="0097233C" w:rsidRDefault="001021B9" w:rsidP="00DB41D8">
            <w:pPr>
              <w:numPr>
                <w:ilvl w:val="0"/>
                <w:numId w:val="29"/>
              </w:numPr>
              <w:spacing w:after="0" w:line="240" w:lineRule="auto"/>
              <w:ind w:left="173" w:hanging="141"/>
              <w:jc w:val="center"/>
              <w:rPr>
                <w:sz w:val="18"/>
                <w:szCs w:val="18"/>
              </w:rPr>
            </w:pPr>
            <w:r w:rsidRPr="0097233C">
              <w:rPr>
                <w:sz w:val="18"/>
                <w:szCs w:val="18"/>
              </w:rPr>
              <w:t>dokładność +/- dla objętości: 10ml A≤0,10%, CV≤0,05%; 5ml A≤0,20%, CV≤0,10%; 1ml A≤1,00%, CV≤0,50%;</w:t>
            </w:r>
          </w:p>
          <w:p w:rsidR="001021B9" w:rsidRPr="0097233C" w:rsidRDefault="001021B9" w:rsidP="00DB41D8">
            <w:pPr>
              <w:numPr>
                <w:ilvl w:val="0"/>
                <w:numId w:val="29"/>
              </w:numPr>
              <w:spacing w:after="0" w:line="240" w:lineRule="auto"/>
              <w:ind w:left="173" w:hanging="141"/>
              <w:jc w:val="center"/>
              <w:rPr>
                <w:sz w:val="18"/>
                <w:szCs w:val="18"/>
              </w:rPr>
            </w:pPr>
            <w:r w:rsidRPr="0097233C">
              <w:rPr>
                <w:sz w:val="18"/>
                <w:szCs w:val="18"/>
              </w:rPr>
              <w:t>certyfikat jakości.</w:t>
            </w:r>
          </w:p>
          <w:p w:rsidR="001021B9" w:rsidRPr="0097233C" w:rsidRDefault="001021B9" w:rsidP="00DB41D8">
            <w:pPr>
              <w:spacing w:line="240"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proofErr w:type="spellStart"/>
            <w:r w:rsidRPr="0097233C">
              <w:rPr>
                <w:sz w:val="18"/>
                <w:szCs w:val="18"/>
              </w:rPr>
              <w:t>kpl</w:t>
            </w:r>
            <w:proofErr w:type="spellEnd"/>
            <w:r w:rsidRPr="0097233C">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97</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Bibuła ilościowa, bezpopiołowa, krążki, średnica 125 mm. Szybkość filtracji: wolna.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98</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Tryskawka szklana ze szkła typu DURAN®, kompletna, z nasadką, pojemność kolby 1000 ml, szlif NS 29/32; dopuszczalny produkt równoważny lub o lepszych </w:t>
            </w:r>
            <w:proofErr w:type="spellStart"/>
            <w:r w:rsidRPr="0097233C">
              <w:rPr>
                <w:sz w:val="18"/>
                <w:szCs w:val="18"/>
              </w:rPr>
              <w:t>parametarch</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10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99</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Pojemnik prostokątny wykonany z PS, biały, Poj. 1000 ml, z dopasowanym wieczkiem; </w:t>
            </w:r>
            <w:r w:rsidRPr="0097233C">
              <w:rPr>
                <w:sz w:val="18"/>
                <w:szCs w:val="18"/>
              </w:rPr>
              <w:lastRenderedPageBreak/>
              <w:t>opakowanie 1000 szt.</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lastRenderedPageBreak/>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100</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Pojemnik na próbki z PE-HD, pojemność 100ml, wieczko zakręcane z PE z wkładką ze spienionego PE, średnica zewnętrzna gwintu 40 mm, wysokość pojemnika bez zakrywki 77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500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101</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Tygiel porcelanowy, glazurowany, forma średnia, zgodny z normą DIN 12904, bez pokrywy; pojemność 45 ml, średnica zewnętrzna 50 mm, wysokość 40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100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102</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Naczynko do spalań porcelanowe, prostokątne, z pionowymi ściankami, glazurowane z wyjątkiem podstawy, pojemność 55 ml, wymiary: dł. x głęb. x wys.) 95 mm x 55 mm x 15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100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103</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Pinceta, stal nierdzewna 18/10, końce żłobione, prosta, zaokrąglona na końcu, długość całkowita 250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104</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Parownica porcelanowa o </w:t>
            </w:r>
            <w:proofErr w:type="spellStart"/>
            <w:r w:rsidRPr="0097233C">
              <w:rPr>
                <w:sz w:val="18"/>
                <w:szCs w:val="18"/>
              </w:rPr>
              <w:t>poj</w:t>
            </w:r>
            <w:proofErr w:type="spellEnd"/>
            <w:r w:rsidRPr="0097233C">
              <w:rPr>
                <w:sz w:val="18"/>
                <w:szCs w:val="18"/>
              </w:rPr>
              <w:t xml:space="preserve"> 150 ml;  z wylewem, </w:t>
            </w:r>
            <w:proofErr w:type="spellStart"/>
            <w:r w:rsidRPr="0097233C">
              <w:rPr>
                <w:sz w:val="18"/>
                <w:szCs w:val="18"/>
              </w:rPr>
              <w:t>okrągłodenna</w:t>
            </w:r>
            <w:proofErr w:type="spellEnd"/>
            <w:r w:rsidRPr="0097233C">
              <w:rPr>
                <w:sz w:val="18"/>
                <w:szCs w:val="18"/>
              </w:rPr>
              <w:t xml:space="preserve">, </w:t>
            </w:r>
            <w:proofErr w:type="spellStart"/>
            <w:r w:rsidRPr="0097233C">
              <w:rPr>
                <w:sz w:val="18"/>
                <w:szCs w:val="18"/>
              </w:rPr>
              <w:t>półgłęboka</w:t>
            </w:r>
            <w:proofErr w:type="spellEnd"/>
            <w:r w:rsidRPr="0097233C">
              <w:rPr>
                <w:sz w:val="18"/>
                <w:szCs w:val="18"/>
              </w:rPr>
              <w:t>; średnica zewnęt</w:t>
            </w:r>
            <w:r>
              <w:rPr>
                <w:sz w:val="18"/>
                <w:szCs w:val="18"/>
              </w:rPr>
              <w:t>rz</w:t>
            </w:r>
            <w:r w:rsidRPr="0097233C">
              <w:rPr>
                <w:sz w:val="18"/>
                <w:szCs w:val="18"/>
              </w:rPr>
              <w:t>na 100 mm, wys. 40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50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105</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Parownica ze szkła kwarcowego, średnica obrzeża 95 mm, wysokość 55 mm, pojemność 170 ml</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50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106</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Szczotka ze szczeciną naturalną, z wełnianą końcówką, średnica 10 mm, długość 190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5</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107</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Szczotka ze szczeciną naturalną, z wełnianą końcówką, średnica 10 mm, długość 190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5</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108</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Parownica ze szkła kwarcowego, średnica obrzeża 50 mm, wysokość 25 mm, pojemność 15 ml</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109</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Parownica ze szkła kwarcowego, średnica obrzeża 40 mm, wysokość 18 mm, pojemność 10 ml</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110</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Zlewka szklana ze szkła DURAN®, z podziałką, polem na opisy, niska, pojemność 25 ml;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50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111</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Filtry </w:t>
            </w:r>
            <w:proofErr w:type="spellStart"/>
            <w:r w:rsidRPr="0097233C">
              <w:rPr>
                <w:sz w:val="18"/>
                <w:szCs w:val="18"/>
              </w:rPr>
              <w:t>strzykawkowe</w:t>
            </w:r>
            <w:proofErr w:type="spellEnd"/>
            <w:r w:rsidRPr="0097233C">
              <w:rPr>
                <w:sz w:val="18"/>
                <w:szCs w:val="18"/>
              </w:rPr>
              <w:t xml:space="preserve"> z membraną przeznaczoną do zastosowania w przygotowaniu próbki do chromatografii jonowej (IC), wielkość porów 0,45 µm, średnica 25 mm; opakowanie 100 szt.</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112</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Filtry </w:t>
            </w:r>
            <w:proofErr w:type="spellStart"/>
            <w:r w:rsidRPr="0097233C">
              <w:rPr>
                <w:sz w:val="18"/>
                <w:szCs w:val="18"/>
              </w:rPr>
              <w:t>strzykawkowe</w:t>
            </w:r>
            <w:proofErr w:type="spellEnd"/>
            <w:r w:rsidRPr="0097233C">
              <w:rPr>
                <w:sz w:val="18"/>
                <w:szCs w:val="18"/>
              </w:rPr>
              <w:t xml:space="preserve"> z membraną przeznaczoną do zastosowania w przygotowaniu próbki do chromatografii jonowej (IC), wielkość porów 0,45 µm, średnica 25 mm; opakowanie 100 szt.</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113</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Butla laboratoryjna ze szkła DURAN®, z zakrętką z PP, pierścieniem wlewowym i gwintem GL 45, pojemność 100 ml,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100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114</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Butla laboratoryjna ze szkła DURAN®, z zakrętką z PP, pierścieniem wlewowym i gwintem GL 45, pojemność 250 ml,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100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115</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Statyw na probówki, wykonany  z PP-HD, z wytłoczoną numeracją ułatwiającą identyfikację próbek, do probówek o</w:t>
            </w:r>
            <w:r>
              <w:rPr>
                <w:sz w:val="18"/>
                <w:szCs w:val="18"/>
              </w:rPr>
              <w:t xml:space="preserve"> </w:t>
            </w:r>
            <w:r w:rsidRPr="0097233C">
              <w:rPr>
                <w:sz w:val="18"/>
                <w:szCs w:val="18"/>
              </w:rPr>
              <w:t>średnicy 12 - 13 mm, ilość miejsc 50</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4</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116</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Kuweta do pomiaru absorbancji, </w:t>
            </w:r>
            <w:proofErr w:type="spellStart"/>
            <w:r w:rsidRPr="0097233C">
              <w:rPr>
                <w:sz w:val="18"/>
                <w:szCs w:val="18"/>
              </w:rPr>
              <w:t>Semi</w:t>
            </w:r>
            <w:proofErr w:type="spellEnd"/>
            <w:r w:rsidRPr="0097233C">
              <w:rPr>
                <w:sz w:val="18"/>
                <w:szCs w:val="18"/>
              </w:rPr>
              <w:t xml:space="preserve">-Micro, specjalne szkło optyczne, z pokrywką z PTFE, pojemność 7000 </w:t>
            </w:r>
            <w:proofErr w:type="spellStart"/>
            <w:r w:rsidRPr="0097233C">
              <w:rPr>
                <w:sz w:val="18"/>
                <w:szCs w:val="18"/>
              </w:rPr>
              <w:t>uL</w:t>
            </w:r>
            <w:proofErr w:type="spellEnd"/>
            <w:r w:rsidRPr="0097233C">
              <w:rPr>
                <w:sz w:val="18"/>
                <w:szCs w:val="18"/>
              </w:rPr>
              <w:t xml:space="preserve">, zakres: 320-2500 </w:t>
            </w:r>
            <w:proofErr w:type="spellStart"/>
            <w:r w:rsidRPr="0097233C">
              <w:rPr>
                <w:sz w:val="18"/>
                <w:szCs w:val="18"/>
              </w:rPr>
              <w:t>nm</w:t>
            </w:r>
            <w:proofErr w:type="spellEnd"/>
            <w:r w:rsidRPr="0097233C">
              <w:rPr>
                <w:sz w:val="18"/>
                <w:szCs w:val="18"/>
              </w:rPr>
              <w:t>, długość drogi optycznej 50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4</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117</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97233C" w:rsidRDefault="001021B9" w:rsidP="00DB41D8">
            <w:pPr>
              <w:rPr>
                <w:sz w:val="18"/>
                <w:szCs w:val="18"/>
              </w:rPr>
            </w:pPr>
            <w:r w:rsidRPr="0097233C">
              <w:rPr>
                <w:sz w:val="18"/>
                <w:szCs w:val="18"/>
              </w:rPr>
              <w:t xml:space="preserve">Naczynko wagowe ze szkła </w:t>
            </w:r>
            <w:proofErr w:type="spellStart"/>
            <w:r w:rsidRPr="0097233C">
              <w:rPr>
                <w:sz w:val="18"/>
                <w:szCs w:val="18"/>
              </w:rPr>
              <w:t>borokrzemianowe</w:t>
            </w:r>
            <w:proofErr w:type="spellEnd"/>
            <w:r w:rsidRPr="0097233C">
              <w:rPr>
                <w:sz w:val="18"/>
                <w:szCs w:val="18"/>
              </w:rPr>
              <w:t xml:space="preserve"> 3.3, ze szlifem NS, niskie, Poj. 80 </w:t>
            </w:r>
            <w:proofErr w:type="spellStart"/>
            <w:r w:rsidRPr="0097233C">
              <w:rPr>
                <w:sz w:val="18"/>
                <w:szCs w:val="18"/>
              </w:rPr>
              <w:t>mL</w:t>
            </w:r>
            <w:proofErr w:type="spellEnd"/>
            <w:r w:rsidRPr="0097233C">
              <w:rPr>
                <w:sz w:val="18"/>
                <w:szCs w:val="18"/>
              </w:rPr>
              <w:t xml:space="preserve">, </w:t>
            </w:r>
            <w:proofErr w:type="spellStart"/>
            <w:r w:rsidRPr="0097233C">
              <w:rPr>
                <w:sz w:val="18"/>
                <w:szCs w:val="18"/>
              </w:rPr>
              <w:t>Śred</w:t>
            </w:r>
            <w:proofErr w:type="spellEnd"/>
            <w:r w:rsidRPr="0097233C">
              <w:rPr>
                <w:sz w:val="18"/>
                <w:szCs w:val="18"/>
              </w:rPr>
              <w:t xml:space="preserve">. 80 mm, Wys. 30 mm;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24</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118</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Pojemniki z PP, z zakrywką z PE-HD, pojemność 120 ml, półprzezroczyste, z podziałką i polem do </w:t>
            </w:r>
            <w:proofErr w:type="spellStart"/>
            <w:r w:rsidRPr="0097233C">
              <w:rPr>
                <w:sz w:val="18"/>
                <w:szCs w:val="18"/>
              </w:rPr>
              <w:t>opiu</w:t>
            </w:r>
            <w:proofErr w:type="spellEnd"/>
            <w:r w:rsidRPr="0097233C">
              <w:rPr>
                <w:sz w:val="18"/>
                <w:szCs w:val="18"/>
              </w:rPr>
              <w:t>; pakowane po 300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119</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Probówki  z PP, stożkowe, pojemność 50 ml, z podziałką i polem do opisu, z zakrętkami, średnica 30 mm, wysokość 120 mm, pakowane po 500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6</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120</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Butla ze szkła sodowo -wapniowego, z wąską szyjką, z korkiem, pojemność 100 ml, wysokość 96 mm, szlif 14/23 NS, bursztynowa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10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121</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Butla ze szkła sodowo -wapniowego, z wąską szyjką, z korkiem, pojemność 250 ml, wysokość 130 mm, szlif 19/26 NS, bursztynowa</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10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122</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Chłodnica powietrzna składająca się z wewnętrznej szklanej chłodnicy i zewnętrznego żebrowanego płaszcza aluminiowego, nie wymagająca podłączenia do wody, z szlifem dolnym B29, szlifem górnym B24, długość nie mniej niż 400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123</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Lejek filtracyjny ze szkła typu DURAN®, do szybkiej filtracji; </w:t>
            </w:r>
            <w:proofErr w:type="spellStart"/>
            <w:r w:rsidRPr="0097233C">
              <w:rPr>
                <w:sz w:val="18"/>
                <w:szCs w:val="18"/>
              </w:rPr>
              <w:t>Śred</w:t>
            </w:r>
            <w:proofErr w:type="spellEnd"/>
            <w:r w:rsidRPr="0097233C">
              <w:rPr>
                <w:sz w:val="18"/>
                <w:szCs w:val="18"/>
              </w:rPr>
              <w:t>. 80 mm, Wys. 210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124</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97233C" w:rsidRDefault="001021B9" w:rsidP="00DB41D8">
            <w:pPr>
              <w:rPr>
                <w:sz w:val="18"/>
                <w:szCs w:val="18"/>
              </w:rPr>
            </w:pPr>
            <w:r w:rsidRPr="0097233C">
              <w:rPr>
                <w:sz w:val="18"/>
                <w:szCs w:val="18"/>
              </w:rPr>
              <w:t xml:space="preserve">Lejek filtracyjny ze szkła typu DURAN®, do szybkiej filtracji; </w:t>
            </w:r>
            <w:proofErr w:type="spellStart"/>
            <w:r w:rsidRPr="0097233C">
              <w:rPr>
                <w:sz w:val="18"/>
                <w:szCs w:val="18"/>
              </w:rPr>
              <w:t>Śred</w:t>
            </w:r>
            <w:proofErr w:type="spellEnd"/>
            <w:r w:rsidRPr="0097233C">
              <w:rPr>
                <w:sz w:val="18"/>
                <w:szCs w:val="18"/>
              </w:rPr>
              <w:t>. 110 mm, Wys. 265 mm</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125</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97233C" w:rsidRDefault="001021B9" w:rsidP="00DB41D8">
            <w:pPr>
              <w:rPr>
                <w:sz w:val="18"/>
                <w:szCs w:val="18"/>
              </w:rPr>
            </w:pPr>
            <w:r w:rsidRPr="0097233C">
              <w:rPr>
                <w:sz w:val="18"/>
                <w:szCs w:val="18"/>
              </w:rPr>
              <w:t>Końcówki do pipet, niesterylne, w woreczkach, bezbarwne, pasujące do pipet Brand o objętości 500 - 5000 µl, pakowane w 5 workach każdy po 200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5</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126</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97233C" w:rsidRDefault="001021B9" w:rsidP="00DB41D8">
            <w:pPr>
              <w:rPr>
                <w:sz w:val="18"/>
                <w:szCs w:val="18"/>
              </w:rPr>
            </w:pPr>
            <w:r w:rsidRPr="0097233C">
              <w:rPr>
                <w:sz w:val="18"/>
                <w:szCs w:val="18"/>
              </w:rPr>
              <w:t xml:space="preserve">Zlewki, szkło </w:t>
            </w:r>
            <w:proofErr w:type="spellStart"/>
            <w:r w:rsidRPr="0097233C">
              <w:rPr>
                <w:sz w:val="18"/>
                <w:szCs w:val="18"/>
              </w:rPr>
              <w:t>borokrzemianowe</w:t>
            </w:r>
            <w:proofErr w:type="spellEnd"/>
            <w:r w:rsidRPr="0097233C">
              <w:rPr>
                <w:sz w:val="18"/>
                <w:szCs w:val="18"/>
              </w:rPr>
              <w:t xml:space="preserve"> 3.3, niskie, Poj. 250 </w:t>
            </w:r>
            <w:proofErr w:type="spellStart"/>
            <w:r w:rsidRPr="0097233C">
              <w:rPr>
                <w:sz w:val="18"/>
                <w:szCs w:val="18"/>
              </w:rPr>
              <w:t>mL</w:t>
            </w:r>
            <w:proofErr w:type="spellEnd"/>
            <w:r w:rsidRPr="0097233C">
              <w:rPr>
                <w:sz w:val="18"/>
                <w:szCs w:val="18"/>
              </w:rPr>
              <w:t xml:space="preserve">, </w:t>
            </w:r>
            <w:proofErr w:type="spellStart"/>
            <w:r w:rsidRPr="0097233C">
              <w:rPr>
                <w:sz w:val="18"/>
                <w:szCs w:val="18"/>
              </w:rPr>
              <w:t>Śred</w:t>
            </w:r>
            <w:proofErr w:type="spellEnd"/>
            <w:r w:rsidRPr="0097233C">
              <w:rPr>
                <w:sz w:val="18"/>
                <w:szCs w:val="18"/>
              </w:rPr>
              <w:t>. zewn. 70 mm, Wys. 95 mm; z przybliżoną podziałką i wylewem;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10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127</w:t>
            </w:r>
          </w:p>
        </w:tc>
        <w:tc>
          <w:tcPr>
            <w:tcW w:w="6804" w:type="dxa"/>
            <w:tcBorders>
              <w:top w:val="single" w:sz="4" w:space="0" w:color="auto"/>
              <w:left w:val="single" w:sz="4" w:space="0" w:color="auto"/>
              <w:bottom w:val="single" w:sz="4" w:space="0" w:color="auto"/>
              <w:right w:val="single" w:sz="4" w:space="0" w:color="auto"/>
            </w:tcBorders>
            <w:vAlign w:val="bottom"/>
          </w:tcPr>
          <w:p w:rsidR="001021B9" w:rsidRPr="0097233C" w:rsidRDefault="001021B9" w:rsidP="00DB41D8">
            <w:pPr>
              <w:rPr>
                <w:sz w:val="18"/>
                <w:szCs w:val="18"/>
              </w:rPr>
            </w:pPr>
            <w:r w:rsidRPr="0097233C">
              <w:rPr>
                <w:sz w:val="18"/>
                <w:szCs w:val="18"/>
              </w:rPr>
              <w:t xml:space="preserve">Zlewki, szkło </w:t>
            </w:r>
            <w:proofErr w:type="spellStart"/>
            <w:r w:rsidRPr="0097233C">
              <w:rPr>
                <w:sz w:val="18"/>
                <w:szCs w:val="18"/>
              </w:rPr>
              <w:t>borokrzemianowe</w:t>
            </w:r>
            <w:proofErr w:type="spellEnd"/>
            <w:r w:rsidRPr="0097233C">
              <w:rPr>
                <w:sz w:val="18"/>
                <w:szCs w:val="18"/>
              </w:rPr>
              <w:t xml:space="preserve"> 3.3, niskie, Poj. 400 </w:t>
            </w:r>
            <w:proofErr w:type="spellStart"/>
            <w:r w:rsidRPr="0097233C">
              <w:rPr>
                <w:sz w:val="18"/>
                <w:szCs w:val="18"/>
              </w:rPr>
              <w:t>mL</w:t>
            </w:r>
            <w:proofErr w:type="spellEnd"/>
            <w:r w:rsidRPr="0097233C">
              <w:rPr>
                <w:sz w:val="18"/>
                <w:szCs w:val="18"/>
              </w:rPr>
              <w:t xml:space="preserve">, </w:t>
            </w:r>
            <w:proofErr w:type="spellStart"/>
            <w:r w:rsidRPr="0097233C">
              <w:rPr>
                <w:sz w:val="18"/>
                <w:szCs w:val="18"/>
              </w:rPr>
              <w:t>Śred</w:t>
            </w:r>
            <w:proofErr w:type="spellEnd"/>
            <w:r w:rsidRPr="0097233C">
              <w:rPr>
                <w:sz w:val="18"/>
                <w:szCs w:val="18"/>
              </w:rPr>
              <w:t>. zewn. 80 mm, Wys. 110 mm; z przybliżoną podziałką i wylewem; opakowanie 10 sztuk</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op.</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10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128</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Lejek Buchnera ze szkła typu DURAN®, Poj. 1000 ml; średnica ok. 120 mm; dopuszczalny produkt równoważny lub o lepszych </w:t>
            </w:r>
            <w:proofErr w:type="spellStart"/>
            <w:r w:rsidRPr="0097233C">
              <w:rPr>
                <w:sz w:val="18"/>
                <w:szCs w:val="18"/>
              </w:rPr>
              <w:t>parametarch</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5</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129</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Wysokiej jakości złoże do demineralizacji wody do uzdatniania wody spożywczej i technologicznej; usuwające z wody aniony i kationy; zawierające 38-44% aktywnego </w:t>
            </w:r>
            <w:proofErr w:type="spellStart"/>
            <w:r w:rsidRPr="0097233C">
              <w:rPr>
                <w:sz w:val="18"/>
                <w:szCs w:val="18"/>
              </w:rPr>
              <w:t>kationitu</w:t>
            </w:r>
            <w:proofErr w:type="spellEnd"/>
            <w:r w:rsidRPr="0097233C">
              <w:rPr>
                <w:sz w:val="18"/>
                <w:szCs w:val="18"/>
              </w:rPr>
              <w:t xml:space="preserve"> i 56-62% aktywnego jonitu; wykazujące bardzo dobrą stabilność termiczną i dużą zdolność jonowymienną.</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litr</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10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130</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Termometr precyzyjny laboratoryjny: Zakres temp.: -1 do 101 °C, podziałka 0,1 °C, długość całkowita 610 mm; wypełnienie czerwonym alkoholem; kapilara pokryta żółtą emalią, okrągły, zanurzenie całkowite</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proofErr w:type="spellStart"/>
            <w:r w:rsidRPr="0097233C">
              <w:rPr>
                <w:sz w:val="18"/>
                <w:szCs w:val="18"/>
              </w:rPr>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5</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131</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Ochraniacze do rąk; wykonane z grubościennego silikonu; antypoślizgowe. Wymiary 10x19cm; Powierzchnia chwytnika jest pokryta wypustkami antypoślizgowymi.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4</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132</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Przyrząd do pipetowania w zakresie 0,1-200 ml, </w:t>
            </w:r>
            <w:proofErr w:type="spellStart"/>
            <w:r w:rsidRPr="0097233C">
              <w:rPr>
                <w:sz w:val="18"/>
                <w:szCs w:val="18"/>
              </w:rPr>
              <w:t>autoklawowalny</w:t>
            </w:r>
            <w:proofErr w:type="spellEnd"/>
            <w:r w:rsidRPr="0097233C">
              <w:rPr>
                <w:sz w:val="18"/>
                <w:szCs w:val="18"/>
              </w:rPr>
              <w:t xml:space="preserve"> w całości; dołączony zapasowy filtr membranowy chroniący system przed penetracją cieczy do wnętrza przyrządu (3um)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5</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133</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Pinceta, wykonana z niklowanej stali pokrywanej PTFE, z żebrowanym uchwytem, zaokrąglonymi końcówkami; dł. 116 mm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134</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Kolba miarowa ze szkła typu DURAN®, klasa A, pojemność 500 ml, ze szlifem NS i korkiem z tworzywa, oznaczeniami i podziałką wykonaną trwałą, wysoce kontrastową, niebieską emalią, z certyfikatem serii - dopuszczalny produkt równoważny lub o lepszych parametrach</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10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135</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Kolba miarowa ze szkła typu DURAN®, klasa A, pojemność 1000 ml, ze szlifem NS i korkiem z tworzywa, oznaczeniami i podziałką wykonaną trwałą, wysoce kontrastową, niebieską emalią, z certyfikatem serii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136</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Pipeta wielomiarowa, klasa AS, Typ 3, szkło sodowe, z certyfikatem i nadrukowanym oznaczeniem serii, pojemność 10 ml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10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137</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Zlewka niska ze szkła typu Duran®, z przybliżoną, białą podziałką i oznaczeniami, objętość  25 ml;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138</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Zlewka niska ze szkła typu Duran®, z przybliżoną, białą podziałką i oznaczeniami, objętość 50 ml;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20</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139</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Lejek filtracyjny ze szkła typu Duran®, średnica 55 mm, długość nóżki 55 mm;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3</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140</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7233C">
              <w:rPr>
                <w:sz w:val="18"/>
                <w:szCs w:val="18"/>
              </w:rPr>
              <w:t xml:space="preserve">Kuweta </w:t>
            </w:r>
            <w:proofErr w:type="spellStart"/>
            <w:r w:rsidRPr="0097233C">
              <w:rPr>
                <w:sz w:val="18"/>
                <w:szCs w:val="18"/>
              </w:rPr>
              <w:t>semi</w:t>
            </w:r>
            <w:proofErr w:type="spellEnd"/>
            <w:r w:rsidRPr="0097233C">
              <w:rPr>
                <w:sz w:val="18"/>
                <w:szCs w:val="18"/>
              </w:rPr>
              <w:t xml:space="preserve">-mikro, specjalne szkło optyczne, 50mm, wieczko PTFE, pojemność 7000 </w:t>
            </w:r>
            <w:proofErr w:type="spellStart"/>
            <w:r w:rsidRPr="0097233C">
              <w:rPr>
                <w:sz w:val="18"/>
                <w:szCs w:val="18"/>
              </w:rPr>
              <w:t>wL</w:t>
            </w:r>
            <w:proofErr w:type="spellEnd"/>
            <w:r w:rsidRPr="0097233C">
              <w:rPr>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proofErr w:type="spellStart"/>
            <w:r w:rsidRPr="0097233C">
              <w:rPr>
                <w:sz w:val="18"/>
                <w:szCs w:val="18"/>
              </w:rPr>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sidRPr="0097233C">
              <w:rPr>
                <w:sz w:val="18"/>
                <w:szCs w:val="18"/>
              </w:rPr>
              <w:t>4</w:t>
            </w:r>
          </w:p>
        </w:tc>
      </w:tr>
      <w:tr w:rsidR="001021B9" w:rsidRPr="0097233C" w:rsidTr="00CC1A95">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141</w:t>
            </w:r>
          </w:p>
        </w:tc>
        <w:tc>
          <w:tcPr>
            <w:tcW w:w="6804"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rPr>
                <w:sz w:val="18"/>
                <w:szCs w:val="18"/>
              </w:rPr>
            </w:pPr>
            <w:r w:rsidRPr="009E2134">
              <w:rPr>
                <w:sz w:val="18"/>
                <w:szCs w:val="18"/>
              </w:rPr>
              <w:t xml:space="preserve">Kolba </w:t>
            </w:r>
            <w:proofErr w:type="spellStart"/>
            <w:r w:rsidRPr="009E2134">
              <w:rPr>
                <w:sz w:val="18"/>
                <w:szCs w:val="18"/>
              </w:rPr>
              <w:t>Erlenmeyera</w:t>
            </w:r>
            <w:proofErr w:type="spellEnd"/>
            <w:r w:rsidRPr="009E2134">
              <w:rPr>
                <w:sz w:val="18"/>
                <w:szCs w:val="18"/>
              </w:rPr>
              <w:t xml:space="preserve">, ze szkła typu DURAN®, pojemność 250 ml, szlif w rozmiarze 45/40, dostarczona z dopasowanym korkiem ze szkła </w:t>
            </w:r>
            <w:proofErr w:type="spellStart"/>
            <w:r w:rsidRPr="009E2134">
              <w:rPr>
                <w:sz w:val="18"/>
                <w:szCs w:val="18"/>
              </w:rPr>
              <w:t>borokrzemianowego</w:t>
            </w:r>
            <w:proofErr w:type="spellEnd"/>
            <w:r w:rsidRPr="009E2134">
              <w:rPr>
                <w:sz w:val="18"/>
                <w:szCs w:val="18"/>
              </w:rPr>
              <w:t xml:space="preserve"> 3.3.</w:t>
            </w:r>
          </w:p>
        </w:tc>
        <w:tc>
          <w:tcPr>
            <w:tcW w:w="992"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proofErr w:type="spellStart"/>
            <w:r>
              <w:rPr>
                <w:sz w:val="18"/>
                <w:szCs w:val="18"/>
              </w:rPr>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1021B9" w:rsidRPr="0097233C" w:rsidRDefault="001021B9" w:rsidP="00DB41D8">
            <w:pPr>
              <w:jc w:val="center"/>
              <w:rPr>
                <w:sz w:val="18"/>
                <w:szCs w:val="18"/>
              </w:rPr>
            </w:pPr>
            <w:r>
              <w:rPr>
                <w:sz w:val="18"/>
                <w:szCs w:val="18"/>
              </w:rPr>
              <w:t>50</w:t>
            </w:r>
          </w:p>
        </w:tc>
      </w:tr>
    </w:tbl>
    <w:p w:rsidR="0028280E" w:rsidRDefault="0028280E" w:rsidP="0028280E">
      <w:pPr>
        <w:jc w:val="both"/>
        <w:rPr>
          <w:rFonts w:ascii="Times New Roman" w:eastAsia="Calibri" w:hAnsi="Times New Roman" w:cs="Times New Roman"/>
          <w:b/>
          <w:bCs/>
          <w:sz w:val="20"/>
          <w:szCs w:val="20"/>
        </w:rPr>
      </w:pPr>
    </w:p>
    <w:p w:rsidR="00557D43" w:rsidRPr="00AD41AF" w:rsidRDefault="0047789F" w:rsidP="0028280E">
      <w:pPr>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Część 2.</w:t>
      </w:r>
      <w:r w:rsidR="00557D43">
        <w:rPr>
          <w:rFonts w:ascii="Times New Roman" w:eastAsia="Calibri" w:hAnsi="Times New Roman" w:cs="Times New Roman"/>
          <w:b/>
          <w:bCs/>
          <w:sz w:val="20"/>
          <w:szCs w:val="20"/>
        </w:rPr>
        <w:t xml:space="preserve"> Sprzęt laboratoryjny II</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6521"/>
        <w:gridCol w:w="283"/>
        <w:gridCol w:w="851"/>
        <w:gridCol w:w="283"/>
        <w:gridCol w:w="709"/>
        <w:gridCol w:w="283"/>
      </w:tblGrid>
      <w:tr w:rsidR="00356BFD" w:rsidRPr="00634EBC" w:rsidTr="001021B9">
        <w:trPr>
          <w:gridAfter w:val="1"/>
          <w:wAfter w:w="283" w:type="dxa"/>
        </w:trPr>
        <w:tc>
          <w:tcPr>
            <w:tcW w:w="1135" w:type="dxa"/>
            <w:shd w:val="clear" w:color="auto" w:fill="BFBFBF"/>
            <w:vAlign w:val="center"/>
          </w:tcPr>
          <w:p w:rsidR="00356BFD" w:rsidRPr="00634EBC" w:rsidRDefault="00356BFD"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6804" w:type="dxa"/>
            <w:gridSpan w:val="2"/>
            <w:shd w:val="clear" w:color="auto" w:fill="BFBFBF"/>
            <w:vAlign w:val="center"/>
          </w:tcPr>
          <w:p w:rsidR="00356BFD" w:rsidRPr="00634EBC" w:rsidRDefault="00356BFD" w:rsidP="00CC1A95">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851" w:type="dxa"/>
            <w:shd w:val="clear" w:color="auto" w:fill="BFBFBF"/>
            <w:vAlign w:val="center"/>
          </w:tcPr>
          <w:p w:rsidR="00356BFD" w:rsidRPr="00634EBC" w:rsidRDefault="00356BFD"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356BFD" w:rsidRPr="00634EBC" w:rsidRDefault="00356BFD"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992" w:type="dxa"/>
            <w:gridSpan w:val="2"/>
            <w:shd w:val="clear" w:color="auto" w:fill="BFBFBF"/>
            <w:vAlign w:val="center"/>
          </w:tcPr>
          <w:p w:rsidR="00356BFD" w:rsidRPr="00634EBC" w:rsidRDefault="00356BFD"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356BFD" w:rsidRPr="00A84E8F" w:rsidTr="001021B9">
        <w:trPr>
          <w:gridAfter w:val="1"/>
          <w:wAfter w:w="283" w:type="dxa"/>
        </w:trPr>
        <w:tc>
          <w:tcPr>
            <w:tcW w:w="1135" w:type="dxa"/>
            <w:shd w:val="clear" w:color="auto" w:fill="FFFFFF" w:themeFill="background1"/>
            <w:vAlign w:val="center"/>
          </w:tcPr>
          <w:p w:rsidR="00356BFD" w:rsidRPr="00634EBC" w:rsidRDefault="00356BFD" w:rsidP="00CC1A95">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6804" w:type="dxa"/>
            <w:gridSpan w:val="2"/>
            <w:shd w:val="clear" w:color="auto" w:fill="FFFFFF" w:themeFill="background1"/>
            <w:vAlign w:val="center"/>
          </w:tcPr>
          <w:p w:rsidR="00356BFD" w:rsidRPr="00A84E8F" w:rsidRDefault="00356BFD" w:rsidP="00CC1A95">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851" w:type="dxa"/>
            <w:shd w:val="clear" w:color="auto" w:fill="FFFFFF" w:themeFill="background1"/>
            <w:vAlign w:val="center"/>
          </w:tcPr>
          <w:p w:rsidR="00356BFD" w:rsidRPr="00A84E8F" w:rsidRDefault="00356BFD" w:rsidP="00CC1A95">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992" w:type="dxa"/>
            <w:gridSpan w:val="2"/>
            <w:shd w:val="clear" w:color="auto" w:fill="FFFFFF" w:themeFill="background1"/>
            <w:vAlign w:val="center"/>
          </w:tcPr>
          <w:p w:rsidR="00356BFD" w:rsidRPr="00A84E8F" w:rsidRDefault="00356BFD" w:rsidP="00CC1A95">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r>
      <w:tr w:rsidR="001021B9" w:rsidRPr="00F357AA" w:rsidTr="001021B9">
        <w:tc>
          <w:tcPr>
            <w:tcW w:w="1135" w:type="dxa"/>
            <w:vAlign w:val="bottom"/>
          </w:tcPr>
          <w:p w:rsidR="001021B9" w:rsidRDefault="001021B9" w:rsidP="00DB41D8">
            <w:pPr>
              <w:jc w:val="center"/>
              <w:rPr>
                <w:rFonts w:ascii="Calibri" w:hAnsi="Calibri"/>
                <w:color w:val="000000"/>
              </w:rPr>
            </w:pPr>
            <w:r>
              <w:rPr>
                <w:rFonts w:ascii="Calibri" w:hAnsi="Calibri"/>
                <w:color w:val="000000"/>
              </w:rPr>
              <w:t>1</w:t>
            </w:r>
          </w:p>
        </w:tc>
        <w:tc>
          <w:tcPr>
            <w:tcW w:w="6521" w:type="dxa"/>
            <w:vAlign w:val="bottom"/>
          </w:tcPr>
          <w:p w:rsidR="001021B9" w:rsidRPr="00F357AA" w:rsidRDefault="001021B9" w:rsidP="00DB41D8">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50 mm, Wys. 70 mm; opakowanie 10 sztuk</w:t>
            </w:r>
          </w:p>
        </w:tc>
        <w:tc>
          <w:tcPr>
            <w:tcW w:w="1417" w:type="dxa"/>
            <w:gridSpan w:val="3"/>
            <w:vAlign w:val="center"/>
          </w:tcPr>
          <w:p w:rsidR="001021B9" w:rsidRPr="00F357AA" w:rsidRDefault="001021B9" w:rsidP="00DB41D8">
            <w:pPr>
              <w:spacing w:after="0"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250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70 mm, Wys. 95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600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90 mm, Wys. 125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1000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105 mm, Wys. 145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Zlewka niska, poj. 2000 </w:t>
            </w:r>
            <w:proofErr w:type="spellStart"/>
            <w:r w:rsidRPr="00F357AA">
              <w:rPr>
                <w:sz w:val="18"/>
                <w:szCs w:val="18"/>
              </w:rPr>
              <w:t>mL</w:t>
            </w:r>
            <w:proofErr w:type="spellEnd"/>
            <w:r w:rsidRPr="00F357AA">
              <w:rPr>
                <w:sz w:val="18"/>
                <w:szCs w:val="18"/>
              </w:rPr>
              <w:t xml:space="preserve">, szkło </w:t>
            </w:r>
            <w:proofErr w:type="spellStart"/>
            <w:r w:rsidRPr="00F357AA">
              <w:rPr>
                <w:sz w:val="18"/>
                <w:szCs w:val="18"/>
              </w:rPr>
              <w:t>borokrzemianowe</w:t>
            </w:r>
            <w:proofErr w:type="spellEnd"/>
            <w:r w:rsidRPr="00F357AA">
              <w:rPr>
                <w:sz w:val="18"/>
                <w:szCs w:val="18"/>
              </w:rPr>
              <w:t xml:space="preserve"> 3.3,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Zlewki, szkło </w:t>
            </w:r>
            <w:proofErr w:type="spellStart"/>
            <w:r w:rsidRPr="00F357AA">
              <w:rPr>
                <w:sz w:val="18"/>
                <w:szCs w:val="18"/>
              </w:rPr>
              <w:t>borokrzemianowe</w:t>
            </w:r>
            <w:proofErr w:type="spellEnd"/>
            <w:r w:rsidRPr="00F357AA">
              <w:rPr>
                <w:sz w:val="18"/>
                <w:szCs w:val="18"/>
              </w:rPr>
              <w:t xml:space="preserve"> 3.3, niskie; Poj. 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zewn. 42 mm, Wys. 60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Zlewki miarowe z uchwytem z PP, poj. 250 </w:t>
            </w:r>
            <w:proofErr w:type="spellStart"/>
            <w:r w:rsidRPr="00F357AA">
              <w:rPr>
                <w:sz w:val="18"/>
                <w:szCs w:val="18"/>
              </w:rPr>
              <w:t>mL</w:t>
            </w:r>
            <w:proofErr w:type="spellEnd"/>
            <w:r w:rsidRPr="00F357AA">
              <w:rPr>
                <w:sz w:val="18"/>
                <w:szCs w:val="18"/>
              </w:rPr>
              <w:t xml:space="preserve">, podziałka 5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75 mm, wys. 115 mm, 2 szt./op.</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Zlewki miarowe z uchwytem z PP, poj. 500 </w:t>
            </w:r>
            <w:proofErr w:type="spellStart"/>
            <w:r w:rsidRPr="00F357AA">
              <w:rPr>
                <w:sz w:val="18"/>
                <w:szCs w:val="18"/>
              </w:rPr>
              <w:t>mL</w:t>
            </w:r>
            <w:proofErr w:type="spellEnd"/>
            <w:r w:rsidRPr="00F357AA">
              <w:rPr>
                <w:sz w:val="18"/>
                <w:szCs w:val="18"/>
              </w:rPr>
              <w:t xml:space="preserve">, podziałka 10 </w:t>
            </w:r>
            <w:proofErr w:type="spellStart"/>
            <w:r w:rsidRPr="00F357AA">
              <w:rPr>
                <w:sz w:val="18"/>
                <w:szCs w:val="18"/>
              </w:rPr>
              <w:t>mL</w:t>
            </w:r>
            <w:proofErr w:type="spellEnd"/>
            <w:r w:rsidRPr="00F357AA">
              <w:rPr>
                <w:sz w:val="18"/>
                <w:szCs w:val="18"/>
              </w:rPr>
              <w:t>, śred.100 mm, wys.137 mm; 2 szt./op.</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Zlewki miarowe z uchwytem z PP, poj. 1000 </w:t>
            </w:r>
            <w:proofErr w:type="spellStart"/>
            <w:r w:rsidRPr="00F357AA">
              <w:rPr>
                <w:sz w:val="18"/>
                <w:szCs w:val="18"/>
              </w:rPr>
              <w:t>mL</w:t>
            </w:r>
            <w:proofErr w:type="spellEnd"/>
            <w:r w:rsidRPr="00F357AA">
              <w:rPr>
                <w:sz w:val="18"/>
                <w:szCs w:val="18"/>
              </w:rPr>
              <w:t xml:space="preserve">, podziałka 10 </w:t>
            </w:r>
            <w:proofErr w:type="spellStart"/>
            <w:r w:rsidRPr="00F357AA">
              <w:rPr>
                <w:sz w:val="18"/>
                <w:szCs w:val="18"/>
              </w:rPr>
              <w:t>mL</w:t>
            </w:r>
            <w:proofErr w:type="spellEnd"/>
            <w:r w:rsidRPr="00F357AA">
              <w:rPr>
                <w:sz w:val="18"/>
                <w:szCs w:val="18"/>
              </w:rPr>
              <w:t>, śred.125 mm,wys.167 mm; 2 szt./op.</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Zlewka miarowa z uchwytem, PP, Poj.2000 </w:t>
            </w:r>
            <w:proofErr w:type="spellStart"/>
            <w:r w:rsidRPr="00F357AA">
              <w:rPr>
                <w:sz w:val="18"/>
                <w:szCs w:val="18"/>
              </w:rPr>
              <w:t>mL</w:t>
            </w:r>
            <w:proofErr w:type="spellEnd"/>
            <w:r w:rsidRPr="00F357AA">
              <w:rPr>
                <w:sz w:val="18"/>
                <w:szCs w:val="18"/>
              </w:rPr>
              <w:t xml:space="preserve">, Podziałka 20 </w:t>
            </w:r>
            <w:proofErr w:type="spellStart"/>
            <w:r w:rsidRPr="00F357AA">
              <w:rPr>
                <w:sz w:val="18"/>
                <w:szCs w:val="18"/>
              </w:rPr>
              <w:t>mL</w:t>
            </w:r>
            <w:proofErr w:type="spellEnd"/>
            <w:r w:rsidRPr="00F357AA">
              <w:rPr>
                <w:sz w:val="18"/>
                <w:szCs w:val="18"/>
              </w:rPr>
              <w:t>, Śr.148 mm, Wys.217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Zlewka miarowa z uchwytem, PP, Poj.3000 </w:t>
            </w:r>
            <w:proofErr w:type="spellStart"/>
            <w:r w:rsidRPr="00F357AA">
              <w:rPr>
                <w:sz w:val="18"/>
                <w:szCs w:val="18"/>
              </w:rPr>
              <w:t>mL</w:t>
            </w:r>
            <w:proofErr w:type="spellEnd"/>
            <w:r w:rsidRPr="00F357AA">
              <w:rPr>
                <w:sz w:val="18"/>
                <w:szCs w:val="18"/>
              </w:rPr>
              <w:t xml:space="preserve">, Podziałka 25 </w:t>
            </w:r>
            <w:proofErr w:type="spellStart"/>
            <w:r w:rsidRPr="00F357AA">
              <w:rPr>
                <w:sz w:val="18"/>
                <w:szCs w:val="18"/>
              </w:rPr>
              <w:t>mL</w:t>
            </w:r>
            <w:proofErr w:type="spellEnd"/>
            <w:r w:rsidRPr="00F357AA">
              <w:rPr>
                <w:sz w:val="18"/>
                <w:szCs w:val="18"/>
              </w:rPr>
              <w:t>, Śr.170 mm, Wys.244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wąska szyjka;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22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wąska szyjka; Poj. 250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34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14</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wąska szyjka; Poj. 300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34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15</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100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34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16</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200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50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17</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250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50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18</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Kolby </w:t>
            </w:r>
            <w:proofErr w:type="spellStart"/>
            <w:r w:rsidRPr="00F357AA">
              <w:rPr>
                <w:sz w:val="18"/>
                <w:szCs w:val="18"/>
              </w:rPr>
              <w:t>Erlenmeyera</w:t>
            </w:r>
            <w:proofErr w:type="spellEnd"/>
            <w:r w:rsidRPr="00F357AA">
              <w:rPr>
                <w:sz w:val="18"/>
                <w:szCs w:val="18"/>
              </w:rPr>
              <w:t xml:space="preserve">, szkło boro 3.3, szeroka szyjka; Poj. 300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szyjki 50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19</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Butla kwadratowa ze szkła typu DURAN®; Poj.500 </w:t>
            </w:r>
            <w:proofErr w:type="spellStart"/>
            <w:r w:rsidRPr="00F357AA">
              <w:rPr>
                <w:sz w:val="18"/>
                <w:szCs w:val="18"/>
              </w:rPr>
              <w:t>mL</w:t>
            </w:r>
            <w:proofErr w:type="spellEnd"/>
            <w:r w:rsidRPr="00F357AA">
              <w:rPr>
                <w:sz w:val="18"/>
                <w:szCs w:val="18"/>
              </w:rPr>
              <w:t>, Gwint 45 GL, Szer.78 mm, Wys. z zakrywką 181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20</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Butla kwadratowa ze szkła typu DURAN®; Poj.1000 </w:t>
            </w:r>
            <w:proofErr w:type="spellStart"/>
            <w:r w:rsidRPr="00F357AA">
              <w:rPr>
                <w:sz w:val="18"/>
                <w:szCs w:val="18"/>
              </w:rPr>
              <w:t>mL</w:t>
            </w:r>
            <w:proofErr w:type="spellEnd"/>
            <w:r w:rsidRPr="00F357AA">
              <w:rPr>
                <w:sz w:val="18"/>
                <w:szCs w:val="18"/>
              </w:rPr>
              <w:t xml:space="preserve">, Gwint 45 GL, Szer.94 mm, Wys. z zakrywką 222 mm; </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21</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Butla, szkło sodowo-wapniowe, z zakrywką nakręcaną, bursztynowa, pojemność 500 ml, gwint 32 GL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22</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Butla, szkło sodowo-wapniowe, z zakrywką nakręcaną, bursztynowa, pojemność 1000 ml, gwint 45 GL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23</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Butla ze szkła typu DURAN®, szkło bursztynowe, bez zakrywki; Poj. 100 </w:t>
            </w:r>
            <w:proofErr w:type="spellStart"/>
            <w:r w:rsidRPr="00F357AA">
              <w:rPr>
                <w:sz w:val="18"/>
                <w:szCs w:val="18"/>
              </w:rPr>
              <w:t>mL</w:t>
            </w:r>
            <w:proofErr w:type="spellEnd"/>
            <w:r w:rsidRPr="00F357AA">
              <w:rPr>
                <w:sz w:val="18"/>
                <w:szCs w:val="18"/>
              </w:rPr>
              <w:t xml:space="preserve">, Śred.56 mm, Wys.100 mm, Gwint 45 GL; </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24</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Zakrywka nakręcana, PP, z uszczelką; Gwint 45 GL, kolor niebieski</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25</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Butla ze szkła typu DURAN®, szkło bursztynowe, bez zakrywki; Poj. 250 </w:t>
            </w:r>
            <w:proofErr w:type="spellStart"/>
            <w:r w:rsidRPr="00F357AA">
              <w:rPr>
                <w:sz w:val="18"/>
                <w:szCs w:val="18"/>
              </w:rPr>
              <w:t>mL</w:t>
            </w:r>
            <w:proofErr w:type="spellEnd"/>
            <w:r w:rsidRPr="00F357AA">
              <w:rPr>
                <w:sz w:val="18"/>
                <w:szCs w:val="18"/>
              </w:rPr>
              <w:t xml:space="preserve">, Śred.70 mm, Wys.138 mm, Gwint 45 GL; </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26</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Zakrywka nakręcana, PP, z uszczelką; Gwint 45 GL, kolor niebieski</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27</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Butla ze szkła typu DURAN®, szkło bursztynowe, bez zakrywki; Poj. 500 </w:t>
            </w:r>
            <w:proofErr w:type="spellStart"/>
            <w:r w:rsidRPr="00F357AA">
              <w:rPr>
                <w:sz w:val="18"/>
                <w:szCs w:val="18"/>
              </w:rPr>
              <w:t>mL</w:t>
            </w:r>
            <w:proofErr w:type="spellEnd"/>
            <w:r w:rsidRPr="00F357AA">
              <w:rPr>
                <w:sz w:val="18"/>
                <w:szCs w:val="18"/>
              </w:rPr>
              <w:t xml:space="preserve">, Śred.86 mm, Wys.176 mm, Gwint 45 GL; </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28</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Zakrywka nakręcana, PP, z uszczelką; Gwint 45 GL, kolor niebieski</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29</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Butla z dyszą </w:t>
            </w:r>
            <w:proofErr w:type="spellStart"/>
            <w:r w:rsidRPr="00F357AA">
              <w:rPr>
                <w:sz w:val="18"/>
                <w:szCs w:val="18"/>
              </w:rPr>
              <w:t>tryskawkową,PE</w:t>
            </w:r>
            <w:proofErr w:type="spellEnd"/>
            <w:r w:rsidRPr="00F357AA">
              <w:rPr>
                <w:sz w:val="18"/>
                <w:szCs w:val="18"/>
              </w:rPr>
              <w:t>-LD, H2O, 500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30</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Butla z dyszą </w:t>
            </w:r>
            <w:proofErr w:type="spellStart"/>
            <w:r w:rsidRPr="00F357AA">
              <w:rPr>
                <w:sz w:val="18"/>
                <w:szCs w:val="18"/>
              </w:rPr>
              <w:t>tryskawkową,PE</w:t>
            </w:r>
            <w:proofErr w:type="spellEnd"/>
            <w:r w:rsidRPr="00F357AA">
              <w:rPr>
                <w:sz w:val="18"/>
                <w:szCs w:val="18"/>
              </w:rPr>
              <w:t xml:space="preserve">-LD, </w:t>
            </w:r>
            <w:proofErr w:type="spellStart"/>
            <w:r w:rsidRPr="00F357AA">
              <w:rPr>
                <w:sz w:val="18"/>
                <w:szCs w:val="18"/>
              </w:rPr>
              <w:t>izopropanol</w:t>
            </w:r>
            <w:proofErr w:type="spellEnd"/>
            <w:r w:rsidRPr="00F357AA">
              <w:rPr>
                <w:sz w:val="18"/>
                <w:szCs w:val="18"/>
              </w:rPr>
              <w:t>, 500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31</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Butla z dyszą </w:t>
            </w:r>
            <w:proofErr w:type="spellStart"/>
            <w:r w:rsidRPr="00F357AA">
              <w:rPr>
                <w:sz w:val="18"/>
                <w:szCs w:val="18"/>
              </w:rPr>
              <w:t>tryskawkową,PE</w:t>
            </w:r>
            <w:proofErr w:type="spellEnd"/>
            <w:r w:rsidRPr="00F357AA">
              <w:rPr>
                <w:sz w:val="18"/>
                <w:szCs w:val="18"/>
              </w:rPr>
              <w:t>-LD, aceton 500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32</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Pojemnik, PE-HD; Poj. 70mL,Śred.50mm,Wys.60mm,Śred.wewn. szyjki 36mm; z wiekiem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300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33</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Pojemnik, PE-HD; Poj. 120mL,Śred.56mm,Wys.71mm,Śred.wewn. szyjki 36mm; z wiekiem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34</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Pojemnik, PE-HD; Poj. 250mL,Śred.69mm,Wys.94mm,Śred.wewn. szyjki 50mm; z wiekiem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35</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Pojemnik, PE-HD; Poj. 500mL,Śred.86mm,Wys.107mm,Śred.wewn. szyjki 70mm; z wiekiem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36</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Pojemnik, PE-HD; Poj. 1000mL,Śred.111mm,Wys.128mm,Śred.wewn. szyjki 85mm; z wiekiem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37</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Pojemnik, PE-HD; Poj. 2000mL,Śred.111mm,Wys.235mm,Śred.wewn. szyjki 87mm; z wiekiem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38</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Słój kwadratowy, bursztynowy, PVC; Poj.50 </w:t>
            </w:r>
            <w:proofErr w:type="spellStart"/>
            <w:r w:rsidRPr="00F357AA">
              <w:rPr>
                <w:sz w:val="18"/>
                <w:szCs w:val="18"/>
              </w:rPr>
              <w:t>mL</w:t>
            </w:r>
            <w:proofErr w:type="spellEnd"/>
            <w:r w:rsidRPr="00F357AA">
              <w:rPr>
                <w:sz w:val="18"/>
                <w:szCs w:val="18"/>
              </w:rPr>
              <w:t>, wys. 54,0 mm, gwint 32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39</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Zakrywka nakręcana, do słoja PVC 50 ml; do gwintu o Śr. 32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40</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Słój kwadratowy, bursztynowy, PVC; Poj.200 </w:t>
            </w:r>
            <w:proofErr w:type="spellStart"/>
            <w:r w:rsidRPr="00F357AA">
              <w:rPr>
                <w:sz w:val="18"/>
                <w:szCs w:val="18"/>
              </w:rPr>
              <w:t>mL</w:t>
            </w:r>
            <w:proofErr w:type="spellEnd"/>
            <w:r w:rsidRPr="00F357AA">
              <w:rPr>
                <w:sz w:val="18"/>
                <w:szCs w:val="18"/>
              </w:rPr>
              <w:t xml:space="preserve">, wys. 87,0 mm, gwint 50 mm, </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41</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Zakrywka nakręcana, do słoja PVC 200 ml; do gwintu o Śr. 50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42</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Słój kwadratowy, bursztynowy, PVC; Poj. 500 </w:t>
            </w:r>
            <w:proofErr w:type="spellStart"/>
            <w:r w:rsidRPr="00F357AA">
              <w:rPr>
                <w:sz w:val="18"/>
                <w:szCs w:val="18"/>
              </w:rPr>
              <w:t>mL</w:t>
            </w:r>
            <w:proofErr w:type="spellEnd"/>
            <w:r w:rsidRPr="00F357AA">
              <w:rPr>
                <w:sz w:val="18"/>
                <w:szCs w:val="18"/>
              </w:rPr>
              <w:t>, wys. 108,0 mm, gwint 65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43</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Zakrywka nakręcana, do słoja PVC 500 ml; do gwintu o Śr. 65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44</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poj.40mL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45</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poj.100mL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46</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poj.300mL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47</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poj.650mL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48</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Krystalizator ze szkła </w:t>
            </w:r>
            <w:proofErr w:type="spellStart"/>
            <w:r w:rsidRPr="00F357AA">
              <w:rPr>
                <w:sz w:val="18"/>
                <w:szCs w:val="18"/>
              </w:rPr>
              <w:t>borokrzemianowego</w:t>
            </w:r>
            <w:proofErr w:type="spellEnd"/>
            <w:r w:rsidRPr="00F357AA">
              <w:rPr>
                <w:sz w:val="18"/>
                <w:szCs w:val="18"/>
              </w:rPr>
              <w:t>, z wylewem poj.1600mL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49</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Moździerz porcelanowy, Poj. 700 </w:t>
            </w:r>
            <w:proofErr w:type="spellStart"/>
            <w:r w:rsidRPr="00F357AA">
              <w:rPr>
                <w:sz w:val="18"/>
                <w:szCs w:val="18"/>
              </w:rPr>
              <w:t>mL</w:t>
            </w:r>
            <w:proofErr w:type="spellEnd"/>
            <w:r w:rsidRPr="00F357AA">
              <w:rPr>
                <w:sz w:val="18"/>
                <w:szCs w:val="18"/>
              </w:rPr>
              <w:t xml:space="preserve">, </w:t>
            </w:r>
            <w:proofErr w:type="spellStart"/>
            <w:r w:rsidRPr="00F357AA">
              <w:rPr>
                <w:sz w:val="18"/>
                <w:szCs w:val="18"/>
              </w:rPr>
              <w:t>Śred</w:t>
            </w:r>
            <w:proofErr w:type="spellEnd"/>
            <w:r w:rsidRPr="00F357AA">
              <w:rPr>
                <w:sz w:val="18"/>
                <w:szCs w:val="18"/>
              </w:rPr>
              <w:t xml:space="preserve">. </w:t>
            </w:r>
            <w:proofErr w:type="spellStart"/>
            <w:r w:rsidRPr="00F357AA">
              <w:rPr>
                <w:sz w:val="18"/>
                <w:szCs w:val="18"/>
              </w:rPr>
              <w:t>wewn</w:t>
            </w:r>
            <w:proofErr w:type="spellEnd"/>
            <w:r w:rsidRPr="00F357AA">
              <w:rPr>
                <w:sz w:val="18"/>
                <w:szCs w:val="18"/>
              </w:rPr>
              <w:t xml:space="preserve">. 150 mm </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50</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Tłuczek porcelanowy, z emaliowaną rękojeścią i powierzchnią trąca nieglazurowaną, </w:t>
            </w:r>
            <w:proofErr w:type="spellStart"/>
            <w:r w:rsidRPr="00F357AA">
              <w:rPr>
                <w:sz w:val="18"/>
                <w:szCs w:val="18"/>
              </w:rPr>
              <w:t>Śred</w:t>
            </w:r>
            <w:proofErr w:type="spellEnd"/>
            <w:r w:rsidRPr="00F357AA">
              <w:rPr>
                <w:sz w:val="18"/>
                <w:szCs w:val="18"/>
              </w:rPr>
              <w:t xml:space="preserve">. nominalna 150 mm, </w:t>
            </w:r>
            <w:proofErr w:type="spellStart"/>
            <w:r w:rsidRPr="00F357AA">
              <w:rPr>
                <w:sz w:val="18"/>
                <w:szCs w:val="18"/>
              </w:rPr>
              <w:t>Śred</w:t>
            </w:r>
            <w:proofErr w:type="spellEnd"/>
            <w:r w:rsidRPr="00F357AA">
              <w:rPr>
                <w:sz w:val="18"/>
                <w:szCs w:val="18"/>
              </w:rPr>
              <w:t>. główki 42 mm, Dł. 175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51</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Parownica porcelanowa, płaska forma, z wylewem, pojemność 250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52</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Naczynko do spalań, porcelanowe, okrągłe, głębokie, bez wylewu, poj. 103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53</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Naczynko do spalań, porcelanowe, prostokątne, poj. 55 ml, wysokość 15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54</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40 mm, wys.12mm, szkło sodowo-wapniowe</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55</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80 mm, wys.15 mm, szkło sodowo-wapniowe</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56</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100 mm, wys.15 mm, szkło sodowo-wapniowe</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57</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120 mm, wys.20 mm, szkło sodowo-wapniowe</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58</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Szalka </w:t>
            </w:r>
            <w:proofErr w:type="spellStart"/>
            <w:r w:rsidRPr="00F357AA">
              <w:rPr>
                <w:sz w:val="18"/>
                <w:szCs w:val="18"/>
              </w:rPr>
              <w:t>Petriego</w:t>
            </w:r>
            <w:proofErr w:type="spellEnd"/>
            <w:r w:rsidRPr="00F357AA">
              <w:rPr>
                <w:sz w:val="18"/>
                <w:szCs w:val="18"/>
              </w:rPr>
              <w:t xml:space="preserve"> śr. 200 mm, wys.30 mm, szkło sodowo-wapniowe</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59</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Kuweta laboratoryjna PP, kolor: biały, wzmocnione obrzeże, odporna na temperatury do +60°C (chwilowo do +80°C), pojemność 0,5 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60</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Kuweta laboratoryjna PP, kolor: biały, wzmocnione obrzeże, odporna na temperatury do +60°C (chwilowo do +80°C), pojemność 1,5 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61</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Kuweta laboratoryjna PP, kolor: biały, wzmocnione obrzeże, odporna na temperatury </w:t>
            </w:r>
            <w:r w:rsidRPr="00F357AA">
              <w:rPr>
                <w:sz w:val="18"/>
                <w:szCs w:val="18"/>
              </w:rPr>
              <w:lastRenderedPageBreak/>
              <w:t>do +60°C (chwilowo do +80°C), pojemność 3 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lastRenderedPageBreak/>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62</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Kuweta laboratoryjna PP, kolor: biały, wzmocnione obrzeże, odporna na temperatury do +60°C (chwilowo do +80°C), pojemność 10 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63</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Taca z dwoma uchwytami, uchwyty pozwalające obrócić do góry dnem, materiał: 18/10 Stal, wymiar  350x250x70</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64</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Wiadro okrągłe, PP, poj. 10 L, z podziałką i metalowym uchwytem. Kolor biały.</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65</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Lejek Buchnera, porcelanowy, do filtrów o średnicy 45 mm, poj. 35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66</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Lejek Buchnera, porcelanowy, do filtrów o średnicy 70 mm, poj. 120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67</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Lejek Buchnera, porcelanowy, do filtrów o średnicy 90 mm, poj. 240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68</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Lejek Buchnera, porcelanowy, do filtrów o średnicy 110 mm, poj. 400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69</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Lejek Buchnera, porcelanowy, do filtrów o średnicy 125 mm, poj. 600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70</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Lejek Buchnera, tworzywo sztuczne, PP; Do filtrów o </w:t>
            </w:r>
            <w:proofErr w:type="spellStart"/>
            <w:r w:rsidRPr="00F357AA">
              <w:rPr>
                <w:sz w:val="18"/>
                <w:szCs w:val="18"/>
              </w:rPr>
              <w:t>śred</w:t>
            </w:r>
            <w:proofErr w:type="spellEnd"/>
            <w:r w:rsidRPr="00F357AA">
              <w:rPr>
                <w:sz w:val="18"/>
                <w:szCs w:val="18"/>
              </w:rPr>
              <w:t xml:space="preserve">. 70 mm, Poj. 180 </w:t>
            </w:r>
            <w:proofErr w:type="spellStart"/>
            <w:r w:rsidRPr="00F357AA">
              <w:rPr>
                <w:sz w:val="18"/>
                <w:szCs w:val="18"/>
              </w:rPr>
              <w:t>mL</w:t>
            </w:r>
            <w:proofErr w:type="spellEnd"/>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71</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Lejek Buchnera, tworzywo sztuczne, PP; Do filtrów o </w:t>
            </w:r>
            <w:proofErr w:type="spellStart"/>
            <w:r w:rsidRPr="00F357AA">
              <w:rPr>
                <w:sz w:val="18"/>
                <w:szCs w:val="18"/>
              </w:rPr>
              <w:t>śred</w:t>
            </w:r>
            <w:proofErr w:type="spellEnd"/>
            <w:r w:rsidRPr="00F357AA">
              <w:rPr>
                <w:sz w:val="18"/>
                <w:szCs w:val="18"/>
              </w:rPr>
              <w:t xml:space="preserve">. 90 mm, Poj. 390 </w:t>
            </w:r>
            <w:proofErr w:type="spellStart"/>
            <w:r w:rsidRPr="00F357AA">
              <w:rPr>
                <w:sz w:val="18"/>
                <w:szCs w:val="18"/>
              </w:rPr>
              <w:t>mL</w:t>
            </w:r>
            <w:proofErr w:type="spellEnd"/>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72</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Lejek Buchnera, tworzywo sztuczne, PP; Do filtrów o </w:t>
            </w:r>
            <w:proofErr w:type="spellStart"/>
            <w:r w:rsidRPr="00F357AA">
              <w:rPr>
                <w:sz w:val="18"/>
                <w:szCs w:val="18"/>
              </w:rPr>
              <w:t>śred</w:t>
            </w:r>
            <w:proofErr w:type="spellEnd"/>
            <w:r w:rsidRPr="00F357AA">
              <w:rPr>
                <w:sz w:val="18"/>
                <w:szCs w:val="18"/>
              </w:rPr>
              <w:t xml:space="preserve">. 110 mm, Poj. 810 </w:t>
            </w:r>
            <w:proofErr w:type="spellStart"/>
            <w:r w:rsidRPr="00F357AA">
              <w:rPr>
                <w:sz w:val="18"/>
                <w:szCs w:val="18"/>
              </w:rPr>
              <w:t>mL</w:t>
            </w:r>
            <w:proofErr w:type="spellEnd"/>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73</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65 mm, Wys. 68 mm, </w:t>
            </w:r>
            <w:proofErr w:type="spellStart"/>
            <w:r w:rsidRPr="00F357AA">
              <w:rPr>
                <w:sz w:val="18"/>
                <w:szCs w:val="18"/>
              </w:rPr>
              <w:t>Śr.rurki</w:t>
            </w:r>
            <w:proofErr w:type="spellEnd"/>
            <w:r w:rsidRPr="00F357AA">
              <w:rPr>
                <w:sz w:val="18"/>
                <w:szCs w:val="18"/>
              </w:rPr>
              <w:t xml:space="preserve"> ssącej 15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74</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80 mm, Wys. 76 mm, </w:t>
            </w:r>
            <w:proofErr w:type="spellStart"/>
            <w:r w:rsidRPr="00F357AA">
              <w:rPr>
                <w:sz w:val="18"/>
                <w:szCs w:val="18"/>
              </w:rPr>
              <w:t>Śr.rurki</w:t>
            </w:r>
            <w:proofErr w:type="spellEnd"/>
            <w:r w:rsidRPr="00F357AA">
              <w:rPr>
                <w:sz w:val="18"/>
                <w:szCs w:val="18"/>
              </w:rPr>
              <w:t xml:space="preserve"> ssącej 21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75</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100 mm, Wys.94 mm, </w:t>
            </w:r>
            <w:proofErr w:type="spellStart"/>
            <w:r w:rsidRPr="00F357AA">
              <w:rPr>
                <w:sz w:val="18"/>
                <w:szCs w:val="18"/>
              </w:rPr>
              <w:t>Śr.rurki</w:t>
            </w:r>
            <w:proofErr w:type="spellEnd"/>
            <w:r w:rsidRPr="00F357AA">
              <w:rPr>
                <w:sz w:val="18"/>
                <w:szCs w:val="18"/>
              </w:rPr>
              <w:t xml:space="preserve"> ssącej 22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76</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Lejek do materiałów sypkich, PP,  z </w:t>
            </w:r>
            <w:proofErr w:type="spellStart"/>
            <w:r w:rsidRPr="00F357AA">
              <w:rPr>
                <w:sz w:val="18"/>
                <w:szCs w:val="18"/>
              </w:rPr>
              <w:t>króką</w:t>
            </w:r>
            <w:proofErr w:type="spellEnd"/>
            <w:r w:rsidRPr="00F357AA">
              <w:rPr>
                <w:sz w:val="18"/>
                <w:szCs w:val="18"/>
              </w:rPr>
              <w:t xml:space="preserve"> nóżką, </w:t>
            </w:r>
            <w:proofErr w:type="spellStart"/>
            <w:r w:rsidRPr="00F357AA">
              <w:rPr>
                <w:sz w:val="18"/>
                <w:szCs w:val="18"/>
              </w:rPr>
              <w:t>Śr.lejka</w:t>
            </w:r>
            <w:proofErr w:type="spellEnd"/>
            <w:r w:rsidRPr="00F357AA">
              <w:rPr>
                <w:sz w:val="18"/>
                <w:szCs w:val="18"/>
              </w:rPr>
              <w:t xml:space="preserve"> 150 mm, Wys.138 mm, </w:t>
            </w:r>
            <w:proofErr w:type="spellStart"/>
            <w:r w:rsidRPr="00F357AA">
              <w:rPr>
                <w:sz w:val="18"/>
                <w:szCs w:val="18"/>
              </w:rPr>
              <w:t>Śr.rurki</w:t>
            </w:r>
            <w:proofErr w:type="spellEnd"/>
            <w:r w:rsidRPr="00F357AA">
              <w:rPr>
                <w:sz w:val="18"/>
                <w:szCs w:val="18"/>
              </w:rPr>
              <w:t xml:space="preserve"> ssącej 28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77</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Lejek PP z długą nóżką; Śr. lejka 60 mm, dł. nóżki zasysającej 60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1021B9" w:rsidRDefault="001021B9" w:rsidP="00DB41D8">
            <w:pPr>
              <w:spacing w:line="240" w:lineRule="auto"/>
              <w:rPr>
                <w:rFonts w:ascii="Times New Roman" w:hAnsi="Times New Roman"/>
                <w:color w:val="00B050"/>
                <w:sz w:val="20"/>
                <w:szCs w:val="20"/>
              </w:rPr>
            </w:pPr>
            <w:r w:rsidRPr="001021B9">
              <w:rPr>
                <w:rFonts w:ascii="Times New Roman" w:hAnsi="Times New Roman"/>
                <w:color w:val="00B050"/>
                <w:sz w:val="20"/>
                <w:szCs w:val="20"/>
              </w:rPr>
              <w:t>Opakowanie</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78</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Lejek PP z długą nóżką; Śr. lejka 80 mm, dł. nóżki zasysającej 80 mm; opakowanie 10 sztuk</w:t>
            </w:r>
          </w:p>
        </w:tc>
        <w:tc>
          <w:tcPr>
            <w:tcW w:w="1417" w:type="dxa"/>
            <w:gridSpan w:val="3"/>
            <w:tcBorders>
              <w:top w:val="single" w:sz="4" w:space="0" w:color="auto"/>
              <w:left w:val="single" w:sz="4" w:space="0" w:color="auto"/>
              <w:bottom w:val="single" w:sz="4" w:space="0" w:color="auto"/>
              <w:right w:val="single" w:sz="4" w:space="0" w:color="auto"/>
            </w:tcBorders>
          </w:tcPr>
          <w:p w:rsidR="001021B9" w:rsidRDefault="001021B9" w:rsidP="00DB41D8">
            <w:r w:rsidRPr="00581E23">
              <w:rPr>
                <w:rFonts w:ascii="Times New Roman" w:hAnsi="Times New Roman"/>
                <w:color w:val="00B050"/>
                <w:sz w:val="20"/>
                <w:szCs w:val="20"/>
              </w:rPr>
              <w:t>Opakowanie</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79</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Lejek PP z długą nóżką; Śr. lejka 100 mm, dł. nóżki zasysającej 100 mm; opakowanie 10 sztuk</w:t>
            </w:r>
          </w:p>
        </w:tc>
        <w:tc>
          <w:tcPr>
            <w:tcW w:w="1417" w:type="dxa"/>
            <w:gridSpan w:val="3"/>
            <w:tcBorders>
              <w:top w:val="single" w:sz="4" w:space="0" w:color="auto"/>
              <w:left w:val="single" w:sz="4" w:space="0" w:color="auto"/>
              <w:bottom w:val="single" w:sz="4" w:space="0" w:color="auto"/>
              <w:right w:val="single" w:sz="4" w:space="0" w:color="auto"/>
            </w:tcBorders>
          </w:tcPr>
          <w:p w:rsidR="001021B9" w:rsidRDefault="001021B9" w:rsidP="00DB41D8">
            <w:r w:rsidRPr="00581E23">
              <w:rPr>
                <w:rFonts w:ascii="Times New Roman" w:hAnsi="Times New Roman"/>
                <w:color w:val="00B050"/>
                <w:sz w:val="20"/>
                <w:szCs w:val="20"/>
              </w:rPr>
              <w:t>Opakowanie</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80</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Lejek PP z długą nóżką; Śr. lejka 120 mm, dł. nóżki zasysającej 120 mm; opakowanie 10 sztuk</w:t>
            </w:r>
          </w:p>
        </w:tc>
        <w:tc>
          <w:tcPr>
            <w:tcW w:w="1417" w:type="dxa"/>
            <w:gridSpan w:val="3"/>
            <w:tcBorders>
              <w:top w:val="single" w:sz="4" w:space="0" w:color="auto"/>
              <w:left w:val="single" w:sz="4" w:space="0" w:color="auto"/>
              <w:bottom w:val="single" w:sz="4" w:space="0" w:color="auto"/>
              <w:right w:val="single" w:sz="4" w:space="0" w:color="auto"/>
            </w:tcBorders>
          </w:tcPr>
          <w:p w:rsidR="001021B9" w:rsidRDefault="001021B9" w:rsidP="00DB41D8">
            <w:r w:rsidRPr="00581E23">
              <w:rPr>
                <w:rFonts w:ascii="Times New Roman" w:hAnsi="Times New Roman"/>
                <w:color w:val="00B050"/>
                <w:sz w:val="20"/>
                <w:szCs w:val="20"/>
              </w:rPr>
              <w:t>Opakowanie</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81</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50 </w:t>
            </w:r>
            <w:proofErr w:type="spellStart"/>
            <w:r w:rsidRPr="00F357AA">
              <w:rPr>
                <w:sz w:val="18"/>
                <w:szCs w:val="18"/>
              </w:rPr>
              <w:t>mL</w:t>
            </w:r>
            <w:proofErr w:type="spellEnd"/>
            <w:r w:rsidRPr="00F357AA">
              <w:rPr>
                <w:sz w:val="18"/>
                <w:szCs w:val="18"/>
              </w:rPr>
              <w:t>, Wys. 195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82</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100 </w:t>
            </w:r>
            <w:proofErr w:type="spellStart"/>
            <w:r w:rsidRPr="00F357AA">
              <w:rPr>
                <w:sz w:val="18"/>
                <w:szCs w:val="18"/>
              </w:rPr>
              <w:t>mL</w:t>
            </w:r>
            <w:proofErr w:type="spellEnd"/>
            <w:r w:rsidRPr="00F357AA">
              <w:rPr>
                <w:sz w:val="18"/>
                <w:szCs w:val="18"/>
              </w:rPr>
              <w:t>, Wys. 240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83</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250 </w:t>
            </w:r>
            <w:proofErr w:type="spellStart"/>
            <w:r w:rsidRPr="00F357AA">
              <w:rPr>
                <w:sz w:val="18"/>
                <w:szCs w:val="18"/>
              </w:rPr>
              <w:t>mL</w:t>
            </w:r>
            <w:proofErr w:type="spellEnd"/>
            <w:r w:rsidRPr="00F357AA">
              <w:rPr>
                <w:sz w:val="18"/>
                <w:szCs w:val="18"/>
              </w:rPr>
              <w:t>, Wys. 320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84</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Cylinder pomiarowy, szkło boro 3.3, kl. A, niebieska </w:t>
            </w:r>
            <w:proofErr w:type="spellStart"/>
            <w:r w:rsidRPr="00F357AA">
              <w:rPr>
                <w:sz w:val="18"/>
                <w:szCs w:val="18"/>
              </w:rPr>
              <w:t>podz</w:t>
            </w:r>
            <w:proofErr w:type="spellEnd"/>
            <w:r w:rsidRPr="00F357AA">
              <w:rPr>
                <w:sz w:val="18"/>
                <w:szCs w:val="18"/>
              </w:rPr>
              <w:t xml:space="preserve">.; Poj. 500 </w:t>
            </w:r>
            <w:proofErr w:type="spellStart"/>
            <w:r w:rsidRPr="00F357AA">
              <w:rPr>
                <w:sz w:val="18"/>
                <w:szCs w:val="18"/>
              </w:rPr>
              <w:t>mL</w:t>
            </w:r>
            <w:proofErr w:type="spellEnd"/>
            <w:r w:rsidRPr="00F357AA">
              <w:rPr>
                <w:sz w:val="18"/>
                <w:szCs w:val="18"/>
              </w:rPr>
              <w:t>, Wys. 380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85</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rPr>
                <w:sz w:val="18"/>
                <w:szCs w:val="18"/>
              </w:rPr>
            </w:pPr>
            <w:r w:rsidRPr="00F357AA">
              <w:rPr>
                <w:sz w:val="18"/>
                <w:szCs w:val="18"/>
              </w:rPr>
              <w:t xml:space="preserve">Cylinder pomiarowy, PMP, kl. A, wysoki; Poj. 250 </w:t>
            </w:r>
            <w:proofErr w:type="spellStart"/>
            <w:r w:rsidRPr="00F357AA">
              <w:rPr>
                <w:sz w:val="18"/>
                <w:szCs w:val="18"/>
              </w:rPr>
              <w:t>mL</w:t>
            </w:r>
            <w:proofErr w:type="spellEnd"/>
            <w:r w:rsidRPr="00F357AA">
              <w:rPr>
                <w:sz w:val="18"/>
                <w:szCs w:val="18"/>
              </w:rPr>
              <w:t>,</w:t>
            </w:r>
          </w:p>
          <w:p w:rsidR="001021B9" w:rsidRPr="001021B9" w:rsidRDefault="001021B9" w:rsidP="003A3D13">
            <w:pPr>
              <w:rPr>
                <w:color w:val="00B050"/>
                <w:sz w:val="18"/>
                <w:szCs w:val="18"/>
              </w:rPr>
            </w:pPr>
            <w:r w:rsidRPr="001021B9">
              <w:rPr>
                <w:color w:val="00B050"/>
                <w:sz w:val="18"/>
                <w:szCs w:val="18"/>
              </w:rPr>
              <w:t xml:space="preserve"> z</w:t>
            </w:r>
            <w:r w:rsidR="002653C0" w:rsidRPr="001021B9">
              <w:rPr>
                <w:color w:val="00B050"/>
                <w:sz w:val="18"/>
                <w:szCs w:val="18"/>
              </w:rPr>
              <w:t xml:space="preserve"> indywidualnym certyfikatem</w:t>
            </w:r>
            <w:r w:rsidR="002653C0">
              <w:rPr>
                <w:color w:val="00B050"/>
                <w:sz w:val="18"/>
                <w:szCs w:val="18"/>
              </w:rPr>
              <w:t xml:space="preserve"> </w:t>
            </w:r>
            <w:r w:rsidR="002653C0" w:rsidRPr="002653C0">
              <w:rPr>
                <w:color w:val="00B050"/>
                <w:sz w:val="18"/>
                <w:szCs w:val="18"/>
              </w:rPr>
              <w:t>wzorcowania, wystawionym przez producenta</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86</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rPr>
                <w:sz w:val="18"/>
                <w:szCs w:val="18"/>
              </w:rPr>
            </w:pPr>
            <w:r w:rsidRPr="00F357AA">
              <w:rPr>
                <w:sz w:val="18"/>
                <w:szCs w:val="18"/>
              </w:rPr>
              <w:t xml:space="preserve">Cylinder pomiarowy, PMP, kl. A, wysoki; Poj. 100 </w:t>
            </w:r>
            <w:proofErr w:type="spellStart"/>
            <w:r w:rsidRPr="00F357AA">
              <w:rPr>
                <w:sz w:val="18"/>
                <w:szCs w:val="18"/>
              </w:rPr>
              <w:t>mL</w:t>
            </w:r>
            <w:proofErr w:type="spellEnd"/>
            <w:r w:rsidRPr="00F357AA">
              <w:rPr>
                <w:sz w:val="18"/>
                <w:szCs w:val="18"/>
              </w:rPr>
              <w:t xml:space="preserve">, </w:t>
            </w:r>
          </w:p>
          <w:p w:rsidR="001021B9" w:rsidRPr="001021B9" w:rsidRDefault="002653C0" w:rsidP="00DB41D8">
            <w:pPr>
              <w:rPr>
                <w:color w:val="00B050"/>
                <w:sz w:val="18"/>
                <w:szCs w:val="18"/>
              </w:rPr>
            </w:pPr>
            <w:r w:rsidRPr="001021B9">
              <w:rPr>
                <w:color w:val="00B050"/>
                <w:sz w:val="18"/>
                <w:szCs w:val="18"/>
              </w:rPr>
              <w:t>z indywidualnym certyfikatem</w:t>
            </w:r>
            <w:r>
              <w:rPr>
                <w:color w:val="00B050"/>
                <w:sz w:val="18"/>
                <w:szCs w:val="18"/>
              </w:rPr>
              <w:t xml:space="preserve"> </w:t>
            </w:r>
            <w:r w:rsidRPr="002653C0">
              <w:rPr>
                <w:color w:val="00B050"/>
                <w:sz w:val="18"/>
                <w:szCs w:val="18"/>
              </w:rPr>
              <w:t>wzorcowania, wystawionym przez producenta</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87</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100mL, Szlif NS 14/23, </w:t>
            </w:r>
            <w:proofErr w:type="spellStart"/>
            <w:r w:rsidRPr="00F357AA">
              <w:rPr>
                <w:sz w:val="18"/>
                <w:szCs w:val="18"/>
              </w:rPr>
              <w:t>Tol</w:t>
            </w:r>
            <w:proofErr w:type="spellEnd"/>
            <w:r w:rsidRPr="00F357AA">
              <w:rPr>
                <w:sz w:val="18"/>
                <w:szCs w:val="18"/>
              </w:rPr>
              <w:t>. 0,100±mL, z korkiem z PE-HD</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88</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250mL, Szlif NS 14/23, </w:t>
            </w:r>
            <w:proofErr w:type="spellStart"/>
            <w:r w:rsidRPr="00F357AA">
              <w:rPr>
                <w:sz w:val="18"/>
                <w:szCs w:val="18"/>
              </w:rPr>
              <w:t>Tol</w:t>
            </w:r>
            <w:proofErr w:type="spellEnd"/>
            <w:r w:rsidRPr="00F357AA">
              <w:rPr>
                <w:sz w:val="18"/>
                <w:szCs w:val="18"/>
              </w:rPr>
              <w:t>. 0,150±mL, z korkiem z PE-HD</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89</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500mL, Szlif NS 19/26, </w:t>
            </w:r>
            <w:proofErr w:type="spellStart"/>
            <w:r w:rsidRPr="00F357AA">
              <w:rPr>
                <w:sz w:val="18"/>
                <w:szCs w:val="18"/>
              </w:rPr>
              <w:t>Tol</w:t>
            </w:r>
            <w:proofErr w:type="spellEnd"/>
            <w:r w:rsidRPr="00F357AA">
              <w:rPr>
                <w:sz w:val="18"/>
                <w:szCs w:val="18"/>
              </w:rPr>
              <w:t>. 0,250±mL, z korkiem z PE-HD</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90</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1000mL, Szlif NS 24/29, </w:t>
            </w:r>
            <w:proofErr w:type="spellStart"/>
            <w:r w:rsidRPr="00F357AA">
              <w:rPr>
                <w:sz w:val="18"/>
                <w:szCs w:val="18"/>
              </w:rPr>
              <w:t>Tol</w:t>
            </w:r>
            <w:proofErr w:type="spellEnd"/>
            <w:r w:rsidRPr="00F357AA">
              <w:rPr>
                <w:sz w:val="18"/>
                <w:szCs w:val="18"/>
              </w:rPr>
              <w:t>. 0,400±mL, z korkiem z PE-HD</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91</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Kolba pomiarowa, szkło boro 3.3, kl. A, niebieskie </w:t>
            </w:r>
            <w:proofErr w:type="spellStart"/>
            <w:r w:rsidRPr="00F357AA">
              <w:rPr>
                <w:sz w:val="18"/>
                <w:szCs w:val="18"/>
              </w:rPr>
              <w:t>ozn</w:t>
            </w:r>
            <w:proofErr w:type="spellEnd"/>
            <w:r w:rsidRPr="00F357AA">
              <w:rPr>
                <w:sz w:val="18"/>
                <w:szCs w:val="18"/>
              </w:rPr>
              <w:t xml:space="preserve">. ;Poj. 2000mL, Szlif NS 29/32, </w:t>
            </w:r>
            <w:proofErr w:type="spellStart"/>
            <w:r w:rsidRPr="00F357AA">
              <w:rPr>
                <w:sz w:val="18"/>
                <w:szCs w:val="18"/>
              </w:rPr>
              <w:t>Tol</w:t>
            </w:r>
            <w:proofErr w:type="spellEnd"/>
            <w:r w:rsidRPr="00F357AA">
              <w:rPr>
                <w:sz w:val="18"/>
                <w:szCs w:val="18"/>
              </w:rPr>
              <w:t>. 0,600±mL, z korkiem z PE-HD</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92</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Szpatułko-łyżeczka, wąska, stal niemagnetyczna 18/10, długość 120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93</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Szpatułko-łyżeczka, wąska, stal niemagnetyczna 18/10, długość 180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94</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Szpatułko-łyżeczka, wąska, stal niemagnetyczna 18/10, długość 210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95</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Szpatułko-łyżeczka, szeroka, stal nierdzewna 18/10, długość 180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96</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Szpatułko-łyżeczka, szeroka, stal nierdzewna 18/10, długość 250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97</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Szpatułka dwustronna, wąska, stal 18/10; Dł. 150mm, Prosta</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98</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Szpatułka dwustronna, wąska, stal 18/10; Dł. 185mm, Prosta</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99</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Szpatułka dwustronna, wąska, stal 18/10; Dł. 210mm, Prosta</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100</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Szufelka, stal 18/10; Dł.całk.190 mm, Śr.50 mm, </w:t>
            </w:r>
            <w:proofErr w:type="spellStart"/>
            <w:r w:rsidRPr="00F357AA">
              <w:rPr>
                <w:sz w:val="18"/>
                <w:szCs w:val="18"/>
              </w:rPr>
              <w:t>Dł.szufli</w:t>
            </w:r>
            <w:proofErr w:type="spellEnd"/>
            <w:r w:rsidRPr="00F357AA">
              <w:rPr>
                <w:sz w:val="18"/>
                <w:szCs w:val="18"/>
              </w:rPr>
              <w:t xml:space="preserve"> 100 mm, Poj. 120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101</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Szufelka, stal 18/10; Dł.całk.250 mm, Śr.75 mm, </w:t>
            </w:r>
            <w:proofErr w:type="spellStart"/>
            <w:r w:rsidRPr="00F357AA">
              <w:rPr>
                <w:sz w:val="18"/>
                <w:szCs w:val="18"/>
              </w:rPr>
              <w:t>Dł.szufli</w:t>
            </w:r>
            <w:proofErr w:type="spellEnd"/>
            <w:r w:rsidRPr="00F357AA">
              <w:rPr>
                <w:sz w:val="18"/>
                <w:szCs w:val="18"/>
              </w:rPr>
              <w:t xml:space="preserve"> 145 mm, Poj. 450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102</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Szufelka, stal 18/10; Dł.całk.320 mm, Śr.105 mm, </w:t>
            </w:r>
            <w:proofErr w:type="spellStart"/>
            <w:r w:rsidRPr="00F357AA">
              <w:rPr>
                <w:sz w:val="18"/>
                <w:szCs w:val="18"/>
              </w:rPr>
              <w:t>Dł.szufli</w:t>
            </w:r>
            <w:proofErr w:type="spellEnd"/>
            <w:r w:rsidRPr="00F357AA">
              <w:rPr>
                <w:sz w:val="18"/>
                <w:szCs w:val="18"/>
              </w:rPr>
              <w:t xml:space="preserve"> 190 mm, Poj. 1000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103</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Szufelka aluminiowa; Dł.250 mm; Poj. 260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104</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Szufelka aluminiowa; Dł.265 mm; Poj. 340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105</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Szufelka aluminiowa; Dł.350 mm; Poj. 675 ml</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5</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106</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Szufelka, PP, miarowa; Poj.5 </w:t>
            </w:r>
            <w:proofErr w:type="spellStart"/>
            <w:r w:rsidRPr="00F357AA">
              <w:rPr>
                <w:sz w:val="18"/>
                <w:szCs w:val="18"/>
              </w:rPr>
              <w:t>mL</w:t>
            </w:r>
            <w:proofErr w:type="spellEnd"/>
            <w:r w:rsidRPr="00F357AA">
              <w:rPr>
                <w:sz w:val="18"/>
                <w:szCs w:val="18"/>
              </w:rPr>
              <w:t>, Dł.82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107</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Szufelka, PP, miarowa; Poj.10 </w:t>
            </w:r>
            <w:proofErr w:type="spellStart"/>
            <w:r w:rsidRPr="00F357AA">
              <w:rPr>
                <w:sz w:val="18"/>
                <w:szCs w:val="18"/>
              </w:rPr>
              <w:t>mL</w:t>
            </w:r>
            <w:proofErr w:type="spellEnd"/>
            <w:r w:rsidRPr="00F357AA">
              <w:rPr>
                <w:sz w:val="18"/>
                <w:szCs w:val="18"/>
              </w:rPr>
              <w:t>, Dł.100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108</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Szufelka, PP, miarowa; Poj.25 </w:t>
            </w:r>
            <w:proofErr w:type="spellStart"/>
            <w:r w:rsidRPr="00F357AA">
              <w:rPr>
                <w:sz w:val="18"/>
                <w:szCs w:val="18"/>
              </w:rPr>
              <w:t>mL</w:t>
            </w:r>
            <w:proofErr w:type="spellEnd"/>
            <w:r w:rsidRPr="00F357AA">
              <w:rPr>
                <w:sz w:val="18"/>
                <w:szCs w:val="18"/>
              </w:rPr>
              <w:t>, Dł.135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109</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Szufelka, PP, miarowa; Poj.50 </w:t>
            </w:r>
            <w:proofErr w:type="spellStart"/>
            <w:r w:rsidRPr="00F357AA">
              <w:rPr>
                <w:sz w:val="18"/>
                <w:szCs w:val="18"/>
              </w:rPr>
              <w:t>mL</w:t>
            </w:r>
            <w:proofErr w:type="spellEnd"/>
            <w:r w:rsidRPr="00F357AA">
              <w:rPr>
                <w:sz w:val="18"/>
                <w:szCs w:val="18"/>
              </w:rPr>
              <w:t>, Dł.160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110</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Szufelka, PP, miarowa; Poj.100 </w:t>
            </w:r>
            <w:proofErr w:type="spellStart"/>
            <w:r w:rsidRPr="00F357AA">
              <w:rPr>
                <w:sz w:val="18"/>
                <w:szCs w:val="18"/>
              </w:rPr>
              <w:t>mL</w:t>
            </w:r>
            <w:proofErr w:type="spellEnd"/>
            <w:r w:rsidRPr="00F357AA">
              <w:rPr>
                <w:sz w:val="18"/>
                <w:szCs w:val="18"/>
              </w:rPr>
              <w:t>, Dł.200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111</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29,0 mm, </w:t>
            </w:r>
            <w:proofErr w:type="spellStart"/>
            <w:r w:rsidRPr="00F357AA">
              <w:rPr>
                <w:sz w:val="18"/>
                <w:szCs w:val="18"/>
              </w:rPr>
              <w:t>Śred</w:t>
            </w:r>
            <w:proofErr w:type="spellEnd"/>
            <w:r w:rsidRPr="00F357AA">
              <w:rPr>
                <w:sz w:val="18"/>
                <w:szCs w:val="18"/>
              </w:rPr>
              <w:t>. górna 35,0 mm, Wys. 30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112</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31,0 mm, </w:t>
            </w:r>
            <w:proofErr w:type="spellStart"/>
            <w:r w:rsidRPr="00F357AA">
              <w:rPr>
                <w:sz w:val="18"/>
                <w:szCs w:val="18"/>
              </w:rPr>
              <w:t>Śred</w:t>
            </w:r>
            <w:proofErr w:type="spellEnd"/>
            <w:r w:rsidRPr="00F357AA">
              <w:rPr>
                <w:sz w:val="18"/>
                <w:szCs w:val="18"/>
              </w:rPr>
              <w:t>. górna 38,0 mm, Wys. 35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113</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41,0 mm, </w:t>
            </w:r>
            <w:proofErr w:type="spellStart"/>
            <w:r w:rsidRPr="00F357AA">
              <w:rPr>
                <w:sz w:val="18"/>
                <w:szCs w:val="18"/>
              </w:rPr>
              <w:t>Śred</w:t>
            </w:r>
            <w:proofErr w:type="spellEnd"/>
            <w:r w:rsidRPr="00F357AA">
              <w:rPr>
                <w:sz w:val="18"/>
                <w:szCs w:val="18"/>
              </w:rPr>
              <w:t>. górna 49,0 mm, Wys. 40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114</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Korek, tworzywo silikonowe; </w:t>
            </w:r>
            <w:proofErr w:type="spellStart"/>
            <w:r w:rsidRPr="00F357AA">
              <w:rPr>
                <w:sz w:val="18"/>
                <w:szCs w:val="18"/>
              </w:rPr>
              <w:t>Śred</w:t>
            </w:r>
            <w:proofErr w:type="spellEnd"/>
            <w:r w:rsidRPr="00F357AA">
              <w:rPr>
                <w:sz w:val="18"/>
                <w:szCs w:val="18"/>
              </w:rPr>
              <w:t xml:space="preserve">. podstawy 47,0 mm, </w:t>
            </w:r>
            <w:proofErr w:type="spellStart"/>
            <w:r w:rsidRPr="00F357AA">
              <w:rPr>
                <w:sz w:val="18"/>
                <w:szCs w:val="18"/>
              </w:rPr>
              <w:t>Śred</w:t>
            </w:r>
            <w:proofErr w:type="spellEnd"/>
            <w:r w:rsidRPr="00F357AA">
              <w:rPr>
                <w:sz w:val="18"/>
                <w:szCs w:val="18"/>
              </w:rPr>
              <w:t>. górna 55,0 mm, Wys. 40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115</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29,0 mm, </w:t>
            </w:r>
            <w:proofErr w:type="spellStart"/>
            <w:r w:rsidRPr="00F357AA">
              <w:rPr>
                <w:sz w:val="18"/>
                <w:szCs w:val="18"/>
              </w:rPr>
              <w:t>Śred</w:t>
            </w:r>
            <w:proofErr w:type="spellEnd"/>
            <w:r w:rsidRPr="00F357AA">
              <w:rPr>
                <w:sz w:val="18"/>
                <w:szCs w:val="18"/>
              </w:rPr>
              <w:t>. górna 35,0 mm, Wys. 30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116</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31,0 mm, </w:t>
            </w:r>
            <w:proofErr w:type="spellStart"/>
            <w:r w:rsidRPr="00F357AA">
              <w:rPr>
                <w:sz w:val="18"/>
                <w:szCs w:val="18"/>
              </w:rPr>
              <w:t>Śred</w:t>
            </w:r>
            <w:proofErr w:type="spellEnd"/>
            <w:r w:rsidRPr="00F357AA">
              <w:rPr>
                <w:sz w:val="18"/>
                <w:szCs w:val="18"/>
              </w:rPr>
              <w:t>. górna 38,0 mm, Wys. 35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1021B9" w:rsidRDefault="001021B9" w:rsidP="00DB41D8">
            <w:pPr>
              <w:spacing w:after="0" w:line="240" w:lineRule="auto"/>
              <w:rPr>
                <w:rFonts w:ascii="Times New Roman" w:hAnsi="Times New Roman"/>
                <w:color w:val="00B050"/>
                <w:sz w:val="20"/>
                <w:szCs w:val="20"/>
              </w:rPr>
            </w:pPr>
            <w:r w:rsidRPr="001021B9">
              <w:rPr>
                <w:rFonts w:ascii="Times New Roman" w:hAnsi="Times New Roman"/>
                <w:color w:val="00B050"/>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117</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41,0 mm, </w:t>
            </w:r>
            <w:proofErr w:type="spellStart"/>
            <w:r w:rsidRPr="00F357AA">
              <w:rPr>
                <w:sz w:val="18"/>
                <w:szCs w:val="18"/>
              </w:rPr>
              <w:t>Śred</w:t>
            </w:r>
            <w:proofErr w:type="spellEnd"/>
            <w:r w:rsidRPr="00F357AA">
              <w:rPr>
                <w:sz w:val="18"/>
                <w:szCs w:val="18"/>
              </w:rPr>
              <w:t>. górna 49,0 mm, Wys. 40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after="0"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118</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47,0 mm, </w:t>
            </w:r>
            <w:proofErr w:type="spellStart"/>
            <w:r w:rsidRPr="00F357AA">
              <w:rPr>
                <w:sz w:val="18"/>
                <w:szCs w:val="18"/>
              </w:rPr>
              <w:t>Śred</w:t>
            </w:r>
            <w:proofErr w:type="spellEnd"/>
            <w:r w:rsidRPr="00F357AA">
              <w:rPr>
                <w:sz w:val="18"/>
                <w:szCs w:val="18"/>
              </w:rPr>
              <w:t>. górna 55,0 mm, Wys. 40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119</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14,0 mm, </w:t>
            </w:r>
            <w:proofErr w:type="spellStart"/>
            <w:r w:rsidRPr="00F357AA">
              <w:rPr>
                <w:sz w:val="18"/>
                <w:szCs w:val="18"/>
              </w:rPr>
              <w:t>Śred</w:t>
            </w:r>
            <w:proofErr w:type="spellEnd"/>
            <w:r w:rsidRPr="00F357AA">
              <w:rPr>
                <w:sz w:val="18"/>
                <w:szCs w:val="18"/>
              </w:rPr>
              <w:t>. górna 18,0 mm, Wys. 20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120</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18,0 mm, </w:t>
            </w:r>
            <w:proofErr w:type="spellStart"/>
            <w:r w:rsidRPr="00F357AA">
              <w:rPr>
                <w:sz w:val="18"/>
                <w:szCs w:val="18"/>
              </w:rPr>
              <w:t>Śred</w:t>
            </w:r>
            <w:proofErr w:type="spellEnd"/>
            <w:r w:rsidRPr="00F357AA">
              <w:rPr>
                <w:sz w:val="18"/>
                <w:szCs w:val="18"/>
              </w:rPr>
              <w:t>. górna 24,0 mm, Wys. 30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121</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21,0 mm, </w:t>
            </w:r>
            <w:proofErr w:type="spellStart"/>
            <w:r w:rsidRPr="00F357AA">
              <w:rPr>
                <w:sz w:val="18"/>
                <w:szCs w:val="18"/>
              </w:rPr>
              <w:t>Śred</w:t>
            </w:r>
            <w:proofErr w:type="spellEnd"/>
            <w:r w:rsidRPr="00F357AA">
              <w:rPr>
                <w:sz w:val="18"/>
                <w:szCs w:val="18"/>
              </w:rPr>
              <w:t>. górna 27,0 mm, Wys. 30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122</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Korek gumowy; </w:t>
            </w:r>
            <w:proofErr w:type="spellStart"/>
            <w:r w:rsidRPr="00F357AA">
              <w:rPr>
                <w:sz w:val="18"/>
                <w:szCs w:val="18"/>
              </w:rPr>
              <w:t>Śred</w:t>
            </w:r>
            <w:proofErr w:type="spellEnd"/>
            <w:r w:rsidRPr="00F357AA">
              <w:rPr>
                <w:sz w:val="18"/>
                <w:szCs w:val="18"/>
              </w:rPr>
              <w:t xml:space="preserve">. podstawy 26,0 mm, </w:t>
            </w:r>
            <w:proofErr w:type="spellStart"/>
            <w:r w:rsidRPr="00F357AA">
              <w:rPr>
                <w:sz w:val="18"/>
                <w:szCs w:val="18"/>
              </w:rPr>
              <w:t>Śred</w:t>
            </w:r>
            <w:proofErr w:type="spellEnd"/>
            <w:r w:rsidRPr="00F357AA">
              <w:rPr>
                <w:sz w:val="18"/>
                <w:szCs w:val="18"/>
              </w:rPr>
              <w:t>. górna 32,0 mm, Wys. 30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after="0"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123</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Komplet 8 uszczelek filtracyjnych, gumowych, od 21 do 89 mm</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4</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124</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Dipole magnetyczne, PTFE, cylindryczne, Dł. 20 mm, </w:t>
            </w:r>
            <w:proofErr w:type="spellStart"/>
            <w:r w:rsidRPr="00F357AA">
              <w:rPr>
                <w:sz w:val="18"/>
                <w:szCs w:val="18"/>
              </w:rPr>
              <w:t>Śred</w:t>
            </w:r>
            <w:proofErr w:type="spellEnd"/>
            <w:r w:rsidRPr="00F357AA">
              <w:rPr>
                <w:sz w:val="18"/>
                <w:szCs w:val="18"/>
              </w:rPr>
              <w:t>. 6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125</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Dipole magnetyczne, PTFE, cylindryczne, Dł. 25 mm, </w:t>
            </w:r>
            <w:proofErr w:type="spellStart"/>
            <w:r w:rsidRPr="00F357AA">
              <w:rPr>
                <w:sz w:val="18"/>
                <w:szCs w:val="18"/>
              </w:rPr>
              <w:t>Śred</w:t>
            </w:r>
            <w:proofErr w:type="spellEnd"/>
            <w:r w:rsidRPr="00F357AA">
              <w:rPr>
                <w:sz w:val="18"/>
                <w:szCs w:val="18"/>
              </w:rPr>
              <w:t>. 6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126</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Dipole magnetyczne, PTFE, cylindryczne, Dł. 30 mm, </w:t>
            </w:r>
            <w:proofErr w:type="spellStart"/>
            <w:r w:rsidRPr="00F357AA">
              <w:rPr>
                <w:sz w:val="18"/>
                <w:szCs w:val="18"/>
              </w:rPr>
              <w:t>Śred</w:t>
            </w:r>
            <w:proofErr w:type="spellEnd"/>
            <w:r w:rsidRPr="00F357AA">
              <w:rPr>
                <w:sz w:val="18"/>
                <w:szCs w:val="18"/>
              </w:rPr>
              <w:t>. 6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127</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Dipole magnetyczne, PTFE, cylindryczne, Dł. 40 mm, </w:t>
            </w:r>
            <w:proofErr w:type="spellStart"/>
            <w:r w:rsidRPr="00F357AA">
              <w:rPr>
                <w:sz w:val="18"/>
                <w:szCs w:val="18"/>
              </w:rPr>
              <w:t>Śred</w:t>
            </w:r>
            <w:proofErr w:type="spellEnd"/>
            <w:r w:rsidRPr="00F357AA">
              <w:rPr>
                <w:sz w:val="18"/>
                <w:szCs w:val="18"/>
              </w:rPr>
              <w:t>. 8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128</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Dipole magnetyczne, PTFE, cylindryczne, Dł. 50 mm, </w:t>
            </w:r>
            <w:proofErr w:type="spellStart"/>
            <w:r w:rsidRPr="00F357AA">
              <w:rPr>
                <w:sz w:val="18"/>
                <w:szCs w:val="18"/>
              </w:rPr>
              <w:t>Śred</w:t>
            </w:r>
            <w:proofErr w:type="spellEnd"/>
            <w:r w:rsidRPr="00F357AA">
              <w:rPr>
                <w:sz w:val="18"/>
                <w:szCs w:val="18"/>
              </w:rPr>
              <w:t>. 8 mm; opakowanie 10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129</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47 mm, pakowane po 50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130</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70 mm, pakowane po 50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131</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90 mm, pakowane po 50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132</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MGD, średnica 125 mm, pakowane po 50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after="0"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133</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MGA, średnica 47 mm, pakowane po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134</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MGA, średnica 70 mm, pakowane po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lastRenderedPageBreak/>
              <w:t>135</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MGA, średnica 90 mm, pakowane po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136</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MGC, średnica 47 mm, pakowane po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137</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MGC, średnica 70 mm, pakowane po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138</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MGC, średnica 90 mm, pakowane po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139</w:t>
            </w:r>
          </w:p>
        </w:tc>
        <w:tc>
          <w:tcPr>
            <w:tcW w:w="6521" w:type="dxa"/>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rPr>
                <w:sz w:val="18"/>
                <w:szCs w:val="18"/>
              </w:rPr>
            </w:pPr>
            <w:r w:rsidRPr="00F357AA">
              <w:rPr>
                <w:sz w:val="18"/>
                <w:szCs w:val="18"/>
              </w:rPr>
              <w:t xml:space="preserve">Sączki z </w:t>
            </w:r>
            <w:proofErr w:type="spellStart"/>
            <w:r w:rsidRPr="00F357AA">
              <w:rPr>
                <w:sz w:val="18"/>
                <w:szCs w:val="18"/>
              </w:rPr>
              <w:t>mikrowłókien</w:t>
            </w:r>
            <w:proofErr w:type="spellEnd"/>
            <w:r w:rsidRPr="00F357AA">
              <w:rPr>
                <w:sz w:val="18"/>
                <w:szCs w:val="18"/>
              </w:rPr>
              <w:t xml:space="preserve"> szklanych, typ MGF, średnica 47 mm, pakowane po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1021B9" w:rsidRDefault="001021B9" w:rsidP="00DB41D8">
            <w:pPr>
              <w:spacing w:line="240" w:lineRule="auto"/>
              <w:rPr>
                <w:rFonts w:ascii="Times New Roman" w:hAnsi="Times New Roman"/>
                <w:color w:val="00B050"/>
                <w:sz w:val="20"/>
                <w:szCs w:val="20"/>
              </w:rPr>
            </w:pPr>
            <w:r w:rsidRPr="001021B9">
              <w:rPr>
                <w:rFonts w:ascii="Times New Roman" w:hAnsi="Times New Roman"/>
                <w:color w:val="00B050"/>
                <w:sz w:val="20"/>
                <w:szCs w:val="20"/>
              </w:rPr>
              <w:t>opakowanie</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140</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Bibuła jakościowa, celuloza, krążki, średnica 55 mm, grubość 0,19 mm; Szybkość filtracji: średnia; opakowanie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141</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Bibuła jakościowa, celuloza, krążki, średnica 70 mm, grubość 0,19 mm; Szybkość filtracji: średnia; opakowanie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4</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142</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Bibuła jakościowa, celuloza, krążki, średnica 90 mm. Szybkość filtracji: średnia; opakowanie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4</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143</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Bibuła jakościowa, celuloza, krążki, średnica 125 mm. Szybkość filtracji: średnia; opakowanie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4</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144</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Bibuła jakościowa, celuloza, krążki, średnica 150 mm. Szybkość filtracji: średnia; opakowanie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4</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145</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Bibuła jakościowa, celuloza, krążki, średnica 240 mm. Szybkość filtracji: średnia; opakowanie 100 sztuk</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Pr>
                <w:rFonts w:ascii="Times New Roman" w:hAnsi="Times New Roman"/>
                <w:sz w:val="20"/>
                <w:szCs w:val="20"/>
              </w:rPr>
              <w:t>Op.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2</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146</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Termometr szklany  do  + 50 st.  C dokładność 0,1 st. </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 xml:space="preserve">Szt.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147</w:t>
            </w:r>
          </w:p>
        </w:tc>
        <w:tc>
          <w:tcPr>
            <w:tcW w:w="6521" w:type="dxa"/>
            <w:tcBorders>
              <w:top w:val="single" w:sz="4" w:space="0" w:color="auto"/>
              <w:left w:val="single" w:sz="4" w:space="0" w:color="auto"/>
              <w:bottom w:val="single" w:sz="4" w:space="0" w:color="auto"/>
              <w:right w:val="single" w:sz="4" w:space="0" w:color="auto"/>
            </w:tcBorders>
            <w:vAlign w:val="bottom"/>
          </w:tcPr>
          <w:p w:rsidR="001021B9" w:rsidRPr="00F357AA" w:rsidRDefault="001021B9" w:rsidP="00DB41D8">
            <w:pPr>
              <w:rPr>
                <w:sz w:val="18"/>
                <w:szCs w:val="18"/>
              </w:rPr>
            </w:pPr>
            <w:r w:rsidRPr="00F357AA">
              <w:rPr>
                <w:sz w:val="18"/>
                <w:szCs w:val="18"/>
              </w:rPr>
              <w:t xml:space="preserve">Termometr szklany </w:t>
            </w:r>
            <w:r w:rsidRPr="00F357AA">
              <w:rPr>
                <w:rFonts w:ascii="Tahoma" w:hAnsi="Tahoma" w:cs="Tahoma"/>
                <w:sz w:val="20"/>
                <w:szCs w:val="20"/>
              </w:rPr>
              <w:t xml:space="preserve">do +100 </w:t>
            </w:r>
            <w:proofErr w:type="spellStart"/>
            <w:r w:rsidRPr="00F357AA">
              <w:rPr>
                <w:rFonts w:ascii="Tahoma" w:hAnsi="Tahoma" w:cs="Tahoma"/>
                <w:sz w:val="20"/>
                <w:szCs w:val="20"/>
              </w:rPr>
              <w:t>st</w:t>
            </w:r>
            <w:proofErr w:type="spellEnd"/>
            <w:r w:rsidRPr="00F357AA">
              <w:rPr>
                <w:rFonts w:ascii="Tahoma" w:hAnsi="Tahoma" w:cs="Tahoma"/>
                <w:sz w:val="20"/>
                <w:szCs w:val="20"/>
              </w:rPr>
              <w:t xml:space="preserve"> C, dokładność 1 st. C </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spacing w:line="240" w:lineRule="auto"/>
              <w:rPr>
                <w:rFonts w:ascii="Times New Roman" w:hAnsi="Times New Roman"/>
                <w:sz w:val="20"/>
                <w:szCs w:val="20"/>
              </w:rPr>
            </w:pPr>
            <w:r w:rsidRPr="00F357AA">
              <w:rPr>
                <w:rFonts w:ascii="Times New Roman" w:hAnsi="Times New Roman"/>
                <w:sz w:val="20"/>
                <w:szCs w:val="20"/>
              </w:rPr>
              <w:t>Szt.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021B9" w:rsidRPr="00F357AA" w:rsidRDefault="001021B9" w:rsidP="00DB41D8">
            <w:pPr>
              <w:jc w:val="center"/>
            </w:pPr>
            <w:r w:rsidRPr="00F357AA">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148</w:t>
            </w:r>
          </w:p>
        </w:tc>
        <w:tc>
          <w:tcPr>
            <w:tcW w:w="6521" w:type="dxa"/>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 xml:space="preserve">Termometr szklany do +200 </w:t>
            </w:r>
            <w:proofErr w:type="spellStart"/>
            <w:r w:rsidRPr="00F357AA">
              <w:rPr>
                <w:sz w:val="18"/>
                <w:szCs w:val="18"/>
              </w:rPr>
              <w:t>st</w:t>
            </w:r>
            <w:proofErr w:type="spellEnd"/>
            <w:r w:rsidRPr="00F357AA">
              <w:rPr>
                <w:sz w:val="18"/>
                <w:szCs w:val="18"/>
              </w:rPr>
              <w:t xml:space="preserve"> C, dokładność 1 st. C </w:t>
            </w:r>
          </w:p>
        </w:tc>
        <w:tc>
          <w:tcPr>
            <w:tcW w:w="1417" w:type="dxa"/>
            <w:gridSpan w:val="3"/>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Szt.</w:t>
            </w:r>
          </w:p>
        </w:tc>
        <w:tc>
          <w:tcPr>
            <w:tcW w:w="992" w:type="dxa"/>
            <w:gridSpan w:val="2"/>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149</w:t>
            </w:r>
          </w:p>
        </w:tc>
        <w:tc>
          <w:tcPr>
            <w:tcW w:w="6521" w:type="dxa"/>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 xml:space="preserve">Termometr szklany do +300 </w:t>
            </w:r>
            <w:proofErr w:type="spellStart"/>
            <w:r w:rsidRPr="00F357AA">
              <w:rPr>
                <w:sz w:val="18"/>
                <w:szCs w:val="18"/>
              </w:rPr>
              <w:t>st</w:t>
            </w:r>
            <w:proofErr w:type="spellEnd"/>
            <w:r w:rsidRPr="00F357AA">
              <w:rPr>
                <w:sz w:val="18"/>
                <w:szCs w:val="18"/>
              </w:rPr>
              <w:t xml:space="preserve"> C, dokładność 1 st. C </w:t>
            </w:r>
          </w:p>
        </w:tc>
        <w:tc>
          <w:tcPr>
            <w:tcW w:w="1417" w:type="dxa"/>
            <w:gridSpan w:val="3"/>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Szt.</w:t>
            </w:r>
          </w:p>
        </w:tc>
        <w:tc>
          <w:tcPr>
            <w:tcW w:w="992" w:type="dxa"/>
            <w:gridSpan w:val="2"/>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150</w:t>
            </w:r>
          </w:p>
        </w:tc>
        <w:tc>
          <w:tcPr>
            <w:tcW w:w="6521" w:type="dxa"/>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Wiadro PP z hermetyczną pokrywką 3L</w:t>
            </w:r>
          </w:p>
        </w:tc>
        <w:tc>
          <w:tcPr>
            <w:tcW w:w="1417" w:type="dxa"/>
            <w:gridSpan w:val="3"/>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Szt.</w:t>
            </w:r>
          </w:p>
        </w:tc>
        <w:tc>
          <w:tcPr>
            <w:tcW w:w="992" w:type="dxa"/>
            <w:gridSpan w:val="2"/>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151</w:t>
            </w:r>
          </w:p>
        </w:tc>
        <w:tc>
          <w:tcPr>
            <w:tcW w:w="6521" w:type="dxa"/>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Butelka szklana 5ml z zakrętką</w:t>
            </w:r>
            <w:r>
              <w:rPr>
                <w:sz w:val="18"/>
                <w:szCs w:val="18"/>
              </w:rPr>
              <w:t xml:space="preserve"> </w:t>
            </w:r>
            <w:r w:rsidRPr="00F357AA">
              <w:rPr>
                <w:sz w:val="18"/>
                <w:szCs w:val="18"/>
              </w:rPr>
              <w:t>plastikową, szeroka szyjka, opakowanie 100 szt.</w:t>
            </w:r>
          </w:p>
        </w:tc>
        <w:tc>
          <w:tcPr>
            <w:tcW w:w="1417" w:type="dxa"/>
            <w:gridSpan w:val="3"/>
            <w:tcBorders>
              <w:top w:val="single" w:sz="4" w:space="0" w:color="auto"/>
              <w:left w:val="single" w:sz="4" w:space="0" w:color="auto"/>
              <w:bottom w:val="single" w:sz="4" w:space="0" w:color="auto"/>
              <w:right w:val="single" w:sz="4" w:space="0" w:color="auto"/>
            </w:tcBorders>
          </w:tcPr>
          <w:p w:rsidR="001021B9" w:rsidRPr="001021B9" w:rsidRDefault="001021B9" w:rsidP="00DB41D8">
            <w:pPr>
              <w:rPr>
                <w:color w:val="00B050"/>
                <w:sz w:val="18"/>
                <w:szCs w:val="18"/>
              </w:rPr>
            </w:pPr>
            <w:r w:rsidRPr="001021B9">
              <w:rPr>
                <w:color w:val="00B050"/>
                <w:sz w:val="18"/>
                <w:szCs w:val="18"/>
              </w:rPr>
              <w:t>Opakowanie</w:t>
            </w:r>
          </w:p>
        </w:tc>
        <w:tc>
          <w:tcPr>
            <w:tcW w:w="992" w:type="dxa"/>
            <w:gridSpan w:val="2"/>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152</w:t>
            </w:r>
          </w:p>
        </w:tc>
        <w:tc>
          <w:tcPr>
            <w:tcW w:w="6521" w:type="dxa"/>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Butelka szklana 15ml z zakrętką</w:t>
            </w:r>
            <w:r>
              <w:rPr>
                <w:sz w:val="18"/>
                <w:szCs w:val="18"/>
              </w:rPr>
              <w:t xml:space="preserve"> </w:t>
            </w:r>
            <w:r w:rsidRPr="00F357AA">
              <w:rPr>
                <w:sz w:val="18"/>
                <w:szCs w:val="18"/>
              </w:rPr>
              <w:t>plastikową, szeroka szyjka, opakowanie 100 szt.</w:t>
            </w:r>
          </w:p>
        </w:tc>
        <w:tc>
          <w:tcPr>
            <w:tcW w:w="1417" w:type="dxa"/>
            <w:gridSpan w:val="3"/>
            <w:tcBorders>
              <w:top w:val="single" w:sz="4" w:space="0" w:color="auto"/>
              <w:left w:val="single" w:sz="4" w:space="0" w:color="auto"/>
              <w:bottom w:val="single" w:sz="4" w:space="0" w:color="auto"/>
              <w:right w:val="single" w:sz="4" w:space="0" w:color="auto"/>
            </w:tcBorders>
          </w:tcPr>
          <w:p w:rsidR="001021B9" w:rsidRPr="001021B9" w:rsidRDefault="001021B9" w:rsidP="00DB41D8">
            <w:pPr>
              <w:rPr>
                <w:color w:val="00B050"/>
                <w:sz w:val="18"/>
                <w:szCs w:val="18"/>
              </w:rPr>
            </w:pPr>
            <w:r w:rsidRPr="001021B9">
              <w:rPr>
                <w:color w:val="00B050"/>
                <w:sz w:val="18"/>
                <w:szCs w:val="18"/>
              </w:rPr>
              <w:t>Opakowanie</w:t>
            </w:r>
          </w:p>
        </w:tc>
        <w:tc>
          <w:tcPr>
            <w:tcW w:w="992" w:type="dxa"/>
            <w:gridSpan w:val="2"/>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10</w:t>
            </w:r>
          </w:p>
        </w:tc>
      </w:tr>
      <w:tr w:rsidR="001021B9" w:rsidRPr="00F357AA" w:rsidTr="001021B9">
        <w:tc>
          <w:tcPr>
            <w:tcW w:w="1135" w:type="dxa"/>
            <w:tcBorders>
              <w:top w:val="single" w:sz="4" w:space="0" w:color="auto"/>
              <w:left w:val="single" w:sz="4" w:space="0" w:color="auto"/>
              <w:bottom w:val="single" w:sz="4" w:space="0" w:color="auto"/>
              <w:right w:val="single" w:sz="4" w:space="0" w:color="auto"/>
            </w:tcBorders>
            <w:vAlign w:val="bottom"/>
          </w:tcPr>
          <w:p w:rsidR="001021B9" w:rsidRDefault="001021B9" w:rsidP="00DB41D8">
            <w:pPr>
              <w:jc w:val="center"/>
              <w:rPr>
                <w:rFonts w:ascii="Calibri" w:hAnsi="Calibri"/>
                <w:color w:val="000000"/>
              </w:rPr>
            </w:pPr>
            <w:r>
              <w:rPr>
                <w:rFonts w:ascii="Calibri" w:hAnsi="Calibri"/>
                <w:color w:val="000000"/>
              </w:rPr>
              <w:t>153</w:t>
            </w:r>
          </w:p>
        </w:tc>
        <w:tc>
          <w:tcPr>
            <w:tcW w:w="6521" w:type="dxa"/>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Probówka szklana 4-10 ml</w:t>
            </w:r>
            <w:r>
              <w:rPr>
                <w:sz w:val="18"/>
                <w:szCs w:val="18"/>
              </w:rPr>
              <w:t xml:space="preserve">                        </w:t>
            </w:r>
            <w:r w:rsidRPr="00F357AA">
              <w:rPr>
                <w:sz w:val="18"/>
                <w:szCs w:val="18"/>
              </w:rPr>
              <w:t xml:space="preserve"> z korkiem</w:t>
            </w:r>
          </w:p>
        </w:tc>
        <w:tc>
          <w:tcPr>
            <w:tcW w:w="1417" w:type="dxa"/>
            <w:gridSpan w:val="3"/>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Szt.</w:t>
            </w:r>
          </w:p>
        </w:tc>
        <w:tc>
          <w:tcPr>
            <w:tcW w:w="992" w:type="dxa"/>
            <w:gridSpan w:val="2"/>
            <w:tcBorders>
              <w:top w:val="single" w:sz="4" w:space="0" w:color="auto"/>
              <w:left w:val="single" w:sz="4" w:space="0" w:color="auto"/>
              <w:bottom w:val="single" w:sz="4" w:space="0" w:color="auto"/>
              <w:right w:val="single" w:sz="4" w:space="0" w:color="auto"/>
            </w:tcBorders>
          </w:tcPr>
          <w:p w:rsidR="001021B9" w:rsidRPr="00F357AA" w:rsidRDefault="001021B9" w:rsidP="00DB41D8">
            <w:pPr>
              <w:rPr>
                <w:sz w:val="18"/>
                <w:szCs w:val="18"/>
              </w:rPr>
            </w:pPr>
            <w:r w:rsidRPr="00F357AA">
              <w:rPr>
                <w:sz w:val="18"/>
                <w:szCs w:val="18"/>
              </w:rPr>
              <w:t>100</w:t>
            </w:r>
          </w:p>
        </w:tc>
      </w:tr>
    </w:tbl>
    <w:p w:rsidR="001216C0" w:rsidRPr="00AD41AF" w:rsidRDefault="001216C0" w:rsidP="00D221EA">
      <w:pPr>
        <w:ind w:left="5246" w:firstLine="708"/>
        <w:jc w:val="right"/>
        <w:rPr>
          <w:rFonts w:ascii="Times New Roman" w:eastAsia="Calibri" w:hAnsi="Times New Roman" w:cs="Times New Roman"/>
          <w:b/>
          <w:bCs/>
          <w:sz w:val="20"/>
          <w:szCs w:val="20"/>
        </w:rPr>
      </w:pPr>
    </w:p>
    <w:p w:rsidR="00CC1A95" w:rsidRPr="00634EBC" w:rsidRDefault="002C4E41" w:rsidP="00CC1A95">
      <w:pPr>
        <w:spacing w:after="24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Część 3. </w:t>
      </w:r>
      <w:r w:rsidR="00CC1A95">
        <w:rPr>
          <w:rFonts w:ascii="Times New Roman" w:eastAsia="Calibri" w:hAnsi="Times New Roman" w:cs="Times New Roman"/>
          <w:b/>
          <w:sz w:val="20"/>
          <w:szCs w:val="20"/>
        </w:rPr>
        <w:t xml:space="preserve"> Materiały zużywalne do posiadanych przez Zamawiającego pipet</w:t>
      </w:r>
    </w:p>
    <w:tbl>
      <w:tblPr>
        <w:tblW w:w="102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6804"/>
        <w:gridCol w:w="1134"/>
        <w:gridCol w:w="1215"/>
      </w:tblGrid>
      <w:tr w:rsidR="00CC1A95" w:rsidRPr="00634EBC" w:rsidTr="00CC1A95">
        <w:tc>
          <w:tcPr>
            <w:tcW w:w="1135" w:type="dxa"/>
            <w:shd w:val="clear" w:color="auto" w:fill="BFBFBF"/>
            <w:vAlign w:val="center"/>
          </w:tcPr>
          <w:p w:rsidR="00CC1A95" w:rsidRPr="00634EBC" w:rsidRDefault="00CC1A95"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6804" w:type="dxa"/>
            <w:shd w:val="clear" w:color="auto" w:fill="BFBFBF"/>
            <w:vAlign w:val="center"/>
          </w:tcPr>
          <w:p w:rsidR="00CC1A95" w:rsidRPr="00634EBC" w:rsidRDefault="00CC1A95" w:rsidP="00CC1A95">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134" w:type="dxa"/>
            <w:shd w:val="clear" w:color="auto" w:fill="BFBFBF"/>
            <w:vAlign w:val="center"/>
          </w:tcPr>
          <w:p w:rsidR="00CC1A95" w:rsidRPr="00634EBC" w:rsidRDefault="00CC1A95"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CC1A95" w:rsidRPr="00634EBC" w:rsidRDefault="00CC1A95"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215" w:type="dxa"/>
            <w:shd w:val="clear" w:color="auto" w:fill="BFBFBF"/>
            <w:vAlign w:val="center"/>
          </w:tcPr>
          <w:p w:rsidR="00CC1A95" w:rsidRPr="00634EBC" w:rsidRDefault="00CC1A95" w:rsidP="00CC1A95">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CC1A95" w:rsidRPr="00634EBC" w:rsidTr="00CC1A95">
        <w:tc>
          <w:tcPr>
            <w:tcW w:w="1135" w:type="dxa"/>
            <w:shd w:val="clear" w:color="auto" w:fill="FFFFFF" w:themeFill="background1"/>
            <w:vAlign w:val="center"/>
          </w:tcPr>
          <w:p w:rsidR="00CC1A95" w:rsidRPr="00634EBC" w:rsidRDefault="00CC1A95" w:rsidP="00CC1A95">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6804" w:type="dxa"/>
            <w:shd w:val="clear" w:color="auto" w:fill="FFFFFF" w:themeFill="background1"/>
            <w:vAlign w:val="center"/>
          </w:tcPr>
          <w:p w:rsidR="00CC1A95" w:rsidRPr="002C4E41" w:rsidRDefault="00CC1A95" w:rsidP="00CC1A95">
            <w:pPr>
              <w:spacing w:after="0" w:line="240" w:lineRule="auto"/>
              <w:jc w:val="center"/>
              <w:rPr>
                <w:rFonts w:ascii="Times New Roman" w:eastAsia="Calibri" w:hAnsi="Times New Roman" w:cs="Times New Roman"/>
                <w:sz w:val="20"/>
                <w:szCs w:val="20"/>
              </w:rPr>
            </w:pPr>
            <w:r w:rsidRPr="002C4E41">
              <w:rPr>
                <w:rFonts w:ascii="Times New Roman" w:eastAsia="Calibri" w:hAnsi="Times New Roman" w:cs="Times New Roman"/>
                <w:sz w:val="20"/>
                <w:szCs w:val="20"/>
              </w:rPr>
              <w:t>2</w:t>
            </w:r>
          </w:p>
        </w:tc>
        <w:tc>
          <w:tcPr>
            <w:tcW w:w="1134" w:type="dxa"/>
            <w:shd w:val="clear" w:color="auto" w:fill="FFFFFF" w:themeFill="background1"/>
            <w:vAlign w:val="center"/>
          </w:tcPr>
          <w:p w:rsidR="00CC1A95" w:rsidRPr="002C4E41" w:rsidRDefault="00CC1A95" w:rsidP="00CC1A95">
            <w:pPr>
              <w:spacing w:after="0" w:line="240" w:lineRule="auto"/>
              <w:jc w:val="center"/>
              <w:rPr>
                <w:rFonts w:ascii="Times New Roman" w:eastAsia="Calibri" w:hAnsi="Times New Roman" w:cs="Times New Roman"/>
                <w:sz w:val="20"/>
                <w:szCs w:val="20"/>
              </w:rPr>
            </w:pPr>
            <w:r w:rsidRPr="002C4E41">
              <w:rPr>
                <w:rFonts w:ascii="Times New Roman" w:eastAsia="Calibri" w:hAnsi="Times New Roman" w:cs="Times New Roman"/>
                <w:sz w:val="20"/>
                <w:szCs w:val="20"/>
              </w:rPr>
              <w:t>3</w:t>
            </w:r>
          </w:p>
        </w:tc>
        <w:tc>
          <w:tcPr>
            <w:tcW w:w="1215" w:type="dxa"/>
            <w:shd w:val="clear" w:color="auto" w:fill="FFFFFF" w:themeFill="background1"/>
            <w:vAlign w:val="center"/>
          </w:tcPr>
          <w:p w:rsidR="00CC1A95" w:rsidRPr="002C4E41" w:rsidRDefault="00CC1A95" w:rsidP="00CC1A95">
            <w:pPr>
              <w:spacing w:after="0" w:line="240" w:lineRule="auto"/>
              <w:jc w:val="center"/>
              <w:rPr>
                <w:rFonts w:ascii="Times New Roman" w:eastAsia="Calibri" w:hAnsi="Times New Roman" w:cs="Times New Roman"/>
                <w:sz w:val="20"/>
                <w:szCs w:val="20"/>
              </w:rPr>
            </w:pPr>
            <w:r w:rsidRPr="002C4E41">
              <w:rPr>
                <w:rFonts w:ascii="Times New Roman" w:eastAsia="Calibri" w:hAnsi="Times New Roman" w:cs="Times New Roman"/>
                <w:sz w:val="20"/>
                <w:szCs w:val="20"/>
              </w:rPr>
              <w:t>4</w:t>
            </w:r>
          </w:p>
        </w:tc>
      </w:tr>
      <w:tr w:rsidR="00633820" w:rsidRPr="00F359F6" w:rsidTr="00CC1A95">
        <w:trPr>
          <w:trHeight w:val="677"/>
        </w:trPr>
        <w:tc>
          <w:tcPr>
            <w:tcW w:w="1135" w:type="dxa"/>
            <w:vAlign w:val="center"/>
          </w:tcPr>
          <w:p w:rsidR="00633820" w:rsidRPr="0097233C" w:rsidRDefault="00633820" w:rsidP="00CC1A95">
            <w:pPr>
              <w:spacing w:after="0" w:line="240" w:lineRule="auto"/>
              <w:jc w:val="center"/>
              <w:rPr>
                <w:sz w:val="18"/>
                <w:szCs w:val="18"/>
              </w:rPr>
            </w:pPr>
            <w:r w:rsidRPr="0097233C">
              <w:rPr>
                <w:sz w:val="18"/>
                <w:szCs w:val="18"/>
              </w:rPr>
              <w:t>1</w:t>
            </w:r>
          </w:p>
        </w:tc>
        <w:tc>
          <w:tcPr>
            <w:tcW w:w="6804" w:type="dxa"/>
            <w:vAlign w:val="bottom"/>
          </w:tcPr>
          <w:p w:rsidR="00633820" w:rsidRPr="00C23889" w:rsidRDefault="00633820" w:rsidP="003509D3">
            <w:pPr>
              <w:rPr>
                <w:rFonts w:asciiTheme="majorHAnsi" w:hAnsiTheme="majorHAnsi"/>
                <w:sz w:val="18"/>
                <w:szCs w:val="18"/>
              </w:rPr>
            </w:pPr>
            <w:r w:rsidRPr="00C23889">
              <w:rPr>
                <w:rFonts w:asciiTheme="majorHAnsi" w:hAnsiTheme="majorHAnsi"/>
                <w:sz w:val="18"/>
                <w:szCs w:val="18"/>
              </w:rPr>
              <w:t xml:space="preserve">Adaptery do końcówek Brand PD o pojemności 25 </w:t>
            </w:r>
            <w:proofErr w:type="spellStart"/>
            <w:r w:rsidRPr="00C23889">
              <w:rPr>
                <w:rFonts w:asciiTheme="majorHAnsi" w:hAnsiTheme="majorHAnsi"/>
                <w:sz w:val="18"/>
                <w:szCs w:val="18"/>
              </w:rPr>
              <w:t>mL</w:t>
            </w:r>
            <w:proofErr w:type="spellEnd"/>
            <w:r w:rsidRPr="00C23889">
              <w:rPr>
                <w:rFonts w:asciiTheme="majorHAnsi" w:hAnsiTheme="majorHAnsi"/>
                <w:sz w:val="18"/>
                <w:szCs w:val="18"/>
              </w:rPr>
              <w:t xml:space="preserve"> oraz 50 </w:t>
            </w:r>
            <w:proofErr w:type="spellStart"/>
            <w:r w:rsidRPr="00C23889">
              <w:rPr>
                <w:rFonts w:asciiTheme="majorHAnsi" w:hAnsiTheme="majorHAnsi"/>
                <w:sz w:val="18"/>
                <w:szCs w:val="18"/>
              </w:rPr>
              <w:t>mL</w:t>
            </w:r>
            <w:proofErr w:type="spellEnd"/>
            <w:r w:rsidRPr="00C23889">
              <w:rPr>
                <w:rFonts w:asciiTheme="majorHAnsi" w:hAnsiTheme="majorHAnsi"/>
                <w:sz w:val="18"/>
                <w:szCs w:val="18"/>
              </w:rPr>
              <w:t>,  niesterylne; 10 szt./op.</w:t>
            </w:r>
          </w:p>
        </w:tc>
        <w:tc>
          <w:tcPr>
            <w:tcW w:w="1134" w:type="dxa"/>
            <w:vAlign w:val="bottom"/>
          </w:tcPr>
          <w:p w:rsidR="00633820" w:rsidRPr="00F359F6" w:rsidRDefault="00633820" w:rsidP="00CC1A95">
            <w:pPr>
              <w:rPr>
                <w:rFonts w:asciiTheme="majorHAnsi" w:hAnsiTheme="majorHAnsi"/>
                <w:sz w:val="18"/>
                <w:szCs w:val="18"/>
              </w:rPr>
            </w:pPr>
            <w:r w:rsidRPr="00F359F6">
              <w:rPr>
                <w:rFonts w:asciiTheme="majorHAnsi" w:hAnsiTheme="majorHAnsi"/>
                <w:sz w:val="18"/>
                <w:szCs w:val="18"/>
              </w:rPr>
              <w:t> opak</w:t>
            </w:r>
          </w:p>
        </w:tc>
        <w:tc>
          <w:tcPr>
            <w:tcW w:w="1215" w:type="dxa"/>
            <w:vAlign w:val="bottom"/>
          </w:tcPr>
          <w:p w:rsidR="00633820" w:rsidRPr="00F359F6" w:rsidRDefault="00633820" w:rsidP="00CC1A95">
            <w:pPr>
              <w:jc w:val="center"/>
              <w:rPr>
                <w:rFonts w:asciiTheme="majorHAnsi" w:hAnsiTheme="majorHAnsi"/>
                <w:sz w:val="18"/>
                <w:szCs w:val="18"/>
              </w:rPr>
            </w:pPr>
            <w:r w:rsidRPr="00F359F6">
              <w:rPr>
                <w:rFonts w:asciiTheme="majorHAnsi" w:hAnsiTheme="majorHAnsi"/>
                <w:sz w:val="18"/>
                <w:szCs w:val="18"/>
              </w:rPr>
              <w:t>1</w:t>
            </w:r>
          </w:p>
        </w:tc>
      </w:tr>
      <w:tr w:rsidR="00633820" w:rsidRPr="00F359F6" w:rsidTr="00CC1A95">
        <w:trPr>
          <w:trHeight w:val="819"/>
        </w:trPr>
        <w:tc>
          <w:tcPr>
            <w:tcW w:w="1135" w:type="dxa"/>
            <w:vAlign w:val="center"/>
          </w:tcPr>
          <w:p w:rsidR="00633820" w:rsidRPr="0097233C" w:rsidRDefault="00633820" w:rsidP="00CC1A95">
            <w:pPr>
              <w:spacing w:after="0" w:line="240" w:lineRule="auto"/>
              <w:jc w:val="center"/>
              <w:rPr>
                <w:sz w:val="18"/>
                <w:szCs w:val="18"/>
              </w:rPr>
            </w:pPr>
            <w:r w:rsidRPr="0097233C">
              <w:rPr>
                <w:sz w:val="18"/>
                <w:szCs w:val="18"/>
              </w:rPr>
              <w:t>2</w:t>
            </w:r>
          </w:p>
        </w:tc>
        <w:tc>
          <w:tcPr>
            <w:tcW w:w="6804" w:type="dxa"/>
            <w:vAlign w:val="bottom"/>
          </w:tcPr>
          <w:p w:rsidR="00633820" w:rsidRPr="00C23889" w:rsidRDefault="00633820" w:rsidP="003509D3">
            <w:pPr>
              <w:rPr>
                <w:rFonts w:asciiTheme="majorHAnsi" w:hAnsiTheme="majorHAnsi"/>
                <w:sz w:val="18"/>
                <w:szCs w:val="18"/>
              </w:rPr>
            </w:pPr>
            <w:r w:rsidRPr="00C23889">
              <w:rPr>
                <w:rFonts w:asciiTheme="majorHAnsi" w:hAnsiTheme="majorHAnsi"/>
                <w:sz w:val="18"/>
                <w:szCs w:val="18"/>
              </w:rPr>
              <w:t>Końcówki BRAND PD-</w:t>
            </w:r>
            <w:proofErr w:type="spellStart"/>
            <w:r w:rsidRPr="00C23889">
              <w:rPr>
                <w:rFonts w:asciiTheme="majorHAnsi" w:hAnsiTheme="majorHAnsi"/>
                <w:sz w:val="18"/>
                <w:szCs w:val="18"/>
              </w:rPr>
              <w:t>Tips</w:t>
            </w:r>
            <w:proofErr w:type="spellEnd"/>
            <w:r w:rsidRPr="00C23889">
              <w:rPr>
                <w:rFonts w:asciiTheme="majorHAnsi" w:hAnsiTheme="majorHAnsi"/>
                <w:sz w:val="18"/>
                <w:szCs w:val="18"/>
              </w:rPr>
              <w:t xml:space="preserve"> o pojemności 10 </w:t>
            </w:r>
            <w:proofErr w:type="spellStart"/>
            <w:r w:rsidRPr="00C23889">
              <w:rPr>
                <w:rFonts w:asciiTheme="majorHAnsi" w:hAnsiTheme="majorHAnsi"/>
                <w:sz w:val="18"/>
                <w:szCs w:val="18"/>
              </w:rPr>
              <w:t>mL</w:t>
            </w:r>
            <w:proofErr w:type="spellEnd"/>
            <w:r w:rsidRPr="00C23889">
              <w:rPr>
                <w:rFonts w:asciiTheme="majorHAnsi" w:hAnsiTheme="majorHAnsi"/>
                <w:sz w:val="18"/>
                <w:szCs w:val="18"/>
              </w:rPr>
              <w:t xml:space="preserve">, do stosowania z dozownikami </w:t>
            </w:r>
            <w:proofErr w:type="spellStart"/>
            <w:r w:rsidRPr="00C23889">
              <w:rPr>
                <w:rFonts w:asciiTheme="majorHAnsi" w:hAnsiTheme="majorHAnsi"/>
                <w:sz w:val="18"/>
                <w:szCs w:val="18"/>
              </w:rPr>
              <w:t>HandyStep</w:t>
            </w:r>
            <w:proofErr w:type="spellEnd"/>
            <w:r w:rsidRPr="00C23889">
              <w:rPr>
                <w:rFonts w:asciiTheme="majorHAnsi" w:hAnsiTheme="majorHAnsi"/>
                <w:sz w:val="18"/>
                <w:szCs w:val="18"/>
                <w:vertAlign w:val="superscript"/>
              </w:rPr>
              <w:t xml:space="preserve"> </w:t>
            </w:r>
            <w:proofErr w:type="spellStart"/>
            <w:r w:rsidRPr="00C23889">
              <w:rPr>
                <w:rFonts w:asciiTheme="majorHAnsi" w:hAnsiTheme="majorHAnsi"/>
                <w:sz w:val="18"/>
                <w:szCs w:val="18"/>
              </w:rPr>
              <w:t>electronic</w:t>
            </w:r>
            <w:proofErr w:type="spellEnd"/>
            <w:r w:rsidRPr="00C23889">
              <w:rPr>
                <w:rFonts w:asciiTheme="majorHAnsi" w:hAnsiTheme="majorHAnsi"/>
                <w:sz w:val="18"/>
                <w:szCs w:val="18"/>
              </w:rPr>
              <w:t xml:space="preserve"> firmy Brand, niesterylne; 100 szt./op.</w:t>
            </w:r>
          </w:p>
        </w:tc>
        <w:tc>
          <w:tcPr>
            <w:tcW w:w="1134" w:type="dxa"/>
            <w:vAlign w:val="bottom"/>
          </w:tcPr>
          <w:p w:rsidR="00633820" w:rsidRPr="00F359F6" w:rsidRDefault="00633820" w:rsidP="00CC1A95">
            <w:pPr>
              <w:rPr>
                <w:rFonts w:asciiTheme="majorHAnsi" w:hAnsiTheme="majorHAnsi"/>
                <w:sz w:val="18"/>
                <w:szCs w:val="18"/>
              </w:rPr>
            </w:pPr>
            <w:r w:rsidRPr="00F359F6">
              <w:rPr>
                <w:rFonts w:asciiTheme="majorHAnsi" w:hAnsiTheme="majorHAnsi"/>
                <w:sz w:val="18"/>
                <w:szCs w:val="18"/>
              </w:rPr>
              <w:t> opak</w:t>
            </w:r>
          </w:p>
        </w:tc>
        <w:tc>
          <w:tcPr>
            <w:tcW w:w="1215" w:type="dxa"/>
            <w:vAlign w:val="bottom"/>
          </w:tcPr>
          <w:p w:rsidR="00633820" w:rsidRPr="00F359F6" w:rsidRDefault="00633820" w:rsidP="00CC1A95">
            <w:pPr>
              <w:jc w:val="center"/>
              <w:rPr>
                <w:rFonts w:asciiTheme="majorHAnsi" w:hAnsiTheme="majorHAnsi"/>
                <w:sz w:val="18"/>
                <w:szCs w:val="18"/>
              </w:rPr>
            </w:pPr>
            <w:r w:rsidRPr="00F359F6">
              <w:rPr>
                <w:rFonts w:asciiTheme="majorHAnsi" w:hAnsiTheme="majorHAnsi"/>
                <w:sz w:val="18"/>
                <w:szCs w:val="18"/>
              </w:rPr>
              <w:t>1</w:t>
            </w:r>
          </w:p>
        </w:tc>
      </w:tr>
      <w:tr w:rsidR="00633820" w:rsidRPr="00F359F6" w:rsidTr="00CC1A95">
        <w:trPr>
          <w:trHeight w:val="631"/>
        </w:trPr>
        <w:tc>
          <w:tcPr>
            <w:tcW w:w="1135" w:type="dxa"/>
            <w:vAlign w:val="center"/>
          </w:tcPr>
          <w:p w:rsidR="00633820" w:rsidRPr="0097233C" w:rsidRDefault="00633820" w:rsidP="00CC1A95">
            <w:pPr>
              <w:spacing w:after="0" w:line="240" w:lineRule="auto"/>
              <w:jc w:val="center"/>
              <w:rPr>
                <w:sz w:val="18"/>
                <w:szCs w:val="18"/>
              </w:rPr>
            </w:pPr>
            <w:r w:rsidRPr="0097233C">
              <w:rPr>
                <w:sz w:val="18"/>
                <w:szCs w:val="18"/>
              </w:rPr>
              <w:lastRenderedPageBreak/>
              <w:t>3</w:t>
            </w:r>
          </w:p>
        </w:tc>
        <w:tc>
          <w:tcPr>
            <w:tcW w:w="6804" w:type="dxa"/>
            <w:vAlign w:val="bottom"/>
          </w:tcPr>
          <w:p w:rsidR="00633820" w:rsidRPr="00C23889" w:rsidRDefault="00633820" w:rsidP="003509D3">
            <w:pPr>
              <w:rPr>
                <w:rFonts w:asciiTheme="majorHAnsi" w:hAnsiTheme="majorHAnsi"/>
                <w:sz w:val="18"/>
                <w:szCs w:val="18"/>
              </w:rPr>
            </w:pPr>
            <w:r w:rsidRPr="00C23889">
              <w:rPr>
                <w:rFonts w:asciiTheme="majorHAnsi" w:hAnsiTheme="majorHAnsi"/>
                <w:sz w:val="18"/>
                <w:szCs w:val="18"/>
              </w:rPr>
              <w:t xml:space="preserve">Końcówki do pipet automatycznych firmy LLG, niebieskie, pojemność  100-1000ul; 1000 szt./op. </w:t>
            </w:r>
          </w:p>
        </w:tc>
        <w:tc>
          <w:tcPr>
            <w:tcW w:w="1134" w:type="dxa"/>
            <w:vAlign w:val="bottom"/>
          </w:tcPr>
          <w:p w:rsidR="00633820" w:rsidRPr="00F359F6" w:rsidRDefault="00633820" w:rsidP="00CC1A95">
            <w:pPr>
              <w:rPr>
                <w:rFonts w:asciiTheme="majorHAnsi" w:hAnsiTheme="majorHAnsi"/>
                <w:sz w:val="18"/>
                <w:szCs w:val="18"/>
              </w:rPr>
            </w:pPr>
            <w:r w:rsidRPr="00F359F6">
              <w:rPr>
                <w:rFonts w:asciiTheme="majorHAnsi" w:hAnsiTheme="majorHAnsi"/>
                <w:sz w:val="18"/>
                <w:szCs w:val="18"/>
              </w:rPr>
              <w:t> opak</w:t>
            </w:r>
          </w:p>
        </w:tc>
        <w:tc>
          <w:tcPr>
            <w:tcW w:w="1215" w:type="dxa"/>
            <w:vAlign w:val="bottom"/>
          </w:tcPr>
          <w:p w:rsidR="00633820" w:rsidRPr="00F359F6" w:rsidRDefault="00633820" w:rsidP="00CC1A95">
            <w:pPr>
              <w:jc w:val="center"/>
              <w:rPr>
                <w:rFonts w:asciiTheme="majorHAnsi" w:hAnsiTheme="majorHAnsi"/>
                <w:sz w:val="18"/>
                <w:szCs w:val="18"/>
              </w:rPr>
            </w:pPr>
            <w:r w:rsidRPr="00F359F6">
              <w:rPr>
                <w:rFonts w:asciiTheme="majorHAnsi" w:hAnsiTheme="majorHAnsi"/>
                <w:sz w:val="18"/>
                <w:szCs w:val="18"/>
              </w:rPr>
              <w:t>1</w:t>
            </w:r>
          </w:p>
        </w:tc>
      </w:tr>
      <w:tr w:rsidR="00633820" w:rsidRPr="00F359F6" w:rsidTr="00CC1A95">
        <w:trPr>
          <w:trHeight w:val="696"/>
        </w:trPr>
        <w:tc>
          <w:tcPr>
            <w:tcW w:w="1135" w:type="dxa"/>
            <w:vAlign w:val="center"/>
          </w:tcPr>
          <w:p w:rsidR="00633820" w:rsidRPr="0097233C" w:rsidRDefault="00633820" w:rsidP="00CC1A95">
            <w:pPr>
              <w:spacing w:after="0" w:line="240" w:lineRule="auto"/>
              <w:jc w:val="center"/>
              <w:rPr>
                <w:sz w:val="18"/>
                <w:szCs w:val="18"/>
              </w:rPr>
            </w:pPr>
            <w:r w:rsidRPr="0097233C">
              <w:rPr>
                <w:sz w:val="18"/>
                <w:szCs w:val="18"/>
              </w:rPr>
              <w:t>4</w:t>
            </w:r>
          </w:p>
        </w:tc>
        <w:tc>
          <w:tcPr>
            <w:tcW w:w="6804" w:type="dxa"/>
            <w:vAlign w:val="bottom"/>
          </w:tcPr>
          <w:p w:rsidR="00633820" w:rsidRPr="00C23889" w:rsidRDefault="00633820" w:rsidP="003509D3">
            <w:pPr>
              <w:rPr>
                <w:rFonts w:asciiTheme="majorHAnsi" w:hAnsiTheme="majorHAnsi"/>
                <w:sz w:val="18"/>
                <w:szCs w:val="18"/>
              </w:rPr>
            </w:pPr>
            <w:r w:rsidRPr="00C23889">
              <w:rPr>
                <w:rFonts w:asciiTheme="majorHAnsi" w:hAnsiTheme="majorHAnsi"/>
                <w:sz w:val="18"/>
                <w:szCs w:val="18"/>
              </w:rPr>
              <w:t xml:space="preserve">Nakrętki ND9, niebieskie, z otworem centralnym,  </w:t>
            </w:r>
            <w:proofErr w:type="spellStart"/>
            <w:r w:rsidRPr="00C23889">
              <w:rPr>
                <w:rFonts w:asciiTheme="majorHAnsi" w:hAnsiTheme="majorHAnsi"/>
                <w:sz w:val="18"/>
                <w:szCs w:val="18"/>
              </w:rPr>
              <w:t>septami</w:t>
            </w:r>
            <w:proofErr w:type="spellEnd"/>
            <w:r w:rsidRPr="00C23889">
              <w:rPr>
                <w:rFonts w:asciiTheme="majorHAnsi" w:hAnsiTheme="majorHAnsi"/>
                <w:sz w:val="18"/>
                <w:szCs w:val="18"/>
              </w:rPr>
              <w:t xml:space="preserve"> bez przecięcia </w:t>
            </w:r>
            <w:proofErr w:type="spellStart"/>
            <w:r w:rsidRPr="00C23889">
              <w:rPr>
                <w:rFonts w:asciiTheme="majorHAnsi" w:hAnsiTheme="majorHAnsi"/>
                <w:sz w:val="18"/>
                <w:szCs w:val="18"/>
              </w:rPr>
              <w:t>silicon</w:t>
            </w:r>
            <w:proofErr w:type="spellEnd"/>
            <w:r w:rsidRPr="00C23889">
              <w:rPr>
                <w:rFonts w:asciiTheme="majorHAnsi" w:hAnsiTheme="majorHAnsi"/>
                <w:sz w:val="18"/>
                <w:szCs w:val="18"/>
              </w:rPr>
              <w:t xml:space="preserve"> biały/PTFE czerwony, grubości 1 mm; 100 szt./op.</w:t>
            </w:r>
          </w:p>
        </w:tc>
        <w:tc>
          <w:tcPr>
            <w:tcW w:w="1134" w:type="dxa"/>
            <w:vAlign w:val="bottom"/>
          </w:tcPr>
          <w:p w:rsidR="00633820" w:rsidRPr="00F359F6" w:rsidRDefault="00633820" w:rsidP="00CC1A95">
            <w:pPr>
              <w:rPr>
                <w:rFonts w:asciiTheme="majorHAnsi" w:hAnsiTheme="majorHAnsi"/>
                <w:sz w:val="18"/>
                <w:szCs w:val="18"/>
              </w:rPr>
            </w:pPr>
            <w:r w:rsidRPr="00F359F6">
              <w:rPr>
                <w:rFonts w:asciiTheme="majorHAnsi" w:hAnsiTheme="majorHAnsi"/>
                <w:sz w:val="18"/>
                <w:szCs w:val="18"/>
              </w:rPr>
              <w:t> opak</w:t>
            </w:r>
          </w:p>
        </w:tc>
        <w:tc>
          <w:tcPr>
            <w:tcW w:w="1215" w:type="dxa"/>
            <w:vAlign w:val="bottom"/>
          </w:tcPr>
          <w:p w:rsidR="00633820" w:rsidRPr="00F359F6" w:rsidRDefault="00633820" w:rsidP="00CC1A95">
            <w:pPr>
              <w:jc w:val="center"/>
              <w:rPr>
                <w:rFonts w:asciiTheme="majorHAnsi" w:hAnsiTheme="majorHAnsi"/>
                <w:sz w:val="18"/>
                <w:szCs w:val="18"/>
              </w:rPr>
            </w:pPr>
            <w:r w:rsidRPr="00F359F6">
              <w:rPr>
                <w:rFonts w:asciiTheme="majorHAnsi" w:hAnsiTheme="majorHAnsi"/>
                <w:sz w:val="18"/>
                <w:szCs w:val="18"/>
              </w:rPr>
              <w:t>10</w:t>
            </w:r>
          </w:p>
        </w:tc>
      </w:tr>
      <w:tr w:rsidR="00633820" w:rsidRPr="00F359F6" w:rsidTr="00CC1A95">
        <w:tc>
          <w:tcPr>
            <w:tcW w:w="1135" w:type="dxa"/>
            <w:vAlign w:val="center"/>
          </w:tcPr>
          <w:p w:rsidR="00633820" w:rsidRPr="0097233C" w:rsidRDefault="00633820" w:rsidP="00CC1A95">
            <w:pPr>
              <w:spacing w:after="0" w:line="240" w:lineRule="auto"/>
              <w:jc w:val="center"/>
              <w:rPr>
                <w:sz w:val="18"/>
                <w:szCs w:val="18"/>
              </w:rPr>
            </w:pPr>
            <w:r w:rsidRPr="0097233C">
              <w:rPr>
                <w:sz w:val="18"/>
                <w:szCs w:val="18"/>
              </w:rPr>
              <w:t>5</w:t>
            </w:r>
          </w:p>
        </w:tc>
        <w:tc>
          <w:tcPr>
            <w:tcW w:w="6804" w:type="dxa"/>
            <w:vAlign w:val="bottom"/>
          </w:tcPr>
          <w:p w:rsidR="00633820" w:rsidRPr="00C23889" w:rsidRDefault="00633820" w:rsidP="003509D3">
            <w:pPr>
              <w:rPr>
                <w:rFonts w:asciiTheme="majorHAnsi" w:hAnsiTheme="majorHAnsi"/>
                <w:sz w:val="18"/>
                <w:szCs w:val="18"/>
              </w:rPr>
            </w:pPr>
            <w:r w:rsidRPr="00C23889">
              <w:rPr>
                <w:rFonts w:asciiTheme="majorHAnsi" w:hAnsiTheme="majorHAnsi"/>
                <w:sz w:val="18"/>
                <w:szCs w:val="18"/>
              </w:rPr>
              <w:t xml:space="preserve">Pipety Pasteura, makro, niesterylne, poj. 3 ml, długość 150 mm; 500 szt./op. </w:t>
            </w:r>
          </w:p>
        </w:tc>
        <w:tc>
          <w:tcPr>
            <w:tcW w:w="1134" w:type="dxa"/>
            <w:vAlign w:val="bottom"/>
          </w:tcPr>
          <w:p w:rsidR="00633820" w:rsidRPr="00F359F6" w:rsidRDefault="00633820" w:rsidP="00CC1A95">
            <w:pPr>
              <w:rPr>
                <w:rFonts w:asciiTheme="majorHAnsi" w:hAnsiTheme="majorHAnsi"/>
                <w:sz w:val="18"/>
                <w:szCs w:val="18"/>
              </w:rPr>
            </w:pPr>
            <w:r w:rsidRPr="00F359F6">
              <w:rPr>
                <w:rFonts w:asciiTheme="majorHAnsi" w:hAnsiTheme="majorHAnsi"/>
                <w:sz w:val="18"/>
                <w:szCs w:val="18"/>
              </w:rPr>
              <w:t> opak</w:t>
            </w:r>
          </w:p>
        </w:tc>
        <w:tc>
          <w:tcPr>
            <w:tcW w:w="1215" w:type="dxa"/>
            <w:vAlign w:val="bottom"/>
          </w:tcPr>
          <w:p w:rsidR="00633820" w:rsidRPr="00F359F6" w:rsidRDefault="00633820" w:rsidP="00CC1A95">
            <w:pPr>
              <w:jc w:val="center"/>
              <w:rPr>
                <w:rFonts w:asciiTheme="majorHAnsi" w:hAnsiTheme="majorHAnsi"/>
                <w:sz w:val="18"/>
                <w:szCs w:val="18"/>
              </w:rPr>
            </w:pPr>
            <w:r w:rsidRPr="00F359F6">
              <w:rPr>
                <w:rFonts w:asciiTheme="majorHAnsi" w:hAnsiTheme="majorHAnsi"/>
                <w:sz w:val="18"/>
                <w:szCs w:val="18"/>
              </w:rPr>
              <w:t>2</w:t>
            </w:r>
          </w:p>
        </w:tc>
      </w:tr>
      <w:tr w:rsidR="00633820" w:rsidRPr="00F359F6" w:rsidTr="00CC1A95">
        <w:tc>
          <w:tcPr>
            <w:tcW w:w="1135" w:type="dxa"/>
            <w:tcBorders>
              <w:top w:val="single" w:sz="4" w:space="0" w:color="auto"/>
              <w:left w:val="single" w:sz="4" w:space="0" w:color="auto"/>
              <w:bottom w:val="single" w:sz="4" w:space="0" w:color="auto"/>
              <w:right w:val="single" w:sz="4" w:space="0" w:color="auto"/>
            </w:tcBorders>
            <w:vAlign w:val="center"/>
          </w:tcPr>
          <w:p w:rsidR="00633820" w:rsidRPr="0097233C" w:rsidRDefault="00633820" w:rsidP="00CC1A95">
            <w:pPr>
              <w:spacing w:after="0" w:line="240" w:lineRule="auto"/>
              <w:jc w:val="center"/>
              <w:rPr>
                <w:sz w:val="18"/>
                <w:szCs w:val="18"/>
              </w:rPr>
            </w:pPr>
            <w:r w:rsidRPr="0097233C">
              <w:rPr>
                <w:sz w:val="18"/>
                <w:szCs w:val="18"/>
              </w:rPr>
              <w:t>6</w:t>
            </w:r>
          </w:p>
        </w:tc>
        <w:tc>
          <w:tcPr>
            <w:tcW w:w="6804" w:type="dxa"/>
            <w:tcBorders>
              <w:top w:val="single" w:sz="4" w:space="0" w:color="auto"/>
              <w:left w:val="single" w:sz="4" w:space="0" w:color="auto"/>
              <w:bottom w:val="single" w:sz="4" w:space="0" w:color="auto"/>
              <w:right w:val="single" w:sz="4" w:space="0" w:color="auto"/>
            </w:tcBorders>
            <w:vAlign w:val="bottom"/>
          </w:tcPr>
          <w:p w:rsidR="00633820" w:rsidRPr="00C23889" w:rsidRDefault="00633820" w:rsidP="003509D3">
            <w:pPr>
              <w:rPr>
                <w:rFonts w:asciiTheme="majorHAnsi" w:hAnsiTheme="majorHAnsi"/>
                <w:sz w:val="18"/>
                <w:szCs w:val="18"/>
              </w:rPr>
            </w:pPr>
            <w:r w:rsidRPr="00C23889">
              <w:rPr>
                <w:rFonts w:asciiTheme="majorHAnsi" w:hAnsiTheme="majorHAnsi"/>
                <w:sz w:val="18"/>
                <w:szCs w:val="18"/>
              </w:rPr>
              <w:t xml:space="preserve">Zakrywki  magnetyczne, z gwintem precyzyjnym ND18, z membraną </w:t>
            </w:r>
            <w:proofErr w:type="spellStart"/>
            <w:r w:rsidRPr="00C23889">
              <w:rPr>
                <w:rFonts w:asciiTheme="majorHAnsi" w:hAnsiTheme="majorHAnsi"/>
                <w:sz w:val="18"/>
                <w:szCs w:val="18"/>
              </w:rPr>
              <w:t>silcon</w:t>
            </w:r>
            <w:proofErr w:type="spellEnd"/>
            <w:r w:rsidRPr="00C23889">
              <w:rPr>
                <w:rFonts w:asciiTheme="majorHAnsi" w:hAnsiTheme="majorHAnsi"/>
                <w:sz w:val="18"/>
                <w:szCs w:val="18"/>
              </w:rPr>
              <w:t xml:space="preserve"> biały/PTFE niebieski; 100 szt./op.</w:t>
            </w:r>
          </w:p>
        </w:tc>
        <w:tc>
          <w:tcPr>
            <w:tcW w:w="1134" w:type="dxa"/>
            <w:tcBorders>
              <w:top w:val="single" w:sz="4" w:space="0" w:color="auto"/>
              <w:left w:val="single" w:sz="4" w:space="0" w:color="auto"/>
              <w:bottom w:val="single" w:sz="4" w:space="0" w:color="auto"/>
              <w:right w:val="single" w:sz="4" w:space="0" w:color="auto"/>
            </w:tcBorders>
            <w:vAlign w:val="bottom"/>
          </w:tcPr>
          <w:p w:rsidR="00633820" w:rsidRPr="00F359F6" w:rsidRDefault="00633820" w:rsidP="00CC1A95">
            <w:pPr>
              <w:rPr>
                <w:rFonts w:asciiTheme="majorHAnsi" w:hAnsiTheme="majorHAnsi"/>
                <w:sz w:val="18"/>
                <w:szCs w:val="18"/>
                <w:lang w:val="en-US"/>
              </w:rPr>
            </w:pPr>
            <w:r w:rsidRPr="00F359F6">
              <w:rPr>
                <w:rFonts w:asciiTheme="majorHAnsi" w:hAnsiTheme="majorHAnsi"/>
                <w:sz w:val="18"/>
                <w:szCs w:val="18"/>
              </w:rPr>
              <w:t> </w:t>
            </w:r>
            <w:proofErr w:type="spellStart"/>
            <w:r w:rsidRPr="00F359F6">
              <w:rPr>
                <w:rFonts w:asciiTheme="majorHAnsi" w:hAnsiTheme="majorHAnsi"/>
                <w:sz w:val="18"/>
                <w:szCs w:val="18"/>
                <w:lang w:val="en-US"/>
              </w:rPr>
              <w:t>opak</w:t>
            </w:r>
            <w:proofErr w:type="spellEnd"/>
          </w:p>
        </w:tc>
        <w:tc>
          <w:tcPr>
            <w:tcW w:w="1215" w:type="dxa"/>
            <w:tcBorders>
              <w:top w:val="single" w:sz="4" w:space="0" w:color="auto"/>
              <w:left w:val="single" w:sz="4" w:space="0" w:color="auto"/>
              <w:bottom w:val="single" w:sz="4" w:space="0" w:color="auto"/>
              <w:right w:val="single" w:sz="4" w:space="0" w:color="auto"/>
            </w:tcBorders>
            <w:vAlign w:val="bottom"/>
          </w:tcPr>
          <w:p w:rsidR="00633820" w:rsidRPr="00F359F6" w:rsidRDefault="00633820" w:rsidP="00CC1A95">
            <w:pPr>
              <w:jc w:val="center"/>
              <w:rPr>
                <w:rFonts w:asciiTheme="majorHAnsi" w:hAnsiTheme="majorHAnsi"/>
                <w:sz w:val="18"/>
                <w:szCs w:val="18"/>
              </w:rPr>
            </w:pPr>
            <w:r w:rsidRPr="00F359F6">
              <w:rPr>
                <w:rFonts w:asciiTheme="majorHAnsi" w:hAnsiTheme="majorHAnsi"/>
                <w:sz w:val="18"/>
                <w:szCs w:val="18"/>
              </w:rPr>
              <w:t>1</w:t>
            </w:r>
          </w:p>
        </w:tc>
      </w:tr>
      <w:tr w:rsidR="00633820" w:rsidRPr="00A13605" w:rsidTr="00CC1A95">
        <w:trPr>
          <w:trHeight w:val="573"/>
        </w:trPr>
        <w:tc>
          <w:tcPr>
            <w:tcW w:w="1135" w:type="dxa"/>
            <w:tcBorders>
              <w:top w:val="single" w:sz="4" w:space="0" w:color="auto"/>
              <w:left w:val="single" w:sz="4" w:space="0" w:color="auto"/>
              <w:bottom w:val="single" w:sz="4" w:space="0" w:color="auto"/>
              <w:right w:val="single" w:sz="4" w:space="0" w:color="auto"/>
            </w:tcBorders>
            <w:vAlign w:val="center"/>
          </w:tcPr>
          <w:p w:rsidR="00633820" w:rsidRPr="0097233C" w:rsidRDefault="00633820" w:rsidP="00CC1A95">
            <w:pPr>
              <w:spacing w:after="0" w:line="240" w:lineRule="auto"/>
              <w:jc w:val="center"/>
              <w:rPr>
                <w:sz w:val="18"/>
                <w:szCs w:val="18"/>
              </w:rPr>
            </w:pPr>
            <w:r w:rsidRPr="0097233C">
              <w:rPr>
                <w:sz w:val="18"/>
                <w:szCs w:val="18"/>
              </w:rPr>
              <w:t>7</w:t>
            </w:r>
          </w:p>
        </w:tc>
        <w:tc>
          <w:tcPr>
            <w:tcW w:w="6804" w:type="dxa"/>
            <w:tcBorders>
              <w:top w:val="single" w:sz="4" w:space="0" w:color="auto"/>
              <w:left w:val="single" w:sz="4" w:space="0" w:color="auto"/>
              <w:bottom w:val="single" w:sz="4" w:space="0" w:color="auto"/>
              <w:right w:val="single" w:sz="4" w:space="0" w:color="auto"/>
            </w:tcBorders>
            <w:vAlign w:val="bottom"/>
          </w:tcPr>
          <w:p w:rsidR="00633820" w:rsidRPr="00A13605" w:rsidRDefault="00633820" w:rsidP="003509D3">
            <w:pPr>
              <w:rPr>
                <w:rFonts w:asciiTheme="majorHAnsi" w:hAnsiTheme="majorHAnsi"/>
                <w:sz w:val="18"/>
                <w:szCs w:val="18"/>
                <w:lang w:val="en-US"/>
              </w:rPr>
            </w:pPr>
            <w:proofErr w:type="spellStart"/>
            <w:r w:rsidRPr="00F359F6">
              <w:rPr>
                <w:rFonts w:asciiTheme="majorHAnsi" w:hAnsiTheme="majorHAnsi"/>
                <w:sz w:val="18"/>
                <w:szCs w:val="18"/>
                <w:lang w:val="en-US"/>
              </w:rPr>
              <w:t>Akumulatory</w:t>
            </w:r>
            <w:proofErr w:type="spellEnd"/>
            <w:r w:rsidRPr="00F359F6">
              <w:rPr>
                <w:rFonts w:asciiTheme="majorHAnsi" w:hAnsiTheme="majorHAnsi"/>
                <w:sz w:val="18"/>
                <w:szCs w:val="18"/>
                <w:lang w:val="en-US"/>
              </w:rPr>
              <w:t xml:space="preserve"> do pipet </w:t>
            </w:r>
            <w:proofErr w:type="spellStart"/>
            <w:r w:rsidRPr="00F359F6">
              <w:rPr>
                <w:rFonts w:asciiTheme="majorHAnsi" w:hAnsiTheme="majorHAnsi"/>
                <w:sz w:val="18"/>
                <w:szCs w:val="18"/>
                <w:lang w:val="en-US"/>
              </w:rPr>
              <w:t>eppendorf</w:t>
            </w:r>
            <w:proofErr w:type="spellEnd"/>
            <w:r w:rsidRPr="00F359F6">
              <w:rPr>
                <w:rFonts w:asciiTheme="majorHAnsi" w:hAnsiTheme="majorHAnsi"/>
                <w:sz w:val="18"/>
                <w:szCs w:val="18"/>
                <w:lang w:val="en-US"/>
              </w:rPr>
              <w:t xml:space="preserve"> </w:t>
            </w:r>
            <w:proofErr w:type="spellStart"/>
            <w:r w:rsidRPr="00F359F6">
              <w:rPr>
                <w:rFonts w:asciiTheme="majorHAnsi" w:hAnsiTheme="majorHAnsi"/>
                <w:sz w:val="18"/>
                <w:szCs w:val="18"/>
                <w:lang w:val="en-US"/>
              </w:rPr>
              <w:t>Xplorer</w:t>
            </w:r>
            <w:proofErr w:type="spellEnd"/>
            <w:r>
              <w:rPr>
                <w:rFonts w:asciiTheme="majorHAnsi" w:hAnsiTheme="majorHAnsi"/>
                <w:sz w:val="18"/>
                <w:szCs w:val="18"/>
                <w:lang w:val="en-US"/>
              </w:rPr>
              <w:t xml:space="preserve"> </w:t>
            </w:r>
            <w:r w:rsidRPr="00A13605">
              <w:rPr>
                <w:rFonts w:asciiTheme="majorHAnsi" w:hAnsiTheme="majorHAnsi"/>
                <w:sz w:val="18"/>
                <w:szCs w:val="18"/>
                <w:lang w:val="en-US"/>
              </w:rPr>
              <w:t xml:space="preserve">LL-Polymer </w:t>
            </w:r>
            <w:proofErr w:type="spellStart"/>
            <w:r w:rsidRPr="00A13605">
              <w:rPr>
                <w:rFonts w:asciiTheme="majorHAnsi" w:hAnsiTheme="majorHAnsi"/>
                <w:sz w:val="18"/>
                <w:szCs w:val="18"/>
                <w:lang w:val="en-US"/>
              </w:rPr>
              <w:t>Accu</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633820" w:rsidRPr="00F359F6" w:rsidRDefault="00633820" w:rsidP="00CC1A95">
            <w:pPr>
              <w:rPr>
                <w:rFonts w:asciiTheme="majorHAnsi" w:hAnsiTheme="majorHAnsi"/>
                <w:sz w:val="18"/>
                <w:szCs w:val="18"/>
                <w:lang w:val="en-US"/>
              </w:rPr>
            </w:pPr>
            <w:r w:rsidRPr="00F359F6">
              <w:rPr>
                <w:rFonts w:asciiTheme="majorHAnsi" w:hAnsiTheme="majorHAnsi"/>
                <w:sz w:val="18"/>
                <w:szCs w:val="18"/>
                <w:lang w:val="en-US"/>
              </w:rPr>
              <w:t> </w:t>
            </w:r>
            <w:proofErr w:type="spellStart"/>
            <w:r w:rsidRPr="00F359F6">
              <w:rPr>
                <w:rFonts w:asciiTheme="majorHAnsi" w:hAnsiTheme="majorHAnsi"/>
                <w:sz w:val="18"/>
                <w:szCs w:val="18"/>
                <w:lang w:val="en-US"/>
              </w:rPr>
              <w:t>szt</w:t>
            </w:r>
            <w:proofErr w:type="spellEnd"/>
          </w:p>
        </w:tc>
        <w:tc>
          <w:tcPr>
            <w:tcW w:w="1215" w:type="dxa"/>
            <w:tcBorders>
              <w:top w:val="single" w:sz="4" w:space="0" w:color="auto"/>
              <w:left w:val="single" w:sz="4" w:space="0" w:color="auto"/>
              <w:bottom w:val="single" w:sz="4" w:space="0" w:color="auto"/>
              <w:right w:val="single" w:sz="4" w:space="0" w:color="auto"/>
            </w:tcBorders>
            <w:vAlign w:val="bottom"/>
          </w:tcPr>
          <w:p w:rsidR="00633820" w:rsidRPr="00A13605" w:rsidRDefault="00633820" w:rsidP="00CC1A95">
            <w:pPr>
              <w:jc w:val="center"/>
              <w:rPr>
                <w:rFonts w:asciiTheme="majorHAnsi" w:hAnsiTheme="majorHAnsi"/>
                <w:sz w:val="18"/>
                <w:szCs w:val="18"/>
                <w:lang w:val="en-US"/>
              </w:rPr>
            </w:pPr>
            <w:r w:rsidRPr="00A13605">
              <w:rPr>
                <w:rFonts w:asciiTheme="majorHAnsi" w:hAnsiTheme="majorHAnsi"/>
                <w:sz w:val="18"/>
                <w:szCs w:val="18"/>
                <w:lang w:val="en-US"/>
              </w:rPr>
              <w:t>5</w:t>
            </w:r>
          </w:p>
        </w:tc>
      </w:tr>
    </w:tbl>
    <w:p w:rsidR="001216C0" w:rsidRPr="00AD41AF" w:rsidRDefault="001216C0" w:rsidP="00D221EA">
      <w:pPr>
        <w:ind w:left="5246" w:firstLine="708"/>
        <w:jc w:val="right"/>
        <w:rPr>
          <w:rFonts w:ascii="Times New Roman" w:eastAsia="Calibri" w:hAnsi="Times New Roman" w:cs="Times New Roman"/>
          <w:b/>
          <w:bCs/>
          <w:sz w:val="20"/>
          <w:szCs w:val="20"/>
        </w:rPr>
      </w:pPr>
    </w:p>
    <w:p w:rsidR="00D221EA" w:rsidRPr="00634EBC" w:rsidRDefault="00D221EA" w:rsidP="00D221EA">
      <w:pPr>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557D43">
        <w:rPr>
          <w:rFonts w:ascii="Times New Roman" w:eastAsia="Times New Roman" w:hAnsi="Times New Roman" w:cs="Times New Roman"/>
          <w:b/>
          <w:lang w:eastAsia="pl-PL"/>
        </w:rPr>
        <w:t>4808</w:t>
      </w:r>
      <w:r w:rsidR="00A3459E" w:rsidRPr="00634EBC">
        <w:rPr>
          <w:rFonts w:ascii="Times New Roman" w:eastAsia="Times New Roman" w:hAnsi="Times New Roman" w:cs="Times New Roman"/>
          <w:b/>
          <w:lang w:eastAsia="pl-PL"/>
        </w:rPr>
        <w:t>/KB/1</w:t>
      </w:r>
      <w:r w:rsidR="00557D43">
        <w:rPr>
          <w:rFonts w:ascii="Times New Roman" w:eastAsia="Times New Roman" w:hAnsi="Times New Roman" w:cs="Times New Roman"/>
          <w:b/>
          <w:lang w:eastAsia="pl-PL"/>
        </w:rPr>
        <w:t>7</w:t>
      </w:r>
      <w:r w:rsidR="00A3459E" w:rsidRPr="00634EBC">
        <w:rPr>
          <w:rFonts w:ascii="Times New Roman" w:eastAsia="Times New Roman" w:hAnsi="Times New Roman" w:cs="Times New Roman"/>
          <w:b/>
          <w:lang w:eastAsia="pl-PL"/>
        </w:rPr>
        <w:t>/SC</w:t>
      </w:r>
      <w:r w:rsidRPr="00634EBC">
        <w:rPr>
          <w:rFonts w:ascii="Times New Roman" w:eastAsia="Times New Roman" w:hAnsi="Times New Roman" w:cs="Times New Roman"/>
          <w:b/>
          <w:lang w:eastAsia="pl-PL"/>
        </w:rPr>
        <w:t xml:space="preserve"> 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C3326D" w:rsidRPr="00634EBC" w:rsidRDefault="00C3326D" w:rsidP="00585F2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w:t>
      </w:r>
      <w:r w:rsidR="00585F26">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pomiędzy</w:t>
      </w:r>
      <w:r w:rsidR="00585F26">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 ……………………………………………………………………………………………………</w:t>
      </w:r>
      <w:r w:rsidR="00585F26">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C3326D" w:rsidRPr="00634EBC" w:rsidRDefault="00C3326D" w:rsidP="00C3326D">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C3326D" w:rsidRPr="00634EBC" w:rsidRDefault="00C3326D" w:rsidP="00C3326D">
      <w:pPr>
        <w:spacing w:after="0" w:line="240" w:lineRule="auto"/>
        <w:rPr>
          <w:rFonts w:ascii="Times New Roman" w:eastAsia="Times New Roman" w:hAnsi="Times New Roman" w:cs="Times New Roman"/>
          <w:lang w:eastAsia="pl-PL"/>
        </w:rPr>
      </w:pPr>
    </w:p>
    <w:p w:rsidR="00C3326D" w:rsidRPr="00634EBC" w:rsidRDefault="00C3326D" w:rsidP="00C3326D">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sidRPr="00634EBC">
        <w:rPr>
          <w:rFonts w:ascii="Times New Roman" w:eastAsia="Times New Roman" w:hAnsi="Times New Roman" w:cs="Times New Roman"/>
          <w:lang w:eastAsia="pl-PL"/>
        </w:rPr>
        <w:t xml:space="preserve">Główny   Instytut   Górnictwa   udziela   zamówienia   publicznego  </w:t>
      </w:r>
      <w:r>
        <w:rPr>
          <w:rFonts w:ascii="Times New Roman" w:eastAsia="Times New Roman" w:hAnsi="Times New Roman" w:cs="Times New Roman"/>
          <w:b/>
          <w:sz w:val="24"/>
          <w:szCs w:val="24"/>
          <w:lang w:eastAsia="pl-PL"/>
        </w:rPr>
        <w:t xml:space="preserve">dostawę </w:t>
      </w:r>
      <w:r w:rsidR="00633820">
        <w:rPr>
          <w:rFonts w:ascii="Times New Roman" w:eastAsia="Times New Roman" w:hAnsi="Times New Roman" w:cs="Times New Roman"/>
          <w:b/>
          <w:sz w:val="24"/>
          <w:szCs w:val="24"/>
          <w:lang w:eastAsia="pl-PL"/>
        </w:rPr>
        <w:t>sprzętu laboratoryjnego</w:t>
      </w:r>
      <w:r>
        <w:rPr>
          <w:rFonts w:ascii="Times New Roman" w:eastAsia="Times New Roman" w:hAnsi="Times New Roman" w:cs="Times New Roman"/>
          <w:b/>
          <w:sz w:val="24"/>
          <w:szCs w:val="24"/>
          <w:lang w:eastAsia="pl-PL"/>
        </w:rPr>
        <w:t>,</w:t>
      </w:r>
      <w:r w:rsidRPr="00634EBC">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lang w:eastAsia="pl-PL"/>
        </w:rPr>
        <w:t xml:space="preserve"> część nr ………</w:t>
      </w:r>
      <w:r w:rsidRPr="00634EBC">
        <w:rPr>
          <w:rFonts w:ascii="Times New Roman" w:eastAsia="Times New Roman" w:hAnsi="Times New Roman" w:cs="Times New Roman"/>
          <w:lang w:eastAsia="pl-PL"/>
        </w:rPr>
        <w:t>……</w:t>
      </w:r>
      <w:r>
        <w:rPr>
          <w:rFonts w:ascii="Times New Roman" w:eastAsia="Times New Roman" w:hAnsi="Times New Roman" w:cs="Times New Roman"/>
          <w:lang w:eastAsia="pl-PL"/>
        </w:rPr>
        <w:t>, nazwa……………</w:t>
      </w:r>
      <w:r w:rsidRPr="00634EBC">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zwanych dalej </w:t>
      </w:r>
      <w:r w:rsidRPr="00634EBC">
        <w:rPr>
          <w:rFonts w:ascii="Times New Roman" w:eastAsia="Times New Roman" w:hAnsi="Times New Roman" w:cs="Times New Roman"/>
          <w:iCs/>
          <w:lang w:eastAsia="pl-PL"/>
        </w:rPr>
        <w:t>„przedmiotem umowy”</w:t>
      </w:r>
      <w:r w:rsidRPr="00634EBC">
        <w:rPr>
          <w:rFonts w:ascii="Times New Roman" w:eastAsia="Times New Roman" w:hAnsi="Times New Roman" w:cs="Times New Roman"/>
          <w:lang w:eastAsia="pl-PL"/>
        </w:rPr>
        <w:t xml:space="preserve">, zgodnie z ofertą </w:t>
      </w:r>
      <w:r>
        <w:rPr>
          <w:rFonts w:ascii="Times New Roman" w:eastAsia="Times New Roman" w:hAnsi="Times New Roman" w:cs="Times New Roman"/>
          <w:lang w:eastAsia="pl-PL"/>
        </w:rPr>
        <w:t>z</w:t>
      </w:r>
      <w:r w:rsidRPr="00634EBC">
        <w:rPr>
          <w:rFonts w:ascii="Times New Roman" w:eastAsia="Times New Roman" w:hAnsi="Times New Roman" w:cs="Times New Roman"/>
          <w:lang w:eastAsia="pl-PL"/>
        </w:rPr>
        <w:t xml:space="preserve"> dnia </w:t>
      </w:r>
      <w:r w:rsidRPr="00634EBC">
        <w:rPr>
          <w:rFonts w:ascii="Times New Roman" w:eastAsia="Times New Roman" w:hAnsi="Times New Roman" w:cs="Times New Roman"/>
          <w:shd w:val="pct10" w:color="000000" w:fill="FFFFFF"/>
          <w:lang w:eastAsia="pl-PL"/>
        </w:rPr>
        <w:t>…....................</w:t>
      </w:r>
      <w:r w:rsidRPr="00634EBC">
        <w:rPr>
          <w:rFonts w:ascii="Times New Roman" w:eastAsia="Times New Roman" w:hAnsi="Times New Roman" w:cs="Times New Roman"/>
          <w:lang w:eastAsia="pl-PL"/>
        </w:rPr>
        <w:t xml:space="preserve"> w postępowaniu prowadzonym </w:t>
      </w:r>
      <w:r w:rsidR="00F960CF">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 xml:space="preserve">w trybie przetargu nieograniczonego o wartości zamówienia nie przekraczającej, wyrażonej </w:t>
      </w:r>
      <w:r w:rsidR="00F960CF">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 xml:space="preserve">w złotych, równowartości kwoty 209 000,00 Euro, przeprowadzonym zgodnie z przepisami ustawy Prawo Zamówień Publicznych z dnia 29 stycznia 2004 r. (Dz. U. z 2015 r., poz. 2164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 oraz aktów wykonawczych wydanych na jej podstawie.</w:t>
      </w:r>
    </w:p>
    <w:p w:rsidR="00C3326D" w:rsidRPr="00634EBC" w:rsidRDefault="00C3326D" w:rsidP="00C3326D">
      <w:pPr>
        <w:tabs>
          <w:tab w:val="num" w:pos="360"/>
        </w:tabs>
        <w:spacing w:after="0" w:line="240" w:lineRule="auto"/>
        <w:jc w:val="both"/>
        <w:rPr>
          <w:rFonts w:ascii="Times New Roman" w:eastAsia="Times New Roman" w:hAnsi="Times New Roman" w:cs="Times New Roman"/>
          <w:b/>
          <w:lang w:eastAsia="pl-PL"/>
        </w:rPr>
      </w:pPr>
    </w:p>
    <w:p w:rsidR="00C3326D" w:rsidRPr="00634EBC" w:rsidRDefault="00C3326D" w:rsidP="00C3326D">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zobowiązuje się zrealizować przedmiot umowy do kwoty:</w:t>
      </w:r>
    </w:p>
    <w:p w:rsidR="00C3326D" w:rsidRPr="00634EBC" w:rsidRDefault="00C3326D" w:rsidP="00C3326D">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netto: ……………………………  / PLN/ (kwota z formularza cenowego, załącznik nr 3)      słownie:……………………………………………………………………………………………… </w:t>
      </w:r>
    </w:p>
    <w:p w:rsidR="00C3326D" w:rsidRDefault="00C3326D" w:rsidP="00C3326D">
      <w:pPr>
        <w:spacing w:after="0" w:line="240" w:lineRule="auto"/>
        <w:jc w:val="both"/>
        <w:rPr>
          <w:rFonts w:ascii="Times New Roman" w:eastAsia="Calibri" w:hAnsi="Times New Roman" w:cs="Times New Roman"/>
        </w:rPr>
      </w:pPr>
    </w:p>
    <w:p w:rsidR="00C3326D" w:rsidRPr="00634EBC" w:rsidRDefault="00C3326D" w:rsidP="00C3326D">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w:t>
      </w:r>
      <w:r>
        <w:rPr>
          <w:rFonts w:ascii="Times New Roman" w:eastAsia="Calibri" w:hAnsi="Times New Roman" w:cs="Times New Roman"/>
        </w:rPr>
        <w:t>…</w:t>
      </w:r>
      <w:r w:rsidRPr="00634EBC">
        <w:rPr>
          <w:rFonts w:ascii="Times New Roman" w:eastAsia="Calibri" w:hAnsi="Times New Roman" w:cs="Times New Roman"/>
        </w:rPr>
        <w:t>… / PLN / (kwota z formularza cenowego, załącznik nr 3)</w:t>
      </w:r>
    </w:p>
    <w:p w:rsidR="00C3326D" w:rsidRPr="00634EBC" w:rsidRDefault="00C3326D" w:rsidP="00C3326D">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C3326D" w:rsidRPr="00634EBC" w:rsidRDefault="00C3326D" w:rsidP="00C3326D">
      <w:pPr>
        <w:spacing w:after="0" w:line="240" w:lineRule="auto"/>
        <w:ind w:left="720"/>
        <w:jc w:val="both"/>
        <w:rPr>
          <w:rFonts w:ascii="Times New Roman" w:eastAsia="Calibri" w:hAnsi="Times New Roman" w:cs="Times New Roman"/>
          <w:i/>
          <w:vertAlign w:val="superscript"/>
        </w:rPr>
      </w:pPr>
    </w:p>
    <w:p w:rsidR="00C3326D" w:rsidRPr="00634EBC" w:rsidRDefault="00C3326D" w:rsidP="00C3326D">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C3326D" w:rsidRPr="00634EBC" w:rsidRDefault="00C3326D" w:rsidP="00C3326D">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C3326D" w:rsidRPr="00634EBC" w:rsidRDefault="00C3326D" w:rsidP="00C3326D">
      <w:pPr>
        <w:tabs>
          <w:tab w:val="left" w:pos="993"/>
        </w:tabs>
        <w:spacing w:after="0" w:line="240" w:lineRule="auto"/>
        <w:jc w:val="both"/>
        <w:rPr>
          <w:rFonts w:ascii="Times New Roman" w:eastAsia="Calibri" w:hAnsi="Times New Roman" w:cs="Times New Roman"/>
          <w:b/>
        </w:rPr>
      </w:pPr>
    </w:p>
    <w:p w:rsidR="00C3326D" w:rsidRPr="00F272F8" w:rsidRDefault="00C3326D" w:rsidP="00C3326D">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Pr="003014D9">
        <w:rPr>
          <w:rFonts w:ascii="Times New Roman" w:hAnsi="Times New Roman" w:cs="Times New Roman"/>
        </w:rPr>
        <w:t xml:space="preserve">Cena obejmuje koszty dostawy na warunkach DDP </w:t>
      </w:r>
      <w:proofErr w:type="spellStart"/>
      <w:r w:rsidRPr="003014D9">
        <w:rPr>
          <w:rFonts w:ascii="Times New Roman" w:hAnsi="Times New Roman" w:cs="Times New Roman"/>
        </w:rPr>
        <w:t>Incoterms</w:t>
      </w:r>
      <w:proofErr w:type="spellEnd"/>
      <w:r w:rsidRPr="003014D9">
        <w:rPr>
          <w:rFonts w:ascii="Times New Roman" w:hAnsi="Times New Roman" w:cs="Times New Roman"/>
        </w:rPr>
        <w:t xml:space="preserve"> 2010 do oznaczonego miejsca wykonania, tj. Główny Instytut Górnictwa, Plac Gwarków 1, 40-166 Katowice, </w:t>
      </w:r>
      <w:r>
        <w:rPr>
          <w:rFonts w:ascii="Times New Roman" w:hAnsi="Times New Roman" w:cs="Times New Roman"/>
        </w:rPr>
        <w:t xml:space="preserve">Budynek </w:t>
      </w:r>
      <w:r w:rsidR="00C440F9">
        <w:rPr>
          <w:rFonts w:ascii="Times New Roman" w:hAnsi="Times New Roman" w:cs="Times New Roman"/>
        </w:rPr>
        <w:t>CCTW</w:t>
      </w:r>
      <w:r>
        <w:rPr>
          <w:rFonts w:ascii="Times New Roman" w:hAnsi="Times New Roman" w:cs="Times New Roman"/>
        </w:rPr>
        <w:t xml:space="preserve"> (wjazd od ulicy Korfantego 79). </w:t>
      </w:r>
    </w:p>
    <w:p w:rsidR="00C3326D" w:rsidRPr="00634EBC" w:rsidRDefault="00C3326D" w:rsidP="00C3326D">
      <w:pPr>
        <w:tabs>
          <w:tab w:val="left" w:pos="993"/>
        </w:tabs>
        <w:spacing w:after="0" w:line="240" w:lineRule="auto"/>
        <w:jc w:val="both"/>
        <w:rPr>
          <w:rFonts w:ascii="Times New Roman" w:eastAsia="Calibri" w:hAnsi="Times New Roman" w:cs="Times New Roman"/>
          <w:b/>
        </w:rPr>
      </w:pPr>
    </w:p>
    <w:p w:rsidR="00C3326D" w:rsidRPr="00117C73" w:rsidRDefault="00C3326D" w:rsidP="00C3326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117C73">
        <w:rPr>
          <w:rFonts w:ascii="Times New Roman" w:eastAsia="Times New Roman" w:hAnsi="Times New Roman" w:cs="Times New Roman"/>
          <w:b/>
          <w:lang w:eastAsia="pl-PL"/>
        </w:rPr>
        <w:t>.</w:t>
      </w:r>
      <w:r w:rsidRPr="00117C73">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117C73">
        <w:rPr>
          <w:rFonts w:ascii="Times New Roman" w:eastAsia="Times New Roman" w:hAnsi="Times New Roman" w:cs="Times New Roman"/>
          <w:b/>
          <w:lang w:eastAsia="pl-PL"/>
        </w:rPr>
        <w:t xml:space="preserve"> WYKONAWCY</w:t>
      </w:r>
      <w:r w:rsidRPr="00117C73">
        <w:rPr>
          <w:rFonts w:ascii="Times New Roman" w:eastAsia="Times New Roman" w:hAnsi="Times New Roman" w:cs="Times New Roman"/>
          <w:lang w:eastAsia="pl-PL"/>
        </w:rPr>
        <w:t>, chyba że</w:t>
      </w:r>
      <w:r w:rsidRPr="00117C73">
        <w:rPr>
          <w:rFonts w:ascii="Times New Roman" w:eastAsia="Times New Roman" w:hAnsi="Times New Roman" w:cs="Times New Roman"/>
          <w:b/>
          <w:lang w:eastAsia="pl-PL"/>
        </w:rPr>
        <w:t xml:space="preserve"> ZAMAWIAJĄCY </w:t>
      </w:r>
      <w:r w:rsidRPr="00117C7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C3326D" w:rsidRPr="00E53396" w:rsidRDefault="00C3326D" w:rsidP="00C3326D">
      <w:pPr>
        <w:spacing w:after="0" w:line="240" w:lineRule="auto"/>
        <w:jc w:val="both"/>
        <w:rPr>
          <w:rFonts w:ascii="Times New Roman" w:eastAsia="Times New Roman" w:hAnsi="Times New Roman" w:cs="Times New Roman"/>
          <w:lang w:eastAsia="pl-PL"/>
        </w:rPr>
      </w:pPr>
    </w:p>
    <w:p w:rsidR="00C3326D" w:rsidRPr="00E53396" w:rsidRDefault="00C3326D" w:rsidP="00AA3BD9">
      <w:pPr>
        <w:spacing w:line="240" w:lineRule="auto"/>
        <w:jc w:val="both"/>
        <w:rPr>
          <w:rFonts w:ascii="Times New Roman" w:hAnsi="Times New Roman" w:cs="Times New Roman"/>
        </w:rPr>
      </w:pPr>
      <w:r w:rsidRPr="00E53396">
        <w:rPr>
          <w:rFonts w:ascii="Times New Roman" w:hAnsi="Times New Roman" w:cs="Times New Roman"/>
          <w:b/>
        </w:rPr>
        <w:t>5</w:t>
      </w:r>
      <w:r w:rsidRPr="00E53396">
        <w:rPr>
          <w:rFonts w:ascii="Times New Roman" w:hAnsi="Times New Roman" w:cs="Times New Roman"/>
        </w:rPr>
        <w:t xml:space="preserve">. W razie wystąpienia istotnej zmiany okoliczności powodującej, że wykonanie umowy nie leży  </w:t>
      </w:r>
      <w:r w:rsidRPr="00E53396">
        <w:rPr>
          <w:rFonts w:ascii="Times New Roman" w:hAnsi="Times New Roman" w:cs="Times New Roman"/>
        </w:rPr>
        <w:br/>
        <w:t xml:space="preserve">w interesie publicznym, czego nie można było przewidzieć w chwili zawarcia umowy, </w:t>
      </w:r>
      <w:r w:rsidRPr="00E53396">
        <w:rPr>
          <w:rFonts w:ascii="Times New Roman" w:hAnsi="Times New Roman" w:cs="Times New Roman"/>
          <w:b/>
        </w:rPr>
        <w:t>ZAMAWIAJĄCY</w:t>
      </w:r>
      <w:r w:rsidRPr="00E53396">
        <w:rPr>
          <w:rFonts w:ascii="Times New Roman" w:hAnsi="Times New Roman" w:cs="Times New Roman"/>
        </w:rPr>
        <w:t xml:space="preserve"> może odstąpić od umowy w terminie 30 dni od powzięcia wiadomości o tych okolicznościach. W takim przypadku </w:t>
      </w:r>
      <w:r w:rsidRPr="00E53396">
        <w:rPr>
          <w:rFonts w:ascii="Times New Roman" w:hAnsi="Times New Roman" w:cs="Times New Roman"/>
          <w:b/>
        </w:rPr>
        <w:t>WYKONAWCA</w:t>
      </w:r>
      <w:r w:rsidRPr="00E53396">
        <w:rPr>
          <w:rFonts w:ascii="Times New Roman" w:hAnsi="Times New Roman" w:cs="Times New Roman"/>
        </w:rPr>
        <w:t xml:space="preserve"> może żądać jedynie wynagrodzenia należnego z tytuły wykonania części umowy.</w:t>
      </w:r>
    </w:p>
    <w:p w:rsidR="00C3326D" w:rsidRPr="00002E5A" w:rsidRDefault="00C3326D" w:rsidP="00002E5A">
      <w:pPr>
        <w:jc w:val="both"/>
        <w:rPr>
          <w:rFonts w:ascii="Times New Roman" w:hAnsi="Times New Roman" w:cs="Times New Roman"/>
        </w:rPr>
      </w:pPr>
      <w:r w:rsidRPr="00117C73">
        <w:rPr>
          <w:rFonts w:ascii="Times New Roman" w:hAnsi="Times New Roman" w:cs="Times New Roman"/>
          <w:b/>
        </w:rPr>
        <w:t>6.</w:t>
      </w:r>
      <w:r w:rsidRPr="00117C73">
        <w:rPr>
          <w:rFonts w:ascii="Times New Roman" w:hAnsi="Times New Roman" w:cs="Times New Roman"/>
        </w:rPr>
        <w:t xml:space="preserve">Osoba składająca podpis w imieniu </w:t>
      </w:r>
      <w:r w:rsidRPr="00117C73">
        <w:rPr>
          <w:rFonts w:ascii="Times New Roman" w:hAnsi="Times New Roman" w:cs="Times New Roman"/>
          <w:b/>
        </w:rPr>
        <w:t xml:space="preserve">WYKONAWCY </w:t>
      </w:r>
      <w:r w:rsidRPr="00117C73">
        <w:rPr>
          <w:rFonts w:ascii="Times New Roman" w:hAnsi="Times New Roman" w:cs="Times New Roman"/>
        </w:rPr>
        <w:t xml:space="preserve">jest upoważniona do zaciągania zobowiązań w imieniu </w:t>
      </w:r>
      <w:r w:rsidRPr="00117C73">
        <w:rPr>
          <w:rFonts w:ascii="Times New Roman" w:hAnsi="Times New Roman" w:cs="Times New Roman"/>
          <w:b/>
        </w:rPr>
        <w:t>WYKONAWCY</w:t>
      </w:r>
      <w:r w:rsidRPr="00117C73">
        <w:rPr>
          <w:rFonts w:ascii="Times New Roman" w:hAnsi="Times New Roman" w:cs="Times New Roman"/>
        </w:rPr>
        <w:t xml:space="preserve"> i oświadcza, że takie upoważnienie zostało jej udzielone oraz na dzień zawarcia umowy nie zostało odwołane.</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C3326D" w:rsidRDefault="00C3326D" w:rsidP="00C3326D">
      <w:pPr>
        <w:spacing w:after="0" w:line="240" w:lineRule="auto"/>
        <w:jc w:val="both"/>
        <w:rPr>
          <w:rFonts w:ascii="Times New Roman" w:eastAsia="Times New Roman" w:hAnsi="Times New Roman" w:cs="Times New Roman"/>
          <w:b/>
          <w:u w:val="single"/>
          <w:lang w:eastAsia="pl-PL"/>
        </w:rPr>
      </w:pPr>
    </w:p>
    <w:p w:rsidR="00C3326D" w:rsidRDefault="00C3326D" w:rsidP="00C3326D">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C3326D" w:rsidRPr="0010438D" w:rsidRDefault="00C3326D" w:rsidP="00C3326D">
      <w:pPr>
        <w:spacing w:after="0" w:line="240" w:lineRule="auto"/>
        <w:ind w:left="360"/>
        <w:jc w:val="both"/>
        <w:rPr>
          <w:rFonts w:ascii="Times New Roman" w:hAnsi="Times New Roman" w:cs="Times New Roman"/>
        </w:rPr>
      </w:pPr>
    </w:p>
    <w:p w:rsidR="00C3326D" w:rsidRDefault="00C3326D" w:rsidP="00F90DB9">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1F6168">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Należność za przedmiot umowy, o której mowa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1, ust. 2 zostanie przelana na konto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 xml:space="preserve">: </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ind w:left="360" w:firstLine="285"/>
        <w:rPr>
          <w:rFonts w:ascii="Times New Roman" w:eastAsia="Times New Roman" w:hAnsi="Times New Roman" w:cs="Times New Roman"/>
          <w:lang w:eastAsia="pl-PL"/>
        </w:rPr>
      </w:pPr>
    </w:p>
    <w:p w:rsidR="00C3326D" w:rsidRPr="0010438D" w:rsidRDefault="00C3326D" w:rsidP="00F90DB9">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Pr="0010438D">
        <w:rPr>
          <w:rFonts w:ascii="Times New Roman" w:eastAsia="Times New Roman" w:hAnsi="Times New Roman" w:cs="Times New Roman"/>
          <w:color w:val="000000"/>
          <w:lang w:eastAsia="pl-PL"/>
        </w:rPr>
        <w:t xml:space="preserve">płatność </w:t>
      </w:r>
      <w:r>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 xml:space="preserve">30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C3326D" w:rsidRPr="0010438D" w:rsidRDefault="00C3326D" w:rsidP="00C3326D">
      <w:pPr>
        <w:spacing w:after="0" w:line="240" w:lineRule="auto"/>
        <w:rPr>
          <w:rFonts w:ascii="Times New Roman" w:eastAsia="Times New Roman" w:hAnsi="Times New Roman" w:cs="Times New Roman"/>
          <w:color w:val="000000"/>
          <w:lang w:eastAsia="pl-PL"/>
        </w:rPr>
      </w:pPr>
    </w:p>
    <w:p w:rsidR="00C3326D" w:rsidRPr="00125D5D" w:rsidRDefault="00C3326D" w:rsidP="00C3326D">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C3326D" w:rsidRPr="00125D5D" w:rsidRDefault="00C3326D" w:rsidP="00C3326D">
      <w:pPr>
        <w:spacing w:after="0" w:line="240" w:lineRule="auto"/>
        <w:jc w:val="both"/>
        <w:rPr>
          <w:rFonts w:ascii="Times New Roman" w:eastAsia="Times New Roman" w:hAnsi="Times New Roman" w:cs="Times New Roman"/>
          <w:lang w:eastAsia="pl-PL"/>
        </w:rPr>
      </w:pPr>
    </w:p>
    <w:p w:rsidR="00C3326D" w:rsidRPr="00125D5D" w:rsidRDefault="00C3326D" w:rsidP="00C3326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C3326D" w:rsidRPr="00125D5D" w:rsidRDefault="00C3326D" w:rsidP="00C3326D">
      <w:pPr>
        <w:spacing w:after="0" w:line="240" w:lineRule="auto"/>
        <w:ind w:left="720"/>
        <w:jc w:val="both"/>
        <w:rPr>
          <w:rFonts w:ascii="Times New Roman" w:eastAsia="Times New Roman" w:hAnsi="Times New Roman" w:cs="Times New Roman"/>
          <w:lang w:eastAsia="pl-PL"/>
        </w:rPr>
      </w:pPr>
    </w:p>
    <w:p w:rsidR="00C3326D" w:rsidRPr="00125D5D" w:rsidRDefault="00C3326D" w:rsidP="00C3326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C3326D" w:rsidRPr="00125D5D" w:rsidRDefault="00C3326D" w:rsidP="00C3326D">
      <w:pPr>
        <w:spacing w:after="0" w:line="240" w:lineRule="auto"/>
        <w:ind w:left="708"/>
        <w:rPr>
          <w:rFonts w:ascii="Times New Roman" w:eastAsia="Times New Roman" w:hAnsi="Times New Roman" w:cs="Times New Roman"/>
          <w:lang w:eastAsia="pl-PL"/>
        </w:rPr>
      </w:pPr>
    </w:p>
    <w:p w:rsidR="00C3326D" w:rsidRPr="00125D5D" w:rsidRDefault="00C3326D" w:rsidP="00C3326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3326D" w:rsidRPr="00125D5D" w:rsidRDefault="00C3326D" w:rsidP="00C3326D">
      <w:pPr>
        <w:spacing w:after="0" w:line="240" w:lineRule="auto"/>
        <w:ind w:left="708"/>
        <w:rPr>
          <w:rFonts w:ascii="Times New Roman" w:eastAsia="Times New Roman" w:hAnsi="Times New Roman" w:cs="Times New Roman"/>
          <w:lang w:eastAsia="pl-PL"/>
        </w:rPr>
      </w:pPr>
    </w:p>
    <w:p w:rsidR="00C3326D" w:rsidRPr="00125D5D" w:rsidRDefault="00C3326D" w:rsidP="00C3326D">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C3326D" w:rsidRDefault="00C3326D" w:rsidP="00C3326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C3326D" w:rsidRDefault="00C3326D" w:rsidP="00C3326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C3326D" w:rsidRPr="00634EBC" w:rsidRDefault="00C3326D" w:rsidP="00C3326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t>§ 3.</w:t>
      </w:r>
      <w:r w:rsidRPr="00634EBC">
        <w:rPr>
          <w:rFonts w:ascii="Times New Roman" w:eastAsia="Times New Roman" w:hAnsi="Times New Roman" w:cs="Times New Roman"/>
          <w:b/>
          <w:bCs/>
          <w:u w:val="single"/>
          <w:lang w:eastAsia="pl-PL"/>
        </w:rPr>
        <w:tab/>
        <w:t>FAKTUROWANIE</w:t>
      </w:r>
    </w:p>
    <w:p w:rsidR="00C3326D" w:rsidRPr="00634EBC" w:rsidRDefault="00C3326D" w:rsidP="00C3326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3326D" w:rsidRPr="00634EBC" w:rsidRDefault="00C3326D" w:rsidP="00C3326D">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C3326D" w:rsidRPr="00634EBC" w:rsidRDefault="00C3326D" w:rsidP="00C3326D">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C3326D" w:rsidRPr="00634EBC" w:rsidRDefault="00C3326D" w:rsidP="00C3326D">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00FB2276">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w:t>
      </w: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(NIP) </w:t>
      </w:r>
      <w:r w:rsidR="00FB2276">
        <w:rPr>
          <w:rFonts w:ascii="Times New Roman" w:eastAsia="Times New Roman" w:hAnsi="Times New Roman" w:cs="Times New Roman"/>
          <w:lang w:eastAsia="pl-PL"/>
        </w:rPr>
        <w:t>……………………………………...</w:t>
      </w: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C3326D" w:rsidRPr="00634EBC" w:rsidRDefault="00C3326D" w:rsidP="00C3326D">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C3326D" w:rsidRPr="00634EBC" w:rsidRDefault="00C3326D" w:rsidP="00C332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C3326D" w:rsidRPr="00634EBC" w:rsidRDefault="00C3326D" w:rsidP="00C3326D">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C3326D" w:rsidRPr="00634EBC" w:rsidRDefault="00C3326D" w:rsidP="00C3326D">
      <w:pPr>
        <w:spacing w:after="0" w:line="240" w:lineRule="auto"/>
        <w:jc w:val="both"/>
        <w:rPr>
          <w:rFonts w:ascii="Times New Roman" w:eastAsia="Times New Roman" w:hAnsi="Times New Roman" w:cs="Times New Roman"/>
          <w:b/>
          <w:strike/>
          <w:u w:val="single"/>
          <w:lang w:eastAsia="pl-PL"/>
        </w:rPr>
      </w:pPr>
    </w:p>
    <w:p w:rsidR="00C3326D" w:rsidRDefault="00C3326D" w:rsidP="00C3326D">
      <w:pPr>
        <w:pStyle w:val="Akapitzlist"/>
        <w:ind w:left="0"/>
        <w:jc w:val="both"/>
        <w:rPr>
          <w:sz w:val="22"/>
          <w:szCs w:val="22"/>
        </w:rPr>
      </w:pPr>
      <w:r w:rsidRPr="0036662E">
        <w:rPr>
          <w:b/>
          <w:sz w:val="22"/>
          <w:szCs w:val="22"/>
        </w:rPr>
        <w:t>1.</w:t>
      </w:r>
      <w:r>
        <w:rPr>
          <w:sz w:val="22"/>
          <w:szCs w:val="22"/>
        </w:rPr>
        <w:t xml:space="preserve"> </w:t>
      </w:r>
      <w:r w:rsidRPr="0010438D">
        <w:rPr>
          <w:sz w:val="22"/>
          <w:szCs w:val="22"/>
        </w:rPr>
        <w:t xml:space="preserve">Niniejsza umowa będzie realizowana </w:t>
      </w:r>
      <w:r>
        <w:rPr>
          <w:sz w:val="22"/>
          <w:szCs w:val="22"/>
        </w:rPr>
        <w:t xml:space="preserve"> </w:t>
      </w:r>
      <w:r>
        <w:rPr>
          <w:b/>
          <w:sz w:val="22"/>
          <w:szCs w:val="22"/>
        </w:rPr>
        <w:t xml:space="preserve">przez okres 12 miesięcy </w:t>
      </w:r>
      <w:r w:rsidRPr="00E53396">
        <w:rPr>
          <w:sz w:val="22"/>
          <w:szCs w:val="22"/>
        </w:rPr>
        <w:t>od daty jej zawarcia, chyba</w:t>
      </w:r>
      <w:r>
        <w:rPr>
          <w:b/>
          <w:sz w:val="22"/>
          <w:szCs w:val="22"/>
        </w:rPr>
        <w:t xml:space="preserve"> </w:t>
      </w:r>
      <w:r w:rsidRPr="0010438D">
        <w:rPr>
          <w:sz w:val="22"/>
          <w:szCs w:val="22"/>
        </w:rPr>
        <w:t>że wcześniej zostanie wyczerpana ilość</w:t>
      </w:r>
      <w:r>
        <w:rPr>
          <w:sz w:val="22"/>
          <w:szCs w:val="22"/>
        </w:rPr>
        <w:t xml:space="preserve"> </w:t>
      </w:r>
      <w:r w:rsidRPr="0010438D">
        <w:rPr>
          <w:sz w:val="22"/>
          <w:szCs w:val="22"/>
        </w:rPr>
        <w:t xml:space="preserve"> „ przedmiotu </w:t>
      </w:r>
      <w:r>
        <w:rPr>
          <w:sz w:val="22"/>
          <w:szCs w:val="22"/>
        </w:rPr>
        <w:t>zamówienia</w:t>
      </w:r>
      <w:r w:rsidRPr="0010438D">
        <w:rPr>
          <w:sz w:val="22"/>
          <w:szCs w:val="22"/>
        </w:rPr>
        <w:t>”  określona w formularzu techniczno-</w:t>
      </w:r>
      <w:r>
        <w:rPr>
          <w:sz w:val="22"/>
          <w:szCs w:val="22"/>
        </w:rPr>
        <w:t>cenowym</w:t>
      </w:r>
      <w:r w:rsidRPr="0010438D">
        <w:rPr>
          <w:sz w:val="22"/>
          <w:szCs w:val="22"/>
        </w:rPr>
        <w:t xml:space="preserve">, stanowiącym załącznik nr 3 do SIWZ. </w:t>
      </w:r>
    </w:p>
    <w:p w:rsidR="00C3326D" w:rsidRDefault="00C3326D" w:rsidP="00C3326D">
      <w:pPr>
        <w:pStyle w:val="Akapitzlist"/>
        <w:ind w:left="0"/>
        <w:jc w:val="both"/>
        <w:rPr>
          <w:sz w:val="22"/>
          <w:szCs w:val="22"/>
        </w:rPr>
      </w:pPr>
    </w:p>
    <w:p w:rsidR="00C3326D" w:rsidRDefault="00C3326D" w:rsidP="00C3326D">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Pr>
          <w:rFonts w:ascii="Times New Roman" w:hAnsi="Times New Roman" w:cs="Times New Roman"/>
        </w:rPr>
        <w:t xml:space="preserve"> </w:t>
      </w:r>
      <w:r w:rsidRPr="008A3E69">
        <w:rPr>
          <w:rFonts w:ascii="Times New Roman" w:hAnsi="Times New Roman" w:cs="Times New Roman"/>
          <w:b/>
        </w:rPr>
        <w:t xml:space="preserve"> </w:t>
      </w:r>
      <w:r w:rsidRPr="00C97F5F">
        <w:rPr>
          <w:rFonts w:ascii="Times New Roman" w:hAnsi="Times New Roman" w:cs="Times New Roman"/>
          <w:b/>
        </w:rPr>
        <w:t xml:space="preserve">do ……. </w:t>
      </w:r>
      <w:r>
        <w:rPr>
          <w:rFonts w:ascii="Times New Roman" w:hAnsi="Times New Roman" w:cs="Times New Roman"/>
          <w:b/>
        </w:rPr>
        <w:t>tygodni</w:t>
      </w:r>
      <w:r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w:t>
      </w:r>
      <w:proofErr w:type="spellStart"/>
      <w:r w:rsidRPr="008A3E69">
        <w:rPr>
          <w:rFonts w:ascii="Times New Roman" w:hAnsi="Times New Roman" w:cs="Times New Roman"/>
        </w:rPr>
        <w:t>Incoterms</w:t>
      </w:r>
      <w:proofErr w:type="spellEnd"/>
      <w:r w:rsidRPr="008A3E69">
        <w:rPr>
          <w:rFonts w:ascii="Times New Roman" w:hAnsi="Times New Roman" w:cs="Times New Roman"/>
        </w:rPr>
        <w:t xml:space="preserve"> 2010  do oznaczonego miejsca wykonania</w:t>
      </w:r>
      <w:r w:rsidR="003204E8">
        <w:rPr>
          <w:rFonts w:ascii="Times New Roman" w:hAnsi="Times New Roman" w:cs="Times New Roman"/>
        </w:rPr>
        <w:t>,</w:t>
      </w:r>
      <w:r w:rsidRPr="008A3E69">
        <w:rPr>
          <w:rFonts w:ascii="Times New Roman" w:hAnsi="Times New Roman" w:cs="Times New Roman"/>
        </w:rPr>
        <w:t xml:space="preserve"> tj. Główny Instytut Górnictwa, Plac Gwarków 1, </w:t>
      </w:r>
      <w:r w:rsidR="003204E8">
        <w:rPr>
          <w:rFonts w:ascii="Times New Roman" w:hAnsi="Times New Roman" w:cs="Times New Roman"/>
        </w:rPr>
        <w:br/>
      </w:r>
      <w:r w:rsidRPr="008A3E69">
        <w:rPr>
          <w:rFonts w:ascii="Times New Roman" w:hAnsi="Times New Roman" w:cs="Times New Roman"/>
        </w:rPr>
        <w:t xml:space="preserve">40-166 Katowice, </w:t>
      </w:r>
      <w:r>
        <w:rPr>
          <w:rFonts w:ascii="Times New Roman" w:hAnsi="Times New Roman" w:cs="Times New Roman"/>
        </w:rPr>
        <w:t xml:space="preserve">Budynek </w:t>
      </w:r>
      <w:r w:rsidR="006738F1">
        <w:rPr>
          <w:rFonts w:ascii="Times New Roman" w:hAnsi="Times New Roman" w:cs="Times New Roman"/>
        </w:rPr>
        <w:t>CCTW</w:t>
      </w:r>
      <w:r>
        <w:rPr>
          <w:rFonts w:ascii="Times New Roman" w:hAnsi="Times New Roman" w:cs="Times New Roman"/>
        </w:rPr>
        <w:t xml:space="preserve"> (</w:t>
      </w:r>
      <w:r w:rsidRPr="00F272F8">
        <w:rPr>
          <w:rFonts w:ascii="Times New Roman" w:hAnsi="Times New Roman" w:cs="Times New Roman"/>
        </w:rPr>
        <w:t>wjazd od ulicy Korfantego 79</w:t>
      </w:r>
      <w:r>
        <w:rPr>
          <w:rFonts w:ascii="Times New Roman" w:hAnsi="Times New Roman" w:cs="Times New Roman"/>
        </w:rPr>
        <w:t>)</w:t>
      </w:r>
      <w:r w:rsidR="006B1409">
        <w:rPr>
          <w:rFonts w:ascii="Times New Roman" w:hAnsi="Times New Roman" w:cs="Times New Roman"/>
        </w:rPr>
        <w:t>,</w:t>
      </w:r>
      <w:r>
        <w:rPr>
          <w:rFonts w:ascii="Times New Roman" w:hAnsi="Times New Roman" w:cs="Times New Roman"/>
        </w:rPr>
        <w:t xml:space="preserve"> od poniedziałku do piątku</w:t>
      </w:r>
      <w:r w:rsidR="006738F1">
        <w:rPr>
          <w:rFonts w:ascii="Times New Roman" w:hAnsi="Times New Roman" w:cs="Times New Roman"/>
        </w:rPr>
        <w:t xml:space="preserve"> </w:t>
      </w:r>
      <w:r w:rsidR="006B1409">
        <w:rPr>
          <w:rFonts w:ascii="Times New Roman" w:hAnsi="Times New Roman" w:cs="Times New Roman"/>
        </w:rPr>
        <w:br/>
      </w:r>
      <w:r w:rsidR="006738F1">
        <w:rPr>
          <w:rFonts w:ascii="Times New Roman" w:hAnsi="Times New Roman" w:cs="Times New Roman"/>
        </w:rPr>
        <w:t>w godzinach od 8:00 do 14:00.</w:t>
      </w:r>
      <w:r w:rsidRPr="008A3E69">
        <w:rPr>
          <w:rFonts w:ascii="Times New Roman" w:hAnsi="Times New Roman" w:cs="Times New Roman"/>
        </w:rPr>
        <w:t xml:space="preserve"> </w:t>
      </w:r>
    </w:p>
    <w:p w:rsidR="00C3326D" w:rsidRDefault="00C3326D" w:rsidP="00C3326D">
      <w:pPr>
        <w:pStyle w:val="Akapitzlist"/>
        <w:ind w:left="0"/>
        <w:jc w:val="both"/>
        <w:rPr>
          <w:sz w:val="22"/>
          <w:szCs w:val="22"/>
        </w:rPr>
      </w:pPr>
    </w:p>
    <w:p w:rsidR="00C3326D" w:rsidRDefault="00C3326D" w:rsidP="00C3326D">
      <w:pPr>
        <w:pStyle w:val="Akapitzlist"/>
        <w:numPr>
          <w:ilvl w:val="0"/>
          <w:numId w:val="7"/>
        </w:numPr>
        <w:ind w:left="142" w:hanging="284"/>
        <w:jc w:val="both"/>
        <w:rPr>
          <w:sz w:val="22"/>
          <w:szCs w:val="22"/>
        </w:rPr>
      </w:pPr>
      <w:r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Pr>
          <w:sz w:val="22"/>
          <w:szCs w:val="22"/>
        </w:rPr>
        <w:br/>
      </w:r>
      <w:r w:rsidRPr="0010438D">
        <w:rPr>
          <w:sz w:val="22"/>
          <w:szCs w:val="22"/>
        </w:rPr>
        <w:t xml:space="preserve">z roszczeniami w stosunku do Zamawiającego. </w:t>
      </w:r>
    </w:p>
    <w:p w:rsidR="00C3326D" w:rsidRPr="00634EBC" w:rsidRDefault="00C3326D" w:rsidP="00C3326D">
      <w:pPr>
        <w:spacing w:after="0" w:line="240" w:lineRule="auto"/>
        <w:rPr>
          <w:rFonts w:ascii="Times New Roman" w:eastAsia="Calibri" w:hAnsi="Times New Roman" w:cs="Times New Roman"/>
          <w:b/>
          <w:bCs/>
          <w:sz w:val="24"/>
          <w:szCs w:val="24"/>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5.</w:t>
      </w:r>
      <w:r w:rsidRPr="00634EBC">
        <w:rPr>
          <w:rFonts w:ascii="Times New Roman" w:eastAsia="Times New Roman" w:hAnsi="Times New Roman" w:cs="Times New Roman"/>
          <w:b/>
          <w:u w:val="single"/>
          <w:lang w:eastAsia="pl-PL"/>
        </w:rPr>
        <w:tab/>
        <w:t>ODPOWIEDZIALNOŚĆ WYKONAWCY Z TYTUŁU GWARANCJI I RĘKOJMI</w:t>
      </w:r>
    </w:p>
    <w:p w:rsidR="00C3326D" w:rsidRPr="00634EBC" w:rsidRDefault="00C3326D" w:rsidP="00C3326D">
      <w:pPr>
        <w:spacing w:after="0" w:line="240" w:lineRule="auto"/>
        <w:ind w:left="284" w:hanging="284"/>
        <w:jc w:val="both"/>
        <w:rPr>
          <w:rFonts w:ascii="Times New Roman" w:eastAsia="Times New Roman" w:hAnsi="Times New Roman" w:cs="Times New Roman"/>
          <w:b/>
          <w:lang w:eastAsia="pl-PL"/>
        </w:rPr>
      </w:pPr>
    </w:p>
    <w:p w:rsidR="00C3326D" w:rsidRPr="007A0EA9" w:rsidRDefault="00C3326D" w:rsidP="00C3326D">
      <w:pPr>
        <w:pStyle w:val="Zwykytekst"/>
        <w:numPr>
          <w:ilvl w:val="0"/>
          <w:numId w:val="27"/>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C3326D" w:rsidRPr="0010438D" w:rsidRDefault="00C3326D" w:rsidP="00C3326D">
      <w:pPr>
        <w:pStyle w:val="Zwykytekst"/>
        <w:ind w:left="284"/>
        <w:jc w:val="both"/>
        <w:rPr>
          <w:rFonts w:ascii="Times New Roman" w:hAnsi="Times New Roman" w:cs="Times New Roman"/>
          <w:sz w:val="22"/>
          <w:szCs w:val="22"/>
        </w:rPr>
      </w:pPr>
    </w:p>
    <w:p w:rsidR="00C3326D" w:rsidRPr="00E42814" w:rsidRDefault="00C3326D" w:rsidP="00C3326D">
      <w:pPr>
        <w:numPr>
          <w:ilvl w:val="0"/>
          <w:numId w:val="27"/>
        </w:numPr>
        <w:spacing w:after="0" w:line="240" w:lineRule="auto"/>
        <w:ind w:left="360"/>
        <w:jc w:val="both"/>
        <w:rPr>
          <w:rFonts w:ascii="Times New Roman" w:hAnsi="Times New Roman" w:cs="Times New Roman"/>
        </w:rPr>
      </w:pPr>
      <w:r w:rsidRPr="00E42814">
        <w:rPr>
          <w:rFonts w:ascii="Times New Roman" w:hAnsi="Times New Roman" w:cs="Times New Roman"/>
          <w:b/>
        </w:rPr>
        <w:t>WYKONAWCA</w:t>
      </w:r>
      <w:r w:rsidRPr="00E42814">
        <w:rPr>
          <w:rFonts w:ascii="Times New Roman" w:hAnsi="Times New Roman" w:cs="Times New Roman"/>
        </w:rPr>
        <w:t xml:space="preserve"> zapewni gwarancję i rękojmię </w:t>
      </w:r>
      <w:r w:rsidRPr="00E42814">
        <w:rPr>
          <w:rFonts w:ascii="Times New Roman" w:hAnsi="Times New Roman" w:cs="Times New Roman"/>
          <w:szCs w:val="24"/>
        </w:rPr>
        <w:t xml:space="preserve">następujących zasadach: </w:t>
      </w:r>
      <w:r w:rsidRPr="00E42814">
        <w:rPr>
          <w:rFonts w:ascii="Times New Roman" w:hAnsi="Times New Roman" w:cs="Times New Roman"/>
          <w:b/>
          <w:szCs w:val="24"/>
        </w:rPr>
        <w:t>minimum</w:t>
      </w:r>
      <w:r w:rsidRPr="00E42814">
        <w:rPr>
          <w:rFonts w:ascii="Times New Roman" w:hAnsi="Times New Roman" w:cs="Times New Roman"/>
          <w:szCs w:val="24"/>
        </w:rPr>
        <w:t xml:space="preserve"> </w:t>
      </w:r>
      <w:r w:rsidRPr="00E42814">
        <w:rPr>
          <w:rFonts w:ascii="Times New Roman" w:hAnsi="Times New Roman" w:cs="Times New Roman"/>
          <w:b/>
          <w:szCs w:val="24"/>
        </w:rPr>
        <w:t>12 miesięcy</w:t>
      </w:r>
      <w:r w:rsidRPr="00E42814">
        <w:rPr>
          <w:rFonts w:ascii="Times New Roman" w:hAnsi="Times New Roman" w:cs="Times New Roman"/>
          <w:szCs w:val="24"/>
        </w:rPr>
        <w:t xml:space="preserve"> gwarancji licząc od daty dostawy towaru</w:t>
      </w:r>
      <w:r>
        <w:rPr>
          <w:rFonts w:ascii="Times New Roman" w:hAnsi="Times New Roman" w:cs="Times New Roman"/>
          <w:szCs w:val="24"/>
        </w:rPr>
        <w:t xml:space="preserve">. </w:t>
      </w:r>
    </w:p>
    <w:p w:rsidR="00C3326D" w:rsidRDefault="00C3326D" w:rsidP="00C3326D">
      <w:pPr>
        <w:pStyle w:val="Akapitzlist"/>
      </w:pPr>
    </w:p>
    <w:p w:rsidR="00C3326D" w:rsidRDefault="00C3326D" w:rsidP="00C3326D">
      <w:pPr>
        <w:numPr>
          <w:ilvl w:val="0"/>
          <w:numId w:val="27"/>
        </w:numPr>
        <w:spacing w:after="0" w:line="240" w:lineRule="auto"/>
        <w:ind w:left="360"/>
        <w:jc w:val="both"/>
        <w:rPr>
          <w:rFonts w:ascii="Times New Roman" w:hAnsi="Times New Roman" w:cs="Times New Roman"/>
        </w:rPr>
      </w:pPr>
      <w:r w:rsidRPr="00C643CB">
        <w:rPr>
          <w:rFonts w:ascii="Times New Roman" w:hAnsi="Times New Roman" w:cs="Times New Roman"/>
        </w:rPr>
        <w:lastRenderedPageBreak/>
        <w:t>Gwarancja  na  materiały eksploatacyjne dotyczy wad produkcyjnych lub otrzymania towaru uszkodzonego</w:t>
      </w:r>
      <w:r>
        <w:rPr>
          <w:rFonts w:ascii="Times New Roman" w:hAnsi="Times New Roman" w:cs="Times New Roman"/>
        </w:rPr>
        <w:t xml:space="preserve">. </w:t>
      </w:r>
      <w:r w:rsidRPr="00277FA0">
        <w:rPr>
          <w:rFonts w:ascii="Times New Roman" w:hAnsi="Times New Roman" w:cs="Times New Roman"/>
        </w:rPr>
        <w:t>Termin gwarancji będzie liczony od daty odbioru towaru</w:t>
      </w:r>
      <w:r>
        <w:rPr>
          <w:rFonts w:ascii="Times New Roman" w:hAnsi="Times New Roman" w:cs="Times New Roman"/>
        </w:rPr>
        <w:t>.</w:t>
      </w:r>
      <w:r w:rsidR="000E3B0F">
        <w:rPr>
          <w:rFonts w:ascii="Times New Roman" w:hAnsi="Times New Roman" w:cs="Times New Roman"/>
        </w:rPr>
        <w:t xml:space="preserve"> </w:t>
      </w:r>
      <w:r w:rsidRPr="00C643CB">
        <w:rPr>
          <w:rFonts w:ascii="Times New Roman" w:hAnsi="Times New Roman" w:cs="Times New Roman"/>
        </w:rPr>
        <w:t xml:space="preserve">Uzupełnienie ilościowe lub wymiana wadliwego produktu na pozbawiony wad nastąpi  w terminie </w:t>
      </w:r>
      <w:r w:rsidRPr="000E3B0F">
        <w:rPr>
          <w:rFonts w:ascii="Times New Roman" w:hAnsi="Times New Roman" w:cs="Times New Roman"/>
        </w:rPr>
        <w:t xml:space="preserve"> </w:t>
      </w:r>
      <w:r w:rsidRPr="00C643CB">
        <w:rPr>
          <w:rFonts w:ascii="Times New Roman" w:hAnsi="Times New Roman" w:cs="Times New Roman"/>
          <w:u w:val="single"/>
        </w:rPr>
        <w:t xml:space="preserve">do </w:t>
      </w:r>
      <w:r>
        <w:rPr>
          <w:rFonts w:ascii="Times New Roman" w:hAnsi="Times New Roman" w:cs="Times New Roman"/>
          <w:u w:val="single"/>
        </w:rPr>
        <w:t xml:space="preserve"> 4 tygodni</w:t>
      </w:r>
      <w:r w:rsidRPr="00C643CB">
        <w:rPr>
          <w:rFonts w:ascii="Times New Roman" w:hAnsi="Times New Roman" w:cs="Times New Roman"/>
        </w:rPr>
        <w:t xml:space="preserve"> od daty zgłoszenia reklamacji. </w:t>
      </w:r>
      <w:r>
        <w:rPr>
          <w:rFonts w:ascii="Times New Roman" w:hAnsi="Times New Roman" w:cs="Times New Roman"/>
        </w:rPr>
        <w:t xml:space="preserve"> </w:t>
      </w:r>
    </w:p>
    <w:p w:rsidR="00C3326D" w:rsidRDefault="00C3326D" w:rsidP="00C3326D">
      <w:pPr>
        <w:pStyle w:val="Akapitzlist"/>
      </w:pPr>
    </w:p>
    <w:p w:rsidR="00C3326D" w:rsidRDefault="00192F37" w:rsidP="00C3326D">
      <w:pPr>
        <w:spacing w:after="0" w:line="240" w:lineRule="auto"/>
        <w:jc w:val="both"/>
        <w:rPr>
          <w:rFonts w:ascii="Times New Roman" w:hAnsi="Times New Roman" w:cs="Times New Roman"/>
          <w:i/>
          <w:iCs/>
        </w:rPr>
      </w:pPr>
      <w:r>
        <w:rPr>
          <w:rFonts w:ascii="Times New Roman" w:hAnsi="Times New Roman" w:cs="Times New Roman"/>
          <w:b/>
          <w:bCs/>
        </w:rPr>
        <w:t>4</w:t>
      </w:r>
      <w:r w:rsidR="00C3326D">
        <w:rPr>
          <w:rFonts w:ascii="Times New Roman" w:hAnsi="Times New Roman" w:cs="Times New Roman"/>
          <w:b/>
          <w:bCs/>
        </w:rPr>
        <w:t xml:space="preserve">. </w:t>
      </w:r>
      <w:r w:rsidR="00C3326D" w:rsidRPr="0010438D">
        <w:rPr>
          <w:rFonts w:ascii="Times New Roman" w:hAnsi="Times New Roman" w:cs="Times New Roman"/>
          <w:b/>
          <w:bCs/>
        </w:rPr>
        <w:t>ZAMAWIAJĄCY</w:t>
      </w:r>
      <w:r w:rsidR="00C3326D" w:rsidRPr="0010438D">
        <w:rPr>
          <w:rFonts w:ascii="Times New Roman" w:hAnsi="Times New Roman" w:cs="Times New Roman"/>
          <w:i/>
          <w:iCs/>
        </w:rPr>
        <w:t xml:space="preserve"> </w:t>
      </w:r>
      <w:r w:rsidR="00C3326D" w:rsidRPr="0010438D">
        <w:rPr>
          <w:rFonts w:ascii="Times New Roman" w:hAnsi="Times New Roman" w:cs="Times New Roman"/>
        </w:rPr>
        <w:t xml:space="preserve">ma obowiązek zawiadomić </w:t>
      </w:r>
      <w:r w:rsidR="00C3326D" w:rsidRPr="0010438D">
        <w:rPr>
          <w:rFonts w:ascii="Times New Roman" w:hAnsi="Times New Roman" w:cs="Times New Roman"/>
          <w:b/>
          <w:bCs/>
        </w:rPr>
        <w:t>WYKONAWCĘ</w:t>
      </w:r>
      <w:r w:rsidR="00C3326D" w:rsidRPr="0010438D">
        <w:rPr>
          <w:rFonts w:ascii="Times New Roman" w:hAnsi="Times New Roman" w:cs="Times New Roman"/>
          <w:i/>
          <w:iCs/>
        </w:rPr>
        <w:t xml:space="preserve"> </w:t>
      </w:r>
      <w:r w:rsidR="00C3326D" w:rsidRPr="0010438D">
        <w:rPr>
          <w:rFonts w:ascii="Times New Roman" w:hAnsi="Times New Roman" w:cs="Times New Roman"/>
        </w:rPr>
        <w:t>o wadzie najpóźniej w okresie jednego miesiąca od daty jej wykrycia – faksem, pocztą elektroniczną</w:t>
      </w:r>
      <w:r w:rsidR="00C3326D" w:rsidRPr="0010438D">
        <w:rPr>
          <w:rFonts w:ascii="Times New Roman" w:hAnsi="Times New Roman" w:cs="Times New Roman"/>
          <w:b/>
          <w:bCs/>
        </w:rPr>
        <w:t xml:space="preserve"> </w:t>
      </w:r>
      <w:r w:rsidR="00C3326D" w:rsidRPr="0010438D">
        <w:rPr>
          <w:rFonts w:ascii="Times New Roman" w:hAnsi="Times New Roman" w:cs="Times New Roman"/>
        </w:rPr>
        <w:t xml:space="preserve">lub pisemnie na adres </w:t>
      </w:r>
      <w:r w:rsidR="00C3326D" w:rsidRPr="0010438D">
        <w:rPr>
          <w:rFonts w:ascii="Times New Roman" w:hAnsi="Times New Roman" w:cs="Times New Roman"/>
          <w:b/>
          <w:bCs/>
        </w:rPr>
        <w:t>WYKONAWCY</w:t>
      </w:r>
      <w:r w:rsidR="00C3326D" w:rsidRPr="0010438D">
        <w:rPr>
          <w:rFonts w:ascii="Times New Roman" w:hAnsi="Times New Roman" w:cs="Times New Roman"/>
          <w:i/>
          <w:iCs/>
        </w:rPr>
        <w:t>.</w:t>
      </w:r>
    </w:p>
    <w:p w:rsidR="00C3326D" w:rsidRPr="0010438D" w:rsidRDefault="00C3326D" w:rsidP="00C3326D">
      <w:pPr>
        <w:tabs>
          <w:tab w:val="num" w:pos="426"/>
          <w:tab w:val="num" w:pos="720"/>
        </w:tabs>
        <w:spacing w:after="0" w:line="240" w:lineRule="auto"/>
        <w:jc w:val="both"/>
        <w:rPr>
          <w:rFonts w:ascii="Times New Roman" w:hAnsi="Times New Roman" w:cs="Times New Roman"/>
        </w:rPr>
      </w:pPr>
    </w:p>
    <w:p w:rsidR="00C3326D" w:rsidRDefault="00192F37" w:rsidP="00C3326D">
      <w:pPr>
        <w:tabs>
          <w:tab w:val="num" w:pos="720"/>
        </w:tabs>
        <w:spacing w:after="0" w:line="240" w:lineRule="auto"/>
        <w:jc w:val="both"/>
        <w:rPr>
          <w:rFonts w:ascii="Times New Roman" w:hAnsi="Times New Roman" w:cs="Times New Roman"/>
        </w:rPr>
      </w:pPr>
      <w:r>
        <w:rPr>
          <w:rFonts w:ascii="Times New Roman" w:hAnsi="Times New Roman" w:cs="Times New Roman"/>
          <w:b/>
        </w:rPr>
        <w:t>5</w:t>
      </w:r>
      <w:r w:rsidR="00C3326D">
        <w:rPr>
          <w:rFonts w:ascii="Times New Roman" w:hAnsi="Times New Roman" w:cs="Times New Roman"/>
        </w:rPr>
        <w:t xml:space="preserve">. </w:t>
      </w:r>
      <w:r w:rsidR="00C3326D" w:rsidRPr="0010438D">
        <w:rPr>
          <w:rFonts w:ascii="Times New Roman" w:hAnsi="Times New Roman" w:cs="Times New Roman"/>
        </w:rPr>
        <w:t xml:space="preserve">W przypadku awarii urządzenia spowodowanej </w:t>
      </w:r>
      <w:r w:rsidR="00C3326D">
        <w:rPr>
          <w:rFonts w:ascii="Times New Roman" w:hAnsi="Times New Roman" w:cs="Times New Roman"/>
        </w:rPr>
        <w:t>dostarczeniem niewłaściwego materiału/odczynnika</w:t>
      </w:r>
      <w:r w:rsidR="00C3326D" w:rsidRPr="0010438D">
        <w:rPr>
          <w:rFonts w:ascii="Times New Roman" w:hAnsi="Times New Roman" w:cs="Times New Roman"/>
        </w:rPr>
        <w:t xml:space="preserve">, </w:t>
      </w:r>
      <w:r w:rsidR="00C3326D" w:rsidRPr="0010438D">
        <w:rPr>
          <w:rFonts w:ascii="Times New Roman" w:hAnsi="Times New Roman" w:cs="Times New Roman"/>
          <w:b/>
        </w:rPr>
        <w:t>WYKONAWCA</w:t>
      </w:r>
      <w:r w:rsidR="00C3326D"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C3326D" w:rsidRPr="0010438D">
        <w:rPr>
          <w:rFonts w:ascii="Times New Roman" w:hAnsi="Times New Roman" w:cs="Times New Roman"/>
          <w:b/>
        </w:rPr>
        <w:t>WYKONAWCA</w:t>
      </w:r>
      <w:r w:rsidR="00C3326D" w:rsidRPr="0010438D">
        <w:rPr>
          <w:rFonts w:ascii="Times New Roman" w:hAnsi="Times New Roman" w:cs="Times New Roman"/>
        </w:rPr>
        <w:t xml:space="preserve"> będzie również ponosił koszty transportu urządzenia oraz koszty wykonania ekspertyzy przez niezależny serwis.</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6.</w:t>
      </w:r>
      <w:r w:rsidRPr="00634EBC">
        <w:rPr>
          <w:rFonts w:ascii="Times New Roman" w:eastAsia="Times New Roman" w:hAnsi="Times New Roman" w:cs="Times New Roman"/>
          <w:b/>
          <w:u w:val="single"/>
          <w:lang w:eastAsia="pl-PL"/>
        </w:rPr>
        <w:tab/>
        <w:t>POUFNOŚĆ</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52C32" w:rsidRPr="00FB3E13" w:rsidRDefault="00C52C32" w:rsidP="00C52C32">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C52C32" w:rsidRPr="00FB3E13" w:rsidRDefault="00C52C32" w:rsidP="00C52C32">
      <w:pPr>
        <w:pStyle w:val="Akapitzlist"/>
        <w:ind w:left="340"/>
        <w:contextualSpacing/>
        <w:jc w:val="both"/>
        <w:rPr>
          <w:sz w:val="22"/>
          <w:szCs w:val="22"/>
        </w:rPr>
      </w:pPr>
    </w:p>
    <w:p w:rsidR="00C52C32" w:rsidRPr="00CB1361" w:rsidRDefault="00C52C32" w:rsidP="00C52C32">
      <w:pPr>
        <w:tabs>
          <w:tab w:val="num" w:pos="3204"/>
        </w:tabs>
        <w:jc w:val="both"/>
        <w:rPr>
          <w:rFonts w:ascii="Times New Roman" w:hAnsi="Times New Roman" w:cs="Times New Roman"/>
        </w:rPr>
      </w:pPr>
      <w:r w:rsidRPr="00FB3E13">
        <w:rPr>
          <w:rFonts w:ascii="Times New Roman" w:hAnsi="Times New Roman" w:cs="Times New Roman"/>
          <w:b/>
          <w:bCs/>
        </w:rPr>
        <w:t>2. WYKONAWCA</w:t>
      </w:r>
      <w:r w:rsidRPr="00FB3E13">
        <w:rPr>
          <w:rFonts w:ascii="Times New Roman" w:hAnsi="Times New Roman" w:cs="Times New Roman"/>
        </w:rPr>
        <w:t xml:space="preserve"> zobowiązany jest do zachowania poufności wszelkich informacji stanowiących tajemnicę przedsiębiorstwa w rozumieniu art. 11 ust. 4 Ust</w:t>
      </w:r>
      <w:r>
        <w:rPr>
          <w:rFonts w:ascii="Times New Roman" w:hAnsi="Times New Roman" w:cs="Times New Roman"/>
        </w:rPr>
        <w:t xml:space="preserve">awy z dnia 16 kwietnia 1993 r. </w:t>
      </w:r>
      <w:r w:rsidRPr="00FB3E13">
        <w:rPr>
          <w:rFonts w:ascii="Times New Roman" w:hAnsi="Times New Roman" w:cs="Times New Roman"/>
        </w:rPr>
        <w:t xml:space="preserve">o zwalczaniu nieuczciwej konkurencji (Dz. U. 2003.153.1503 tj. z dnia 2003.09.01). </w:t>
      </w:r>
    </w:p>
    <w:p w:rsidR="00C3326D" w:rsidRPr="00634EBC" w:rsidRDefault="00C3326D" w:rsidP="004C631F">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7. </w:t>
      </w:r>
      <w:r w:rsidRPr="00634EBC">
        <w:rPr>
          <w:rFonts w:ascii="Times New Roman" w:eastAsia="Times New Roman" w:hAnsi="Times New Roman" w:cs="Times New Roman"/>
          <w:b/>
          <w:u w:val="single"/>
          <w:lang w:eastAsia="pl-PL"/>
        </w:rPr>
        <w:tab/>
        <w:t>KARY UMOWNE Z TYTUŁU NIEDOTRZYMANIA OKREŚLONYCH WARUNKÓW</w:t>
      </w:r>
    </w:p>
    <w:p w:rsidR="00C3326D" w:rsidRPr="00634EBC" w:rsidRDefault="00C3326D" w:rsidP="00C3326D">
      <w:pPr>
        <w:spacing w:after="0" w:line="240" w:lineRule="auto"/>
        <w:rPr>
          <w:rFonts w:ascii="Times New Roman" w:eastAsia="Times New Roman" w:hAnsi="Times New Roman" w:cs="Times New Roman"/>
          <w:b/>
          <w:u w:val="single"/>
          <w:lang w:eastAsia="pl-PL"/>
        </w:rPr>
      </w:pPr>
    </w:p>
    <w:p w:rsidR="00C3326D" w:rsidRPr="00634EBC" w:rsidRDefault="00C3326D" w:rsidP="00C3326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 xml:space="preserve">. </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0,5</w:t>
      </w:r>
      <w:r w:rsidRPr="00634EBC">
        <w:rPr>
          <w:rFonts w:ascii="Times New Roman" w:eastAsia="Times New Roman" w:hAnsi="Times New Roman" w:cs="Times New Roman"/>
          <w:lang w:eastAsia="pl-PL"/>
        </w:rPr>
        <w:t xml:space="preserve">% wartości </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przedmiotu umowy</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zawierającego wadę,  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 xml:space="preserve">5, ust.3. </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8F5587" w:rsidRDefault="00C3326D" w:rsidP="00C3326D">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C3326D" w:rsidRPr="0010438D" w:rsidRDefault="00C3326D" w:rsidP="00C3326D">
      <w:pPr>
        <w:spacing w:after="0" w:line="240" w:lineRule="auto"/>
        <w:jc w:val="both"/>
        <w:rPr>
          <w:rFonts w:ascii="Times New Roman" w:hAnsi="Times New Roman" w:cs="Times New Roman"/>
          <w:color w:val="FF0000"/>
        </w:rPr>
      </w:pPr>
    </w:p>
    <w:p w:rsidR="00C3326D" w:rsidRDefault="00C3326D" w:rsidP="00C3326D">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C3326D" w:rsidRPr="0010438D" w:rsidRDefault="00C3326D" w:rsidP="00C3326D">
      <w:pPr>
        <w:tabs>
          <w:tab w:val="num" w:pos="2487"/>
        </w:tabs>
        <w:spacing w:after="0" w:line="240" w:lineRule="auto"/>
        <w:jc w:val="both"/>
        <w:rPr>
          <w:rFonts w:ascii="Times New Roman" w:eastAsia="Times New Roman" w:hAnsi="Times New Roman" w:cs="Times New Roman"/>
          <w:color w:val="000000"/>
          <w:lang w:eastAsia="pl-PL"/>
        </w:rPr>
      </w:pPr>
    </w:p>
    <w:p w:rsidR="00C3326D" w:rsidRPr="0010438D" w:rsidRDefault="00C3326D" w:rsidP="00C3326D">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5</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wystąpienia szkody przewyższającej wartość kary umownej </w:t>
      </w:r>
      <w:r w:rsidRPr="0010438D">
        <w:rPr>
          <w:rFonts w:ascii="Times New Roman" w:eastAsia="Times New Roman" w:hAnsi="Times New Roman" w:cs="Times New Roman"/>
          <w:b/>
          <w:color w:val="000000"/>
          <w:lang w:eastAsia="pl-PL"/>
        </w:rPr>
        <w:t>WYKONAWCA</w:t>
      </w:r>
      <w:r w:rsidRPr="0010438D">
        <w:rPr>
          <w:rFonts w:ascii="Times New Roman" w:eastAsia="Times New Roman" w:hAnsi="Times New Roman" w:cs="Times New Roman"/>
          <w:color w:val="000000"/>
          <w:lang w:eastAsia="pl-PL"/>
        </w:rPr>
        <w:t xml:space="preserve"> zapłaci </w:t>
      </w:r>
      <w:r w:rsidRPr="0010438D">
        <w:rPr>
          <w:rFonts w:ascii="Times New Roman" w:eastAsia="Times New Roman" w:hAnsi="Times New Roman" w:cs="Times New Roman"/>
          <w:b/>
          <w:color w:val="000000"/>
          <w:lang w:eastAsia="pl-PL"/>
        </w:rPr>
        <w:t>ZAMAWIAJĄCEMU</w:t>
      </w:r>
      <w:r w:rsidRPr="0010438D">
        <w:rPr>
          <w:rFonts w:ascii="Times New Roman" w:eastAsia="Times New Roman" w:hAnsi="Times New Roman" w:cs="Times New Roman"/>
          <w:color w:val="000000"/>
          <w:lang w:eastAsia="pl-PL"/>
        </w:rPr>
        <w:t xml:space="preserve"> odszkodowanie uzupełniające do wysokości poniesionej szkody.</w:t>
      </w:r>
    </w:p>
    <w:p w:rsidR="00C3326D" w:rsidRDefault="00C3326D" w:rsidP="00C3326D">
      <w:pPr>
        <w:spacing w:after="0" w:line="240" w:lineRule="auto"/>
        <w:rPr>
          <w:rFonts w:ascii="Times New Roman" w:eastAsia="Times New Roman" w:hAnsi="Times New Roman" w:cs="Times New Roman"/>
          <w:lang w:eastAsia="pl-PL"/>
        </w:rPr>
      </w:pPr>
    </w:p>
    <w:p w:rsidR="00192F37" w:rsidRPr="004C631F" w:rsidRDefault="00C3326D" w:rsidP="004C631F">
      <w:pPr>
        <w:spacing w:after="15" w:line="240" w:lineRule="auto"/>
        <w:jc w:val="both"/>
        <w:rPr>
          <w:rFonts w:ascii="Times New Roman" w:eastAsia="Times New Roman" w:hAnsi="Times New Roman" w:cs="Times New Roman"/>
          <w:sz w:val="24"/>
          <w:szCs w:val="24"/>
          <w:lang w:eastAsia="pl-PL"/>
        </w:rPr>
      </w:pPr>
      <w:r w:rsidRPr="00117C73">
        <w:rPr>
          <w:rFonts w:ascii="Times New Roman" w:eastAsia="Times New Roman" w:hAnsi="Times New Roman" w:cs="Times New Roman"/>
          <w:b/>
          <w:sz w:val="24"/>
          <w:szCs w:val="24"/>
          <w:lang w:eastAsia="pl-PL"/>
        </w:rPr>
        <w:t xml:space="preserve">6. </w:t>
      </w:r>
      <w:r w:rsidRPr="00117C73">
        <w:rPr>
          <w:rFonts w:ascii="Times New Roman" w:eastAsia="Times New Roman" w:hAnsi="Times New Roman" w:cs="Times New Roman"/>
          <w:sz w:val="24"/>
          <w:szCs w:val="24"/>
          <w:lang w:eastAsia="pl-PL"/>
        </w:rPr>
        <w:t xml:space="preserve">Kary, o których mowa powyżej </w:t>
      </w:r>
      <w:r w:rsidRPr="00117C73">
        <w:rPr>
          <w:rFonts w:ascii="Times New Roman" w:eastAsia="Times New Roman" w:hAnsi="Times New Roman" w:cs="Times New Roman"/>
          <w:b/>
          <w:sz w:val="24"/>
          <w:szCs w:val="24"/>
          <w:lang w:eastAsia="pl-PL"/>
        </w:rPr>
        <w:t xml:space="preserve">WYKONAWCA </w:t>
      </w:r>
      <w:r w:rsidRPr="00117C73">
        <w:rPr>
          <w:rFonts w:ascii="Times New Roman" w:eastAsia="Times New Roman" w:hAnsi="Times New Roman" w:cs="Times New Roman"/>
          <w:sz w:val="24"/>
          <w:szCs w:val="24"/>
          <w:lang w:eastAsia="pl-PL"/>
        </w:rPr>
        <w:t xml:space="preserve">zapłaci na wskazany przez </w:t>
      </w:r>
      <w:r w:rsidRPr="00117C73">
        <w:rPr>
          <w:rFonts w:ascii="Times New Roman" w:eastAsia="Times New Roman" w:hAnsi="Times New Roman" w:cs="Times New Roman"/>
          <w:b/>
          <w:sz w:val="24"/>
          <w:szCs w:val="24"/>
          <w:lang w:eastAsia="pl-PL"/>
        </w:rPr>
        <w:t xml:space="preserve">ZAMAWIAJĄCEGO </w:t>
      </w:r>
      <w:r w:rsidRPr="00117C73">
        <w:rPr>
          <w:rFonts w:ascii="Times New Roman" w:eastAsia="Times New Roman" w:hAnsi="Times New Roman" w:cs="Times New Roman"/>
          <w:sz w:val="24"/>
          <w:szCs w:val="24"/>
          <w:lang w:eastAsia="pl-PL"/>
        </w:rPr>
        <w:t xml:space="preserve">rachunek bankowy przelewem, w terminie 14 dni kalendarzowych od dnia doręczenia mu żądania </w:t>
      </w:r>
      <w:r w:rsidRPr="00117C73">
        <w:rPr>
          <w:rFonts w:ascii="Times New Roman" w:eastAsia="Times New Roman" w:hAnsi="Times New Roman" w:cs="Times New Roman"/>
          <w:b/>
          <w:sz w:val="24"/>
          <w:szCs w:val="24"/>
          <w:lang w:eastAsia="pl-PL"/>
        </w:rPr>
        <w:t>ZAMAWIAJĄCEGO</w:t>
      </w:r>
      <w:r w:rsidRPr="00117C73">
        <w:rPr>
          <w:rFonts w:ascii="Times New Roman" w:eastAsia="Times New Roman" w:hAnsi="Times New Roman" w:cs="Times New Roman"/>
          <w:sz w:val="24"/>
          <w:szCs w:val="24"/>
          <w:lang w:eastAsia="pl-PL"/>
        </w:rPr>
        <w:t xml:space="preserve"> zapłaty kary umownej. Po bezskutecznym upływie terminu </w:t>
      </w:r>
      <w:r w:rsidRPr="00117C73">
        <w:rPr>
          <w:rFonts w:ascii="Times New Roman" w:eastAsia="Times New Roman" w:hAnsi="Times New Roman" w:cs="Times New Roman"/>
          <w:b/>
          <w:sz w:val="24"/>
          <w:szCs w:val="24"/>
          <w:lang w:eastAsia="pl-PL"/>
        </w:rPr>
        <w:t>ZAMAWIAJĄCY</w:t>
      </w:r>
      <w:r w:rsidRPr="00117C73">
        <w:rPr>
          <w:rFonts w:ascii="Times New Roman" w:eastAsia="Times New Roman" w:hAnsi="Times New Roman" w:cs="Times New Roman"/>
          <w:sz w:val="24"/>
          <w:szCs w:val="24"/>
          <w:lang w:eastAsia="pl-PL"/>
        </w:rPr>
        <w:t xml:space="preserve"> ma prawo potrącić kary umowne z należnego wynagrodzenia </w:t>
      </w:r>
      <w:r w:rsidRPr="00117C73">
        <w:rPr>
          <w:rFonts w:ascii="Times New Roman" w:eastAsia="Times New Roman" w:hAnsi="Times New Roman" w:cs="Times New Roman"/>
          <w:b/>
          <w:sz w:val="24"/>
          <w:szCs w:val="24"/>
          <w:lang w:eastAsia="pl-PL"/>
        </w:rPr>
        <w:t>WYKONAWCY.</w:t>
      </w:r>
    </w:p>
    <w:p w:rsidR="00C3326D" w:rsidRPr="00634EBC" w:rsidRDefault="00C3326D" w:rsidP="00C3326D">
      <w:pPr>
        <w:spacing w:after="0" w:line="240" w:lineRule="auto"/>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8.</w:t>
      </w:r>
      <w:r w:rsidRPr="00634EBC">
        <w:rPr>
          <w:rFonts w:ascii="Times New Roman" w:eastAsia="Times New Roman" w:hAnsi="Times New Roman" w:cs="Times New Roman"/>
          <w:b/>
          <w:u w:val="single"/>
          <w:lang w:eastAsia="pl-PL"/>
        </w:rPr>
        <w:tab/>
        <w:t>ODSTĄPIENIE OD UMOWY</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wyznaczyć dodatkowy termin wykonania umowy, żądając kary umownej za opóźnienie z zagrożeniem odstąpienia od umowy.</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dwukrotnie dostarczy towar nie odpowiadający wymaganiom określonym w specyfikacji,</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c) Wykonawca trzykrotnie nie dochowa terminów reklamacji zakreślonych zgodnie z warunkami określonymi w niniejszej umowie,</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d) Wobec przedmiotu dostawy zostanie wydana decyzja odpowiednich organów o wycofaniu z obrotu, wstrzymaniu w obrocie, zakazie wprowadzania,</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 Wykonawca zostanie pozbawiony prawa do dystrybucji i sprzedaży przedmiotu umowy określonego w par. 1 na obszarze Rzeczpospolitej Polskiej.</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9.</w:t>
      </w:r>
      <w:r w:rsidRPr="00634EBC">
        <w:rPr>
          <w:rFonts w:ascii="Times New Roman" w:eastAsia="Times New Roman" w:hAnsi="Times New Roman" w:cs="Times New Roman"/>
          <w:b/>
          <w:u w:val="single"/>
          <w:lang w:eastAsia="pl-PL"/>
        </w:rPr>
        <w:tab/>
        <w:t>KLAUZULA PRAWNA</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C3326D" w:rsidRPr="00634EBC" w:rsidRDefault="00C3326D" w:rsidP="00C3326D">
      <w:pPr>
        <w:spacing w:after="0" w:line="240" w:lineRule="auto"/>
        <w:ind w:left="284"/>
        <w:jc w:val="both"/>
        <w:rPr>
          <w:rFonts w:ascii="Times New Roman" w:eastAsia="Times New Roman" w:hAnsi="Times New Roman" w:cs="Times New Roman"/>
          <w:lang w:eastAsia="pl-PL"/>
        </w:rPr>
      </w:pPr>
    </w:p>
    <w:p w:rsidR="00C3326D" w:rsidRPr="00634EBC" w:rsidRDefault="00C3326D" w:rsidP="00C3326D">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BE58F7" w:rsidRDefault="00C3326D" w:rsidP="00C3326D">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C3326D" w:rsidRDefault="00C3326D" w:rsidP="00C3326D">
      <w:pPr>
        <w:pStyle w:val="Akapitzlist"/>
      </w:pPr>
    </w:p>
    <w:p w:rsidR="00C3326D"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Pr="00634EBC">
        <w:rPr>
          <w:rFonts w:ascii="Times New Roman" w:eastAsia="Times New Roman" w:hAnsi="Times New Roman" w:cs="Times New Roman"/>
          <w:b/>
          <w:bCs/>
          <w:u w:val="single"/>
          <w:lang w:eastAsia="pl-PL"/>
        </w:rPr>
        <w:t xml:space="preserve"> 10.   ZMIANA ZAWARTEJ UMOWY (ANEKS</w:t>
      </w:r>
      <w:r w:rsidRPr="00634EBC">
        <w:rPr>
          <w:rFonts w:ascii="Times New Roman" w:eastAsia="Times New Roman" w:hAnsi="Times New Roman" w:cs="Times New Roman"/>
          <w:b/>
          <w:bCs/>
          <w:iCs/>
          <w:u w:val="single"/>
          <w:lang w:eastAsia="pl-PL"/>
        </w:rPr>
        <w:t>)</w:t>
      </w:r>
    </w:p>
    <w:p w:rsidR="00C3326D" w:rsidRPr="00634EBC" w:rsidRDefault="00C3326D" w:rsidP="00C3326D">
      <w:pPr>
        <w:spacing w:after="0" w:line="240" w:lineRule="auto"/>
        <w:ind w:left="540" w:hanging="540"/>
        <w:jc w:val="both"/>
        <w:rPr>
          <w:rFonts w:ascii="Times New Roman" w:eastAsia="Times New Roman" w:hAnsi="Times New Roman" w:cs="Times New Roman"/>
          <w:b/>
          <w:bCs/>
          <w:iCs/>
          <w:u w:val="single"/>
          <w:lang w:eastAsia="pl-PL"/>
        </w:rPr>
      </w:pPr>
    </w:p>
    <w:p w:rsidR="00C3326D" w:rsidRPr="00634EBC" w:rsidRDefault="00C3326D" w:rsidP="00C3326D">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C3326D" w:rsidRPr="00634EBC" w:rsidRDefault="00C3326D" w:rsidP="00C3326D">
      <w:pPr>
        <w:tabs>
          <w:tab w:val="left" w:pos="284"/>
        </w:tabs>
        <w:spacing w:after="0" w:line="240" w:lineRule="auto"/>
        <w:rPr>
          <w:rFonts w:ascii="Times New Roman" w:eastAsia="Times New Roman" w:hAnsi="Times New Roman" w:cs="Times New Roman"/>
          <w:lang w:eastAsia="pl-PL"/>
        </w:rPr>
      </w:pPr>
    </w:p>
    <w:p w:rsidR="00C3326D" w:rsidRPr="00634EBC" w:rsidRDefault="00C3326D" w:rsidP="00C3326D">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C3326D" w:rsidRPr="00634EBC" w:rsidRDefault="00C3326D" w:rsidP="00C3326D">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3326D" w:rsidRPr="00634EBC" w:rsidRDefault="00C3326D" w:rsidP="00C3326D">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stron umo</w:t>
      </w:r>
      <w:r w:rsidR="00F026AF">
        <w:rPr>
          <w:rFonts w:ascii="Times New Roman" w:eastAsia="Times New Roman" w:hAnsi="Times New Roman" w:cs="Times New Roman"/>
          <w:lang w:eastAsia="pl-PL"/>
        </w:rPr>
        <w:t xml:space="preserve">wy, numerów kont bankowych. </w:t>
      </w:r>
    </w:p>
    <w:p w:rsidR="00C3326D" w:rsidRDefault="00C3326D" w:rsidP="00C3326D">
      <w:pPr>
        <w:tabs>
          <w:tab w:val="left" w:pos="426"/>
        </w:tabs>
        <w:autoSpaceDE w:val="0"/>
        <w:spacing w:after="0" w:line="240" w:lineRule="auto"/>
        <w:ind w:left="180" w:hanging="180"/>
        <w:jc w:val="both"/>
        <w:rPr>
          <w:rFonts w:ascii="Times New Roman" w:eastAsia="Times New Roman" w:hAnsi="Times New Roman" w:cs="Times New Roman"/>
          <w:b/>
          <w:lang w:eastAsia="pl-PL"/>
        </w:rPr>
      </w:pPr>
    </w:p>
    <w:p w:rsidR="00C3326D" w:rsidRPr="00634EBC" w:rsidRDefault="00C3326D" w:rsidP="00C3326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C3326D" w:rsidRPr="00634EBC" w:rsidRDefault="00C3326D" w:rsidP="004C631F">
      <w:pPr>
        <w:tabs>
          <w:tab w:val="left" w:pos="426"/>
        </w:tabs>
        <w:autoSpaceDE w:val="0"/>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11. </w:t>
      </w:r>
      <w:r w:rsidRPr="00634EBC">
        <w:rPr>
          <w:rFonts w:ascii="Times New Roman" w:eastAsia="Times New Roman" w:hAnsi="Times New Roman" w:cs="Times New Roman"/>
          <w:b/>
          <w:u w:val="single"/>
          <w:lang w:eastAsia="pl-PL"/>
        </w:rPr>
        <w:tab/>
        <w:t>POSTANOWIENIA KOŃCOWE</w:t>
      </w:r>
    </w:p>
    <w:p w:rsidR="00C3326D" w:rsidRPr="00634EBC" w:rsidRDefault="00C3326D" w:rsidP="00C3326D">
      <w:pPr>
        <w:spacing w:after="0" w:line="240" w:lineRule="auto"/>
        <w:jc w:val="both"/>
        <w:rPr>
          <w:rFonts w:ascii="Times New Roman" w:eastAsia="Times New Roman" w:hAnsi="Times New Roman" w:cs="Times New Roman"/>
          <w:b/>
          <w:u w:val="single"/>
          <w:lang w:eastAsia="pl-PL"/>
        </w:rPr>
      </w:pPr>
    </w:p>
    <w:p w:rsidR="00C3326D" w:rsidRPr="00634EBC" w:rsidRDefault="00C3326D" w:rsidP="00C3326D">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Ewentualne zmiany umowy muszą być uzgodnione przez obie strony w formie pisemnej pod rygorem nieważności.</w:t>
      </w: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t>ZAMAWIAJĄCY:</w:t>
      </w:r>
    </w:p>
    <w:p w:rsidR="00C3326D" w:rsidRPr="00634EBC" w:rsidRDefault="00C3326D" w:rsidP="00C3326D">
      <w:pPr>
        <w:spacing w:after="0" w:line="240" w:lineRule="auto"/>
        <w:jc w:val="both"/>
        <w:rPr>
          <w:rFonts w:ascii="Times New Roman" w:eastAsia="Times New Roman" w:hAnsi="Times New Roman" w:cs="Times New Roman"/>
          <w:b/>
          <w:lang w:eastAsia="pl-PL"/>
        </w:rPr>
      </w:pPr>
    </w:p>
    <w:p w:rsidR="00C3326D" w:rsidRPr="00634EBC" w:rsidRDefault="00C3326D" w:rsidP="00C3326D">
      <w:pPr>
        <w:spacing w:after="0" w:line="240" w:lineRule="auto"/>
        <w:jc w:val="both"/>
        <w:rPr>
          <w:rFonts w:ascii="Times New Roman" w:eastAsia="Times New Roman" w:hAnsi="Times New Roman" w:cs="Times New Roman"/>
          <w:b/>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lang w:eastAsia="pl-PL"/>
        </w:rPr>
      </w:pPr>
    </w:p>
    <w:p w:rsidR="00C3326D" w:rsidRPr="00634EBC" w:rsidRDefault="00C3326D" w:rsidP="00C3326D">
      <w:pPr>
        <w:spacing w:after="0" w:line="240" w:lineRule="auto"/>
        <w:jc w:val="both"/>
        <w:rPr>
          <w:rFonts w:ascii="Times New Roman" w:eastAsia="Times New Roman" w:hAnsi="Times New Roman" w:cs="Times New Roman"/>
          <w:color w:val="000000"/>
          <w:sz w:val="20"/>
          <w:szCs w:val="20"/>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pPr>
        <w:rPr>
          <w:rFonts w:ascii="Times New Roman" w:hAnsi="Times New Roman" w:cs="Times New Roman"/>
        </w:rPr>
      </w:pPr>
    </w:p>
    <w:sectPr w:rsidR="00D221EA" w:rsidRPr="00634EBC" w:rsidSect="00356BFD">
      <w:pgSz w:w="11906" w:h="16838"/>
      <w:pgMar w:top="851" w:right="1700"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566" w:rsidRDefault="00030566">
      <w:pPr>
        <w:spacing w:after="0" w:line="240" w:lineRule="auto"/>
      </w:pPr>
      <w:r>
        <w:separator/>
      </w:r>
    </w:p>
  </w:endnote>
  <w:endnote w:type="continuationSeparator" w:id="0">
    <w:p w:rsidR="00030566" w:rsidRDefault="00030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EndPr/>
    <w:sdtContent>
      <w:p w:rsidR="00D41E7D" w:rsidRDefault="00566178">
        <w:pPr>
          <w:pStyle w:val="Stopka"/>
          <w:jc w:val="right"/>
        </w:pPr>
        <w:r>
          <w:fldChar w:fldCharType="begin"/>
        </w:r>
        <w:r w:rsidR="00D41E7D">
          <w:instrText>PAGE   \* MERGEFORMAT</w:instrText>
        </w:r>
        <w:r>
          <w:fldChar w:fldCharType="separate"/>
        </w:r>
        <w:r w:rsidR="00B3043B">
          <w:rPr>
            <w:noProof/>
          </w:rPr>
          <w:t>1</w:t>
        </w:r>
        <w:r>
          <w:fldChar w:fldCharType="end"/>
        </w:r>
      </w:p>
    </w:sdtContent>
  </w:sdt>
  <w:p w:rsidR="00D41E7D" w:rsidRDefault="00D41E7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566" w:rsidRDefault="00030566">
      <w:pPr>
        <w:spacing w:after="0" w:line="240" w:lineRule="auto"/>
      </w:pPr>
      <w:r>
        <w:separator/>
      </w:r>
    </w:p>
  </w:footnote>
  <w:footnote w:type="continuationSeparator" w:id="0">
    <w:p w:rsidR="00030566" w:rsidRDefault="000305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3421CA5"/>
    <w:multiLevelType w:val="hybridMultilevel"/>
    <w:tmpl w:val="1354F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5">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6"/>
  </w:num>
  <w:num w:numId="2">
    <w:abstractNumId w:val="0"/>
  </w:num>
  <w:num w:numId="3">
    <w:abstractNumId w:val="10"/>
  </w:num>
  <w:num w:numId="4">
    <w:abstractNumId w:val="3"/>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3"/>
  </w:num>
  <w:num w:numId="8">
    <w:abstractNumId w:val="24"/>
  </w:num>
  <w:num w:numId="9">
    <w:abstractNumId w:val="12"/>
  </w:num>
  <w:num w:numId="10">
    <w:abstractNumId w:val="5"/>
  </w:num>
  <w:num w:numId="11">
    <w:abstractNumId w:val="19"/>
  </w:num>
  <w:num w:numId="12">
    <w:abstractNumId w:val="6"/>
  </w:num>
  <w:num w:numId="13">
    <w:abstractNumId w:val="2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6"/>
  </w:num>
  <w:num w:numId="17">
    <w:abstractNumId w:val="28"/>
  </w:num>
  <w:num w:numId="18">
    <w:abstractNumId w:val="22"/>
  </w:num>
  <w:num w:numId="19">
    <w:abstractNumId w:val="17"/>
  </w:num>
  <w:num w:numId="20">
    <w:abstractNumId w:val="15"/>
  </w:num>
  <w:num w:numId="21">
    <w:abstractNumId w:val="27"/>
  </w:num>
  <w:num w:numId="22">
    <w:abstractNumId w:val="2"/>
  </w:num>
  <w:num w:numId="23">
    <w:abstractNumId w:val="9"/>
  </w:num>
  <w:num w:numId="24">
    <w:abstractNumId w:val="20"/>
  </w:num>
  <w:num w:numId="25">
    <w:abstractNumId w:val="25"/>
  </w:num>
  <w:num w:numId="26">
    <w:abstractNumId w:val="8"/>
  </w:num>
  <w:num w:numId="27">
    <w:abstractNumId w:val="7"/>
  </w:num>
  <w:num w:numId="28">
    <w:abstractNumId w:val="4"/>
  </w:num>
  <w:num w:numId="29">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21EA"/>
    <w:rsid w:val="00002E5A"/>
    <w:rsid w:val="00005872"/>
    <w:rsid w:val="00017FBA"/>
    <w:rsid w:val="00027EE9"/>
    <w:rsid w:val="00030566"/>
    <w:rsid w:val="00034757"/>
    <w:rsid w:val="00035113"/>
    <w:rsid w:val="00042ECF"/>
    <w:rsid w:val="00043AF1"/>
    <w:rsid w:val="0005058D"/>
    <w:rsid w:val="000555F7"/>
    <w:rsid w:val="00057C40"/>
    <w:rsid w:val="00060F9D"/>
    <w:rsid w:val="00062C05"/>
    <w:rsid w:val="0006367F"/>
    <w:rsid w:val="00073724"/>
    <w:rsid w:val="00074F80"/>
    <w:rsid w:val="00085D86"/>
    <w:rsid w:val="00085F32"/>
    <w:rsid w:val="00085FA7"/>
    <w:rsid w:val="00090585"/>
    <w:rsid w:val="0009462A"/>
    <w:rsid w:val="00096407"/>
    <w:rsid w:val="000A190A"/>
    <w:rsid w:val="000A47E3"/>
    <w:rsid w:val="000A5995"/>
    <w:rsid w:val="000A69F8"/>
    <w:rsid w:val="000B3454"/>
    <w:rsid w:val="000B35B5"/>
    <w:rsid w:val="000B3C29"/>
    <w:rsid w:val="000B4D73"/>
    <w:rsid w:val="000B67BB"/>
    <w:rsid w:val="000C4E3D"/>
    <w:rsid w:val="000C629A"/>
    <w:rsid w:val="000D4B4D"/>
    <w:rsid w:val="000D504B"/>
    <w:rsid w:val="000E2F03"/>
    <w:rsid w:val="000E3B0F"/>
    <w:rsid w:val="000E53D1"/>
    <w:rsid w:val="000E5BBD"/>
    <w:rsid w:val="001021B9"/>
    <w:rsid w:val="00102DAE"/>
    <w:rsid w:val="00111F05"/>
    <w:rsid w:val="001144A7"/>
    <w:rsid w:val="001147EB"/>
    <w:rsid w:val="00115BD6"/>
    <w:rsid w:val="00116005"/>
    <w:rsid w:val="0012055E"/>
    <w:rsid w:val="001216C0"/>
    <w:rsid w:val="0012475E"/>
    <w:rsid w:val="00125F11"/>
    <w:rsid w:val="00127451"/>
    <w:rsid w:val="0013202D"/>
    <w:rsid w:val="00132B5F"/>
    <w:rsid w:val="00154034"/>
    <w:rsid w:val="0015429A"/>
    <w:rsid w:val="00171F05"/>
    <w:rsid w:val="00192F37"/>
    <w:rsid w:val="0019629B"/>
    <w:rsid w:val="001A62D2"/>
    <w:rsid w:val="001B2788"/>
    <w:rsid w:val="001B34E3"/>
    <w:rsid w:val="001C1CC8"/>
    <w:rsid w:val="001C2328"/>
    <w:rsid w:val="001C3DD1"/>
    <w:rsid w:val="001C6EA6"/>
    <w:rsid w:val="001D474F"/>
    <w:rsid w:val="001E3837"/>
    <w:rsid w:val="001E47EC"/>
    <w:rsid w:val="001F15CB"/>
    <w:rsid w:val="001F1A57"/>
    <w:rsid w:val="001F6168"/>
    <w:rsid w:val="001F6E75"/>
    <w:rsid w:val="00205E06"/>
    <w:rsid w:val="00211E55"/>
    <w:rsid w:val="00212E71"/>
    <w:rsid w:val="00213A2E"/>
    <w:rsid w:val="002165E0"/>
    <w:rsid w:val="002207D8"/>
    <w:rsid w:val="002231FA"/>
    <w:rsid w:val="00225CF7"/>
    <w:rsid w:val="002434FD"/>
    <w:rsid w:val="002548AA"/>
    <w:rsid w:val="00255CC0"/>
    <w:rsid w:val="00256762"/>
    <w:rsid w:val="002607B8"/>
    <w:rsid w:val="002627ED"/>
    <w:rsid w:val="0026398E"/>
    <w:rsid w:val="002653C0"/>
    <w:rsid w:val="002671DA"/>
    <w:rsid w:val="00270625"/>
    <w:rsid w:val="0027692A"/>
    <w:rsid w:val="0028280E"/>
    <w:rsid w:val="0029444E"/>
    <w:rsid w:val="002A12E2"/>
    <w:rsid w:val="002A2CA1"/>
    <w:rsid w:val="002A500D"/>
    <w:rsid w:val="002B6E5F"/>
    <w:rsid w:val="002B790D"/>
    <w:rsid w:val="002C4E41"/>
    <w:rsid w:val="002D0C75"/>
    <w:rsid w:val="002D5104"/>
    <w:rsid w:val="002D631D"/>
    <w:rsid w:val="002F1C06"/>
    <w:rsid w:val="002F1D2A"/>
    <w:rsid w:val="002F6E56"/>
    <w:rsid w:val="002F7012"/>
    <w:rsid w:val="003079E6"/>
    <w:rsid w:val="0031027D"/>
    <w:rsid w:val="0031073C"/>
    <w:rsid w:val="00315A8F"/>
    <w:rsid w:val="003170D6"/>
    <w:rsid w:val="003204E8"/>
    <w:rsid w:val="003275EF"/>
    <w:rsid w:val="00332164"/>
    <w:rsid w:val="0033502D"/>
    <w:rsid w:val="00340A0D"/>
    <w:rsid w:val="00345CAC"/>
    <w:rsid w:val="00346AB2"/>
    <w:rsid w:val="00346E36"/>
    <w:rsid w:val="00350416"/>
    <w:rsid w:val="003509D3"/>
    <w:rsid w:val="0035691D"/>
    <w:rsid w:val="00356BFD"/>
    <w:rsid w:val="00357EA9"/>
    <w:rsid w:val="00362A8B"/>
    <w:rsid w:val="0037180F"/>
    <w:rsid w:val="00372EBE"/>
    <w:rsid w:val="003867AA"/>
    <w:rsid w:val="003A3D13"/>
    <w:rsid w:val="003B22BB"/>
    <w:rsid w:val="003B678D"/>
    <w:rsid w:val="003C135E"/>
    <w:rsid w:val="003C4272"/>
    <w:rsid w:val="003C4923"/>
    <w:rsid w:val="003D28F5"/>
    <w:rsid w:val="003D323C"/>
    <w:rsid w:val="003E588A"/>
    <w:rsid w:val="003F1D25"/>
    <w:rsid w:val="00403209"/>
    <w:rsid w:val="004079BB"/>
    <w:rsid w:val="00420CD1"/>
    <w:rsid w:val="00427C3B"/>
    <w:rsid w:val="004313F8"/>
    <w:rsid w:val="004332D5"/>
    <w:rsid w:val="004438A1"/>
    <w:rsid w:val="00456C3C"/>
    <w:rsid w:val="00460349"/>
    <w:rsid w:val="004628D9"/>
    <w:rsid w:val="00467800"/>
    <w:rsid w:val="0047789F"/>
    <w:rsid w:val="00481A5D"/>
    <w:rsid w:val="004857E5"/>
    <w:rsid w:val="00486264"/>
    <w:rsid w:val="004B1307"/>
    <w:rsid w:val="004B2ECB"/>
    <w:rsid w:val="004B5B2D"/>
    <w:rsid w:val="004C631F"/>
    <w:rsid w:val="004D1352"/>
    <w:rsid w:val="004D4685"/>
    <w:rsid w:val="004D475B"/>
    <w:rsid w:val="004F170F"/>
    <w:rsid w:val="005062E2"/>
    <w:rsid w:val="00512FC2"/>
    <w:rsid w:val="00524DC7"/>
    <w:rsid w:val="005256A6"/>
    <w:rsid w:val="00531046"/>
    <w:rsid w:val="00534047"/>
    <w:rsid w:val="00537D5F"/>
    <w:rsid w:val="00541704"/>
    <w:rsid w:val="00544998"/>
    <w:rsid w:val="00556F78"/>
    <w:rsid w:val="00557D43"/>
    <w:rsid w:val="00560277"/>
    <w:rsid w:val="00560F89"/>
    <w:rsid w:val="00561104"/>
    <w:rsid w:val="00566178"/>
    <w:rsid w:val="0056705D"/>
    <w:rsid w:val="00567DDA"/>
    <w:rsid w:val="005714D8"/>
    <w:rsid w:val="00574227"/>
    <w:rsid w:val="005755F4"/>
    <w:rsid w:val="005770D3"/>
    <w:rsid w:val="005858EA"/>
    <w:rsid w:val="00585F26"/>
    <w:rsid w:val="005874AC"/>
    <w:rsid w:val="00594595"/>
    <w:rsid w:val="0059516A"/>
    <w:rsid w:val="005962CE"/>
    <w:rsid w:val="005A397E"/>
    <w:rsid w:val="005C0536"/>
    <w:rsid w:val="005C15E8"/>
    <w:rsid w:val="005C4CC1"/>
    <w:rsid w:val="005C5970"/>
    <w:rsid w:val="005D0D5F"/>
    <w:rsid w:val="005D1C33"/>
    <w:rsid w:val="005D4BFE"/>
    <w:rsid w:val="005E358A"/>
    <w:rsid w:val="005E4FEE"/>
    <w:rsid w:val="005F37DE"/>
    <w:rsid w:val="00615789"/>
    <w:rsid w:val="00616442"/>
    <w:rsid w:val="00630DEB"/>
    <w:rsid w:val="00633820"/>
    <w:rsid w:val="00634EBC"/>
    <w:rsid w:val="00641C0C"/>
    <w:rsid w:val="00644108"/>
    <w:rsid w:val="00644AED"/>
    <w:rsid w:val="00652180"/>
    <w:rsid w:val="006535FC"/>
    <w:rsid w:val="0065519E"/>
    <w:rsid w:val="00661692"/>
    <w:rsid w:val="0066719F"/>
    <w:rsid w:val="00670310"/>
    <w:rsid w:val="006738F1"/>
    <w:rsid w:val="006751B5"/>
    <w:rsid w:val="0067624E"/>
    <w:rsid w:val="0068044E"/>
    <w:rsid w:val="00681421"/>
    <w:rsid w:val="0069027F"/>
    <w:rsid w:val="00697394"/>
    <w:rsid w:val="00697DDD"/>
    <w:rsid w:val="006A26E1"/>
    <w:rsid w:val="006A3CF5"/>
    <w:rsid w:val="006A760D"/>
    <w:rsid w:val="006B1409"/>
    <w:rsid w:val="006B3791"/>
    <w:rsid w:val="006B6727"/>
    <w:rsid w:val="006C2682"/>
    <w:rsid w:val="006C5D8D"/>
    <w:rsid w:val="006D42B1"/>
    <w:rsid w:val="006D5E71"/>
    <w:rsid w:val="006D5F10"/>
    <w:rsid w:val="006E3309"/>
    <w:rsid w:val="006F543E"/>
    <w:rsid w:val="006F6CF6"/>
    <w:rsid w:val="006F7FAC"/>
    <w:rsid w:val="0072019A"/>
    <w:rsid w:val="00724966"/>
    <w:rsid w:val="00741C24"/>
    <w:rsid w:val="007437A8"/>
    <w:rsid w:val="0074612F"/>
    <w:rsid w:val="00766C86"/>
    <w:rsid w:val="0077261A"/>
    <w:rsid w:val="0077386E"/>
    <w:rsid w:val="00777ED9"/>
    <w:rsid w:val="0078273C"/>
    <w:rsid w:val="00783390"/>
    <w:rsid w:val="007A0C7D"/>
    <w:rsid w:val="007B17CC"/>
    <w:rsid w:val="007C2B9D"/>
    <w:rsid w:val="007C4C34"/>
    <w:rsid w:val="007E0010"/>
    <w:rsid w:val="007F00D6"/>
    <w:rsid w:val="007F5601"/>
    <w:rsid w:val="00814F9F"/>
    <w:rsid w:val="00815B25"/>
    <w:rsid w:val="00825B12"/>
    <w:rsid w:val="00827124"/>
    <w:rsid w:val="00827622"/>
    <w:rsid w:val="00830F91"/>
    <w:rsid w:val="008311A9"/>
    <w:rsid w:val="00837ABA"/>
    <w:rsid w:val="00840F73"/>
    <w:rsid w:val="00841D49"/>
    <w:rsid w:val="00843939"/>
    <w:rsid w:val="00844DFD"/>
    <w:rsid w:val="008471BB"/>
    <w:rsid w:val="00852A09"/>
    <w:rsid w:val="00852A10"/>
    <w:rsid w:val="00855CF8"/>
    <w:rsid w:val="008569E5"/>
    <w:rsid w:val="00857608"/>
    <w:rsid w:val="0086790B"/>
    <w:rsid w:val="008713B9"/>
    <w:rsid w:val="00875137"/>
    <w:rsid w:val="0087679B"/>
    <w:rsid w:val="00884D8A"/>
    <w:rsid w:val="008A12D0"/>
    <w:rsid w:val="008A4929"/>
    <w:rsid w:val="008A6C1B"/>
    <w:rsid w:val="008B15E1"/>
    <w:rsid w:val="008B6F4C"/>
    <w:rsid w:val="008C1672"/>
    <w:rsid w:val="008C29A0"/>
    <w:rsid w:val="008C4BE8"/>
    <w:rsid w:val="008C70A5"/>
    <w:rsid w:val="008D2E29"/>
    <w:rsid w:val="008E532A"/>
    <w:rsid w:val="00900DF2"/>
    <w:rsid w:val="00901133"/>
    <w:rsid w:val="00907790"/>
    <w:rsid w:val="0092599A"/>
    <w:rsid w:val="00926914"/>
    <w:rsid w:val="0093441E"/>
    <w:rsid w:val="009362AE"/>
    <w:rsid w:val="00943743"/>
    <w:rsid w:val="00947DD0"/>
    <w:rsid w:val="00954455"/>
    <w:rsid w:val="00960FC9"/>
    <w:rsid w:val="0097013E"/>
    <w:rsid w:val="00974883"/>
    <w:rsid w:val="00975E93"/>
    <w:rsid w:val="00987CB7"/>
    <w:rsid w:val="009912F6"/>
    <w:rsid w:val="00991F34"/>
    <w:rsid w:val="00992ED0"/>
    <w:rsid w:val="009A465D"/>
    <w:rsid w:val="009B0406"/>
    <w:rsid w:val="009B0646"/>
    <w:rsid w:val="009B12B8"/>
    <w:rsid w:val="009C255A"/>
    <w:rsid w:val="009C3A19"/>
    <w:rsid w:val="009C4412"/>
    <w:rsid w:val="009E1D73"/>
    <w:rsid w:val="009E69AD"/>
    <w:rsid w:val="009E7784"/>
    <w:rsid w:val="009F3432"/>
    <w:rsid w:val="009F5DBB"/>
    <w:rsid w:val="00A042ED"/>
    <w:rsid w:val="00A0513A"/>
    <w:rsid w:val="00A10A85"/>
    <w:rsid w:val="00A12E02"/>
    <w:rsid w:val="00A26E31"/>
    <w:rsid w:val="00A27C00"/>
    <w:rsid w:val="00A30254"/>
    <w:rsid w:val="00A3459E"/>
    <w:rsid w:val="00A400FD"/>
    <w:rsid w:val="00A43842"/>
    <w:rsid w:val="00A4503E"/>
    <w:rsid w:val="00A52600"/>
    <w:rsid w:val="00A543F1"/>
    <w:rsid w:val="00A54B23"/>
    <w:rsid w:val="00A64AD2"/>
    <w:rsid w:val="00A70AAB"/>
    <w:rsid w:val="00A762E6"/>
    <w:rsid w:val="00A77AD1"/>
    <w:rsid w:val="00A80F47"/>
    <w:rsid w:val="00A81E12"/>
    <w:rsid w:val="00A84D05"/>
    <w:rsid w:val="00A84E8F"/>
    <w:rsid w:val="00AA3BD9"/>
    <w:rsid w:val="00AA4550"/>
    <w:rsid w:val="00AA5226"/>
    <w:rsid w:val="00AB1438"/>
    <w:rsid w:val="00AB1513"/>
    <w:rsid w:val="00AB7D6E"/>
    <w:rsid w:val="00AC2F50"/>
    <w:rsid w:val="00AC4821"/>
    <w:rsid w:val="00AD41AF"/>
    <w:rsid w:val="00B06A19"/>
    <w:rsid w:val="00B160BA"/>
    <w:rsid w:val="00B20010"/>
    <w:rsid w:val="00B233EC"/>
    <w:rsid w:val="00B3043B"/>
    <w:rsid w:val="00B30965"/>
    <w:rsid w:val="00B30ADE"/>
    <w:rsid w:val="00B34D16"/>
    <w:rsid w:val="00B36E2E"/>
    <w:rsid w:val="00B52809"/>
    <w:rsid w:val="00B54FFE"/>
    <w:rsid w:val="00B5669C"/>
    <w:rsid w:val="00B5685A"/>
    <w:rsid w:val="00BA5EDA"/>
    <w:rsid w:val="00BA69B5"/>
    <w:rsid w:val="00BA727B"/>
    <w:rsid w:val="00BB0916"/>
    <w:rsid w:val="00BB09F9"/>
    <w:rsid w:val="00BB1C8C"/>
    <w:rsid w:val="00BB52D1"/>
    <w:rsid w:val="00BC0613"/>
    <w:rsid w:val="00BC4A87"/>
    <w:rsid w:val="00BD67FA"/>
    <w:rsid w:val="00BF18AC"/>
    <w:rsid w:val="00BF3021"/>
    <w:rsid w:val="00BF7E75"/>
    <w:rsid w:val="00C0629B"/>
    <w:rsid w:val="00C077DC"/>
    <w:rsid w:val="00C316B6"/>
    <w:rsid w:val="00C3326D"/>
    <w:rsid w:val="00C440F9"/>
    <w:rsid w:val="00C512CB"/>
    <w:rsid w:val="00C52C32"/>
    <w:rsid w:val="00C65B50"/>
    <w:rsid w:val="00C71496"/>
    <w:rsid w:val="00C77763"/>
    <w:rsid w:val="00CA131F"/>
    <w:rsid w:val="00CA6A73"/>
    <w:rsid w:val="00CB5453"/>
    <w:rsid w:val="00CB5E03"/>
    <w:rsid w:val="00CC1A95"/>
    <w:rsid w:val="00CC2A57"/>
    <w:rsid w:val="00CC366B"/>
    <w:rsid w:val="00CC729D"/>
    <w:rsid w:val="00CE1779"/>
    <w:rsid w:val="00CE5322"/>
    <w:rsid w:val="00CF62D8"/>
    <w:rsid w:val="00D130D0"/>
    <w:rsid w:val="00D219E3"/>
    <w:rsid w:val="00D221EA"/>
    <w:rsid w:val="00D23C66"/>
    <w:rsid w:val="00D27FD1"/>
    <w:rsid w:val="00D3311A"/>
    <w:rsid w:val="00D35EDE"/>
    <w:rsid w:val="00D41E7D"/>
    <w:rsid w:val="00D64B87"/>
    <w:rsid w:val="00D66F73"/>
    <w:rsid w:val="00D8088F"/>
    <w:rsid w:val="00D844FE"/>
    <w:rsid w:val="00D9419F"/>
    <w:rsid w:val="00DA2945"/>
    <w:rsid w:val="00DA2DC6"/>
    <w:rsid w:val="00DA4157"/>
    <w:rsid w:val="00DA4EA5"/>
    <w:rsid w:val="00DC6F23"/>
    <w:rsid w:val="00DD3CD4"/>
    <w:rsid w:val="00DE1B62"/>
    <w:rsid w:val="00DE268F"/>
    <w:rsid w:val="00DF281C"/>
    <w:rsid w:val="00DF4ABB"/>
    <w:rsid w:val="00DF7FA7"/>
    <w:rsid w:val="00E00FCD"/>
    <w:rsid w:val="00E0728E"/>
    <w:rsid w:val="00E20F56"/>
    <w:rsid w:val="00E22995"/>
    <w:rsid w:val="00E22B42"/>
    <w:rsid w:val="00E4145C"/>
    <w:rsid w:val="00E41AF8"/>
    <w:rsid w:val="00E42814"/>
    <w:rsid w:val="00E46BD4"/>
    <w:rsid w:val="00E528B9"/>
    <w:rsid w:val="00E54641"/>
    <w:rsid w:val="00E579CA"/>
    <w:rsid w:val="00E650D0"/>
    <w:rsid w:val="00E73F5F"/>
    <w:rsid w:val="00E75695"/>
    <w:rsid w:val="00E8436A"/>
    <w:rsid w:val="00EB5E63"/>
    <w:rsid w:val="00EC20F6"/>
    <w:rsid w:val="00EC4219"/>
    <w:rsid w:val="00EC62A3"/>
    <w:rsid w:val="00ED2597"/>
    <w:rsid w:val="00EE3BAB"/>
    <w:rsid w:val="00EE676D"/>
    <w:rsid w:val="00EF01E6"/>
    <w:rsid w:val="00EF1068"/>
    <w:rsid w:val="00EF15B5"/>
    <w:rsid w:val="00EF3577"/>
    <w:rsid w:val="00EF7CE4"/>
    <w:rsid w:val="00F026AF"/>
    <w:rsid w:val="00F02D4D"/>
    <w:rsid w:val="00F03484"/>
    <w:rsid w:val="00F140F5"/>
    <w:rsid w:val="00F1425C"/>
    <w:rsid w:val="00F2467E"/>
    <w:rsid w:val="00F272F8"/>
    <w:rsid w:val="00F30046"/>
    <w:rsid w:val="00F32F46"/>
    <w:rsid w:val="00F42991"/>
    <w:rsid w:val="00F45A14"/>
    <w:rsid w:val="00F52321"/>
    <w:rsid w:val="00F56745"/>
    <w:rsid w:val="00F60765"/>
    <w:rsid w:val="00F6560E"/>
    <w:rsid w:val="00F664B4"/>
    <w:rsid w:val="00F740AA"/>
    <w:rsid w:val="00F9097F"/>
    <w:rsid w:val="00F90DB9"/>
    <w:rsid w:val="00F960CF"/>
    <w:rsid w:val="00FB10BB"/>
    <w:rsid w:val="00FB1C47"/>
    <w:rsid w:val="00FB2276"/>
    <w:rsid w:val="00FB2D88"/>
    <w:rsid w:val="00FB5AA1"/>
    <w:rsid w:val="00FD109B"/>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22"/>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 w:id="1361006606">
      <w:bodyDiv w:val="1"/>
      <w:marLeft w:val="0"/>
      <w:marRight w:val="0"/>
      <w:marTop w:val="0"/>
      <w:marBottom w:val="0"/>
      <w:divBdr>
        <w:top w:val="none" w:sz="0" w:space="0" w:color="auto"/>
        <w:left w:val="none" w:sz="0" w:space="0" w:color="auto"/>
        <w:bottom w:val="none" w:sz="0" w:space="0" w:color="auto"/>
        <w:right w:val="none" w:sz="0" w:space="0" w:color="auto"/>
      </w:divBdr>
    </w:div>
    <w:div w:id="197474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10" Type="http://schemas.openxmlformats.org/officeDocument/2006/relationships/hyperlink" Target="mailto:kbula@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F58DD-07AA-409E-9532-EF7C0DF9A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88</Pages>
  <Words>20671</Words>
  <Characters>124028</Characters>
  <Application>Microsoft Office Word</Application>
  <DocSecurity>0</DocSecurity>
  <Lines>1033</Lines>
  <Paragraphs>288</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144411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3</cp:revision>
  <cp:lastPrinted>2017-08-01T10:17:00Z</cp:lastPrinted>
  <dcterms:created xsi:type="dcterms:W3CDTF">2017-08-21T11:21:00Z</dcterms:created>
  <dcterms:modified xsi:type="dcterms:W3CDTF">2017-08-21T12:02:00Z</dcterms:modified>
</cp:coreProperties>
</file>