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E8" w:rsidRPr="007916E8" w:rsidRDefault="007916E8" w:rsidP="0079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573660-N-2018 z dnia 2018-07-24 r.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 akumulatorów -8 szt.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EPOS- SYSTEM OBSERWACJI PŁYTY EUROPEJSKIEJ, POIR.04.02.00-14-A0003/16 Priorytet IV: ZWIĘKSZENIE POTENCJAŁU NAUKOWO-BADAWCZEGO Działanie 4.2: ROZWÓJ NOWOCZESNEJ INFRASTRUKTURY BADAWCZEJ SEKTORA NAUKI Wartość projektu: 62 558 323,87 PLN; Dofinansowanie ze środków Europejskiego Funduszu Rozwoju Regionalnego: 47 399 281,47 PLN PROJEKT EPOS- SYSTEM OBSERWACJI PŁYTY EUROPEJSKIEJ JEST WSPÓŁFINANSOWANY PRZEZ UNIĘ EUROPEJSKĄ ZE ŚRODKÓW PROGRAMU OPERACYJNEGO INTELIGENTNY ROZWÓJ 2014-2020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nie mniejszy niż 30%, osób zatrudnionych przez zakłady pracy chronionej lub 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wykonawców albo ich jednostki (w %)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 pod którym można uzyskać dostęp do narzędzi i urządzeń lub formatów plików, które nie są ogólnie dostępne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791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należy 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przesyłać: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akumulatorów -8 szt.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- 1/5004/MKO/18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Przed wszczęciem postępowania o udzielenie zamówienia przeprowadzono dialog techniczny </w:t>
      </w:r>
    </w:p>
    <w:p w:rsidR="007916E8" w:rsidRPr="007916E8" w:rsidRDefault="007916E8" w:rsidP="007916E8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akumulatorów -8 szt.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31431000-6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Wartość bez VAT: 7912,00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14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do: 2 tygodni od daty zawarcia umowy, na warunkach CIP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Górnośląska Regionalna Sieć Sejsmologiczna GIG (GRSS), Zakład Geologii i Geofizyki - Pracownia Geofizyki Górniczej, Plac Gwarków 1, 40 - 166 Katowice, Hala 5. Wykonawca zapewni gwarancję która będzie liczona od daty odbioru przedmiotu zamówienia i wynosić będzie nie mniej niż 24 miesiące. Warunki płatności: termin płatności będzie liczony od daty dostarczenia do GIG prawidłowo 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wystawionej faktury obejmującej dostarczony towar i wynosi 30 dni. Podstawą do wystawienia faktury będą podpisane przez obie strony protokoły odbioru ilościowo – jakościowego. Zakup realizowany będzie z projektu EPOS- SYSTEM OBSERWACJI PŁYTY EUROPEJSKIEJ, POIR.04.02.00-14-A0003/16 Priorytet IV: ZWIĘKSZENIE POTENCJAŁU NAUKOWO-BADAWCZEGO Działanie 4.2: ROZWÓJ NOWOCZESNEJ INFRASTRUKTURY BADAWCZEJ SEKTORA NAUKI Wartość projektu: 62 558 323,87 PLN; Dofinansowanie ze środków Europejskiego Funduszu Rozwoju Regionalnego: 47 399 281,47 PLN PROJEKT EPOS- SYSTEM OBSERWACJI PŁYTY EUROPEJSKIEJ JEST WSPÓŁFINANSOWANY PRZEZ UNIĘ EUROPEJSKĄ ZE ŚRODKÓW PROGRAMU OPERACYJNEGO INTELIGENTNY ROZWÓJ 2014-2020 PODSTAWY WYKLUCZENIA Z POSTĘPOWANIA O UDZIELENIE ZAMÓWIENIA, WARUNKI UDZIAŁU W POSTĘPOWANIU ORAZ WYKAZ OŚWIADCZEŃ I DOKUMENTÓW, POTWIERDZAJĄCYCH SPEŁNIANIE WARUNKÓW UDZIAŁU W POSTĘPOWANIU, BRAK PODSTAW WYKLUCZENIA ORAZ SPEŁNIANIE PRZEZ OFEROWANE DOSTAWY WYMAGAŃ OKRESLONYCH PRZEZ ZAMAWIAJĄCEGO 1. O udzielenie zamówienia mogą się ubiegać Wykonawcy, którzy: 1.1. nie podlegają wykluczeniu; 2. Podstawy wykluczenia: 2.1. Zamawiający wykluczy z postępowania Wykonawcę/ów w przypadkach, o których mowa w art. 24, ust. 1,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12-23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(przesłanki wykluczenia obligatoryjne). 2.2. Z postępowania o udzielenie zamówienia Zamawiający wykluczy także Wykonawcę/ów w następujących przypadkach - wybrane przez Zamawiającego przesłanki wykluczenia fakultatywne, przewidziane w art. 24, ust. 5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2.2.1. w stosunku do którego otwarto likwidację, w zatwierdzonym przez sąd układzie w postępowaniu restrukturyzacyjnym jest przewidziane zaspokojenie wierzycieli przez likwidację jego majątku lub sąd zarządził likwidację jego majątku w trybie art. 332, ust. 1 ustawy z dnia 15 maja 2015 r. - Prawo restrukturyzacyjne (Dz. U. poz. 978, z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likwidację majątku upadłego, chyba że sąd zarządził likwidację jego majątku w trybie art. 366, ust. 1 ustawy z dnia 28 lutego 2003 r. - Prawo upadłościowe (Dz. U. z 2015 r. poz. 233 z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zm.). 3. Warunki udziału w postępowaniu, określone przez Zamawiającego zgodnie z art. 22, ust. 1b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3.1. Wykonawca musi posiadać kompetencje lub uprawnienia do prowadzenia określonej działalności zawodowej, o ile wynika to z odrębnych przepisów, pozwalające na realizację zamówienia. - NIE DOTYCZY NINIEJSZEGO POSTĘPOWANIA 3.2 Wykonawca musi znajdować się w sytuacji ekonomicznej lub finansowej pozwalającej, na realizację zamówienia. - NIE DOTYCZY NINIEJSZEGO POSTĘPOWANIA 3.3 Wykonawca musi posiadać zdolność techniczną lub zawodową pozwalającą na realizację zamówienia. - NIE DOTYCZY NINIEJSZEGO POSTĘPOWANIA 4. Wykaz oświadczeń i dokumentów, potwierdzających brak podstaw wykluczenia oraz na potwierdzenie, że oferowane dostawy odpowiadają wymaganiom określonym przez Zamawiającego: 4.1. W celu wykazania braku podstaw wykluczenia z postępowania o udzielenie zamówienia do oferty należy dołączyć aktualne na dzień składania ofert Oświadczenia, zgodne ze wzorem stanowiącym załącznik nr 2 do SIWZ (oświadczenie z art. 25a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). Informacje zawarte w Oświadczeniach stanowią wstępne potwierdzenie, że Wykonawca nie podlega wykluczeniu z postępowania. 4.2. W celu potwierdzenia braku podstawy do wykluczenia Wykonawcy z postępowania, o której mowa w art. 24, ust. 1,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składa, stosownie do treści art. 24, ust. 11 ustawy (w terminie 3 dni od dnia zamieszczenia przez Zamawiającego na stronie internetowej informacji z otwarcia ofert, tj. informacji, o których mowa w art. 86, ust. 5 ustawy), oświadczenie o przynależności lub braku przynależności do tej samej grupy kapitałowej, o której mowa w art. 24, ust. 1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ustawy. Wraz ze złożeniem oświadczenia, Wykonawca może przedstawić dowody, że powiązania z innym Wykonawcą nie prowadzą do zakłócenia konkurencji w postępowaniu o udzielenie zamówienia. Uwaga nr 2: W przypadku Wykonawców wspólnie składających ofertę, dokumenty o których mowa w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4.2. zobowiązany jest złożyć każdy z Wykonawców wspólnie składających ofertę. 4.3. Wykonawca, którego oferta zostanie najwyżej oceniona (oceniona jako najkorzystniejsza w 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zakresie: Części..., w celu potwierdzenia, że oferowane dostawy odpowiadają wymaganiom określonym przez Zamawiającego (zgodnie z opisem przedmiotu zamówienia), zostanie wezwany do przedłożenia następujących dokumentów (aktualnych na dzień złożenia): -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97, ust. 1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Zamawiający w celu potwierdzenia okoliczności, o których mowa w art. 25, ust. 1,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i 3 ustawy (brak podstaw wykluczenia oraz spełnianie warunków udziału w postępowaniu określonych przez Zamawiającego), korzysta z posiadanych oświadczeń lub dokumentów, o ile są one aktualne.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III: INFORMACJE O CHARAKTERZE PRAWNYM, EKONOMICZNYM, FINANSOWYM I TECHNICZNYM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III.3) WYKAZ OŚWIADCZEŃ SKŁADANYCH PRZEZ WYKONAWCĘ W CELU WSTĘPNEGO POTWIERDZENIA, ŻE NIE PODLEGA ON WYKLUCZENIU ORAZ SPEŁNIA WARUNKI UDZIAŁU W POSTĘPOWANIU ORAZ SPEŁNIA KRYTERIA SELEKCJI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Liczba wykonawców  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IV.2.1) Kryteria oceny ofert: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0"/>
        <w:gridCol w:w="1016"/>
      </w:tblGrid>
      <w:tr w:rsidR="007916E8" w:rsidRPr="007916E8" w:rsidTr="0079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916E8" w:rsidRPr="007916E8" w:rsidTr="0079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916E8" w:rsidRPr="007916E8" w:rsidTr="0079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Podział dialogu na etapy w celu ograniczenia liczby rozwiązań: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Termin składania wniosków o dopuszczenie do udziału w licytacji elektronicznej: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konieczności.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7916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2018-08-02, godzina: 10:00,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IV.6.5) Przewiduje się unieważnienie postępowania o udzielenie zamówienia, </w:t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jeżeli środki służące sfinansowaniu zamówień na badania naukowe lub prace rozwojowe, które zamawiający zamierzał przeznaczyć na sfinansowanie całości lub części zamówienia, nie zostały mu przyznane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91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916E8" w:rsidRPr="007916E8" w:rsidRDefault="007916E8" w:rsidP="007916E8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916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916E8" w:rsidRPr="007916E8" w:rsidRDefault="007916E8" w:rsidP="007916E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916E8" w:rsidRPr="007916E8" w:rsidRDefault="007916E8" w:rsidP="007916E8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916E8" w:rsidRPr="007916E8" w:rsidRDefault="007916E8" w:rsidP="0079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6E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7916E8" w:rsidRPr="007916E8" w:rsidTr="0079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6E8" w:rsidRPr="007916E8" w:rsidRDefault="007916E8" w:rsidP="00791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7916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546B00" w:rsidRDefault="00546B00"/>
    <w:sectPr w:rsidR="00546B00" w:rsidSect="00546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16E8"/>
    <w:rsid w:val="00546B00"/>
    <w:rsid w:val="0079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B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7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4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6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3545</Words>
  <Characters>21273</Characters>
  <Application>Microsoft Office Word</Application>
  <DocSecurity>0</DocSecurity>
  <Lines>177</Lines>
  <Paragraphs>49</Paragraphs>
  <ScaleCrop>false</ScaleCrop>
  <Company/>
  <LinksUpToDate>false</LinksUpToDate>
  <CharactersWithSpaces>24769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2018-07-24T06:57:00Z</dcterms:created>
  <dcterms:modified xsi:type="dcterms:W3CDTF">2018-07-24T06:58:00Z</dcterms:modified>
</cp:coreProperties>
</file>