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674D11" w:rsidRDefault="00674D11" w:rsidP="00514BE8">
      <w:pPr>
        <w:spacing w:after="0" w:line="240" w:lineRule="auto"/>
        <w:jc w:val="center"/>
        <w:rPr>
          <w:rFonts w:ascii="Times New Roman" w:hAnsi="Times New Roman" w:cs="Times New Roman"/>
          <w:sz w:val="24"/>
          <w:szCs w:val="24"/>
          <w:lang w:eastAsia="pl-PL"/>
        </w:rPr>
      </w:pPr>
    </w:p>
    <w:p w:rsidR="00674D11" w:rsidRDefault="00674D11" w:rsidP="00514BE8">
      <w:pPr>
        <w:spacing w:after="0" w:line="240" w:lineRule="auto"/>
        <w:jc w:val="center"/>
        <w:rPr>
          <w:rFonts w:ascii="Times New Roman" w:hAnsi="Times New Roman" w:cs="Times New Roman"/>
          <w:sz w:val="24"/>
          <w:szCs w:val="24"/>
          <w:lang w:eastAsia="pl-PL"/>
        </w:rPr>
      </w:pPr>
    </w:p>
    <w:p w:rsidR="00674D11" w:rsidRDefault="00674D11" w:rsidP="00514BE8">
      <w:pPr>
        <w:spacing w:after="0" w:line="240" w:lineRule="auto"/>
        <w:jc w:val="center"/>
        <w:rPr>
          <w:rFonts w:ascii="Times New Roman" w:hAnsi="Times New Roman" w:cs="Times New Roman"/>
          <w:sz w:val="24"/>
          <w:szCs w:val="24"/>
          <w:lang w:eastAsia="pl-PL"/>
        </w:rPr>
      </w:pPr>
    </w:p>
    <w:p w:rsidR="00B46A05" w:rsidRDefault="00D371CD" w:rsidP="00674D11">
      <w:pPr>
        <w:pStyle w:val="Tekstpodstawowy"/>
        <w:widowControl w:val="0"/>
        <w:jc w:val="center"/>
        <w:rPr>
          <w:rFonts w:eastAsia="Calibri"/>
          <w:b/>
          <w:sz w:val="28"/>
          <w:szCs w:val="28"/>
        </w:rPr>
      </w:pPr>
      <w:r>
        <w:rPr>
          <w:rFonts w:eastAsia="Calibri"/>
          <w:b/>
          <w:sz w:val="28"/>
          <w:szCs w:val="28"/>
        </w:rPr>
        <w:t>Notebooka</w:t>
      </w:r>
      <w:r w:rsidR="00A157D8">
        <w:rPr>
          <w:rFonts w:eastAsia="Calibri"/>
          <w:b/>
          <w:sz w:val="28"/>
          <w:szCs w:val="28"/>
        </w:rPr>
        <w:t xml:space="preserve"> A </w:t>
      </w:r>
      <w:r>
        <w:rPr>
          <w:rFonts w:eastAsia="Calibri"/>
          <w:b/>
          <w:sz w:val="28"/>
          <w:szCs w:val="28"/>
        </w:rPr>
        <w:t xml:space="preserve"> </w:t>
      </w:r>
      <w:r w:rsidR="000028B0" w:rsidRPr="000028B0">
        <w:rPr>
          <w:rFonts w:eastAsia="Calibri"/>
          <w:b/>
          <w:sz w:val="28"/>
          <w:szCs w:val="28"/>
        </w:rPr>
        <w:t xml:space="preserve"> – </w:t>
      </w:r>
      <w:r w:rsidR="00674D11">
        <w:rPr>
          <w:rFonts w:eastAsia="Calibri"/>
          <w:b/>
          <w:sz w:val="28"/>
          <w:szCs w:val="28"/>
        </w:rPr>
        <w:t>2</w:t>
      </w:r>
      <w:r w:rsidR="000028B0" w:rsidRPr="000028B0">
        <w:rPr>
          <w:rFonts w:eastAsia="Calibri"/>
          <w:b/>
          <w:sz w:val="28"/>
          <w:szCs w:val="28"/>
        </w:rPr>
        <w:t>szt.</w:t>
      </w:r>
    </w:p>
    <w:p w:rsidR="00674D11" w:rsidRDefault="00674D11" w:rsidP="00674D11">
      <w:pPr>
        <w:pStyle w:val="Tekstpodstawowy"/>
        <w:widowControl w:val="0"/>
        <w:jc w:val="center"/>
        <w:rPr>
          <w:rFonts w:eastAsia="Calibri"/>
          <w:b/>
          <w:sz w:val="28"/>
          <w:szCs w:val="28"/>
        </w:rPr>
      </w:pPr>
    </w:p>
    <w:p w:rsidR="00674D11" w:rsidRDefault="00674D11" w:rsidP="00674D11">
      <w:pPr>
        <w:pStyle w:val="Tekstpodstawowy"/>
        <w:widowControl w:val="0"/>
        <w:jc w:val="center"/>
        <w:rPr>
          <w:rFonts w:eastAsia="Calibri"/>
          <w:b/>
          <w:sz w:val="28"/>
          <w:szCs w:val="28"/>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487F78" w:rsidRDefault="00487F78" w:rsidP="00514BE8">
      <w:pPr>
        <w:spacing w:after="0" w:line="240" w:lineRule="auto"/>
        <w:rPr>
          <w:rFonts w:ascii="Times New Roman" w:hAnsi="Times New Roman" w:cs="Times New Roman"/>
          <w:sz w:val="24"/>
          <w:szCs w:val="24"/>
          <w:lang w:eastAsia="pl-PL"/>
        </w:rPr>
      </w:pPr>
    </w:p>
    <w:p w:rsidR="00621C8E" w:rsidRDefault="00621C8E" w:rsidP="00514BE8">
      <w:pPr>
        <w:spacing w:after="0" w:line="240" w:lineRule="auto"/>
        <w:rPr>
          <w:rFonts w:ascii="Times New Roman" w:hAnsi="Times New Roman" w:cs="Times New Roman"/>
          <w:b/>
          <w:color w:val="FF0000"/>
          <w:sz w:val="32"/>
          <w:szCs w:val="24"/>
          <w:u w:val="single"/>
          <w:lang w:eastAsia="pl-PL"/>
        </w:rPr>
      </w:pPr>
    </w:p>
    <w:p w:rsidR="004C2FB5" w:rsidRDefault="004C2FB5" w:rsidP="00514BE8">
      <w:pPr>
        <w:spacing w:after="0" w:line="240" w:lineRule="auto"/>
        <w:rPr>
          <w:rFonts w:ascii="Times New Roman" w:hAnsi="Times New Roman" w:cs="Times New Roman"/>
          <w:b/>
          <w:color w:val="FF0000"/>
          <w:sz w:val="32"/>
          <w:szCs w:val="24"/>
          <w:u w:val="single"/>
          <w:lang w:eastAsia="pl-PL"/>
        </w:rPr>
      </w:pPr>
    </w:p>
    <w:p w:rsidR="004C2FB5" w:rsidRDefault="004C2FB5"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9"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w:t>
      </w:r>
      <w:r w:rsidR="00674D11">
        <w:rPr>
          <w:rFonts w:ascii="Times New Roman" w:hAnsi="Times New Roman" w:cs="Times New Roman"/>
          <w:lang w:eastAsia="pl-PL"/>
        </w:rPr>
        <w:t>114</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C7641D">
        <w:rPr>
          <w:rFonts w:ascii="Times New Roman" w:hAnsi="Times New Roman" w:cs="Times New Roman"/>
          <w:lang w:eastAsia="pl-PL"/>
        </w:rPr>
        <w:t>8</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„Pzp” (t.j.</w:t>
      </w:r>
      <w:r w:rsidR="00577273">
        <w:rPr>
          <w:rFonts w:ascii="Times New Roman" w:hAnsi="Times New Roman" w:cs="Times New Roman"/>
        </w:rPr>
        <w:t xml:space="preserve"> </w:t>
      </w:r>
      <w:r w:rsidR="00577273" w:rsidRPr="00577273">
        <w:rPr>
          <w:rFonts w:ascii="Times New Roman" w:hAnsi="Times New Roman" w:cs="Times New Roman"/>
        </w:rPr>
        <w:t>Dz. U. z 2018 r., poz. 1986</w:t>
      </w:r>
      <w:r w:rsidRPr="00B81E7E">
        <w:rPr>
          <w:rFonts w:ascii="Times New Roman" w:hAnsi="Times New Roman" w:cs="Times New Roman"/>
        </w:rPr>
        <w:t xml:space="preserve">). </w:t>
      </w:r>
      <w:r w:rsidRPr="00B81E7E">
        <w:rPr>
          <w:rFonts w:ascii="Times New Roman" w:hAnsi="Times New Roman" w:cs="Times New Roman"/>
          <w:b/>
          <w:bCs/>
          <w:u w:val="single"/>
        </w:rPr>
        <w:t>Dokonując oceny ofert Zamawiający zastosuje tzw. „procedurę odwróconą”, określoną w art. 24 aa ustawy Pzp.</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(t.j. Dz. U. </w:t>
      </w:r>
      <w:r w:rsidRPr="00B81E7E">
        <w:rPr>
          <w:rFonts w:ascii="Times New Roman" w:hAnsi="Times New Roman" w:cs="Times New Roman"/>
        </w:rPr>
        <w:br/>
        <w:t>z 2016r., poz. 380 z późn.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6E5939" w:rsidRDefault="006E5939" w:rsidP="006E5939">
      <w:pPr>
        <w:pStyle w:val="Tekstpodstawowy"/>
        <w:widowControl w:val="0"/>
        <w:rPr>
          <w:rFonts w:eastAsia="Calibri"/>
          <w:b/>
          <w:sz w:val="28"/>
          <w:szCs w:val="28"/>
        </w:rPr>
      </w:pPr>
      <w:r>
        <w:rPr>
          <w:rFonts w:eastAsia="Calibri"/>
          <w:b/>
          <w:sz w:val="28"/>
          <w:szCs w:val="28"/>
        </w:rPr>
        <w:t xml:space="preserve">Notebooka A  </w:t>
      </w:r>
      <w:r w:rsidRPr="000028B0">
        <w:rPr>
          <w:rFonts w:eastAsia="Calibri"/>
          <w:b/>
          <w:sz w:val="28"/>
          <w:szCs w:val="28"/>
        </w:rPr>
        <w:t xml:space="preserve"> – </w:t>
      </w:r>
      <w:r w:rsidR="00674D11">
        <w:rPr>
          <w:rFonts w:eastAsia="Calibri"/>
          <w:b/>
          <w:sz w:val="28"/>
          <w:szCs w:val="28"/>
        </w:rPr>
        <w:t>2</w:t>
      </w:r>
      <w:r w:rsidRPr="000028B0">
        <w:rPr>
          <w:rFonts w:eastAsia="Calibri"/>
          <w:b/>
          <w:sz w:val="28"/>
          <w:szCs w:val="28"/>
        </w:rPr>
        <w:t>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CD6647" w:rsidRPr="004C32EC">
        <w:rPr>
          <w:rFonts w:ascii="Times New Roman" w:eastAsia="Times New Roman" w:hAnsi="Times New Roman" w:cs="Times New Roman"/>
          <w:lang w:eastAsia="pl-PL"/>
        </w:rPr>
        <w:t>30213100-6</w:t>
      </w:r>
      <w:r w:rsidR="00CD6647" w:rsidRPr="00B81E7E">
        <w:rPr>
          <w:rFonts w:ascii="Times New Roman" w:eastAsia="Times New Roman" w:hAnsi="Times New Roman" w:cs="Times New Roman"/>
          <w:lang w:eastAsia="pl-PL"/>
        </w:rPr>
        <w:t xml:space="preserve">,  nazwa: </w:t>
      </w:r>
      <w:r w:rsidR="00CD6647" w:rsidRPr="004C32EC">
        <w:rPr>
          <w:rFonts w:ascii="Times New Roman" w:eastAsia="Times New Roman" w:hAnsi="Times New Roman" w:cs="Times New Roman"/>
          <w:lang w:eastAsia="pl-PL"/>
        </w:rPr>
        <w:t>Komputery przenośne</w:t>
      </w:r>
      <w:r w:rsidR="00CD6647">
        <w:rPr>
          <w:rFonts w:ascii="Times New Roman" w:eastAsia="Times New Roman" w:hAnsi="Times New Roman" w:cs="Times New Roman"/>
          <w:lang w:eastAsia="pl-PL"/>
        </w:rPr>
        <w:t>,</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674D11" w:rsidRDefault="00674D11" w:rsidP="00674D11">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Pzp</w:t>
      </w:r>
      <w:r w:rsidRPr="00E612C8">
        <w:rPr>
          <w:rFonts w:ascii="Times New Roman" w:hAnsi="Times New Roman" w:cs="Times New Roman"/>
          <w:color w:val="000000"/>
          <w:lang w:eastAsia="pl-PL"/>
        </w:rPr>
        <w:t>).</w:t>
      </w: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CD6647" w:rsidRPr="008F249C" w:rsidRDefault="00CD6647" w:rsidP="00CD664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3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Default="00CD6647" w:rsidP="00CD6647">
      <w:pPr>
        <w:spacing w:after="0" w:line="240" w:lineRule="auto"/>
        <w:rPr>
          <w:rFonts w:ascii="Times New Roman" w:eastAsia="Times New Roman" w:hAnsi="Times New Roman" w:cs="Times New Roman"/>
          <w:color w:val="000000"/>
          <w:lang w:eastAsia="pl-PL"/>
        </w:rPr>
      </w:pPr>
      <w:r w:rsidRPr="00FB04C7">
        <w:rPr>
          <w:rFonts w:ascii="Times New Roman" w:eastAsia="Times New Roman" w:hAnsi="Times New Roman" w:cs="Times New Roman"/>
          <w:lang w:eastAsia="pl-PL"/>
        </w:rPr>
        <w:lastRenderedPageBreak/>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Incoterms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 xml:space="preserve">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A01F67">
        <w:rPr>
          <w:rFonts w:ascii="Times New Roman" w:hAnsi="Times New Roman" w:cs="Times New Roman"/>
          <w:sz w:val="24"/>
          <w:szCs w:val="24"/>
        </w:rPr>
        <w:t>ęcy</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CD6647" w:rsidRDefault="00CD6647"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r w:rsidRPr="00C65FDB">
        <w:rPr>
          <w:rFonts w:ascii="Times New Roman" w:hAnsi="Times New Roman" w:cs="Times New Roman"/>
          <w:color w:val="000000"/>
          <w:lang w:eastAsia="pl-PL"/>
        </w:rPr>
        <w:t xml:space="preserve">pkt 12-23 ustawy </w:t>
      </w:r>
      <w:r w:rsidR="00C66BDE">
        <w:rPr>
          <w:rFonts w:ascii="Times New Roman" w:hAnsi="Times New Roman" w:cs="Times New Roman"/>
          <w:color w:val="000000"/>
          <w:lang w:eastAsia="pl-PL"/>
        </w:rPr>
        <w:t xml:space="preserve">Pzp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Pzp</w:t>
      </w:r>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ust. 1 ustawy z dnia 15 maja 2015 r. - Prawo restrukturyzacyjne (Dz. U. poz. 978, z późn.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późn.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Pzp</w:t>
      </w:r>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Pzp</w:t>
      </w:r>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r w:rsidRPr="00815F16">
        <w:rPr>
          <w:rFonts w:ascii="Times New Roman" w:hAnsi="Times New Roman" w:cs="Times New Roman"/>
          <w:szCs w:val="24"/>
          <w:lang w:eastAsia="pl-PL"/>
        </w:rPr>
        <w:t>pkt 23 ustawy</w:t>
      </w:r>
      <w:r w:rsidR="00F81709" w:rsidRPr="00815F16">
        <w:rPr>
          <w:rFonts w:ascii="Times New Roman" w:hAnsi="Times New Roman" w:cs="Times New Roman"/>
          <w:szCs w:val="24"/>
          <w:lang w:eastAsia="pl-PL"/>
        </w:rPr>
        <w:t xml:space="preserve"> Pzp</w:t>
      </w:r>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Pzp</w:t>
      </w:r>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674D11" w:rsidRPr="00815F16" w:rsidRDefault="00674D11" w:rsidP="00514BE8">
      <w:pPr>
        <w:spacing w:after="0" w:line="240" w:lineRule="auto"/>
        <w:jc w:val="both"/>
        <w:rPr>
          <w:rFonts w:ascii="Times New Roman" w:hAnsi="Times New Roman" w:cs="Times New Roman"/>
          <w:u w:val="single"/>
          <w:lang w:eastAsia="pl-PL"/>
        </w:rPr>
      </w:pPr>
    </w:p>
    <w:p w:rsidR="00674D11" w:rsidRPr="008C39ED" w:rsidRDefault="00674D11" w:rsidP="00674D11">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xml:space="preserve">. składa dokument lub dokumenty wystawione w kraju, w którym Wykonawca ma siedzibę lub miejsce zamieszkania, potwierdzające odpowiednio, że nie otwarto jego likwidacji ani nie ogłoszono </w:t>
      </w:r>
      <w:r w:rsidRPr="008C39ED">
        <w:rPr>
          <w:rFonts w:ascii="Times New Roman" w:hAnsi="Times New Roman"/>
          <w:sz w:val="22"/>
          <w:szCs w:val="22"/>
        </w:rPr>
        <w:lastRenderedPageBreak/>
        <w:t>upadłości (dokumenty powinny być wystawione nie wcześniej niż 6 miesięcy przed upływem terminu składania ofert).</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674D11" w:rsidRPr="005F7E3F"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10"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1"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Pzp</w:t>
      </w:r>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2"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3"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Wallenburg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6E5939">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6"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e-mail: </w:t>
      </w:r>
      <w:hyperlink r:id="rId17"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Pełnomocnictwo ustanowione do reprezentowania Wykonawcy/ów ubiegającego/cych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AA0BEE" w:rsidRPr="00B46A05" w:rsidRDefault="00AA0BEE" w:rsidP="00B46A05">
      <w:pPr>
        <w:spacing w:after="0" w:line="240" w:lineRule="auto"/>
        <w:ind w:left="705" w:hanging="705"/>
        <w:jc w:val="both"/>
        <w:rPr>
          <w:rFonts w:ascii="Times New Roman" w:hAnsi="Times New Roman" w:cs="Times New Roman"/>
          <w:color w:val="000000" w:themeColor="text1"/>
          <w:lang w:eastAsia="pl-PL"/>
        </w:rPr>
      </w:pPr>
    </w:p>
    <w:p w:rsidR="00514BE8"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AA0BEE" w:rsidRPr="00B46A05" w:rsidRDefault="00AA0BEE" w:rsidP="00B46A05">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AA0BEE" w:rsidRPr="00B46A05" w:rsidRDefault="00AA0BEE"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AA0BEE" w:rsidRPr="00A12205" w:rsidRDefault="00AA0BEE" w:rsidP="00514BE8">
      <w:pPr>
        <w:spacing w:after="0" w:line="240" w:lineRule="auto"/>
        <w:ind w:left="705" w:hanging="705"/>
        <w:jc w:val="both"/>
        <w:rPr>
          <w:rFonts w:ascii="Times New Roman" w:hAnsi="Times New Roman" w:cs="Times New Roman"/>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994B42" w:rsidRPr="00674D11" w:rsidRDefault="00514BE8" w:rsidP="00674D11">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r w:rsidR="00994B42" w:rsidRPr="00994B42">
        <w:rPr>
          <w:rFonts w:ascii="Times New Roman" w:hAnsi="Times New Roman" w:cs="Times New Roman"/>
          <w:b/>
          <w:lang w:eastAsia="pl-PL"/>
        </w:rPr>
        <w:t xml:space="preserve">nazwy oferowanego produktu, producenta, modelu zaoferowanego systemu operacyjnego – w formularzu techniczno – cenowym, stanowiącym załącznik nr 3 do SIWZ oraz szczegółowego wykazu podzespołów (w tabeli załącznik </w:t>
      </w:r>
      <w:r w:rsidR="00577273">
        <w:rPr>
          <w:rFonts w:ascii="Times New Roman" w:hAnsi="Times New Roman" w:cs="Times New Roman"/>
          <w:b/>
          <w:lang w:eastAsia="pl-PL"/>
        </w:rPr>
        <w:t>3a</w:t>
      </w:r>
      <w:r w:rsidR="00994B42">
        <w:rPr>
          <w:rFonts w:ascii="Times New Roman" w:hAnsi="Times New Roman" w:cs="Times New Roman"/>
          <w:b/>
          <w:lang w:eastAsia="pl-PL"/>
        </w:rPr>
        <w:t>).</w:t>
      </w:r>
    </w:p>
    <w:p w:rsidR="00581548" w:rsidRPr="00DC1746" w:rsidRDefault="00581548" w:rsidP="0058154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81548" w:rsidRDefault="00581548" w:rsidP="0007733B">
      <w:pPr>
        <w:spacing w:after="0" w:line="240" w:lineRule="auto"/>
        <w:ind w:left="709"/>
        <w:jc w:val="both"/>
        <w:rPr>
          <w:rFonts w:ascii="Times New Roman" w:hAnsi="Times New Roman" w:cs="Times New Roman"/>
          <w:b/>
          <w:sz w:val="24"/>
          <w:szCs w:val="20"/>
          <w:lang w:eastAsia="pl-PL"/>
        </w:rPr>
      </w:pPr>
    </w:p>
    <w:p w:rsidR="00FE26E0"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A0BEE" w:rsidRPr="00A122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674D11" w:rsidRDefault="00674D11" w:rsidP="00514BE8">
      <w:pPr>
        <w:spacing w:after="0" w:line="240" w:lineRule="auto"/>
        <w:ind w:left="705" w:hanging="705"/>
        <w:jc w:val="both"/>
        <w:rPr>
          <w:rFonts w:ascii="Times New Roman" w:hAnsi="Times New Roman" w:cs="Times New Roman"/>
          <w:color w:val="000000"/>
          <w:lang w:eastAsia="pl-PL"/>
        </w:rPr>
      </w:pPr>
    </w:p>
    <w:p w:rsidR="00D06C99" w:rsidRDefault="00D06C99" w:rsidP="00514BE8">
      <w:pPr>
        <w:spacing w:after="0" w:line="240" w:lineRule="auto"/>
        <w:ind w:left="705" w:hanging="705"/>
        <w:jc w:val="both"/>
        <w:rPr>
          <w:rFonts w:ascii="Times New Roman" w:hAnsi="Times New Roman" w:cs="Times New Roman"/>
          <w:color w:val="000000"/>
          <w:lang w:eastAsia="pl-PL"/>
        </w:rPr>
      </w:pPr>
    </w:p>
    <w:p w:rsidR="00D06C99" w:rsidRDefault="00D06C99" w:rsidP="00514BE8">
      <w:pPr>
        <w:spacing w:after="0" w:line="240" w:lineRule="auto"/>
        <w:ind w:left="705" w:hanging="705"/>
        <w:jc w:val="both"/>
        <w:rPr>
          <w:rFonts w:ascii="Times New Roman" w:hAnsi="Times New Roman" w:cs="Times New Roman"/>
          <w:color w:val="000000"/>
          <w:lang w:eastAsia="pl-PL"/>
        </w:rPr>
      </w:pPr>
    </w:p>
    <w:p w:rsidR="00D06C99" w:rsidRDefault="00D06C99" w:rsidP="00514BE8">
      <w:pPr>
        <w:spacing w:after="0" w:line="240" w:lineRule="auto"/>
        <w:ind w:left="705" w:hanging="705"/>
        <w:jc w:val="both"/>
        <w:rPr>
          <w:rFonts w:ascii="Times New Roman" w:hAnsi="Times New Roman" w:cs="Times New Roman"/>
          <w:color w:val="000000"/>
          <w:lang w:eastAsia="pl-PL"/>
        </w:rPr>
      </w:pPr>
    </w:p>
    <w:p w:rsidR="00D06C99" w:rsidRDefault="00D06C99" w:rsidP="00514BE8">
      <w:pPr>
        <w:spacing w:after="0" w:line="240" w:lineRule="auto"/>
        <w:ind w:left="705" w:hanging="705"/>
        <w:jc w:val="both"/>
        <w:rPr>
          <w:rFonts w:ascii="Times New Roman" w:hAnsi="Times New Roman" w:cs="Times New Roman"/>
          <w:color w:val="000000"/>
          <w:lang w:eastAsia="pl-PL"/>
        </w:rPr>
      </w:pPr>
    </w:p>
    <w:p w:rsidR="00D06C99" w:rsidRDefault="00D06C99" w:rsidP="00514BE8">
      <w:pPr>
        <w:spacing w:after="0" w:line="240" w:lineRule="auto"/>
        <w:ind w:left="705" w:hanging="705"/>
        <w:jc w:val="both"/>
        <w:rPr>
          <w:rFonts w:ascii="Times New Roman" w:hAnsi="Times New Roman" w:cs="Times New Roman"/>
          <w:color w:val="000000"/>
          <w:lang w:eastAsia="pl-PL"/>
        </w:rPr>
      </w:pPr>
    </w:p>
    <w:p w:rsidR="00994B42" w:rsidRPr="00B46A05" w:rsidRDefault="00994B42" w:rsidP="00514BE8">
      <w:pPr>
        <w:spacing w:after="0" w:line="240" w:lineRule="auto"/>
        <w:ind w:left="705" w:hanging="705"/>
        <w:jc w:val="both"/>
        <w:rPr>
          <w:rFonts w:ascii="Times New Roman" w:hAnsi="Times New Roman" w:cs="Times New Roman"/>
          <w:color w:val="000000"/>
          <w:lang w:eastAsia="pl-PL"/>
        </w:rPr>
      </w:pP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lastRenderedPageBreak/>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w:t>
      </w:r>
      <w:r w:rsidR="00674D11">
        <w:rPr>
          <w:rFonts w:ascii="Times New Roman" w:hAnsi="Times New Roman" w:cs="Times New Roman"/>
          <w:lang w:eastAsia="pl-PL"/>
        </w:rPr>
        <w:t>114</w:t>
      </w:r>
      <w:r>
        <w:rPr>
          <w:rFonts w:ascii="Times New Roman" w:hAnsi="Times New Roman" w:cs="Times New Roman"/>
          <w:lang w:eastAsia="pl-PL"/>
        </w:rPr>
        <w:t>/MKO</w:t>
      </w:r>
      <w:r w:rsidRPr="00440B38">
        <w:rPr>
          <w:rFonts w:ascii="Times New Roman" w:hAnsi="Times New Roman" w:cs="Times New Roman"/>
          <w:lang w:eastAsia="pl-PL"/>
        </w:rPr>
        <w:t>/1</w:t>
      </w:r>
      <w:r w:rsidR="00D06C99">
        <w:rPr>
          <w:rFonts w:ascii="Times New Roman" w:hAnsi="Times New Roman" w:cs="Times New Roman"/>
          <w:lang w:eastAsia="pl-PL"/>
        </w:rPr>
        <w:t>9</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telefon:                                </w:t>
      </w:r>
      <w:r w:rsidRPr="00A12205">
        <w:rPr>
          <w:rFonts w:ascii="Times New Roman" w:hAnsi="Times New Roman" w:cs="Times New Roman"/>
          <w:b/>
          <w:bCs/>
          <w:sz w:val="20"/>
          <w:szCs w:val="20"/>
          <w:lang w:eastAsia="pl-PL"/>
        </w:rPr>
        <w:t xml:space="preserve">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adres e-mali         </w:t>
      </w:r>
      <w:r w:rsidRPr="00A12205">
        <w:rPr>
          <w:rFonts w:ascii="Times New Roman" w:hAnsi="Times New Roman" w:cs="Times New Roman"/>
          <w:b/>
          <w:bCs/>
          <w:sz w:val="20"/>
          <w:szCs w:val="20"/>
          <w:lang w:eastAsia="pl-PL"/>
        </w:rPr>
        <w:t xml:space="preserve">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6E5939" w:rsidRPr="006E5939" w:rsidRDefault="00514BE8" w:rsidP="00674D11">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674D11">
        <w:rPr>
          <w:rFonts w:ascii="Times New Roman" w:eastAsia="Times New Roman" w:hAnsi="Times New Roman" w:cs="Times New Roman"/>
          <w:b/>
          <w:sz w:val="20"/>
          <w:szCs w:val="20"/>
          <w:lang w:eastAsia="pl-PL"/>
        </w:rPr>
        <w:t xml:space="preserve"> </w:t>
      </w:r>
      <w:r w:rsidR="006E5939" w:rsidRPr="006E5939">
        <w:rPr>
          <w:rFonts w:ascii="Times New Roman" w:eastAsia="Times New Roman" w:hAnsi="Times New Roman" w:cs="Times New Roman"/>
          <w:b/>
          <w:sz w:val="20"/>
          <w:szCs w:val="20"/>
          <w:lang w:eastAsia="pl-PL"/>
        </w:rPr>
        <w:t xml:space="preserve">Notebooka A   – </w:t>
      </w:r>
      <w:r w:rsidR="00674D11">
        <w:rPr>
          <w:rFonts w:ascii="Times New Roman" w:eastAsia="Times New Roman" w:hAnsi="Times New Roman" w:cs="Times New Roman"/>
          <w:b/>
          <w:sz w:val="20"/>
          <w:szCs w:val="20"/>
          <w:lang w:eastAsia="pl-PL"/>
        </w:rPr>
        <w:t xml:space="preserve">2 </w:t>
      </w:r>
      <w:r w:rsidR="006E5939" w:rsidRPr="006E5939">
        <w:rPr>
          <w:rFonts w:ascii="Times New Roman" w:eastAsia="Times New Roman" w:hAnsi="Times New Roman" w:cs="Times New Roman"/>
          <w:b/>
          <w:sz w:val="20"/>
          <w:szCs w:val="20"/>
          <w:lang w:eastAsia="pl-PL"/>
        </w:rPr>
        <w:t>szt.</w:t>
      </w:r>
      <w:r w:rsidR="00C37468">
        <w:rPr>
          <w:rFonts w:ascii="Times New Roman" w:eastAsia="Times New Roman" w:hAnsi="Times New Roman" w:cs="Times New Roman"/>
          <w:b/>
          <w:sz w:val="20"/>
          <w:szCs w:val="20"/>
          <w:lang w:eastAsia="pl-PL"/>
        </w:rPr>
        <w:t>”</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5C530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C5302">
        <w:rPr>
          <w:rFonts w:ascii="Times New Roman" w:hAnsi="Times New Roman" w:cs="Times New Roman"/>
          <w:b/>
          <w:bCs/>
          <w:color w:val="FF0000"/>
          <w:sz w:val="28"/>
          <w:szCs w:val="20"/>
          <w:lang w:eastAsia="pl-PL"/>
        </w:rPr>
        <w:t xml:space="preserve">Nie otwierać przed dniem </w:t>
      </w:r>
      <w:r w:rsidR="001E5727" w:rsidRPr="005C5302">
        <w:rPr>
          <w:rFonts w:ascii="Times New Roman" w:hAnsi="Times New Roman" w:cs="Times New Roman"/>
          <w:b/>
          <w:bCs/>
          <w:color w:val="FF0000"/>
          <w:sz w:val="28"/>
          <w:szCs w:val="20"/>
          <w:lang w:eastAsia="pl-PL"/>
        </w:rPr>
        <w:t xml:space="preserve"> </w:t>
      </w:r>
      <w:r w:rsidR="00D371CD" w:rsidRPr="005C5302">
        <w:rPr>
          <w:rFonts w:ascii="Times New Roman" w:hAnsi="Times New Roman" w:cs="Times New Roman"/>
          <w:b/>
          <w:bCs/>
          <w:color w:val="FF0000"/>
          <w:sz w:val="28"/>
          <w:szCs w:val="20"/>
          <w:u w:val="single"/>
          <w:lang w:eastAsia="pl-PL"/>
        </w:rPr>
        <w:t xml:space="preserve"> </w:t>
      </w:r>
      <w:r w:rsidR="007F6196">
        <w:rPr>
          <w:rFonts w:ascii="Times New Roman" w:hAnsi="Times New Roman" w:cs="Times New Roman"/>
          <w:b/>
          <w:bCs/>
          <w:color w:val="FF0000"/>
          <w:sz w:val="28"/>
          <w:szCs w:val="20"/>
          <w:u w:val="single"/>
          <w:lang w:eastAsia="pl-PL"/>
        </w:rPr>
        <w:t>07.01</w:t>
      </w:r>
      <w:r w:rsidR="00FC6A2A" w:rsidRPr="005C5302">
        <w:rPr>
          <w:rFonts w:ascii="Times New Roman" w:hAnsi="Times New Roman" w:cs="Times New Roman"/>
          <w:b/>
          <w:bCs/>
          <w:color w:val="FF0000"/>
          <w:sz w:val="28"/>
          <w:szCs w:val="20"/>
          <w:u w:val="single"/>
          <w:lang w:eastAsia="pl-PL"/>
        </w:rPr>
        <w:t>.201</w:t>
      </w:r>
      <w:r w:rsidR="00143478">
        <w:rPr>
          <w:rFonts w:ascii="Times New Roman" w:hAnsi="Times New Roman" w:cs="Times New Roman"/>
          <w:b/>
          <w:bCs/>
          <w:color w:val="FF0000"/>
          <w:sz w:val="28"/>
          <w:szCs w:val="20"/>
          <w:u w:val="single"/>
          <w:lang w:eastAsia="pl-PL"/>
        </w:rPr>
        <w:t>9</w:t>
      </w:r>
      <w:r w:rsidR="00CB4774" w:rsidRPr="005C5302">
        <w:rPr>
          <w:rFonts w:ascii="Times New Roman" w:hAnsi="Times New Roman" w:cs="Times New Roman"/>
          <w:b/>
          <w:bCs/>
          <w:color w:val="FF0000"/>
          <w:sz w:val="32"/>
          <w:u w:val="single"/>
          <w:lang w:eastAsia="pl-PL"/>
        </w:rPr>
        <w:t xml:space="preserve"> </w:t>
      </w:r>
      <w:r w:rsidR="00514BE8" w:rsidRPr="005C5302">
        <w:rPr>
          <w:rFonts w:ascii="Times New Roman" w:hAnsi="Times New Roman" w:cs="Times New Roman"/>
          <w:b/>
          <w:bCs/>
          <w:color w:val="FF0000"/>
          <w:sz w:val="28"/>
          <w:szCs w:val="20"/>
          <w:u w:val="single"/>
          <w:lang w:eastAsia="pl-PL"/>
        </w:rPr>
        <w:t>r. do godz. 10</w:t>
      </w:r>
      <w:r w:rsidR="007F6196">
        <w:rPr>
          <w:rFonts w:ascii="Times New Roman" w:hAnsi="Times New Roman" w:cs="Times New Roman"/>
          <w:b/>
          <w:bCs/>
          <w:color w:val="FF0000"/>
          <w:sz w:val="28"/>
          <w:szCs w:val="20"/>
          <w:u w:val="single"/>
          <w:vertAlign w:val="superscript"/>
          <w:lang w:eastAsia="pl-PL"/>
        </w:rPr>
        <w:t>20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Pzp</w:t>
      </w:r>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ust. 4 ustawy z dnia 16.04.1993 r. o zwalczaniu nieuczciwej konkurencji (tekst jednolity Dz. U. z 2003 r. Nr 153, poz. 1503, z późn.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lastRenderedPageBreak/>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F8362C"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F8362C">
        <w:rPr>
          <w:rFonts w:ascii="Times New Roman" w:hAnsi="Times New Roman" w:cs="Times New Roman"/>
          <w:b/>
          <w:bCs/>
          <w:color w:val="FF0000"/>
          <w:lang w:eastAsia="pl-PL"/>
        </w:rPr>
        <w:t xml:space="preserve">w terminie do </w:t>
      </w:r>
      <w:r w:rsidR="009E7ECA" w:rsidRPr="00F8362C">
        <w:rPr>
          <w:rFonts w:ascii="Times New Roman" w:hAnsi="Times New Roman" w:cs="Times New Roman"/>
          <w:b/>
          <w:bCs/>
          <w:color w:val="FF0000"/>
          <w:lang w:eastAsia="pl-PL"/>
        </w:rPr>
        <w:t xml:space="preserve">dnia </w:t>
      </w:r>
      <w:r w:rsidR="00790DFE">
        <w:rPr>
          <w:rFonts w:ascii="Times New Roman" w:hAnsi="Times New Roman" w:cs="Times New Roman"/>
          <w:b/>
          <w:bCs/>
          <w:color w:val="FF0000"/>
          <w:lang w:eastAsia="pl-PL"/>
        </w:rPr>
        <w:t>07.01.</w:t>
      </w:r>
      <w:r w:rsidR="009E7ECA" w:rsidRPr="00F8362C">
        <w:rPr>
          <w:rFonts w:ascii="Times New Roman" w:hAnsi="Times New Roman" w:cs="Times New Roman"/>
          <w:b/>
          <w:bCs/>
          <w:color w:val="FF0000"/>
          <w:lang w:eastAsia="pl-PL"/>
        </w:rPr>
        <w:t>201</w:t>
      </w:r>
      <w:r w:rsidR="00790DFE">
        <w:rPr>
          <w:rFonts w:ascii="Times New Roman" w:hAnsi="Times New Roman" w:cs="Times New Roman"/>
          <w:b/>
          <w:bCs/>
          <w:color w:val="FF0000"/>
          <w:lang w:eastAsia="pl-PL"/>
        </w:rPr>
        <w:t>9</w:t>
      </w:r>
      <w:r w:rsidR="000553A4" w:rsidRPr="00F8362C">
        <w:rPr>
          <w:rFonts w:ascii="Times New Roman" w:hAnsi="Times New Roman" w:cs="Times New Roman"/>
          <w:b/>
          <w:bCs/>
          <w:color w:val="FF0000"/>
          <w:lang w:eastAsia="pl-PL"/>
        </w:rPr>
        <w:t xml:space="preserve"> </w:t>
      </w:r>
      <w:r w:rsidRPr="00F8362C">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F8362C">
        <w:rPr>
          <w:rFonts w:ascii="Times New Roman" w:hAnsi="Times New Roman" w:cs="Times New Roman"/>
          <w:b/>
          <w:color w:val="FF0000"/>
          <w:lang w:eastAsia="pl-PL"/>
        </w:rPr>
        <w:t>w dniu</w:t>
      </w:r>
      <w:r w:rsidR="00F8362C" w:rsidRPr="00F8362C">
        <w:rPr>
          <w:rFonts w:ascii="Times New Roman" w:hAnsi="Times New Roman" w:cs="Times New Roman"/>
          <w:b/>
          <w:color w:val="FF0000"/>
          <w:lang w:eastAsia="pl-PL"/>
        </w:rPr>
        <w:t xml:space="preserve"> </w:t>
      </w:r>
      <w:r w:rsidR="00790DFE">
        <w:rPr>
          <w:rFonts w:ascii="Times New Roman" w:hAnsi="Times New Roman" w:cs="Times New Roman"/>
          <w:b/>
          <w:bCs/>
          <w:color w:val="FF0000"/>
          <w:lang w:eastAsia="pl-PL"/>
        </w:rPr>
        <w:t>07.01.2019</w:t>
      </w:r>
      <w:r w:rsidR="00CB4774" w:rsidRPr="00F8362C">
        <w:rPr>
          <w:rFonts w:ascii="Times New Roman" w:hAnsi="Times New Roman" w:cs="Times New Roman"/>
          <w:b/>
          <w:bCs/>
          <w:color w:val="FF0000"/>
          <w:lang w:eastAsia="pl-PL"/>
        </w:rPr>
        <w:t xml:space="preserve"> </w:t>
      </w:r>
      <w:r w:rsidRPr="00F8362C">
        <w:rPr>
          <w:rFonts w:ascii="Times New Roman" w:hAnsi="Times New Roman" w:cs="Times New Roman"/>
          <w:b/>
          <w:color w:val="FF0000"/>
          <w:lang w:eastAsia="pl-PL"/>
        </w:rPr>
        <w:t>r. o godz. 10:</w:t>
      </w:r>
      <w:r w:rsidR="00790DFE">
        <w:rPr>
          <w:rFonts w:ascii="Times New Roman" w:hAnsi="Times New Roman" w:cs="Times New Roman"/>
          <w:b/>
          <w:color w:val="FF0000"/>
          <w:lang w:eastAsia="pl-PL"/>
        </w:rPr>
        <w:t xml:space="preserve">20. </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r w:rsidR="0070621A">
        <w:rPr>
          <w:rFonts w:ascii="Times New Roman" w:hAnsi="Times New Roman" w:cs="Times New Roman"/>
          <w:color w:val="000000"/>
          <w:lang w:eastAsia="pl-PL"/>
        </w:rPr>
        <w:t xml:space="preserve">Pzp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Pzp</w:t>
      </w:r>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Pzp</w:t>
      </w:r>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lastRenderedPageBreak/>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Odwołanie powinno wskazywać czynności lub zaniechanie czynności Zamawiającego, której zarzuca się niezgodność z przepisami ustawy, zawierać zwięzłe przedstawienie zarzutów, </w:t>
      </w:r>
      <w:r w:rsidRPr="003347C7">
        <w:rPr>
          <w:rFonts w:ascii="Times New Roman" w:hAnsi="Times New Roman" w:cs="Times New Roman"/>
          <w:color w:val="000000"/>
          <w:lang w:eastAsia="pl-PL"/>
        </w:rPr>
        <w:lastRenderedPageBreak/>
        <w:t>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FB7C7B" w:rsidRPr="003347C7" w:rsidRDefault="00514BE8" w:rsidP="00FB7C7B">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FB7C7B"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FC79D8" w:rsidRDefault="003C7B05"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lang w:eastAsia="pl-PL"/>
        </w:rPr>
        <w:lastRenderedPageBreak/>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6E5939" w:rsidRPr="00674D11" w:rsidRDefault="004822C4" w:rsidP="00674D11">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674D11">
        <w:rPr>
          <w:rFonts w:ascii="Times New Roman" w:eastAsia="Times New Roman" w:hAnsi="Times New Roman" w:cs="Times New Roman"/>
          <w:bCs/>
          <w:sz w:val="20"/>
          <w:szCs w:val="20"/>
          <w:lang w:eastAsia="pl-PL"/>
        </w:rPr>
        <w:t xml:space="preserve"> </w:t>
      </w:r>
      <w:r w:rsidR="006E5939" w:rsidRPr="006E5939">
        <w:rPr>
          <w:rFonts w:ascii="Times New Roman" w:hAnsi="Times New Roman" w:cs="Times New Roman"/>
          <w:b/>
          <w:sz w:val="20"/>
          <w:szCs w:val="20"/>
        </w:rPr>
        <w:t xml:space="preserve">Notebooka A   – </w:t>
      </w:r>
      <w:r w:rsidR="00674D11">
        <w:rPr>
          <w:rFonts w:ascii="Times New Roman" w:hAnsi="Times New Roman" w:cs="Times New Roman"/>
          <w:b/>
          <w:sz w:val="20"/>
          <w:szCs w:val="20"/>
        </w:rPr>
        <w:t xml:space="preserve">2 </w:t>
      </w:r>
      <w:r w:rsidR="006E5939" w:rsidRPr="006E5939">
        <w:rPr>
          <w:rFonts w:ascii="Times New Roman" w:hAnsi="Times New Roman" w:cs="Times New Roman"/>
          <w:b/>
          <w:sz w:val="20"/>
          <w:szCs w:val="20"/>
        </w:rPr>
        <w:t>szt.</w:t>
      </w:r>
    </w:p>
    <w:p w:rsidR="004E6E47" w:rsidRPr="00FC79D8" w:rsidRDefault="004E6E47" w:rsidP="004E6E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BF1DB8" w:rsidRDefault="00903D43" w:rsidP="00BF1DB8">
      <w:pPr>
        <w:pStyle w:val="Akapitzlist"/>
        <w:numPr>
          <w:ilvl w:val="0"/>
          <w:numId w:val="14"/>
        </w:numPr>
        <w:tabs>
          <w:tab w:val="left" w:pos="993"/>
        </w:tabs>
      </w:pPr>
      <w:r w:rsidRPr="00FC79D8">
        <w:t xml:space="preserve">zamówienie wykonamy </w:t>
      </w:r>
      <w:r w:rsidR="00BF1DB8">
        <w:t>do: 3 tygodni od daty zawarcia umowy,  na warunkach CIP Incoterms 2010, do oznaczonego miejsca wykonania, tj. Główny Instytut Górnictwa, Zespół Informatyki – FI, Plac Gwarków 1, 40 - 166 Katowice;</w:t>
      </w:r>
    </w:p>
    <w:p w:rsidR="00BF1DB8" w:rsidRDefault="00BF1DB8" w:rsidP="00BF1DB8">
      <w:pPr>
        <w:pStyle w:val="Akapitzlist"/>
        <w:tabs>
          <w:tab w:val="left" w:pos="993"/>
        </w:tabs>
        <w:ind w:left="928"/>
      </w:pPr>
    </w:p>
    <w:p w:rsidR="00FB2E26" w:rsidRPr="00FC79D8" w:rsidRDefault="00FB2E26" w:rsidP="00BF1DB8">
      <w:pPr>
        <w:pStyle w:val="Akapitzlist"/>
        <w:numPr>
          <w:ilvl w:val="0"/>
          <w:numId w:val="14"/>
        </w:numPr>
        <w:tabs>
          <w:tab w:val="left" w:pos="993"/>
        </w:tabs>
      </w:pPr>
      <w:r w:rsidRPr="00FC79D8">
        <w:t xml:space="preserve">zapewniamy okres rękojmi i gwarancji </w:t>
      </w:r>
      <w:r w:rsidR="00EC7779">
        <w:t xml:space="preserve"> na </w:t>
      </w:r>
      <w:r w:rsidRPr="00BF1DB8">
        <w:rPr>
          <w:b/>
        </w:rPr>
        <w:t>……………..*</w:t>
      </w:r>
      <w:r w:rsidRPr="00FC79D8">
        <w:t xml:space="preserve"> miesięcy od daty końcowego odbioru „przedmiotu zamówienia”.</w:t>
      </w:r>
    </w:p>
    <w:p w:rsidR="00FB2E26" w:rsidRPr="00FC79D8" w:rsidRDefault="00FB2E26" w:rsidP="00FB2E26">
      <w:pPr>
        <w:spacing w:after="0" w:line="240" w:lineRule="auto"/>
        <w:ind w:left="928"/>
        <w:jc w:val="both"/>
        <w:rPr>
          <w:rFonts w:ascii="Times New Roman" w:eastAsia="Times New Roman" w:hAnsi="Times New Roman" w:cs="Times New Roman"/>
          <w:b/>
          <w:sz w:val="20"/>
          <w:szCs w:val="20"/>
          <w:lang w:eastAsia="pl-PL"/>
        </w:rPr>
      </w:pPr>
      <w:r w:rsidRPr="00FC79D8">
        <w:rPr>
          <w:rFonts w:ascii="Times New Roman" w:eastAsia="Times New Roman" w:hAnsi="Times New Roman" w:cs="Times New Roman"/>
          <w:b/>
          <w:sz w:val="20"/>
          <w:szCs w:val="20"/>
          <w:lang w:eastAsia="pl-PL"/>
        </w:rPr>
        <w:t xml:space="preserve">* /należy wpisać </w:t>
      </w:r>
      <w:r w:rsidR="00537064" w:rsidRPr="00FC79D8">
        <w:rPr>
          <w:rFonts w:ascii="Times New Roman" w:eastAsia="Times New Roman" w:hAnsi="Times New Roman" w:cs="Times New Roman"/>
          <w:b/>
          <w:sz w:val="20"/>
          <w:szCs w:val="20"/>
          <w:lang w:eastAsia="pl-PL"/>
        </w:rPr>
        <w:t>36</w:t>
      </w:r>
      <w:r w:rsidRPr="00FC79D8">
        <w:rPr>
          <w:rFonts w:ascii="Times New Roman" w:eastAsia="Times New Roman" w:hAnsi="Times New Roman" w:cs="Times New Roman"/>
          <w:b/>
          <w:sz w:val="20"/>
          <w:szCs w:val="20"/>
          <w:lang w:eastAsia="pl-PL"/>
        </w:rPr>
        <w:t xml:space="preserve"> lub </w:t>
      </w:r>
      <w:r w:rsidR="00537064" w:rsidRPr="00FC79D8">
        <w:rPr>
          <w:rFonts w:ascii="Times New Roman" w:eastAsia="Times New Roman" w:hAnsi="Times New Roman" w:cs="Times New Roman"/>
          <w:b/>
          <w:sz w:val="20"/>
          <w:szCs w:val="20"/>
          <w:lang w:eastAsia="pl-PL"/>
        </w:rPr>
        <w:t>48</w:t>
      </w:r>
      <w:r w:rsidRPr="00FC79D8">
        <w:rPr>
          <w:rFonts w:ascii="Times New Roman" w:eastAsia="Times New Roman" w:hAnsi="Times New Roman" w:cs="Times New Roman"/>
          <w:b/>
          <w:sz w:val="20"/>
          <w:szCs w:val="20"/>
          <w:lang w:eastAsia="pl-PL"/>
        </w:rPr>
        <w:t xml:space="preserve"> </w:t>
      </w:r>
      <w:r w:rsidR="008A1024" w:rsidRPr="00FC79D8">
        <w:rPr>
          <w:rFonts w:ascii="Times New Roman" w:eastAsia="Times New Roman" w:hAnsi="Times New Roman" w:cs="Times New Roman"/>
          <w:b/>
          <w:sz w:val="20"/>
          <w:szCs w:val="20"/>
          <w:lang w:eastAsia="pl-PL"/>
        </w:rPr>
        <w:t xml:space="preserve">lub 60 </w:t>
      </w:r>
      <w:r w:rsidRPr="00FC79D8">
        <w:rPr>
          <w:rFonts w:ascii="Times New Roman" w:eastAsia="Times New Roman" w:hAnsi="Times New Roman" w:cs="Times New Roman"/>
          <w:b/>
          <w:sz w:val="20"/>
          <w:szCs w:val="20"/>
          <w:lang w:eastAsia="pl-PL"/>
        </w:rPr>
        <w:t>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Podstawą do wystawienia faktury będą podpisane przez obie strony protokoły odbioru ilościowo – jakościowego</w:t>
      </w:r>
      <w:r w:rsidR="00BF1DB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lastRenderedPageBreak/>
        <w:t>akceptujemy prawo zamawiającego do testowania dostarczonego komputera w czasie trwania okresu gwarancyjnego w celu potwierdzenia testów wydajnościowych syntetycznych i aplikacyjnych zgodnie z procedurą opisaną w SIWZ.</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rPr>
          <w:rFonts w:ascii="Times New Roman" w:hAnsi="Times New Roman" w:cs="Times New Roman"/>
          <w:b/>
          <w:bCs/>
          <w:color w:val="000000"/>
          <w:sz w:val="20"/>
          <w:szCs w:val="20"/>
          <w:lang w:eastAsia="pl-PL"/>
        </w:rPr>
      </w:pP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6E5939" w:rsidRDefault="00C43210" w:rsidP="00A157D8">
      <w:pPr>
        <w:pStyle w:val="Akapitzlist"/>
        <w:numPr>
          <w:ilvl w:val="0"/>
          <w:numId w:val="32"/>
        </w:numPr>
        <w:ind w:left="426" w:hanging="426"/>
        <w:contextualSpacing/>
        <w:jc w:val="both"/>
        <w:rPr>
          <w:i/>
        </w:rPr>
      </w:pPr>
      <w:r w:rsidRPr="00C87487">
        <w:t xml:space="preserve">inspektorem ochrony danych osobowych w </w:t>
      </w:r>
      <w:r w:rsidRPr="006E5939">
        <w:rPr>
          <w:i/>
        </w:rPr>
        <w:t xml:space="preserve">Głównym Instytucie Górnictwa </w:t>
      </w:r>
      <w:r w:rsidRPr="00C87487">
        <w:t xml:space="preserve"> jest </w:t>
      </w:r>
      <w:r>
        <w:t>Pan</w:t>
      </w:r>
      <w:r w:rsidR="006E5939">
        <w:t>i</w:t>
      </w:r>
      <w:r>
        <w:t>:</w:t>
      </w:r>
      <w:r w:rsidRPr="00C87487">
        <w:t xml:space="preserve"> </w:t>
      </w:r>
      <w:r>
        <w:br/>
      </w:r>
      <w:r w:rsidR="006E5939" w:rsidRPr="006E5939">
        <w:rPr>
          <w:i/>
        </w:rPr>
        <w:t>mgr Katarzyna Kareł, e-mail: gdpr@gig.eu,</w:t>
      </w:r>
    </w:p>
    <w:p w:rsidR="003C375B" w:rsidRPr="006E5939" w:rsidRDefault="003C375B" w:rsidP="00A157D8">
      <w:pPr>
        <w:pStyle w:val="Akapitzlist"/>
        <w:numPr>
          <w:ilvl w:val="0"/>
          <w:numId w:val="32"/>
        </w:numPr>
        <w:ind w:left="426" w:hanging="426"/>
        <w:contextualSpacing/>
        <w:jc w:val="both"/>
        <w:rPr>
          <w:i/>
        </w:rPr>
      </w:pPr>
      <w:r w:rsidRPr="00FC79D8">
        <w:t>Pani/Pana dane osobowe przetwarzane będą na podstawie art. 6 ust. 1 lit. c</w:t>
      </w:r>
      <w:r w:rsidRPr="006E5939">
        <w:rPr>
          <w:i/>
        </w:rPr>
        <w:t xml:space="preserve"> </w:t>
      </w:r>
      <w:r w:rsidRPr="00FC79D8">
        <w:t xml:space="preserve">RODO w celu związanym </w:t>
      </w:r>
      <w:r w:rsidR="00E560CF">
        <w:br/>
      </w:r>
      <w:r w:rsidRPr="00FC79D8">
        <w:t xml:space="preserve">z postępowaniem o udzielenie zamówienia publicznego </w:t>
      </w:r>
      <w:r w:rsidRPr="006E5939">
        <w:rPr>
          <w:i/>
        </w:rPr>
        <w:t>na dostawę</w:t>
      </w:r>
      <w:r w:rsidR="00EA3E78">
        <w:rPr>
          <w:i/>
        </w:rPr>
        <w:t xml:space="preserve"> </w:t>
      </w:r>
      <w:r w:rsidR="00A157D8" w:rsidRPr="006E5939">
        <w:rPr>
          <w:i/>
        </w:rPr>
        <w:t xml:space="preserve">Notebooka A   – </w:t>
      </w:r>
      <w:r w:rsidR="00EA3E78">
        <w:rPr>
          <w:i/>
        </w:rPr>
        <w:t xml:space="preserve">2 </w:t>
      </w:r>
      <w:r w:rsidR="00A157D8" w:rsidRPr="006E5939">
        <w:rPr>
          <w:i/>
        </w:rPr>
        <w:t>szt.,</w:t>
      </w:r>
      <w:r w:rsidRPr="006E5939">
        <w:rPr>
          <w:i/>
        </w:rPr>
        <w:t xml:space="preserve"> nr sprawy: </w:t>
      </w:r>
      <w:r w:rsidR="00E560CF">
        <w:rPr>
          <w:i/>
        </w:rPr>
        <w:br/>
      </w:r>
      <w:r w:rsidR="0089193A" w:rsidRPr="006E5939">
        <w:rPr>
          <w:i/>
        </w:rPr>
        <w:t>FZ - 1/</w:t>
      </w:r>
      <w:r w:rsidR="00EA3E78">
        <w:rPr>
          <w:i/>
        </w:rPr>
        <w:t>5114</w:t>
      </w:r>
      <w:r w:rsidR="0089193A" w:rsidRPr="006E5939">
        <w:rPr>
          <w:i/>
        </w:rPr>
        <w:t>/MKO</w:t>
      </w:r>
      <w:r w:rsidRPr="006E5939">
        <w:rPr>
          <w:i/>
        </w:rPr>
        <w:t>/18</w:t>
      </w:r>
      <w:r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3C375B" w:rsidRPr="00FC79D8" w:rsidRDefault="003C375B" w:rsidP="003C375B">
      <w:pPr>
        <w:pStyle w:val="Akapitzlist"/>
        <w:numPr>
          <w:ilvl w:val="0"/>
          <w:numId w:val="32"/>
        </w:numPr>
        <w:ind w:left="426" w:hanging="426"/>
        <w:contextualSpacing/>
        <w:jc w:val="both"/>
        <w:rPr>
          <w:color w:val="00B0F0"/>
        </w:rPr>
      </w:pPr>
      <w:r w:rsidRPr="00FC79D8">
        <w:t>Pani/Pana dane osobowe będą przechowywane, zgodnie z art. 97 ust. 1 ustawy Pzp,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Pzp, związanym z udziałem </w:t>
      </w:r>
      <w:r w:rsidRPr="00FC79D8">
        <w:br/>
        <w:t xml:space="preserve">w postępowaniu o udzielenie zamówienia publicznego; konsekwencje niepodania określonych danych wynikają z ustawy Pzp;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lastRenderedPageBreak/>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KRS/CEiDG)</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znych (dalej jako: ustawa Pzp)</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6E5939" w:rsidRPr="006E5939" w:rsidRDefault="00514BE8" w:rsidP="006E5939">
      <w:pPr>
        <w:spacing w:after="0" w:line="240" w:lineRule="auto"/>
        <w:rPr>
          <w:rFonts w:ascii="Times New Roman" w:hAnsi="Times New Roman" w:cs="Times New Roman"/>
          <w:b/>
          <w:sz w:val="20"/>
          <w:szCs w:val="20"/>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t>
      </w:r>
      <w:r w:rsidR="00674D11">
        <w:rPr>
          <w:rFonts w:ascii="Times New Roman" w:eastAsia="Times New Roman" w:hAnsi="Times New Roman" w:cs="Times New Roman"/>
          <w:b/>
          <w:lang w:eastAsia="pl-PL"/>
        </w:rPr>
        <w:t xml:space="preserve">wa </w:t>
      </w:r>
      <w:r w:rsidR="006E5939" w:rsidRPr="006E5939">
        <w:rPr>
          <w:rFonts w:ascii="Times New Roman" w:hAnsi="Times New Roman" w:cs="Times New Roman"/>
          <w:b/>
          <w:sz w:val="20"/>
          <w:szCs w:val="20"/>
        </w:rPr>
        <w:t xml:space="preserve">Notebooka A   – </w:t>
      </w:r>
      <w:r w:rsidR="00674D11">
        <w:rPr>
          <w:rFonts w:ascii="Times New Roman" w:hAnsi="Times New Roman" w:cs="Times New Roman"/>
          <w:b/>
          <w:sz w:val="20"/>
          <w:szCs w:val="20"/>
        </w:rPr>
        <w:t xml:space="preserve">2 </w:t>
      </w:r>
      <w:r w:rsidR="006E5939" w:rsidRPr="006E5939">
        <w:rPr>
          <w:rFonts w:ascii="Times New Roman" w:hAnsi="Times New Roman" w:cs="Times New Roman"/>
          <w:b/>
          <w:sz w:val="20"/>
          <w:szCs w:val="20"/>
        </w:rPr>
        <w:t>szt.</w:t>
      </w:r>
      <w:r w:rsidR="00055085">
        <w:rPr>
          <w:rFonts w:ascii="Times New Roman" w:hAnsi="Times New Roman" w:cs="Times New Roman"/>
          <w:b/>
          <w:sz w:val="20"/>
          <w:szCs w:val="20"/>
        </w:rPr>
        <w:t>”</w:t>
      </w: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r>
        <w:rPr>
          <w:sz w:val="22"/>
          <w:szCs w:val="22"/>
        </w:rPr>
        <w:t>pkt 12-22</w:t>
      </w:r>
      <w:r w:rsidRPr="00820112">
        <w:rPr>
          <w:sz w:val="22"/>
          <w:szCs w:val="22"/>
        </w:rPr>
        <w:t xml:space="preserve"> ustawy Pzp.</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r w:rsidRPr="00820112">
        <w:rPr>
          <w:sz w:val="22"/>
          <w:szCs w:val="22"/>
        </w:rPr>
        <w:t>pkt 1 ustawy Pzp</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Pzp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Pzp). </w:t>
      </w:r>
      <w:r w:rsidRPr="00D731CB">
        <w:rPr>
          <w:rFonts w:ascii="Times New Roman" w:hAnsi="Times New Roman" w:cs="Times New Roman"/>
        </w:rPr>
        <w:t xml:space="preserve">Jednocześnie oświadczam, że w związku z ww. </w:t>
      </w:r>
      <w:r w:rsidRPr="00D731CB">
        <w:rPr>
          <w:rFonts w:ascii="Times New Roman" w:hAnsi="Times New Roman" w:cs="Times New Roman"/>
        </w:rPr>
        <w:lastRenderedPageBreak/>
        <w:t>okol</w:t>
      </w:r>
      <w:r w:rsidR="00D731CB">
        <w:rPr>
          <w:rFonts w:ascii="Times New Roman" w:hAnsi="Times New Roman" w:cs="Times New Roman"/>
        </w:rPr>
        <w:t xml:space="preserve">icznością, na podstawie art. 24, </w:t>
      </w:r>
      <w:r w:rsidRPr="00D731CB">
        <w:rPr>
          <w:rFonts w:ascii="Times New Roman" w:hAnsi="Times New Roman" w:cs="Times New Roman"/>
        </w:rPr>
        <w:t>ust. 8 ustawy Pzp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3C7B0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w:t>
      </w:r>
      <w:r w:rsidR="00674D11">
        <w:rPr>
          <w:rFonts w:ascii="Times New Roman" w:hAnsi="Times New Roman" w:cs="Times New Roman"/>
          <w:b/>
          <w:iCs/>
          <w:color w:val="002060"/>
          <w:sz w:val="20"/>
          <w:szCs w:val="20"/>
        </w:rPr>
        <w:t>114</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C7641D">
        <w:rPr>
          <w:rFonts w:ascii="Times New Roman" w:hAnsi="Times New Roman" w:cs="Times New Roman"/>
          <w:b/>
          <w:iCs/>
          <w:color w:val="002060"/>
          <w:sz w:val="20"/>
          <w:szCs w:val="20"/>
        </w:rPr>
        <w:t>8</w:t>
      </w:r>
    </w:p>
    <w:p w:rsidR="00674D11" w:rsidRDefault="00674D11" w:rsidP="003C7B05">
      <w:pPr>
        <w:spacing w:after="0" w:line="240" w:lineRule="auto"/>
        <w:rPr>
          <w:rFonts w:ascii="Times New Roman" w:hAnsi="Times New Roman" w:cs="Times New Roman"/>
          <w:b/>
          <w:iCs/>
          <w:color w:val="002060"/>
          <w:sz w:val="20"/>
          <w:szCs w:val="20"/>
        </w:rPr>
      </w:pP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674D11" w:rsidRDefault="00674D11" w:rsidP="00AC64DF">
      <w:pPr>
        <w:spacing w:after="0" w:line="240" w:lineRule="auto"/>
        <w:jc w:val="center"/>
        <w:rPr>
          <w:rFonts w:ascii="Times New Roman" w:eastAsia="Times New Roman" w:hAnsi="Times New Roman" w:cs="Times New Roman"/>
          <w:b/>
          <w:szCs w:val="20"/>
          <w:lang w:eastAsia="pl-PL"/>
        </w:rPr>
      </w:pPr>
    </w:p>
    <w:p w:rsidR="00674D11" w:rsidRPr="00B468ED" w:rsidRDefault="00674D11" w:rsidP="00AC64DF">
      <w:pPr>
        <w:spacing w:after="0" w:line="240" w:lineRule="auto"/>
        <w:jc w:val="center"/>
        <w:rPr>
          <w:rFonts w:ascii="Times New Roman" w:eastAsia="Times New Roman" w:hAnsi="Times New Roman" w:cs="Times New Roman"/>
          <w:b/>
          <w:sz w:val="20"/>
          <w:szCs w:val="20"/>
          <w:lang w:eastAsia="pl-PL"/>
        </w:rPr>
      </w:pPr>
    </w:p>
    <w:tbl>
      <w:tblPr>
        <w:tblW w:w="10065" w:type="dxa"/>
        <w:tblInd w:w="-214" w:type="dxa"/>
        <w:tblLayout w:type="fixed"/>
        <w:tblCellMar>
          <w:left w:w="70" w:type="dxa"/>
          <w:right w:w="70" w:type="dxa"/>
        </w:tblCellMar>
        <w:tblLook w:val="0000" w:firstRow="0" w:lastRow="0" w:firstColumn="0" w:lastColumn="0" w:noHBand="0" w:noVBand="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D06C99" w:rsidRDefault="00D06C99" w:rsidP="00D930DF">
            <w:pPr>
              <w:spacing w:after="0" w:line="240" w:lineRule="auto"/>
              <w:rPr>
                <w:rFonts w:ascii="Times New Roman" w:hAnsi="Times New Roman" w:cs="Times New Roman"/>
                <w:b/>
                <w:bCs/>
                <w:sz w:val="20"/>
                <w:szCs w:val="20"/>
              </w:rPr>
            </w:pP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D06C99" w:rsidRPr="00E40699" w:rsidRDefault="00D06C99" w:rsidP="00D930DF">
            <w:pPr>
              <w:spacing w:after="0" w:line="240" w:lineRule="auto"/>
              <w:rPr>
                <w:rFonts w:ascii="Times New Roman" w:hAnsi="Times New Roman" w:cs="Times New Roman"/>
                <w:b/>
                <w:bCs/>
                <w:sz w:val="20"/>
                <w:szCs w:val="20"/>
              </w:rPr>
            </w:pP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D06C99" w:rsidRPr="00E40699" w:rsidRDefault="00D06C99" w:rsidP="00D930DF">
            <w:pPr>
              <w:spacing w:after="0" w:line="240" w:lineRule="auto"/>
              <w:rPr>
                <w:rFonts w:ascii="Times New Roman" w:hAnsi="Times New Roman" w:cs="Times New Roman"/>
                <w:b/>
                <w:bCs/>
                <w:sz w:val="20"/>
                <w:szCs w:val="20"/>
              </w:rPr>
            </w:pP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680399" w:rsidRDefault="0007733B" w:rsidP="00674D11">
            <w:pPr>
              <w:spacing w:after="0" w:line="240" w:lineRule="auto"/>
              <w:rPr>
                <w:rFonts w:ascii="Times New Roman" w:hAnsi="Times New Roman" w:cs="Times New Roman"/>
                <w:b/>
                <w:bCs/>
                <w:strike/>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481360" w:rsidRDefault="00481360"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8A6C44" w:rsidRPr="00E40699" w:rsidRDefault="008A6C44"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674D11" w:rsidRDefault="00F21F34" w:rsidP="00A43547">
      <w:pPr>
        <w:jc w:val="both"/>
        <w:rPr>
          <w:rFonts w:ascii="Times New Roman" w:hAnsi="Times New Roman" w:cs="Times New Roman"/>
          <w:b/>
          <w:sz w:val="18"/>
        </w:rPr>
      </w:pPr>
      <w:r>
        <w:rPr>
          <w:rFonts w:ascii="Times New Roman" w:eastAsia="Times New Roman" w:hAnsi="Times New Roman" w:cs="Times New Roman"/>
          <w:sz w:val="20"/>
          <w:lang w:eastAsia="pl-PL"/>
        </w:rPr>
        <w:tab/>
      </w:r>
    </w:p>
    <w:p w:rsidR="00DC0E2B" w:rsidRDefault="00DC0E2B" w:rsidP="00A43547">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994B42" w:rsidRDefault="004C23C2" w:rsidP="004C23C2">
      <w:pPr>
        <w:pStyle w:val="Akapitzlist"/>
        <w:ind w:left="0"/>
        <w:jc w:val="both"/>
        <w:rPr>
          <w:b/>
        </w:rPr>
      </w:pPr>
      <w:r w:rsidRPr="004C23C2">
        <w:rPr>
          <w:b/>
        </w:rPr>
        <w:t>nazwy oferowane</w:t>
      </w:r>
      <w:r w:rsidR="00994B42">
        <w:rPr>
          <w:b/>
        </w:rPr>
        <w:t>go produktu, producenta, modelu</w:t>
      </w:r>
      <w:r w:rsidR="00994B42" w:rsidRPr="00994B42">
        <w:rPr>
          <w:b/>
        </w:rPr>
        <w:t xml:space="preserve"> </w:t>
      </w:r>
      <w:r w:rsidR="00994B42" w:rsidRPr="004C23C2">
        <w:rPr>
          <w:b/>
        </w:rPr>
        <w:t xml:space="preserve">zaoferowanego systemu operacyjnego – w formularzu techniczno – cenowym, stanowiącym załącznik nr 3 do </w:t>
      </w:r>
      <w:r w:rsidR="00994B42">
        <w:rPr>
          <w:b/>
        </w:rPr>
        <w:t>SIWZ oraz</w:t>
      </w:r>
      <w:r w:rsidRPr="004C23C2">
        <w:rPr>
          <w:b/>
        </w:rPr>
        <w:t xml:space="preserve"> szczegółowego wykazu podzespołów (w tabeli załącznik 3a) </w:t>
      </w:r>
    </w:p>
    <w:p w:rsidR="00994B42" w:rsidRPr="00AB7B8F" w:rsidRDefault="00994B42" w:rsidP="004C23C2">
      <w:pPr>
        <w:pStyle w:val="Akapitzlist"/>
        <w:ind w:left="0"/>
        <w:jc w:val="both"/>
        <w:rPr>
          <w:b/>
          <w:sz w:val="24"/>
        </w:rPr>
      </w:pPr>
    </w:p>
    <w:p w:rsidR="006531DA" w:rsidRPr="004A7D22" w:rsidRDefault="006531DA" w:rsidP="001E5727">
      <w:pPr>
        <w:spacing w:after="0" w:line="240" w:lineRule="auto"/>
        <w:ind w:firstLine="4"/>
        <w:jc w:val="both"/>
        <w:rPr>
          <w:rFonts w:ascii="Times New Roman" w:hAnsi="Times New Roman" w:cs="Times New Roman"/>
          <w:b/>
          <w:u w:val="single"/>
          <w:lang w:eastAsia="pl-PL"/>
        </w:rPr>
      </w:pPr>
      <w:r w:rsidRPr="004A7D22">
        <w:rPr>
          <w:rFonts w:ascii="Times New Roman" w:hAnsi="Times New Roman" w:cs="Times New Roman"/>
          <w:b/>
          <w:u w:val="single"/>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07733B" w:rsidRPr="00315121" w:rsidRDefault="0007733B" w:rsidP="0007733B">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07733B" w:rsidRDefault="0007733B" w:rsidP="0007733B">
      <w:pPr>
        <w:spacing w:after="0" w:line="240" w:lineRule="auto"/>
        <w:ind w:left="4820" w:firstLine="142"/>
        <w:jc w:val="right"/>
        <w:rPr>
          <w:rFonts w:ascii="Times New Roman" w:hAnsi="Times New Roman" w:cs="Times New Roman"/>
          <w:b/>
          <w:bCs/>
        </w:rPr>
      </w:pPr>
    </w:p>
    <w:p w:rsidR="00633E77" w:rsidRDefault="00633E77" w:rsidP="0007733B">
      <w:pPr>
        <w:spacing w:after="0" w:line="240" w:lineRule="auto"/>
        <w:ind w:left="4820" w:firstLine="142"/>
        <w:jc w:val="right"/>
        <w:rPr>
          <w:rFonts w:ascii="Times New Roman" w:hAnsi="Times New Roman" w:cs="Times New Roman"/>
          <w:b/>
          <w:bCs/>
        </w:rPr>
      </w:pPr>
    </w:p>
    <w:tbl>
      <w:tblPr>
        <w:tblStyle w:val="Tabela-Siatka"/>
        <w:tblW w:w="0" w:type="auto"/>
        <w:tblLook w:val="04A0" w:firstRow="1" w:lastRow="0" w:firstColumn="1" w:lastColumn="0" w:noHBand="0" w:noVBand="1"/>
      </w:tblPr>
      <w:tblGrid>
        <w:gridCol w:w="4530"/>
        <w:gridCol w:w="4758"/>
      </w:tblGrid>
      <w:tr w:rsidR="007B3D84" w:rsidRPr="00315121" w:rsidTr="005A5137">
        <w:trPr>
          <w:trHeight w:val="480"/>
        </w:trPr>
        <w:tc>
          <w:tcPr>
            <w:tcW w:w="4530" w:type="dxa"/>
            <w:shd w:val="clear" w:color="auto" w:fill="BFBFBF" w:themeFill="background1" w:themeFillShade="BF"/>
            <w:vAlign w:val="center"/>
          </w:tcPr>
          <w:p w:rsidR="007B3D84" w:rsidRPr="00315121" w:rsidRDefault="007B3D84" w:rsidP="005A5137">
            <w:pPr>
              <w:jc w:val="center"/>
              <w:rPr>
                <w:rFonts w:ascii="Times New Roman" w:hAnsi="Times New Roman" w:cs="Times New Roman"/>
                <w:sz w:val="22"/>
              </w:rPr>
            </w:pPr>
            <w:r w:rsidRPr="00315121">
              <w:rPr>
                <w:rFonts w:ascii="Times New Roman" w:hAnsi="Times New Roman" w:cs="Times New Roman"/>
                <w:sz w:val="22"/>
              </w:rPr>
              <w:t>ATRYBUT</w:t>
            </w:r>
          </w:p>
        </w:tc>
        <w:tc>
          <w:tcPr>
            <w:tcW w:w="4758" w:type="dxa"/>
            <w:shd w:val="clear" w:color="auto" w:fill="BFBFBF" w:themeFill="background1" w:themeFillShade="BF"/>
            <w:vAlign w:val="center"/>
          </w:tcPr>
          <w:p w:rsidR="007B3D84" w:rsidRPr="00315121" w:rsidRDefault="007B3D84" w:rsidP="005A5137">
            <w:pPr>
              <w:jc w:val="center"/>
              <w:rPr>
                <w:rFonts w:ascii="Times New Roman" w:hAnsi="Times New Roman" w:cs="Times New Roman"/>
                <w:sz w:val="22"/>
              </w:rPr>
            </w:pPr>
            <w:r w:rsidRPr="00315121">
              <w:rPr>
                <w:rFonts w:ascii="Times New Roman" w:hAnsi="Times New Roman" w:cs="Times New Roman"/>
                <w:sz w:val="22"/>
              </w:rPr>
              <w:t>OPIS</w:t>
            </w:r>
          </w:p>
        </w:tc>
      </w:tr>
      <w:tr w:rsidR="007B3D84" w:rsidRPr="00315121" w:rsidTr="005A5137">
        <w:tc>
          <w:tcPr>
            <w:tcW w:w="4530" w:type="dxa"/>
          </w:tcPr>
          <w:p w:rsidR="007B3D84" w:rsidRPr="00DF237C" w:rsidRDefault="007B3D84" w:rsidP="005A5137">
            <w:pPr>
              <w:jc w:val="both"/>
              <w:rPr>
                <w:rFonts w:ascii="Times New Roman" w:hAnsi="Times New Roman" w:cs="Times New Roman"/>
                <w:b/>
                <w:bCs/>
              </w:rPr>
            </w:pPr>
            <w:r w:rsidRPr="00DF237C">
              <w:rPr>
                <w:rFonts w:ascii="Times New Roman" w:hAnsi="Times New Roman" w:cs="Times New Roman"/>
                <w:b/>
                <w:bCs/>
              </w:rPr>
              <w:t xml:space="preserve">PROCESOR </w:t>
            </w:r>
          </w:p>
          <w:p w:rsidR="007B3D84" w:rsidRPr="00315121" w:rsidRDefault="007B3D84" w:rsidP="005A5137">
            <w:pPr>
              <w:jc w:val="both"/>
              <w:rPr>
                <w:rFonts w:ascii="Times New Roman" w:hAnsi="Times New Roman" w:cs="Times New Roman"/>
                <w:bCs/>
              </w:rPr>
            </w:pPr>
            <w:r>
              <w:rPr>
                <w:rFonts w:ascii="Times New Roman" w:hAnsi="Times New Roman" w:cs="Times New Roman"/>
                <w:bCs/>
              </w:rPr>
              <w:t>(należy podać: producent</w:t>
            </w:r>
            <w:r w:rsidRPr="00315121">
              <w:rPr>
                <w:rFonts w:ascii="Times New Roman" w:hAnsi="Times New Roman" w:cs="Times New Roman"/>
                <w:bCs/>
              </w:rPr>
              <w:t>, model, wydajność w punktach wg testu w SIWZ)</w:t>
            </w:r>
          </w:p>
        </w:tc>
        <w:tc>
          <w:tcPr>
            <w:tcW w:w="4758" w:type="dxa"/>
          </w:tcPr>
          <w:p w:rsidR="007B3D84" w:rsidRPr="0031512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PAMIĘĆ OPERACYJNA</w:t>
            </w:r>
          </w:p>
          <w:p w:rsidR="007B3D84" w:rsidRPr="00843171" w:rsidRDefault="007B3D84" w:rsidP="005A5137">
            <w:pPr>
              <w:jc w:val="both"/>
              <w:rPr>
                <w:rFonts w:ascii="Times New Roman" w:hAnsi="Times New Roman" w:cs="Times New Roman"/>
                <w:bCs/>
              </w:rPr>
            </w:pPr>
            <w:r w:rsidRPr="00843171">
              <w:rPr>
                <w:rFonts w:ascii="Times New Roman" w:hAnsi="Times New Roman" w:cs="Times New Roman"/>
                <w:bCs/>
              </w:rPr>
              <w:t>(należy podać: wielkość, częstotliwość)</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KARTA GRAFICZNA</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(należy podać: producent, model, ilość pamięci)</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ROZMIAR MATRYCY</w:t>
            </w:r>
          </w:p>
          <w:p w:rsidR="007B3D84" w:rsidRPr="00843171" w:rsidRDefault="007B3D84" w:rsidP="005A5137">
            <w:pPr>
              <w:jc w:val="both"/>
              <w:rPr>
                <w:rFonts w:ascii="Times New Roman" w:hAnsi="Times New Roman" w:cs="Times New Roman"/>
                <w:bCs/>
              </w:rPr>
            </w:pPr>
            <w:r w:rsidRPr="00843171">
              <w:rPr>
                <w:rFonts w:ascii="Times New Roman" w:hAnsi="Times New Roman" w:cs="Times New Roman"/>
                <w:bCs/>
              </w:rPr>
              <w:t>(należy podać w calach)</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Pr>
                <w:rFonts w:ascii="Times New Roman" w:hAnsi="Times New Roman" w:cs="Times New Roman"/>
                <w:b/>
                <w:bCs/>
              </w:rPr>
              <w:t xml:space="preserve">MATOWA </w:t>
            </w:r>
            <w:r w:rsidRPr="00843171">
              <w:rPr>
                <w:rFonts w:ascii="Times New Roman" w:hAnsi="Times New Roman" w:cs="Times New Roman"/>
                <w:b/>
                <w:bCs/>
              </w:rPr>
              <w:t>POWŁOKA MATRYCY</w:t>
            </w:r>
          </w:p>
          <w:p w:rsidR="007B3D84" w:rsidRPr="00843171" w:rsidRDefault="007B3D84" w:rsidP="005A5137">
            <w:pPr>
              <w:jc w:val="both"/>
              <w:rPr>
                <w:rFonts w:ascii="Times New Roman" w:hAnsi="Times New Roman" w:cs="Times New Roman"/>
                <w:bCs/>
              </w:rPr>
            </w:pP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Pr>
                <w:rFonts w:ascii="Times New Roman" w:hAnsi="Times New Roman" w:cs="Times New Roman"/>
                <w:b/>
                <w:bCs/>
              </w:rPr>
              <w:t>PODŚWIETLONA KLAWIATURA</w:t>
            </w: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ROZDZIELCZOŚĆ NATYWNA</w:t>
            </w:r>
          </w:p>
          <w:p w:rsidR="007B3D84" w:rsidRPr="00843171" w:rsidRDefault="007B3D84" w:rsidP="005A5137">
            <w:pPr>
              <w:jc w:val="both"/>
              <w:rPr>
                <w:rFonts w:ascii="Times New Roman" w:hAnsi="Times New Roman" w:cs="Times New Roman"/>
                <w:bCs/>
              </w:rPr>
            </w:pPr>
            <w:r w:rsidRPr="00843171">
              <w:rPr>
                <w:rFonts w:ascii="Times New Roman" w:hAnsi="Times New Roman" w:cs="Times New Roman"/>
                <w:bCs/>
              </w:rPr>
              <w:t>(Należy podać ilość pikseli w poziomie i w pionie)</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DYSKI TWARDE</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(należy podać: ilość, pojemność, typ (HDD/SSD))</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NAPĘD OPTYCZNY</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Napęd DVD-RW (dopuszczalny na USB)</w:t>
            </w: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ZŁĄCZA ZEWNĘTRZNE</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(należy podać ilość oraz opis)</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KOMUNIKACJA LAN</w:t>
            </w: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KOMUNIKACJA WI-FI</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(Wi-Fi 802.11ac (lub lepsza))</w:t>
            </w: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KOMUNIKACJA BLUETOOTH</w:t>
            </w:r>
          </w:p>
          <w:p w:rsidR="007B3D84" w:rsidRPr="00843171" w:rsidRDefault="007B3D84" w:rsidP="005A5137">
            <w:pPr>
              <w:jc w:val="both"/>
              <w:rPr>
                <w:rFonts w:ascii="Times New Roman" w:hAnsi="Times New Roman" w:cs="Times New Roman"/>
                <w:bCs/>
              </w:rPr>
            </w:pPr>
            <w:r w:rsidRPr="00843171">
              <w:rPr>
                <w:rFonts w:ascii="Times New Roman" w:hAnsi="Times New Roman" w:cs="Times New Roman"/>
                <w:bCs/>
              </w:rPr>
              <w:t>(min. V4.0)</w:t>
            </w: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POZOSTAŁE ELEMENTY WYPOSAŻENIA</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(dotyczy wszystkich elementów wyposażenia wymaganych w SIWZ, należy podać: producent, model lub opis)</w:t>
            </w:r>
            <w:r w:rsidRPr="00843171">
              <w:rPr>
                <w:rFonts w:ascii="Times New Roman" w:hAnsi="Times New Roman" w:cs="Times New Roman"/>
                <w:b/>
                <w:bCs/>
              </w:rPr>
              <w:t xml:space="preserve"> </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WAGA</w:t>
            </w:r>
          </w:p>
          <w:p w:rsidR="007B3D84" w:rsidRPr="00843171" w:rsidRDefault="007B3D84" w:rsidP="005A5137">
            <w:pPr>
              <w:jc w:val="both"/>
              <w:rPr>
                <w:rFonts w:ascii="Times New Roman" w:hAnsi="Times New Roman" w:cs="Times New Roman"/>
                <w:bCs/>
              </w:rPr>
            </w:pPr>
            <w:r w:rsidRPr="00843171">
              <w:rPr>
                <w:rFonts w:ascii="Times New Roman" w:hAnsi="Times New Roman" w:cs="Times New Roman"/>
                <w:bCs/>
              </w:rPr>
              <w:t>(należy podać w kg)</w:t>
            </w:r>
          </w:p>
        </w:tc>
        <w:tc>
          <w:tcPr>
            <w:tcW w:w="4758" w:type="dxa"/>
          </w:tcPr>
          <w:p w:rsidR="007B3D84" w:rsidRPr="00843171" w:rsidRDefault="007B3D84" w:rsidP="005A5137">
            <w:pPr>
              <w:ind w:left="34"/>
              <w:rPr>
                <w:rFonts w:ascii="Times New Roman" w:hAnsi="Times New Roman" w:cs="Times New Roman"/>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SYSTEM OPERACYJNY</w:t>
            </w:r>
          </w:p>
          <w:p w:rsidR="007B3D84" w:rsidRPr="00843171" w:rsidRDefault="007B3D84" w:rsidP="005A5137">
            <w:pPr>
              <w:rPr>
                <w:rFonts w:ascii="Times New Roman" w:hAnsi="Times New Roman" w:cs="Times New Roman"/>
              </w:rPr>
            </w:pPr>
            <w:r w:rsidRPr="00843171">
              <w:rPr>
                <w:rFonts w:ascii="Times New Roman" w:hAnsi="Times New Roman" w:cs="Times New Roman"/>
                <w:bCs/>
              </w:rPr>
              <w:t>(należy podać: producent, nazwa, architektura, nośnik instalacyjny (partycja recovery lub płyta instalacyjna DVD))</w:t>
            </w:r>
          </w:p>
        </w:tc>
        <w:tc>
          <w:tcPr>
            <w:tcW w:w="4758" w:type="dxa"/>
          </w:tcPr>
          <w:p w:rsidR="007B3D84" w:rsidRPr="00843171" w:rsidRDefault="007B3D84" w:rsidP="005A5137">
            <w:pPr>
              <w:ind w:left="34"/>
              <w:rPr>
                <w:rFonts w:ascii="Times New Roman" w:hAnsi="Times New Roman" w:cs="Times New Roman"/>
              </w:rPr>
            </w:pPr>
          </w:p>
        </w:tc>
      </w:tr>
      <w:tr w:rsidR="007B3D84" w:rsidRPr="00315121" w:rsidTr="005A5137">
        <w:tc>
          <w:tcPr>
            <w:tcW w:w="4530" w:type="dxa"/>
            <w:vAlign w:val="center"/>
          </w:tcPr>
          <w:p w:rsidR="007B3D84" w:rsidRPr="00843171" w:rsidRDefault="007B3D84" w:rsidP="005A5137">
            <w:pPr>
              <w:rPr>
                <w:rFonts w:ascii="Times New Roman" w:hAnsi="Times New Roman" w:cs="Times New Roman"/>
                <w:b/>
              </w:rPr>
            </w:pPr>
            <w:r w:rsidRPr="00843171">
              <w:rPr>
                <w:rFonts w:ascii="Times New Roman" w:hAnsi="Times New Roman" w:cs="Times New Roman"/>
                <w:b/>
              </w:rPr>
              <w:t>SYSTEM JAKOŚCI</w:t>
            </w:r>
          </w:p>
          <w:p w:rsidR="007B3D84" w:rsidRPr="00843171" w:rsidRDefault="007B3D84" w:rsidP="005A5137">
            <w:pPr>
              <w:rPr>
                <w:rFonts w:ascii="Times New Roman" w:hAnsi="Times New Roman" w:cs="Times New Roman"/>
              </w:rPr>
            </w:pPr>
            <w:r w:rsidRPr="00843171">
              <w:rPr>
                <w:rFonts w:ascii="Times New Roman" w:hAnsi="Times New Roman" w:cs="Times New Roman"/>
              </w:rPr>
              <w:t>Producent musi mieć wdrożony system zarządzania jakością.</w:t>
            </w:r>
          </w:p>
        </w:tc>
        <w:tc>
          <w:tcPr>
            <w:tcW w:w="4758" w:type="dxa"/>
            <w:vAlign w:val="center"/>
          </w:tcPr>
          <w:p w:rsidR="007B3D84" w:rsidRPr="00843171" w:rsidRDefault="007B3D84" w:rsidP="005A5137">
            <w:pPr>
              <w:pStyle w:val="Akapitzlist"/>
              <w:ind w:left="0" w:firstLine="33"/>
              <w:contextualSpacing/>
              <w:rPr>
                <w:b/>
              </w:rPr>
            </w:pPr>
            <w:r w:rsidRPr="00843171">
              <w:rPr>
                <w:b/>
                <w:sz w:val="22"/>
              </w:rPr>
              <w:t>TAK/ NIE*</w:t>
            </w:r>
          </w:p>
          <w:p w:rsidR="007B3D84" w:rsidRPr="00315121" w:rsidRDefault="007B3D84" w:rsidP="005A5137">
            <w:pPr>
              <w:pStyle w:val="Akapitzlist"/>
              <w:ind w:left="0" w:firstLine="33"/>
              <w:contextualSpacing/>
            </w:pPr>
            <w:r w:rsidRPr="00843171">
              <w:t>* OZNACZYĆ WŁAŚCIWE</w:t>
            </w:r>
          </w:p>
        </w:tc>
      </w:tr>
    </w:tbl>
    <w:p w:rsidR="00633E77" w:rsidRPr="00315121" w:rsidRDefault="00633E77" w:rsidP="0007733B">
      <w:pPr>
        <w:spacing w:after="0" w:line="240" w:lineRule="auto"/>
        <w:ind w:left="4820" w:firstLine="142"/>
        <w:jc w:val="right"/>
        <w:rPr>
          <w:rFonts w:ascii="Times New Roman" w:hAnsi="Times New Roman" w:cs="Times New Roman"/>
          <w:b/>
          <w:bCs/>
        </w:rPr>
      </w:pPr>
    </w:p>
    <w:p w:rsidR="00F856DE" w:rsidRPr="00BC4237" w:rsidRDefault="00F856DE" w:rsidP="00E1328E">
      <w:pPr>
        <w:spacing w:after="0" w:line="240" w:lineRule="auto"/>
        <w:jc w:val="both"/>
        <w:rPr>
          <w:b/>
          <w:color w:val="FF0000"/>
          <w:sz w:val="18"/>
        </w:rPr>
      </w:pPr>
    </w:p>
    <w:p w:rsidR="00E1328E" w:rsidRPr="00BC4237" w:rsidRDefault="00F856DE" w:rsidP="00E1328E">
      <w:pPr>
        <w:spacing w:after="0" w:line="240" w:lineRule="auto"/>
        <w:jc w:val="both"/>
        <w:rPr>
          <w:rFonts w:ascii="Times New Roman" w:hAnsi="Times New Roman" w:cs="Times New Roman"/>
          <w:color w:val="FF0000"/>
        </w:rPr>
      </w:pPr>
      <w:r w:rsidRPr="00BC4237">
        <w:rPr>
          <w:b/>
          <w:color w:val="FF0000"/>
          <w:sz w:val="18"/>
        </w:rPr>
        <w:t>W przypadku niewpisania w kolumnie „OPIS” wszystkich wymaganych w kolumnie I („ATRYBUT”) informacji lub pozostawienie pustej rubryki</w:t>
      </w:r>
      <w:r w:rsidR="00B502BB" w:rsidRPr="00BC4237">
        <w:rPr>
          <w:b/>
          <w:color w:val="FF0000"/>
          <w:sz w:val="18"/>
        </w:rPr>
        <w:t>, spowoduje odrzucenie oferty.</w:t>
      </w: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E1328E" w:rsidRPr="00BC4237" w:rsidRDefault="00E1328E" w:rsidP="00E1328E">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E1328E" w:rsidRPr="00BC4237" w:rsidRDefault="00E1328E" w:rsidP="00E1328E">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07733B" w:rsidRDefault="00E1328E" w:rsidP="00D731CB">
      <w:pPr>
        <w:spacing w:after="0" w:line="240" w:lineRule="auto"/>
        <w:ind w:left="5246" w:firstLine="708"/>
        <w:jc w:val="right"/>
        <w:rPr>
          <w:rFonts w:ascii="Times New Roman" w:hAnsi="Times New Roman" w:cs="Times New Roman"/>
          <w:sz w:val="20"/>
        </w:rPr>
      </w:pPr>
      <w:r w:rsidRPr="00BC4237">
        <w:rPr>
          <w:rFonts w:ascii="Times New Roman" w:hAnsi="Times New Roman" w:cs="Times New Roman"/>
          <w:sz w:val="20"/>
        </w:rPr>
        <w:t>(podpis osoby uprawnionej do reprezentowania Wykonawcy)</w:t>
      </w:r>
    </w:p>
    <w:p w:rsidR="00B461A6" w:rsidRPr="00BC4237" w:rsidRDefault="00B461A6" w:rsidP="00910425">
      <w:pPr>
        <w:spacing w:after="0" w:line="240" w:lineRule="auto"/>
        <w:ind w:left="5246" w:firstLine="708"/>
        <w:jc w:val="right"/>
        <w:rPr>
          <w:rFonts w:ascii="Times New Roman" w:hAnsi="Times New Roman" w:cs="Times New Roman"/>
          <w:b/>
          <w:bCs/>
        </w:rPr>
      </w:pPr>
    </w:p>
    <w:p w:rsidR="00910425" w:rsidRDefault="00910425" w:rsidP="00910425">
      <w:pPr>
        <w:spacing w:after="0" w:line="240" w:lineRule="auto"/>
        <w:ind w:left="4820" w:firstLine="142"/>
        <w:jc w:val="right"/>
        <w:rPr>
          <w:rFonts w:ascii="Times New Roman" w:hAnsi="Times New Roman" w:cs="Times New Roman"/>
          <w:b/>
          <w:bCs/>
        </w:rPr>
      </w:pPr>
    </w:p>
    <w:p w:rsidR="00674D11" w:rsidRPr="00BC4237" w:rsidRDefault="00674D11" w:rsidP="00910425">
      <w:pPr>
        <w:spacing w:after="0" w:line="240" w:lineRule="auto"/>
        <w:ind w:left="4820" w:firstLine="142"/>
        <w:jc w:val="right"/>
        <w:rPr>
          <w:rFonts w:ascii="Times New Roman" w:hAnsi="Times New Roman" w:cs="Times New Roman"/>
          <w:b/>
          <w:bCs/>
        </w:rPr>
      </w:pP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KRS/CEiDG)</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6E5939" w:rsidRPr="00674D11" w:rsidRDefault="00514BE8" w:rsidP="006E5939">
      <w:pPr>
        <w:spacing w:after="0" w:line="240" w:lineRule="auto"/>
        <w:rPr>
          <w:rFonts w:ascii="Times New Roman" w:hAnsi="Times New Roman" w:cs="Times New Roman"/>
          <w:b/>
          <w:szCs w:val="20"/>
          <w:lang w:eastAsia="pl-PL"/>
        </w:rPr>
      </w:pPr>
      <w:r w:rsidRPr="006E5939">
        <w:rPr>
          <w:rFonts w:ascii="Times New Roman" w:hAnsi="Times New Roman" w:cs="Times New Roman"/>
        </w:rPr>
        <w:t>Składając ofertę w postępowaniu o udzielenie zamówienia publicznego na</w:t>
      </w:r>
      <w:r w:rsidRPr="006E5939">
        <w:rPr>
          <w:rFonts w:ascii="Times New Roman" w:hAnsi="Times New Roman" w:cs="Times New Roman"/>
          <w:b/>
          <w:bCs/>
        </w:rPr>
        <w:t xml:space="preserve"> „</w:t>
      </w:r>
      <w:r w:rsidR="004822C4" w:rsidRPr="006E5939">
        <w:rPr>
          <w:rFonts w:ascii="Times New Roman" w:hAnsi="Times New Roman" w:cs="Times New Roman"/>
          <w:b/>
          <w:bCs/>
        </w:rPr>
        <w:t xml:space="preserve"> Dostawę</w:t>
      </w:r>
      <w:r w:rsidR="00674D11">
        <w:rPr>
          <w:rFonts w:ascii="Times New Roman" w:hAnsi="Times New Roman" w:cs="Times New Roman"/>
          <w:b/>
          <w:szCs w:val="20"/>
          <w:lang w:eastAsia="pl-PL"/>
        </w:rPr>
        <w:t xml:space="preserve"> </w:t>
      </w:r>
      <w:r w:rsidR="006E5939" w:rsidRPr="006E5939">
        <w:rPr>
          <w:rFonts w:ascii="Times New Roman" w:hAnsi="Times New Roman" w:cs="Times New Roman"/>
          <w:b/>
          <w:sz w:val="20"/>
          <w:szCs w:val="20"/>
        </w:rPr>
        <w:t xml:space="preserve">Notebooka A   – </w:t>
      </w:r>
      <w:r w:rsidR="00674D11">
        <w:rPr>
          <w:rFonts w:ascii="Times New Roman" w:hAnsi="Times New Roman" w:cs="Times New Roman"/>
          <w:b/>
          <w:sz w:val="20"/>
          <w:szCs w:val="20"/>
        </w:rPr>
        <w:t>2</w:t>
      </w:r>
      <w:r w:rsidR="006E5939" w:rsidRPr="006E5939">
        <w:rPr>
          <w:rFonts w:ascii="Times New Roman" w:hAnsi="Times New Roman" w:cs="Times New Roman"/>
          <w:b/>
          <w:sz w:val="20"/>
          <w:szCs w:val="20"/>
        </w:rPr>
        <w:t>szt.</w:t>
      </w:r>
      <w:r w:rsidR="002615D3">
        <w:rPr>
          <w:rFonts w:ascii="Times New Roman" w:hAnsi="Times New Roman" w:cs="Times New Roman"/>
          <w:b/>
          <w:sz w:val="20"/>
          <w:szCs w:val="20"/>
        </w:rPr>
        <w:t>”</w:t>
      </w:r>
      <w:bookmarkStart w:id="0" w:name="_GoBack"/>
      <w:bookmarkEnd w:id="0"/>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o ochronie konkurencji i konsumentów (Dz. U. z 2015 r. poz. 184 z późn.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674D11" w:rsidRDefault="00674D11" w:rsidP="00A1604D">
      <w:pPr>
        <w:pStyle w:val="Tekstpodstawowy"/>
        <w:ind w:left="5664" w:firstLine="6"/>
        <w:jc w:val="both"/>
        <w:rPr>
          <w:b/>
          <w:bCs/>
          <w:szCs w:val="20"/>
        </w:rPr>
      </w:pPr>
    </w:p>
    <w:p w:rsidR="00674D11" w:rsidRDefault="00674D11" w:rsidP="00A1604D">
      <w:pPr>
        <w:pStyle w:val="Tekstpodstawowy"/>
        <w:ind w:left="5664" w:firstLine="6"/>
        <w:jc w:val="both"/>
        <w:rPr>
          <w:b/>
          <w:bCs/>
          <w:szCs w:val="20"/>
        </w:rPr>
      </w:pPr>
    </w:p>
    <w:p w:rsidR="00674D11" w:rsidRDefault="00674D11"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 xml:space="preserve">DOSTAWĘ </w:t>
      </w:r>
      <w:r w:rsidR="00D06C99" w:rsidRPr="00D06C99">
        <w:rPr>
          <w:rFonts w:ascii="Times New Roman" w:hAnsi="Times New Roman" w:cs="Times New Roman"/>
          <w:b/>
          <w:bCs/>
          <w:sz w:val="24"/>
        </w:rPr>
        <w:t>NOTEBOOK</w:t>
      </w:r>
      <w:r w:rsidR="00D06C99">
        <w:rPr>
          <w:rFonts w:ascii="Times New Roman" w:hAnsi="Times New Roman" w:cs="Times New Roman"/>
          <w:b/>
          <w:bCs/>
          <w:sz w:val="24"/>
        </w:rPr>
        <w:t>ÓW</w:t>
      </w:r>
      <w:r w:rsidR="00D06C99" w:rsidRPr="00D06C99">
        <w:rPr>
          <w:rFonts w:ascii="Times New Roman" w:hAnsi="Times New Roman" w:cs="Times New Roman"/>
          <w:b/>
          <w:bCs/>
          <w:sz w:val="24"/>
        </w:rPr>
        <w:t xml:space="preserve"> A   – 2 szt.</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1" w:name="OLE_LINK16"/>
      <w:bookmarkStart w:id="2" w:name="OLE_LINK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6289"/>
      </w:tblGrid>
      <w:tr w:rsidR="00D06C99" w:rsidRPr="00D06C99" w:rsidTr="00320524">
        <w:tc>
          <w:tcPr>
            <w:tcW w:w="2773" w:type="dxa"/>
            <w:shd w:val="clear" w:color="auto" w:fill="D9D9D9"/>
          </w:tcPr>
          <w:p w:rsidR="00D06C99" w:rsidRPr="00D06C99" w:rsidRDefault="00D06C99" w:rsidP="00320524">
            <w:pPr>
              <w:rPr>
                <w:rFonts w:ascii="Times New Roman" w:hAnsi="Times New Roman" w:cs="Times New Roman"/>
              </w:rPr>
            </w:pPr>
            <w:bookmarkStart w:id="3" w:name="_Hlk455052035"/>
            <w:bookmarkEnd w:id="1"/>
            <w:bookmarkEnd w:id="2"/>
            <w:r w:rsidRPr="00D06C99">
              <w:rPr>
                <w:rFonts w:ascii="Times New Roman" w:hAnsi="Times New Roman" w:cs="Times New Roman"/>
              </w:rPr>
              <w:t>Atrybut</w:t>
            </w:r>
          </w:p>
        </w:tc>
        <w:tc>
          <w:tcPr>
            <w:tcW w:w="6289" w:type="dxa"/>
            <w:shd w:val="clear" w:color="auto" w:fill="D9D9D9"/>
          </w:tcPr>
          <w:p w:rsidR="00D06C99" w:rsidRPr="00D06C99" w:rsidRDefault="00D06C99" w:rsidP="00320524">
            <w:pPr>
              <w:rPr>
                <w:rFonts w:ascii="Times New Roman" w:hAnsi="Times New Roman" w:cs="Times New Roman"/>
              </w:rPr>
            </w:pPr>
            <w:r w:rsidRPr="00D06C99">
              <w:rPr>
                <w:rFonts w:ascii="Times New Roman" w:hAnsi="Times New Roman" w:cs="Times New Roman"/>
              </w:rPr>
              <w:t>Opis</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Typ stanowiska:</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Komputer przenośny</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Procesor:</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Osiągający min. 8000 pkt w teście PassMark - CPU Mark</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Pamięć operacyjna:</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Min. 16 GB w standardzie min. DDR4 umożliwiająca współpracę z magistralą min. 2 400MHz</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Karta grafiki:</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Min. 900 pkt w teście PassMark – G3D Mark</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Rozmiar matrycy:</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 xml:space="preserve">15” – 15,6” </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Powłoka matrycy:</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Matowa</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Rozdzielczość natywna:</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Min. 1920x1080</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Dysk twardy:</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Min. 1 x SDD 250 GB</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Napęd optyczny:</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Brak</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Złącza zewnętrzne:</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Min. 3 x USB (w tym min. 1 x USB 3.0 lub 3.1)</w:t>
            </w:r>
          </w:p>
          <w:p w:rsidR="00D06C99" w:rsidRPr="00D06C99" w:rsidRDefault="00D06C99" w:rsidP="00320524">
            <w:pPr>
              <w:rPr>
                <w:rFonts w:ascii="Times New Roman" w:hAnsi="Times New Roman" w:cs="Times New Roman"/>
              </w:rPr>
            </w:pPr>
            <w:r w:rsidRPr="00D06C99">
              <w:rPr>
                <w:rFonts w:ascii="Times New Roman" w:hAnsi="Times New Roman" w:cs="Times New Roman"/>
              </w:rPr>
              <w:t>Min. 1 x USB Typu-C</w:t>
            </w:r>
          </w:p>
          <w:p w:rsidR="00D06C99" w:rsidRPr="00D06C99" w:rsidRDefault="00D06C99" w:rsidP="00320524">
            <w:pPr>
              <w:rPr>
                <w:rFonts w:ascii="Times New Roman" w:hAnsi="Times New Roman" w:cs="Times New Roman"/>
              </w:rPr>
            </w:pPr>
            <w:r w:rsidRPr="00D06C99">
              <w:rPr>
                <w:rFonts w:ascii="Times New Roman" w:hAnsi="Times New Roman" w:cs="Times New Roman"/>
              </w:rPr>
              <w:t>Min. 1 x HDMI</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Komunikacja:</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Karta Wi-Fi 802.11ac (lub lepsza)</w:t>
            </w:r>
          </w:p>
          <w:p w:rsidR="00D06C99" w:rsidRPr="00D06C99" w:rsidRDefault="00D06C99" w:rsidP="00320524">
            <w:pPr>
              <w:rPr>
                <w:rFonts w:ascii="Times New Roman" w:hAnsi="Times New Roman" w:cs="Times New Roman"/>
              </w:rPr>
            </w:pPr>
            <w:r w:rsidRPr="00D06C99">
              <w:rPr>
                <w:rFonts w:ascii="Times New Roman" w:hAnsi="Times New Roman" w:cs="Times New Roman"/>
              </w:rPr>
              <w:t>Bluetooth v4.0</w:t>
            </w:r>
          </w:p>
          <w:p w:rsidR="00D06C99" w:rsidRPr="00D06C99" w:rsidRDefault="00D06C99" w:rsidP="00320524">
            <w:pPr>
              <w:rPr>
                <w:rFonts w:ascii="Times New Roman" w:hAnsi="Times New Roman" w:cs="Times New Roman"/>
              </w:rPr>
            </w:pPr>
            <w:r w:rsidRPr="00D06C99">
              <w:rPr>
                <w:rFonts w:ascii="Times New Roman" w:hAnsi="Times New Roman" w:cs="Times New Roman"/>
              </w:rPr>
              <w:t>Karta sieciowa LAN (dopuszczalny adapter USB)</w:t>
            </w:r>
          </w:p>
        </w:tc>
      </w:tr>
      <w:tr w:rsidR="00D06C99" w:rsidRPr="00D06C99" w:rsidTr="00320524">
        <w:tc>
          <w:tcPr>
            <w:tcW w:w="2773" w:type="dxa"/>
            <w:tcBorders>
              <w:top w:val="single" w:sz="4" w:space="0" w:color="auto"/>
              <w:left w:val="single" w:sz="4" w:space="0" w:color="auto"/>
              <w:bottom w:val="single" w:sz="4" w:space="0" w:color="auto"/>
              <w:right w:val="single" w:sz="4" w:space="0" w:color="auto"/>
            </w:tcBorders>
          </w:tcPr>
          <w:p w:rsidR="00D06C99" w:rsidRPr="00D06C99" w:rsidRDefault="00D06C99" w:rsidP="00320524">
            <w:pPr>
              <w:rPr>
                <w:rFonts w:ascii="Times New Roman" w:hAnsi="Times New Roman" w:cs="Times New Roman"/>
              </w:rPr>
            </w:pPr>
            <w:r w:rsidRPr="00D06C99">
              <w:rPr>
                <w:rFonts w:ascii="Times New Roman" w:hAnsi="Times New Roman" w:cs="Times New Roman"/>
              </w:rPr>
              <w:t>Wyposażenie:</w:t>
            </w:r>
          </w:p>
        </w:tc>
        <w:tc>
          <w:tcPr>
            <w:tcW w:w="6289" w:type="dxa"/>
            <w:tcBorders>
              <w:top w:val="single" w:sz="4" w:space="0" w:color="auto"/>
              <w:left w:val="single" w:sz="4" w:space="0" w:color="auto"/>
              <w:bottom w:val="single" w:sz="4" w:space="0" w:color="auto"/>
              <w:right w:val="single" w:sz="4" w:space="0" w:color="auto"/>
            </w:tcBorders>
          </w:tcPr>
          <w:p w:rsidR="00D06C99" w:rsidRPr="00D06C99" w:rsidRDefault="00D06C99" w:rsidP="00320524">
            <w:pPr>
              <w:rPr>
                <w:rFonts w:ascii="Times New Roman" w:hAnsi="Times New Roman" w:cs="Times New Roman"/>
              </w:rPr>
            </w:pPr>
            <w:r w:rsidRPr="00D06C99">
              <w:rPr>
                <w:rFonts w:ascii="Times New Roman" w:hAnsi="Times New Roman" w:cs="Times New Roman"/>
              </w:rPr>
              <w:t>- Czytnik kart SD;</w:t>
            </w:r>
          </w:p>
          <w:p w:rsidR="00D06C99" w:rsidRPr="00D06C99" w:rsidRDefault="00D06C99" w:rsidP="00320524">
            <w:pPr>
              <w:rPr>
                <w:rFonts w:ascii="Times New Roman" w:hAnsi="Times New Roman" w:cs="Times New Roman"/>
              </w:rPr>
            </w:pPr>
            <w:r w:rsidRPr="00D06C99">
              <w:rPr>
                <w:rFonts w:ascii="Times New Roman" w:hAnsi="Times New Roman" w:cs="Times New Roman"/>
              </w:rPr>
              <w:t>- Pełnowymiarowa mysz bezprzewodowa, 3 przyciski + rolka;</w:t>
            </w:r>
          </w:p>
          <w:p w:rsidR="00D06C99" w:rsidRPr="00D06C99" w:rsidRDefault="00D06C99" w:rsidP="00320524">
            <w:pPr>
              <w:rPr>
                <w:rFonts w:ascii="Times New Roman" w:hAnsi="Times New Roman" w:cs="Times New Roman"/>
              </w:rPr>
            </w:pPr>
            <w:r w:rsidRPr="00D06C99">
              <w:rPr>
                <w:rFonts w:ascii="Times New Roman" w:hAnsi="Times New Roman" w:cs="Times New Roman"/>
              </w:rPr>
              <w:t>-Torba o wzmocnionej konstrukcji (twarda) ochraniająca przed uderzeniami w trakcie transportu w terenie</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Bateria:</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Czas pracy min. 5h</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Kolor obudowy:</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Czarny lub srebrny</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Waga (z baterią):</w:t>
            </w:r>
          </w:p>
        </w:tc>
        <w:tc>
          <w:tcPr>
            <w:tcW w:w="6289"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t>Max. 1,8 kg</w:t>
            </w:r>
          </w:p>
        </w:tc>
      </w:tr>
      <w:tr w:rsidR="00D06C99" w:rsidRPr="00D06C99" w:rsidTr="00320524">
        <w:tc>
          <w:tcPr>
            <w:tcW w:w="2773" w:type="dxa"/>
          </w:tcPr>
          <w:p w:rsidR="00D06C99" w:rsidRPr="00D06C99" w:rsidRDefault="00D06C99" w:rsidP="00320524">
            <w:pPr>
              <w:rPr>
                <w:rFonts w:ascii="Times New Roman" w:hAnsi="Times New Roman" w:cs="Times New Roman"/>
              </w:rPr>
            </w:pPr>
            <w:r w:rsidRPr="00D06C99">
              <w:rPr>
                <w:rFonts w:ascii="Times New Roman" w:hAnsi="Times New Roman" w:cs="Times New Roman"/>
              </w:rPr>
              <w:lastRenderedPageBreak/>
              <w:t>Zainstalowane oprogramowanie:</w:t>
            </w:r>
          </w:p>
        </w:tc>
        <w:tc>
          <w:tcPr>
            <w:tcW w:w="6289" w:type="dxa"/>
          </w:tcPr>
          <w:p w:rsidR="00D06C99" w:rsidRPr="00D06C99" w:rsidRDefault="00D06C99" w:rsidP="00320524">
            <w:pPr>
              <w:ind w:left="34"/>
              <w:rPr>
                <w:rFonts w:ascii="Times New Roman" w:hAnsi="Times New Roman" w:cs="Times New Roman"/>
              </w:rPr>
            </w:pPr>
            <w:r w:rsidRPr="00D06C99">
              <w:rPr>
                <w:rFonts w:ascii="Times New Roman" w:hAnsi="Times New Roman" w:cs="Times New Roman"/>
              </w:rPr>
              <w:t xml:space="preserve">Microsoft Windows 10 64-bit Professional lub równoważny z partycją </w:t>
            </w:r>
            <w:r w:rsidRPr="00D06C99">
              <w:rPr>
                <w:rFonts w:ascii="Times New Roman" w:hAnsi="Times New Roman" w:cs="Times New Roman"/>
                <w:i/>
              </w:rPr>
              <w:t>recovery</w:t>
            </w:r>
            <w:r w:rsidRPr="00D06C99">
              <w:rPr>
                <w:rFonts w:ascii="Times New Roman" w:hAnsi="Times New Roman" w:cs="Times New Roman"/>
              </w:rPr>
              <w:t xml:space="preserve"> lub płytą instalacyjną DVD </w:t>
            </w:r>
          </w:p>
        </w:tc>
      </w:tr>
      <w:tr w:rsidR="00D06C99" w:rsidRPr="00D06C99" w:rsidTr="00320524">
        <w:tc>
          <w:tcPr>
            <w:tcW w:w="2773" w:type="dxa"/>
            <w:vAlign w:val="center"/>
          </w:tcPr>
          <w:p w:rsidR="00D06C99" w:rsidRPr="00D06C99" w:rsidRDefault="00D06C99" w:rsidP="00320524">
            <w:pPr>
              <w:rPr>
                <w:rFonts w:ascii="Times New Roman" w:hAnsi="Times New Roman" w:cs="Times New Roman"/>
              </w:rPr>
            </w:pPr>
            <w:r w:rsidRPr="00D06C99">
              <w:rPr>
                <w:rFonts w:ascii="Times New Roman" w:hAnsi="Times New Roman" w:cs="Times New Roman"/>
              </w:rPr>
              <w:t>Certyfikaty i standardy</w:t>
            </w:r>
          </w:p>
        </w:tc>
        <w:tc>
          <w:tcPr>
            <w:tcW w:w="6289" w:type="dxa"/>
            <w:vAlign w:val="center"/>
          </w:tcPr>
          <w:p w:rsidR="00D06C99" w:rsidRPr="00D06C99" w:rsidRDefault="00D06C99" w:rsidP="00320524">
            <w:pPr>
              <w:pStyle w:val="Akapitzlist"/>
              <w:ind w:left="33"/>
              <w:contextualSpacing/>
            </w:pPr>
            <w:r w:rsidRPr="00D06C99">
              <w:t>Producent musi mieć wdrożony system zarządzania jakością.</w:t>
            </w:r>
          </w:p>
        </w:tc>
      </w:tr>
      <w:tr w:rsidR="00D06C99" w:rsidRPr="00D06C99" w:rsidTr="00320524">
        <w:tc>
          <w:tcPr>
            <w:tcW w:w="2773" w:type="dxa"/>
            <w:vAlign w:val="center"/>
          </w:tcPr>
          <w:p w:rsidR="00D06C99" w:rsidRPr="00D06C99" w:rsidRDefault="00D06C99" w:rsidP="00320524">
            <w:pPr>
              <w:rPr>
                <w:rFonts w:ascii="Times New Roman" w:hAnsi="Times New Roman" w:cs="Times New Roman"/>
              </w:rPr>
            </w:pPr>
            <w:r w:rsidRPr="00D06C99">
              <w:rPr>
                <w:rFonts w:ascii="Times New Roman" w:hAnsi="Times New Roman" w:cs="Times New Roman"/>
              </w:rPr>
              <w:t xml:space="preserve">Kompatybilność </w:t>
            </w:r>
          </w:p>
        </w:tc>
        <w:tc>
          <w:tcPr>
            <w:tcW w:w="6289" w:type="dxa"/>
            <w:vAlign w:val="center"/>
          </w:tcPr>
          <w:p w:rsidR="00D06C99" w:rsidRPr="00D06C99" w:rsidRDefault="00D06C99" w:rsidP="00320524">
            <w:pPr>
              <w:pStyle w:val="Akapitzlist"/>
              <w:ind w:left="33"/>
              <w:contextualSpacing/>
            </w:pPr>
            <w:r w:rsidRPr="00D06C99">
              <w:t xml:space="preserve">Zaoferowany komputer musi być kompatybilny z Windows 10 64-bit Professional, lub wyższą wersją,  co można potwierdzić na stronie internetowej producenta systemu operacyjnego </w:t>
            </w:r>
          </w:p>
        </w:tc>
      </w:tr>
      <w:bookmarkEnd w:id="3"/>
    </w:tbl>
    <w:p w:rsidR="00577273" w:rsidRDefault="00577273" w:rsidP="00BF1DB8">
      <w:pPr>
        <w:pStyle w:val="wyliczenie"/>
        <w:rPr>
          <w:rFonts w:ascii="Times New Roman" w:hAnsi="Times New Roman" w:cs="Times New Roman"/>
        </w:rPr>
      </w:pPr>
    </w:p>
    <w:p w:rsidR="0007733B" w:rsidRPr="003471F6" w:rsidRDefault="0007733B" w:rsidP="00BF1DB8">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r w:rsidRPr="008A6C44">
        <w:rPr>
          <w:rFonts w:ascii="Times New Roman" w:hAnsi="Times New Roman" w:cs="Times New Roman"/>
        </w:rPr>
        <w:t xml:space="preserve">PerformanceTest </w:t>
      </w:r>
      <w:r w:rsidR="001A3A64" w:rsidRPr="008A6C44">
        <w:rPr>
          <w:rFonts w:ascii="Times New Roman" w:hAnsi="Times New Roman" w:cs="Times New Roman"/>
        </w:rPr>
        <w:t>9.0</w:t>
      </w:r>
      <w:r w:rsidRPr="008A6C44">
        <w:rPr>
          <w:rFonts w:ascii="Times New Roman" w:hAnsi="Times New Roman" w:cs="Times New Roman"/>
        </w:rPr>
        <w:t xml:space="preserve"> </w:t>
      </w:r>
      <w:r w:rsidRPr="003471F6">
        <w:rPr>
          <w:rFonts w:ascii="Times New Roman" w:hAnsi="Times New Roman" w:cs="Times New Roman"/>
        </w:rPr>
        <w:t>i wykonanie 3 iteracji pełnego benchmarku.</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Otrzymany wynik po trzeciej iteracji CPU Mark oraz 3D Graphics Mark zostaną wzięte do oceny wydajności procesora i karty graficznej.</w:t>
      </w:r>
    </w:p>
    <w:p w:rsidR="008A6C44" w:rsidRDefault="008A6C44" w:rsidP="0007733B">
      <w:pPr>
        <w:spacing w:after="0"/>
        <w:jc w:val="both"/>
        <w:rPr>
          <w:rFonts w:ascii="Times New Roman" w:hAnsi="Times New Roman" w:cs="Times New Roman"/>
        </w:rPr>
      </w:pPr>
    </w:p>
    <w:p w:rsidR="008A6C44" w:rsidRPr="005E4D58" w:rsidRDefault="008A6C44" w:rsidP="008A6C44">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Zainstalowanie oprogramowanie BAPCo Mobilemark 2014 i wykonanie testu wydajności baterii.</w:t>
      </w:r>
    </w:p>
    <w:p w:rsidR="008A6C44" w:rsidRPr="003471F6" w:rsidRDefault="008A6C44" w:rsidP="008A6C44">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07733B" w:rsidRDefault="0007733B" w:rsidP="0007733B">
      <w:pPr>
        <w:jc w:val="both"/>
        <w:rPr>
          <w:rFonts w:ascii="Times New Roman" w:hAnsi="Times New Roman" w:cs="Times New Roman"/>
          <w:u w:val="single"/>
        </w:rPr>
      </w:pPr>
    </w:p>
    <w:p w:rsidR="0002153D"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B461A6" w:rsidRDefault="0007733B" w:rsidP="00027533">
      <w:pPr>
        <w:pStyle w:val="Akapitzlist"/>
        <w:numPr>
          <w:ilvl w:val="0"/>
          <w:numId w:val="31"/>
        </w:numPr>
        <w:jc w:val="both"/>
      </w:pPr>
      <w:r w:rsidRPr="00027533">
        <w:t>Obsługa aplikacji użytkowanych przez Zamawiającego:  ESET NOD32, CorelDRAW, MS Office od wersji XP do wersji 2016, Internet Explorer od wersji 7.0, Total Commander, LogSystem</w:t>
      </w:r>
      <w:r w:rsidR="00027533" w:rsidRPr="00027533">
        <w:t xml:space="preserve">, </w:t>
      </w:r>
      <w:r w:rsidR="00027533" w:rsidRPr="00B461A6">
        <w:t>aplikacje bazodanowe wykonane w Unify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Wsparcie dla większości powszechnie używanych urządzeń peryferyjnych (drukarek, urządzeń sieciowych, standardów USB, Plug&amp;Play, Wi-Fi).</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lastRenderedPageBreak/>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Framework 1.1, 2.0, 3.0 i 4.0, 4,5 – możliwość uruchomienia aplikacji działających we wskazanych środowiskach.</w:t>
      </w:r>
    </w:p>
    <w:p w:rsidR="0007733B" w:rsidRPr="00027533" w:rsidRDefault="0007733B" w:rsidP="00027533">
      <w:pPr>
        <w:pStyle w:val="Akapitzlist"/>
        <w:numPr>
          <w:ilvl w:val="0"/>
          <w:numId w:val="31"/>
        </w:numPr>
        <w:jc w:val="both"/>
      </w:pPr>
      <w:r w:rsidRPr="00027533">
        <w:t>Wsparcie dla JScript i VBScript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Default="0007733B" w:rsidP="00027533">
      <w:pPr>
        <w:pStyle w:val="Akapitzlist"/>
        <w:numPr>
          <w:ilvl w:val="0"/>
          <w:numId w:val="31"/>
        </w:numPr>
        <w:jc w:val="both"/>
      </w:pPr>
      <w:r w:rsidRPr="00027533">
        <w:t>Zorganizowany system szkoleń i materiały edukacyjne w języku polskim.</w:t>
      </w:r>
    </w:p>
    <w:p w:rsidR="008A6C44" w:rsidRDefault="008A6C44" w:rsidP="008A6C44">
      <w:pPr>
        <w:jc w:val="both"/>
      </w:pPr>
    </w:p>
    <w:p w:rsidR="008A6C44" w:rsidRDefault="008A6C44" w:rsidP="00514BE8">
      <w:pPr>
        <w:ind w:left="5246" w:firstLine="708"/>
        <w:jc w:val="right"/>
        <w:rPr>
          <w:rFonts w:ascii="Times New Roman" w:hAnsi="Times New Roman" w:cs="Times New Roman"/>
          <w:b/>
          <w:bCs/>
          <w:sz w:val="20"/>
        </w:rPr>
      </w:pPr>
    </w:p>
    <w:p w:rsidR="00994B42" w:rsidRDefault="00994B42" w:rsidP="00514BE8">
      <w:pPr>
        <w:ind w:left="5246" w:firstLine="708"/>
        <w:jc w:val="right"/>
        <w:rPr>
          <w:rFonts w:ascii="Times New Roman" w:hAnsi="Times New Roman" w:cs="Times New Roman"/>
          <w:b/>
          <w:bCs/>
          <w:sz w:val="20"/>
        </w:rPr>
      </w:pPr>
    </w:p>
    <w:p w:rsidR="00674D11" w:rsidRDefault="00674D11"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921E96" w:rsidRPr="007C6716"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674D11">
        <w:rPr>
          <w:rFonts w:ascii="Times New Roman" w:eastAsia="Times New Roman" w:hAnsi="Times New Roman" w:cs="Times New Roman"/>
          <w:b/>
          <w:sz w:val="20"/>
          <w:lang w:eastAsia="pl-PL"/>
        </w:rPr>
        <w:t>5114/</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C7641D">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674D11">
        <w:rPr>
          <w:sz w:val="20"/>
          <w:szCs w:val="22"/>
        </w:rPr>
        <w:t xml:space="preserve"> Notebooka 2 szt. </w:t>
      </w:r>
      <w:r w:rsidR="00B50020" w:rsidRPr="007C6716">
        <w:rPr>
          <w:sz w:val="20"/>
          <w:szCs w:val="22"/>
        </w:rPr>
        <w:t>,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577273">
        <w:rPr>
          <w:sz w:val="20"/>
          <w:szCs w:val="22"/>
        </w:rPr>
        <w:t xml:space="preserve">8 </w:t>
      </w:r>
      <w:r w:rsidRPr="007C6716">
        <w:rPr>
          <w:sz w:val="20"/>
          <w:szCs w:val="22"/>
        </w:rPr>
        <w:t xml:space="preserve">r., poz. </w:t>
      </w:r>
      <w:r w:rsidR="00577273">
        <w:rPr>
          <w:sz w:val="20"/>
          <w:szCs w:val="22"/>
        </w:rPr>
        <w:t>1986</w:t>
      </w:r>
      <w:r w:rsidRPr="007C6716">
        <w:rPr>
          <w:sz w:val="20"/>
          <w:szCs w:val="22"/>
        </w:rPr>
        <w:t>)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Incoterms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w:t>
      </w:r>
      <w:r w:rsidR="00BF1DB8">
        <w:rPr>
          <w:rFonts w:ascii="Times New Roman" w:eastAsia="Times New Roman" w:hAnsi="Times New Roman" w:cs="Times New Roman"/>
          <w:sz w:val="20"/>
          <w:lang w:eastAsia="pl-PL"/>
        </w:rPr>
        <w:t>.</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lastRenderedPageBreak/>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BF1DB8">
        <w:rPr>
          <w:rFonts w:ascii="Times New Roman" w:eastAsia="Times New Roman" w:hAnsi="Times New Roman" w:cs="Times New Roman"/>
          <w:sz w:val="20"/>
          <w:lang w:eastAsia="pl-PL"/>
        </w:rPr>
        <w:t xml:space="preserve">. </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umowy</w:t>
      </w:r>
      <w:r w:rsidRPr="007C6716">
        <w:rPr>
          <w:rFonts w:ascii="Times New Roman" w:eastAsia="Times New Roman" w:hAnsi="Times New Roman" w:cs="Times New Roman"/>
          <w:color w:val="000000"/>
          <w:sz w:val="20"/>
          <w:lang w:eastAsia="pl-PL"/>
        </w:rPr>
        <w:t>, na warunkach CIP Incoterms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lastRenderedPageBreak/>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udziela gwarancji na</w:t>
      </w:r>
      <w:r w:rsidR="00EC7779">
        <w:rPr>
          <w:rFonts w:ascii="Times New Roman" w:eastAsia="Times New Roman" w:hAnsi="Times New Roman" w:cs="Times New Roman"/>
          <w:color w:val="000000" w:themeColor="text1"/>
          <w:sz w:val="20"/>
          <w:lang w:eastAsia="pl-PL"/>
        </w:rPr>
        <w:t xml:space="preserve"> „przedmiot umowy” </w:t>
      </w:r>
      <w:r w:rsidR="00EC7779" w:rsidRPr="00994B42">
        <w:rPr>
          <w:rFonts w:ascii="Times New Roman" w:eastAsia="Times New Roman" w:hAnsi="Times New Roman" w:cs="Times New Roman"/>
          <w:b/>
          <w:color w:val="000000" w:themeColor="text1"/>
          <w:sz w:val="20"/>
          <w:lang w:eastAsia="pl-PL"/>
        </w:rPr>
        <w:t>na okres</w:t>
      </w:r>
      <w:r w:rsidR="00EC7779">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BF1DB8"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F1DB8" w:rsidRDefault="00375BA4" w:rsidP="00375BA4">
      <w:pPr>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do godziny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 16:00 tego samego dnia,</w:t>
      </w:r>
    </w:p>
    <w:p w:rsidR="00375BA4" w:rsidRPr="00BF1DB8" w:rsidRDefault="00375BA4" w:rsidP="00375BA4">
      <w:pPr>
        <w:spacing w:after="0" w:line="240" w:lineRule="auto"/>
        <w:ind w:left="705"/>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po godzinie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w:t>
      </w:r>
      <w:r w:rsidR="00C7453F">
        <w:rPr>
          <w:rFonts w:ascii="Times New Roman" w:eastAsia="Times New Roman" w:hAnsi="Times New Roman" w:cs="Times New Roman"/>
          <w:sz w:val="20"/>
          <w:lang w:eastAsia="pl-PL"/>
        </w:rPr>
        <w:t xml:space="preserve"> </w:t>
      </w:r>
      <w:r w:rsidR="00BE79A1" w:rsidRPr="00286BFA">
        <w:rPr>
          <w:rFonts w:ascii="Times New Roman" w:eastAsia="Times New Roman" w:hAnsi="Times New Roman" w:cs="Times New Roman"/>
          <w:sz w:val="20"/>
          <w:lang w:eastAsia="pl-PL"/>
        </w:rPr>
        <w:t>8</w:t>
      </w:r>
      <w:r w:rsidRPr="00286BFA">
        <w:rPr>
          <w:rFonts w:ascii="Times New Roman" w:eastAsia="Times New Roman" w:hAnsi="Times New Roman" w:cs="Times New Roman"/>
          <w:sz w:val="20"/>
          <w:lang w:eastAsia="pl-PL"/>
        </w:rPr>
        <w:t xml:space="preserve">:00 </w:t>
      </w:r>
      <w:r w:rsidRPr="00BF1DB8">
        <w:rPr>
          <w:rFonts w:ascii="Times New Roman" w:eastAsia="Times New Roman" w:hAnsi="Times New Roman" w:cs="Times New Roman"/>
          <w:sz w:val="20"/>
          <w:lang w:eastAsia="pl-PL"/>
        </w:rPr>
        <w:t>następnego dnia roboczego.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Zapewniony jest dostęp do uszkodzonego sprzętu w celu podjęcia naprawy w godzinach 7:00 do 16:00 w dni robocze w siedzibie Zamawiającego.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Naprawa sprzętu musi być realizowana niezwłocznie po zgłoszeniu awarii. Maksymalny czas usunięcia awarii / naprawy wynosi 14 dni kalendarzowych od daty zgłoszenia do Wykonawcy wady przedmiotu umowy, tj.  </w:t>
      </w:r>
      <w:r w:rsidR="003C10CE">
        <w:rPr>
          <w:rFonts w:ascii="Times New Roman" w:eastAsia="Times New Roman" w:hAnsi="Times New Roman" w:cs="Times New Roman"/>
          <w:sz w:val="20"/>
          <w:lang w:eastAsia="pl-PL"/>
        </w:rPr>
        <w:t>notebooka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dostarczyć (w terminie max.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w:t>
      </w:r>
      <w:r w:rsidR="00667D91">
        <w:rPr>
          <w:rFonts w:ascii="Times New Roman" w:eastAsia="Times New Roman" w:hAnsi="Times New Roman" w:cs="Times New Roman"/>
          <w:sz w:val="20"/>
          <w:lang w:eastAsia="pl-PL"/>
        </w:rPr>
        <w:t xml:space="preserve">ostać w siedzibie Zamawiającego (dotyczy tylko </w:t>
      </w:r>
      <w:r w:rsidR="003C10CE">
        <w:rPr>
          <w:rFonts w:ascii="Times New Roman" w:eastAsia="Times New Roman" w:hAnsi="Times New Roman" w:cs="Times New Roman"/>
          <w:sz w:val="20"/>
          <w:lang w:eastAsia="pl-PL"/>
        </w:rPr>
        <w:t>notebooka</w:t>
      </w:r>
      <w:r w:rsidR="00667D91">
        <w:rPr>
          <w:rFonts w:ascii="Times New Roman" w:eastAsia="Times New Roman" w:hAnsi="Times New Roman" w:cs="Times New Roman"/>
          <w:sz w:val="20"/>
          <w:lang w:eastAsia="pl-PL"/>
        </w:rPr>
        <w:t>).</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lastRenderedPageBreak/>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CA6A77" w:rsidRPr="007C6716" w:rsidRDefault="00674D11" w:rsidP="00CA6A77">
      <w:pPr>
        <w:spacing w:line="240" w:lineRule="auto"/>
        <w:jc w:val="both"/>
        <w:rPr>
          <w:rFonts w:ascii="Times New Roman" w:hAnsi="Times New Roman" w:cs="Times New Roman"/>
          <w:sz w:val="20"/>
        </w:rPr>
      </w:pPr>
      <w:r w:rsidRPr="00674D11">
        <w:rPr>
          <w:rFonts w:ascii="Times New Roman" w:hAnsi="Times New Roman" w:cs="Times New Roman"/>
          <w:b/>
          <w:sz w:val="20"/>
        </w:rPr>
        <w:t>20.</w:t>
      </w:r>
      <w:r>
        <w:rPr>
          <w:rFonts w:ascii="Times New Roman" w:hAnsi="Times New Roman" w:cs="Times New Roman"/>
          <w:b/>
          <w:sz w:val="20"/>
          <w:u w:val="single"/>
        </w:rPr>
        <w:t xml:space="preserve"> </w:t>
      </w:r>
      <w:r w:rsidR="00CA6A77" w:rsidRPr="007C6716">
        <w:rPr>
          <w:rFonts w:ascii="Times New Roman" w:hAnsi="Times New Roman" w:cs="Times New Roman"/>
          <w:sz w:val="20"/>
        </w:rPr>
        <w:t>W trakcie trwania okresu gwarancyjnego</w:t>
      </w:r>
      <w:r w:rsidR="00CA6A77" w:rsidRPr="007C6716">
        <w:rPr>
          <w:rFonts w:ascii="Times New Roman" w:hAnsi="Times New Roman" w:cs="Times New Roman"/>
          <w:b/>
          <w:sz w:val="20"/>
        </w:rPr>
        <w:t xml:space="preserve"> ZAMAWIAJĄCY</w:t>
      </w:r>
      <w:r w:rsidR="00CA6A77"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r w:rsidRPr="00BF1DB8">
        <w:rPr>
          <w:rFonts w:ascii="Times New Roman" w:eastAsia="Times New Roman" w:hAnsi="Times New Roman" w:cs="Times New Roman"/>
          <w:sz w:val="20"/>
          <w:lang w:eastAsia="pl-PL"/>
        </w:rPr>
        <w:t xml:space="preserve">PerformanceTest </w:t>
      </w:r>
      <w:r w:rsidR="001A3A64" w:rsidRPr="00BF1DB8">
        <w:rPr>
          <w:rFonts w:ascii="Times New Roman" w:eastAsia="Times New Roman" w:hAnsi="Times New Roman" w:cs="Times New Roman"/>
          <w:sz w:val="20"/>
          <w:lang w:eastAsia="pl-PL"/>
        </w:rPr>
        <w:t>9</w:t>
      </w:r>
      <w:r w:rsidRPr="00BF1DB8">
        <w:rPr>
          <w:rFonts w:ascii="Times New Roman" w:eastAsia="Times New Roman" w:hAnsi="Times New Roman" w:cs="Times New Roman"/>
          <w:sz w:val="20"/>
          <w:lang w:eastAsia="pl-PL"/>
        </w:rPr>
        <w:t>.0</w:t>
      </w:r>
      <w:r w:rsidRPr="007C6716">
        <w:rPr>
          <w:rFonts w:ascii="Times New Roman" w:eastAsia="Times New Roman" w:hAnsi="Times New Roman" w:cs="Times New Roman"/>
          <w:sz w:val="20"/>
          <w:lang w:eastAsia="pl-PL"/>
        </w:rPr>
        <w:t xml:space="preserve"> i wykonanie 3 iteracji pełnego benchmarku.</w:t>
      </w:r>
    </w:p>
    <w:p w:rsidR="00CA6A77"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Otrzymany wynik po trzeciej iteracji CPU Mark oraz 3D Graphics Mark zostaną wzięte do oceny wydajności procesora i karty graficznej.</w:t>
      </w:r>
    </w:p>
    <w:p w:rsidR="00BF1DB8" w:rsidRPr="00D300EE" w:rsidRDefault="00BF1DB8" w:rsidP="00BF1DB8">
      <w:pPr>
        <w:spacing w:after="0"/>
        <w:jc w:val="both"/>
        <w:rPr>
          <w:rFonts w:ascii="Times New Roman" w:hAnsi="Times New Roman" w:cs="Times New Roman"/>
        </w:rPr>
      </w:pPr>
      <w:r>
        <w:rPr>
          <w:rFonts w:ascii="Times New Roman" w:hAnsi="Times New Roman" w:cs="Times New Roman"/>
        </w:rPr>
        <w:t xml:space="preserve">3. </w:t>
      </w:r>
      <w:r w:rsidRPr="00D300EE">
        <w:rPr>
          <w:rFonts w:ascii="Times New Roman" w:hAnsi="Times New Roman" w:cs="Times New Roman"/>
        </w:rPr>
        <w:t>Zainstalowanie oprogramowanie BAPCo Mobilemark 2014 i wykonanie testu wydajności baterii.</w:t>
      </w:r>
    </w:p>
    <w:p w:rsidR="00BF1DB8" w:rsidRPr="003471F6" w:rsidRDefault="00BF1DB8" w:rsidP="00BF1DB8">
      <w:pPr>
        <w:spacing w:after="0"/>
        <w:jc w:val="both"/>
        <w:rPr>
          <w:rFonts w:ascii="Times New Roman" w:hAnsi="Times New Roman" w:cs="Times New Roman"/>
        </w:rPr>
      </w:pPr>
      <w:r w:rsidRPr="00D300EE">
        <w:rPr>
          <w:rFonts w:ascii="Times New Roman" w:hAnsi="Times New Roman" w:cs="Times New Roman"/>
        </w:rPr>
        <w:t>Otrzymany wynik zostanie wzięty do oceny wydajności baterii.</w:t>
      </w:r>
    </w:p>
    <w:p w:rsidR="00BF1DB8" w:rsidRPr="007C6716" w:rsidRDefault="00BF1DB8" w:rsidP="007C6716">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BF1DB8" w:rsidRDefault="00CA6A77" w:rsidP="00BF1DB8">
      <w:pPr>
        <w:jc w:val="both"/>
        <w:rPr>
          <w:rFonts w:ascii="Times New Roman" w:hAnsi="Times New Roman" w:cs="Times New Roman"/>
          <w:b/>
          <w:sz w:val="20"/>
        </w:rPr>
      </w:pPr>
      <w:r w:rsidRPr="007C6716">
        <w:rPr>
          <w:rFonts w:ascii="Times New Roman" w:hAnsi="Times New Roman" w:cs="Times New Roman"/>
          <w:sz w:val="20"/>
          <w:u w:val="single"/>
        </w:rPr>
        <w:lastRenderedPageBreak/>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674D11" w:rsidRDefault="00674D11" w:rsidP="00BF1DB8">
      <w:pPr>
        <w:jc w:val="both"/>
        <w:rPr>
          <w:rFonts w:ascii="Times New Roman" w:eastAsia="Times New Roman" w:hAnsi="Times New Roman" w:cs="Times New Roman"/>
          <w:b/>
          <w:sz w:val="20"/>
          <w:u w:val="single"/>
          <w:lang w:eastAsia="pl-PL"/>
        </w:rPr>
      </w:pPr>
    </w:p>
    <w:p w:rsidR="00514BE8" w:rsidRPr="007C6716" w:rsidRDefault="00514BE8" w:rsidP="00BF1DB8">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Umowa jest jawna i podlega udostępnieniu na zasadach określonych w przepisach (Ustawa z dnia 6 września 2001 r. O dostępie do informacji publicznej, Dz. U. Nr 112, poz. 1198 z późn.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lastRenderedPageBreak/>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582" w:rsidRDefault="00407582" w:rsidP="00B81E7E">
      <w:pPr>
        <w:spacing w:after="0" w:line="240" w:lineRule="auto"/>
      </w:pPr>
      <w:r>
        <w:separator/>
      </w:r>
    </w:p>
  </w:endnote>
  <w:endnote w:type="continuationSeparator" w:id="0">
    <w:p w:rsidR="00407582" w:rsidRDefault="00407582" w:rsidP="00B8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720687"/>
      <w:docPartObj>
        <w:docPartGallery w:val="Page Numbers (Bottom of Page)"/>
        <w:docPartUnique/>
      </w:docPartObj>
    </w:sdtPr>
    <w:sdtEndPr/>
    <w:sdtContent>
      <w:p w:rsidR="00674D11" w:rsidRDefault="00407582">
        <w:pPr>
          <w:pStyle w:val="Stopka"/>
          <w:jc w:val="center"/>
        </w:pPr>
        <w:r>
          <w:fldChar w:fldCharType="begin"/>
        </w:r>
        <w:r>
          <w:instrText>PAGE   \* MERGEFORMAT</w:instrText>
        </w:r>
        <w:r>
          <w:fldChar w:fldCharType="separate"/>
        </w:r>
        <w:r w:rsidR="002615D3">
          <w:rPr>
            <w:noProof/>
          </w:rPr>
          <w:t>24</w:t>
        </w:r>
        <w:r>
          <w:rPr>
            <w:noProof/>
          </w:rPr>
          <w:fldChar w:fldCharType="end"/>
        </w:r>
      </w:p>
    </w:sdtContent>
  </w:sdt>
  <w:p w:rsidR="00674D11" w:rsidRDefault="00674D1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582" w:rsidRDefault="00407582" w:rsidP="00B81E7E">
      <w:pPr>
        <w:spacing w:after="0" w:line="240" w:lineRule="auto"/>
      </w:pPr>
      <w:r>
        <w:separator/>
      </w:r>
    </w:p>
  </w:footnote>
  <w:footnote w:type="continuationSeparator" w:id="0">
    <w:p w:rsidR="00407582" w:rsidRDefault="00407582" w:rsidP="00B81E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4B45F4"/>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B7588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2ED2F3A"/>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44E13B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7">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4"/>
  </w:num>
  <w:num w:numId="2">
    <w:abstractNumId w:val="0"/>
  </w:num>
  <w:num w:numId="3">
    <w:abstractNumId w:val="13"/>
  </w:num>
  <w:num w:numId="4">
    <w:abstractNumId w:val="1"/>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7"/>
  </w:num>
  <w:num w:numId="8">
    <w:abstractNumId w:val="32"/>
  </w:num>
  <w:num w:numId="9">
    <w:abstractNumId w:val="15"/>
  </w:num>
  <w:num w:numId="10">
    <w:abstractNumId w:val="3"/>
  </w:num>
  <w:num w:numId="11">
    <w:abstractNumId w:val="24"/>
  </w:num>
  <w:num w:numId="12">
    <w:abstractNumId w:val="6"/>
  </w:num>
  <w:num w:numId="13">
    <w:abstractNumId w:val="29"/>
  </w:num>
  <w:num w:numId="14">
    <w:abstractNumId w:val="38"/>
  </w:num>
  <w:num w:numId="15">
    <w:abstractNumId w:val="27"/>
  </w:num>
  <w:num w:numId="16">
    <w:abstractNumId w:val="36"/>
  </w:num>
  <w:num w:numId="17">
    <w:abstractNumId w:val="18"/>
  </w:num>
  <w:num w:numId="18">
    <w:abstractNumId w:val="16"/>
  </w:num>
  <w:num w:numId="19">
    <w:abstractNumId w:val="28"/>
  </w:num>
  <w:num w:numId="20">
    <w:abstractNumId w:val="21"/>
  </w:num>
  <w:num w:numId="21">
    <w:abstractNumId w:val="8"/>
  </w:num>
  <w:num w:numId="22">
    <w:abstractNumId w:val="26"/>
  </w:num>
  <w:num w:numId="23">
    <w:abstractNumId w:val="5"/>
  </w:num>
  <w:num w:numId="24">
    <w:abstractNumId w:val="20"/>
  </w:num>
  <w:num w:numId="25">
    <w:abstractNumId w:val="7"/>
  </w:num>
  <w:num w:numId="26">
    <w:abstractNumId w:val="37"/>
  </w:num>
  <w:num w:numId="27">
    <w:abstractNumId w:val="11"/>
  </w:num>
  <w:num w:numId="28">
    <w:abstractNumId w:val="35"/>
  </w:num>
  <w:num w:numId="29">
    <w:abstractNumId w:val="12"/>
  </w:num>
  <w:num w:numId="30">
    <w:abstractNumId w:val="25"/>
  </w:num>
  <w:num w:numId="31">
    <w:abstractNumId w:val="2"/>
  </w:num>
  <w:num w:numId="32">
    <w:abstractNumId w:val="14"/>
  </w:num>
  <w:num w:numId="33">
    <w:abstractNumId w:val="10"/>
  </w:num>
  <w:num w:numId="34">
    <w:abstractNumId w:val="19"/>
  </w:num>
  <w:num w:numId="35">
    <w:abstractNumId w:val="9"/>
  </w:num>
  <w:num w:numId="36">
    <w:abstractNumId w:val="22"/>
  </w:num>
  <w:num w:numId="37">
    <w:abstractNumId w:val="33"/>
  </w:num>
  <w:num w:numId="38">
    <w:abstractNumId w:val="30"/>
  </w:num>
  <w:num w:numId="39">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14BE8"/>
    <w:rsid w:val="000028B0"/>
    <w:rsid w:val="000066CC"/>
    <w:rsid w:val="00006B77"/>
    <w:rsid w:val="000078E7"/>
    <w:rsid w:val="00011356"/>
    <w:rsid w:val="00017D22"/>
    <w:rsid w:val="0002153D"/>
    <w:rsid w:val="00025422"/>
    <w:rsid w:val="00027533"/>
    <w:rsid w:val="00031DFE"/>
    <w:rsid w:val="00034B7E"/>
    <w:rsid w:val="00034D3C"/>
    <w:rsid w:val="00035AE9"/>
    <w:rsid w:val="000377ED"/>
    <w:rsid w:val="000425B3"/>
    <w:rsid w:val="000451B8"/>
    <w:rsid w:val="00045B31"/>
    <w:rsid w:val="00046D94"/>
    <w:rsid w:val="00046FE4"/>
    <w:rsid w:val="00051448"/>
    <w:rsid w:val="000523B0"/>
    <w:rsid w:val="00055085"/>
    <w:rsid w:val="000553A4"/>
    <w:rsid w:val="000565F3"/>
    <w:rsid w:val="000610C3"/>
    <w:rsid w:val="00063F27"/>
    <w:rsid w:val="000651B6"/>
    <w:rsid w:val="000662E3"/>
    <w:rsid w:val="000766B0"/>
    <w:rsid w:val="00076C38"/>
    <w:rsid w:val="0007733B"/>
    <w:rsid w:val="0008334E"/>
    <w:rsid w:val="000839D3"/>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E1803"/>
    <w:rsid w:val="000E256F"/>
    <w:rsid w:val="000E25FE"/>
    <w:rsid w:val="000E3E1D"/>
    <w:rsid w:val="000E4481"/>
    <w:rsid w:val="000E627B"/>
    <w:rsid w:val="000F2414"/>
    <w:rsid w:val="001005DA"/>
    <w:rsid w:val="00103B88"/>
    <w:rsid w:val="00104E63"/>
    <w:rsid w:val="0010545B"/>
    <w:rsid w:val="00106AA3"/>
    <w:rsid w:val="00110146"/>
    <w:rsid w:val="001107A9"/>
    <w:rsid w:val="00110F75"/>
    <w:rsid w:val="00111C61"/>
    <w:rsid w:val="00114D44"/>
    <w:rsid w:val="00114EAE"/>
    <w:rsid w:val="00117CEB"/>
    <w:rsid w:val="001235C1"/>
    <w:rsid w:val="00123E9A"/>
    <w:rsid w:val="00123F42"/>
    <w:rsid w:val="00126B81"/>
    <w:rsid w:val="001323D9"/>
    <w:rsid w:val="00143478"/>
    <w:rsid w:val="00145F05"/>
    <w:rsid w:val="00147927"/>
    <w:rsid w:val="00152E3A"/>
    <w:rsid w:val="001535C3"/>
    <w:rsid w:val="0016069D"/>
    <w:rsid w:val="00163402"/>
    <w:rsid w:val="00176C93"/>
    <w:rsid w:val="0019585A"/>
    <w:rsid w:val="0019603E"/>
    <w:rsid w:val="001A1044"/>
    <w:rsid w:val="001A2DF8"/>
    <w:rsid w:val="001A3A64"/>
    <w:rsid w:val="001A4A4B"/>
    <w:rsid w:val="001B12BD"/>
    <w:rsid w:val="001B2B41"/>
    <w:rsid w:val="001C2568"/>
    <w:rsid w:val="001C3DE7"/>
    <w:rsid w:val="001C4001"/>
    <w:rsid w:val="001D5BA1"/>
    <w:rsid w:val="001D7296"/>
    <w:rsid w:val="001E35D9"/>
    <w:rsid w:val="001E5727"/>
    <w:rsid w:val="001E7886"/>
    <w:rsid w:val="001F155B"/>
    <w:rsid w:val="001F21B6"/>
    <w:rsid w:val="001F6E26"/>
    <w:rsid w:val="00212338"/>
    <w:rsid w:val="0021265B"/>
    <w:rsid w:val="00213E2F"/>
    <w:rsid w:val="002160FE"/>
    <w:rsid w:val="00223AB3"/>
    <w:rsid w:val="00224AC7"/>
    <w:rsid w:val="00230B26"/>
    <w:rsid w:val="002370A6"/>
    <w:rsid w:val="002401C8"/>
    <w:rsid w:val="00240ACC"/>
    <w:rsid w:val="00240BC8"/>
    <w:rsid w:val="00241D96"/>
    <w:rsid w:val="00243743"/>
    <w:rsid w:val="002448F1"/>
    <w:rsid w:val="00245B41"/>
    <w:rsid w:val="00247C3B"/>
    <w:rsid w:val="002505E5"/>
    <w:rsid w:val="00256E6F"/>
    <w:rsid w:val="0025760A"/>
    <w:rsid w:val="002615D3"/>
    <w:rsid w:val="0026575D"/>
    <w:rsid w:val="002665E0"/>
    <w:rsid w:val="00272A05"/>
    <w:rsid w:val="00273DDE"/>
    <w:rsid w:val="0027472A"/>
    <w:rsid w:val="002800DD"/>
    <w:rsid w:val="00286563"/>
    <w:rsid w:val="00286AAD"/>
    <w:rsid w:val="00286BFA"/>
    <w:rsid w:val="0029233E"/>
    <w:rsid w:val="00296732"/>
    <w:rsid w:val="002A0198"/>
    <w:rsid w:val="002A3BB4"/>
    <w:rsid w:val="002A659D"/>
    <w:rsid w:val="002B058D"/>
    <w:rsid w:val="002B197E"/>
    <w:rsid w:val="002B2445"/>
    <w:rsid w:val="002B6098"/>
    <w:rsid w:val="002B60C5"/>
    <w:rsid w:val="002B6EC6"/>
    <w:rsid w:val="002C331B"/>
    <w:rsid w:val="002C3416"/>
    <w:rsid w:val="002C5F44"/>
    <w:rsid w:val="002D3644"/>
    <w:rsid w:val="002D384B"/>
    <w:rsid w:val="002E1BCB"/>
    <w:rsid w:val="002E2CB3"/>
    <w:rsid w:val="002E429F"/>
    <w:rsid w:val="002E7115"/>
    <w:rsid w:val="002F00E4"/>
    <w:rsid w:val="002F102A"/>
    <w:rsid w:val="002F24B3"/>
    <w:rsid w:val="002F5397"/>
    <w:rsid w:val="0030493B"/>
    <w:rsid w:val="00306DD1"/>
    <w:rsid w:val="003108B7"/>
    <w:rsid w:val="00311F82"/>
    <w:rsid w:val="0031339E"/>
    <w:rsid w:val="00315121"/>
    <w:rsid w:val="00315482"/>
    <w:rsid w:val="00315882"/>
    <w:rsid w:val="003161E2"/>
    <w:rsid w:val="00320C4C"/>
    <w:rsid w:val="00324E6B"/>
    <w:rsid w:val="00330730"/>
    <w:rsid w:val="00332C29"/>
    <w:rsid w:val="00334781"/>
    <w:rsid w:val="003347C7"/>
    <w:rsid w:val="00344D34"/>
    <w:rsid w:val="003471F6"/>
    <w:rsid w:val="003500D0"/>
    <w:rsid w:val="00350B33"/>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10CE"/>
    <w:rsid w:val="003C375B"/>
    <w:rsid w:val="003C60EA"/>
    <w:rsid w:val="003C7B05"/>
    <w:rsid w:val="003D1253"/>
    <w:rsid w:val="003E569D"/>
    <w:rsid w:val="003E5821"/>
    <w:rsid w:val="003F44C1"/>
    <w:rsid w:val="00404935"/>
    <w:rsid w:val="00404DF3"/>
    <w:rsid w:val="00405D1E"/>
    <w:rsid w:val="0040749F"/>
    <w:rsid w:val="00407582"/>
    <w:rsid w:val="00414A4B"/>
    <w:rsid w:val="00416590"/>
    <w:rsid w:val="00424870"/>
    <w:rsid w:val="00431ABC"/>
    <w:rsid w:val="004344AC"/>
    <w:rsid w:val="004368C3"/>
    <w:rsid w:val="0044071A"/>
    <w:rsid w:val="00440B38"/>
    <w:rsid w:val="00442F65"/>
    <w:rsid w:val="00445087"/>
    <w:rsid w:val="00450B21"/>
    <w:rsid w:val="00454BB3"/>
    <w:rsid w:val="00463D1F"/>
    <w:rsid w:val="00464F4E"/>
    <w:rsid w:val="0047268F"/>
    <w:rsid w:val="00475926"/>
    <w:rsid w:val="00475F64"/>
    <w:rsid w:val="00477382"/>
    <w:rsid w:val="00477D73"/>
    <w:rsid w:val="00481360"/>
    <w:rsid w:val="004822C4"/>
    <w:rsid w:val="00485662"/>
    <w:rsid w:val="004860EC"/>
    <w:rsid w:val="00486607"/>
    <w:rsid w:val="004867B9"/>
    <w:rsid w:val="00486818"/>
    <w:rsid w:val="0048740A"/>
    <w:rsid w:val="00487F78"/>
    <w:rsid w:val="00494FF6"/>
    <w:rsid w:val="0049664C"/>
    <w:rsid w:val="004A45E8"/>
    <w:rsid w:val="004A64F1"/>
    <w:rsid w:val="004A7D22"/>
    <w:rsid w:val="004A7F88"/>
    <w:rsid w:val="004B209A"/>
    <w:rsid w:val="004B76F3"/>
    <w:rsid w:val="004C23C2"/>
    <w:rsid w:val="004C2FB5"/>
    <w:rsid w:val="004C6F0F"/>
    <w:rsid w:val="004D1E85"/>
    <w:rsid w:val="004D3303"/>
    <w:rsid w:val="004D7D4E"/>
    <w:rsid w:val="004E155F"/>
    <w:rsid w:val="004E1BC3"/>
    <w:rsid w:val="004E2A0F"/>
    <w:rsid w:val="004E2A3A"/>
    <w:rsid w:val="004E2B84"/>
    <w:rsid w:val="004E418D"/>
    <w:rsid w:val="004E53A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30493"/>
    <w:rsid w:val="005314C0"/>
    <w:rsid w:val="00534A86"/>
    <w:rsid w:val="00537064"/>
    <w:rsid w:val="00540526"/>
    <w:rsid w:val="00543113"/>
    <w:rsid w:val="00545D35"/>
    <w:rsid w:val="00553729"/>
    <w:rsid w:val="005552E4"/>
    <w:rsid w:val="00557772"/>
    <w:rsid w:val="005602AD"/>
    <w:rsid w:val="00561B0E"/>
    <w:rsid w:val="00564BAB"/>
    <w:rsid w:val="00567CC8"/>
    <w:rsid w:val="00567F97"/>
    <w:rsid w:val="005734E4"/>
    <w:rsid w:val="00573FCA"/>
    <w:rsid w:val="00574D7B"/>
    <w:rsid w:val="00577273"/>
    <w:rsid w:val="0058006E"/>
    <w:rsid w:val="00581548"/>
    <w:rsid w:val="00582DBB"/>
    <w:rsid w:val="005878D4"/>
    <w:rsid w:val="005925C6"/>
    <w:rsid w:val="00594570"/>
    <w:rsid w:val="005955A1"/>
    <w:rsid w:val="005A2E3D"/>
    <w:rsid w:val="005A5137"/>
    <w:rsid w:val="005B0384"/>
    <w:rsid w:val="005B07CB"/>
    <w:rsid w:val="005B1095"/>
    <w:rsid w:val="005B2483"/>
    <w:rsid w:val="005C21DE"/>
    <w:rsid w:val="005C3356"/>
    <w:rsid w:val="005C3FCC"/>
    <w:rsid w:val="005C5302"/>
    <w:rsid w:val="005D0036"/>
    <w:rsid w:val="005D135F"/>
    <w:rsid w:val="005D1FBD"/>
    <w:rsid w:val="005D4F44"/>
    <w:rsid w:val="005D5487"/>
    <w:rsid w:val="005F2144"/>
    <w:rsid w:val="005F2C22"/>
    <w:rsid w:val="00600E89"/>
    <w:rsid w:val="00602F12"/>
    <w:rsid w:val="006047F8"/>
    <w:rsid w:val="0060527C"/>
    <w:rsid w:val="006072C9"/>
    <w:rsid w:val="00607945"/>
    <w:rsid w:val="00607AC8"/>
    <w:rsid w:val="006103E2"/>
    <w:rsid w:val="006116F0"/>
    <w:rsid w:val="00621C8E"/>
    <w:rsid w:val="00625058"/>
    <w:rsid w:val="00625F04"/>
    <w:rsid w:val="00633E3E"/>
    <w:rsid w:val="00633E77"/>
    <w:rsid w:val="00634F2D"/>
    <w:rsid w:val="00636124"/>
    <w:rsid w:val="00640ACD"/>
    <w:rsid w:val="00646905"/>
    <w:rsid w:val="00651364"/>
    <w:rsid w:val="006531DA"/>
    <w:rsid w:val="00655826"/>
    <w:rsid w:val="00657D25"/>
    <w:rsid w:val="0066026F"/>
    <w:rsid w:val="00663569"/>
    <w:rsid w:val="0066438A"/>
    <w:rsid w:val="00667D91"/>
    <w:rsid w:val="00670905"/>
    <w:rsid w:val="00674D11"/>
    <w:rsid w:val="00676AD2"/>
    <w:rsid w:val="00680399"/>
    <w:rsid w:val="00680E76"/>
    <w:rsid w:val="00682AD5"/>
    <w:rsid w:val="00685A14"/>
    <w:rsid w:val="00685DB7"/>
    <w:rsid w:val="00694EB3"/>
    <w:rsid w:val="00695245"/>
    <w:rsid w:val="006A0184"/>
    <w:rsid w:val="006A10CA"/>
    <w:rsid w:val="006A1802"/>
    <w:rsid w:val="006A451E"/>
    <w:rsid w:val="006A5409"/>
    <w:rsid w:val="006A6BBF"/>
    <w:rsid w:val="006B6A61"/>
    <w:rsid w:val="006C2CB5"/>
    <w:rsid w:val="006C4851"/>
    <w:rsid w:val="006D387D"/>
    <w:rsid w:val="006D7BFB"/>
    <w:rsid w:val="006E0024"/>
    <w:rsid w:val="006E087B"/>
    <w:rsid w:val="006E10D6"/>
    <w:rsid w:val="006E41D4"/>
    <w:rsid w:val="006E5939"/>
    <w:rsid w:val="006F277D"/>
    <w:rsid w:val="006F3BAF"/>
    <w:rsid w:val="00700C14"/>
    <w:rsid w:val="00702A25"/>
    <w:rsid w:val="007053D9"/>
    <w:rsid w:val="0070621A"/>
    <w:rsid w:val="00706778"/>
    <w:rsid w:val="00714160"/>
    <w:rsid w:val="0071429D"/>
    <w:rsid w:val="007169FA"/>
    <w:rsid w:val="00723026"/>
    <w:rsid w:val="00731DAF"/>
    <w:rsid w:val="00743C08"/>
    <w:rsid w:val="007507C4"/>
    <w:rsid w:val="007540FF"/>
    <w:rsid w:val="00754541"/>
    <w:rsid w:val="0075615F"/>
    <w:rsid w:val="00760165"/>
    <w:rsid w:val="0077064E"/>
    <w:rsid w:val="00774B8F"/>
    <w:rsid w:val="007820E8"/>
    <w:rsid w:val="00787DF1"/>
    <w:rsid w:val="00790DFE"/>
    <w:rsid w:val="0079119A"/>
    <w:rsid w:val="00794E8D"/>
    <w:rsid w:val="007B202F"/>
    <w:rsid w:val="007B3C81"/>
    <w:rsid w:val="007B3D84"/>
    <w:rsid w:val="007C6716"/>
    <w:rsid w:val="007D31BD"/>
    <w:rsid w:val="007E400B"/>
    <w:rsid w:val="007F0126"/>
    <w:rsid w:val="007F16C5"/>
    <w:rsid w:val="007F6196"/>
    <w:rsid w:val="007F7374"/>
    <w:rsid w:val="00800F01"/>
    <w:rsid w:val="00803F93"/>
    <w:rsid w:val="008105AB"/>
    <w:rsid w:val="00811AE5"/>
    <w:rsid w:val="00812053"/>
    <w:rsid w:val="00813B80"/>
    <w:rsid w:val="00815F16"/>
    <w:rsid w:val="008168C8"/>
    <w:rsid w:val="00816D11"/>
    <w:rsid w:val="00825462"/>
    <w:rsid w:val="00832B13"/>
    <w:rsid w:val="008331A6"/>
    <w:rsid w:val="00833A24"/>
    <w:rsid w:val="00835598"/>
    <w:rsid w:val="00840350"/>
    <w:rsid w:val="00846FC5"/>
    <w:rsid w:val="00852493"/>
    <w:rsid w:val="0085296A"/>
    <w:rsid w:val="008542C7"/>
    <w:rsid w:val="00854541"/>
    <w:rsid w:val="00855D0B"/>
    <w:rsid w:val="008560FC"/>
    <w:rsid w:val="00856605"/>
    <w:rsid w:val="00857956"/>
    <w:rsid w:val="008604F3"/>
    <w:rsid w:val="00863B03"/>
    <w:rsid w:val="00865DD9"/>
    <w:rsid w:val="00872029"/>
    <w:rsid w:val="0087402F"/>
    <w:rsid w:val="00883658"/>
    <w:rsid w:val="00883860"/>
    <w:rsid w:val="0088669D"/>
    <w:rsid w:val="0089193A"/>
    <w:rsid w:val="00896E5E"/>
    <w:rsid w:val="008A01EE"/>
    <w:rsid w:val="008A1024"/>
    <w:rsid w:val="008A30F8"/>
    <w:rsid w:val="008A3E14"/>
    <w:rsid w:val="008A436F"/>
    <w:rsid w:val="008A65FC"/>
    <w:rsid w:val="008A6C44"/>
    <w:rsid w:val="008B3AF4"/>
    <w:rsid w:val="008B61DC"/>
    <w:rsid w:val="008C00B5"/>
    <w:rsid w:val="008C307A"/>
    <w:rsid w:val="008C6E54"/>
    <w:rsid w:val="008E57BF"/>
    <w:rsid w:val="008F0BAD"/>
    <w:rsid w:val="008F19E6"/>
    <w:rsid w:val="008F249C"/>
    <w:rsid w:val="008F29B5"/>
    <w:rsid w:val="008F29E4"/>
    <w:rsid w:val="008F5650"/>
    <w:rsid w:val="008F6A0B"/>
    <w:rsid w:val="00902F6F"/>
    <w:rsid w:val="00903029"/>
    <w:rsid w:val="00903D43"/>
    <w:rsid w:val="00905781"/>
    <w:rsid w:val="009100C2"/>
    <w:rsid w:val="00910111"/>
    <w:rsid w:val="00910425"/>
    <w:rsid w:val="00911503"/>
    <w:rsid w:val="00912E89"/>
    <w:rsid w:val="009170A7"/>
    <w:rsid w:val="00920325"/>
    <w:rsid w:val="00921CB6"/>
    <w:rsid w:val="00921E96"/>
    <w:rsid w:val="0092309F"/>
    <w:rsid w:val="00925FE8"/>
    <w:rsid w:val="009347B7"/>
    <w:rsid w:val="00935604"/>
    <w:rsid w:val="00935CFF"/>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4785"/>
    <w:rsid w:val="00985F9B"/>
    <w:rsid w:val="0099070F"/>
    <w:rsid w:val="0099107E"/>
    <w:rsid w:val="00993843"/>
    <w:rsid w:val="00994B42"/>
    <w:rsid w:val="00995CC7"/>
    <w:rsid w:val="009B1856"/>
    <w:rsid w:val="009C079D"/>
    <w:rsid w:val="009C4445"/>
    <w:rsid w:val="009C6636"/>
    <w:rsid w:val="009E289B"/>
    <w:rsid w:val="009E2BEA"/>
    <w:rsid w:val="009E33BB"/>
    <w:rsid w:val="009E3FD7"/>
    <w:rsid w:val="009E6703"/>
    <w:rsid w:val="009E6A0A"/>
    <w:rsid w:val="009E7C3B"/>
    <w:rsid w:val="009E7ECA"/>
    <w:rsid w:val="009F001D"/>
    <w:rsid w:val="009F44AC"/>
    <w:rsid w:val="009F7005"/>
    <w:rsid w:val="009F7DBF"/>
    <w:rsid w:val="00A00126"/>
    <w:rsid w:val="00A01F67"/>
    <w:rsid w:val="00A0232C"/>
    <w:rsid w:val="00A0303F"/>
    <w:rsid w:val="00A12205"/>
    <w:rsid w:val="00A12C19"/>
    <w:rsid w:val="00A14AED"/>
    <w:rsid w:val="00A157D8"/>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0BEE"/>
    <w:rsid w:val="00AA386D"/>
    <w:rsid w:val="00AA4752"/>
    <w:rsid w:val="00AB0E57"/>
    <w:rsid w:val="00AB157E"/>
    <w:rsid w:val="00AB2E36"/>
    <w:rsid w:val="00AB725D"/>
    <w:rsid w:val="00AC160A"/>
    <w:rsid w:val="00AC4189"/>
    <w:rsid w:val="00AC5AE6"/>
    <w:rsid w:val="00AC64DF"/>
    <w:rsid w:val="00AD2923"/>
    <w:rsid w:val="00AD3C7A"/>
    <w:rsid w:val="00AD54FD"/>
    <w:rsid w:val="00AD6D0B"/>
    <w:rsid w:val="00AE3CB1"/>
    <w:rsid w:val="00AE4614"/>
    <w:rsid w:val="00AE54E4"/>
    <w:rsid w:val="00AF3CA5"/>
    <w:rsid w:val="00AF4D1A"/>
    <w:rsid w:val="00AF4D4C"/>
    <w:rsid w:val="00AF4E17"/>
    <w:rsid w:val="00AF5512"/>
    <w:rsid w:val="00AF7014"/>
    <w:rsid w:val="00B000DC"/>
    <w:rsid w:val="00B04B7A"/>
    <w:rsid w:val="00B0536A"/>
    <w:rsid w:val="00B1036A"/>
    <w:rsid w:val="00B12ECC"/>
    <w:rsid w:val="00B135F8"/>
    <w:rsid w:val="00B14152"/>
    <w:rsid w:val="00B1432E"/>
    <w:rsid w:val="00B178CC"/>
    <w:rsid w:val="00B21818"/>
    <w:rsid w:val="00B2220B"/>
    <w:rsid w:val="00B233F6"/>
    <w:rsid w:val="00B26079"/>
    <w:rsid w:val="00B26F39"/>
    <w:rsid w:val="00B34C1B"/>
    <w:rsid w:val="00B40C7C"/>
    <w:rsid w:val="00B4388D"/>
    <w:rsid w:val="00B44962"/>
    <w:rsid w:val="00B45E7A"/>
    <w:rsid w:val="00B461A6"/>
    <w:rsid w:val="00B465EA"/>
    <w:rsid w:val="00B468ED"/>
    <w:rsid w:val="00B46A05"/>
    <w:rsid w:val="00B50020"/>
    <w:rsid w:val="00B502BB"/>
    <w:rsid w:val="00B50A2B"/>
    <w:rsid w:val="00B5177E"/>
    <w:rsid w:val="00B5317F"/>
    <w:rsid w:val="00B61E6D"/>
    <w:rsid w:val="00B72B67"/>
    <w:rsid w:val="00B72C53"/>
    <w:rsid w:val="00B74A2D"/>
    <w:rsid w:val="00B75933"/>
    <w:rsid w:val="00B76D08"/>
    <w:rsid w:val="00B80430"/>
    <w:rsid w:val="00B81E7E"/>
    <w:rsid w:val="00B8217D"/>
    <w:rsid w:val="00B83568"/>
    <w:rsid w:val="00B84A35"/>
    <w:rsid w:val="00B86AC6"/>
    <w:rsid w:val="00B86E85"/>
    <w:rsid w:val="00B93367"/>
    <w:rsid w:val="00B94874"/>
    <w:rsid w:val="00BA29F5"/>
    <w:rsid w:val="00BA2D63"/>
    <w:rsid w:val="00BA364A"/>
    <w:rsid w:val="00BA491B"/>
    <w:rsid w:val="00BB454F"/>
    <w:rsid w:val="00BC2BB3"/>
    <w:rsid w:val="00BC31F1"/>
    <w:rsid w:val="00BC4237"/>
    <w:rsid w:val="00BD0313"/>
    <w:rsid w:val="00BD36A0"/>
    <w:rsid w:val="00BD3E24"/>
    <w:rsid w:val="00BD3F7C"/>
    <w:rsid w:val="00BD41A8"/>
    <w:rsid w:val="00BE2E86"/>
    <w:rsid w:val="00BE423E"/>
    <w:rsid w:val="00BE58BE"/>
    <w:rsid w:val="00BE5C34"/>
    <w:rsid w:val="00BE5F28"/>
    <w:rsid w:val="00BE79A1"/>
    <w:rsid w:val="00BF1DB8"/>
    <w:rsid w:val="00BF7109"/>
    <w:rsid w:val="00C002C6"/>
    <w:rsid w:val="00C16A05"/>
    <w:rsid w:val="00C178B7"/>
    <w:rsid w:val="00C20DC4"/>
    <w:rsid w:val="00C24A7C"/>
    <w:rsid w:val="00C372B3"/>
    <w:rsid w:val="00C37468"/>
    <w:rsid w:val="00C42DF5"/>
    <w:rsid w:val="00C43210"/>
    <w:rsid w:val="00C45C3C"/>
    <w:rsid w:val="00C469B2"/>
    <w:rsid w:val="00C5062A"/>
    <w:rsid w:val="00C518B2"/>
    <w:rsid w:val="00C5655D"/>
    <w:rsid w:val="00C57F41"/>
    <w:rsid w:val="00C60652"/>
    <w:rsid w:val="00C637BF"/>
    <w:rsid w:val="00C63ED1"/>
    <w:rsid w:val="00C65223"/>
    <w:rsid w:val="00C6573B"/>
    <w:rsid w:val="00C65FDB"/>
    <w:rsid w:val="00C66BDE"/>
    <w:rsid w:val="00C67FDA"/>
    <w:rsid w:val="00C71A7C"/>
    <w:rsid w:val="00C72D29"/>
    <w:rsid w:val="00C7453F"/>
    <w:rsid w:val="00C757DE"/>
    <w:rsid w:val="00C7602F"/>
    <w:rsid w:val="00C7641D"/>
    <w:rsid w:val="00C80474"/>
    <w:rsid w:val="00C82312"/>
    <w:rsid w:val="00C82846"/>
    <w:rsid w:val="00C900E2"/>
    <w:rsid w:val="00C90826"/>
    <w:rsid w:val="00C90F27"/>
    <w:rsid w:val="00C93EE6"/>
    <w:rsid w:val="00CA13AB"/>
    <w:rsid w:val="00CA556F"/>
    <w:rsid w:val="00CA6A77"/>
    <w:rsid w:val="00CB4774"/>
    <w:rsid w:val="00CB6615"/>
    <w:rsid w:val="00CC1192"/>
    <w:rsid w:val="00CC5E5F"/>
    <w:rsid w:val="00CC6458"/>
    <w:rsid w:val="00CD089F"/>
    <w:rsid w:val="00CD17BC"/>
    <w:rsid w:val="00CD6647"/>
    <w:rsid w:val="00CE4784"/>
    <w:rsid w:val="00CE52AD"/>
    <w:rsid w:val="00CE64E5"/>
    <w:rsid w:val="00CF3998"/>
    <w:rsid w:val="00CF3FFA"/>
    <w:rsid w:val="00CF4A2F"/>
    <w:rsid w:val="00CF6DF2"/>
    <w:rsid w:val="00D018E0"/>
    <w:rsid w:val="00D01BBE"/>
    <w:rsid w:val="00D06C99"/>
    <w:rsid w:val="00D10C37"/>
    <w:rsid w:val="00D11636"/>
    <w:rsid w:val="00D15258"/>
    <w:rsid w:val="00D16CD6"/>
    <w:rsid w:val="00D30242"/>
    <w:rsid w:val="00D30B0E"/>
    <w:rsid w:val="00D327A4"/>
    <w:rsid w:val="00D3298D"/>
    <w:rsid w:val="00D34A0C"/>
    <w:rsid w:val="00D371CD"/>
    <w:rsid w:val="00D37EEF"/>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380B"/>
    <w:rsid w:val="00D85E22"/>
    <w:rsid w:val="00D930DF"/>
    <w:rsid w:val="00D960B2"/>
    <w:rsid w:val="00DA0989"/>
    <w:rsid w:val="00DA3D69"/>
    <w:rsid w:val="00DA4754"/>
    <w:rsid w:val="00DA6AD0"/>
    <w:rsid w:val="00DB1470"/>
    <w:rsid w:val="00DB52CF"/>
    <w:rsid w:val="00DB7E47"/>
    <w:rsid w:val="00DC0E2B"/>
    <w:rsid w:val="00DC1746"/>
    <w:rsid w:val="00DC612E"/>
    <w:rsid w:val="00DC68E1"/>
    <w:rsid w:val="00DD0424"/>
    <w:rsid w:val="00DD0B4E"/>
    <w:rsid w:val="00DE2C4C"/>
    <w:rsid w:val="00DE54CC"/>
    <w:rsid w:val="00DE55E9"/>
    <w:rsid w:val="00DF0AE3"/>
    <w:rsid w:val="00DF5C51"/>
    <w:rsid w:val="00E0139C"/>
    <w:rsid w:val="00E04841"/>
    <w:rsid w:val="00E06C9B"/>
    <w:rsid w:val="00E0745B"/>
    <w:rsid w:val="00E11610"/>
    <w:rsid w:val="00E1328E"/>
    <w:rsid w:val="00E15129"/>
    <w:rsid w:val="00E179B5"/>
    <w:rsid w:val="00E211ED"/>
    <w:rsid w:val="00E22666"/>
    <w:rsid w:val="00E24AF1"/>
    <w:rsid w:val="00E266BD"/>
    <w:rsid w:val="00E274B9"/>
    <w:rsid w:val="00E37FDF"/>
    <w:rsid w:val="00E43182"/>
    <w:rsid w:val="00E44765"/>
    <w:rsid w:val="00E45CFB"/>
    <w:rsid w:val="00E50E91"/>
    <w:rsid w:val="00E51036"/>
    <w:rsid w:val="00E560CF"/>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3E78"/>
    <w:rsid w:val="00EA4730"/>
    <w:rsid w:val="00EA669C"/>
    <w:rsid w:val="00EB0A2D"/>
    <w:rsid w:val="00EB4CB7"/>
    <w:rsid w:val="00EB66CC"/>
    <w:rsid w:val="00EB74D4"/>
    <w:rsid w:val="00EC1368"/>
    <w:rsid w:val="00EC25C9"/>
    <w:rsid w:val="00EC5C88"/>
    <w:rsid w:val="00EC7779"/>
    <w:rsid w:val="00ED01F4"/>
    <w:rsid w:val="00ED2A78"/>
    <w:rsid w:val="00ED64D7"/>
    <w:rsid w:val="00EE0568"/>
    <w:rsid w:val="00EE5BD3"/>
    <w:rsid w:val="00EE693F"/>
    <w:rsid w:val="00EE6D2B"/>
    <w:rsid w:val="00EE7188"/>
    <w:rsid w:val="00F05058"/>
    <w:rsid w:val="00F052BA"/>
    <w:rsid w:val="00F05E21"/>
    <w:rsid w:val="00F11125"/>
    <w:rsid w:val="00F12064"/>
    <w:rsid w:val="00F140C1"/>
    <w:rsid w:val="00F21F34"/>
    <w:rsid w:val="00F2784B"/>
    <w:rsid w:val="00F3038F"/>
    <w:rsid w:val="00F41933"/>
    <w:rsid w:val="00F4249F"/>
    <w:rsid w:val="00F42701"/>
    <w:rsid w:val="00F522AA"/>
    <w:rsid w:val="00F54A80"/>
    <w:rsid w:val="00F55F1C"/>
    <w:rsid w:val="00F64CB1"/>
    <w:rsid w:val="00F66179"/>
    <w:rsid w:val="00F666CB"/>
    <w:rsid w:val="00F66F95"/>
    <w:rsid w:val="00F709E6"/>
    <w:rsid w:val="00F75A4D"/>
    <w:rsid w:val="00F81709"/>
    <w:rsid w:val="00F81F61"/>
    <w:rsid w:val="00F8362C"/>
    <w:rsid w:val="00F8492B"/>
    <w:rsid w:val="00F856DE"/>
    <w:rsid w:val="00F8598D"/>
    <w:rsid w:val="00F951D6"/>
    <w:rsid w:val="00F968D3"/>
    <w:rsid w:val="00F976C0"/>
    <w:rsid w:val="00FA38D1"/>
    <w:rsid w:val="00FA4DFD"/>
    <w:rsid w:val="00FA634C"/>
    <w:rsid w:val="00FB04C7"/>
    <w:rsid w:val="00FB05CF"/>
    <w:rsid w:val="00FB2E26"/>
    <w:rsid w:val="00FB2E90"/>
    <w:rsid w:val="00FB3126"/>
    <w:rsid w:val="00FB4AD6"/>
    <w:rsid w:val="00FB4CC6"/>
    <w:rsid w:val="00FB7C7B"/>
    <w:rsid w:val="00FC3C74"/>
    <w:rsid w:val="00FC4184"/>
    <w:rsid w:val="00FC51EF"/>
    <w:rsid w:val="00FC521E"/>
    <w:rsid w:val="00FC6174"/>
    <w:rsid w:val="00FC6A2A"/>
    <w:rsid w:val="00FC79D8"/>
    <w:rsid w:val="00FD15A1"/>
    <w:rsid w:val="00FD4BB6"/>
    <w:rsid w:val="00FD5867"/>
    <w:rsid w:val="00FD6CCD"/>
    <w:rsid w:val="00FD6F94"/>
    <w:rsid w:val="00FE26E0"/>
    <w:rsid w:val="00FF04D9"/>
    <w:rsid w:val="00FF4AFE"/>
    <w:rsid w:val="00FF5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 w:type="paragraph" w:styleId="HTML-wstpniesformatowany">
    <w:name w:val="HTML Preformatted"/>
    <w:basedOn w:val="Normalny"/>
    <w:link w:val="HTML-wstpniesformatowanyZnak1"/>
    <w:rsid w:val="0067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74D11"/>
    <w:rPr>
      <w:rFonts w:ascii="Consolas" w:eastAsia="Calibri" w:hAnsi="Consolas" w:cs="Consolas"/>
      <w:sz w:val="20"/>
      <w:szCs w:val="20"/>
    </w:rPr>
  </w:style>
  <w:style w:type="character" w:customStyle="1" w:styleId="HTML-wstpniesformatowanyZnak1">
    <w:name w:val="HTML - wstępnie sformatowany Znak1"/>
    <w:link w:val="HTML-wstpniesformatowany"/>
    <w:rsid w:val="00674D11"/>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99DA7-51D2-4AE7-B14F-A709F932B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33</Pages>
  <Words>11780</Words>
  <Characters>70684</Characters>
  <Application>Microsoft Office Word</Application>
  <DocSecurity>0</DocSecurity>
  <Lines>589</Lines>
  <Paragraphs>164</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Kolińska Sylwia</cp:lastModifiedBy>
  <cp:revision>20</cp:revision>
  <cp:lastPrinted>2018-11-21T10:50:00Z</cp:lastPrinted>
  <dcterms:created xsi:type="dcterms:W3CDTF">2018-11-21T10:36:00Z</dcterms:created>
  <dcterms:modified xsi:type="dcterms:W3CDTF">2018-12-27T08:22:00Z</dcterms:modified>
</cp:coreProperties>
</file>