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3B201" w14:textId="77777777" w:rsidR="009F1A58" w:rsidRDefault="00FE608F" w:rsidP="001B419D">
      <w:pPr>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14:paraId="19608ACF" w14:textId="77777777" w:rsidR="00FD4AC7" w:rsidRPr="009E5F10" w:rsidRDefault="00FD4AC7" w:rsidP="009E5F10">
      <w:pPr>
        <w:spacing w:line="280" w:lineRule="exact"/>
        <w:jc w:val="center"/>
        <w:rPr>
          <w:sz w:val="22"/>
          <w:szCs w:val="22"/>
        </w:rPr>
      </w:pPr>
    </w:p>
    <w:p w14:paraId="27B9F4C0" w14:textId="77777777" w:rsidR="008A1D46" w:rsidRPr="009E5F10" w:rsidRDefault="008A1D46" w:rsidP="009E5F10">
      <w:pPr>
        <w:spacing w:line="280" w:lineRule="exact"/>
        <w:jc w:val="center"/>
        <w:rPr>
          <w:b/>
          <w:sz w:val="22"/>
          <w:szCs w:val="22"/>
          <w:lang w:val="x-none"/>
        </w:rPr>
      </w:pPr>
      <w:r w:rsidRPr="009E5F10">
        <w:rPr>
          <w:b/>
          <w:sz w:val="22"/>
          <w:szCs w:val="22"/>
          <w:lang w:val="x-none"/>
        </w:rPr>
        <w:t>Szanowni Państwo,</w:t>
      </w:r>
    </w:p>
    <w:p w14:paraId="23EF4384" w14:textId="77777777" w:rsidR="00FE608F" w:rsidRPr="009E5F10" w:rsidRDefault="008A1D46" w:rsidP="009E5F10">
      <w:pPr>
        <w:spacing w:line="280" w:lineRule="exact"/>
        <w:jc w:val="center"/>
        <w:rPr>
          <w:b/>
          <w:sz w:val="22"/>
          <w:szCs w:val="22"/>
        </w:rPr>
      </w:pPr>
      <w:r w:rsidRPr="009E5F10">
        <w:rPr>
          <w:b/>
          <w:sz w:val="22"/>
          <w:szCs w:val="22"/>
        </w:rPr>
        <w:t xml:space="preserve">Zwracamy się o przygotowanie </w:t>
      </w:r>
      <w:r w:rsidRPr="009E5F10">
        <w:rPr>
          <w:b/>
          <w:sz w:val="22"/>
          <w:szCs w:val="22"/>
          <w:u w:val="single"/>
        </w:rPr>
        <w:t>wstępnej wyceny</w:t>
      </w:r>
      <w:r w:rsidRPr="009E5F10">
        <w:rPr>
          <w:b/>
          <w:sz w:val="22"/>
          <w:szCs w:val="22"/>
        </w:rPr>
        <w:t xml:space="preserve"> na</w:t>
      </w:r>
      <w:r w:rsidR="00FE608F" w:rsidRPr="009E5F10">
        <w:rPr>
          <w:b/>
          <w:sz w:val="22"/>
          <w:szCs w:val="22"/>
        </w:rPr>
        <w:t>:</w:t>
      </w:r>
      <w:r w:rsidRPr="009E5F10">
        <w:rPr>
          <w:b/>
          <w:sz w:val="22"/>
          <w:szCs w:val="22"/>
        </w:rPr>
        <w:t xml:space="preserve"> </w:t>
      </w:r>
    </w:p>
    <w:p w14:paraId="2CFDE9A8" w14:textId="7F50C21A" w:rsidR="00B81E9E" w:rsidRPr="009E5F10" w:rsidRDefault="00B64978" w:rsidP="009E5F10">
      <w:pPr>
        <w:spacing w:line="280" w:lineRule="exact"/>
        <w:jc w:val="center"/>
        <w:rPr>
          <w:b/>
          <w:sz w:val="22"/>
          <w:szCs w:val="22"/>
        </w:rPr>
      </w:pPr>
      <w:r w:rsidRPr="009E5F10">
        <w:rPr>
          <w:b/>
          <w:bCs/>
          <w:sz w:val="22"/>
          <w:szCs w:val="22"/>
          <w:lang w:bidi="pl-PL"/>
        </w:rPr>
        <w:t xml:space="preserve">Dostawę </w:t>
      </w:r>
      <w:bookmarkStart w:id="0" w:name="_Hlk198713113"/>
      <w:r w:rsidRPr="009E5F10">
        <w:rPr>
          <w:b/>
          <w:bCs/>
          <w:sz w:val="22"/>
          <w:szCs w:val="22"/>
          <w:lang w:bidi="pl-PL"/>
        </w:rPr>
        <w:t>w formie leasingu operacyjnego</w:t>
      </w:r>
      <w:bookmarkEnd w:id="0"/>
      <w:r w:rsidRPr="009E5F10">
        <w:rPr>
          <w:b/>
          <w:bCs/>
          <w:sz w:val="22"/>
          <w:szCs w:val="22"/>
          <w:lang w:bidi="pl-PL"/>
        </w:rPr>
        <w:t xml:space="preserve"> </w:t>
      </w:r>
      <w:r w:rsidR="00A41F60" w:rsidRPr="009E5F10">
        <w:rPr>
          <w:b/>
          <w:bCs/>
          <w:sz w:val="22"/>
          <w:szCs w:val="22"/>
          <w:lang w:bidi="pl-PL"/>
        </w:rPr>
        <w:t>zestawu urządzeń</w:t>
      </w:r>
      <w:r w:rsidR="00A1423D" w:rsidRPr="009E5F10">
        <w:rPr>
          <w:b/>
          <w:bCs/>
          <w:sz w:val="22"/>
          <w:szCs w:val="22"/>
          <w:lang w:bidi="pl-PL"/>
        </w:rPr>
        <w:t xml:space="preserve"> do poboru próbek ze strumienia gazów emisyjnych</w:t>
      </w:r>
      <w:r w:rsidR="00012C99">
        <w:rPr>
          <w:b/>
          <w:bCs/>
          <w:sz w:val="22"/>
          <w:szCs w:val="22"/>
          <w:lang w:bidi="pl-PL"/>
        </w:rPr>
        <w:t>.</w:t>
      </w:r>
    </w:p>
    <w:p w14:paraId="23F9AF8B" w14:textId="77777777" w:rsidR="007F6FB9" w:rsidRPr="009E5F10" w:rsidRDefault="007F6FB9" w:rsidP="009E5F10">
      <w:pPr>
        <w:spacing w:line="280" w:lineRule="exact"/>
        <w:rPr>
          <w:b/>
          <w:color w:val="003300"/>
          <w:sz w:val="22"/>
          <w:szCs w:val="22"/>
        </w:rPr>
      </w:pPr>
    </w:p>
    <w:p w14:paraId="3CD03559" w14:textId="77777777" w:rsidR="00B81E9E" w:rsidRPr="009E5F10" w:rsidRDefault="00B81E9E" w:rsidP="009E5F10">
      <w:pPr>
        <w:spacing w:line="280" w:lineRule="exact"/>
        <w:rPr>
          <w:b/>
          <w:sz w:val="22"/>
          <w:szCs w:val="22"/>
        </w:rPr>
      </w:pPr>
      <w:r w:rsidRPr="009E5F10">
        <w:rPr>
          <w:b/>
          <w:sz w:val="22"/>
          <w:szCs w:val="22"/>
        </w:rPr>
        <w:t>I. Informacje ogólne</w:t>
      </w:r>
    </w:p>
    <w:p w14:paraId="1A9B669C" w14:textId="77777777" w:rsidR="00B81E9E" w:rsidRPr="009E5F10" w:rsidRDefault="00B81E9E" w:rsidP="009E5F10">
      <w:pPr>
        <w:pStyle w:val="Akapitzlist"/>
        <w:numPr>
          <w:ilvl w:val="1"/>
          <w:numId w:val="5"/>
        </w:numPr>
        <w:spacing w:line="280" w:lineRule="exact"/>
        <w:ind w:left="360"/>
        <w:contextualSpacing w:val="0"/>
        <w:jc w:val="both"/>
        <w:rPr>
          <w:sz w:val="22"/>
          <w:szCs w:val="22"/>
        </w:rPr>
      </w:pPr>
      <w:r w:rsidRPr="009E5F10">
        <w:rPr>
          <w:sz w:val="22"/>
          <w:szCs w:val="22"/>
        </w:rPr>
        <w:t xml:space="preserve">Zamawiający: </w:t>
      </w:r>
      <w:r w:rsidRPr="009E5F10">
        <w:rPr>
          <w:b/>
          <w:sz w:val="22"/>
          <w:szCs w:val="22"/>
        </w:rPr>
        <w:t>Główny Instytut Górnictwa</w:t>
      </w:r>
      <w:r w:rsidR="006779E6" w:rsidRPr="009E5F10">
        <w:rPr>
          <w:b/>
          <w:sz w:val="22"/>
          <w:szCs w:val="22"/>
        </w:rPr>
        <w:t xml:space="preserve"> Państwowy Instytut Badawczy.</w:t>
      </w:r>
    </w:p>
    <w:p w14:paraId="56BC28E4" w14:textId="77777777" w:rsidR="00FE608F" w:rsidRPr="009E5F10" w:rsidRDefault="00FE608F" w:rsidP="009E5F10">
      <w:pPr>
        <w:pStyle w:val="Akapitzlist"/>
        <w:numPr>
          <w:ilvl w:val="1"/>
          <w:numId w:val="5"/>
        </w:numPr>
        <w:spacing w:line="280" w:lineRule="exact"/>
        <w:ind w:left="360"/>
        <w:contextualSpacing w:val="0"/>
        <w:jc w:val="both"/>
        <w:rPr>
          <w:sz w:val="22"/>
          <w:szCs w:val="22"/>
        </w:rPr>
      </w:pPr>
      <w:r w:rsidRPr="009E5F10">
        <w:rPr>
          <w:sz w:val="22"/>
          <w:szCs w:val="22"/>
        </w:rPr>
        <w:t>Zapytanie ofertowe jest prowadzone w celu ustalenia wartości zamówienia.</w:t>
      </w:r>
    </w:p>
    <w:p w14:paraId="0B7991D7" w14:textId="77777777" w:rsidR="00A16622" w:rsidRPr="009E5F10" w:rsidRDefault="00A16622" w:rsidP="009E5F10">
      <w:pPr>
        <w:pStyle w:val="Akapitzlist"/>
        <w:numPr>
          <w:ilvl w:val="1"/>
          <w:numId w:val="5"/>
        </w:numPr>
        <w:spacing w:line="280" w:lineRule="exact"/>
        <w:ind w:left="360"/>
        <w:contextualSpacing w:val="0"/>
        <w:jc w:val="both"/>
        <w:rPr>
          <w:sz w:val="22"/>
          <w:szCs w:val="22"/>
        </w:rPr>
      </w:pPr>
      <w:r w:rsidRPr="009E5F10">
        <w:rPr>
          <w:sz w:val="22"/>
          <w:szCs w:val="22"/>
        </w:rPr>
        <w:t xml:space="preserve">W ramach prowadzonego </w:t>
      </w:r>
      <w:r w:rsidR="00FF2ACD" w:rsidRPr="009E5F10">
        <w:rPr>
          <w:sz w:val="22"/>
          <w:szCs w:val="22"/>
        </w:rPr>
        <w:t xml:space="preserve">wstępnego </w:t>
      </w:r>
      <w:r w:rsidRPr="009E5F10">
        <w:rPr>
          <w:sz w:val="22"/>
          <w:szCs w:val="22"/>
        </w:rPr>
        <w:t>zapytania ofertowego Zamawiający nie wybierze oferty do realizacji zamówienia.</w:t>
      </w:r>
    </w:p>
    <w:p w14:paraId="51DCA4DE" w14:textId="77777777" w:rsidR="007F6FB9" w:rsidRPr="009E5F10" w:rsidRDefault="007F6FB9" w:rsidP="009E5F10">
      <w:pPr>
        <w:pStyle w:val="Akapitzlist"/>
        <w:spacing w:line="280" w:lineRule="exact"/>
        <w:ind w:left="0"/>
        <w:jc w:val="both"/>
        <w:rPr>
          <w:sz w:val="22"/>
          <w:szCs w:val="22"/>
        </w:rPr>
      </w:pPr>
    </w:p>
    <w:p w14:paraId="18ADC898" w14:textId="77777777" w:rsidR="00B81E9E" w:rsidRPr="009E5F10" w:rsidRDefault="00B81E9E" w:rsidP="009E5F10">
      <w:pPr>
        <w:spacing w:line="280" w:lineRule="exact"/>
        <w:jc w:val="both"/>
        <w:rPr>
          <w:b/>
          <w:sz w:val="22"/>
          <w:szCs w:val="22"/>
        </w:rPr>
      </w:pPr>
      <w:r w:rsidRPr="009E5F10">
        <w:rPr>
          <w:b/>
          <w:sz w:val="22"/>
          <w:szCs w:val="22"/>
        </w:rPr>
        <w:t>II. Opis przedmiotu  zamówienia</w:t>
      </w:r>
    </w:p>
    <w:p w14:paraId="7411293F" w14:textId="77777777" w:rsidR="0019251D" w:rsidRPr="009E5F10" w:rsidRDefault="0019251D" w:rsidP="009E5F10">
      <w:pPr>
        <w:spacing w:line="280" w:lineRule="exact"/>
        <w:jc w:val="both"/>
        <w:rPr>
          <w:rFonts w:eastAsia="Aptos"/>
          <w:b/>
          <w:bCs/>
          <w:kern w:val="2"/>
          <w:sz w:val="22"/>
          <w:szCs w:val="22"/>
          <w:lang w:eastAsia="en-US"/>
          <w14:ligatures w14:val="standardContextual"/>
        </w:rPr>
      </w:pPr>
      <w:r w:rsidRPr="009E5F10">
        <w:rPr>
          <w:rFonts w:eastAsia="Aptos"/>
          <w:b/>
          <w:bCs/>
          <w:kern w:val="2"/>
          <w:sz w:val="22"/>
          <w:szCs w:val="22"/>
          <w:lang w:eastAsia="en-US"/>
          <w14:ligatures w14:val="standardContextual"/>
        </w:rPr>
        <w:t>1. Przedmiot zamówienia</w:t>
      </w:r>
    </w:p>
    <w:p w14:paraId="7119B938" w14:textId="31594F7B" w:rsidR="00A1423D" w:rsidRPr="009E5F10" w:rsidRDefault="0019251D" w:rsidP="009E5F10">
      <w:pPr>
        <w:tabs>
          <w:tab w:val="left" w:pos="-1701"/>
        </w:tabs>
        <w:spacing w:line="280" w:lineRule="exact"/>
        <w:ind w:left="284"/>
        <w:jc w:val="both"/>
        <w:rPr>
          <w:rFonts w:eastAsia="Aptos"/>
          <w:kern w:val="2"/>
          <w:sz w:val="22"/>
          <w:szCs w:val="22"/>
          <w:lang w:eastAsia="en-US" w:bidi="pl-PL"/>
          <w14:ligatures w14:val="standardContextual"/>
        </w:rPr>
      </w:pPr>
      <w:r w:rsidRPr="009E5F10">
        <w:rPr>
          <w:rFonts w:eastAsia="Aptos"/>
          <w:kern w:val="2"/>
          <w:sz w:val="22"/>
          <w:szCs w:val="22"/>
          <w:lang w:eastAsia="en-US"/>
          <w14:ligatures w14:val="standardContextual"/>
        </w:rPr>
        <w:t xml:space="preserve">Przedmiotem zamówienia jest dostawa fabrycznie nowego </w:t>
      </w:r>
      <w:r w:rsidR="00A1423D" w:rsidRPr="009E5F10">
        <w:rPr>
          <w:rFonts w:eastAsia="Aptos"/>
          <w:kern w:val="2"/>
          <w:sz w:val="22"/>
          <w:szCs w:val="22"/>
          <w:lang w:eastAsia="en-US"/>
          <w14:ligatures w14:val="standardContextual"/>
        </w:rPr>
        <w:t xml:space="preserve">zestawu </w:t>
      </w:r>
      <w:r w:rsidR="00A1423D" w:rsidRPr="009E5F10">
        <w:rPr>
          <w:rFonts w:eastAsia="Aptos"/>
          <w:kern w:val="2"/>
          <w:sz w:val="22"/>
          <w:szCs w:val="22"/>
          <w:lang w:eastAsia="en-US" w:bidi="pl-PL"/>
          <w14:ligatures w14:val="standardContextual"/>
        </w:rPr>
        <w:t>urządze</w:t>
      </w:r>
      <w:r w:rsidR="00A1423D" w:rsidRPr="009E5F10">
        <w:rPr>
          <w:rFonts w:eastAsia="Aptos"/>
          <w:kern w:val="2"/>
          <w:sz w:val="22"/>
          <w:szCs w:val="22"/>
          <w:lang w:eastAsia="en-US" w:bidi="pl-PL"/>
          <w14:ligatures w14:val="standardContextual"/>
        </w:rPr>
        <w:t>ń</w:t>
      </w:r>
      <w:r w:rsidR="00A1423D" w:rsidRPr="009E5F10">
        <w:rPr>
          <w:rFonts w:eastAsia="Aptos"/>
          <w:kern w:val="2"/>
          <w:sz w:val="22"/>
          <w:szCs w:val="22"/>
          <w:lang w:eastAsia="en-US" w:bidi="pl-PL"/>
          <w14:ligatures w14:val="standardContextual"/>
        </w:rPr>
        <w:t xml:space="preserve"> do poboru próbek ze strumienia gazów emisyjnych (kanał/komin)</w:t>
      </w:r>
      <w:r w:rsidR="00A1423D" w:rsidRPr="009E5F10">
        <w:rPr>
          <w:color w:val="000000"/>
          <w:sz w:val="22"/>
          <w:szCs w:val="22"/>
          <w:lang w:bidi="pl-PL"/>
        </w:rPr>
        <w:t xml:space="preserve"> </w:t>
      </w:r>
      <w:r w:rsidR="00A1423D" w:rsidRPr="009E5F10">
        <w:rPr>
          <w:rFonts w:eastAsia="Aptos"/>
          <w:kern w:val="2"/>
          <w:sz w:val="22"/>
          <w:szCs w:val="22"/>
          <w:lang w:eastAsia="en-US" w:bidi="pl-PL"/>
          <w14:ligatures w14:val="standardContextual"/>
        </w:rPr>
        <w:t>zarówno w fazie stałej jak i gazowej, w celu oznaczenia:</w:t>
      </w:r>
    </w:p>
    <w:p w14:paraId="02E39787" w14:textId="77777777" w:rsidR="00A1423D" w:rsidRPr="009E5F10" w:rsidRDefault="00A1423D" w:rsidP="009E5F10">
      <w:pPr>
        <w:numPr>
          <w:ilvl w:val="0"/>
          <w:numId w:val="20"/>
        </w:numPr>
        <w:tabs>
          <w:tab w:val="left" w:pos="-1701"/>
        </w:tabs>
        <w:spacing w:line="280" w:lineRule="exact"/>
        <w:jc w:val="both"/>
        <w:rPr>
          <w:rFonts w:eastAsia="Aptos"/>
          <w:kern w:val="2"/>
          <w:sz w:val="22"/>
          <w:szCs w:val="22"/>
          <w:lang w:eastAsia="en-US" w:bidi="pl-PL"/>
          <w14:ligatures w14:val="standardContextual"/>
        </w:rPr>
      </w:pPr>
      <w:bookmarkStart w:id="1" w:name="bookmark0"/>
      <w:bookmarkEnd w:id="1"/>
      <w:r w:rsidRPr="009E5F10">
        <w:rPr>
          <w:rFonts w:eastAsia="Aptos"/>
          <w:kern w:val="2"/>
          <w:sz w:val="22"/>
          <w:szCs w:val="22"/>
          <w:lang w:eastAsia="en-US" w:bidi="pl-PL"/>
          <w14:ligatures w14:val="standardContextual"/>
        </w:rPr>
        <w:t>stężenia i strumienia masy pyłu, zgodnie z wymaganiami normy PN-EN 13284-1:2018;</w:t>
      </w:r>
    </w:p>
    <w:p w14:paraId="7038C505" w14:textId="77777777" w:rsidR="00A1423D" w:rsidRPr="009E5F10" w:rsidRDefault="00A1423D" w:rsidP="009E5F10">
      <w:pPr>
        <w:numPr>
          <w:ilvl w:val="0"/>
          <w:numId w:val="20"/>
        </w:numPr>
        <w:tabs>
          <w:tab w:val="left" w:pos="-1701"/>
        </w:tabs>
        <w:spacing w:line="280" w:lineRule="exact"/>
        <w:jc w:val="both"/>
        <w:rPr>
          <w:rFonts w:eastAsia="Aptos"/>
          <w:kern w:val="2"/>
          <w:sz w:val="22"/>
          <w:szCs w:val="22"/>
          <w:lang w:eastAsia="en-US" w:bidi="pl-PL"/>
          <w14:ligatures w14:val="standardContextual"/>
        </w:rPr>
      </w:pPr>
      <w:bookmarkStart w:id="2" w:name="bookmark1"/>
      <w:bookmarkEnd w:id="2"/>
      <w:r w:rsidRPr="009E5F10">
        <w:rPr>
          <w:rFonts w:eastAsia="Aptos"/>
          <w:kern w:val="2"/>
          <w:sz w:val="22"/>
          <w:szCs w:val="22"/>
          <w:lang w:eastAsia="en-US" w:bidi="pl-PL"/>
          <w14:ligatures w14:val="standardContextual"/>
        </w:rPr>
        <w:t>koncentracji metali ciężkich, zgodnie z wymaganiami normy PN-EN 14385:2005;</w:t>
      </w:r>
    </w:p>
    <w:p w14:paraId="4CEB4CC0" w14:textId="77777777" w:rsidR="00A1423D" w:rsidRPr="009E5F10" w:rsidRDefault="00A1423D" w:rsidP="009E5F10">
      <w:pPr>
        <w:numPr>
          <w:ilvl w:val="0"/>
          <w:numId w:val="20"/>
        </w:numPr>
        <w:tabs>
          <w:tab w:val="left" w:pos="-1701"/>
        </w:tabs>
        <w:spacing w:line="280" w:lineRule="exact"/>
        <w:jc w:val="both"/>
        <w:rPr>
          <w:rFonts w:eastAsia="Aptos"/>
          <w:kern w:val="2"/>
          <w:sz w:val="22"/>
          <w:szCs w:val="22"/>
          <w:lang w:eastAsia="en-US" w:bidi="pl-PL"/>
          <w14:ligatures w14:val="standardContextual"/>
        </w:rPr>
      </w:pPr>
      <w:bookmarkStart w:id="3" w:name="bookmark2"/>
      <w:bookmarkEnd w:id="3"/>
      <w:r w:rsidRPr="009E5F10">
        <w:rPr>
          <w:rFonts w:eastAsia="Aptos"/>
          <w:kern w:val="2"/>
          <w:sz w:val="22"/>
          <w:szCs w:val="22"/>
          <w:lang w:eastAsia="en-US" w:bidi="pl-PL"/>
          <w14:ligatures w14:val="standardContextual"/>
        </w:rPr>
        <w:t>koncentracji chlorków gazowych (HCL), zgodnie z normą PN-EN 911:2011;</w:t>
      </w:r>
    </w:p>
    <w:p w14:paraId="1671C3E7" w14:textId="79EC3CEF" w:rsidR="00806F82" w:rsidRPr="009E5F10" w:rsidRDefault="00A1423D" w:rsidP="009E5F10">
      <w:pPr>
        <w:numPr>
          <w:ilvl w:val="0"/>
          <w:numId w:val="20"/>
        </w:numPr>
        <w:tabs>
          <w:tab w:val="left" w:pos="-1701"/>
        </w:tabs>
        <w:spacing w:line="280" w:lineRule="exact"/>
        <w:jc w:val="both"/>
        <w:rPr>
          <w:rFonts w:eastAsia="Aptos"/>
          <w:kern w:val="2"/>
          <w:sz w:val="22"/>
          <w:szCs w:val="22"/>
          <w:lang w:eastAsia="en-US" w:bidi="pl-PL"/>
          <w14:ligatures w14:val="standardContextual"/>
        </w:rPr>
      </w:pPr>
      <w:bookmarkStart w:id="4" w:name="bookmark3"/>
      <w:bookmarkEnd w:id="4"/>
      <w:r w:rsidRPr="009E5F10">
        <w:rPr>
          <w:rFonts w:eastAsia="Aptos"/>
          <w:kern w:val="2"/>
          <w:sz w:val="22"/>
          <w:szCs w:val="22"/>
          <w:lang w:eastAsia="en-US" w:bidi="pl-PL"/>
          <w14:ligatures w14:val="standardContextual"/>
        </w:rPr>
        <w:t>koncentracji dioksyn i furanów, zgodnie z normą PN-EN 1948-1:2006.</w:t>
      </w:r>
    </w:p>
    <w:p w14:paraId="3C80BE76" w14:textId="77777777" w:rsidR="00A1423D" w:rsidRPr="009E5F10" w:rsidRDefault="00A1423D" w:rsidP="009E5F10">
      <w:pPr>
        <w:tabs>
          <w:tab w:val="left" w:pos="-1701"/>
        </w:tabs>
        <w:spacing w:line="280" w:lineRule="exact"/>
        <w:ind w:left="851" w:hanging="567"/>
        <w:jc w:val="both"/>
        <w:rPr>
          <w:bCs/>
          <w:sz w:val="22"/>
          <w:szCs w:val="22"/>
          <w:lang w:eastAsia="en-US" w:bidi="pl-PL"/>
        </w:rPr>
      </w:pPr>
    </w:p>
    <w:p w14:paraId="53698DD3" w14:textId="7777777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A</w:t>
      </w:r>
      <w:r w:rsidRPr="009E5F10">
        <w:rPr>
          <w:bCs/>
          <w:sz w:val="22"/>
          <w:szCs w:val="22"/>
          <w:lang w:eastAsia="en-US" w:bidi="pl-PL"/>
        </w:rPr>
        <w:tab/>
        <w:t xml:space="preserve">Zespół jednostki sterującej </w:t>
      </w:r>
    </w:p>
    <w:p w14:paraId="29C163E2" w14:textId="4B95F875"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ab/>
        <w:t>Jednostka sterująca pyłomierza z elementami bezpośrednio związanymi:</w:t>
      </w:r>
    </w:p>
    <w:p w14:paraId="7B21A772" w14:textId="31D97AAB"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t>odcinek pomiarowy ze zwężką tytanową, na zakres (3 do 11) m</w:t>
      </w:r>
      <w:r w:rsidR="009E5F10">
        <w:rPr>
          <w:bCs/>
          <w:sz w:val="22"/>
          <w:szCs w:val="22"/>
          <w:vertAlign w:val="superscript"/>
          <w:lang w:eastAsia="en-US" w:bidi="pl-PL"/>
        </w:rPr>
        <w:t>3</w:t>
      </w:r>
      <w:r w:rsidRPr="009E5F10">
        <w:rPr>
          <w:bCs/>
          <w:sz w:val="22"/>
          <w:szCs w:val="22"/>
          <w:lang w:eastAsia="en-US" w:bidi="pl-PL"/>
        </w:rPr>
        <w:t>/h</w:t>
      </w:r>
    </w:p>
    <w:p w14:paraId="5521B227" w14:textId="21C2129D" w:rsidR="00A1423D" w:rsidRPr="009E5F10" w:rsidRDefault="00A1423D" w:rsidP="009E5F10">
      <w:pPr>
        <w:tabs>
          <w:tab w:val="left" w:pos="-1701"/>
        </w:tabs>
        <w:spacing w:line="280" w:lineRule="exact"/>
        <w:ind w:left="851" w:hanging="567"/>
        <w:jc w:val="both"/>
        <w:rPr>
          <w:bCs/>
          <w:sz w:val="22"/>
          <w:szCs w:val="22"/>
          <w:vertAlign w:val="superscript"/>
          <w:lang w:eastAsia="en-US" w:bidi="pl-PL"/>
        </w:rPr>
      </w:pPr>
      <w:r w:rsidRPr="009E5F10">
        <w:rPr>
          <w:bCs/>
          <w:sz w:val="22"/>
          <w:szCs w:val="22"/>
          <w:lang w:eastAsia="en-US" w:bidi="pl-PL"/>
        </w:rPr>
        <w:t>-</w:t>
      </w:r>
      <w:r w:rsidRPr="009E5F10">
        <w:rPr>
          <w:bCs/>
          <w:sz w:val="22"/>
          <w:szCs w:val="22"/>
          <w:lang w:eastAsia="en-US" w:bidi="pl-PL"/>
        </w:rPr>
        <w:tab/>
        <w:t>odcinek pomiarowy ze zwężką tytanową, na zakres (1 do 3,5) m</w:t>
      </w:r>
      <w:r w:rsidR="009E5F10">
        <w:rPr>
          <w:bCs/>
          <w:sz w:val="22"/>
          <w:szCs w:val="22"/>
          <w:vertAlign w:val="superscript"/>
          <w:lang w:eastAsia="en-US" w:bidi="pl-PL"/>
        </w:rPr>
        <w:t>3</w:t>
      </w:r>
      <w:r w:rsidRPr="009E5F10">
        <w:rPr>
          <w:bCs/>
          <w:sz w:val="22"/>
          <w:szCs w:val="22"/>
          <w:lang w:eastAsia="en-US" w:bidi="pl-PL"/>
        </w:rPr>
        <w:t>/h</w:t>
      </w:r>
    </w:p>
    <w:p w14:paraId="08BC782F" w14:textId="7777777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t>zespół zaworów regulacji izokinetyczności,</w:t>
      </w:r>
    </w:p>
    <w:p w14:paraId="415B59C6" w14:textId="7777777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t>sonda temperatury (600 °C) L = 1,0 m, z przewodem;</w:t>
      </w:r>
    </w:p>
    <w:p w14:paraId="688FCB55" w14:textId="7777777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t>moduł higrometru, z przewodem;</w:t>
      </w:r>
    </w:p>
    <w:p w14:paraId="6F7863E0" w14:textId="7777777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t>separator wilgoci 3-komorowy, z przewodem;</w:t>
      </w:r>
    </w:p>
    <w:p w14:paraId="7511252F" w14:textId="32241F8B" w:rsidR="0019251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w:t>
      </w:r>
      <w:r w:rsidRPr="009E5F10">
        <w:rPr>
          <w:bCs/>
          <w:sz w:val="22"/>
          <w:szCs w:val="22"/>
          <w:lang w:eastAsia="en-US" w:bidi="pl-PL"/>
        </w:rPr>
        <w:tab/>
      </w:r>
      <w:r w:rsidRPr="009E5F10">
        <w:rPr>
          <w:bCs/>
          <w:sz w:val="22"/>
          <w:szCs w:val="22"/>
          <w:lang w:eastAsia="en-US" w:bidi="pl-PL"/>
        </w:rPr>
        <w:t>Świadectwa wzorcowania wszystkich układów pomiarowych.</w:t>
      </w:r>
    </w:p>
    <w:p w14:paraId="173BD124" w14:textId="77777777" w:rsidR="00A1423D" w:rsidRPr="009E5F10" w:rsidRDefault="00A1423D" w:rsidP="009E5F10">
      <w:pPr>
        <w:tabs>
          <w:tab w:val="left" w:pos="-1701"/>
        </w:tabs>
        <w:spacing w:line="280" w:lineRule="exact"/>
        <w:ind w:left="851" w:hanging="567"/>
        <w:jc w:val="both"/>
        <w:rPr>
          <w:bCs/>
          <w:sz w:val="22"/>
          <w:szCs w:val="22"/>
          <w:lang w:eastAsia="en-US" w:bidi="pl-PL"/>
        </w:rPr>
      </w:pPr>
    </w:p>
    <w:p w14:paraId="185FD16A" w14:textId="4779659B"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B</w:t>
      </w:r>
      <w:r w:rsidRPr="009E5F10">
        <w:rPr>
          <w:bCs/>
          <w:sz w:val="22"/>
          <w:szCs w:val="22"/>
          <w:lang w:eastAsia="en-US" w:bidi="pl-PL"/>
        </w:rPr>
        <w:tab/>
      </w:r>
      <w:r w:rsidRPr="009E5F10">
        <w:rPr>
          <w:bCs/>
          <w:sz w:val="22"/>
          <w:szCs w:val="22"/>
          <w:lang w:eastAsia="en-US" w:bidi="pl-PL"/>
        </w:rPr>
        <w:t>Wyposażenie toru aspiracji do poboru próbek pyłu oraz próbek z fazy lotnej na oznaczanie substancji lotnych</w:t>
      </w:r>
    </w:p>
    <w:p w14:paraId="75AB9437" w14:textId="0FDEF227" w:rsidR="00A1423D" w:rsidRPr="009E5F10" w:rsidRDefault="00A1423D"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1.</w:t>
      </w:r>
      <w:r w:rsidRPr="009E5F10">
        <w:rPr>
          <w:bCs/>
          <w:sz w:val="22"/>
          <w:szCs w:val="22"/>
          <w:lang w:eastAsia="en-US" w:bidi="pl-PL"/>
        </w:rPr>
        <w:tab/>
      </w:r>
      <w:r w:rsidRPr="009E5F10">
        <w:rPr>
          <w:bCs/>
          <w:sz w:val="22"/>
          <w:szCs w:val="22"/>
          <w:lang w:eastAsia="en-US" w:bidi="pl-PL"/>
        </w:rPr>
        <w:t>Aspiracyjna sonda prędkościowa typ S, fi 38 mm, dł. 1,5 m, z torem poboru z tytanu, ze stałą głowicą typu S-standard, ogrzewana, z wbudowaną sondą temperatury, jarzmem, transformatorem zasilającym, z regulatorem temperatury, świadectwa wzorcowania</w:t>
      </w:r>
    </w:p>
    <w:p w14:paraId="2CAF5465" w14:textId="1C56896D" w:rsidR="009E5F10" w:rsidRPr="00B64978" w:rsidRDefault="009E5F10" w:rsidP="009E5F10">
      <w:pPr>
        <w:tabs>
          <w:tab w:val="left" w:pos="-1701"/>
        </w:tabs>
        <w:spacing w:line="280" w:lineRule="exact"/>
        <w:ind w:left="851" w:hanging="567"/>
        <w:jc w:val="both"/>
        <w:rPr>
          <w:bCs/>
          <w:sz w:val="22"/>
          <w:szCs w:val="22"/>
          <w:lang w:eastAsia="en-US" w:bidi="pl-PL"/>
        </w:rPr>
      </w:pPr>
      <w:r w:rsidRPr="009E5F10">
        <w:rPr>
          <w:bCs/>
          <w:sz w:val="22"/>
          <w:szCs w:val="22"/>
          <w:lang w:eastAsia="en-US" w:bidi="pl-PL"/>
        </w:rPr>
        <w:t>2</w:t>
      </w:r>
      <w:r w:rsidRPr="009E5F10">
        <w:rPr>
          <w:bCs/>
          <w:sz w:val="22"/>
          <w:szCs w:val="22"/>
          <w:lang w:eastAsia="en-US" w:bidi="pl-PL"/>
        </w:rPr>
        <w:tab/>
        <w:t>Aspiracyjna sonda prędkościowa, fi 38 mm, dł. 1,5 m, z torem poboru z tytanu, z dokręcaną głowicą typu S-odsadzona, ogrzewana, z wbudowaną sondą temperatury, jarzmem, transformatorem zasilającym, z regulatorem temperatury, świadectwa wzorcowania</w:t>
      </w:r>
    </w:p>
    <w:p w14:paraId="25B80FA1" w14:textId="77777777" w:rsidR="00731E27" w:rsidRPr="00EE4D2A" w:rsidRDefault="00731E27" w:rsidP="00EE4D2A">
      <w:pPr>
        <w:pStyle w:val="Style2"/>
        <w:shd w:val="clear" w:color="auto" w:fill="auto"/>
        <w:spacing w:line="280" w:lineRule="exact"/>
        <w:ind w:left="992" w:firstLine="0"/>
        <w:jc w:val="both"/>
        <w:rPr>
          <w:rFonts w:ascii="Times New Roman" w:hAnsi="Times New Roman" w:cs="Times New Roman"/>
          <w:sz w:val="22"/>
          <w:szCs w:val="22"/>
          <w:lang w:bidi="pl-PL"/>
        </w:rPr>
        <w:sectPr w:rsidR="00731E27" w:rsidRPr="00EE4D2A" w:rsidSect="00EB7BF5">
          <w:headerReference w:type="default" r:id="rId8"/>
          <w:footerReference w:type="default" r:id="rId9"/>
          <w:pgSz w:w="11906" w:h="16838"/>
          <w:pgMar w:top="2836" w:right="1417" w:bottom="1418" w:left="1417" w:header="0" w:footer="0" w:gutter="0"/>
          <w:cols w:space="708"/>
          <w:docGrid w:linePitch="360"/>
        </w:sectPr>
      </w:pPr>
      <w:r w:rsidRPr="00EE4D2A">
        <w:rPr>
          <w:rFonts w:ascii="Times New Roman" w:hAnsi="Times New Roman" w:cs="Times New Roman"/>
          <w:sz w:val="22"/>
          <w:szCs w:val="22"/>
          <w:lang w:bidi="pl-PL"/>
        </w:rPr>
        <w:tab/>
      </w:r>
    </w:p>
    <w:p w14:paraId="7F0335E1" w14:textId="70DC5B64" w:rsidR="00A1423D" w:rsidRPr="009E5F10" w:rsidRDefault="00A1423D" w:rsidP="009E5F10">
      <w:pPr>
        <w:spacing w:line="280" w:lineRule="exact"/>
        <w:ind w:left="851" w:hanging="567"/>
        <w:jc w:val="both"/>
        <w:rPr>
          <w:rFonts w:eastAsia="Aptos"/>
          <w:kern w:val="2"/>
          <w:sz w:val="22"/>
          <w:szCs w:val="22"/>
          <w:lang w:eastAsia="en-US"/>
          <w14:ligatures w14:val="standardContextual"/>
        </w:rPr>
      </w:pPr>
      <w:r w:rsidRPr="00A1423D">
        <w:rPr>
          <w:rFonts w:eastAsia="Aptos"/>
          <w:kern w:val="2"/>
          <w:sz w:val="22"/>
          <w:szCs w:val="22"/>
          <w:lang w:eastAsia="en-US"/>
          <w14:ligatures w14:val="standardContextual"/>
        </w:rPr>
        <w:lastRenderedPageBreak/>
        <w:t>3</w:t>
      </w:r>
      <w:r w:rsidRPr="00A1423D">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Separator pyłu, tygielkowy</w:t>
      </w:r>
      <w:r w:rsidR="00C430C7" w:rsidRPr="009E5F10">
        <w:rPr>
          <w:rFonts w:eastAsia="Aptos"/>
          <w:kern w:val="2"/>
          <w:sz w:val="22"/>
          <w:szCs w:val="22"/>
          <w:lang w:eastAsia="en-US"/>
          <w14:ligatures w14:val="standardContextual"/>
        </w:rPr>
        <w:t xml:space="preserve"> </w:t>
      </w:r>
      <w:r w:rsidRPr="009E5F10">
        <w:rPr>
          <w:rFonts w:eastAsia="Aptos"/>
          <w:kern w:val="2"/>
          <w:sz w:val="22"/>
          <w:szCs w:val="22"/>
          <w:lang w:eastAsia="en-US"/>
          <w14:ligatures w14:val="standardContextual"/>
        </w:rPr>
        <w:t xml:space="preserve">do filtracji zewnątrzkanałowej, ogrzewany, z łukiem, z torem poboru z tytanu, z regulatorem temperatury, z transformatorem zasilającym, na wkłady płaskie </w:t>
      </w:r>
      <w:r w:rsidR="009E5F10" w:rsidRPr="009E5F10">
        <w:rPr>
          <w:rFonts w:eastAsia="Aptos"/>
          <w:kern w:val="2"/>
          <w:sz w:val="22"/>
          <w:szCs w:val="22"/>
          <w:lang w:eastAsia="en-US"/>
          <w14:ligatures w14:val="standardContextual"/>
        </w:rPr>
        <w:t>Ø</w:t>
      </w:r>
      <w:r w:rsidR="009E5F10" w:rsidRPr="009E5F10">
        <w:rPr>
          <w:rFonts w:eastAsia="Aptos"/>
          <w:kern w:val="2"/>
          <w:sz w:val="22"/>
          <w:szCs w:val="22"/>
          <w:lang w:eastAsia="en-US"/>
          <w14:ligatures w14:val="standardContextual"/>
        </w:rPr>
        <w:t xml:space="preserve"> </w:t>
      </w:r>
      <w:r w:rsidRPr="009E5F10">
        <w:rPr>
          <w:rFonts w:eastAsia="Aptos"/>
          <w:kern w:val="2"/>
          <w:sz w:val="22"/>
          <w:szCs w:val="22"/>
          <w:lang w:eastAsia="en-US"/>
          <w14:ligatures w14:val="standardContextual"/>
        </w:rPr>
        <w:t>50 mm</w:t>
      </w:r>
    </w:p>
    <w:p w14:paraId="4CB45C5A" w14:textId="615256BC" w:rsidR="00A8429C" w:rsidRPr="009E5F10" w:rsidRDefault="00A1423D"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4</w:t>
      </w:r>
      <w:r w:rsidRPr="009E5F10">
        <w:rPr>
          <w:rFonts w:eastAsia="Aptos"/>
          <w:kern w:val="2"/>
          <w:sz w:val="22"/>
          <w:szCs w:val="22"/>
          <w:lang w:eastAsia="en-US"/>
          <w14:ligatures w14:val="standardContextual"/>
        </w:rPr>
        <w:tab/>
        <w:t xml:space="preserve">Separator pyłu na filtry płaskie </w:t>
      </w:r>
      <w:r w:rsidR="003A1091" w:rsidRPr="009E5F10">
        <w:rPr>
          <w:rFonts w:eastAsia="Aptos"/>
          <w:kern w:val="2"/>
          <w:sz w:val="22"/>
          <w:szCs w:val="22"/>
          <w:lang w:eastAsia="en-US"/>
          <w14:ligatures w14:val="standardContextual"/>
        </w:rPr>
        <w:t>Ø</w:t>
      </w:r>
      <w:r w:rsidR="003A1091" w:rsidRPr="009E5F10">
        <w:rPr>
          <w:rFonts w:eastAsia="Aptos"/>
          <w:kern w:val="2"/>
          <w:sz w:val="22"/>
          <w:szCs w:val="22"/>
          <w:lang w:eastAsia="en-US"/>
          <w14:ligatures w14:val="standardContextual"/>
        </w:rPr>
        <w:t xml:space="preserve"> </w:t>
      </w:r>
      <w:r w:rsidRPr="009E5F10">
        <w:rPr>
          <w:rFonts w:eastAsia="Aptos"/>
          <w:kern w:val="2"/>
          <w:sz w:val="22"/>
          <w:szCs w:val="22"/>
          <w:lang w:eastAsia="en-US"/>
          <w14:ligatures w14:val="standardContextual"/>
        </w:rPr>
        <w:t>50mm, tytanowy, do filtracji wewnętrznej</w:t>
      </w:r>
      <w:r w:rsidR="003A1091" w:rsidRPr="009E5F10">
        <w:rPr>
          <w:rFonts w:eastAsia="Aptos"/>
          <w:kern w:val="2"/>
          <w:sz w:val="22"/>
          <w:szCs w:val="22"/>
          <w:lang w:eastAsia="en-US"/>
          <w14:ligatures w14:val="standardContextual"/>
        </w:rPr>
        <w:t>.</w:t>
      </w:r>
    </w:p>
    <w:p w14:paraId="160E5E94" w14:textId="0CF9AC44"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5</w:t>
      </w:r>
      <w:r w:rsidRPr="009E5F10">
        <w:rPr>
          <w:rFonts w:eastAsia="Aptos"/>
          <w:kern w:val="2"/>
          <w:sz w:val="22"/>
          <w:szCs w:val="22"/>
          <w:lang w:eastAsia="en-US"/>
          <w14:ligatures w14:val="standardContextual"/>
        </w:rPr>
        <w:tab/>
        <w:t>Separator pyłu na filtry gilzowe</w:t>
      </w:r>
      <w:r w:rsidR="003A1091" w:rsidRPr="009E5F10">
        <w:rPr>
          <w:rFonts w:eastAsia="Aptos"/>
          <w:kern w:val="2"/>
          <w:sz w:val="22"/>
          <w:szCs w:val="22"/>
          <w:lang w:eastAsia="en-US"/>
          <w14:ligatures w14:val="standardContextual"/>
        </w:rPr>
        <w:t xml:space="preserve"> </w:t>
      </w:r>
      <w:r w:rsidR="003A1091" w:rsidRPr="009E5F10">
        <w:rPr>
          <w:rFonts w:eastAsia="Aptos"/>
          <w:kern w:val="2"/>
          <w:sz w:val="22"/>
          <w:szCs w:val="22"/>
          <w:lang w:eastAsia="en-US"/>
          <w14:ligatures w14:val="standardContextual"/>
        </w:rPr>
        <w:t>Ø</w:t>
      </w:r>
      <w:r w:rsidR="003A1091" w:rsidRPr="009E5F10">
        <w:rPr>
          <w:rFonts w:eastAsia="Aptos"/>
          <w:kern w:val="2"/>
          <w:sz w:val="22"/>
          <w:szCs w:val="22"/>
          <w:lang w:eastAsia="en-US"/>
          <w14:ligatures w14:val="standardContextual"/>
        </w:rPr>
        <w:t xml:space="preserve"> </w:t>
      </w:r>
      <w:r w:rsidRPr="009E5F10">
        <w:rPr>
          <w:rFonts w:eastAsia="Aptos"/>
          <w:kern w:val="2"/>
          <w:sz w:val="22"/>
          <w:szCs w:val="22"/>
          <w:lang w:eastAsia="en-US"/>
          <w14:ligatures w14:val="standardContextual"/>
        </w:rPr>
        <w:t>19x90 mm, tytanowy, do filtracji wewnętrznej</w:t>
      </w:r>
      <w:r w:rsidR="003A1091" w:rsidRPr="009E5F10">
        <w:rPr>
          <w:rFonts w:eastAsia="Aptos"/>
          <w:kern w:val="2"/>
          <w:sz w:val="22"/>
          <w:szCs w:val="22"/>
          <w:lang w:eastAsia="en-US"/>
          <w14:ligatures w14:val="standardContextual"/>
        </w:rPr>
        <w:t>.</w:t>
      </w:r>
    </w:p>
    <w:p w14:paraId="404F1C12" w14:textId="722DE8C4"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6</w:t>
      </w:r>
      <w:r w:rsidRPr="009E5F10">
        <w:rPr>
          <w:rFonts w:eastAsia="Aptos"/>
          <w:kern w:val="2"/>
          <w:sz w:val="22"/>
          <w:szCs w:val="22"/>
          <w:lang w:eastAsia="en-US"/>
          <w14:ligatures w14:val="standardContextual"/>
        </w:rPr>
        <w:tab/>
        <w:t xml:space="preserve">Końcówki aspiracyjne, tytanowe, (6 szt. - </w:t>
      </w:r>
      <w:r w:rsidR="003A1091" w:rsidRPr="009E5F10">
        <w:rPr>
          <w:rFonts w:eastAsia="Aptos"/>
          <w:kern w:val="2"/>
          <w:sz w:val="22"/>
          <w:szCs w:val="22"/>
          <w:lang w:eastAsia="en-US"/>
          <w14:ligatures w14:val="standardContextual"/>
        </w:rPr>
        <w:t>Ø</w:t>
      </w:r>
      <w:r w:rsidRPr="009E5F10">
        <w:rPr>
          <w:rFonts w:eastAsia="Aptos"/>
          <w:kern w:val="2"/>
          <w:sz w:val="22"/>
          <w:szCs w:val="22"/>
          <w:lang w:eastAsia="en-US"/>
          <w14:ligatures w14:val="standardContextual"/>
        </w:rPr>
        <w:t>: 6</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8</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10</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13</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16</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20 mm</w:t>
      </w:r>
      <w:r w:rsidR="003A1091" w:rsidRPr="009E5F10">
        <w:rPr>
          <w:rFonts w:eastAsia="Aptos"/>
          <w:kern w:val="2"/>
          <w:sz w:val="22"/>
          <w:szCs w:val="22"/>
          <w:lang w:eastAsia="en-US"/>
          <w14:ligatures w14:val="standardContextual"/>
        </w:rPr>
        <w:t>.)</w:t>
      </w:r>
    </w:p>
    <w:p w14:paraId="35F4C33E" w14:textId="0F3883B2"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6a</w:t>
      </w:r>
      <w:r w:rsidRPr="009E5F10">
        <w:rPr>
          <w:rFonts w:eastAsia="Aptos"/>
          <w:kern w:val="2"/>
          <w:sz w:val="22"/>
          <w:szCs w:val="22"/>
          <w:lang w:eastAsia="en-US"/>
          <w14:ligatures w14:val="standardContextual"/>
        </w:rPr>
        <w:tab/>
        <w:t>Końcówki aspiracyjne, tytanowe, krótkie, (6 szt.</w:t>
      </w:r>
      <w:r w:rsidR="003A1091" w:rsidRPr="009E5F10">
        <w:rPr>
          <w:sz w:val="22"/>
          <w:szCs w:val="22"/>
        </w:rPr>
        <w:t xml:space="preserve"> </w:t>
      </w:r>
      <w:r w:rsidR="003A1091" w:rsidRPr="009E5F10">
        <w:rPr>
          <w:rFonts w:eastAsia="Aptos"/>
          <w:kern w:val="2"/>
          <w:sz w:val="22"/>
          <w:szCs w:val="22"/>
          <w:lang w:eastAsia="en-US"/>
          <w14:ligatures w14:val="standardContextual"/>
        </w:rPr>
        <w:t>Ø</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6</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8; 10</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13</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16</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20 mm</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w:t>
      </w:r>
    </w:p>
    <w:p w14:paraId="09F30029" w14:textId="7024B1D7"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7</w:t>
      </w:r>
      <w:r w:rsidRPr="009E5F10">
        <w:rPr>
          <w:rFonts w:eastAsia="Aptos"/>
          <w:kern w:val="2"/>
          <w:sz w:val="22"/>
          <w:szCs w:val="22"/>
          <w:lang w:eastAsia="en-US"/>
          <w14:ligatures w14:val="standardContextual"/>
        </w:rPr>
        <w:tab/>
        <w:t>Trójnik rozdziału strugi, tytanowy, ogrzewany, z regulacja temperatury, z regulatorem temperatury, z transformatorem zasilającym</w:t>
      </w:r>
      <w:r w:rsidR="003A1091" w:rsidRPr="009E5F10">
        <w:rPr>
          <w:rFonts w:eastAsia="Aptos"/>
          <w:kern w:val="2"/>
          <w:sz w:val="22"/>
          <w:szCs w:val="22"/>
          <w:lang w:eastAsia="en-US"/>
          <w14:ligatures w14:val="standardContextual"/>
        </w:rPr>
        <w:t>.</w:t>
      </w:r>
    </w:p>
    <w:p w14:paraId="4A59E82E" w14:textId="34A028FA"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8</w:t>
      </w:r>
      <w:r w:rsidRPr="009E5F10">
        <w:rPr>
          <w:rFonts w:eastAsia="Aptos"/>
          <w:kern w:val="2"/>
          <w:sz w:val="22"/>
          <w:szCs w:val="22"/>
          <w:lang w:eastAsia="en-US"/>
          <w14:ligatures w14:val="standardContextual"/>
        </w:rPr>
        <w:tab/>
        <w:t>Stelaż z 4 płuczkami bełkotkowymi 250ml, kp</w:t>
      </w:r>
      <w:r w:rsidR="003A1091" w:rsidRPr="009E5F10">
        <w:rPr>
          <w:rFonts w:eastAsia="Aptos"/>
          <w:kern w:val="2"/>
          <w:sz w:val="22"/>
          <w:szCs w:val="22"/>
          <w:lang w:eastAsia="en-US"/>
          <w14:ligatures w14:val="standardContextual"/>
        </w:rPr>
        <w:t>l</w:t>
      </w:r>
      <w:r w:rsidR="00012C99">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przyłączy tytanowych (separator pyłu - stelaż),z pierścieniami redukcyjnymi na płuczki 500 ml, z pomiarem temperatury na wylocie</w:t>
      </w:r>
      <w:r w:rsidR="003A1091" w:rsidRPr="009E5F10">
        <w:rPr>
          <w:rFonts w:eastAsia="Aptos"/>
          <w:kern w:val="2"/>
          <w:sz w:val="22"/>
          <w:szCs w:val="22"/>
          <w:lang w:eastAsia="en-US"/>
          <w14:ligatures w14:val="standardContextual"/>
        </w:rPr>
        <w:t>.</w:t>
      </w:r>
    </w:p>
    <w:p w14:paraId="762D0AE5" w14:textId="4A67EB3C"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9</w:t>
      </w:r>
      <w:r w:rsidRPr="009E5F10">
        <w:rPr>
          <w:rFonts w:eastAsia="Aptos"/>
          <w:kern w:val="2"/>
          <w:sz w:val="22"/>
          <w:szCs w:val="22"/>
          <w:lang w:eastAsia="en-US"/>
          <w14:ligatures w14:val="standardContextual"/>
        </w:rPr>
        <w:tab/>
        <w:t>Ogrzewany przewód rurowy z regulatorem temperatury, dł</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 xml:space="preserve"> 3,0 m</w:t>
      </w:r>
    </w:p>
    <w:p w14:paraId="67CD3EA2" w14:textId="14C342CF"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10</w:t>
      </w:r>
      <w:r w:rsidRPr="009E5F10">
        <w:rPr>
          <w:rFonts w:eastAsia="Aptos"/>
          <w:kern w:val="2"/>
          <w:sz w:val="22"/>
          <w:szCs w:val="22"/>
          <w:lang w:eastAsia="en-US"/>
          <w14:ligatures w14:val="standardContextual"/>
        </w:rPr>
        <w:tab/>
        <w:t>Podpora sondy i separatora</w:t>
      </w:r>
      <w:r w:rsidR="003A1091" w:rsidRPr="009E5F10">
        <w:rPr>
          <w:rFonts w:eastAsia="Aptos"/>
          <w:kern w:val="2"/>
          <w:sz w:val="22"/>
          <w:szCs w:val="22"/>
          <w:lang w:eastAsia="en-US"/>
          <w14:ligatures w14:val="standardContextual"/>
        </w:rPr>
        <w:t>.</w:t>
      </w:r>
    </w:p>
    <w:p w14:paraId="57C2D1AB" w14:textId="440676BC" w:rsidR="0019251D" w:rsidRPr="009E5F10" w:rsidRDefault="00C430C7" w:rsidP="009E5F10">
      <w:pPr>
        <w:spacing w:line="280" w:lineRule="exact"/>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C</w:t>
      </w:r>
      <w:r w:rsidRPr="009E5F10">
        <w:rPr>
          <w:rFonts w:eastAsia="Aptos"/>
          <w:kern w:val="2"/>
          <w:sz w:val="22"/>
          <w:szCs w:val="22"/>
          <w:lang w:eastAsia="en-US"/>
          <w14:ligatures w14:val="standardContextual"/>
        </w:rPr>
        <w:tab/>
        <w:t>Pozostałe elementy</w:t>
      </w:r>
    </w:p>
    <w:p w14:paraId="6387A153" w14:textId="74BE1DCA"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1</w:t>
      </w:r>
      <w:r w:rsidRPr="009E5F10">
        <w:rPr>
          <w:rFonts w:eastAsia="Aptos"/>
          <w:kern w:val="2"/>
          <w:sz w:val="22"/>
          <w:szCs w:val="22"/>
          <w:lang w:eastAsia="en-US"/>
          <w14:ligatures w14:val="standardContextual"/>
        </w:rPr>
        <w:tab/>
        <w:t>Przewód aspiracyjny 10 mb (może być inna długość) z kp</w:t>
      </w:r>
      <w:r w:rsidR="003A1091" w:rsidRPr="009E5F10">
        <w:rPr>
          <w:rFonts w:eastAsia="Aptos"/>
          <w:kern w:val="2"/>
          <w:sz w:val="22"/>
          <w:szCs w:val="22"/>
          <w:lang w:eastAsia="en-US"/>
          <w14:ligatures w14:val="standardContextual"/>
        </w:rPr>
        <w:t>l.</w:t>
      </w:r>
      <w:r w:rsidRPr="009E5F10">
        <w:rPr>
          <w:rFonts w:eastAsia="Aptos"/>
          <w:kern w:val="2"/>
          <w:sz w:val="22"/>
          <w:szCs w:val="22"/>
          <w:lang w:eastAsia="en-US"/>
          <w14:ligatures w14:val="standardContextual"/>
        </w:rPr>
        <w:t xml:space="preserve"> złączy</w:t>
      </w:r>
      <w:r w:rsidR="003A1091" w:rsidRPr="009E5F10">
        <w:rPr>
          <w:rFonts w:eastAsia="Aptos"/>
          <w:kern w:val="2"/>
          <w:sz w:val="22"/>
          <w:szCs w:val="22"/>
          <w:lang w:eastAsia="en-US"/>
          <w14:ligatures w14:val="standardContextual"/>
        </w:rPr>
        <w:t>.</w:t>
      </w:r>
    </w:p>
    <w:p w14:paraId="6544CDBC" w14:textId="6F7B2EDB"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2</w:t>
      </w:r>
      <w:r w:rsidRPr="009E5F10">
        <w:rPr>
          <w:rFonts w:eastAsia="Aptos"/>
          <w:kern w:val="2"/>
          <w:sz w:val="22"/>
          <w:szCs w:val="22"/>
          <w:lang w:eastAsia="en-US"/>
          <w14:ligatures w14:val="standardContextual"/>
        </w:rPr>
        <w:tab/>
        <w:t>Przewód impulsowy, podwójny 10 mb (może być inna długość), z kp</w:t>
      </w:r>
      <w:r w:rsidR="003A1091" w:rsidRPr="009E5F10">
        <w:rPr>
          <w:rFonts w:eastAsia="Aptos"/>
          <w:kern w:val="2"/>
          <w:sz w:val="22"/>
          <w:szCs w:val="22"/>
          <w:lang w:eastAsia="en-US"/>
          <w14:ligatures w14:val="standardContextual"/>
        </w:rPr>
        <w:t>l.</w:t>
      </w:r>
      <w:r w:rsidRPr="009E5F10">
        <w:rPr>
          <w:rFonts w:eastAsia="Aptos"/>
          <w:kern w:val="2"/>
          <w:sz w:val="22"/>
          <w:szCs w:val="22"/>
          <w:lang w:eastAsia="en-US"/>
          <w14:ligatures w14:val="standardContextual"/>
        </w:rPr>
        <w:t xml:space="preserve"> </w:t>
      </w:r>
      <w:r w:rsidR="003A1091" w:rsidRPr="009E5F10">
        <w:rPr>
          <w:rFonts w:eastAsia="Aptos"/>
          <w:kern w:val="2"/>
          <w:sz w:val="22"/>
          <w:szCs w:val="22"/>
          <w:lang w:eastAsia="en-US"/>
          <w14:ligatures w14:val="standardContextual"/>
        </w:rPr>
        <w:t>z</w:t>
      </w:r>
      <w:r w:rsidRPr="009E5F10">
        <w:rPr>
          <w:rFonts w:eastAsia="Aptos"/>
          <w:kern w:val="2"/>
          <w:sz w:val="22"/>
          <w:szCs w:val="22"/>
          <w:lang w:eastAsia="en-US"/>
          <w14:ligatures w14:val="standardContextual"/>
        </w:rPr>
        <w:t>łączy</w:t>
      </w:r>
      <w:r w:rsidR="003A1091" w:rsidRPr="009E5F10">
        <w:rPr>
          <w:rFonts w:eastAsia="Aptos"/>
          <w:kern w:val="2"/>
          <w:sz w:val="22"/>
          <w:szCs w:val="22"/>
          <w:lang w:eastAsia="en-US"/>
          <w14:ligatures w14:val="standardContextual"/>
        </w:rPr>
        <w:t>.</w:t>
      </w:r>
    </w:p>
    <w:p w14:paraId="1B95844F" w14:textId="105C163D"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3</w:t>
      </w:r>
      <w:r w:rsidRPr="009E5F10">
        <w:rPr>
          <w:rFonts w:eastAsia="Aptos"/>
          <w:kern w:val="2"/>
          <w:sz w:val="22"/>
          <w:szCs w:val="22"/>
          <w:lang w:eastAsia="en-US"/>
          <w14:ligatures w14:val="standardContextual"/>
        </w:rPr>
        <w:tab/>
        <w:t>Agregat zasysający + Rozdzielnica 4</w:t>
      </w:r>
      <w:r w:rsidR="003A1091"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gniazdowa</w:t>
      </w:r>
    </w:p>
    <w:p w14:paraId="13ADB01E" w14:textId="3F6D4CCD" w:rsidR="00C430C7" w:rsidRPr="009E5F10" w:rsidRDefault="00C430C7" w:rsidP="009E5F10">
      <w:pPr>
        <w:spacing w:line="280" w:lineRule="exact"/>
        <w:ind w:left="851" w:hanging="567"/>
        <w:jc w:val="both"/>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4</w:t>
      </w:r>
      <w:r w:rsidRPr="009E5F10">
        <w:rPr>
          <w:rFonts w:eastAsia="Aptos"/>
          <w:kern w:val="2"/>
          <w:sz w:val="22"/>
          <w:szCs w:val="22"/>
          <w:lang w:eastAsia="en-US"/>
          <w14:ligatures w14:val="standardContextual"/>
        </w:rPr>
        <w:tab/>
        <w:t>Akcesoria (pojemniki transportowe, inne) Pozostałe wyposażenie: klucze, narzędzie do demontaż odcinka pomiarowego, kp</w:t>
      </w:r>
      <w:r w:rsidR="003A1091" w:rsidRPr="009E5F10">
        <w:rPr>
          <w:rFonts w:eastAsia="Aptos"/>
          <w:kern w:val="2"/>
          <w:sz w:val="22"/>
          <w:szCs w:val="22"/>
          <w:lang w:eastAsia="en-US"/>
          <w14:ligatures w14:val="standardContextual"/>
        </w:rPr>
        <w:t>l.</w:t>
      </w:r>
      <w:r w:rsidRPr="009E5F10">
        <w:rPr>
          <w:rFonts w:eastAsia="Aptos"/>
          <w:kern w:val="2"/>
          <w:sz w:val="22"/>
          <w:szCs w:val="22"/>
          <w:lang w:eastAsia="en-US"/>
          <w14:ligatures w14:val="standardContextual"/>
        </w:rPr>
        <w:t xml:space="preserve"> uszczelek, pojemniki transportowe</w:t>
      </w:r>
    </w:p>
    <w:p w14:paraId="53731543" w14:textId="62A80CA1" w:rsidR="00C430C7" w:rsidRPr="009E5F10" w:rsidRDefault="003A1091" w:rsidP="009E5F10">
      <w:pPr>
        <w:spacing w:line="280" w:lineRule="exact"/>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Cena musi zawierać:</w:t>
      </w:r>
    </w:p>
    <w:p w14:paraId="78D1B57A" w14:textId="2E121E21"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koszt wzorcowania i świadectw wzorcowania wszystkich układów pomiarowych,</w:t>
      </w:r>
    </w:p>
    <w:p w14:paraId="202BFB37" w14:textId="52E08952"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 xml:space="preserve">odbiór z siedziby </w:t>
      </w:r>
      <w:r w:rsidR="00A41F60" w:rsidRPr="009E5F10">
        <w:rPr>
          <w:rFonts w:eastAsia="Aptos"/>
          <w:kern w:val="2"/>
          <w:sz w:val="22"/>
          <w:szCs w:val="22"/>
          <w:lang w:eastAsia="en-US"/>
          <w14:ligatures w14:val="standardContextual"/>
        </w:rPr>
        <w:t>dostawcy</w:t>
      </w:r>
      <w:r w:rsidRPr="009E5F10">
        <w:rPr>
          <w:rFonts w:eastAsia="Aptos"/>
          <w:kern w:val="2"/>
          <w:sz w:val="22"/>
          <w:szCs w:val="22"/>
          <w:lang w:eastAsia="en-US"/>
          <w14:ligatures w14:val="standardContextual"/>
        </w:rPr>
        <w:t>, połączony ze szkoleniem,</w:t>
      </w:r>
    </w:p>
    <w:p w14:paraId="0DE0F3F9" w14:textId="290A1616"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 xml:space="preserve">koszt szkolenia (dowolna ilość pracowników) </w:t>
      </w:r>
    </w:p>
    <w:p w14:paraId="09FC447E" w14:textId="23571338"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bezpłatne doradztwo podczas użytkowej eksploatacji urządzeń,</w:t>
      </w:r>
    </w:p>
    <w:p w14:paraId="2DDC4F9F" w14:textId="06044D96"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serwis gwarancyjny 12 m-cy,</w:t>
      </w:r>
    </w:p>
    <w:p w14:paraId="77E742ED" w14:textId="0AFD3175"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instrukcje obsługi urządzeń w jęz. polskim,</w:t>
      </w:r>
    </w:p>
    <w:p w14:paraId="70ADD7F5" w14:textId="0DBD644F" w:rsidR="003A1091" w:rsidRPr="009E5F10" w:rsidRDefault="003A1091" w:rsidP="009E5F10">
      <w:pPr>
        <w:spacing w:line="280" w:lineRule="exact"/>
        <w:ind w:left="567" w:hanging="567"/>
        <w:rPr>
          <w:rFonts w:eastAsia="Aptos"/>
          <w:kern w:val="2"/>
          <w:sz w:val="22"/>
          <w:szCs w:val="22"/>
          <w:lang w:eastAsia="en-US"/>
          <w14:ligatures w14:val="standardContextual"/>
        </w:rPr>
      </w:pPr>
      <w:r w:rsidRPr="009E5F10">
        <w:rPr>
          <w:rFonts w:eastAsia="Aptos"/>
          <w:kern w:val="2"/>
          <w:sz w:val="22"/>
          <w:szCs w:val="22"/>
          <w:lang w:eastAsia="en-US"/>
          <w14:ligatures w14:val="standardContextual"/>
        </w:rPr>
        <w:t>-</w:t>
      </w:r>
      <w:r w:rsidRPr="009E5F10">
        <w:rPr>
          <w:rFonts w:eastAsia="Aptos"/>
          <w:kern w:val="2"/>
          <w:sz w:val="22"/>
          <w:szCs w:val="22"/>
          <w:lang w:eastAsia="en-US"/>
          <w14:ligatures w14:val="standardContextual"/>
        </w:rPr>
        <w:tab/>
      </w:r>
      <w:r w:rsidRPr="009E5F10">
        <w:rPr>
          <w:rFonts w:eastAsia="Aptos"/>
          <w:kern w:val="2"/>
          <w:sz w:val="22"/>
          <w:szCs w:val="22"/>
          <w:lang w:eastAsia="en-US"/>
          <w14:ligatures w14:val="standardContextual"/>
        </w:rPr>
        <w:t>deklaracje zgodności</w:t>
      </w:r>
    </w:p>
    <w:p w14:paraId="11E5BA5F" w14:textId="77777777" w:rsidR="003A1091" w:rsidRPr="009E5F10" w:rsidRDefault="003A1091" w:rsidP="009E5F10">
      <w:pPr>
        <w:spacing w:line="280" w:lineRule="exact"/>
        <w:rPr>
          <w:rFonts w:eastAsia="Aptos"/>
          <w:kern w:val="2"/>
          <w:sz w:val="22"/>
          <w:szCs w:val="22"/>
          <w:lang w:eastAsia="en-US"/>
          <w14:ligatures w14:val="standardContextual"/>
        </w:rPr>
      </w:pPr>
    </w:p>
    <w:p w14:paraId="3F3C74B3" w14:textId="292A2277" w:rsidR="00B64978" w:rsidRPr="009E5F10" w:rsidRDefault="00A8429C" w:rsidP="009E5F10">
      <w:pPr>
        <w:tabs>
          <w:tab w:val="left" w:pos="-2694"/>
          <w:tab w:val="left" w:pos="-1701"/>
        </w:tabs>
        <w:spacing w:line="280" w:lineRule="exact"/>
        <w:jc w:val="both"/>
        <w:rPr>
          <w:b/>
          <w:sz w:val="22"/>
          <w:szCs w:val="22"/>
        </w:rPr>
      </w:pPr>
      <w:r w:rsidRPr="009E5F10">
        <w:rPr>
          <w:b/>
          <w:sz w:val="22"/>
          <w:szCs w:val="22"/>
        </w:rPr>
        <w:t xml:space="preserve">6. </w:t>
      </w:r>
      <w:r w:rsidR="00B64978" w:rsidRPr="009E5F10">
        <w:rPr>
          <w:b/>
          <w:sz w:val="22"/>
          <w:szCs w:val="22"/>
        </w:rPr>
        <w:t>Warunki leasingu</w:t>
      </w:r>
    </w:p>
    <w:p w14:paraId="3C430138" w14:textId="7ACFA5C4" w:rsidR="00806F82" w:rsidRPr="009E5F10" w:rsidRDefault="00AE29DE" w:rsidP="009E5F10">
      <w:pPr>
        <w:widowControl w:val="0"/>
        <w:spacing w:line="280" w:lineRule="exact"/>
        <w:ind w:left="567" w:hanging="567"/>
        <w:jc w:val="both"/>
        <w:rPr>
          <w:rFonts w:eastAsia="Calibri"/>
          <w:bCs/>
          <w:sz w:val="22"/>
          <w:szCs w:val="22"/>
        </w:rPr>
      </w:pPr>
      <w:r w:rsidRPr="009E5F10">
        <w:rPr>
          <w:rFonts w:eastAsia="Calibri"/>
          <w:bCs/>
          <w:sz w:val="22"/>
          <w:szCs w:val="22"/>
        </w:rPr>
        <w:t>1.</w:t>
      </w:r>
      <w:r w:rsidRPr="009E5F10">
        <w:rPr>
          <w:rFonts w:eastAsia="Calibri"/>
          <w:bCs/>
          <w:sz w:val="22"/>
          <w:szCs w:val="22"/>
        </w:rPr>
        <w:tab/>
      </w:r>
      <w:r w:rsidR="00806F82" w:rsidRPr="009E5F10">
        <w:rPr>
          <w:rFonts w:eastAsia="Calibri"/>
          <w:bCs/>
          <w:sz w:val="22"/>
          <w:szCs w:val="22"/>
        </w:rPr>
        <w:t>Wykonawca będzie zobowiązany do:</w:t>
      </w:r>
    </w:p>
    <w:p w14:paraId="71929316" w14:textId="77777777" w:rsidR="00806F82" w:rsidRPr="009E5F10" w:rsidRDefault="00806F82" w:rsidP="009E5F10">
      <w:pPr>
        <w:widowControl w:val="0"/>
        <w:spacing w:line="280" w:lineRule="exact"/>
        <w:ind w:left="1134" w:hanging="567"/>
        <w:jc w:val="both"/>
        <w:rPr>
          <w:rFonts w:eastAsia="Calibri"/>
          <w:bCs/>
          <w:sz w:val="22"/>
          <w:szCs w:val="22"/>
        </w:rPr>
      </w:pPr>
      <w:r w:rsidRPr="009E5F10">
        <w:rPr>
          <w:rFonts w:eastAsia="Calibri"/>
          <w:bCs/>
          <w:sz w:val="22"/>
          <w:szCs w:val="22"/>
        </w:rPr>
        <w:t>1)</w:t>
      </w:r>
      <w:r w:rsidRPr="009E5F10">
        <w:rPr>
          <w:rFonts w:eastAsia="Calibri"/>
          <w:bCs/>
          <w:sz w:val="22"/>
          <w:szCs w:val="22"/>
        </w:rPr>
        <w:tab/>
        <w:t>zawarcia umowy leasingu operacyjnego na okres 48 miesięcy;</w:t>
      </w:r>
    </w:p>
    <w:p w14:paraId="1F21B9B7" w14:textId="1563D0AC" w:rsidR="00806F82" w:rsidRPr="009E5F10" w:rsidRDefault="00806F82" w:rsidP="009E5F10">
      <w:pPr>
        <w:widowControl w:val="0"/>
        <w:spacing w:line="280" w:lineRule="exact"/>
        <w:ind w:left="1134" w:hanging="567"/>
        <w:jc w:val="both"/>
        <w:rPr>
          <w:rFonts w:eastAsia="Calibri"/>
          <w:bCs/>
          <w:sz w:val="22"/>
          <w:szCs w:val="22"/>
        </w:rPr>
      </w:pPr>
      <w:r w:rsidRPr="009E5F10">
        <w:rPr>
          <w:rFonts w:eastAsia="Calibri"/>
          <w:bCs/>
          <w:sz w:val="22"/>
          <w:szCs w:val="22"/>
        </w:rPr>
        <w:t>2)</w:t>
      </w:r>
      <w:r w:rsidRPr="009E5F10">
        <w:rPr>
          <w:rFonts w:eastAsia="Calibri"/>
          <w:bCs/>
          <w:sz w:val="22"/>
          <w:szCs w:val="22"/>
        </w:rPr>
        <w:tab/>
        <w:t xml:space="preserve">przedstawienia obowiązującej oferty na 47 miesięcznych rat leasingowych płatnych zgodnie z harmonogramem płatności przy uwzględnieniu opłaty wstępnej w wysokości 0% wartości </w:t>
      </w:r>
      <w:r w:rsidR="009E5F10" w:rsidRPr="009E5F10">
        <w:rPr>
          <w:rFonts w:eastAsia="Calibri"/>
          <w:bCs/>
          <w:sz w:val="22"/>
          <w:szCs w:val="22"/>
        </w:rPr>
        <w:t>urządzenia</w:t>
      </w:r>
      <w:r w:rsidRPr="009E5F10">
        <w:rPr>
          <w:rFonts w:eastAsia="Calibri"/>
          <w:bCs/>
          <w:sz w:val="22"/>
          <w:szCs w:val="22"/>
        </w:rPr>
        <w:t xml:space="preserve"> brutto oraz kwoty wykupu w wysokości 1% wartości brutto;</w:t>
      </w:r>
    </w:p>
    <w:p w14:paraId="6BDE6BBB" w14:textId="26EEC1DC" w:rsidR="00806F82" w:rsidRPr="009E5F10" w:rsidRDefault="00806F82" w:rsidP="009E5F10">
      <w:pPr>
        <w:widowControl w:val="0"/>
        <w:spacing w:line="280" w:lineRule="exact"/>
        <w:ind w:left="1134"/>
        <w:jc w:val="both"/>
        <w:rPr>
          <w:rFonts w:eastAsia="Calibri"/>
          <w:bCs/>
          <w:sz w:val="22"/>
          <w:szCs w:val="22"/>
        </w:rPr>
      </w:pPr>
      <w:r w:rsidRPr="009E5F10">
        <w:rPr>
          <w:rFonts w:eastAsia="Calibri"/>
          <w:bCs/>
          <w:sz w:val="22"/>
          <w:szCs w:val="22"/>
        </w:rPr>
        <w:t xml:space="preserve">W umowie trwającej 48 miesięcy Zamawiający uiści zatem 47 rat, z uwagi na fakt, że termin płatności pierwszej raty przypada miesiąc po odbiorze </w:t>
      </w:r>
      <w:r w:rsidR="003A1091" w:rsidRPr="009E5F10">
        <w:rPr>
          <w:rFonts w:eastAsia="Calibri"/>
          <w:bCs/>
          <w:sz w:val="22"/>
          <w:szCs w:val="22"/>
        </w:rPr>
        <w:t>urządzenia</w:t>
      </w:r>
      <w:r w:rsidRPr="009E5F10">
        <w:rPr>
          <w:rFonts w:eastAsia="Calibri"/>
          <w:bCs/>
          <w:sz w:val="22"/>
          <w:szCs w:val="22"/>
        </w:rPr>
        <w:t>. Opłata za wykup (depozyt gwarancyjny) uiszczany jest razem z ostatnią ratą.</w:t>
      </w:r>
    </w:p>
    <w:p w14:paraId="4ED7E55C" w14:textId="461CE6D5" w:rsidR="00806F82" w:rsidRPr="009E5F10" w:rsidRDefault="00806F82" w:rsidP="009E5F10">
      <w:pPr>
        <w:widowControl w:val="0"/>
        <w:spacing w:line="280" w:lineRule="exact"/>
        <w:ind w:left="1134" w:hanging="567"/>
        <w:jc w:val="both"/>
        <w:rPr>
          <w:rFonts w:eastAsia="Calibri"/>
          <w:bCs/>
          <w:sz w:val="22"/>
          <w:szCs w:val="22"/>
        </w:rPr>
      </w:pPr>
      <w:r w:rsidRPr="009E5F10">
        <w:rPr>
          <w:rFonts w:eastAsia="Calibri"/>
          <w:bCs/>
          <w:sz w:val="22"/>
          <w:szCs w:val="22"/>
        </w:rPr>
        <w:t>3)</w:t>
      </w:r>
      <w:r w:rsidRPr="009E5F10">
        <w:rPr>
          <w:rFonts w:eastAsia="Calibri"/>
          <w:bCs/>
          <w:sz w:val="22"/>
          <w:szCs w:val="22"/>
        </w:rPr>
        <w:tab/>
        <w:t xml:space="preserve">przeszkolenia personelu Zamawiającego w obsłudze </w:t>
      </w:r>
      <w:r w:rsidR="009E5F10" w:rsidRPr="009E5F10">
        <w:rPr>
          <w:rFonts w:eastAsia="Calibri"/>
          <w:bCs/>
          <w:sz w:val="22"/>
          <w:szCs w:val="22"/>
        </w:rPr>
        <w:t>urządzenia</w:t>
      </w:r>
      <w:r w:rsidRPr="009E5F10">
        <w:rPr>
          <w:rFonts w:eastAsia="Calibri"/>
          <w:bCs/>
          <w:sz w:val="22"/>
          <w:szCs w:val="22"/>
        </w:rPr>
        <w:t>;</w:t>
      </w:r>
    </w:p>
    <w:p w14:paraId="75FB9025" w14:textId="65A531D1" w:rsidR="00806F82" w:rsidRPr="009E5F10" w:rsidRDefault="00A41F60" w:rsidP="009E5F10">
      <w:pPr>
        <w:spacing w:line="280" w:lineRule="exact"/>
        <w:ind w:left="567" w:hanging="567"/>
        <w:jc w:val="both"/>
        <w:rPr>
          <w:rFonts w:eastAsia="Calibri"/>
          <w:bCs/>
          <w:sz w:val="22"/>
          <w:szCs w:val="22"/>
        </w:rPr>
      </w:pPr>
      <w:r w:rsidRPr="009E5F10">
        <w:rPr>
          <w:rFonts w:eastAsia="Calibri"/>
          <w:bCs/>
          <w:sz w:val="22"/>
          <w:szCs w:val="22"/>
        </w:rPr>
        <w:t>2</w:t>
      </w:r>
      <w:r w:rsidR="00806F82" w:rsidRPr="009E5F10">
        <w:rPr>
          <w:rFonts w:eastAsia="Calibri"/>
          <w:bCs/>
          <w:sz w:val="22"/>
          <w:szCs w:val="22"/>
        </w:rPr>
        <w:t>.</w:t>
      </w:r>
      <w:r w:rsidR="00806F82" w:rsidRPr="009E5F10">
        <w:rPr>
          <w:rFonts w:eastAsia="Calibri"/>
          <w:bCs/>
          <w:sz w:val="22"/>
          <w:szCs w:val="22"/>
        </w:rPr>
        <w:tab/>
        <w:t>Jeżeli Wykonawca stwierdzi, że użyte w wstępnym zapytaniu ofertowym opisy mogą wskazywać na producentów produktów lub źródła ich pochodzenia to Zamawiający dopuszcza w tym zakresie rozwiązania równoważne. Oznacza to, że parametry techniczne tak wskazanych produktów, określają wymagane przez Zamawiającego minimalne oczekiwania co do jakości produktów, które mają być użyte do wykonania przedmiotu umowy. Ponadto, w każdym przypadku stwierdzenia, że opis czy też cecha opisanego produktu, która może wskazywać na źródło pochodzenia lub producenta to Wykonawca również jest uprawniony do stosowania produktów równoważnych, przez które rozumie się takie, które posiadają parametry techniczne nie gorsze od tych wskazanych w</w:t>
      </w:r>
      <w:r w:rsidR="00311D8B" w:rsidRPr="009E5F10">
        <w:rPr>
          <w:rFonts w:eastAsia="Calibri"/>
          <w:bCs/>
          <w:sz w:val="22"/>
          <w:szCs w:val="22"/>
        </w:rPr>
        <w:t>e wstępnym zapytaniu ofertowym</w:t>
      </w:r>
      <w:r w:rsidR="00806F82" w:rsidRPr="009E5F10">
        <w:rPr>
          <w:rFonts w:eastAsia="Calibri"/>
          <w:bCs/>
          <w:sz w:val="22"/>
          <w:szCs w:val="22"/>
        </w:rPr>
        <w:t>.</w:t>
      </w:r>
    </w:p>
    <w:p w14:paraId="7972A77C" w14:textId="5BF6C32F" w:rsidR="00806F82" w:rsidRPr="009E5F10" w:rsidRDefault="00A41F60" w:rsidP="009E5F10">
      <w:pPr>
        <w:spacing w:line="280" w:lineRule="exact"/>
        <w:ind w:left="567" w:hanging="567"/>
        <w:jc w:val="both"/>
        <w:rPr>
          <w:rFonts w:eastAsia="Calibri"/>
          <w:bCs/>
          <w:sz w:val="22"/>
          <w:szCs w:val="22"/>
        </w:rPr>
      </w:pPr>
      <w:r w:rsidRPr="009E5F10">
        <w:rPr>
          <w:rFonts w:eastAsia="Calibri"/>
          <w:bCs/>
          <w:sz w:val="22"/>
          <w:szCs w:val="22"/>
        </w:rPr>
        <w:t>3</w:t>
      </w:r>
      <w:r w:rsidR="00806F82" w:rsidRPr="009E5F10">
        <w:rPr>
          <w:rFonts w:eastAsia="Calibri"/>
          <w:bCs/>
          <w:sz w:val="22"/>
          <w:szCs w:val="22"/>
        </w:rPr>
        <w:t>.</w:t>
      </w:r>
      <w:r w:rsidR="00806F82" w:rsidRPr="009E5F10">
        <w:rPr>
          <w:rFonts w:eastAsia="Calibri"/>
          <w:bCs/>
          <w:sz w:val="22"/>
          <w:szCs w:val="22"/>
        </w:rPr>
        <w:tab/>
        <w:t>Warunki finansowania:</w:t>
      </w:r>
    </w:p>
    <w:p w14:paraId="3E904A5D" w14:textId="0B2DB8B4"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1)</w:t>
      </w:r>
      <w:r w:rsidRPr="009E5F10">
        <w:rPr>
          <w:rFonts w:eastAsia="Calibri"/>
          <w:bCs/>
          <w:sz w:val="22"/>
          <w:szCs w:val="22"/>
        </w:rPr>
        <w:tab/>
        <w:t xml:space="preserve">Zakup </w:t>
      </w:r>
      <w:r w:rsidR="00A41F60" w:rsidRPr="009E5F10">
        <w:rPr>
          <w:rFonts w:eastAsia="Calibri"/>
          <w:bCs/>
          <w:sz w:val="22"/>
          <w:szCs w:val="22"/>
        </w:rPr>
        <w:t>urządzenia</w:t>
      </w:r>
      <w:r w:rsidRPr="009E5F10">
        <w:rPr>
          <w:rFonts w:eastAsia="Calibri"/>
          <w:bCs/>
          <w:sz w:val="22"/>
          <w:szCs w:val="22"/>
        </w:rPr>
        <w:t xml:space="preserve"> będzie finansowany przez firmę leasingową zwaną Finansującym.</w:t>
      </w:r>
    </w:p>
    <w:p w14:paraId="4081B79D"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2)</w:t>
      </w:r>
      <w:r w:rsidRPr="009E5F10">
        <w:rPr>
          <w:rFonts w:eastAsia="Calibri"/>
          <w:bCs/>
          <w:sz w:val="22"/>
          <w:szCs w:val="22"/>
        </w:rPr>
        <w:tab/>
        <w:t>Waluta umowy leasingu – PLN.</w:t>
      </w:r>
    </w:p>
    <w:p w14:paraId="4B6DD61B"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lastRenderedPageBreak/>
        <w:t>3)</w:t>
      </w:r>
      <w:r w:rsidRPr="009E5F10">
        <w:rPr>
          <w:rFonts w:eastAsia="Calibri"/>
          <w:bCs/>
          <w:sz w:val="22"/>
          <w:szCs w:val="22"/>
        </w:rPr>
        <w:tab/>
        <w:t>Zmienna stopa procentowa wg stawki stopy procentowa WIBOR dla 1 M.</w:t>
      </w:r>
    </w:p>
    <w:p w14:paraId="4FBB9C01"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4)</w:t>
      </w:r>
      <w:r w:rsidRPr="009E5F10">
        <w:rPr>
          <w:rFonts w:eastAsia="Calibri"/>
          <w:bCs/>
          <w:sz w:val="22"/>
          <w:szCs w:val="22"/>
        </w:rPr>
        <w:tab/>
        <w:t>Okres leasingu operacyjnego – 48 miesięcy.</w:t>
      </w:r>
    </w:p>
    <w:p w14:paraId="6B5CB62A"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5)</w:t>
      </w:r>
      <w:r w:rsidRPr="009E5F10">
        <w:rPr>
          <w:rFonts w:eastAsia="Calibri"/>
          <w:bCs/>
          <w:sz w:val="22"/>
          <w:szCs w:val="22"/>
        </w:rPr>
        <w:tab/>
        <w:t>Ilość rat – 47, podzielonych na część kapitałową i odsetkową.</w:t>
      </w:r>
    </w:p>
    <w:p w14:paraId="5EC5675C"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6)</w:t>
      </w:r>
      <w:r w:rsidRPr="009E5F10">
        <w:rPr>
          <w:rFonts w:eastAsia="Calibri"/>
          <w:bCs/>
          <w:sz w:val="22"/>
          <w:szCs w:val="22"/>
        </w:rPr>
        <w:tab/>
        <w:t>Opłata wstępna w wysokości 0% wartości brutto.</w:t>
      </w:r>
    </w:p>
    <w:p w14:paraId="561B293C" w14:textId="627ED261"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7)</w:t>
      </w:r>
      <w:r w:rsidRPr="009E5F10">
        <w:rPr>
          <w:rFonts w:eastAsia="Calibri"/>
          <w:bCs/>
          <w:sz w:val="22"/>
          <w:szCs w:val="22"/>
        </w:rPr>
        <w:tab/>
        <w:t xml:space="preserve">Rata leasingowa powinna zawierać w sobie koszty związane z realizacją umowy leasingu tj. prowizje, opłaty manipulacyjne, </w:t>
      </w:r>
      <w:r w:rsidR="00A41F60" w:rsidRPr="009E5F10">
        <w:rPr>
          <w:rFonts w:eastAsia="Calibri"/>
          <w:bCs/>
          <w:sz w:val="22"/>
          <w:szCs w:val="22"/>
        </w:rPr>
        <w:t>ubezpieczenie sprzętu</w:t>
      </w:r>
      <w:r w:rsidRPr="009E5F10">
        <w:rPr>
          <w:rFonts w:eastAsia="Calibri"/>
          <w:bCs/>
          <w:sz w:val="22"/>
          <w:szCs w:val="22"/>
        </w:rPr>
        <w:t>, szkolenie pracowników itp.</w:t>
      </w:r>
    </w:p>
    <w:p w14:paraId="6B09C374" w14:textId="77777777" w:rsidR="00806F82" w:rsidRPr="009E5F10" w:rsidRDefault="00806F82" w:rsidP="009E5F10">
      <w:pPr>
        <w:spacing w:line="280" w:lineRule="exact"/>
        <w:ind w:left="1134" w:hanging="567"/>
        <w:jc w:val="both"/>
        <w:rPr>
          <w:rFonts w:eastAsia="Calibri"/>
          <w:bCs/>
          <w:sz w:val="22"/>
          <w:szCs w:val="22"/>
        </w:rPr>
      </w:pPr>
      <w:r w:rsidRPr="009E5F10">
        <w:rPr>
          <w:rFonts w:eastAsia="Calibri"/>
          <w:bCs/>
          <w:sz w:val="22"/>
          <w:szCs w:val="22"/>
        </w:rPr>
        <w:t>8)</w:t>
      </w:r>
      <w:r w:rsidRPr="009E5F10">
        <w:rPr>
          <w:rFonts w:eastAsia="Calibri"/>
          <w:bCs/>
          <w:sz w:val="22"/>
          <w:szCs w:val="22"/>
        </w:rPr>
        <w:tab/>
        <w:t>Po zakończeniu trwania umowy leasingowej, z momentem zapłaty ostatniej raty leasingowej, Zamawiający wykupi przedmiot leasingu za cenę równą 1% wartości oferty.</w:t>
      </w:r>
    </w:p>
    <w:p w14:paraId="2B17D581" w14:textId="77777777" w:rsidR="00A41F60" w:rsidRPr="009E5F10" w:rsidRDefault="00A41F60" w:rsidP="009E5F10">
      <w:pPr>
        <w:spacing w:line="280" w:lineRule="exact"/>
        <w:ind w:left="1134" w:hanging="567"/>
        <w:jc w:val="both"/>
        <w:rPr>
          <w:rFonts w:eastAsia="Calibri"/>
          <w:bCs/>
          <w:sz w:val="22"/>
          <w:szCs w:val="22"/>
        </w:rPr>
      </w:pPr>
    </w:p>
    <w:p w14:paraId="1FD6B38B" w14:textId="77777777" w:rsidR="001F67CB" w:rsidRPr="009E5F10" w:rsidRDefault="001F67CB" w:rsidP="009E5F10">
      <w:pPr>
        <w:tabs>
          <w:tab w:val="left" w:pos="-2694"/>
          <w:tab w:val="left" w:pos="-1701"/>
        </w:tabs>
        <w:spacing w:line="280" w:lineRule="exact"/>
        <w:jc w:val="both"/>
        <w:rPr>
          <w:b/>
          <w:sz w:val="22"/>
          <w:szCs w:val="22"/>
        </w:rPr>
      </w:pPr>
      <w:r w:rsidRPr="009E5F10">
        <w:rPr>
          <w:b/>
          <w:sz w:val="22"/>
          <w:szCs w:val="22"/>
        </w:rPr>
        <w:t>III. Sposób przygotowania oferty wstępnej</w:t>
      </w:r>
    </w:p>
    <w:p w14:paraId="0408FFBF" w14:textId="77777777" w:rsidR="001F67CB" w:rsidRPr="009E5F10" w:rsidRDefault="001F67CB" w:rsidP="009E5F10">
      <w:pPr>
        <w:numPr>
          <w:ilvl w:val="0"/>
          <w:numId w:val="6"/>
        </w:numPr>
        <w:tabs>
          <w:tab w:val="clear" w:pos="360"/>
          <w:tab w:val="left" w:pos="-2694"/>
          <w:tab w:val="left" w:pos="-1701"/>
        </w:tabs>
        <w:spacing w:line="280" w:lineRule="exact"/>
        <w:ind w:left="567" w:hanging="570"/>
        <w:jc w:val="both"/>
        <w:rPr>
          <w:sz w:val="22"/>
          <w:szCs w:val="22"/>
        </w:rPr>
      </w:pPr>
      <w:r w:rsidRPr="009E5F10">
        <w:rPr>
          <w:sz w:val="22"/>
          <w:szCs w:val="22"/>
        </w:rPr>
        <w:t>Ofertę wstępną należy złożyć na załączonym formularzu ofertowym - Załącznik nr 1.</w:t>
      </w:r>
    </w:p>
    <w:p w14:paraId="6847FBB4" w14:textId="2ABE836D" w:rsidR="000E0FB4" w:rsidRPr="009E5F10" w:rsidRDefault="000E0FB4" w:rsidP="009E5F10">
      <w:pPr>
        <w:numPr>
          <w:ilvl w:val="0"/>
          <w:numId w:val="6"/>
        </w:numPr>
        <w:tabs>
          <w:tab w:val="clear" w:pos="360"/>
          <w:tab w:val="left" w:pos="-2694"/>
          <w:tab w:val="left" w:pos="-1701"/>
        </w:tabs>
        <w:spacing w:line="280" w:lineRule="exact"/>
        <w:ind w:left="567" w:hanging="570"/>
        <w:jc w:val="both"/>
        <w:rPr>
          <w:sz w:val="22"/>
          <w:szCs w:val="22"/>
        </w:rPr>
      </w:pPr>
      <w:r w:rsidRPr="009E5F10">
        <w:rPr>
          <w:sz w:val="22"/>
          <w:szCs w:val="22"/>
        </w:rPr>
        <w:t xml:space="preserve">Zamawiający wymaga, aby Wykonawca podał jedną </w:t>
      </w:r>
      <w:r w:rsidR="00EE4D2A" w:rsidRPr="009E5F10">
        <w:rPr>
          <w:sz w:val="22"/>
          <w:szCs w:val="22"/>
        </w:rPr>
        <w:t xml:space="preserve">całkowitą </w:t>
      </w:r>
      <w:r w:rsidRPr="009E5F10">
        <w:rPr>
          <w:sz w:val="22"/>
          <w:szCs w:val="22"/>
        </w:rPr>
        <w:t>cenę za wykonanie przedmiotu zamówienia.</w:t>
      </w:r>
    </w:p>
    <w:p w14:paraId="2C9026DF" w14:textId="77777777" w:rsidR="0027402D" w:rsidRPr="009E5F10" w:rsidRDefault="001F67CB" w:rsidP="009E5F10">
      <w:pPr>
        <w:numPr>
          <w:ilvl w:val="0"/>
          <w:numId w:val="6"/>
        </w:numPr>
        <w:tabs>
          <w:tab w:val="clear" w:pos="360"/>
          <w:tab w:val="left" w:pos="-2694"/>
          <w:tab w:val="left" w:pos="-1701"/>
        </w:tabs>
        <w:spacing w:line="280" w:lineRule="exact"/>
        <w:ind w:left="567" w:hanging="570"/>
        <w:jc w:val="both"/>
        <w:rPr>
          <w:sz w:val="22"/>
          <w:szCs w:val="22"/>
        </w:rPr>
      </w:pPr>
      <w:r w:rsidRPr="009E5F10">
        <w:rPr>
          <w:sz w:val="22"/>
          <w:szCs w:val="22"/>
        </w:rPr>
        <w:t>Do oferty wstępnej należy dołączyć oraz załącznik nr 2 – Informacja RODO.</w:t>
      </w:r>
    </w:p>
    <w:p w14:paraId="313003DE" w14:textId="77777777" w:rsidR="0090150E" w:rsidRPr="009E5F10" w:rsidRDefault="0090150E" w:rsidP="009E5F10">
      <w:pPr>
        <w:tabs>
          <w:tab w:val="left" w:pos="-2694"/>
          <w:tab w:val="left" w:pos="-1701"/>
        </w:tabs>
        <w:spacing w:line="280" w:lineRule="exact"/>
        <w:ind w:left="567" w:hanging="570"/>
        <w:jc w:val="both"/>
        <w:rPr>
          <w:b/>
          <w:sz w:val="22"/>
          <w:szCs w:val="22"/>
        </w:rPr>
      </w:pPr>
    </w:p>
    <w:p w14:paraId="1A1120BC" w14:textId="77777777" w:rsidR="007813A2" w:rsidRPr="009E5F10" w:rsidRDefault="007813A2" w:rsidP="009E5F10">
      <w:pPr>
        <w:tabs>
          <w:tab w:val="left" w:pos="-2694"/>
          <w:tab w:val="left" w:pos="-1701"/>
        </w:tabs>
        <w:spacing w:line="280" w:lineRule="exact"/>
        <w:jc w:val="both"/>
        <w:rPr>
          <w:b/>
          <w:sz w:val="22"/>
          <w:szCs w:val="22"/>
        </w:rPr>
      </w:pPr>
      <w:r w:rsidRPr="009E5F10">
        <w:rPr>
          <w:b/>
          <w:sz w:val="22"/>
          <w:szCs w:val="22"/>
        </w:rPr>
        <w:t>IV. Warunki płatności</w:t>
      </w:r>
    </w:p>
    <w:p w14:paraId="1E2191E8" w14:textId="15BABD08" w:rsidR="007813A2" w:rsidRPr="009E5F10" w:rsidRDefault="007813A2" w:rsidP="009E5F10">
      <w:pPr>
        <w:tabs>
          <w:tab w:val="left" w:pos="-2694"/>
          <w:tab w:val="left" w:pos="-1701"/>
        </w:tabs>
        <w:spacing w:line="280" w:lineRule="exact"/>
        <w:ind w:left="360"/>
        <w:jc w:val="both"/>
        <w:rPr>
          <w:sz w:val="22"/>
          <w:szCs w:val="22"/>
        </w:rPr>
      </w:pPr>
      <w:r w:rsidRPr="009E5F10">
        <w:rPr>
          <w:sz w:val="22"/>
          <w:szCs w:val="22"/>
        </w:rPr>
        <w:t>Podstawą dla rozliczenia stron, będ</w:t>
      </w:r>
      <w:r w:rsidR="000A0865" w:rsidRPr="009E5F10">
        <w:rPr>
          <w:sz w:val="22"/>
          <w:szCs w:val="22"/>
        </w:rPr>
        <w:t>ą</w:t>
      </w:r>
      <w:r w:rsidRPr="009E5F10">
        <w:rPr>
          <w:sz w:val="22"/>
          <w:szCs w:val="22"/>
        </w:rPr>
        <w:t xml:space="preserve"> faktur</w:t>
      </w:r>
      <w:r w:rsidR="000A0865" w:rsidRPr="009E5F10">
        <w:rPr>
          <w:sz w:val="22"/>
          <w:szCs w:val="22"/>
        </w:rPr>
        <w:t>y</w:t>
      </w:r>
      <w:r w:rsidRPr="009E5F10">
        <w:rPr>
          <w:sz w:val="22"/>
          <w:szCs w:val="22"/>
        </w:rPr>
        <w:t xml:space="preserve"> VAT wystawiana przez Wykonawcę</w:t>
      </w:r>
      <w:r w:rsidR="000A0865" w:rsidRPr="009E5F10">
        <w:rPr>
          <w:sz w:val="22"/>
          <w:szCs w:val="22"/>
        </w:rPr>
        <w:t xml:space="preserve"> zgodnie z</w:t>
      </w:r>
      <w:r w:rsidR="00A41F60" w:rsidRPr="009E5F10">
        <w:rPr>
          <w:sz w:val="22"/>
          <w:szCs w:val="22"/>
        </w:rPr>
        <w:t> </w:t>
      </w:r>
      <w:r w:rsidR="000A0865" w:rsidRPr="009E5F10">
        <w:rPr>
          <w:sz w:val="22"/>
          <w:szCs w:val="22"/>
        </w:rPr>
        <w:t>harmonogramem spłat</w:t>
      </w:r>
      <w:r w:rsidRPr="009E5F10">
        <w:rPr>
          <w:sz w:val="22"/>
          <w:szCs w:val="22"/>
        </w:rPr>
        <w:t>.</w:t>
      </w:r>
    </w:p>
    <w:p w14:paraId="08E7414F" w14:textId="0E7C310E" w:rsidR="007813A2" w:rsidRPr="009E5F10" w:rsidRDefault="007813A2" w:rsidP="009E5F10">
      <w:pPr>
        <w:tabs>
          <w:tab w:val="left" w:pos="-2694"/>
          <w:tab w:val="left" w:pos="-1701"/>
        </w:tabs>
        <w:spacing w:line="280" w:lineRule="exact"/>
        <w:ind w:left="360"/>
        <w:jc w:val="both"/>
        <w:rPr>
          <w:sz w:val="22"/>
          <w:szCs w:val="22"/>
        </w:rPr>
      </w:pPr>
      <w:r w:rsidRPr="009E5F10">
        <w:rPr>
          <w:sz w:val="22"/>
          <w:szCs w:val="22"/>
        </w:rPr>
        <w:t xml:space="preserve">Termin płatności wynosi </w:t>
      </w:r>
      <w:r w:rsidR="003C04CF" w:rsidRPr="009E5F10">
        <w:rPr>
          <w:sz w:val="22"/>
          <w:szCs w:val="22"/>
        </w:rPr>
        <w:t>30</w:t>
      </w:r>
      <w:r w:rsidRPr="009E5F10">
        <w:rPr>
          <w:sz w:val="22"/>
          <w:szCs w:val="22"/>
        </w:rPr>
        <w:t xml:space="preserve"> dni od daty dostarczenia do Zamawiającego prawidłowo wystawionej faktury.</w:t>
      </w:r>
      <w:r w:rsidR="0090150E" w:rsidRPr="009E5F10">
        <w:rPr>
          <w:sz w:val="22"/>
          <w:szCs w:val="22"/>
        </w:rPr>
        <w:t xml:space="preserve"> </w:t>
      </w:r>
    </w:p>
    <w:p w14:paraId="2AC126E0" w14:textId="77777777" w:rsidR="007813A2" w:rsidRPr="009E5F10" w:rsidRDefault="007813A2" w:rsidP="009E5F10">
      <w:pPr>
        <w:tabs>
          <w:tab w:val="left" w:pos="-2694"/>
          <w:tab w:val="left" w:pos="-1701"/>
        </w:tabs>
        <w:spacing w:line="280" w:lineRule="exact"/>
        <w:ind w:left="360"/>
        <w:jc w:val="both"/>
        <w:rPr>
          <w:sz w:val="22"/>
          <w:szCs w:val="22"/>
        </w:rPr>
      </w:pPr>
    </w:p>
    <w:p w14:paraId="4EFD3B89" w14:textId="77777777" w:rsidR="007813A2" w:rsidRPr="009E5F10" w:rsidRDefault="007813A2" w:rsidP="009E5F10">
      <w:pPr>
        <w:tabs>
          <w:tab w:val="left" w:pos="-2694"/>
          <w:tab w:val="left" w:pos="-1701"/>
        </w:tabs>
        <w:spacing w:line="280" w:lineRule="exact"/>
        <w:jc w:val="both"/>
        <w:rPr>
          <w:b/>
          <w:sz w:val="22"/>
          <w:szCs w:val="22"/>
        </w:rPr>
      </w:pPr>
      <w:r w:rsidRPr="009E5F10">
        <w:rPr>
          <w:b/>
          <w:sz w:val="22"/>
          <w:szCs w:val="22"/>
        </w:rPr>
        <w:t>V. Osoba do kontaktu z Wykonawcami</w:t>
      </w:r>
    </w:p>
    <w:p w14:paraId="63E1E0A4" w14:textId="77777777" w:rsidR="007813A2" w:rsidRPr="009E5F10" w:rsidRDefault="007813A2" w:rsidP="009E5F10">
      <w:pPr>
        <w:spacing w:line="280" w:lineRule="exact"/>
        <w:ind w:firstLine="426"/>
        <w:rPr>
          <w:sz w:val="22"/>
          <w:szCs w:val="22"/>
        </w:rPr>
      </w:pPr>
      <w:r w:rsidRPr="009E5F10">
        <w:rPr>
          <w:sz w:val="22"/>
          <w:szCs w:val="22"/>
          <w:lang w:val="en-GB"/>
        </w:rPr>
        <w:t>Piotr Hachuła</w:t>
      </w:r>
      <w:r w:rsidRPr="009E5F10">
        <w:rPr>
          <w:sz w:val="22"/>
          <w:szCs w:val="22"/>
          <w:lang w:val="en-GB"/>
        </w:rPr>
        <w:tab/>
      </w:r>
      <w:r w:rsidR="00681BC7" w:rsidRPr="009E5F10">
        <w:rPr>
          <w:sz w:val="22"/>
          <w:szCs w:val="22"/>
          <w:lang w:val="en-GB"/>
        </w:rPr>
        <w:tab/>
      </w:r>
      <w:r w:rsidRPr="009E5F10">
        <w:rPr>
          <w:sz w:val="22"/>
          <w:szCs w:val="22"/>
          <w:lang w:val="en-GB"/>
        </w:rPr>
        <w:t xml:space="preserve">- tel. (032) 259 26 47, e-mail:  </w:t>
      </w:r>
      <w:hyperlink r:id="rId10" w:history="1">
        <w:r w:rsidRPr="009E5F10">
          <w:rPr>
            <w:rStyle w:val="Hipercze"/>
            <w:sz w:val="22"/>
            <w:szCs w:val="22"/>
            <w:lang w:val="en-GB"/>
          </w:rPr>
          <w:t>phachula@gig.eu</w:t>
        </w:r>
      </w:hyperlink>
    </w:p>
    <w:p w14:paraId="36EF3A1D" w14:textId="77777777" w:rsidR="00EE428C" w:rsidRPr="009E5F10" w:rsidRDefault="00EE428C" w:rsidP="009E5F10">
      <w:pPr>
        <w:spacing w:line="280" w:lineRule="exact"/>
        <w:rPr>
          <w:b/>
          <w:sz w:val="22"/>
          <w:szCs w:val="22"/>
          <w:lang w:val="en-GB"/>
        </w:rPr>
      </w:pPr>
    </w:p>
    <w:p w14:paraId="12954AE5" w14:textId="77777777" w:rsidR="007813A2" w:rsidRPr="009E5F10" w:rsidRDefault="007813A2" w:rsidP="009E5F10">
      <w:pPr>
        <w:spacing w:line="280" w:lineRule="exact"/>
        <w:jc w:val="both"/>
        <w:rPr>
          <w:b/>
          <w:sz w:val="22"/>
          <w:szCs w:val="22"/>
        </w:rPr>
      </w:pPr>
      <w:r w:rsidRPr="009E5F10">
        <w:rPr>
          <w:b/>
          <w:sz w:val="22"/>
          <w:szCs w:val="22"/>
        </w:rPr>
        <w:t>VI. Miejsce i termin składania ofert</w:t>
      </w:r>
    </w:p>
    <w:p w14:paraId="0466FD4D" w14:textId="0B928337" w:rsidR="007813A2" w:rsidRPr="009E5F10" w:rsidRDefault="007813A2" w:rsidP="009E5F10">
      <w:pPr>
        <w:numPr>
          <w:ilvl w:val="0"/>
          <w:numId w:val="7"/>
        </w:numPr>
        <w:spacing w:line="280" w:lineRule="exact"/>
        <w:jc w:val="both"/>
        <w:rPr>
          <w:b/>
          <w:bCs/>
          <w:sz w:val="22"/>
          <w:szCs w:val="22"/>
        </w:rPr>
      </w:pPr>
      <w:r w:rsidRPr="009E5F10">
        <w:rPr>
          <w:sz w:val="22"/>
          <w:szCs w:val="22"/>
        </w:rPr>
        <w:t xml:space="preserve">Ofertę </w:t>
      </w:r>
      <w:r w:rsidR="000A662C" w:rsidRPr="009E5F10">
        <w:rPr>
          <w:sz w:val="22"/>
          <w:szCs w:val="22"/>
        </w:rPr>
        <w:t xml:space="preserve">wstępną </w:t>
      </w:r>
      <w:r w:rsidRPr="009E5F10">
        <w:rPr>
          <w:sz w:val="22"/>
          <w:szCs w:val="22"/>
        </w:rPr>
        <w:t xml:space="preserve">według załączonego wzoru (Załącznik nr 1) należy złożyć do dnia </w:t>
      </w:r>
      <w:r w:rsidR="00A41F60" w:rsidRPr="009E5F10">
        <w:rPr>
          <w:b/>
          <w:bCs/>
          <w:sz w:val="22"/>
          <w:szCs w:val="22"/>
        </w:rPr>
        <w:t>04</w:t>
      </w:r>
      <w:r w:rsidRPr="009E5F10">
        <w:rPr>
          <w:b/>
          <w:bCs/>
          <w:sz w:val="22"/>
          <w:szCs w:val="22"/>
        </w:rPr>
        <w:t>.</w:t>
      </w:r>
      <w:r w:rsidR="005F35AC" w:rsidRPr="009E5F10">
        <w:rPr>
          <w:b/>
          <w:bCs/>
          <w:sz w:val="22"/>
          <w:szCs w:val="22"/>
        </w:rPr>
        <w:t>0</w:t>
      </w:r>
      <w:r w:rsidR="00A41F60" w:rsidRPr="009E5F10">
        <w:rPr>
          <w:b/>
          <w:bCs/>
          <w:sz w:val="22"/>
          <w:szCs w:val="22"/>
        </w:rPr>
        <w:t>9</w:t>
      </w:r>
      <w:r w:rsidRPr="009E5F10">
        <w:rPr>
          <w:b/>
          <w:bCs/>
          <w:sz w:val="22"/>
          <w:szCs w:val="22"/>
        </w:rPr>
        <w:t>.202</w:t>
      </w:r>
      <w:r w:rsidR="00EE4D2A" w:rsidRPr="009E5F10">
        <w:rPr>
          <w:b/>
          <w:bCs/>
          <w:sz w:val="22"/>
          <w:szCs w:val="22"/>
        </w:rPr>
        <w:t>6</w:t>
      </w:r>
      <w:r w:rsidRPr="009E5F10">
        <w:rPr>
          <w:b/>
          <w:bCs/>
          <w:sz w:val="22"/>
          <w:szCs w:val="22"/>
        </w:rPr>
        <w:t>r. do godz. 1</w:t>
      </w:r>
      <w:r w:rsidR="000A662C" w:rsidRPr="009E5F10">
        <w:rPr>
          <w:b/>
          <w:bCs/>
          <w:sz w:val="22"/>
          <w:szCs w:val="22"/>
        </w:rPr>
        <w:t>1</w:t>
      </w:r>
      <w:r w:rsidRPr="009E5F10">
        <w:rPr>
          <w:b/>
          <w:bCs/>
          <w:sz w:val="22"/>
          <w:szCs w:val="22"/>
          <w:u w:val="single"/>
          <w:vertAlign w:val="superscript"/>
        </w:rPr>
        <w:t>00</w:t>
      </w:r>
      <w:r w:rsidRPr="009E5F10">
        <w:rPr>
          <w:b/>
          <w:bCs/>
          <w:sz w:val="22"/>
          <w:szCs w:val="22"/>
        </w:rPr>
        <w:t>.</w:t>
      </w:r>
    </w:p>
    <w:p w14:paraId="7E1018BC" w14:textId="77777777" w:rsidR="007813A2" w:rsidRPr="009E5F10" w:rsidRDefault="007813A2" w:rsidP="009E5F10">
      <w:pPr>
        <w:numPr>
          <w:ilvl w:val="0"/>
          <w:numId w:val="7"/>
        </w:numPr>
        <w:spacing w:line="280" w:lineRule="exact"/>
        <w:jc w:val="both"/>
        <w:rPr>
          <w:sz w:val="22"/>
          <w:szCs w:val="22"/>
        </w:rPr>
      </w:pPr>
      <w:r w:rsidRPr="009E5F10">
        <w:rPr>
          <w:sz w:val="22"/>
          <w:szCs w:val="22"/>
        </w:rPr>
        <w:t xml:space="preserve">Ofertę </w:t>
      </w:r>
      <w:r w:rsidR="000A662C" w:rsidRPr="009E5F10">
        <w:rPr>
          <w:sz w:val="22"/>
          <w:szCs w:val="22"/>
        </w:rPr>
        <w:t xml:space="preserve">wstępną </w:t>
      </w:r>
      <w:r w:rsidRPr="009E5F10">
        <w:rPr>
          <w:sz w:val="22"/>
          <w:szCs w:val="22"/>
        </w:rPr>
        <w:t xml:space="preserve">można złożyć drogą elektroniczną lub w siedzibie Zamawiającego: </w:t>
      </w:r>
    </w:p>
    <w:p w14:paraId="4A91D31E" w14:textId="77777777" w:rsidR="00EE39D4" w:rsidRPr="009E5F10" w:rsidRDefault="007813A2" w:rsidP="009E5F10">
      <w:pPr>
        <w:spacing w:line="280" w:lineRule="exact"/>
        <w:ind w:left="480"/>
        <w:jc w:val="center"/>
        <w:rPr>
          <w:b/>
          <w:sz w:val="22"/>
          <w:szCs w:val="22"/>
        </w:rPr>
      </w:pPr>
      <w:r w:rsidRPr="009E5F10">
        <w:rPr>
          <w:b/>
          <w:sz w:val="22"/>
          <w:szCs w:val="22"/>
        </w:rPr>
        <w:t>Główny Instytut Górnictwa</w:t>
      </w:r>
      <w:r w:rsidR="00EB7BF5" w:rsidRPr="009E5F10">
        <w:rPr>
          <w:b/>
          <w:sz w:val="22"/>
          <w:szCs w:val="22"/>
        </w:rPr>
        <w:t xml:space="preserve"> </w:t>
      </w:r>
      <w:r w:rsidR="00EE39D4" w:rsidRPr="009E5F10">
        <w:rPr>
          <w:b/>
          <w:sz w:val="22"/>
          <w:szCs w:val="22"/>
        </w:rPr>
        <w:t>Państwowy Instytut Badawczy</w:t>
      </w:r>
    </w:p>
    <w:p w14:paraId="575CF240" w14:textId="77777777" w:rsidR="007813A2" w:rsidRPr="009E5F10" w:rsidRDefault="007813A2" w:rsidP="009E5F10">
      <w:pPr>
        <w:spacing w:line="280" w:lineRule="exact"/>
        <w:ind w:left="480"/>
        <w:jc w:val="center"/>
        <w:rPr>
          <w:b/>
          <w:sz w:val="22"/>
          <w:szCs w:val="22"/>
        </w:rPr>
      </w:pPr>
      <w:r w:rsidRPr="009E5F10">
        <w:rPr>
          <w:b/>
          <w:sz w:val="22"/>
          <w:szCs w:val="22"/>
        </w:rPr>
        <w:t>Plac Gwarków 1,</w:t>
      </w:r>
    </w:p>
    <w:p w14:paraId="23C65E9D" w14:textId="77777777" w:rsidR="007813A2" w:rsidRPr="009E5F10" w:rsidRDefault="007813A2" w:rsidP="009E5F10">
      <w:pPr>
        <w:spacing w:line="280" w:lineRule="exact"/>
        <w:ind w:left="480"/>
        <w:jc w:val="center"/>
        <w:rPr>
          <w:b/>
          <w:sz w:val="22"/>
          <w:szCs w:val="22"/>
          <w:lang w:val="en-US"/>
        </w:rPr>
      </w:pPr>
      <w:r w:rsidRPr="009E5F10">
        <w:rPr>
          <w:b/>
          <w:sz w:val="22"/>
          <w:szCs w:val="22"/>
          <w:lang w:val="en-US"/>
        </w:rPr>
        <w:t>40-166 Katowice,</w:t>
      </w:r>
    </w:p>
    <w:p w14:paraId="0C286CF4" w14:textId="77777777" w:rsidR="007813A2" w:rsidRPr="009E5F10" w:rsidRDefault="007813A2" w:rsidP="009E5F10">
      <w:pPr>
        <w:spacing w:line="280" w:lineRule="exact"/>
        <w:jc w:val="center"/>
        <w:rPr>
          <w:rStyle w:val="Hipercze"/>
          <w:b/>
          <w:sz w:val="22"/>
          <w:szCs w:val="22"/>
          <w:lang w:val="en-US"/>
        </w:rPr>
      </w:pPr>
      <w:r w:rsidRPr="009E5F10">
        <w:rPr>
          <w:b/>
          <w:sz w:val="22"/>
          <w:szCs w:val="22"/>
          <w:lang w:val="en-US"/>
        </w:rPr>
        <w:t xml:space="preserve">mail: </w:t>
      </w:r>
      <w:hyperlink r:id="rId11" w:history="1">
        <w:r w:rsidRPr="009E5F10">
          <w:rPr>
            <w:rStyle w:val="Hipercze"/>
            <w:b/>
            <w:sz w:val="22"/>
            <w:szCs w:val="22"/>
            <w:lang w:val="en-US"/>
          </w:rPr>
          <w:t>phachula@gig.eu</w:t>
        </w:r>
      </w:hyperlink>
    </w:p>
    <w:p w14:paraId="05E87DCC" w14:textId="77777777" w:rsidR="0053760A" w:rsidRPr="009E5F10" w:rsidRDefault="0053760A" w:rsidP="009E5F10">
      <w:pPr>
        <w:spacing w:line="280" w:lineRule="exact"/>
        <w:jc w:val="center"/>
        <w:rPr>
          <w:rStyle w:val="Hipercze"/>
          <w:b/>
          <w:sz w:val="22"/>
          <w:szCs w:val="22"/>
          <w:lang w:val="en-US"/>
        </w:rPr>
      </w:pPr>
    </w:p>
    <w:p w14:paraId="432EB494" w14:textId="77777777" w:rsidR="0053760A" w:rsidRPr="009E5F10" w:rsidRDefault="0053760A" w:rsidP="009E5F10">
      <w:pPr>
        <w:numPr>
          <w:ilvl w:val="0"/>
          <w:numId w:val="7"/>
        </w:numPr>
        <w:spacing w:line="280" w:lineRule="exact"/>
        <w:jc w:val="both"/>
        <w:rPr>
          <w:sz w:val="22"/>
          <w:szCs w:val="22"/>
        </w:rPr>
      </w:pPr>
      <w:r w:rsidRPr="009E5F10">
        <w:rPr>
          <w:sz w:val="22"/>
          <w:szCs w:val="22"/>
        </w:rPr>
        <w:t>Zamawiający zastrzega sobie prawo do wezwania Odbiorcy do udzielenia dodatkowych informacji związanych z przedmiotem zamówienia i złożoną wstępną ofertą.</w:t>
      </w:r>
    </w:p>
    <w:p w14:paraId="324B75E7" w14:textId="77777777" w:rsidR="0053760A" w:rsidRPr="009E5F10" w:rsidRDefault="0053760A" w:rsidP="009E5F10">
      <w:pPr>
        <w:pStyle w:val="Akapitzlist10"/>
        <w:spacing w:after="0" w:line="280" w:lineRule="exact"/>
        <w:ind w:left="284"/>
        <w:jc w:val="both"/>
        <w:rPr>
          <w:rFonts w:ascii="Times New Roman" w:hAnsi="Times New Roman"/>
        </w:rPr>
      </w:pPr>
    </w:p>
    <w:p w14:paraId="13F6E4D4" w14:textId="77777777" w:rsidR="0053760A" w:rsidRPr="009E5F10" w:rsidRDefault="0053760A" w:rsidP="009E5F10">
      <w:pPr>
        <w:pStyle w:val="Akapitzlist10"/>
        <w:spacing w:after="0" w:line="280" w:lineRule="exact"/>
        <w:ind w:left="567" w:hanging="567"/>
        <w:jc w:val="both"/>
        <w:rPr>
          <w:rFonts w:ascii="Times New Roman" w:hAnsi="Times New Roman"/>
          <w:b/>
          <w:bCs/>
        </w:rPr>
      </w:pPr>
      <w:r w:rsidRPr="009E5F10">
        <w:rPr>
          <w:rFonts w:ascii="Times New Roman" w:hAnsi="Times New Roman"/>
          <w:b/>
          <w:bCs/>
        </w:rPr>
        <w:t>VII. Załączniki</w:t>
      </w:r>
    </w:p>
    <w:p w14:paraId="01B55E8E" w14:textId="77777777" w:rsidR="0053760A" w:rsidRPr="009E5F10" w:rsidRDefault="0053760A" w:rsidP="009E5F10">
      <w:pPr>
        <w:numPr>
          <w:ilvl w:val="0"/>
          <w:numId w:val="8"/>
        </w:numPr>
        <w:spacing w:line="280" w:lineRule="exact"/>
        <w:ind w:left="357" w:hanging="357"/>
        <w:jc w:val="both"/>
        <w:rPr>
          <w:sz w:val="22"/>
          <w:szCs w:val="22"/>
        </w:rPr>
      </w:pPr>
      <w:r w:rsidRPr="009E5F10">
        <w:rPr>
          <w:sz w:val="22"/>
          <w:szCs w:val="22"/>
        </w:rPr>
        <w:t>Załącznik nr 1 - Formularz oferty wstępnej</w:t>
      </w:r>
    </w:p>
    <w:p w14:paraId="25F91048" w14:textId="77777777" w:rsidR="0053760A" w:rsidRPr="00442862" w:rsidRDefault="0053760A" w:rsidP="009E5F10">
      <w:pPr>
        <w:numPr>
          <w:ilvl w:val="0"/>
          <w:numId w:val="8"/>
        </w:numPr>
        <w:spacing w:line="280" w:lineRule="exact"/>
        <w:ind w:left="357" w:hanging="357"/>
        <w:jc w:val="both"/>
        <w:rPr>
          <w:sz w:val="22"/>
        </w:rPr>
      </w:pPr>
      <w:r w:rsidRPr="009E5F10">
        <w:rPr>
          <w:sz w:val="22"/>
          <w:szCs w:val="22"/>
        </w:rPr>
        <w:t>Załącznik nr 2 – RODO</w:t>
      </w:r>
    </w:p>
    <w:p w14:paraId="112BC1EF" w14:textId="77777777" w:rsidR="0053760A" w:rsidRDefault="0053760A" w:rsidP="007813A2">
      <w:pPr>
        <w:spacing w:line="300" w:lineRule="exact"/>
        <w:jc w:val="center"/>
        <w:rPr>
          <w:b/>
          <w:bCs/>
          <w:sz w:val="22"/>
          <w:szCs w:val="22"/>
        </w:rPr>
      </w:pPr>
    </w:p>
    <w:p w14:paraId="56BBABCA" w14:textId="77777777" w:rsidR="0053760A" w:rsidRPr="00BB4ED1" w:rsidRDefault="0053760A" w:rsidP="0053760A">
      <w:pPr>
        <w:spacing w:line="300" w:lineRule="exact"/>
        <w:jc w:val="right"/>
        <w:rPr>
          <w:bCs/>
          <w:sz w:val="22"/>
          <w:szCs w:val="22"/>
        </w:rPr>
      </w:pPr>
      <w:r w:rsidRPr="0053760A">
        <w:rPr>
          <w:b/>
          <w:bCs/>
          <w:sz w:val="22"/>
          <w:szCs w:val="22"/>
        </w:rPr>
        <w:t>ZAPRASZAMY DO SKŁADANIA OFERT</w:t>
      </w:r>
    </w:p>
    <w:p w14:paraId="78BA4689" w14:textId="77777777" w:rsidR="003C26DE" w:rsidRDefault="00B81E9E" w:rsidP="003F5B0C">
      <w:pPr>
        <w:spacing w:line="300" w:lineRule="exact"/>
        <w:ind w:left="360"/>
        <w:jc w:val="both"/>
        <w:rPr>
          <w:sz w:val="22"/>
          <w:szCs w:val="22"/>
        </w:rPr>
        <w:sectPr w:rsidR="003C26DE" w:rsidSect="00D4232D">
          <w:headerReference w:type="default" r:id="rId12"/>
          <w:footerReference w:type="default" r:id="rId13"/>
          <w:pgSz w:w="11906" w:h="16838"/>
          <w:pgMar w:top="1418" w:right="1417" w:bottom="1418" w:left="1417" w:header="0" w:footer="0" w:gutter="0"/>
          <w:cols w:space="708"/>
          <w:docGrid w:linePitch="360"/>
        </w:sectPr>
      </w:pPr>
      <w:r w:rsidRPr="004362B0">
        <w:rPr>
          <w:sz w:val="22"/>
          <w:szCs w:val="22"/>
        </w:rPr>
        <w:t xml:space="preserve"> </w:t>
      </w:r>
    </w:p>
    <w:p w14:paraId="1D30F407" w14:textId="77777777"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14:paraId="7A0E6690" w14:textId="77777777" w:rsidR="00B450CB" w:rsidRPr="00B450CB" w:rsidRDefault="00B450CB" w:rsidP="00B450CB">
      <w:pPr>
        <w:ind w:left="3540" w:firstLine="708"/>
        <w:jc w:val="right"/>
        <w:rPr>
          <w:b/>
        </w:rPr>
      </w:pPr>
    </w:p>
    <w:p w14:paraId="12DABE98" w14:textId="5C772FE7" w:rsidR="00B450CB" w:rsidRPr="00B450CB" w:rsidRDefault="00B450CB" w:rsidP="00B450CB">
      <w:pPr>
        <w:rPr>
          <w:b/>
          <w:bCs/>
          <w:sz w:val="20"/>
          <w:szCs w:val="20"/>
        </w:rPr>
      </w:pPr>
      <w:r w:rsidRPr="00B450CB">
        <w:rPr>
          <w:b/>
          <w:bCs/>
          <w:sz w:val="20"/>
          <w:szCs w:val="20"/>
        </w:rPr>
        <w:t xml:space="preserve">Nazwa </w:t>
      </w:r>
      <w:r w:rsidR="00EE3A5C">
        <w:rPr>
          <w:b/>
          <w:bCs/>
          <w:sz w:val="20"/>
          <w:szCs w:val="20"/>
        </w:rPr>
        <w:t>Wykonawcy</w:t>
      </w:r>
      <w:r w:rsidRPr="00B450CB">
        <w:rPr>
          <w:b/>
          <w:bCs/>
          <w:sz w:val="20"/>
          <w:szCs w:val="20"/>
        </w:rPr>
        <w:t>:</w:t>
      </w:r>
    </w:p>
    <w:p w14:paraId="6CCE9453"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4C1D1C74" w14:textId="77777777" w:rsidR="00B450CB" w:rsidRPr="00B450CB" w:rsidRDefault="00B450CB" w:rsidP="003A7F2C">
      <w:pPr>
        <w:spacing w:line="360" w:lineRule="exact"/>
        <w:rPr>
          <w:sz w:val="20"/>
          <w:szCs w:val="20"/>
          <w:lang w:val="de-DE"/>
        </w:rPr>
      </w:pPr>
      <w:r w:rsidRPr="00B450CB">
        <w:rPr>
          <w:sz w:val="20"/>
          <w:szCs w:val="20"/>
          <w:lang w:val="de-DE"/>
        </w:rPr>
        <w:t>_____________________________________________</w:t>
      </w:r>
    </w:p>
    <w:p w14:paraId="13D961FD" w14:textId="77777777" w:rsidR="00B450CB" w:rsidRPr="00B450CB" w:rsidRDefault="00B450CB" w:rsidP="003A7F2C">
      <w:pPr>
        <w:spacing w:line="360" w:lineRule="exact"/>
        <w:rPr>
          <w:lang w:val="de-DE"/>
        </w:rPr>
      </w:pPr>
      <w:r w:rsidRPr="00B450CB">
        <w:rPr>
          <w:b/>
          <w:bCs/>
          <w:lang w:val="de-DE"/>
        </w:rPr>
        <w:t xml:space="preserve">Adres: </w:t>
      </w:r>
      <w:r w:rsidRPr="00B450CB">
        <w:rPr>
          <w:lang w:val="de-DE"/>
        </w:rPr>
        <w:t>_______________________________</w:t>
      </w:r>
    </w:p>
    <w:p w14:paraId="1590E434" w14:textId="77777777" w:rsidR="00B450CB" w:rsidRPr="00B450CB" w:rsidRDefault="00B450CB" w:rsidP="003A7F2C">
      <w:pPr>
        <w:spacing w:line="360" w:lineRule="exact"/>
        <w:rPr>
          <w:lang w:val="de-DE"/>
        </w:rPr>
      </w:pPr>
      <w:r w:rsidRPr="00B450CB">
        <w:rPr>
          <w:b/>
          <w:bCs/>
          <w:lang w:val="de-DE"/>
        </w:rPr>
        <w:t>NIP:</w:t>
      </w:r>
      <w:r w:rsidRPr="00B450CB">
        <w:rPr>
          <w:b/>
          <w:bCs/>
          <w:lang w:val="de-DE"/>
        </w:rPr>
        <w:tab/>
        <w:t xml:space="preserve"> </w:t>
      </w:r>
      <w:r w:rsidRPr="00B450CB">
        <w:rPr>
          <w:lang w:val="de-DE"/>
        </w:rPr>
        <w:t>_______________________________</w:t>
      </w:r>
    </w:p>
    <w:p w14:paraId="728F68B1" w14:textId="77777777" w:rsidR="00B450CB" w:rsidRPr="00B450CB" w:rsidRDefault="00B450CB" w:rsidP="003A7F2C">
      <w:pPr>
        <w:spacing w:line="360" w:lineRule="exact"/>
        <w:rPr>
          <w:lang w:val="de-DE"/>
        </w:rPr>
      </w:pPr>
      <w:r w:rsidRPr="00B450CB">
        <w:rPr>
          <w:b/>
          <w:bCs/>
          <w:lang w:val="de-DE"/>
        </w:rPr>
        <w:t xml:space="preserve">Nr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w:t>
      </w:r>
      <w:r w:rsidR="003A7F2C">
        <w:rPr>
          <w:lang w:val="de-DE"/>
        </w:rPr>
        <w:t>______</w:t>
      </w:r>
      <w:r w:rsidRPr="00B450CB">
        <w:rPr>
          <w:lang w:val="de-DE"/>
        </w:rPr>
        <w:t>_</w:t>
      </w:r>
      <w:r w:rsidR="00546C93">
        <w:rPr>
          <w:lang w:val="de-DE"/>
        </w:rPr>
        <w:t>_</w:t>
      </w:r>
      <w:r w:rsidR="00546C93" w:rsidRPr="00B450CB">
        <w:rPr>
          <w:lang w:val="de-DE"/>
        </w:rPr>
        <w:t>___</w:t>
      </w:r>
      <w:r w:rsidRPr="00B450CB">
        <w:rPr>
          <w:lang w:val="de-DE"/>
        </w:rPr>
        <w:t xml:space="preserve">___ </w:t>
      </w:r>
    </w:p>
    <w:p w14:paraId="02B04B49" w14:textId="77777777" w:rsidR="00B450CB" w:rsidRPr="00B450CB" w:rsidRDefault="00B450CB" w:rsidP="003A7F2C">
      <w:pPr>
        <w:spacing w:line="360" w:lineRule="exact"/>
      </w:pPr>
      <w:r w:rsidRPr="00B450CB">
        <w:rPr>
          <w:b/>
          <w:bCs/>
        </w:rPr>
        <w:t xml:space="preserve">Adres e-mail: </w:t>
      </w:r>
      <w:r w:rsidRPr="00B450CB">
        <w:t>_________________________</w:t>
      </w:r>
    </w:p>
    <w:p w14:paraId="4044E219" w14:textId="77777777" w:rsidR="00B450CB" w:rsidRPr="00B450CB" w:rsidRDefault="00B450CB" w:rsidP="00B450CB">
      <w:pPr>
        <w:jc w:val="center"/>
        <w:rPr>
          <w:b/>
        </w:rPr>
      </w:pPr>
    </w:p>
    <w:p w14:paraId="53752A67" w14:textId="77777777" w:rsidR="00B450CB" w:rsidRPr="00B450CB" w:rsidRDefault="00B450CB" w:rsidP="00B450CB">
      <w:pPr>
        <w:jc w:val="center"/>
        <w:rPr>
          <w:b/>
        </w:rPr>
      </w:pPr>
    </w:p>
    <w:p w14:paraId="50E89872" w14:textId="72CB519F" w:rsidR="00B450CB" w:rsidRPr="00B450CB" w:rsidRDefault="00B450CB" w:rsidP="00B450CB">
      <w:pPr>
        <w:jc w:val="center"/>
        <w:rPr>
          <w:b/>
        </w:rPr>
      </w:pPr>
      <w:r w:rsidRPr="00B450CB">
        <w:rPr>
          <w:b/>
        </w:rPr>
        <w:t>FORMULARZ OFERTY</w:t>
      </w:r>
      <w:r w:rsidR="00546C93">
        <w:rPr>
          <w:b/>
        </w:rPr>
        <w:t xml:space="preserve"> WSTĘ</w:t>
      </w:r>
      <w:r w:rsidR="002E63A5">
        <w:rPr>
          <w:b/>
        </w:rPr>
        <w:t>P</w:t>
      </w:r>
      <w:r w:rsidR="00546C93">
        <w:rPr>
          <w:b/>
        </w:rPr>
        <w:t>NEJ</w:t>
      </w:r>
    </w:p>
    <w:p w14:paraId="062D1DE4" w14:textId="77777777" w:rsidR="00B450CB" w:rsidRPr="00B450CB" w:rsidRDefault="00B450CB" w:rsidP="00B450CB">
      <w:pPr>
        <w:jc w:val="center"/>
        <w:rPr>
          <w:b/>
        </w:rPr>
      </w:pPr>
      <w:r w:rsidRPr="00B450CB">
        <w:rPr>
          <w:b/>
        </w:rPr>
        <w:t>z dnia _____________</w:t>
      </w:r>
    </w:p>
    <w:p w14:paraId="0BE06A74" w14:textId="77777777" w:rsidR="00B450CB" w:rsidRPr="00B450CB" w:rsidRDefault="00B450CB" w:rsidP="00B450CB">
      <w:pPr>
        <w:jc w:val="center"/>
      </w:pPr>
    </w:p>
    <w:p w14:paraId="3B60A794" w14:textId="77777777" w:rsidR="00B450CB" w:rsidRPr="00B450CB" w:rsidRDefault="00B450CB" w:rsidP="00B450CB">
      <w:pPr>
        <w:jc w:val="center"/>
      </w:pPr>
    </w:p>
    <w:p w14:paraId="06099E87" w14:textId="0CF33198" w:rsidR="00B450CB" w:rsidRPr="00B450CB" w:rsidRDefault="00A41F60" w:rsidP="00B450CB">
      <w:pPr>
        <w:jc w:val="center"/>
        <w:rPr>
          <w:b/>
          <w:sz w:val="26"/>
          <w:szCs w:val="26"/>
        </w:rPr>
      </w:pPr>
      <w:r w:rsidRPr="00A41F60">
        <w:rPr>
          <w:b/>
          <w:bCs/>
          <w:sz w:val="26"/>
          <w:szCs w:val="26"/>
          <w:lang w:bidi="pl-PL"/>
        </w:rPr>
        <w:t>Dostawę w formie leasingu operacyjnego zestawu urządzeń do poboru próbek ze strumienia gazów emisyjnych</w:t>
      </w:r>
      <w:r>
        <w:rPr>
          <w:b/>
          <w:bCs/>
          <w:sz w:val="26"/>
          <w:szCs w:val="26"/>
          <w:lang w:bidi="pl-PL"/>
        </w:rPr>
        <w:t>.</w:t>
      </w:r>
    </w:p>
    <w:p w14:paraId="133C5CE1" w14:textId="77777777" w:rsidR="00B450CB" w:rsidRPr="00B450CB" w:rsidRDefault="00B450CB" w:rsidP="00B450CB">
      <w:pPr>
        <w:widowControl w:val="0"/>
        <w:jc w:val="both"/>
        <w:rPr>
          <w:b/>
        </w:rPr>
      </w:pPr>
    </w:p>
    <w:p w14:paraId="5AB5AB4B" w14:textId="77777777" w:rsidR="00311D8B" w:rsidRPr="00C15B70" w:rsidRDefault="00B82C79">
      <w:pPr>
        <w:numPr>
          <w:ilvl w:val="0"/>
          <w:numId w:val="9"/>
        </w:numPr>
        <w:tabs>
          <w:tab w:val="left" w:pos="7938"/>
        </w:tabs>
        <w:suppressAutoHyphens/>
        <w:spacing w:line="360" w:lineRule="exact"/>
        <w:ind w:left="567" w:right="862" w:hanging="567"/>
        <w:rPr>
          <w:rFonts w:eastAsia="SimSun"/>
          <w:bCs/>
          <w:sz w:val="22"/>
          <w:szCs w:val="22"/>
          <w:lang w:eastAsia="ar-SA"/>
        </w:rPr>
      </w:pPr>
      <w:r w:rsidRPr="00B82C79">
        <w:rPr>
          <w:rFonts w:eastAsia="SimSun"/>
          <w:bCs/>
          <w:sz w:val="22"/>
          <w:szCs w:val="22"/>
          <w:lang w:eastAsia="ar-SA"/>
        </w:rPr>
        <w:t xml:space="preserve">Oferujemy </w:t>
      </w:r>
      <w:r w:rsidR="00311D8B">
        <w:rPr>
          <w:rFonts w:eastAsia="SimSun"/>
          <w:bCs/>
          <w:sz w:val="22"/>
          <w:szCs w:val="22"/>
          <w:lang w:eastAsia="ar-SA"/>
        </w:rPr>
        <w:t>dostaw</w:t>
      </w:r>
      <w:r w:rsidRPr="00B82C79">
        <w:rPr>
          <w:rFonts w:eastAsia="SimSun"/>
          <w:bCs/>
          <w:sz w:val="22"/>
          <w:szCs w:val="22"/>
          <w:lang w:eastAsia="ar-SA"/>
        </w:rPr>
        <w:t xml:space="preserve"> przedmiotu zamówienia za łączną cenę</w:t>
      </w:r>
      <w:r>
        <w:rPr>
          <w:rFonts w:eastAsia="SimSun"/>
          <w:bCs/>
          <w:sz w:val="22"/>
          <w:szCs w:val="22"/>
          <w:lang w:eastAsia="ar-SA"/>
        </w:rPr>
        <w:t xml:space="preserve"> (raty leasingowe + wartość wykupu)</w:t>
      </w:r>
      <w:r w:rsidRPr="00B82C79">
        <w:rPr>
          <w:rFonts w:eastAsia="SimSun"/>
          <w:bCs/>
          <w:sz w:val="22"/>
          <w:szCs w:val="22"/>
          <w:lang w:eastAsia="ar-SA"/>
        </w:rPr>
        <w:br/>
      </w:r>
      <w:r w:rsidR="00311D8B" w:rsidRPr="00C15B70">
        <w:rPr>
          <w:rFonts w:eastAsia="SimSun"/>
          <w:bCs/>
          <w:sz w:val="22"/>
          <w:szCs w:val="22"/>
          <w:lang w:eastAsia="ar-SA"/>
        </w:rPr>
        <w:t>netto: ........................+ VAT 23% ............. = ……………….............zł brutto</w:t>
      </w:r>
    </w:p>
    <w:p w14:paraId="458DE1A8" w14:textId="22994FEA" w:rsidR="00311D8B" w:rsidRPr="00311D8B" w:rsidRDefault="00311D8B" w:rsidP="00C15B70">
      <w:pPr>
        <w:tabs>
          <w:tab w:val="left" w:pos="7938"/>
        </w:tabs>
        <w:suppressAutoHyphens/>
        <w:spacing w:line="360" w:lineRule="exact"/>
        <w:ind w:left="567" w:right="862"/>
        <w:rPr>
          <w:rFonts w:eastAsia="SimSun"/>
          <w:sz w:val="22"/>
          <w:szCs w:val="22"/>
          <w:lang w:eastAsia="ar-SA"/>
        </w:rPr>
      </w:pPr>
      <w:r w:rsidRPr="00C15B70">
        <w:rPr>
          <w:rFonts w:eastAsia="SimSun"/>
          <w:bCs/>
          <w:sz w:val="22"/>
          <w:szCs w:val="22"/>
          <w:lang w:eastAsia="ar-SA"/>
        </w:rPr>
        <w:t>słownie: ………………………………………………złotych brutto</w:t>
      </w:r>
      <w:r w:rsidRPr="00311D8B">
        <w:rPr>
          <w:rFonts w:eastAsia="SimSun"/>
          <w:sz w:val="22"/>
          <w:szCs w:val="22"/>
          <w:lang w:eastAsia="ar-SA"/>
        </w:rPr>
        <w:t xml:space="preserve">,  </w:t>
      </w:r>
    </w:p>
    <w:p w14:paraId="4962A934" w14:textId="5E34B629" w:rsidR="00311D8B" w:rsidRPr="00311D8B" w:rsidRDefault="00311D8B" w:rsidP="00C15B70">
      <w:pPr>
        <w:suppressAutoHyphens/>
        <w:spacing w:line="360" w:lineRule="exact"/>
        <w:ind w:left="567" w:hanging="567"/>
        <w:rPr>
          <w:bCs/>
          <w:sz w:val="22"/>
          <w:szCs w:val="22"/>
        </w:rPr>
      </w:pPr>
      <w:r w:rsidRPr="00311D8B">
        <w:rPr>
          <w:bCs/>
          <w:sz w:val="22"/>
          <w:szCs w:val="22"/>
        </w:rPr>
        <w:t xml:space="preserve">Rata netto </w:t>
      </w:r>
      <w:r w:rsidR="00C15B70">
        <w:rPr>
          <w:bCs/>
          <w:sz w:val="22"/>
          <w:szCs w:val="22"/>
        </w:rPr>
        <w:tab/>
      </w:r>
      <w:r w:rsidR="00C15B70">
        <w:rPr>
          <w:bCs/>
          <w:sz w:val="22"/>
          <w:szCs w:val="22"/>
        </w:rPr>
        <w:tab/>
      </w:r>
      <w:r w:rsidR="00C15B70">
        <w:rPr>
          <w:bCs/>
          <w:sz w:val="22"/>
          <w:szCs w:val="22"/>
        </w:rPr>
        <w:tab/>
      </w:r>
      <w:r w:rsidRPr="00311D8B">
        <w:rPr>
          <w:bCs/>
          <w:sz w:val="22"/>
          <w:szCs w:val="22"/>
        </w:rPr>
        <w:t xml:space="preserve">…………………..… zł </w:t>
      </w:r>
      <w:bookmarkStart w:id="5" w:name="_Hlk220056431"/>
      <w:r w:rsidRPr="00311D8B">
        <w:rPr>
          <w:bCs/>
          <w:sz w:val="22"/>
          <w:szCs w:val="22"/>
        </w:rPr>
        <w:t xml:space="preserve">+ VAT </w:t>
      </w:r>
      <w:bookmarkEnd w:id="5"/>
    </w:p>
    <w:p w14:paraId="2B95E351" w14:textId="5C7D8618" w:rsidR="00311D8B" w:rsidRPr="00C15B70" w:rsidRDefault="00311D8B" w:rsidP="00C15B70">
      <w:pPr>
        <w:suppressAutoHyphens/>
        <w:spacing w:line="360" w:lineRule="exact"/>
        <w:ind w:left="567" w:hanging="567"/>
        <w:rPr>
          <w:sz w:val="22"/>
          <w:szCs w:val="22"/>
        </w:rPr>
      </w:pPr>
      <w:r w:rsidRPr="00C15B70">
        <w:rPr>
          <w:sz w:val="22"/>
          <w:szCs w:val="22"/>
        </w:rPr>
        <w:t>wartość wykupu 1%</w:t>
      </w:r>
      <w:r w:rsidR="00C15B70">
        <w:rPr>
          <w:sz w:val="22"/>
          <w:szCs w:val="22"/>
        </w:rPr>
        <w:tab/>
      </w:r>
      <w:r w:rsidR="00C15B70">
        <w:rPr>
          <w:sz w:val="22"/>
          <w:szCs w:val="22"/>
        </w:rPr>
        <w:tab/>
      </w:r>
      <w:r w:rsidRPr="00C15B70">
        <w:rPr>
          <w:sz w:val="22"/>
          <w:szCs w:val="22"/>
        </w:rPr>
        <w:t>…………………… zł netto +VAT</w:t>
      </w:r>
    </w:p>
    <w:p w14:paraId="303E5698" w14:textId="77777777" w:rsidR="00311D8B" w:rsidRPr="00311D8B" w:rsidRDefault="00311D8B" w:rsidP="00C15B70">
      <w:pPr>
        <w:suppressAutoHyphens/>
        <w:spacing w:line="360" w:lineRule="exact"/>
        <w:ind w:left="567" w:hanging="567"/>
        <w:rPr>
          <w:b/>
          <w:bCs/>
          <w:sz w:val="22"/>
          <w:szCs w:val="22"/>
        </w:rPr>
      </w:pPr>
    </w:p>
    <w:p w14:paraId="30980915" w14:textId="4D957739" w:rsidR="00311D8B" w:rsidRPr="00311D8B" w:rsidRDefault="00311D8B" w:rsidP="00C15B70">
      <w:pPr>
        <w:suppressAutoHyphens/>
        <w:spacing w:line="360" w:lineRule="exact"/>
        <w:ind w:left="567" w:hanging="567"/>
        <w:rPr>
          <w:sz w:val="22"/>
          <w:szCs w:val="22"/>
        </w:rPr>
      </w:pPr>
      <w:r w:rsidRPr="00311D8B">
        <w:rPr>
          <w:sz w:val="22"/>
          <w:szCs w:val="22"/>
        </w:rPr>
        <w:t>Wartość</w:t>
      </w:r>
      <w:r w:rsidR="00A41F60">
        <w:rPr>
          <w:sz w:val="22"/>
          <w:szCs w:val="22"/>
        </w:rPr>
        <w:t xml:space="preserve"> zestawu</w:t>
      </w:r>
      <w:r w:rsidRPr="00311D8B">
        <w:rPr>
          <w:sz w:val="22"/>
          <w:szCs w:val="22"/>
        </w:rPr>
        <w:t xml:space="preserve"> </w:t>
      </w:r>
      <w:r w:rsidR="00A41F60">
        <w:rPr>
          <w:sz w:val="22"/>
          <w:szCs w:val="22"/>
        </w:rPr>
        <w:t xml:space="preserve">urządzeń </w:t>
      </w:r>
      <w:r w:rsidRPr="00311D8B">
        <w:rPr>
          <w:sz w:val="22"/>
          <w:szCs w:val="22"/>
        </w:rPr>
        <w:t>: ……………………..zł netto  ………………….  zł brutto</w:t>
      </w:r>
    </w:p>
    <w:p w14:paraId="53A145AA" w14:textId="77777777" w:rsidR="00311D8B" w:rsidRPr="00311D8B" w:rsidRDefault="00311D8B" w:rsidP="00C15B70">
      <w:pPr>
        <w:suppressAutoHyphens/>
        <w:spacing w:line="360" w:lineRule="exact"/>
        <w:ind w:left="567" w:hanging="567"/>
        <w:rPr>
          <w:sz w:val="20"/>
          <w:szCs w:val="20"/>
        </w:rPr>
      </w:pPr>
    </w:p>
    <w:p w14:paraId="6CFA7F32" w14:textId="11286191" w:rsidR="00311D8B" w:rsidRPr="00C15B70" w:rsidRDefault="00311D8B" w:rsidP="00C15B70">
      <w:pPr>
        <w:suppressAutoHyphens/>
        <w:spacing w:line="360" w:lineRule="exact"/>
        <w:jc w:val="both"/>
        <w:rPr>
          <w:rFonts w:eastAsia="SimSun"/>
          <w:sz w:val="22"/>
          <w:szCs w:val="22"/>
          <w:lang w:eastAsia="ar-SA"/>
        </w:rPr>
      </w:pPr>
      <w:r w:rsidRPr="00C15B70">
        <w:rPr>
          <w:rFonts w:eastAsia="SimSun"/>
          <w:sz w:val="22"/>
          <w:szCs w:val="22"/>
          <w:lang w:eastAsia="x-none"/>
        </w:rPr>
        <w:t>Dla obliczenia ceny oferty w celu  porównania ofert należy przyjąć należy stawkę WIBOR 1M (</w:t>
      </w:r>
      <w:r w:rsidR="00C15B70" w:rsidRPr="00C15B70">
        <w:rPr>
          <w:rFonts w:eastAsia="SimSun"/>
          <w:sz w:val="22"/>
          <w:szCs w:val="22"/>
          <w:lang w:eastAsia="x-none"/>
        </w:rPr>
        <w:t>2</w:t>
      </w:r>
      <w:r w:rsidR="00A41F60">
        <w:rPr>
          <w:rFonts w:eastAsia="SimSun"/>
          <w:sz w:val="22"/>
          <w:szCs w:val="22"/>
          <w:lang w:eastAsia="x-none"/>
        </w:rPr>
        <w:t>8</w:t>
      </w:r>
      <w:r w:rsidR="00C15B70" w:rsidRPr="00C15B70">
        <w:rPr>
          <w:rFonts w:eastAsia="SimSun"/>
          <w:sz w:val="22"/>
          <w:szCs w:val="22"/>
          <w:lang w:eastAsia="x-none"/>
        </w:rPr>
        <w:t>.0</w:t>
      </w:r>
      <w:r w:rsidR="00A41F60">
        <w:rPr>
          <w:rFonts w:eastAsia="SimSun"/>
          <w:sz w:val="22"/>
          <w:szCs w:val="22"/>
          <w:lang w:eastAsia="x-none"/>
        </w:rPr>
        <w:t>8</w:t>
      </w:r>
      <w:r w:rsidRPr="00C15B70">
        <w:rPr>
          <w:rFonts w:eastAsia="SimSun"/>
          <w:sz w:val="22"/>
          <w:szCs w:val="22"/>
          <w:lang w:eastAsia="x-none"/>
        </w:rPr>
        <w:t xml:space="preserve">.2026 r. </w:t>
      </w:r>
      <w:r w:rsidR="00C15B70" w:rsidRPr="00C15B70">
        <w:rPr>
          <w:rFonts w:eastAsia="SimSun"/>
          <w:sz w:val="22"/>
          <w:szCs w:val="22"/>
          <w:lang w:eastAsia="x-none"/>
        </w:rPr>
        <w:t>–</w:t>
      </w:r>
      <w:r w:rsidRPr="00C15B70">
        <w:rPr>
          <w:rFonts w:eastAsia="SimSun"/>
          <w:sz w:val="22"/>
          <w:szCs w:val="22"/>
          <w:lang w:eastAsia="x-none"/>
        </w:rPr>
        <w:t xml:space="preserve"> </w:t>
      </w:r>
      <w:r w:rsidR="00C15B70" w:rsidRPr="00C15B70">
        <w:rPr>
          <w:rFonts w:eastAsia="SimSun"/>
          <w:sz w:val="22"/>
          <w:szCs w:val="22"/>
          <w:lang w:eastAsia="x-none"/>
        </w:rPr>
        <w:t>3,</w:t>
      </w:r>
      <w:r w:rsidR="00A41F60">
        <w:rPr>
          <w:rFonts w:eastAsia="SimSun"/>
          <w:sz w:val="22"/>
          <w:szCs w:val="22"/>
          <w:lang w:eastAsia="x-none"/>
        </w:rPr>
        <w:t>81</w:t>
      </w:r>
      <w:r w:rsidRPr="00C15B70">
        <w:rPr>
          <w:rFonts w:eastAsia="SimSun"/>
          <w:sz w:val="22"/>
          <w:szCs w:val="22"/>
          <w:lang w:eastAsia="ar-SA"/>
        </w:rPr>
        <w:t>%).</w:t>
      </w:r>
    </w:p>
    <w:p w14:paraId="4AA92835" w14:textId="77777777" w:rsidR="00C15B70" w:rsidRDefault="00C15B70" w:rsidP="00C15B70">
      <w:pPr>
        <w:suppressAutoHyphens/>
        <w:spacing w:line="360" w:lineRule="exact"/>
        <w:ind w:left="567" w:hanging="567"/>
        <w:rPr>
          <w:rFonts w:eastAsia="SimSun"/>
          <w:sz w:val="22"/>
          <w:szCs w:val="22"/>
          <w:lang w:eastAsia="ar-SA"/>
        </w:rPr>
      </w:pPr>
    </w:p>
    <w:p w14:paraId="18B13FFE" w14:textId="77777777" w:rsidR="00B450CB" w:rsidRPr="00B450CB" w:rsidRDefault="00B450CB" w:rsidP="003A7F2C">
      <w:pPr>
        <w:spacing w:line="360" w:lineRule="exact"/>
        <w:ind w:left="567" w:hanging="567"/>
        <w:jc w:val="both"/>
        <w:rPr>
          <w:sz w:val="22"/>
        </w:rPr>
      </w:pPr>
      <w:r w:rsidRPr="00B450CB">
        <w:rPr>
          <w:sz w:val="22"/>
        </w:rPr>
        <w:t>2.</w:t>
      </w:r>
      <w:r w:rsidRPr="00B450CB">
        <w:rPr>
          <w:sz w:val="22"/>
        </w:rPr>
        <w:tab/>
        <w:t>Oświadczenie Odbiorcy:</w:t>
      </w:r>
    </w:p>
    <w:p w14:paraId="62F0A1BA" w14:textId="77777777" w:rsidR="00B450CB" w:rsidRPr="00B450CB" w:rsidRDefault="00B450CB" w:rsidP="003A7F2C">
      <w:pPr>
        <w:spacing w:line="360" w:lineRule="exact"/>
        <w:ind w:left="567" w:hanging="567"/>
        <w:jc w:val="both"/>
        <w:rPr>
          <w:sz w:val="22"/>
        </w:rPr>
      </w:pPr>
      <w:r w:rsidRPr="00B450CB">
        <w:rPr>
          <w:sz w:val="22"/>
        </w:rPr>
        <w:t>2.1</w:t>
      </w:r>
      <w:r w:rsidRPr="00B450CB">
        <w:rPr>
          <w:sz w:val="22"/>
        </w:rPr>
        <w:tab/>
        <w:t>Oświadczam, że cena brutto obejmuje wszystkie koszty realizacji przedmiotu zamówienia.</w:t>
      </w:r>
    </w:p>
    <w:p w14:paraId="44794E16" w14:textId="77777777" w:rsidR="00B450CB" w:rsidRPr="00B450CB" w:rsidRDefault="00B450CB" w:rsidP="003A7F2C">
      <w:pPr>
        <w:spacing w:line="360" w:lineRule="exact"/>
        <w:ind w:left="567" w:hanging="567"/>
        <w:jc w:val="both"/>
        <w:rPr>
          <w:sz w:val="22"/>
        </w:rPr>
      </w:pPr>
      <w:r w:rsidRPr="00B450CB">
        <w:rPr>
          <w:sz w:val="22"/>
        </w:rPr>
        <w:t>2.2</w:t>
      </w:r>
      <w:r w:rsidRPr="00B450CB">
        <w:rPr>
          <w:sz w:val="22"/>
        </w:rPr>
        <w:tab/>
        <w:t>Oświadczam, że spełniam wszystkie wymagania zawarte w Zapytaniu ofertowym.</w:t>
      </w:r>
    </w:p>
    <w:p w14:paraId="7CB582F2" w14:textId="77777777" w:rsidR="00B450CB" w:rsidRPr="00B450CB" w:rsidRDefault="00A55AF7" w:rsidP="003A7F2C">
      <w:pPr>
        <w:spacing w:line="360" w:lineRule="exact"/>
        <w:ind w:left="567" w:hanging="567"/>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w:t>
      </w:r>
      <w:r w:rsidR="003A7F2C">
        <w:rPr>
          <w:sz w:val="22"/>
        </w:rPr>
        <w:t> </w:t>
      </w:r>
      <w:r w:rsidR="00B450CB" w:rsidRPr="00B450CB">
        <w:rPr>
          <w:sz w:val="22"/>
        </w:rPr>
        <w:t>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14:paraId="35CB53CD" w14:textId="77777777" w:rsidR="00B450CB" w:rsidRPr="00B450CB" w:rsidRDefault="00B450CB" w:rsidP="00B450CB">
      <w:pPr>
        <w:ind w:left="1080" w:hanging="180"/>
        <w:jc w:val="both"/>
      </w:pPr>
    </w:p>
    <w:p w14:paraId="545AB1E5" w14:textId="77777777" w:rsidR="00B450CB" w:rsidRDefault="00B450CB" w:rsidP="00B450CB">
      <w:pPr>
        <w:ind w:left="1078" w:hanging="369"/>
        <w:jc w:val="both"/>
      </w:pPr>
    </w:p>
    <w:p w14:paraId="393CD439" w14:textId="77777777" w:rsidR="00A41F60" w:rsidRPr="00B450CB" w:rsidRDefault="00A41F60" w:rsidP="00B450CB">
      <w:pPr>
        <w:ind w:left="1078" w:hanging="369"/>
        <w:jc w:val="both"/>
      </w:pPr>
    </w:p>
    <w:p w14:paraId="3667708A" w14:textId="77777777" w:rsidR="00B450CB" w:rsidRPr="00B450CB" w:rsidRDefault="00B450CB" w:rsidP="00B450CB">
      <w:pPr>
        <w:ind w:left="1078" w:hanging="369"/>
        <w:jc w:val="both"/>
      </w:pPr>
    </w:p>
    <w:p w14:paraId="39552983" w14:textId="77777777"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14:paraId="0CC9D1C5" w14:textId="717C29B8" w:rsidR="00B450CB" w:rsidRDefault="00B450CB" w:rsidP="00EE3A5C">
      <w:pPr>
        <w:ind w:left="1080"/>
        <w:jc w:val="both"/>
        <w:rPr>
          <w:b/>
          <w:bCs/>
          <w:sz w:val="22"/>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14:paraId="35813195" w14:textId="77777777" w:rsidR="00A55AF7" w:rsidRDefault="00A55AF7" w:rsidP="00CF34D3">
      <w:pPr>
        <w:jc w:val="right"/>
        <w:rPr>
          <w:b/>
          <w:bCs/>
          <w:sz w:val="22"/>
        </w:rPr>
        <w:sectPr w:rsidR="00A55AF7" w:rsidSect="00E27D82">
          <w:footerReference w:type="default" r:id="rId14"/>
          <w:pgSz w:w="11906" w:h="16838"/>
          <w:pgMar w:top="1276" w:right="1417" w:bottom="1258" w:left="1417" w:header="708" w:footer="708" w:gutter="0"/>
          <w:cols w:space="708"/>
          <w:docGrid w:linePitch="360"/>
        </w:sectPr>
      </w:pPr>
    </w:p>
    <w:p w14:paraId="10B45982" w14:textId="77777777" w:rsidR="00CF34D3" w:rsidRDefault="00CF34D3" w:rsidP="00CF34D3">
      <w:pPr>
        <w:jc w:val="right"/>
        <w:rPr>
          <w:sz w:val="22"/>
        </w:rPr>
      </w:pPr>
      <w:r w:rsidRPr="00CF34D3">
        <w:rPr>
          <w:b/>
          <w:bCs/>
          <w:sz w:val="22"/>
        </w:rPr>
        <w:lastRenderedPageBreak/>
        <w:t xml:space="preserve">Załącznik nr </w:t>
      </w:r>
      <w:r w:rsidR="00F33CFC">
        <w:rPr>
          <w:b/>
          <w:bCs/>
          <w:sz w:val="22"/>
        </w:rPr>
        <w:t>2</w:t>
      </w:r>
      <w:r>
        <w:rPr>
          <w:b/>
          <w:bCs/>
          <w:sz w:val="22"/>
        </w:rPr>
        <w:t xml:space="preserve"> do wstępnego zapytania ofertowego</w:t>
      </w:r>
    </w:p>
    <w:p w14:paraId="71DA80C7" w14:textId="77777777" w:rsidR="00CF34D3" w:rsidRDefault="00CF34D3" w:rsidP="00D40ECE">
      <w:pPr>
        <w:jc w:val="center"/>
        <w:rPr>
          <w:sz w:val="22"/>
        </w:rPr>
      </w:pPr>
    </w:p>
    <w:p w14:paraId="668B471B" w14:textId="20CF7985" w:rsidR="00D40ECE" w:rsidRPr="008564D8" w:rsidRDefault="00D40ECE" w:rsidP="001C4514">
      <w:pPr>
        <w:jc w:val="both"/>
        <w:rPr>
          <w:b/>
          <w:sz w:val="26"/>
          <w:szCs w:val="26"/>
        </w:rPr>
      </w:pPr>
      <w:r w:rsidRPr="00A0724A">
        <w:rPr>
          <w:sz w:val="22"/>
        </w:rPr>
        <w:t xml:space="preserve">Dotyczy postępowania o udzielenie zamówienia publicznego pn.: </w:t>
      </w:r>
      <w:r w:rsidR="00A41F60" w:rsidRPr="00A41F60">
        <w:rPr>
          <w:b/>
          <w:bCs/>
          <w:sz w:val="22"/>
          <w:szCs w:val="22"/>
          <w:lang w:bidi="pl-PL"/>
        </w:rPr>
        <w:t>Dostawę w formie leasingu operacyjnego zestawu urządzeń do poboru próbek ze strumienia gazów emisyjnych</w:t>
      </w:r>
    </w:p>
    <w:p w14:paraId="0833B78B" w14:textId="77777777" w:rsidR="00D40ECE" w:rsidRPr="00A0724A" w:rsidRDefault="00D40ECE" w:rsidP="00D40ECE">
      <w:pPr>
        <w:jc w:val="center"/>
        <w:rPr>
          <w:sz w:val="20"/>
        </w:rPr>
      </w:pPr>
    </w:p>
    <w:p w14:paraId="43151614" w14:textId="77777777"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14:paraId="1AFCDB27" w14:textId="77777777" w:rsidR="00D40ECE" w:rsidRPr="00A0724A" w:rsidRDefault="00D40ECE" w:rsidP="00D40ECE">
      <w:pPr>
        <w:spacing w:line="280" w:lineRule="exact"/>
        <w:jc w:val="both"/>
        <w:rPr>
          <w:b/>
          <w:sz w:val="20"/>
        </w:rPr>
      </w:pPr>
    </w:p>
    <w:p w14:paraId="7170317F" w14:textId="77777777"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827B62A" w14:textId="77777777"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FE7C4C">
        <w:rPr>
          <w:b/>
          <w:sz w:val="22"/>
        </w:rPr>
        <w:t xml:space="preserve"> Państwowy Instytut Badawczy</w:t>
      </w:r>
      <w:r w:rsidRPr="00A0724A">
        <w:rPr>
          <w:b/>
          <w:sz w:val="22"/>
        </w:rPr>
        <w:t>, Plac Gwarków 1; 40-166 Katowice</w:t>
      </w:r>
      <w:r w:rsidRPr="00A0724A">
        <w:rPr>
          <w:i/>
          <w:sz w:val="22"/>
        </w:rPr>
        <w:t>;</w:t>
      </w:r>
    </w:p>
    <w:p w14:paraId="26847227" w14:textId="77777777"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5" w:history="1">
        <w:r w:rsidRPr="00A0724A">
          <w:rPr>
            <w:color w:val="0000FF"/>
            <w:sz w:val="22"/>
            <w:u w:val="single"/>
          </w:rPr>
          <w:t>gdpr@gig.eu</w:t>
        </w:r>
      </w:hyperlink>
      <w:r w:rsidRPr="00A0724A">
        <w:rPr>
          <w:sz w:val="22"/>
        </w:rPr>
        <w:t>, lub pisemnie na adres siedziby administratora.</w:t>
      </w:r>
    </w:p>
    <w:p w14:paraId="421C169D" w14:textId="77777777"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14:paraId="4A9C53B6" w14:textId="60CBEA71" w:rsidR="00D40ECE" w:rsidRPr="00F33CFC" w:rsidRDefault="00A41F60" w:rsidP="001C4514">
      <w:pPr>
        <w:pStyle w:val="Akapitzlist"/>
        <w:jc w:val="both"/>
        <w:rPr>
          <w:b/>
          <w:sz w:val="22"/>
          <w:szCs w:val="22"/>
        </w:rPr>
      </w:pPr>
      <w:r w:rsidRPr="00A41F60">
        <w:rPr>
          <w:b/>
          <w:bCs/>
          <w:sz w:val="22"/>
          <w:szCs w:val="22"/>
          <w:lang w:bidi="pl-PL"/>
        </w:rPr>
        <w:t>Dostawę w formie leasingu operacyjnego zestawu urządzeń do poboru próbek ze strumienia gazów emisyjnych</w:t>
      </w:r>
      <w:r>
        <w:rPr>
          <w:b/>
          <w:bCs/>
          <w:sz w:val="22"/>
          <w:szCs w:val="22"/>
          <w:lang w:bidi="pl-PL"/>
        </w:rPr>
        <w:t>.</w:t>
      </w:r>
    </w:p>
    <w:p w14:paraId="6A443C50" w14:textId="77777777"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14:paraId="56CAC90A" w14:textId="77777777"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14:paraId="3C8F67C3" w14:textId="77777777"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14:paraId="648C8997" w14:textId="77777777" w:rsidR="00D40ECE" w:rsidRPr="00A0724A" w:rsidRDefault="00D40ECE" w:rsidP="00D40ECE">
      <w:pPr>
        <w:numPr>
          <w:ilvl w:val="0"/>
          <w:numId w:val="2"/>
        </w:numPr>
        <w:spacing w:line="280" w:lineRule="exact"/>
        <w:jc w:val="both"/>
        <w:rPr>
          <w:sz w:val="22"/>
        </w:rPr>
      </w:pPr>
      <w:r w:rsidRPr="00A0724A">
        <w:rPr>
          <w:sz w:val="22"/>
        </w:rPr>
        <w:t>posiada Pani/Pan:</w:t>
      </w:r>
    </w:p>
    <w:p w14:paraId="7E875951" w14:textId="77777777"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14:paraId="297A751C" w14:textId="77777777"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14:paraId="59EB703D" w14:textId="77777777"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14:paraId="383DAF6C" w14:textId="77777777"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14:paraId="317FA537" w14:textId="77777777" w:rsidR="00D40ECE" w:rsidRPr="00A0724A" w:rsidRDefault="00D40ECE" w:rsidP="00D40ECE">
      <w:pPr>
        <w:numPr>
          <w:ilvl w:val="0"/>
          <w:numId w:val="2"/>
        </w:numPr>
        <w:spacing w:line="280" w:lineRule="exact"/>
        <w:jc w:val="both"/>
        <w:rPr>
          <w:i/>
          <w:sz w:val="22"/>
        </w:rPr>
      </w:pPr>
      <w:r w:rsidRPr="00A0724A">
        <w:rPr>
          <w:sz w:val="22"/>
        </w:rPr>
        <w:t>nie przysługuje Pani/Panu:</w:t>
      </w:r>
    </w:p>
    <w:p w14:paraId="08F206CD" w14:textId="77777777"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14:paraId="47FB9574" w14:textId="77777777"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14:paraId="19A158B6" w14:textId="77777777"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14:paraId="5DD5023A" w14:textId="77777777" w:rsidR="00D40ECE" w:rsidRPr="00A0724A" w:rsidRDefault="00D40ECE" w:rsidP="00D40ECE">
      <w:pPr>
        <w:rPr>
          <w:b/>
          <w:sz w:val="22"/>
        </w:rPr>
      </w:pPr>
    </w:p>
    <w:p w14:paraId="4FC3492E" w14:textId="77777777"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o udzielenie zamówienia publicznego ani zmianą postanowień umowy w zakresie niezgodnym z ustawą Pzp oraz nie może naruszać integralności protokołu oraz jego załączników.</w:t>
      </w:r>
    </w:p>
    <w:p w14:paraId="11DB48F3" w14:textId="77777777"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14:paraId="248A4096" w14:textId="77777777" w:rsidR="00FE0F72" w:rsidRDefault="00FE0F72" w:rsidP="004B1F1D">
      <w:pPr>
        <w:jc w:val="both"/>
        <w:rPr>
          <w:i/>
          <w:sz w:val="20"/>
        </w:rPr>
      </w:pPr>
    </w:p>
    <w:p w14:paraId="66DC77B5" w14:textId="77777777"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9BDD0" w14:textId="77777777" w:rsidR="00131151" w:rsidRDefault="00131151" w:rsidP="00565890">
      <w:r>
        <w:separator/>
      </w:r>
    </w:p>
  </w:endnote>
  <w:endnote w:type="continuationSeparator" w:id="0">
    <w:p w14:paraId="05ADC0C7" w14:textId="77777777" w:rsidR="00131151" w:rsidRDefault="00131151"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913177"/>
      <w:docPartObj>
        <w:docPartGallery w:val="Page Numbers (Bottom of Page)"/>
        <w:docPartUnique/>
      </w:docPartObj>
    </w:sdtPr>
    <w:sdtContent>
      <w:p w14:paraId="60FA4048" w14:textId="2820DA41" w:rsidR="00D4232D" w:rsidRDefault="00FD4142">
        <w:pPr>
          <w:pStyle w:val="Stopka"/>
          <w:jc w:val="right"/>
        </w:pPr>
        <w:r>
          <w:rPr>
            <w:noProof/>
          </w:rPr>
          <w:drawing>
            <wp:anchor distT="0" distB="0" distL="114300" distR="114300" simplePos="0" relativeHeight="251657216" behindDoc="0" locked="0" layoutInCell="1" allowOverlap="1" wp14:anchorId="3D2D7375" wp14:editId="5A96E90A">
              <wp:simplePos x="0" y="0"/>
              <wp:positionH relativeFrom="page">
                <wp:posOffset>0</wp:posOffset>
              </wp:positionH>
              <wp:positionV relativeFrom="page">
                <wp:posOffset>9255318</wp:posOffset>
              </wp:positionV>
              <wp:extent cx="7527052" cy="1431235"/>
              <wp:effectExtent l="0" t="0" r="0" b="0"/>
              <wp:wrapNone/>
              <wp:docPr id="20777715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264" cy="1436219"/>
                      </a:xfrm>
                      <a:prstGeom prst="rect">
                        <a:avLst/>
                      </a:prstGeom>
                      <a:noFill/>
                      <a:ln>
                        <a:noFill/>
                      </a:ln>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EE428C">
          <w:rPr>
            <w:noProof/>
          </w:rPr>
          <w:t>1</w:t>
        </w:r>
        <w:r w:rsidR="00D4232D">
          <w:rPr>
            <w:noProof/>
          </w:rPr>
          <w:fldChar w:fldCharType="end"/>
        </w:r>
      </w:p>
    </w:sdtContent>
  </w:sdt>
  <w:p w14:paraId="7B80F0BB" w14:textId="38FEF59A" w:rsidR="00D4232D" w:rsidRDefault="00D4232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112147"/>
      <w:docPartObj>
        <w:docPartGallery w:val="Page Numbers (Bottom of Page)"/>
        <w:docPartUnique/>
      </w:docPartObj>
    </w:sdtPr>
    <w:sdtContent>
      <w:p w14:paraId="1E790F9D" w14:textId="77777777" w:rsidR="00F46CB4" w:rsidRDefault="00F46CB4">
        <w:pPr>
          <w:pStyle w:val="Stopka"/>
          <w:jc w:val="right"/>
        </w:pPr>
        <w:r>
          <w:fldChar w:fldCharType="begin"/>
        </w:r>
        <w:r>
          <w:instrText>PAGE   \* MERGEFORMAT</w:instrText>
        </w:r>
        <w:r>
          <w:fldChar w:fldCharType="separate"/>
        </w:r>
        <w:r w:rsidR="00EE428C">
          <w:rPr>
            <w:noProof/>
          </w:rPr>
          <w:t>3</w:t>
        </w:r>
        <w:r>
          <w:rPr>
            <w:noProof/>
          </w:rPr>
          <w:fldChar w:fldCharType="end"/>
        </w:r>
      </w:p>
    </w:sdtContent>
  </w:sdt>
  <w:p w14:paraId="2558BA2E" w14:textId="77777777" w:rsidR="00F46CB4" w:rsidRDefault="00F46CB4" w:rsidP="00B17DFB">
    <w:pPr>
      <w:pStyle w:val="Stopka"/>
      <w:ind w:firstLine="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665979"/>
      <w:docPartObj>
        <w:docPartGallery w:val="Page Numbers (Bottom of Page)"/>
        <w:docPartUnique/>
      </w:docPartObj>
    </w:sdtPr>
    <w:sdtContent>
      <w:p w14:paraId="7439DF8C" w14:textId="77777777" w:rsidR="006120FD" w:rsidRDefault="006120FD">
        <w:pPr>
          <w:pStyle w:val="Stopka"/>
          <w:jc w:val="right"/>
        </w:pPr>
        <w:r>
          <w:fldChar w:fldCharType="begin"/>
        </w:r>
        <w:r>
          <w:instrText>PAGE   \* MERGEFORMAT</w:instrText>
        </w:r>
        <w:r>
          <w:fldChar w:fldCharType="separate"/>
        </w:r>
        <w:r w:rsidR="00EE428C">
          <w:rPr>
            <w:noProof/>
          </w:rPr>
          <w:t>5</w:t>
        </w:r>
        <w:r>
          <w:rPr>
            <w:noProof/>
          </w:rPr>
          <w:fldChar w:fldCharType="end"/>
        </w:r>
      </w:p>
    </w:sdtContent>
  </w:sdt>
  <w:p w14:paraId="6B41E5DC" w14:textId="77777777" w:rsidR="006120FD" w:rsidRDefault="006120FD"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BDCFE" w14:textId="77777777" w:rsidR="00131151" w:rsidRDefault="00131151" w:rsidP="00565890">
      <w:r>
        <w:separator/>
      </w:r>
    </w:p>
  </w:footnote>
  <w:footnote w:type="continuationSeparator" w:id="0">
    <w:p w14:paraId="0C2C1E03" w14:textId="77777777" w:rsidR="00131151" w:rsidRDefault="00131151"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4343" w14:textId="0B7CD750" w:rsidR="00971FBB" w:rsidRDefault="00FD4142" w:rsidP="00FD4142">
    <w:pPr>
      <w:pStyle w:val="Nagwek"/>
      <w:ind w:left="-709"/>
    </w:pPr>
    <w:r>
      <w:rPr>
        <w:noProof/>
      </w:rPr>
      <w:drawing>
        <wp:anchor distT="0" distB="0" distL="114300" distR="114300" simplePos="0" relativeHeight="251660288" behindDoc="0" locked="0" layoutInCell="1" allowOverlap="1" wp14:anchorId="4AF53CE1" wp14:editId="0505E38F">
          <wp:simplePos x="0" y="0"/>
          <wp:positionH relativeFrom="page">
            <wp:posOffset>318411</wp:posOffset>
          </wp:positionH>
          <wp:positionV relativeFrom="page">
            <wp:posOffset>206375</wp:posOffset>
          </wp:positionV>
          <wp:extent cx="6977268" cy="1550504"/>
          <wp:effectExtent l="0" t="0" r="0" b="0"/>
          <wp:wrapNone/>
          <wp:docPr id="101811854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7268" cy="155050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2480" w14:textId="77777777" w:rsidR="00971FBB" w:rsidRDefault="00971F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2B2E"/>
    <w:multiLevelType w:val="hybridMultilevel"/>
    <w:tmpl w:val="CD420EBC"/>
    <w:lvl w:ilvl="0" w:tplc="E2AA3B7C">
      <w:start w:val="1"/>
      <w:numFmt w:val="decimal"/>
      <w:lvlText w:val="%1."/>
      <w:lvlJc w:val="left"/>
      <w:pPr>
        <w:tabs>
          <w:tab w:val="num" w:pos="644"/>
        </w:tabs>
        <w:ind w:left="264" w:firstLine="2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11F46BFE"/>
    <w:multiLevelType w:val="multilevel"/>
    <w:tmpl w:val="6106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5" w15:restartNumberingAfterBreak="0">
    <w:nsid w:val="249E6FA8"/>
    <w:multiLevelType w:val="multilevel"/>
    <w:tmpl w:val="BDA8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367F593F"/>
    <w:multiLevelType w:val="multilevel"/>
    <w:tmpl w:val="396E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482153EE"/>
    <w:multiLevelType w:val="multilevel"/>
    <w:tmpl w:val="1670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59A30C72"/>
    <w:multiLevelType w:val="multilevel"/>
    <w:tmpl w:val="3F3434F4"/>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FED403B"/>
    <w:multiLevelType w:val="multilevel"/>
    <w:tmpl w:val="D79C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E853B0"/>
    <w:multiLevelType w:val="multilevel"/>
    <w:tmpl w:val="93E4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C7460C"/>
    <w:multiLevelType w:val="multilevel"/>
    <w:tmpl w:val="05F0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F7425F"/>
    <w:multiLevelType w:val="multilevel"/>
    <w:tmpl w:val="EA90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7866EE"/>
    <w:multiLevelType w:val="multilevel"/>
    <w:tmpl w:val="2F5E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795E3E"/>
    <w:multiLevelType w:val="multilevel"/>
    <w:tmpl w:val="55DA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1803842906">
    <w:abstractNumId w:val="11"/>
  </w:num>
  <w:num w:numId="2" w16cid:durableId="897546636">
    <w:abstractNumId w:val="6"/>
  </w:num>
  <w:num w:numId="3" w16cid:durableId="78332618">
    <w:abstractNumId w:val="4"/>
  </w:num>
  <w:num w:numId="4" w16cid:durableId="1028332793">
    <w:abstractNumId w:val="7"/>
  </w:num>
  <w:num w:numId="5" w16cid:durableId="839390931">
    <w:abstractNumId w:val="3"/>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1489176806">
    <w:abstractNumId w:val="9"/>
  </w:num>
  <w:num w:numId="7" w16cid:durableId="485098753">
    <w:abstractNumId w:val="1"/>
  </w:num>
  <w:num w:numId="8" w16cid:durableId="115834715">
    <w:abstractNumId w:val="20"/>
  </w:num>
  <w:num w:numId="9" w16cid:durableId="778913996">
    <w:abstractNumId w:val="0"/>
  </w:num>
  <w:num w:numId="10" w16cid:durableId="1954357733">
    <w:abstractNumId w:val="2"/>
  </w:num>
  <w:num w:numId="11" w16cid:durableId="1404528147">
    <w:abstractNumId w:val="15"/>
  </w:num>
  <w:num w:numId="12" w16cid:durableId="442455221">
    <w:abstractNumId w:val="5"/>
  </w:num>
  <w:num w:numId="13" w16cid:durableId="224068146">
    <w:abstractNumId w:val="17"/>
  </w:num>
  <w:num w:numId="14" w16cid:durableId="458229588">
    <w:abstractNumId w:val="16"/>
  </w:num>
  <w:num w:numId="15" w16cid:durableId="1610359311">
    <w:abstractNumId w:val="10"/>
  </w:num>
  <w:num w:numId="16" w16cid:durableId="1943225421">
    <w:abstractNumId w:val="14"/>
  </w:num>
  <w:num w:numId="17" w16cid:durableId="1398163817">
    <w:abstractNumId w:val="18"/>
  </w:num>
  <w:num w:numId="18" w16cid:durableId="2010526030">
    <w:abstractNumId w:val="19"/>
  </w:num>
  <w:num w:numId="19" w16cid:durableId="1613974251">
    <w:abstractNumId w:val="8"/>
  </w:num>
  <w:num w:numId="20" w16cid:durableId="1504273031">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41B1"/>
    <w:rsid w:val="00006779"/>
    <w:rsid w:val="00007B8C"/>
    <w:rsid w:val="00012C99"/>
    <w:rsid w:val="0001303B"/>
    <w:rsid w:val="00021EEC"/>
    <w:rsid w:val="000225DA"/>
    <w:rsid w:val="00024610"/>
    <w:rsid w:val="00030D52"/>
    <w:rsid w:val="00032D26"/>
    <w:rsid w:val="00036A24"/>
    <w:rsid w:val="00041A85"/>
    <w:rsid w:val="00042AD5"/>
    <w:rsid w:val="00042DD0"/>
    <w:rsid w:val="000520DB"/>
    <w:rsid w:val="000557E7"/>
    <w:rsid w:val="00055B99"/>
    <w:rsid w:val="00056CA3"/>
    <w:rsid w:val="000648EB"/>
    <w:rsid w:val="00072CEB"/>
    <w:rsid w:val="00092124"/>
    <w:rsid w:val="000A0865"/>
    <w:rsid w:val="000A662C"/>
    <w:rsid w:val="000B546B"/>
    <w:rsid w:val="000B5B6B"/>
    <w:rsid w:val="000C12A9"/>
    <w:rsid w:val="000C3F27"/>
    <w:rsid w:val="000C6DD0"/>
    <w:rsid w:val="000D17DE"/>
    <w:rsid w:val="000D2312"/>
    <w:rsid w:val="000D7371"/>
    <w:rsid w:val="000E0FB4"/>
    <w:rsid w:val="000E22A0"/>
    <w:rsid w:val="000F0AC0"/>
    <w:rsid w:val="000F144B"/>
    <w:rsid w:val="000F5E0D"/>
    <w:rsid w:val="00104127"/>
    <w:rsid w:val="0011222A"/>
    <w:rsid w:val="00112BDC"/>
    <w:rsid w:val="001139C4"/>
    <w:rsid w:val="00114C90"/>
    <w:rsid w:val="00131151"/>
    <w:rsid w:val="001453ED"/>
    <w:rsid w:val="00165AD7"/>
    <w:rsid w:val="0017159E"/>
    <w:rsid w:val="00180984"/>
    <w:rsid w:val="0019251D"/>
    <w:rsid w:val="0019372F"/>
    <w:rsid w:val="001976F4"/>
    <w:rsid w:val="001A5615"/>
    <w:rsid w:val="001B419D"/>
    <w:rsid w:val="001C093F"/>
    <w:rsid w:val="001C4514"/>
    <w:rsid w:val="001D0E54"/>
    <w:rsid w:val="001D54DC"/>
    <w:rsid w:val="001E1EDB"/>
    <w:rsid w:val="001E5803"/>
    <w:rsid w:val="001F0D92"/>
    <w:rsid w:val="001F13C2"/>
    <w:rsid w:val="001F67CB"/>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66885"/>
    <w:rsid w:val="00273068"/>
    <w:rsid w:val="0027402D"/>
    <w:rsid w:val="002743F3"/>
    <w:rsid w:val="00293ED6"/>
    <w:rsid w:val="00294E66"/>
    <w:rsid w:val="00296F54"/>
    <w:rsid w:val="002A57F8"/>
    <w:rsid w:val="002B142D"/>
    <w:rsid w:val="002B1B92"/>
    <w:rsid w:val="002B7DEE"/>
    <w:rsid w:val="002C4CD2"/>
    <w:rsid w:val="002C7855"/>
    <w:rsid w:val="002D3C87"/>
    <w:rsid w:val="002E2639"/>
    <w:rsid w:val="002E5EF0"/>
    <w:rsid w:val="002E63A5"/>
    <w:rsid w:val="002F1452"/>
    <w:rsid w:val="002F7356"/>
    <w:rsid w:val="00301463"/>
    <w:rsid w:val="0030287F"/>
    <w:rsid w:val="00310164"/>
    <w:rsid w:val="00311D8B"/>
    <w:rsid w:val="00313B90"/>
    <w:rsid w:val="003165B6"/>
    <w:rsid w:val="00316901"/>
    <w:rsid w:val="003211A4"/>
    <w:rsid w:val="00321D19"/>
    <w:rsid w:val="00332AF9"/>
    <w:rsid w:val="0033758F"/>
    <w:rsid w:val="00344D99"/>
    <w:rsid w:val="00357C6F"/>
    <w:rsid w:val="003628BD"/>
    <w:rsid w:val="0037272B"/>
    <w:rsid w:val="003736F0"/>
    <w:rsid w:val="00384376"/>
    <w:rsid w:val="003A09AC"/>
    <w:rsid w:val="003A1091"/>
    <w:rsid w:val="003A7F2C"/>
    <w:rsid w:val="003B1EF9"/>
    <w:rsid w:val="003B2A97"/>
    <w:rsid w:val="003B5E55"/>
    <w:rsid w:val="003C04CF"/>
    <w:rsid w:val="003C26DE"/>
    <w:rsid w:val="003C329E"/>
    <w:rsid w:val="003C3C9C"/>
    <w:rsid w:val="003C4875"/>
    <w:rsid w:val="003C510C"/>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96954"/>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26A0D"/>
    <w:rsid w:val="005303B0"/>
    <w:rsid w:val="0053201D"/>
    <w:rsid w:val="0053760A"/>
    <w:rsid w:val="005463C2"/>
    <w:rsid w:val="00546B57"/>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5AC"/>
    <w:rsid w:val="005F3ABF"/>
    <w:rsid w:val="006120FD"/>
    <w:rsid w:val="00613DCD"/>
    <w:rsid w:val="00613FDA"/>
    <w:rsid w:val="006168A8"/>
    <w:rsid w:val="00622F86"/>
    <w:rsid w:val="00624B96"/>
    <w:rsid w:val="0062624F"/>
    <w:rsid w:val="00643C80"/>
    <w:rsid w:val="006572EF"/>
    <w:rsid w:val="006719E4"/>
    <w:rsid w:val="0067275B"/>
    <w:rsid w:val="00674953"/>
    <w:rsid w:val="006779E6"/>
    <w:rsid w:val="00681BC7"/>
    <w:rsid w:val="0068481A"/>
    <w:rsid w:val="00687AE9"/>
    <w:rsid w:val="00696DE8"/>
    <w:rsid w:val="006B19CA"/>
    <w:rsid w:val="006D138A"/>
    <w:rsid w:val="006D3C65"/>
    <w:rsid w:val="006D4149"/>
    <w:rsid w:val="006F5997"/>
    <w:rsid w:val="00704637"/>
    <w:rsid w:val="007071CA"/>
    <w:rsid w:val="00713BED"/>
    <w:rsid w:val="00725781"/>
    <w:rsid w:val="00731E27"/>
    <w:rsid w:val="00732423"/>
    <w:rsid w:val="00735DAD"/>
    <w:rsid w:val="00743F29"/>
    <w:rsid w:val="00750687"/>
    <w:rsid w:val="00751A7E"/>
    <w:rsid w:val="007538C2"/>
    <w:rsid w:val="007649A1"/>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C1905"/>
    <w:rsid w:val="007D0FA3"/>
    <w:rsid w:val="007D58CF"/>
    <w:rsid w:val="007E3C16"/>
    <w:rsid w:val="007E4EE2"/>
    <w:rsid w:val="007F00B5"/>
    <w:rsid w:val="007F0513"/>
    <w:rsid w:val="007F12F1"/>
    <w:rsid w:val="007F1918"/>
    <w:rsid w:val="007F20BB"/>
    <w:rsid w:val="007F5587"/>
    <w:rsid w:val="007F6FB9"/>
    <w:rsid w:val="00805715"/>
    <w:rsid w:val="00806F82"/>
    <w:rsid w:val="00814549"/>
    <w:rsid w:val="00816409"/>
    <w:rsid w:val="00820C29"/>
    <w:rsid w:val="008411C8"/>
    <w:rsid w:val="00846A39"/>
    <w:rsid w:val="00852F6D"/>
    <w:rsid w:val="0085325D"/>
    <w:rsid w:val="00863192"/>
    <w:rsid w:val="008665EA"/>
    <w:rsid w:val="00870A7E"/>
    <w:rsid w:val="00872B38"/>
    <w:rsid w:val="0087449B"/>
    <w:rsid w:val="00883CBC"/>
    <w:rsid w:val="008A1D46"/>
    <w:rsid w:val="008B2291"/>
    <w:rsid w:val="008B39B3"/>
    <w:rsid w:val="008B4C63"/>
    <w:rsid w:val="008C308C"/>
    <w:rsid w:val="008C6AB5"/>
    <w:rsid w:val="008C6F0D"/>
    <w:rsid w:val="008C7961"/>
    <w:rsid w:val="008D7C79"/>
    <w:rsid w:val="008E1FC7"/>
    <w:rsid w:val="008E7A1F"/>
    <w:rsid w:val="008F4804"/>
    <w:rsid w:val="0090150E"/>
    <w:rsid w:val="00901D89"/>
    <w:rsid w:val="00901E6F"/>
    <w:rsid w:val="00906D20"/>
    <w:rsid w:val="00906DCC"/>
    <w:rsid w:val="00914817"/>
    <w:rsid w:val="00922AD5"/>
    <w:rsid w:val="00933A96"/>
    <w:rsid w:val="00934CC9"/>
    <w:rsid w:val="00937794"/>
    <w:rsid w:val="0094148D"/>
    <w:rsid w:val="0094455C"/>
    <w:rsid w:val="00950861"/>
    <w:rsid w:val="00952799"/>
    <w:rsid w:val="009642CC"/>
    <w:rsid w:val="00965CB9"/>
    <w:rsid w:val="00965E63"/>
    <w:rsid w:val="00966957"/>
    <w:rsid w:val="00971FBB"/>
    <w:rsid w:val="00976A2F"/>
    <w:rsid w:val="00977014"/>
    <w:rsid w:val="009776E2"/>
    <w:rsid w:val="009802A0"/>
    <w:rsid w:val="009813A1"/>
    <w:rsid w:val="009818B7"/>
    <w:rsid w:val="009856F0"/>
    <w:rsid w:val="009860F6"/>
    <w:rsid w:val="009918B0"/>
    <w:rsid w:val="009A4078"/>
    <w:rsid w:val="009A5FC9"/>
    <w:rsid w:val="009B0321"/>
    <w:rsid w:val="009C4ECD"/>
    <w:rsid w:val="009D281A"/>
    <w:rsid w:val="009D2E3E"/>
    <w:rsid w:val="009D30E7"/>
    <w:rsid w:val="009D4015"/>
    <w:rsid w:val="009D477D"/>
    <w:rsid w:val="009E5F10"/>
    <w:rsid w:val="009F1A58"/>
    <w:rsid w:val="009F71BB"/>
    <w:rsid w:val="00A046C9"/>
    <w:rsid w:val="00A0724A"/>
    <w:rsid w:val="00A1062A"/>
    <w:rsid w:val="00A1423D"/>
    <w:rsid w:val="00A14DF6"/>
    <w:rsid w:val="00A16622"/>
    <w:rsid w:val="00A17071"/>
    <w:rsid w:val="00A24193"/>
    <w:rsid w:val="00A30D6A"/>
    <w:rsid w:val="00A32650"/>
    <w:rsid w:val="00A340B9"/>
    <w:rsid w:val="00A41F60"/>
    <w:rsid w:val="00A44C4C"/>
    <w:rsid w:val="00A45170"/>
    <w:rsid w:val="00A51562"/>
    <w:rsid w:val="00A55AF7"/>
    <w:rsid w:val="00A56FF5"/>
    <w:rsid w:val="00A57CA2"/>
    <w:rsid w:val="00A57F3B"/>
    <w:rsid w:val="00A81DEB"/>
    <w:rsid w:val="00A8429C"/>
    <w:rsid w:val="00A877A3"/>
    <w:rsid w:val="00AA256B"/>
    <w:rsid w:val="00AA61B5"/>
    <w:rsid w:val="00AA6F06"/>
    <w:rsid w:val="00AB1F0D"/>
    <w:rsid w:val="00AB62AA"/>
    <w:rsid w:val="00AC0398"/>
    <w:rsid w:val="00AD6743"/>
    <w:rsid w:val="00AE0789"/>
    <w:rsid w:val="00AE1E89"/>
    <w:rsid w:val="00AE29DE"/>
    <w:rsid w:val="00AE58BA"/>
    <w:rsid w:val="00AE62D9"/>
    <w:rsid w:val="00AF3EDA"/>
    <w:rsid w:val="00AF690A"/>
    <w:rsid w:val="00B0607B"/>
    <w:rsid w:val="00B064DD"/>
    <w:rsid w:val="00B06B03"/>
    <w:rsid w:val="00B16A8D"/>
    <w:rsid w:val="00B170DD"/>
    <w:rsid w:val="00B17DFB"/>
    <w:rsid w:val="00B20CA7"/>
    <w:rsid w:val="00B24D19"/>
    <w:rsid w:val="00B3131B"/>
    <w:rsid w:val="00B35272"/>
    <w:rsid w:val="00B37C4F"/>
    <w:rsid w:val="00B450CB"/>
    <w:rsid w:val="00B50BFB"/>
    <w:rsid w:val="00B5215B"/>
    <w:rsid w:val="00B537F5"/>
    <w:rsid w:val="00B54162"/>
    <w:rsid w:val="00B607FC"/>
    <w:rsid w:val="00B61E34"/>
    <w:rsid w:val="00B62898"/>
    <w:rsid w:val="00B629E4"/>
    <w:rsid w:val="00B62EBE"/>
    <w:rsid w:val="00B63E67"/>
    <w:rsid w:val="00B64978"/>
    <w:rsid w:val="00B709FC"/>
    <w:rsid w:val="00B73A5E"/>
    <w:rsid w:val="00B73ADB"/>
    <w:rsid w:val="00B76673"/>
    <w:rsid w:val="00B775CA"/>
    <w:rsid w:val="00B81E9E"/>
    <w:rsid w:val="00B82C79"/>
    <w:rsid w:val="00B82F14"/>
    <w:rsid w:val="00B86B3D"/>
    <w:rsid w:val="00BA4306"/>
    <w:rsid w:val="00BB4ED1"/>
    <w:rsid w:val="00BB5A11"/>
    <w:rsid w:val="00BB78D0"/>
    <w:rsid w:val="00BC0F21"/>
    <w:rsid w:val="00BD2758"/>
    <w:rsid w:val="00BD3631"/>
    <w:rsid w:val="00BD3655"/>
    <w:rsid w:val="00BE0FB9"/>
    <w:rsid w:val="00BE5366"/>
    <w:rsid w:val="00BE6645"/>
    <w:rsid w:val="00BF272A"/>
    <w:rsid w:val="00BF3BBD"/>
    <w:rsid w:val="00BF3C3B"/>
    <w:rsid w:val="00BF46C8"/>
    <w:rsid w:val="00C10CB2"/>
    <w:rsid w:val="00C1394A"/>
    <w:rsid w:val="00C15B70"/>
    <w:rsid w:val="00C21AE6"/>
    <w:rsid w:val="00C24432"/>
    <w:rsid w:val="00C24B4F"/>
    <w:rsid w:val="00C24C73"/>
    <w:rsid w:val="00C26BB9"/>
    <w:rsid w:val="00C34F14"/>
    <w:rsid w:val="00C430C7"/>
    <w:rsid w:val="00C475FB"/>
    <w:rsid w:val="00C62ED3"/>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09AE"/>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75B4A"/>
    <w:rsid w:val="00D818EC"/>
    <w:rsid w:val="00D8486C"/>
    <w:rsid w:val="00D84CE6"/>
    <w:rsid w:val="00D87860"/>
    <w:rsid w:val="00D959C7"/>
    <w:rsid w:val="00DA1A21"/>
    <w:rsid w:val="00DA5E68"/>
    <w:rsid w:val="00DB03C7"/>
    <w:rsid w:val="00DC2C9C"/>
    <w:rsid w:val="00DC3012"/>
    <w:rsid w:val="00DC3522"/>
    <w:rsid w:val="00DD789D"/>
    <w:rsid w:val="00DE00C8"/>
    <w:rsid w:val="00DE2763"/>
    <w:rsid w:val="00DF394B"/>
    <w:rsid w:val="00DF39E9"/>
    <w:rsid w:val="00E00140"/>
    <w:rsid w:val="00E01BB0"/>
    <w:rsid w:val="00E03131"/>
    <w:rsid w:val="00E04CDF"/>
    <w:rsid w:val="00E05B20"/>
    <w:rsid w:val="00E065B5"/>
    <w:rsid w:val="00E12C77"/>
    <w:rsid w:val="00E1507F"/>
    <w:rsid w:val="00E15252"/>
    <w:rsid w:val="00E1592D"/>
    <w:rsid w:val="00E20C9F"/>
    <w:rsid w:val="00E22352"/>
    <w:rsid w:val="00E27D82"/>
    <w:rsid w:val="00E30C55"/>
    <w:rsid w:val="00E33087"/>
    <w:rsid w:val="00E41696"/>
    <w:rsid w:val="00E6173A"/>
    <w:rsid w:val="00E61D7A"/>
    <w:rsid w:val="00E6532D"/>
    <w:rsid w:val="00E77EE1"/>
    <w:rsid w:val="00E94AD9"/>
    <w:rsid w:val="00EA2E29"/>
    <w:rsid w:val="00EA5F3A"/>
    <w:rsid w:val="00EB012D"/>
    <w:rsid w:val="00EB047A"/>
    <w:rsid w:val="00EB0CCE"/>
    <w:rsid w:val="00EB4BA5"/>
    <w:rsid w:val="00EB74BC"/>
    <w:rsid w:val="00EB7BF5"/>
    <w:rsid w:val="00EB7CD5"/>
    <w:rsid w:val="00ED05C1"/>
    <w:rsid w:val="00ED2E07"/>
    <w:rsid w:val="00EE0928"/>
    <w:rsid w:val="00EE39D4"/>
    <w:rsid w:val="00EE3A5C"/>
    <w:rsid w:val="00EE428C"/>
    <w:rsid w:val="00EE4D2A"/>
    <w:rsid w:val="00EF330A"/>
    <w:rsid w:val="00EF43B3"/>
    <w:rsid w:val="00EF55D2"/>
    <w:rsid w:val="00EF686C"/>
    <w:rsid w:val="00F01668"/>
    <w:rsid w:val="00F047DD"/>
    <w:rsid w:val="00F047F2"/>
    <w:rsid w:val="00F06634"/>
    <w:rsid w:val="00F127BC"/>
    <w:rsid w:val="00F14044"/>
    <w:rsid w:val="00F16020"/>
    <w:rsid w:val="00F204F0"/>
    <w:rsid w:val="00F20BA9"/>
    <w:rsid w:val="00F21421"/>
    <w:rsid w:val="00F23260"/>
    <w:rsid w:val="00F23F8C"/>
    <w:rsid w:val="00F23FD5"/>
    <w:rsid w:val="00F312B2"/>
    <w:rsid w:val="00F33CFC"/>
    <w:rsid w:val="00F3485F"/>
    <w:rsid w:val="00F37031"/>
    <w:rsid w:val="00F40444"/>
    <w:rsid w:val="00F46CB4"/>
    <w:rsid w:val="00F47E27"/>
    <w:rsid w:val="00F52086"/>
    <w:rsid w:val="00F539C8"/>
    <w:rsid w:val="00F56E56"/>
    <w:rsid w:val="00F675C2"/>
    <w:rsid w:val="00F72815"/>
    <w:rsid w:val="00FA02B7"/>
    <w:rsid w:val="00FA30D4"/>
    <w:rsid w:val="00FA69D5"/>
    <w:rsid w:val="00FB13CD"/>
    <w:rsid w:val="00FB38E9"/>
    <w:rsid w:val="00FC0519"/>
    <w:rsid w:val="00FC1369"/>
    <w:rsid w:val="00FD3195"/>
    <w:rsid w:val="00FD4142"/>
    <w:rsid w:val="00FD4AC7"/>
    <w:rsid w:val="00FE0F72"/>
    <w:rsid w:val="00FE3B71"/>
    <w:rsid w:val="00FE608F"/>
    <w:rsid w:val="00FE7C4C"/>
    <w:rsid w:val="00FF2ACD"/>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3D778"/>
  <w15:docId w15:val="{97EE1AE6-99B2-4CF6-AFFA-768A60AB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 w:type="character" w:styleId="Nierozpoznanawzmianka">
    <w:name w:val="Unresolved Mention"/>
    <w:basedOn w:val="Domylnaczcionkaakapitu"/>
    <w:uiPriority w:val="99"/>
    <w:semiHidden/>
    <w:unhideWhenUsed/>
    <w:rsid w:val="00311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chula@gig.eu"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9DA7-8FD9-41D6-8AE3-7E244335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1726</Words>
  <Characters>10356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12058</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3</cp:revision>
  <cp:lastPrinted>2026-07-24T07:23:00Z</cp:lastPrinted>
  <dcterms:created xsi:type="dcterms:W3CDTF">2026-08-28T08:17:00Z</dcterms:created>
  <dcterms:modified xsi:type="dcterms:W3CDTF">2026-08-28T08:22:00Z</dcterms:modified>
</cp:coreProperties>
</file>