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E4CE8B" w14:textId="00B50564" w:rsidR="007D4446" w:rsidRPr="00927726" w:rsidRDefault="00A542F0" w:rsidP="00927726">
      <w:pPr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927726">
        <w:rPr>
          <w:rFonts w:ascii="Times New Roman" w:hAnsi="Times New Roman" w:cs="Times New Roman"/>
          <w:b/>
          <w:bCs/>
          <w:sz w:val="22"/>
          <w:szCs w:val="22"/>
        </w:rPr>
        <w:t>Wyjaśnienia dotyczące zapytania ofertowego.</w:t>
      </w:r>
    </w:p>
    <w:p w14:paraId="61D16EA9" w14:textId="675D735A" w:rsidR="00A542F0" w:rsidRPr="00927726" w:rsidRDefault="00A542F0">
      <w:pPr>
        <w:rPr>
          <w:rFonts w:ascii="Times New Roman" w:hAnsi="Times New Roman" w:cs="Times New Roman"/>
          <w:sz w:val="22"/>
          <w:szCs w:val="22"/>
        </w:rPr>
      </w:pPr>
      <w:r w:rsidRPr="00927726">
        <w:rPr>
          <w:rFonts w:ascii="Times New Roman" w:hAnsi="Times New Roman" w:cs="Times New Roman"/>
          <w:sz w:val="22"/>
          <w:szCs w:val="22"/>
        </w:rPr>
        <w:t xml:space="preserve">W związku z zapytaniem ofertowym  na </w:t>
      </w:r>
      <w:r w:rsidRPr="00927726">
        <w:rPr>
          <w:rFonts w:ascii="Times New Roman" w:hAnsi="Times New Roman" w:cs="Times New Roman"/>
          <w:sz w:val="22"/>
          <w:szCs w:val="22"/>
        </w:rPr>
        <w:t>usługi prowadzenia czynności serwisowych w zakresie okresowych przeglądów i konserwacji gaśnic, hydrantów wewnętrznych, hydrantów zewnętrznych, zaworów hydrantowych, koców gaśniczych oraz znaków ewakuacyjnych i ochrony przeciwpożarowej w obiektach Głównego Instytutu Górnictwa – Państwowego Instytutu Badawczego w Katowicach, Mikołowie, Łaziskach i Wyrach.</w:t>
      </w:r>
    </w:p>
    <w:p w14:paraId="099508AE" w14:textId="59A902DB" w:rsidR="00A542F0" w:rsidRPr="00927726" w:rsidRDefault="00A542F0">
      <w:pPr>
        <w:rPr>
          <w:rFonts w:ascii="Times New Roman" w:hAnsi="Times New Roman" w:cs="Times New Roman"/>
          <w:sz w:val="22"/>
          <w:szCs w:val="22"/>
        </w:rPr>
      </w:pPr>
      <w:r w:rsidRPr="00927726">
        <w:rPr>
          <w:rFonts w:ascii="Times New Roman" w:hAnsi="Times New Roman" w:cs="Times New Roman"/>
          <w:sz w:val="22"/>
          <w:szCs w:val="22"/>
        </w:rPr>
        <w:t>Wpłynęło zapytanie ofertowe:</w:t>
      </w:r>
    </w:p>
    <w:p w14:paraId="4FD82A6E" w14:textId="77777777" w:rsidR="00A542F0" w:rsidRPr="00A542F0" w:rsidRDefault="00A542F0" w:rsidP="00A542F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kern w:val="0"/>
          <w:sz w:val="22"/>
          <w:szCs w:val="22"/>
          <w:lang w:eastAsia="pl-PL"/>
          <w14:ligatures w14:val="none"/>
        </w:rPr>
      </w:pPr>
      <w:r w:rsidRPr="00A542F0">
        <w:rPr>
          <w:rFonts w:ascii="Times New Roman" w:eastAsia="Times New Roman" w:hAnsi="Times New Roman" w:cs="Times New Roman"/>
          <w:kern w:val="0"/>
          <w:sz w:val="22"/>
          <w:szCs w:val="22"/>
          <w:lang w:eastAsia="pl-PL"/>
          <w14:ligatures w14:val="none"/>
        </w:rPr>
        <w:t> </w:t>
      </w:r>
    </w:p>
    <w:p w14:paraId="32E08C69" w14:textId="77777777" w:rsidR="00A542F0" w:rsidRPr="00A542F0" w:rsidRDefault="00A542F0" w:rsidP="00A542F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kern w:val="0"/>
          <w:sz w:val="22"/>
          <w:szCs w:val="22"/>
          <w:lang w:eastAsia="pl-PL"/>
          <w14:ligatures w14:val="none"/>
        </w:rPr>
      </w:pPr>
      <w:r w:rsidRPr="00A542F0">
        <w:rPr>
          <w:rFonts w:ascii="Times New Roman" w:eastAsia="Times New Roman" w:hAnsi="Times New Roman" w:cs="Times New Roman"/>
          <w:kern w:val="0"/>
          <w:sz w:val="22"/>
          <w:szCs w:val="22"/>
          <w:lang w:eastAsia="pl-PL"/>
          <w14:ligatures w14:val="none"/>
        </w:rPr>
        <w:t>W związku z ogłoszonym zapytaniem ofertowym Nr sprawy : FZ.26.40.2026.KRBU               </w:t>
      </w:r>
    </w:p>
    <w:p w14:paraId="6B7778CD" w14:textId="77777777" w:rsidR="00A542F0" w:rsidRPr="00A542F0" w:rsidRDefault="00A542F0" w:rsidP="00A542F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kern w:val="0"/>
          <w:sz w:val="22"/>
          <w:szCs w:val="22"/>
          <w:lang w:eastAsia="pl-PL"/>
          <w14:ligatures w14:val="none"/>
        </w:rPr>
      </w:pPr>
      <w:r w:rsidRPr="00A542F0">
        <w:rPr>
          <w:rFonts w:ascii="Times New Roman" w:eastAsia="Times New Roman" w:hAnsi="Times New Roman" w:cs="Times New Roman"/>
          <w:kern w:val="0"/>
          <w:sz w:val="22"/>
          <w:szCs w:val="22"/>
          <w:lang w:eastAsia="pl-PL"/>
          <w14:ligatures w14:val="none"/>
        </w:rPr>
        <w:t> </w:t>
      </w:r>
    </w:p>
    <w:p w14:paraId="61623673" w14:textId="77777777" w:rsidR="00A542F0" w:rsidRPr="00A542F0" w:rsidRDefault="00A542F0" w:rsidP="00A542F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kern w:val="0"/>
          <w:sz w:val="22"/>
          <w:szCs w:val="22"/>
          <w:lang w:eastAsia="pl-PL"/>
          <w14:ligatures w14:val="none"/>
        </w:rPr>
      </w:pPr>
      <w:r w:rsidRPr="00A542F0">
        <w:rPr>
          <w:rFonts w:ascii="Times New Roman" w:eastAsia="Times New Roman" w:hAnsi="Times New Roman" w:cs="Times New Roman"/>
          <w:kern w:val="0"/>
          <w:sz w:val="22"/>
          <w:szCs w:val="22"/>
          <w:lang w:eastAsia="pl-PL"/>
          <w14:ligatures w14:val="none"/>
        </w:rPr>
        <w:t>Proszę o doprecyzowanie informacji zawartych w dziale II przedmiot zamówienia:</w:t>
      </w:r>
    </w:p>
    <w:p w14:paraId="0FCFBBDD" w14:textId="77777777" w:rsidR="00A542F0" w:rsidRPr="00A542F0" w:rsidRDefault="00A542F0" w:rsidP="00A542F0">
      <w:pPr>
        <w:numPr>
          <w:ilvl w:val="0"/>
          <w:numId w:val="1"/>
        </w:numPr>
        <w:shd w:val="clear" w:color="auto" w:fill="FFFFFF"/>
        <w:spacing w:after="0" w:line="233" w:lineRule="atLeast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pl-PL"/>
          <w14:ligatures w14:val="none"/>
        </w:rPr>
      </w:pPr>
      <w:r w:rsidRPr="00A542F0">
        <w:rPr>
          <w:rFonts w:ascii="Times New Roman" w:eastAsia="Times New Roman" w:hAnsi="Times New Roman" w:cs="Times New Roman"/>
          <w:kern w:val="0"/>
          <w:sz w:val="22"/>
          <w:szCs w:val="22"/>
          <w:bdr w:val="none" w:sz="0" w:space="0" w:color="auto" w:frame="1"/>
          <w:lang w:eastAsia="pl-PL"/>
          <w14:ligatures w14:val="none"/>
        </w:rPr>
        <w:t>Utrzymywanie w należytym stanie technicznym do 10 koców gaśniczych oraz dostawa, montaż nowych, demontaż uszkodzonych i zniszczonych, w przypadku zaistnienia takiej potrzeby oraz w porozumieniu  ze Specjalistą ds. Ochrony Przeciwpożarowej GIG – PIB.</w:t>
      </w:r>
    </w:p>
    <w:p w14:paraId="2F66B7D9" w14:textId="77777777" w:rsidR="00A542F0" w:rsidRPr="00A542F0" w:rsidRDefault="00A542F0" w:rsidP="00A542F0">
      <w:pPr>
        <w:shd w:val="clear" w:color="auto" w:fill="FFFFFF"/>
        <w:spacing w:after="0" w:line="233" w:lineRule="atLeast"/>
        <w:ind w:left="720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pl-PL"/>
          <w14:ligatures w14:val="none"/>
        </w:rPr>
      </w:pPr>
      <w:r w:rsidRPr="00A542F0">
        <w:rPr>
          <w:rFonts w:ascii="Times New Roman" w:eastAsia="Times New Roman" w:hAnsi="Times New Roman" w:cs="Times New Roman"/>
          <w:kern w:val="0"/>
          <w:sz w:val="22"/>
          <w:szCs w:val="22"/>
          <w:bdr w:val="none" w:sz="0" w:space="0" w:color="auto" w:frame="1"/>
          <w:lang w:eastAsia="pl-PL"/>
          <w14:ligatures w14:val="none"/>
        </w:rPr>
        <w:t>Czy zakup nowych koców gaśniczych jest po stronie GIG?</w:t>
      </w:r>
    </w:p>
    <w:p w14:paraId="12A7B9E8" w14:textId="77777777" w:rsidR="00A542F0" w:rsidRPr="00A542F0" w:rsidRDefault="00A542F0" w:rsidP="00A542F0">
      <w:pPr>
        <w:numPr>
          <w:ilvl w:val="0"/>
          <w:numId w:val="2"/>
        </w:numPr>
        <w:shd w:val="clear" w:color="auto" w:fill="FFFFFF"/>
        <w:spacing w:after="0" w:line="233" w:lineRule="atLeast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pl-PL"/>
          <w14:ligatures w14:val="none"/>
        </w:rPr>
      </w:pPr>
      <w:r w:rsidRPr="00A542F0">
        <w:rPr>
          <w:rFonts w:ascii="Times New Roman" w:eastAsia="Times New Roman" w:hAnsi="Times New Roman" w:cs="Times New Roman"/>
          <w:kern w:val="0"/>
          <w:sz w:val="22"/>
          <w:szCs w:val="22"/>
          <w:bdr w:val="none" w:sz="0" w:space="0" w:color="auto" w:frame="1"/>
          <w:lang w:eastAsia="pl-PL"/>
          <w14:ligatures w14:val="none"/>
        </w:rPr>
        <w:t>Utrzymywanie w należytym stanie technicznym do 500 znaków ewakuacyjnych i ochrony przeciwpożarowej, a także dostawa, montaż nowych, demontaż uszkodzonych i zniszczonych znaków, w przypadku zaistnienia takiej potrzeby oraz w porozumieniu ze Specjalistą ds. Ochrony Przeciwpożarowej GIG – PIB.</w:t>
      </w:r>
    </w:p>
    <w:p w14:paraId="4793A3FE" w14:textId="77777777" w:rsidR="00A542F0" w:rsidRPr="00A542F0" w:rsidRDefault="00A542F0" w:rsidP="00A542F0">
      <w:pPr>
        <w:shd w:val="clear" w:color="auto" w:fill="FFFFFF"/>
        <w:spacing w:after="0" w:line="233" w:lineRule="atLeast"/>
        <w:ind w:left="720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pl-PL"/>
          <w14:ligatures w14:val="none"/>
        </w:rPr>
      </w:pPr>
      <w:r w:rsidRPr="00A542F0">
        <w:rPr>
          <w:rFonts w:ascii="Times New Roman" w:eastAsia="Times New Roman" w:hAnsi="Times New Roman" w:cs="Times New Roman"/>
          <w:kern w:val="0"/>
          <w:sz w:val="22"/>
          <w:szCs w:val="22"/>
          <w:bdr w:val="none" w:sz="0" w:space="0" w:color="auto" w:frame="1"/>
          <w:lang w:eastAsia="pl-PL"/>
          <w14:ligatures w14:val="none"/>
        </w:rPr>
        <w:t>Czy zakup nowych znaków ewakuacyjnych i ochrony przeciwpożarowej jest po stronie GIG?</w:t>
      </w:r>
    </w:p>
    <w:p w14:paraId="06070F49" w14:textId="77777777" w:rsidR="00A542F0" w:rsidRPr="00A542F0" w:rsidRDefault="00A542F0" w:rsidP="00A542F0">
      <w:pPr>
        <w:numPr>
          <w:ilvl w:val="0"/>
          <w:numId w:val="3"/>
        </w:numPr>
        <w:shd w:val="clear" w:color="auto" w:fill="FFFFFF"/>
        <w:spacing w:after="0" w:line="233" w:lineRule="atLeast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pl-PL"/>
          <w14:ligatures w14:val="none"/>
        </w:rPr>
      </w:pPr>
      <w:r w:rsidRPr="00A542F0">
        <w:rPr>
          <w:rFonts w:ascii="Times New Roman" w:eastAsia="Times New Roman" w:hAnsi="Times New Roman" w:cs="Times New Roman"/>
          <w:kern w:val="0"/>
          <w:sz w:val="22"/>
          <w:szCs w:val="22"/>
          <w:bdr w:val="none" w:sz="0" w:space="0" w:color="auto" w:frame="1"/>
          <w:lang w:eastAsia="pl-PL"/>
          <w14:ligatures w14:val="none"/>
        </w:rPr>
        <w:t>Usuwanie niesprawnego sprzętu gaśniczego oraz klasyfikacja sprzętu do wymiany, naprawy, remontu, do UDT lub wybrakowania, w porozumieniu ze Specjalistą ds. Ochrony Przeciwpożarowej GIG – PIB;</w:t>
      </w:r>
    </w:p>
    <w:p w14:paraId="57E205FC" w14:textId="77777777" w:rsidR="00A542F0" w:rsidRPr="00A542F0" w:rsidRDefault="00A542F0" w:rsidP="00A542F0">
      <w:pPr>
        <w:shd w:val="clear" w:color="auto" w:fill="FFFFFF"/>
        <w:spacing w:after="0" w:line="233" w:lineRule="atLeast"/>
        <w:ind w:left="720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pl-PL"/>
          <w14:ligatures w14:val="none"/>
        </w:rPr>
      </w:pPr>
      <w:r w:rsidRPr="00A542F0">
        <w:rPr>
          <w:rFonts w:ascii="Times New Roman" w:eastAsia="Times New Roman" w:hAnsi="Times New Roman" w:cs="Times New Roman"/>
          <w:kern w:val="0"/>
          <w:sz w:val="22"/>
          <w:szCs w:val="22"/>
          <w:bdr w:val="none" w:sz="0" w:space="0" w:color="auto" w:frame="1"/>
          <w:lang w:eastAsia="pl-PL"/>
          <w14:ligatures w14:val="none"/>
        </w:rPr>
        <w:t>Czy naprawy i remont gaśnic będą zlecane na podstawie oddzielnego zamówienia?</w:t>
      </w:r>
    </w:p>
    <w:p w14:paraId="150C83AB" w14:textId="77777777" w:rsidR="00A542F0" w:rsidRPr="00A542F0" w:rsidRDefault="00A542F0" w:rsidP="00A542F0">
      <w:pPr>
        <w:shd w:val="clear" w:color="auto" w:fill="FFFFFF"/>
        <w:spacing w:after="0" w:line="233" w:lineRule="atLeast"/>
        <w:ind w:left="720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pl-PL"/>
          <w14:ligatures w14:val="none"/>
        </w:rPr>
      </w:pPr>
      <w:r w:rsidRPr="00A542F0">
        <w:rPr>
          <w:rFonts w:ascii="Times New Roman" w:eastAsia="Times New Roman" w:hAnsi="Times New Roman" w:cs="Times New Roman"/>
          <w:kern w:val="0"/>
          <w:sz w:val="22"/>
          <w:szCs w:val="22"/>
          <w:bdr w:val="none" w:sz="0" w:space="0" w:color="auto" w:frame="1"/>
          <w:lang w:eastAsia="pl-PL"/>
          <w14:ligatures w14:val="none"/>
        </w:rPr>
        <w:t>Czy gaśnice wymagające wymiany, zamawiający zakupi we własnym zakresie? czy wykonawca ma sporządzić kosztorys/ofertę na zakup nowych gaśnic?</w:t>
      </w:r>
    </w:p>
    <w:p w14:paraId="1C23F8E9" w14:textId="77777777" w:rsidR="00A542F0" w:rsidRPr="00927726" w:rsidRDefault="00A542F0" w:rsidP="00A542F0">
      <w:pPr>
        <w:shd w:val="clear" w:color="auto" w:fill="FFFFFF"/>
        <w:spacing w:after="0" w:line="233" w:lineRule="atLeast"/>
        <w:ind w:left="720"/>
        <w:jc w:val="both"/>
        <w:rPr>
          <w:rFonts w:ascii="Times New Roman" w:eastAsia="Times New Roman" w:hAnsi="Times New Roman" w:cs="Times New Roman"/>
          <w:kern w:val="0"/>
          <w:sz w:val="22"/>
          <w:szCs w:val="22"/>
          <w:bdr w:val="none" w:sz="0" w:space="0" w:color="auto" w:frame="1"/>
          <w:lang w:eastAsia="pl-PL"/>
          <w14:ligatures w14:val="none"/>
        </w:rPr>
      </w:pPr>
      <w:r w:rsidRPr="00A542F0">
        <w:rPr>
          <w:rFonts w:ascii="Times New Roman" w:eastAsia="Times New Roman" w:hAnsi="Times New Roman" w:cs="Times New Roman"/>
          <w:kern w:val="0"/>
          <w:sz w:val="22"/>
          <w:szCs w:val="22"/>
          <w:bdr w:val="none" w:sz="0" w:space="0" w:color="auto" w:frame="1"/>
          <w:lang w:eastAsia="pl-PL"/>
          <w14:ligatures w14:val="none"/>
        </w:rPr>
        <w:t> </w:t>
      </w:r>
    </w:p>
    <w:p w14:paraId="13ABF136" w14:textId="77777777" w:rsidR="00927726" w:rsidRPr="00927726" w:rsidRDefault="00927726" w:rsidP="00A542F0">
      <w:pPr>
        <w:shd w:val="clear" w:color="auto" w:fill="FFFFFF"/>
        <w:spacing w:after="0" w:line="233" w:lineRule="atLeast"/>
        <w:ind w:left="720"/>
        <w:jc w:val="both"/>
        <w:rPr>
          <w:rFonts w:ascii="Times New Roman" w:eastAsia="Times New Roman" w:hAnsi="Times New Roman" w:cs="Times New Roman"/>
          <w:kern w:val="0"/>
          <w:sz w:val="22"/>
          <w:szCs w:val="22"/>
          <w:bdr w:val="none" w:sz="0" w:space="0" w:color="auto" w:frame="1"/>
          <w:lang w:eastAsia="pl-PL"/>
          <w14:ligatures w14:val="none"/>
        </w:rPr>
      </w:pPr>
    </w:p>
    <w:p w14:paraId="3D705711" w14:textId="37B04DFB" w:rsidR="00927726" w:rsidRPr="00927726" w:rsidRDefault="00927726" w:rsidP="00A542F0">
      <w:pPr>
        <w:shd w:val="clear" w:color="auto" w:fill="FFFFFF"/>
        <w:spacing w:after="0" w:line="233" w:lineRule="atLeast"/>
        <w:ind w:left="720" w:hanging="720"/>
        <w:jc w:val="both"/>
        <w:rPr>
          <w:rFonts w:ascii="Times New Roman" w:eastAsia="Times New Roman" w:hAnsi="Times New Roman" w:cs="Times New Roman"/>
          <w:kern w:val="0"/>
          <w:sz w:val="22"/>
          <w:szCs w:val="22"/>
          <w:bdr w:val="none" w:sz="0" w:space="0" w:color="auto" w:frame="1"/>
          <w:lang w:eastAsia="pl-PL"/>
          <w14:ligatures w14:val="none"/>
        </w:rPr>
      </w:pPr>
      <w:r w:rsidRPr="00927726">
        <w:rPr>
          <w:rFonts w:ascii="Times New Roman" w:eastAsia="Times New Roman" w:hAnsi="Times New Roman" w:cs="Times New Roman"/>
          <w:kern w:val="0"/>
          <w:sz w:val="22"/>
          <w:szCs w:val="22"/>
          <w:bdr w:val="none" w:sz="0" w:space="0" w:color="auto" w:frame="1"/>
          <w:lang w:eastAsia="pl-PL"/>
          <w14:ligatures w14:val="none"/>
        </w:rPr>
        <w:t>Zamawiający udziela odpowiedzi:</w:t>
      </w:r>
    </w:p>
    <w:p w14:paraId="4CF6C302" w14:textId="77777777" w:rsidR="00927726" w:rsidRPr="00927726" w:rsidRDefault="00927726" w:rsidP="00A542F0">
      <w:pPr>
        <w:shd w:val="clear" w:color="auto" w:fill="FFFFFF"/>
        <w:spacing w:after="0" w:line="233" w:lineRule="atLeast"/>
        <w:ind w:left="720" w:hanging="720"/>
        <w:jc w:val="both"/>
        <w:rPr>
          <w:rFonts w:ascii="Times New Roman" w:eastAsia="Times New Roman" w:hAnsi="Times New Roman" w:cs="Times New Roman"/>
          <w:kern w:val="0"/>
          <w:sz w:val="22"/>
          <w:szCs w:val="22"/>
          <w:bdr w:val="none" w:sz="0" w:space="0" w:color="auto" w:frame="1"/>
          <w:lang w:eastAsia="pl-PL"/>
          <w14:ligatures w14:val="none"/>
        </w:rPr>
      </w:pPr>
    </w:p>
    <w:p w14:paraId="150F7384" w14:textId="77777777" w:rsidR="00927726" w:rsidRPr="00927726" w:rsidRDefault="00927726" w:rsidP="00927726">
      <w:pPr>
        <w:numPr>
          <w:ilvl w:val="0"/>
          <w:numId w:val="4"/>
        </w:numPr>
        <w:spacing w:line="259" w:lineRule="auto"/>
        <w:contextualSpacing/>
        <w:rPr>
          <w:rFonts w:ascii="Times New Roman" w:eastAsia="Aptos" w:hAnsi="Times New Roman" w:cs="Times New Roman"/>
          <w:sz w:val="22"/>
          <w:szCs w:val="22"/>
        </w:rPr>
      </w:pPr>
      <w:r w:rsidRPr="00927726">
        <w:rPr>
          <w:rFonts w:ascii="Times New Roman" w:eastAsia="Aptos" w:hAnsi="Times New Roman" w:cs="Times New Roman"/>
          <w:sz w:val="22"/>
          <w:szCs w:val="22"/>
        </w:rPr>
        <w:t xml:space="preserve">Koce gaśnicze, wymagające wymiany, w razie potrzeby będą dostarczane </w:t>
      </w:r>
      <w:r w:rsidRPr="00927726">
        <w:rPr>
          <w:rFonts w:ascii="Times New Roman" w:eastAsia="Aptos" w:hAnsi="Times New Roman" w:cs="Times New Roman"/>
          <w:sz w:val="22"/>
          <w:szCs w:val="22"/>
        </w:rPr>
        <w:br/>
        <w:t xml:space="preserve">przez Wykonawcę (dostawa, montaż, demontaż…) na podstawie zaaprobowanej przez Zamawiającego aktualnej oferty cenowej towaru (w koszty pokrywane </w:t>
      </w:r>
      <w:r w:rsidRPr="00927726">
        <w:rPr>
          <w:rFonts w:ascii="Times New Roman" w:eastAsia="Aptos" w:hAnsi="Times New Roman" w:cs="Times New Roman"/>
          <w:sz w:val="22"/>
          <w:szCs w:val="22"/>
        </w:rPr>
        <w:br/>
        <w:t xml:space="preserve">z przewidzianej w umowie kwoty na „drobne naprawy”). </w:t>
      </w:r>
      <w:r w:rsidRPr="00927726">
        <w:rPr>
          <w:rFonts w:ascii="Times New Roman" w:eastAsia="Aptos" w:hAnsi="Times New Roman" w:cs="Times New Roman"/>
          <w:sz w:val="22"/>
          <w:szCs w:val="22"/>
        </w:rPr>
        <w:br/>
        <w:t>Zleceniodawca (GIG-PIB) zastrzega, że w przypadku, jeśli proponowana przez Wykonawcę cena dostawy towaru będzie rażąco odbiegać od ceny rynkowej, Zleceniodawca zakupi towar od innego, tańszego oferenta, pomniejszając odpowiednio kwotę przewidzianą w zawartej z Wykonawcą umowie na drobne naprawy.</w:t>
      </w:r>
    </w:p>
    <w:p w14:paraId="0CCF39E4" w14:textId="77777777" w:rsidR="00927726" w:rsidRPr="00927726" w:rsidRDefault="00927726" w:rsidP="00927726">
      <w:pPr>
        <w:numPr>
          <w:ilvl w:val="0"/>
          <w:numId w:val="4"/>
        </w:numPr>
        <w:spacing w:line="259" w:lineRule="auto"/>
        <w:contextualSpacing/>
        <w:rPr>
          <w:rFonts w:ascii="Times New Roman" w:eastAsia="Aptos" w:hAnsi="Times New Roman" w:cs="Times New Roman"/>
          <w:sz w:val="22"/>
          <w:szCs w:val="22"/>
        </w:rPr>
      </w:pPr>
      <w:r w:rsidRPr="00927726">
        <w:rPr>
          <w:rFonts w:ascii="Times New Roman" w:eastAsia="Aptos" w:hAnsi="Times New Roman" w:cs="Times New Roman"/>
          <w:sz w:val="22"/>
          <w:szCs w:val="22"/>
        </w:rPr>
        <w:t xml:space="preserve">Znaki ewakuacyjne i ochrony przeciwpożarowej, wymagające wymiany, </w:t>
      </w:r>
      <w:r w:rsidRPr="00927726">
        <w:rPr>
          <w:rFonts w:ascii="Times New Roman" w:eastAsia="Aptos" w:hAnsi="Times New Roman" w:cs="Times New Roman"/>
          <w:sz w:val="22"/>
          <w:szCs w:val="22"/>
        </w:rPr>
        <w:br/>
        <w:t>w razie potrzeby będą dostarczane przez Wykonawcę (dostawa, montaż, demontaż…) na podstawie zaaprobowanej przez Zamawiającego aktualnej</w:t>
      </w:r>
      <w:r w:rsidRPr="00927726">
        <w:rPr>
          <w:rFonts w:ascii="Times New Roman" w:eastAsia="Aptos" w:hAnsi="Times New Roman" w:cs="Times New Roman"/>
          <w:sz w:val="22"/>
          <w:szCs w:val="22"/>
        </w:rPr>
        <w:br/>
        <w:t xml:space="preserve">oferty cenowej towaru (w koszty pokrywane z przewidzianej w umowie kwoty </w:t>
      </w:r>
      <w:r w:rsidRPr="00927726">
        <w:rPr>
          <w:rFonts w:ascii="Times New Roman" w:eastAsia="Aptos" w:hAnsi="Times New Roman" w:cs="Times New Roman"/>
          <w:sz w:val="22"/>
          <w:szCs w:val="22"/>
        </w:rPr>
        <w:br/>
        <w:t xml:space="preserve">na „drobne naprawy”). </w:t>
      </w:r>
      <w:r w:rsidRPr="00927726">
        <w:rPr>
          <w:rFonts w:ascii="Times New Roman" w:eastAsia="Aptos" w:hAnsi="Times New Roman" w:cs="Times New Roman"/>
          <w:sz w:val="22"/>
          <w:szCs w:val="22"/>
        </w:rPr>
        <w:br/>
        <w:t xml:space="preserve">Zleceniodawca (GIG-PIB) zastrzega, że w przypadku, jeśli proponowana przez Wykonawcę cena dostawy będzie rażąco odbiegać od ceny rynkowej towaru, Zleceniodawca zakupi towar od innego, tańszego oferenta, pomniejszając odpowiednio kwotę przewidzianą w zawartej z Wykonawcą umowie </w:t>
      </w:r>
      <w:r w:rsidRPr="00927726">
        <w:rPr>
          <w:rFonts w:ascii="Times New Roman" w:eastAsia="Aptos" w:hAnsi="Times New Roman" w:cs="Times New Roman"/>
          <w:sz w:val="22"/>
          <w:szCs w:val="22"/>
        </w:rPr>
        <w:br/>
        <w:t>na drobne naprawy.</w:t>
      </w:r>
    </w:p>
    <w:p w14:paraId="04EC9661" w14:textId="77777777" w:rsidR="00927726" w:rsidRPr="00927726" w:rsidRDefault="00927726" w:rsidP="00927726">
      <w:pPr>
        <w:numPr>
          <w:ilvl w:val="0"/>
          <w:numId w:val="4"/>
        </w:numPr>
        <w:spacing w:line="259" w:lineRule="auto"/>
        <w:contextualSpacing/>
        <w:rPr>
          <w:rFonts w:ascii="Times New Roman" w:eastAsia="Aptos" w:hAnsi="Times New Roman" w:cs="Times New Roman"/>
          <w:sz w:val="22"/>
          <w:szCs w:val="22"/>
        </w:rPr>
      </w:pPr>
      <w:r w:rsidRPr="00927726">
        <w:rPr>
          <w:rFonts w:ascii="Times New Roman" w:eastAsia="Aptos" w:hAnsi="Times New Roman" w:cs="Times New Roman"/>
          <w:sz w:val="22"/>
          <w:szCs w:val="22"/>
        </w:rPr>
        <w:t>Ewentualna naprawa i remont gaśnic, w razie zaistnienia takiej potrzeby,</w:t>
      </w:r>
    </w:p>
    <w:p w14:paraId="0351C3B6" w14:textId="77777777" w:rsidR="00927726" w:rsidRPr="00927726" w:rsidRDefault="00927726" w:rsidP="00927726">
      <w:pPr>
        <w:spacing w:line="259" w:lineRule="auto"/>
        <w:ind w:left="720"/>
        <w:contextualSpacing/>
        <w:rPr>
          <w:rFonts w:ascii="Times New Roman" w:eastAsia="Aptos" w:hAnsi="Times New Roman" w:cs="Times New Roman"/>
          <w:sz w:val="22"/>
          <w:szCs w:val="22"/>
        </w:rPr>
      </w:pPr>
      <w:r w:rsidRPr="00927726">
        <w:rPr>
          <w:rFonts w:ascii="Times New Roman" w:eastAsia="Aptos" w:hAnsi="Times New Roman" w:cs="Times New Roman"/>
          <w:sz w:val="22"/>
          <w:szCs w:val="22"/>
        </w:rPr>
        <w:lastRenderedPageBreak/>
        <w:t xml:space="preserve">będzie realizowana na podstawie odrębnego Umowy - Zamówienia dot. naprawy </w:t>
      </w:r>
      <w:r w:rsidRPr="00927726">
        <w:rPr>
          <w:rFonts w:ascii="Times New Roman" w:eastAsia="Aptos" w:hAnsi="Times New Roman" w:cs="Times New Roman"/>
          <w:sz w:val="22"/>
          <w:szCs w:val="22"/>
        </w:rPr>
        <w:br/>
        <w:t xml:space="preserve">i konserwacji gaśnic, co będzie przedmiotem odrębnego „Zapytania ofertowego”. </w:t>
      </w:r>
    </w:p>
    <w:p w14:paraId="72CDC0A1" w14:textId="77777777" w:rsidR="00927726" w:rsidRPr="00927726" w:rsidRDefault="00927726" w:rsidP="00927726">
      <w:pPr>
        <w:numPr>
          <w:ilvl w:val="0"/>
          <w:numId w:val="4"/>
        </w:numPr>
        <w:spacing w:line="259" w:lineRule="auto"/>
        <w:contextualSpacing/>
        <w:rPr>
          <w:rFonts w:ascii="Times New Roman" w:eastAsia="Aptos" w:hAnsi="Times New Roman" w:cs="Times New Roman"/>
          <w:sz w:val="22"/>
          <w:szCs w:val="22"/>
        </w:rPr>
      </w:pPr>
      <w:r w:rsidRPr="00927726">
        <w:rPr>
          <w:rFonts w:ascii="Times New Roman" w:eastAsia="Aptos" w:hAnsi="Times New Roman" w:cs="Times New Roman"/>
          <w:sz w:val="22"/>
          <w:szCs w:val="22"/>
        </w:rPr>
        <w:t xml:space="preserve">Nowe gaśnice (dostawa), przeznaczone do wymiany, w razie potrzeby będą dostarczane przez Wykonawcę (dostawa, montaż, demontaż…) na podstawie zaaprobowanej przez Zamawiającego aktualnej oferty cenowej towaru </w:t>
      </w:r>
      <w:r w:rsidRPr="00927726">
        <w:rPr>
          <w:rFonts w:ascii="Times New Roman" w:eastAsia="Aptos" w:hAnsi="Times New Roman" w:cs="Times New Roman"/>
          <w:sz w:val="22"/>
          <w:szCs w:val="22"/>
        </w:rPr>
        <w:br/>
        <w:t xml:space="preserve">(w koszty pokrywane z przewidzianej w umowie kwoty na „drobne naprawy”). </w:t>
      </w:r>
      <w:r w:rsidRPr="00927726">
        <w:rPr>
          <w:rFonts w:ascii="Times New Roman" w:eastAsia="Aptos" w:hAnsi="Times New Roman" w:cs="Times New Roman"/>
          <w:sz w:val="22"/>
          <w:szCs w:val="22"/>
        </w:rPr>
        <w:br/>
        <w:t>Zleceniodawca (GIG-PIB) zastrzega, że w przypadku, jeśli proponowana przez Wykonawcę cena dostawy będzie rażąco odbiegać od ceny rynkowej towaru, Zleceniodawca zakupi towar od innego, tańszego oferenta, pomniejszając odpowiednio kwotę przewidzianą w zawartej z Wykonawcą umowie na drobne naprawy.</w:t>
      </w:r>
    </w:p>
    <w:p w14:paraId="3F21F7E1" w14:textId="77777777" w:rsidR="00A542F0" w:rsidRPr="00927726" w:rsidRDefault="00A542F0">
      <w:pPr>
        <w:rPr>
          <w:rFonts w:ascii="Times New Roman" w:hAnsi="Times New Roman" w:cs="Times New Roman"/>
          <w:sz w:val="22"/>
          <w:szCs w:val="22"/>
        </w:rPr>
      </w:pPr>
    </w:p>
    <w:p w14:paraId="7403309C" w14:textId="77777777" w:rsidR="00927726" w:rsidRPr="00927726" w:rsidRDefault="00927726" w:rsidP="00927726">
      <w:pPr>
        <w:rPr>
          <w:rFonts w:ascii="Times New Roman" w:hAnsi="Times New Roman" w:cs="Times New Roman"/>
          <w:sz w:val="22"/>
          <w:szCs w:val="22"/>
        </w:rPr>
      </w:pPr>
      <w:r w:rsidRPr="00927726">
        <w:rPr>
          <w:rFonts w:ascii="Times New Roman" w:hAnsi="Times New Roman" w:cs="Times New Roman"/>
          <w:sz w:val="22"/>
          <w:szCs w:val="22"/>
        </w:rPr>
        <w:t xml:space="preserve">bryg. w st. sp. mgr inż. Artur Tomalik </w:t>
      </w:r>
    </w:p>
    <w:p w14:paraId="7FD77C25" w14:textId="396CB4B4" w:rsidR="00A542F0" w:rsidRPr="00927726" w:rsidRDefault="00927726" w:rsidP="00927726">
      <w:pPr>
        <w:rPr>
          <w:rFonts w:ascii="Times New Roman" w:hAnsi="Times New Roman" w:cs="Times New Roman"/>
          <w:sz w:val="22"/>
          <w:szCs w:val="22"/>
        </w:rPr>
      </w:pPr>
      <w:r w:rsidRPr="00927726">
        <w:rPr>
          <w:rFonts w:ascii="Times New Roman" w:hAnsi="Times New Roman" w:cs="Times New Roman"/>
          <w:sz w:val="22"/>
          <w:szCs w:val="22"/>
        </w:rPr>
        <w:t>St. Specjalista ds. Ochrony Przeciwpożarowej GIG-PIB</w:t>
      </w:r>
      <w:r w:rsidR="00A542F0" w:rsidRPr="00927726">
        <w:rPr>
          <w:rFonts w:ascii="Times New Roman" w:hAnsi="Times New Roman" w:cs="Times New Roman"/>
          <w:sz w:val="22"/>
          <w:szCs w:val="22"/>
        </w:rPr>
        <w:t xml:space="preserve"> </w:t>
      </w:r>
    </w:p>
    <w:sectPr w:rsidR="00A542F0" w:rsidRPr="0092772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AC66B6"/>
    <w:multiLevelType w:val="multilevel"/>
    <w:tmpl w:val="23E8FE6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7DD74E7"/>
    <w:multiLevelType w:val="multilevel"/>
    <w:tmpl w:val="3BA22F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D674E79"/>
    <w:multiLevelType w:val="hybridMultilevel"/>
    <w:tmpl w:val="B0763D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71F6F81"/>
    <w:multiLevelType w:val="multilevel"/>
    <w:tmpl w:val="DD9C57A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968850981">
    <w:abstractNumId w:val="1"/>
  </w:num>
  <w:num w:numId="2" w16cid:durableId="1517770284">
    <w:abstractNumId w:val="3"/>
  </w:num>
  <w:num w:numId="3" w16cid:durableId="1528328434">
    <w:abstractNumId w:val="0"/>
  </w:num>
  <w:num w:numId="4" w16cid:durableId="185075647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2C0A"/>
    <w:rsid w:val="000B321C"/>
    <w:rsid w:val="006817E0"/>
    <w:rsid w:val="007D4446"/>
    <w:rsid w:val="00927726"/>
    <w:rsid w:val="00A542F0"/>
    <w:rsid w:val="00D42C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1302DE"/>
  <w15:chartTrackingRefBased/>
  <w15:docId w15:val="{E7CB48D1-AB5B-4CEE-A8BF-E1670DD1D4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D42C0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D42C0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D42C0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D42C0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D42C0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D42C0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D42C0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D42C0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D42C0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D42C0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D42C0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D42C0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D42C0A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D42C0A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D42C0A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D42C0A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D42C0A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D42C0A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D42C0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D42C0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D42C0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D42C0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D42C0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D42C0A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D42C0A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D42C0A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D42C0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D42C0A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D42C0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547</Words>
  <Characters>3288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Bula Krystyna</dc:creator>
  <cp:keywords/>
  <dc:description/>
  <cp:lastModifiedBy>Bula Krystyna</cp:lastModifiedBy>
  <cp:revision>2</cp:revision>
  <cp:lastPrinted>2026-04-09T12:02:00Z</cp:lastPrinted>
  <dcterms:created xsi:type="dcterms:W3CDTF">2026-04-09T12:03:00Z</dcterms:created>
  <dcterms:modified xsi:type="dcterms:W3CDTF">2026-04-09T12:03:00Z</dcterms:modified>
</cp:coreProperties>
</file>