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13" w:rsidRDefault="00775613" w:rsidP="0077561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pl-PL"/>
        </w:rPr>
      </w:pPr>
    </w:p>
    <w:p w:rsidR="00B9651F" w:rsidRDefault="00B9651F" w:rsidP="0077561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pl-PL"/>
        </w:rPr>
      </w:pPr>
    </w:p>
    <w:p w:rsidR="00B9651F" w:rsidRDefault="00B9651F" w:rsidP="0077561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pl-PL"/>
        </w:rPr>
      </w:pPr>
    </w:p>
    <w:p w:rsidR="00B9651F" w:rsidRDefault="00B9651F" w:rsidP="0077561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pl-PL"/>
        </w:rPr>
      </w:pPr>
    </w:p>
    <w:p w:rsidR="00B9651F" w:rsidRDefault="00B9651F" w:rsidP="0077561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pl-PL"/>
        </w:rPr>
      </w:pPr>
    </w:p>
    <w:p w:rsidR="00775613" w:rsidRPr="009811FF" w:rsidRDefault="00775613" w:rsidP="0077561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6"/>
          <w:u w:val="single"/>
          <w:lang w:eastAsia="pl-PL"/>
        </w:rPr>
      </w:pPr>
      <w:r w:rsidRPr="009811FF">
        <w:rPr>
          <w:rFonts w:ascii="Times New Roman" w:eastAsia="Times New Roman" w:hAnsi="Times New Roman" w:cs="Times New Roman"/>
          <w:b/>
          <w:sz w:val="18"/>
          <w:szCs w:val="16"/>
          <w:u w:val="single"/>
          <w:lang w:eastAsia="pl-PL"/>
        </w:rPr>
        <w:t>OŚWIADCZENIE RODO DLA WYKONAWCY</w:t>
      </w:r>
    </w:p>
    <w:p w:rsidR="00B9651F" w:rsidRPr="009811FF" w:rsidRDefault="00B9651F" w:rsidP="00775613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6"/>
          <w:u w:val="single"/>
          <w:lang w:eastAsia="pl-PL"/>
        </w:rPr>
      </w:pPr>
    </w:p>
    <w:p w:rsidR="00775613" w:rsidRPr="009811FF" w:rsidRDefault="00775613" w:rsidP="0077561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1. Zgodnie z art. 13 ust. 1 i 2 rozporządzenia Parlamentu Europejskiego i Rady (UE) 2016/679 z dnia 27 kwietnia 2016 r. 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75613" w:rsidRPr="009811FF" w:rsidRDefault="00775613" w:rsidP="0077561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- administratorem danych osobowych</w:t>
      </w:r>
      <w:r w:rsidRPr="009811FF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WYKONAWCY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jest: </w:t>
      </w:r>
    </w:p>
    <w:p w:rsidR="00775613" w:rsidRPr="009811FF" w:rsidRDefault="00775613" w:rsidP="0077561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>Główny Instytut Górnictwa – Państwowy Instytut Badawczy, Plac Gwarków 1,40 - 166 Katowice,</w:t>
      </w:r>
    </w:p>
    <w:p w:rsidR="00775613" w:rsidRPr="009811FF" w:rsidRDefault="00775613" w:rsidP="0077561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- inspektorem ochrony danych osobowych w </w:t>
      </w:r>
      <w:r w:rsidRPr="009811FF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Głównym Instytucie Górnictwa – Państwowym Instytucie Badawczym 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jest Pani: </w:t>
      </w:r>
      <w:r w:rsidRPr="009811FF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>mgr Katarzyna Kareł, e-mail:</w:t>
      </w:r>
      <w:r w:rsidRPr="009811FF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 xml:space="preserve"> </w:t>
      </w:r>
      <w:hyperlink r:id="rId8" w:history="1">
        <w:r w:rsidRPr="009811FF">
          <w:rPr>
            <w:rStyle w:val="Hipercze"/>
            <w:rFonts w:ascii="Times New Roman" w:hAnsi="Times New Roman" w:cs="Times New Roman"/>
            <w:i/>
            <w:sz w:val="18"/>
            <w:szCs w:val="16"/>
          </w:rPr>
          <w:t>gdpr@gig.eu</w:t>
        </w:r>
      </w:hyperlink>
      <w:r w:rsidRPr="009811FF">
        <w:rPr>
          <w:rFonts w:ascii="Times New Roman" w:hAnsi="Times New Roman" w:cs="Times New Roman"/>
          <w:sz w:val="18"/>
          <w:szCs w:val="16"/>
        </w:rPr>
        <w:t>,</w:t>
      </w:r>
    </w:p>
    <w:p w:rsidR="00775613" w:rsidRPr="009811FF" w:rsidRDefault="00775613" w:rsidP="0077561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- dane osobowe </w:t>
      </w:r>
      <w:r w:rsidRPr="009811FF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WYKONAWCY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przetwarzane będą na podstawie art. 6 ust. 1 lit. c</w:t>
      </w:r>
      <w:r w:rsidRPr="009811FF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RODO w celu związanym 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 xml:space="preserve">z niniejszym wstępnym zapytaniem ofertowym, </w:t>
      </w:r>
    </w:p>
    <w:p w:rsidR="00775613" w:rsidRPr="009811FF" w:rsidRDefault="00775613" w:rsidP="0077561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- odbiorcami danych osobowych </w:t>
      </w:r>
      <w:r w:rsidRPr="009811FF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WYKONAWCY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 będą osoby lub podmioty, którym udostępniona zostanie dokumentacja dotycząca niniejszego wstępnego zapytania ofertowego, </w:t>
      </w:r>
    </w:p>
    <w:p w:rsidR="00775613" w:rsidRPr="009811FF" w:rsidRDefault="00775613" w:rsidP="0077561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>- dane osobowe</w:t>
      </w:r>
      <w:r w:rsidRPr="009811FF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WYKONAWCY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 będą przechowywane przez okres 4 lat, </w:t>
      </w:r>
    </w:p>
    <w:p w:rsidR="00775613" w:rsidRPr="009811FF" w:rsidRDefault="00775613" w:rsidP="0077561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>- w odniesieniu do danych osobowych</w:t>
      </w:r>
      <w:r w:rsidRPr="009811FF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WYKONAWCY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 decyzje nie będą podejmowane w sposób zautomatyzowany, stosowanie do art. 22 RODO;</w:t>
      </w:r>
    </w:p>
    <w:p w:rsidR="00775613" w:rsidRPr="009811FF" w:rsidRDefault="00775613" w:rsidP="0077561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- WYKONAWCA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posiada:</w:t>
      </w:r>
    </w:p>
    <w:p w:rsidR="00775613" w:rsidRPr="009811FF" w:rsidRDefault="00775613" w:rsidP="00775613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>na podstawie art. 15 RODO prawo dostępu do danych osobowych dotyczących</w:t>
      </w:r>
      <w:r w:rsidRPr="009811FF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WYKONAWCY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;</w:t>
      </w:r>
    </w:p>
    <w:p w:rsidR="00775613" w:rsidRPr="009811FF" w:rsidRDefault="00775613" w:rsidP="00775613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na podstawie art. 16 RODO prawo do sprostowania danych osobowych </w:t>
      </w:r>
      <w:r w:rsidRPr="009811FF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WYKONAWCY</w:t>
      </w:r>
      <w:r w:rsidRPr="009811FF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>;</w:t>
      </w:r>
    </w:p>
    <w:p w:rsidR="00775613" w:rsidRPr="009811FF" w:rsidRDefault="00775613" w:rsidP="00775613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na podstawie art. 18 RODO prawo żądania od administratora ograniczenia przetwarzania danych osobowych 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 xml:space="preserve">z zastrzeżeniem przypadków, o których mowa w art. 18 ust. 2 RODO ;  </w:t>
      </w:r>
    </w:p>
    <w:p w:rsidR="00775613" w:rsidRPr="009811FF" w:rsidRDefault="00775613" w:rsidP="00775613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>prawo do wniesienia skargi do Prezesa Urzędu Ochrony Danych Osobowych, gdy</w:t>
      </w:r>
      <w:r w:rsidRPr="009811FF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WYKONAWCA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uzna, że przetwarzanie danych osobowych Pani/Pana dotyczących narusza przepisy RODO;</w:t>
      </w:r>
    </w:p>
    <w:p w:rsidR="00775613" w:rsidRPr="009811FF" w:rsidRDefault="00775613" w:rsidP="00775613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-     WYKONAWCY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nie przysługuje:</w:t>
      </w:r>
    </w:p>
    <w:p w:rsidR="00775613" w:rsidRPr="009811FF" w:rsidRDefault="00775613" w:rsidP="00775613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>w związku z art. 17 ust. 3 lit. b, d lub e RODO prawo do usunięcia danych osobowych;</w:t>
      </w:r>
    </w:p>
    <w:p w:rsidR="00775613" w:rsidRPr="009811FF" w:rsidRDefault="00775613" w:rsidP="00775613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>prawo do przenoszenia danych osobowych, o który</w:t>
      </w:r>
      <w:bookmarkStart w:id="0" w:name="_GoBack"/>
      <w:bookmarkEnd w:id="0"/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>m mowa w art. 20 RODO;</w:t>
      </w:r>
    </w:p>
    <w:p w:rsidR="00775613" w:rsidRPr="009811FF" w:rsidRDefault="00775613" w:rsidP="00775613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</w:pPr>
      <w:r w:rsidRPr="009811FF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9811FF">
        <w:rPr>
          <w:rFonts w:ascii="Times New Roman" w:eastAsia="Times New Roman" w:hAnsi="Times New Roman" w:cs="Times New Roman"/>
          <w:sz w:val="18"/>
          <w:szCs w:val="16"/>
          <w:lang w:eastAsia="pl-PL"/>
        </w:rPr>
        <w:t>.</w:t>
      </w:r>
      <w:r w:rsidRPr="009811FF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</w:p>
    <w:p w:rsidR="00775613" w:rsidRPr="003C01E3" w:rsidRDefault="00775613" w:rsidP="00775613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775613" w:rsidRDefault="00775613" w:rsidP="00775613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9811FF" w:rsidRDefault="009811FF" w:rsidP="00775613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9811FF" w:rsidRDefault="009811FF" w:rsidP="00775613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9811FF" w:rsidRPr="003C01E3" w:rsidRDefault="009811FF" w:rsidP="00775613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775613" w:rsidRPr="003C01E3" w:rsidRDefault="00775613" w:rsidP="00775613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775613" w:rsidRPr="003C01E3" w:rsidRDefault="00775613" w:rsidP="00775613">
      <w:pPr>
        <w:pStyle w:val="Tekstpodstawowy"/>
        <w:widowControl w:val="0"/>
        <w:spacing w:after="0"/>
        <w:rPr>
          <w:b/>
          <w:sz w:val="18"/>
          <w:szCs w:val="18"/>
          <w:lang w:val="pl-PL"/>
        </w:rPr>
      </w:pPr>
    </w:p>
    <w:p w:rsidR="00775613" w:rsidRPr="00F260AD" w:rsidRDefault="00775613" w:rsidP="009811F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F260AD">
        <w:rPr>
          <w:rFonts w:ascii="Times New Roman" w:hAnsi="Times New Roman" w:cs="Times New Roman"/>
          <w:i/>
          <w:iCs/>
          <w:sz w:val="16"/>
          <w:szCs w:val="16"/>
        </w:rPr>
        <w:t>.............................................................</w:t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  <w:t>.............................................................</w:t>
      </w:r>
    </w:p>
    <w:p w:rsidR="007425D0" w:rsidRDefault="00775613" w:rsidP="00775613">
      <w:r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    </w:t>
      </w:r>
      <w:r w:rsidR="009811FF">
        <w:rPr>
          <w:rFonts w:ascii="Times New Roman" w:hAnsi="Times New Roman" w:cs="Times New Roman"/>
          <w:i/>
          <w:iCs/>
          <w:sz w:val="16"/>
          <w:szCs w:val="16"/>
        </w:rPr>
        <w:tab/>
      </w:r>
      <w:r w:rsidR="009811FF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  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</w:t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        Miejscowość, data </w:t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ab/>
        <w:t xml:space="preserve">          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</w:t>
      </w:r>
      <w:r w:rsidRPr="00F260AD">
        <w:rPr>
          <w:rFonts w:ascii="Times New Roman" w:hAnsi="Times New Roman" w:cs="Times New Roman"/>
          <w:i/>
          <w:iCs/>
          <w:sz w:val="16"/>
          <w:szCs w:val="16"/>
        </w:rPr>
        <w:t xml:space="preserve"> Podpis                               </w:t>
      </w:r>
      <w:r w:rsidRPr="003C01E3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7425D0" w:rsidSect="00775613">
      <w:headerReference w:type="default" r:id="rId9"/>
      <w:footerReference w:type="default" r:id="rId10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80A" w:rsidRDefault="00C9680A" w:rsidP="00775613">
      <w:pPr>
        <w:spacing w:after="0" w:line="240" w:lineRule="auto"/>
      </w:pPr>
      <w:r>
        <w:separator/>
      </w:r>
    </w:p>
  </w:endnote>
  <w:endnote w:type="continuationSeparator" w:id="0">
    <w:p w:rsidR="00C9680A" w:rsidRDefault="00C9680A" w:rsidP="00775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613" w:rsidRDefault="00775613" w:rsidP="00775613">
    <w:pPr>
      <w:pStyle w:val="Stopka"/>
      <w:ind w:left="-284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EF7BAC" wp14:editId="226875EA">
          <wp:simplePos x="0" y="0"/>
          <wp:positionH relativeFrom="page">
            <wp:posOffset>36195</wp:posOffset>
          </wp:positionH>
          <wp:positionV relativeFrom="page">
            <wp:posOffset>9396730</wp:posOffset>
          </wp:positionV>
          <wp:extent cx="7563600" cy="1440000"/>
          <wp:effectExtent l="0" t="0" r="0" b="8255"/>
          <wp:wrapNone/>
          <wp:docPr id="2" name="Obraz 2" descr="GIG_PL-pelny-2025-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IG_PL-pelny-2025-stop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3600" cy="14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80A" w:rsidRDefault="00C9680A" w:rsidP="00775613">
      <w:pPr>
        <w:spacing w:after="0" w:line="240" w:lineRule="auto"/>
      </w:pPr>
      <w:r>
        <w:separator/>
      </w:r>
    </w:p>
  </w:footnote>
  <w:footnote w:type="continuationSeparator" w:id="0">
    <w:p w:rsidR="00C9680A" w:rsidRDefault="00C9680A" w:rsidP="007756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613" w:rsidRDefault="00775613" w:rsidP="00775613">
    <w:pPr>
      <w:pStyle w:val="Nagwek"/>
      <w:ind w:left="-709"/>
    </w:pPr>
    <w:r>
      <w:rPr>
        <w:noProof/>
        <w:lang w:eastAsia="pl-PL"/>
      </w:rPr>
      <w:drawing>
        <wp:inline distT="0" distB="0" distL="0" distR="0" wp14:anchorId="7E5FABE4" wp14:editId="37524935">
          <wp:extent cx="6961814" cy="163901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9548" cy="1640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613"/>
    <w:rsid w:val="007425D0"/>
    <w:rsid w:val="00775613"/>
    <w:rsid w:val="009811FF"/>
    <w:rsid w:val="00B9651F"/>
    <w:rsid w:val="00C9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561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7561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7561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77561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756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5613"/>
  </w:style>
  <w:style w:type="paragraph" w:styleId="Stopka">
    <w:name w:val="footer"/>
    <w:basedOn w:val="Normalny"/>
    <w:link w:val="StopkaZnak"/>
    <w:uiPriority w:val="99"/>
    <w:unhideWhenUsed/>
    <w:rsid w:val="007756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5613"/>
  </w:style>
  <w:style w:type="paragraph" w:styleId="Tekstdymka">
    <w:name w:val="Balloon Text"/>
    <w:basedOn w:val="Normalny"/>
    <w:link w:val="TekstdymkaZnak"/>
    <w:uiPriority w:val="99"/>
    <w:semiHidden/>
    <w:unhideWhenUsed/>
    <w:rsid w:val="00775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56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561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7561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7561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77561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756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5613"/>
  </w:style>
  <w:style w:type="paragraph" w:styleId="Stopka">
    <w:name w:val="footer"/>
    <w:basedOn w:val="Normalny"/>
    <w:link w:val="StopkaZnak"/>
    <w:uiPriority w:val="99"/>
    <w:unhideWhenUsed/>
    <w:rsid w:val="007756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5613"/>
  </w:style>
  <w:style w:type="paragraph" w:styleId="Tekstdymka">
    <w:name w:val="Balloon Text"/>
    <w:basedOn w:val="Normalny"/>
    <w:link w:val="TekstdymkaZnak"/>
    <w:uiPriority w:val="99"/>
    <w:semiHidden/>
    <w:unhideWhenUsed/>
    <w:rsid w:val="00775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56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Piwko Tomasz</dc:creator>
  <cp:lastModifiedBy>Piwko Tomasz</cp:lastModifiedBy>
  <cp:revision>3</cp:revision>
  <dcterms:created xsi:type="dcterms:W3CDTF">2025-04-15T04:21:00Z</dcterms:created>
  <dcterms:modified xsi:type="dcterms:W3CDTF">2025-04-15T04:24:00Z</dcterms:modified>
</cp:coreProperties>
</file>