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35129" w14:textId="07F0B334" w:rsidR="00605190" w:rsidRPr="00964DEF" w:rsidRDefault="000D692A" w:rsidP="00F31F0B">
      <w:pPr>
        <w:jc w:val="right"/>
        <w:rPr>
          <w:rFonts w:ascii="Times New Roman" w:hAnsi="Times New Roman" w:cs="Times New Roman"/>
          <w:b/>
          <w:sz w:val="20"/>
          <w:szCs w:val="20"/>
        </w:rPr>
      </w:pPr>
      <w:r w:rsidRPr="00964DEF">
        <w:rPr>
          <w:rFonts w:ascii="Times New Roman" w:hAnsi="Times New Roman" w:cs="Times New Roman"/>
          <w:b/>
          <w:sz w:val="20"/>
          <w:szCs w:val="20"/>
        </w:rPr>
        <w:t>zał</w:t>
      </w:r>
      <w:r w:rsidR="0073774C" w:rsidRPr="00964DEF">
        <w:rPr>
          <w:rFonts w:ascii="Times New Roman" w:hAnsi="Times New Roman" w:cs="Times New Roman"/>
          <w:b/>
          <w:sz w:val="20"/>
          <w:szCs w:val="20"/>
        </w:rPr>
        <w:t>ącznik</w:t>
      </w:r>
      <w:r w:rsidRPr="00964DEF">
        <w:rPr>
          <w:rFonts w:ascii="Times New Roman" w:hAnsi="Times New Roman" w:cs="Times New Roman"/>
          <w:b/>
          <w:sz w:val="20"/>
          <w:szCs w:val="20"/>
        </w:rPr>
        <w:t xml:space="preserve"> nr </w:t>
      </w:r>
      <w:r w:rsidR="0073774C" w:rsidRPr="00964DEF">
        <w:rPr>
          <w:rFonts w:ascii="Times New Roman" w:hAnsi="Times New Roman" w:cs="Times New Roman"/>
          <w:b/>
          <w:sz w:val="20"/>
          <w:szCs w:val="20"/>
        </w:rPr>
        <w:t xml:space="preserve">1 </w:t>
      </w:r>
      <w:r w:rsidRPr="00964DEF">
        <w:rPr>
          <w:rFonts w:ascii="Times New Roman" w:hAnsi="Times New Roman" w:cs="Times New Roman"/>
          <w:b/>
          <w:sz w:val="20"/>
          <w:szCs w:val="20"/>
        </w:rPr>
        <w:t>do 6</w:t>
      </w:r>
      <w:r w:rsidR="00A156F3" w:rsidRPr="00964DEF">
        <w:rPr>
          <w:rFonts w:ascii="Times New Roman" w:hAnsi="Times New Roman" w:cs="Times New Roman"/>
          <w:b/>
          <w:sz w:val="20"/>
          <w:szCs w:val="20"/>
        </w:rPr>
        <w:t>149</w:t>
      </w:r>
    </w:p>
    <w:p w14:paraId="1A42E7D6" w14:textId="77777777" w:rsidR="000D692A" w:rsidRPr="00A156F3" w:rsidRDefault="000D692A" w:rsidP="00A156F3">
      <w:pPr>
        <w:spacing w:after="0" w:line="240" w:lineRule="auto"/>
        <w:jc w:val="center"/>
        <w:rPr>
          <w:rFonts w:ascii="Times New Roman" w:hAnsi="Times New Roman" w:cs="Times New Roman"/>
          <w:b/>
          <w:sz w:val="20"/>
          <w:szCs w:val="20"/>
        </w:rPr>
      </w:pPr>
    </w:p>
    <w:p w14:paraId="55F620DF" w14:textId="0717F8CF" w:rsidR="0062168F" w:rsidRPr="00A156F3" w:rsidRDefault="00894576" w:rsidP="00A156F3">
      <w:pPr>
        <w:spacing w:after="0" w:line="240" w:lineRule="auto"/>
        <w:jc w:val="center"/>
        <w:rPr>
          <w:rFonts w:ascii="Times New Roman" w:hAnsi="Times New Roman" w:cs="Times New Roman"/>
          <w:b/>
          <w:sz w:val="20"/>
          <w:szCs w:val="20"/>
        </w:rPr>
      </w:pPr>
      <w:r w:rsidRPr="00A156F3">
        <w:rPr>
          <w:rFonts w:ascii="Times New Roman" w:hAnsi="Times New Roman" w:cs="Times New Roman"/>
          <w:b/>
          <w:sz w:val="20"/>
          <w:szCs w:val="20"/>
        </w:rPr>
        <w:t xml:space="preserve">OPIS </w:t>
      </w:r>
      <w:r w:rsidR="00A156F3" w:rsidRPr="00A156F3">
        <w:rPr>
          <w:rFonts w:ascii="Times New Roman" w:hAnsi="Times New Roman" w:cs="Times New Roman"/>
          <w:b/>
          <w:sz w:val="20"/>
          <w:szCs w:val="20"/>
        </w:rPr>
        <w:t xml:space="preserve"> </w:t>
      </w:r>
      <w:r w:rsidRPr="00A156F3">
        <w:rPr>
          <w:rFonts w:ascii="Times New Roman" w:hAnsi="Times New Roman" w:cs="Times New Roman"/>
          <w:b/>
          <w:sz w:val="20"/>
          <w:szCs w:val="20"/>
        </w:rPr>
        <w:t xml:space="preserve">PRZEDMIOTU </w:t>
      </w:r>
      <w:r w:rsidR="00A156F3" w:rsidRPr="00A156F3">
        <w:rPr>
          <w:rFonts w:ascii="Times New Roman" w:hAnsi="Times New Roman" w:cs="Times New Roman"/>
          <w:b/>
          <w:sz w:val="20"/>
          <w:szCs w:val="20"/>
        </w:rPr>
        <w:t xml:space="preserve"> </w:t>
      </w:r>
      <w:r w:rsidRPr="00A156F3">
        <w:rPr>
          <w:rFonts w:ascii="Times New Roman" w:hAnsi="Times New Roman" w:cs="Times New Roman"/>
          <w:b/>
          <w:sz w:val="20"/>
          <w:szCs w:val="20"/>
        </w:rPr>
        <w:t>ZAMÓWIENIA</w:t>
      </w:r>
      <w:r w:rsidR="00B7198A" w:rsidRPr="00A156F3">
        <w:rPr>
          <w:rFonts w:ascii="Times New Roman" w:hAnsi="Times New Roman" w:cs="Times New Roman"/>
          <w:b/>
          <w:sz w:val="20"/>
          <w:szCs w:val="20"/>
        </w:rPr>
        <w:t xml:space="preserve"> </w:t>
      </w:r>
      <w:r w:rsidR="00A156F3" w:rsidRPr="00A156F3">
        <w:rPr>
          <w:rFonts w:ascii="Times New Roman" w:hAnsi="Times New Roman" w:cs="Times New Roman"/>
          <w:b/>
          <w:sz w:val="20"/>
          <w:szCs w:val="20"/>
        </w:rPr>
        <w:t xml:space="preserve"> </w:t>
      </w:r>
      <w:r w:rsidR="00B7198A" w:rsidRPr="00A156F3">
        <w:rPr>
          <w:rFonts w:ascii="Times New Roman" w:hAnsi="Times New Roman" w:cs="Times New Roman"/>
          <w:b/>
          <w:sz w:val="20"/>
          <w:szCs w:val="20"/>
        </w:rPr>
        <w:t>(OPZ)</w:t>
      </w:r>
    </w:p>
    <w:p w14:paraId="41FA9D43" w14:textId="77777777" w:rsidR="00A156F3" w:rsidRPr="00A156F3" w:rsidRDefault="00A156F3" w:rsidP="00A156F3">
      <w:pPr>
        <w:spacing w:after="0" w:line="240" w:lineRule="auto"/>
        <w:rPr>
          <w:rFonts w:ascii="Times New Roman" w:hAnsi="Times New Roman" w:cs="Times New Roman"/>
          <w:b/>
          <w:sz w:val="20"/>
          <w:szCs w:val="20"/>
        </w:rPr>
      </w:pPr>
    </w:p>
    <w:p w14:paraId="4F081744" w14:textId="4197C3F7" w:rsidR="00A156F3" w:rsidRPr="008E46D5" w:rsidRDefault="00A156F3" w:rsidP="00A156F3">
      <w:pPr>
        <w:spacing w:after="0" w:line="240" w:lineRule="auto"/>
        <w:jc w:val="both"/>
        <w:rPr>
          <w:rFonts w:ascii="Times New Roman" w:hAnsi="Times New Roman" w:cs="Times New Roman"/>
          <w:b/>
          <w:color w:val="000000" w:themeColor="text1"/>
          <w:sz w:val="20"/>
          <w:szCs w:val="20"/>
        </w:rPr>
      </w:pPr>
      <w:r w:rsidRPr="00A156F3">
        <w:rPr>
          <w:rFonts w:ascii="Times New Roman" w:hAnsi="Times New Roman" w:cs="Times New Roman"/>
          <w:b/>
          <w:bCs/>
          <w:sz w:val="20"/>
          <w:szCs w:val="20"/>
        </w:rPr>
        <w:t>OPIS PRZEDMIOTU ZAMÓWIENIA NA</w:t>
      </w:r>
      <w:r w:rsidRPr="00A156F3">
        <w:rPr>
          <w:rFonts w:ascii="Times New Roman" w:hAnsi="Times New Roman" w:cs="Times New Roman"/>
          <w:b/>
          <w:sz w:val="20"/>
          <w:szCs w:val="20"/>
          <w:lang w:eastAsia="pl-PL"/>
        </w:rPr>
        <w:t xml:space="preserve"> USŁUGĘ PROWADZENIA NADZORU EKSPERCKIEGO NAD REALIZACJĄ ZADANIA </w:t>
      </w:r>
      <w:r w:rsidR="0023458A" w:rsidRPr="008E46D5">
        <w:rPr>
          <w:rFonts w:ascii="Times New Roman" w:hAnsi="Times New Roman" w:cs="Times New Roman"/>
          <w:b/>
          <w:color w:val="000000" w:themeColor="text1"/>
          <w:sz w:val="20"/>
          <w:szCs w:val="20"/>
          <w:lang w:eastAsia="pl-PL"/>
        </w:rPr>
        <w:t>I</w:t>
      </w:r>
      <w:r w:rsidRPr="008E46D5">
        <w:rPr>
          <w:rFonts w:ascii="Times New Roman" w:hAnsi="Times New Roman" w:cs="Times New Roman"/>
          <w:b/>
          <w:color w:val="000000" w:themeColor="text1"/>
          <w:sz w:val="20"/>
          <w:szCs w:val="20"/>
          <w:lang w:eastAsia="pl-PL"/>
        </w:rPr>
        <w:t xml:space="preserve">V </w:t>
      </w:r>
      <w:r w:rsidR="0023458A">
        <w:rPr>
          <w:rFonts w:ascii="Times New Roman" w:hAnsi="Times New Roman" w:cs="Times New Roman"/>
          <w:b/>
          <w:sz w:val="20"/>
          <w:szCs w:val="20"/>
          <w:lang w:eastAsia="pl-PL"/>
        </w:rPr>
        <w:t>(BUDOWA I WDROŻENIE INFORMATYCZNEGO SYSTEMU ZARZĄDZANIA TER</w:t>
      </w:r>
      <w:r w:rsidR="008E46D5">
        <w:rPr>
          <w:rFonts w:ascii="Times New Roman" w:hAnsi="Times New Roman" w:cs="Times New Roman"/>
          <w:b/>
          <w:sz w:val="20"/>
          <w:szCs w:val="20"/>
          <w:lang w:eastAsia="pl-PL"/>
        </w:rPr>
        <w:t>E</w:t>
      </w:r>
      <w:r w:rsidR="0023458A">
        <w:rPr>
          <w:rFonts w:ascii="Times New Roman" w:hAnsi="Times New Roman" w:cs="Times New Roman"/>
          <w:b/>
          <w:sz w:val="20"/>
          <w:szCs w:val="20"/>
          <w:lang w:eastAsia="pl-PL"/>
        </w:rPr>
        <w:t xml:space="preserve">NAMI POPRZEMYSŁOWYMI) </w:t>
      </w:r>
      <w:r w:rsidRPr="00A156F3">
        <w:rPr>
          <w:rFonts w:ascii="Times New Roman" w:hAnsi="Times New Roman" w:cs="Times New Roman"/>
          <w:b/>
          <w:sz w:val="20"/>
          <w:szCs w:val="20"/>
          <w:lang w:eastAsia="pl-PL"/>
        </w:rPr>
        <w:t>W RAMACH PROJEKTU PN. ”UTWORZENIE SYSTEMU ZARZĄDZANIA TERENAMI POPRZEMYSŁOWYMI WSL POPRZEZ ROZSZERZENIE ISTNIEJĄCEGO SYSTEMU ZARZĄDZANIA TERENAMI POGÓRNICZYMI (OPI TPP 3.0)” W OKRESIE 01.0</w:t>
      </w:r>
      <w:r>
        <w:rPr>
          <w:rFonts w:ascii="Times New Roman" w:hAnsi="Times New Roman" w:cs="Times New Roman"/>
          <w:b/>
          <w:sz w:val="20"/>
          <w:szCs w:val="20"/>
          <w:lang w:eastAsia="pl-PL"/>
        </w:rPr>
        <w:t>9</w:t>
      </w:r>
      <w:r w:rsidRPr="00A156F3">
        <w:rPr>
          <w:rFonts w:ascii="Times New Roman" w:hAnsi="Times New Roman" w:cs="Times New Roman"/>
          <w:b/>
          <w:sz w:val="20"/>
          <w:szCs w:val="20"/>
          <w:lang w:eastAsia="pl-PL"/>
        </w:rPr>
        <w:t xml:space="preserve">.2025 </w:t>
      </w:r>
      <w:r w:rsidRPr="008E46D5">
        <w:rPr>
          <w:rFonts w:ascii="Times New Roman" w:hAnsi="Times New Roman" w:cs="Times New Roman"/>
          <w:b/>
          <w:color w:val="000000" w:themeColor="text1"/>
          <w:sz w:val="20"/>
          <w:szCs w:val="20"/>
          <w:lang w:eastAsia="pl-PL"/>
        </w:rPr>
        <w:t>– 30.06.2027</w:t>
      </w:r>
      <w:r w:rsidRPr="008E46D5">
        <w:rPr>
          <w:rFonts w:ascii="Times New Roman" w:hAnsi="Times New Roman" w:cs="Times New Roman"/>
          <w:b/>
          <w:color w:val="000000" w:themeColor="text1"/>
          <w:sz w:val="20"/>
          <w:szCs w:val="20"/>
          <w:lang w:eastAsia="pl-PL"/>
        </w:rPr>
        <w:t>.</w:t>
      </w:r>
    </w:p>
    <w:p w14:paraId="0471726F" w14:textId="77777777" w:rsidR="00A156F3" w:rsidRDefault="00A156F3" w:rsidP="00FD6124">
      <w:pPr>
        <w:spacing w:after="0" w:line="240" w:lineRule="auto"/>
        <w:rPr>
          <w:rFonts w:ascii="Times New Roman" w:hAnsi="Times New Roman" w:cs="Times New Roman"/>
          <w:b/>
          <w:bCs/>
          <w:sz w:val="20"/>
          <w:szCs w:val="20"/>
        </w:rPr>
      </w:pPr>
    </w:p>
    <w:p w14:paraId="4B686FC1" w14:textId="77777777" w:rsidR="0023458A" w:rsidRPr="008E46D5" w:rsidRDefault="0023458A" w:rsidP="00FD6124">
      <w:pPr>
        <w:spacing w:after="0" w:line="240" w:lineRule="auto"/>
        <w:rPr>
          <w:rFonts w:ascii="Times New Roman" w:hAnsi="Times New Roman" w:cs="Times New Roman"/>
          <w:b/>
          <w:bCs/>
          <w:color w:val="000000" w:themeColor="text1"/>
          <w:sz w:val="20"/>
          <w:szCs w:val="20"/>
        </w:rPr>
      </w:pPr>
    </w:p>
    <w:p w14:paraId="18FB3DF1" w14:textId="62CBC736" w:rsidR="00255BF1" w:rsidRPr="008E46D5" w:rsidRDefault="00255BF1" w:rsidP="00255BF1">
      <w:pPr>
        <w:spacing w:after="0" w:line="240" w:lineRule="auto"/>
        <w:jc w:val="both"/>
        <w:rPr>
          <w:rFonts w:ascii="Times New Roman" w:hAnsi="Times New Roman" w:cs="Times New Roman"/>
          <w:color w:val="000000" w:themeColor="text1"/>
          <w:sz w:val="20"/>
          <w:szCs w:val="20"/>
        </w:rPr>
      </w:pPr>
      <w:r w:rsidRPr="008E46D5">
        <w:rPr>
          <w:rFonts w:ascii="Times New Roman" w:hAnsi="Times New Roman" w:cs="Times New Roman"/>
          <w:color w:val="000000" w:themeColor="text1"/>
          <w:sz w:val="20"/>
          <w:szCs w:val="20"/>
        </w:rPr>
        <w:t>W/w p</w:t>
      </w:r>
      <w:r w:rsidRPr="008E46D5">
        <w:rPr>
          <w:rFonts w:ascii="Times New Roman" w:hAnsi="Times New Roman" w:cs="Times New Roman"/>
          <w:color w:val="000000" w:themeColor="text1"/>
          <w:sz w:val="20"/>
          <w:szCs w:val="20"/>
        </w:rPr>
        <w:t xml:space="preserve">rojekt jest </w:t>
      </w:r>
      <w:r w:rsidRPr="008E46D5">
        <w:rPr>
          <w:rFonts w:ascii="Times New Roman" w:hAnsi="Times New Roman" w:cs="Times New Roman"/>
          <w:color w:val="000000" w:themeColor="text1"/>
          <w:sz w:val="20"/>
          <w:szCs w:val="20"/>
        </w:rPr>
        <w:t xml:space="preserve">prowadzony </w:t>
      </w:r>
      <w:r w:rsidRPr="008E46D5">
        <w:rPr>
          <w:rFonts w:ascii="Times New Roman" w:hAnsi="Times New Roman" w:cs="Times New Roman"/>
          <w:color w:val="000000" w:themeColor="text1"/>
          <w:sz w:val="20"/>
          <w:szCs w:val="20"/>
        </w:rPr>
        <w:t xml:space="preserve">przez konsorcjum w składzie: Główny Instytut Górnictwa </w:t>
      </w:r>
      <w:r w:rsidRPr="008E46D5">
        <w:rPr>
          <w:rFonts w:ascii="Times New Roman" w:hAnsi="Times New Roman" w:cs="Times New Roman"/>
          <w:color w:val="000000" w:themeColor="text1"/>
          <w:sz w:val="20"/>
          <w:szCs w:val="20"/>
        </w:rPr>
        <w:t xml:space="preserve">– Państwowy Instytut Badawczy </w:t>
      </w:r>
      <w:r w:rsidRPr="008E46D5">
        <w:rPr>
          <w:rFonts w:ascii="Times New Roman" w:hAnsi="Times New Roman" w:cs="Times New Roman"/>
          <w:color w:val="000000" w:themeColor="text1"/>
          <w:sz w:val="20"/>
          <w:szCs w:val="20"/>
        </w:rPr>
        <w:t>oraz Województwo Śląskie (lider projektu: Główny Instytut Górnictwa</w:t>
      </w:r>
      <w:r w:rsidRPr="008E46D5">
        <w:rPr>
          <w:rFonts w:ascii="Times New Roman" w:hAnsi="Times New Roman" w:cs="Times New Roman"/>
          <w:color w:val="000000" w:themeColor="text1"/>
          <w:sz w:val="20"/>
          <w:szCs w:val="20"/>
        </w:rPr>
        <w:t xml:space="preserve"> - </w:t>
      </w:r>
      <w:r w:rsidRPr="008E46D5">
        <w:rPr>
          <w:rFonts w:ascii="Times New Roman" w:hAnsi="Times New Roman" w:cs="Times New Roman"/>
          <w:color w:val="000000" w:themeColor="text1"/>
          <w:sz w:val="20"/>
          <w:szCs w:val="20"/>
        </w:rPr>
        <w:t>Państwowy Instytut Badawczy).</w:t>
      </w:r>
    </w:p>
    <w:p w14:paraId="39CC593C" w14:textId="77777777" w:rsidR="00255BF1" w:rsidRPr="008E46D5" w:rsidRDefault="00255BF1" w:rsidP="00FD6124">
      <w:pPr>
        <w:spacing w:after="0" w:line="240" w:lineRule="auto"/>
        <w:rPr>
          <w:rFonts w:ascii="Times New Roman" w:hAnsi="Times New Roman" w:cs="Times New Roman"/>
          <w:b/>
          <w:bCs/>
          <w:color w:val="000000" w:themeColor="text1"/>
          <w:sz w:val="20"/>
          <w:szCs w:val="20"/>
          <w:u w:val="single"/>
        </w:rPr>
      </w:pPr>
    </w:p>
    <w:p w14:paraId="4CE83815" w14:textId="77777777" w:rsidR="000731EB" w:rsidRDefault="000731EB" w:rsidP="00FD6124">
      <w:pPr>
        <w:spacing w:after="0" w:line="240" w:lineRule="auto"/>
        <w:rPr>
          <w:rFonts w:ascii="Times New Roman" w:hAnsi="Times New Roman" w:cs="Times New Roman"/>
          <w:b/>
          <w:bCs/>
          <w:sz w:val="20"/>
          <w:szCs w:val="20"/>
          <w:u w:val="single"/>
        </w:rPr>
      </w:pPr>
    </w:p>
    <w:p w14:paraId="515C7B17" w14:textId="7F7BB818" w:rsidR="00FD6124" w:rsidRPr="00FD6124" w:rsidRDefault="00FD6124" w:rsidP="00FD6124">
      <w:pPr>
        <w:spacing w:after="0" w:line="240" w:lineRule="auto"/>
        <w:rPr>
          <w:rFonts w:ascii="Times New Roman" w:hAnsi="Times New Roman" w:cs="Times New Roman"/>
          <w:b/>
          <w:bCs/>
          <w:sz w:val="20"/>
          <w:szCs w:val="20"/>
          <w:u w:val="single"/>
        </w:rPr>
      </w:pPr>
      <w:r w:rsidRPr="00FD6124">
        <w:rPr>
          <w:rFonts w:ascii="Times New Roman" w:hAnsi="Times New Roman" w:cs="Times New Roman"/>
          <w:b/>
          <w:bCs/>
          <w:sz w:val="20"/>
          <w:szCs w:val="20"/>
        </w:rPr>
        <w:t xml:space="preserve">1. </w:t>
      </w:r>
      <w:r w:rsidRPr="00FD6124">
        <w:rPr>
          <w:rFonts w:ascii="Times New Roman" w:hAnsi="Times New Roman" w:cs="Times New Roman"/>
          <w:b/>
          <w:bCs/>
          <w:sz w:val="20"/>
          <w:szCs w:val="20"/>
        </w:rPr>
        <w:t>Przedmiot</w:t>
      </w:r>
      <w:r w:rsidRPr="00FD6124">
        <w:rPr>
          <w:rFonts w:ascii="Times New Roman" w:hAnsi="Times New Roman" w:cs="Times New Roman"/>
          <w:b/>
          <w:bCs/>
          <w:sz w:val="20"/>
          <w:szCs w:val="20"/>
        </w:rPr>
        <w:t xml:space="preserve"> </w:t>
      </w:r>
      <w:r w:rsidRPr="00FD6124">
        <w:rPr>
          <w:rFonts w:ascii="Times New Roman" w:hAnsi="Times New Roman" w:cs="Times New Roman"/>
          <w:b/>
          <w:bCs/>
          <w:sz w:val="20"/>
          <w:szCs w:val="20"/>
        </w:rPr>
        <w:t>zamówienia</w:t>
      </w:r>
      <w:r w:rsidRPr="00FD6124">
        <w:rPr>
          <w:rFonts w:ascii="Times New Roman" w:hAnsi="Times New Roman" w:cs="Times New Roman"/>
          <w:b/>
          <w:bCs/>
          <w:sz w:val="20"/>
          <w:szCs w:val="20"/>
        </w:rPr>
        <w:t>:</w:t>
      </w:r>
    </w:p>
    <w:p w14:paraId="1359727C" w14:textId="47CBCB18" w:rsidR="009938F0" w:rsidRPr="008E46D5" w:rsidRDefault="00FD6124" w:rsidP="0023458A">
      <w:pPr>
        <w:spacing w:after="0" w:line="240" w:lineRule="auto"/>
        <w:jc w:val="both"/>
        <w:rPr>
          <w:rFonts w:ascii="Times New Roman" w:hAnsi="Times New Roman" w:cs="Times New Roman"/>
          <w:color w:val="000000" w:themeColor="text1"/>
          <w:sz w:val="20"/>
          <w:szCs w:val="20"/>
        </w:rPr>
      </w:pPr>
      <w:r w:rsidRPr="0023458A">
        <w:rPr>
          <w:rFonts w:ascii="Times New Roman" w:hAnsi="Times New Roman" w:cs="Times New Roman"/>
          <w:color w:val="000000" w:themeColor="text1"/>
          <w:sz w:val="20"/>
          <w:szCs w:val="20"/>
        </w:rPr>
        <w:t>p</w:t>
      </w:r>
      <w:r w:rsidR="00A156F3" w:rsidRPr="0023458A">
        <w:rPr>
          <w:rFonts w:ascii="Times New Roman" w:hAnsi="Times New Roman" w:cs="Times New Roman"/>
          <w:color w:val="000000" w:themeColor="text1"/>
          <w:sz w:val="20"/>
          <w:szCs w:val="20"/>
        </w:rPr>
        <w:t xml:space="preserve">rzedmiotem zamówienia jest usługa prowadzenia nadzoru eksperckiego nad realizacją </w:t>
      </w:r>
      <w:r w:rsidR="00A156F3" w:rsidRPr="0023458A">
        <w:rPr>
          <w:rFonts w:ascii="Times New Roman" w:hAnsi="Times New Roman" w:cs="Times New Roman"/>
          <w:color w:val="000000" w:themeColor="text1"/>
          <w:sz w:val="20"/>
          <w:szCs w:val="20"/>
        </w:rPr>
        <w:tab/>
      </w:r>
      <w:r w:rsidR="00A156F3" w:rsidRPr="008E46D5">
        <w:rPr>
          <w:rFonts w:ascii="Times New Roman" w:hAnsi="Times New Roman" w:cs="Times New Roman"/>
          <w:color w:val="000000" w:themeColor="text1"/>
          <w:sz w:val="20"/>
          <w:szCs w:val="20"/>
        </w:rPr>
        <w:t xml:space="preserve">zadania </w:t>
      </w:r>
      <w:r w:rsidR="0023458A" w:rsidRPr="008E46D5">
        <w:rPr>
          <w:rFonts w:ascii="Times New Roman" w:hAnsi="Times New Roman" w:cs="Times New Roman"/>
          <w:color w:val="000000" w:themeColor="text1"/>
          <w:sz w:val="20"/>
          <w:szCs w:val="20"/>
        </w:rPr>
        <w:t>I</w:t>
      </w:r>
      <w:r w:rsidR="00A156F3" w:rsidRPr="008E46D5">
        <w:rPr>
          <w:rFonts w:ascii="Times New Roman" w:hAnsi="Times New Roman" w:cs="Times New Roman"/>
          <w:color w:val="000000" w:themeColor="text1"/>
          <w:sz w:val="20"/>
          <w:szCs w:val="20"/>
        </w:rPr>
        <w:t xml:space="preserve">V </w:t>
      </w:r>
      <w:r w:rsidR="0023458A" w:rsidRPr="008E46D5">
        <w:rPr>
          <w:rFonts w:ascii="Times New Roman" w:hAnsi="Times New Roman" w:cs="Times New Roman"/>
          <w:color w:val="000000" w:themeColor="text1"/>
          <w:sz w:val="20"/>
          <w:szCs w:val="20"/>
        </w:rPr>
        <w:t>(</w:t>
      </w:r>
      <w:r w:rsidR="0023458A" w:rsidRPr="008E46D5">
        <w:rPr>
          <w:rFonts w:ascii="Times New Roman" w:hAnsi="Times New Roman" w:cs="Times New Roman"/>
          <w:color w:val="000000" w:themeColor="text1"/>
          <w:sz w:val="20"/>
          <w:szCs w:val="20"/>
        </w:rPr>
        <w:t xml:space="preserve">Budowa </w:t>
      </w:r>
      <w:r w:rsidR="0023458A" w:rsidRPr="0023458A">
        <w:rPr>
          <w:rFonts w:ascii="Times New Roman" w:hAnsi="Times New Roman" w:cs="Times New Roman"/>
          <w:color w:val="000000" w:themeColor="text1"/>
          <w:sz w:val="20"/>
          <w:szCs w:val="20"/>
        </w:rPr>
        <w:t>i wdrożenie informatycznego systemu zarządzania terenami poprzemysłowymi</w:t>
      </w:r>
      <w:r w:rsidR="0023458A" w:rsidRPr="0023458A">
        <w:rPr>
          <w:rFonts w:ascii="Times New Roman" w:hAnsi="Times New Roman" w:cs="Times New Roman"/>
          <w:color w:val="000000" w:themeColor="text1"/>
          <w:sz w:val="20"/>
          <w:szCs w:val="20"/>
        </w:rPr>
        <w:t xml:space="preserve">) </w:t>
      </w:r>
      <w:r w:rsidR="00A156F3" w:rsidRPr="0023458A">
        <w:rPr>
          <w:rFonts w:ascii="Times New Roman" w:hAnsi="Times New Roman" w:cs="Times New Roman"/>
          <w:color w:val="000000" w:themeColor="text1"/>
          <w:sz w:val="20"/>
          <w:szCs w:val="20"/>
        </w:rPr>
        <w:t>w ramach projektu pn. ”Utworzenie systemu zarządzania terenami poprzemysłowymi WSL poprzez rozszerzenie istniejącego systemu zarządzania terenami pogórniczymi (OPI TPP 3.0)” realizowanego w okresie 01.0</w:t>
      </w:r>
      <w:r w:rsidR="00A156F3" w:rsidRPr="0023458A">
        <w:rPr>
          <w:rFonts w:ascii="Times New Roman" w:hAnsi="Times New Roman" w:cs="Times New Roman"/>
          <w:color w:val="000000" w:themeColor="text1"/>
          <w:sz w:val="20"/>
          <w:szCs w:val="20"/>
        </w:rPr>
        <w:t>9</w:t>
      </w:r>
      <w:r w:rsidR="00A156F3" w:rsidRPr="0023458A">
        <w:rPr>
          <w:rFonts w:ascii="Times New Roman" w:hAnsi="Times New Roman" w:cs="Times New Roman"/>
          <w:color w:val="000000" w:themeColor="text1"/>
          <w:sz w:val="20"/>
          <w:szCs w:val="20"/>
        </w:rPr>
        <w:t xml:space="preserve">.2025 </w:t>
      </w:r>
      <w:r w:rsidR="00A156F3" w:rsidRPr="008E46D5">
        <w:rPr>
          <w:rFonts w:ascii="Times New Roman" w:hAnsi="Times New Roman" w:cs="Times New Roman"/>
          <w:color w:val="000000" w:themeColor="text1"/>
          <w:sz w:val="20"/>
          <w:szCs w:val="20"/>
        </w:rPr>
        <w:t>– 30.06.2027</w:t>
      </w:r>
      <w:r w:rsidR="0023458A" w:rsidRPr="008E46D5">
        <w:rPr>
          <w:rFonts w:ascii="Times New Roman" w:hAnsi="Times New Roman" w:cs="Times New Roman"/>
          <w:color w:val="000000" w:themeColor="text1"/>
          <w:sz w:val="20"/>
          <w:szCs w:val="20"/>
        </w:rPr>
        <w:t>.</w:t>
      </w:r>
    </w:p>
    <w:p w14:paraId="65C2EB9F" w14:textId="77777777" w:rsidR="009938F0" w:rsidRDefault="009938F0" w:rsidP="00A156F3">
      <w:pPr>
        <w:spacing w:after="0" w:line="240" w:lineRule="auto"/>
        <w:jc w:val="both"/>
        <w:rPr>
          <w:rFonts w:ascii="Times New Roman" w:hAnsi="Times New Roman" w:cs="Times New Roman"/>
          <w:sz w:val="20"/>
          <w:szCs w:val="20"/>
        </w:rPr>
      </w:pPr>
    </w:p>
    <w:p w14:paraId="1BD90B35" w14:textId="201485CF" w:rsidR="00A156F3" w:rsidRPr="009938F0" w:rsidRDefault="00A156F3" w:rsidP="00A156F3">
      <w:pPr>
        <w:spacing w:after="0" w:line="240" w:lineRule="auto"/>
        <w:jc w:val="both"/>
        <w:rPr>
          <w:rFonts w:ascii="Times New Roman" w:hAnsi="Times New Roman" w:cs="Times New Roman"/>
          <w:sz w:val="20"/>
          <w:szCs w:val="20"/>
        </w:rPr>
      </w:pPr>
      <w:r w:rsidRPr="009938F0">
        <w:rPr>
          <w:rFonts w:ascii="Times New Roman" w:hAnsi="Times New Roman" w:cs="Times New Roman"/>
          <w:sz w:val="20"/>
          <w:szCs w:val="20"/>
        </w:rPr>
        <w:t xml:space="preserve">W trakcie trwania projektu Główny Instytut Górnictwa </w:t>
      </w:r>
      <w:r w:rsidR="009938F0" w:rsidRPr="009938F0">
        <w:rPr>
          <w:rFonts w:ascii="Times New Roman" w:hAnsi="Times New Roman" w:cs="Times New Roman"/>
          <w:sz w:val="20"/>
          <w:szCs w:val="20"/>
        </w:rPr>
        <w:t xml:space="preserve">– Państwowy Instytut Badawczy </w:t>
      </w:r>
      <w:r w:rsidRPr="009938F0">
        <w:rPr>
          <w:rFonts w:ascii="Times New Roman" w:hAnsi="Times New Roman" w:cs="Times New Roman"/>
          <w:sz w:val="20"/>
          <w:szCs w:val="20"/>
        </w:rPr>
        <w:t>(zwany dalej Zamawiającym) zleci wykonanie części prac (zarówno związanych z dostawą i usługami) podmiotom zewnętrznym (zwanymi dalej Wykonawcami systemu). Wśród planowanych zamówień na usługi informatyczne</w:t>
      </w:r>
      <w:r w:rsidR="008E46D5">
        <w:rPr>
          <w:rFonts w:ascii="Times New Roman" w:hAnsi="Times New Roman" w:cs="Times New Roman"/>
          <w:sz w:val="20"/>
          <w:szCs w:val="20"/>
        </w:rPr>
        <w:t>,</w:t>
      </w:r>
      <w:r w:rsidRPr="009938F0">
        <w:rPr>
          <w:rFonts w:ascii="Times New Roman" w:hAnsi="Times New Roman" w:cs="Times New Roman"/>
          <w:sz w:val="20"/>
          <w:szCs w:val="20"/>
        </w:rPr>
        <w:t xml:space="preserve"> największymi będą zamówieni</w:t>
      </w:r>
      <w:r w:rsidR="009938F0">
        <w:rPr>
          <w:rFonts w:ascii="Times New Roman" w:hAnsi="Times New Roman" w:cs="Times New Roman"/>
          <w:sz w:val="20"/>
          <w:szCs w:val="20"/>
        </w:rPr>
        <w:t xml:space="preserve">a </w:t>
      </w:r>
      <w:r w:rsidRPr="009938F0">
        <w:rPr>
          <w:rFonts w:ascii="Times New Roman" w:hAnsi="Times New Roman" w:cs="Times New Roman"/>
          <w:sz w:val="20"/>
          <w:szCs w:val="20"/>
        </w:rPr>
        <w:t>na budowę i wdrożenie systemu informatycznego OPI-TPP 3.0.</w:t>
      </w:r>
    </w:p>
    <w:p w14:paraId="545B26F0" w14:textId="77777777" w:rsidR="009938F0" w:rsidRPr="00A156F3" w:rsidRDefault="009938F0" w:rsidP="00A156F3">
      <w:pPr>
        <w:spacing w:after="0" w:line="240" w:lineRule="auto"/>
        <w:jc w:val="both"/>
        <w:rPr>
          <w:rFonts w:ascii="Times New Roman" w:hAnsi="Times New Roman" w:cs="Times New Roman"/>
          <w:sz w:val="20"/>
          <w:szCs w:val="20"/>
        </w:rPr>
      </w:pPr>
    </w:p>
    <w:p w14:paraId="708FB230" w14:textId="36CD5B16" w:rsidR="00A156F3" w:rsidRPr="008E46D5" w:rsidRDefault="00A156F3" w:rsidP="00A156F3">
      <w:pPr>
        <w:spacing w:after="0" w:line="240" w:lineRule="auto"/>
        <w:jc w:val="both"/>
        <w:rPr>
          <w:rFonts w:ascii="Times New Roman" w:hAnsi="Times New Roman" w:cs="Times New Roman"/>
          <w:color w:val="000000" w:themeColor="text1"/>
          <w:sz w:val="20"/>
          <w:szCs w:val="20"/>
        </w:rPr>
      </w:pPr>
      <w:r w:rsidRPr="009938F0">
        <w:rPr>
          <w:rFonts w:ascii="Times New Roman" w:hAnsi="Times New Roman" w:cs="Times New Roman"/>
          <w:sz w:val="20"/>
          <w:szCs w:val="20"/>
        </w:rPr>
        <w:t xml:space="preserve">Przedmiotem prac objętych niniejszym zamówieniem, których podejmie się jego </w:t>
      </w:r>
      <w:r w:rsidR="009938F0" w:rsidRPr="008E46D5">
        <w:rPr>
          <w:rFonts w:ascii="Times New Roman" w:hAnsi="Times New Roman" w:cs="Times New Roman"/>
          <w:color w:val="000000" w:themeColor="text1"/>
          <w:sz w:val="20"/>
          <w:szCs w:val="20"/>
        </w:rPr>
        <w:t>W</w:t>
      </w:r>
      <w:r w:rsidRPr="008E46D5">
        <w:rPr>
          <w:rFonts w:ascii="Times New Roman" w:hAnsi="Times New Roman" w:cs="Times New Roman"/>
          <w:color w:val="000000" w:themeColor="text1"/>
          <w:sz w:val="20"/>
          <w:szCs w:val="20"/>
        </w:rPr>
        <w:t xml:space="preserve">ykonawca (zwany dalej Wykonawcą usługi) jest </w:t>
      </w:r>
      <w:r w:rsidRPr="009938F0">
        <w:rPr>
          <w:rFonts w:ascii="Times New Roman" w:hAnsi="Times New Roman" w:cs="Times New Roman"/>
          <w:sz w:val="20"/>
          <w:szCs w:val="20"/>
        </w:rPr>
        <w:t>wsparcie techniczne i merytoryczne Zamawiającego, rozumiane</w:t>
      </w:r>
      <w:r w:rsidR="009938F0">
        <w:rPr>
          <w:rFonts w:ascii="Times New Roman" w:hAnsi="Times New Roman" w:cs="Times New Roman"/>
          <w:sz w:val="20"/>
          <w:szCs w:val="20"/>
        </w:rPr>
        <w:t>,</w:t>
      </w:r>
      <w:r w:rsidRPr="009938F0">
        <w:rPr>
          <w:rFonts w:ascii="Times New Roman" w:hAnsi="Times New Roman" w:cs="Times New Roman"/>
          <w:sz w:val="20"/>
          <w:szCs w:val="20"/>
        </w:rPr>
        <w:t xml:space="preserve"> jako doradztwo na wszystkich etapach i w każdym aspekcie </w:t>
      </w:r>
      <w:r w:rsidRPr="008E46D5">
        <w:rPr>
          <w:rFonts w:ascii="Times New Roman" w:hAnsi="Times New Roman" w:cs="Times New Roman"/>
          <w:color w:val="000000" w:themeColor="text1"/>
          <w:sz w:val="20"/>
          <w:szCs w:val="20"/>
        </w:rPr>
        <w:t xml:space="preserve">realizacji </w:t>
      </w:r>
      <w:r w:rsidR="0013476B" w:rsidRPr="008E46D5">
        <w:rPr>
          <w:rFonts w:ascii="Times New Roman" w:hAnsi="Times New Roman" w:cs="Times New Roman"/>
          <w:color w:val="000000" w:themeColor="text1"/>
          <w:sz w:val="20"/>
          <w:szCs w:val="20"/>
        </w:rPr>
        <w:t>z</w:t>
      </w:r>
      <w:r w:rsidRPr="008E46D5">
        <w:rPr>
          <w:rFonts w:ascii="Times New Roman" w:hAnsi="Times New Roman" w:cs="Times New Roman"/>
          <w:color w:val="000000" w:themeColor="text1"/>
          <w:sz w:val="20"/>
          <w:szCs w:val="20"/>
        </w:rPr>
        <w:t>adania</w:t>
      </w:r>
      <w:r w:rsidR="0013476B" w:rsidRPr="008E46D5">
        <w:rPr>
          <w:rFonts w:ascii="Times New Roman" w:hAnsi="Times New Roman" w:cs="Times New Roman"/>
          <w:color w:val="000000" w:themeColor="text1"/>
          <w:sz w:val="20"/>
          <w:szCs w:val="20"/>
        </w:rPr>
        <w:t xml:space="preserve"> IV projektu, tj. </w:t>
      </w:r>
      <w:r w:rsidR="0013476B" w:rsidRPr="008E46D5">
        <w:rPr>
          <w:rFonts w:ascii="Times New Roman" w:hAnsi="Times New Roman" w:cs="Times New Roman"/>
          <w:color w:val="000000" w:themeColor="text1"/>
          <w:sz w:val="20"/>
          <w:szCs w:val="20"/>
        </w:rPr>
        <w:t>Budowa i wdrożenie informatycznego systemu zarządzania terenami poprzemysłowymi</w:t>
      </w:r>
      <w:r w:rsidR="0013476B" w:rsidRPr="008E46D5">
        <w:rPr>
          <w:rFonts w:ascii="Times New Roman" w:hAnsi="Times New Roman" w:cs="Times New Roman"/>
          <w:color w:val="000000" w:themeColor="text1"/>
          <w:sz w:val="20"/>
          <w:szCs w:val="20"/>
        </w:rPr>
        <w:t>.</w:t>
      </w:r>
    </w:p>
    <w:p w14:paraId="7118C9B4" w14:textId="77777777" w:rsidR="009938F0" w:rsidRPr="00A156F3" w:rsidRDefault="009938F0" w:rsidP="00A156F3">
      <w:pPr>
        <w:spacing w:after="0" w:line="240" w:lineRule="auto"/>
        <w:jc w:val="both"/>
        <w:rPr>
          <w:rFonts w:ascii="Times New Roman" w:hAnsi="Times New Roman" w:cs="Times New Roman"/>
          <w:sz w:val="20"/>
          <w:szCs w:val="20"/>
        </w:rPr>
      </w:pPr>
    </w:p>
    <w:p w14:paraId="3CC10F1E" w14:textId="77777777" w:rsidR="009938F0" w:rsidRDefault="00A156F3" w:rsidP="00A156F3">
      <w:pPr>
        <w:spacing w:after="0" w:line="240" w:lineRule="auto"/>
        <w:jc w:val="both"/>
        <w:rPr>
          <w:rFonts w:ascii="Times New Roman" w:hAnsi="Times New Roman" w:cs="Times New Roman"/>
          <w:sz w:val="20"/>
          <w:szCs w:val="20"/>
        </w:rPr>
      </w:pPr>
      <w:r w:rsidRPr="009938F0">
        <w:rPr>
          <w:rFonts w:ascii="Times New Roman" w:hAnsi="Times New Roman" w:cs="Times New Roman"/>
          <w:sz w:val="20"/>
          <w:szCs w:val="20"/>
        </w:rPr>
        <w:t>Bezpośrednim celem działań nadzoru eksperckiego będzie uzupełnienie kompetencji i kwalifikacji zawodowych po stronie Zamawiającego</w:t>
      </w:r>
      <w:r w:rsidR="009938F0">
        <w:rPr>
          <w:rFonts w:ascii="Times New Roman" w:hAnsi="Times New Roman" w:cs="Times New Roman"/>
          <w:sz w:val="20"/>
          <w:szCs w:val="20"/>
        </w:rPr>
        <w:t xml:space="preserve"> </w:t>
      </w:r>
      <w:r w:rsidRPr="009938F0">
        <w:rPr>
          <w:rFonts w:ascii="Times New Roman" w:hAnsi="Times New Roman" w:cs="Times New Roman"/>
          <w:sz w:val="20"/>
          <w:szCs w:val="20"/>
        </w:rPr>
        <w:t>oraz nadzór techniczny nad wykonywanymi pracami.</w:t>
      </w:r>
    </w:p>
    <w:p w14:paraId="6FD1E778" w14:textId="77777777" w:rsidR="009938F0" w:rsidRDefault="009938F0" w:rsidP="00A156F3">
      <w:pPr>
        <w:spacing w:after="0" w:line="240" w:lineRule="auto"/>
        <w:jc w:val="both"/>
        <w:rPr>
          <w:rFonts w:ascii="Times New Roman" w:hAnsi="Times New Roman" w:cs="Times New Roman"/>
          <w:sz w:val="20"/>
          <w:szCs w:val="20"/>
        </w:rPr>
      </w:pPr>
    </w:p>
    <w:p w14:paraId="3517FEAC" w14:textId="29CA0271" w:rsidR="00A156F3" w:rsidRPr="008E46D5" w:rsidRDefault="00A156F3" w:rsidP="00A156F3">
      <w:pPr>
        <w:spacing w:after="0" w:line="240" w:lineRule="auto"/>
        <w:jc w:val="both"/>
        <w:rPr>
          <w:rFonts w:ascii="Times New Roman" w:hAnsi="Times New Roman" w:cs="Times New Roman"/>
          <w:color w:val="000000" w:themeColor="text1"/>
          <w:sz w:val="20"/>
          <w:szCs w:val="20"/>
        </w:rPr>
      </w:pPr>
      <w:r w:rsidRPr="009938F0">
        <w:rPr>
          <w:rFonts w:ascii="Times New Roman" w:hAnsi="Times New Roman" w:cs="Times New Roman"/>
          <w:sz w:val="20"/>
          <w:szCs w:val="20"/>
        </w:rPr>
        <w:t xml:space="preserve">Prace przewidziane w ramach niniejszego zamówienia będą realizowane w okresie od daty zwarcia umowy jednak nie wcześniej niż od 01 </w:t>
      </w:r>
      <w:r w:rsidR="009938F0">
        <w:rPr>
          <w:rFonts w:ascii="Times New Roman" w:hAnsi="Times New Roman" w:cs="Times New Roman"/>
          <w:sz w:val="20"/>
          <w:szCs w:val="20"/>
        </w:rPr>
        <w:t>września</w:t>
      </w:r>
      <w:r w:rsidRPr="009938F0">
        <w:rPr>
          <w:rFonts w:ascii="Times New Roman" w:hAnsi="Times New Roman" w:cs="Times New Roman"/>
          <w:sz w:val="20"/>
          <w:szCs w:val="20"/>
        </w:rPr>
        <w:t xml:space="preserve"> 2025</w:t>
      </w:r>
      <w:r w:rsidR="009938F0">
        <w:rPr>
          <w:rFonts w:ascii="Times New Roman" w:hAnsi="Times New Roman" w:cs="Times New Roman"/>
          <w:sz w:val="20"/>
          <w:szCs w:val="20"/>
        </w:rPr>
        <w:t xml:space="preserve"> </w:t>
      </w:r>
      <w:r w:rsidRPr="009938F0">
        <w:rPr>
          <w:rFonts w:ascii="Times New Roman" w:hAnsi="Times New Roman" w:cs="Times New Roman"/>
          <w:sz w:val="20"/>
          <w:szCs w:val="20"/>
        </w:rPr>
        <w:t>r</w:t>
      </w:r>
      <w:r w:rsidRPr="008E46D5">
        <w:rPr>
          <w:rFonts w:ascii="Times New Roman" w:hAnsi="Times New Roman" w:cs="Times New Roman"/>
          <w:color w:val="000000" w:themeColor="text1"/>
          <w:sz w:val="20"/>
          <w:szCs w:val="20"/>
        </w:rPr>
        <w:t>. do 30 czerwca 2027</w:t>
      </w:r>
      <w:r w:rsidR="009938F0" w:rsidRPr="008E46D5">
        <w:rPr>
          <w:rFonts w:ascii="Times New Roman" w:hAnsi="Times New Roman" w:cs="Times New Roman"/>
          <w:color w:val="000000" w:themeColor="text1"/>
          <w:sz w:val="20"/>
          <w:szCs w:val="20"/>
        </w:rPr>
        <w:t xml:space="preserve"> </w:t>
      </w:r>
      <w:r w:rsidRPr="008E46D5">
        <w:rPr>
          <w:rFonts w:ascii="Times New Roman" w:hAnsi="Times New Roman" w:cs="Times New Roman"/>
          <w:color w:val="000000" w:themeColor="text1"/>
          <w:sz w:val="20"/>
          <w:szCs w:val="20"/>
        </w:rPr>
        <w:t>r.</w:t>
      </w:r>
    </w:p>
    <w:p w14:paraId="32AD0ABC" w14:textId="77777777" w:rsidR="009938F0" w:rsidRPr="00A156F3" w:rsidRDefault="009938F0" w:rsidP="00A156F3">
      <w:pPr>
        <w:spacing w:after="0" w:line="240" w:lineRule="auto"/>
        <w:jc w:val="both"/>
        <w:rPr>
          <w:rFonts w:ascii="Times New Roman" w:hAnsi="Times New Roman" w:cs="Times New Roman"/>
          <w:sz w:val="20"/>
          <w:szCs w:val="20"/>
        </w:rPr>
      </w:pPr>
    </w:p>
    <w:p w14:paraId="7491DD41" w14:textId="5F3ABEC0" w:rsidR="00A156F3" w:rsidRDefault="00A156F3" w:rsidP="00A156F3">
      <w:pPr>
        <w:spacing w:after="0" w:line="240" w:lineRule="auto"/>
        <w:jc w:val="both"/>
        <w:rPr>
          <w:rFonts w:ascii="Times New Roman" w:hAnsi="Times New Roman" w:cs="Times New Roman"/>
          <w:sz w:val="20"/>
          <w:szCs w:val="20"/>
        </w:rPr>
      </w:pPr>
      <w:r w:rsidRPr="00A156F3">
        <w:rPr>
          <w:rFonts w:ascii="Times New Roman" w:hAnsi="Times New Roman" w:cs="Times New Roman"/>
          <w:sz w:val="20"/>
          <w:szCs w:val="20"/>
        </w:rPr>
        <w:t>Celem projektu jest rozbudowa, ogólnodostępnej e-usługi w postaci bazy danych terenów pogórniczych na terenie województwa śląskiego wraz z waloryzacją tych obszarów, na rzecz wsparcia procesu ich przekształceń i ponownego wykorzystania. Projekt obejmuje szereg kompleksowych działań zmierzających do rozbudowy i udostępnienia platformy informacyjnej pn. OPI TPP 3.0.</w:t>
      </w:r>
      <w:r w:rsidR="0018346B">
        <w:rPr>
          <w:rFonts w:ascii="Times New Roman" w:hAnsi="Times New Roman" w:cs="Times New Roman"/>
          <w:sz w:val="20"/>
          <w:szCs w:val="20"/>
        </w:rPr>
        <w:t xml:space="preserve">, </w:t>
      </w:r>
      <w:r w:rsidRPr="00A156F3">
        <w:rPr>
          <w:rFonts w:ascii="Times New Roman" w:hAnsi="Times New Roman" w:cs="Times New Roman"/>
          <w:sz w:val="20"/>
          <w:szCs w:val="20"/>
        </w:rPr>
        <w:t xml:space="preserve">zwiększającej dostęp do informacji publicznych o terenach pogórniczych, poprzemysłowych i trwale przekształconych </w:t>
      </w:r>
      <w:r w:rsidR="0032525F" w:rsidRPr="0032525F">
        <w:rPr>
          <w:rFonts w:ascii="Times New Roman" w:hAnsi="Times New Roman" w:cs="Times New Roman"/>
          <w:color w:val="000000" w:themeColor="text1"/>
          <w:sz w:val="20"/>
          <w:szCs w:val="20"/>
        </w:rPr>
        <w:t xml:space="preserve">oraz </w:t>
      </w:r>
      <w:r w:rsidR="00FD6124" w:rsidRPr="0032525F">
        <w:rPr>
          <w:rFonts w:ascii="Times New Roman" w:hAnsi="Times New Roman" w:cs="Times New Roman"/>
          <w:color w:val="000000" w:themeColor="text1"/>
          <w:sz w:val="20"/>
          <w:szCs w:val="20"/>
        </w:rPr>
        <w:t xml:space="preserve">w </w:t>
      </w:r>
      <w:r w:rsidRPr="0032525F">
        <w:rPr>
          <w:rFonts w:ascii="Times New Roman" w:hAnsi="Times New Roman" w:cs="Times New Roman"/>
          <w:color w:val="000000" w:themeColor="text1"/>
          <w:sz w:val="20"/>
          <w:szCs w:val="20"/>
        </w:rPr>
        <w:t xml:space="preserve">ich </w:t>
      </w:r>
      <w:r w:rsidRPr="00A156F3">
        <w:rPr>
          <w:rFonts w:ascii="Times New Roman" w:hAnsi="Times New Roman" w:cs="Times New Roman"/>
          <w:sz w:val="20"/>
          <w:szCs w:val="20"/>
        </w:rPr>
        <w:t>otoczeniu w postaci ww. e-usługi. Projekt realizowany będzie w podziale na etapy, w obrębie których wyodrębniono zadania:</w:t>
      </w:r>
    </w:p>
    <w:p w14:paraId="72ECEFC9" w14:textId="77777777" w:rsidR="0018346B" w:rsidRPr="00A156F3" w:rsidRDefault="0018346B" w:rsidP="00A156F3">
      <w:pPr>
        <w:spacing w:after="0" w:line="240" w:lineRule="auto"/>
        <w:jc w:val="both"/>
        <w:rPr>
          <w:rFonts w:ascii="Times New Roman" w:hAnsi="Times New Roman" w:cs="Times New Roman"/>
          <w:sz w:val="20"/>
          <w:szCs w:val="20"/>
        </w:rPr>
      </w:pPr>
    </w:p>
    <w:p w14:paraId="1AE1FF7A" w14:textId="7BC81E1B" w:rsidR="00A156F3" w:rsidRDefault="00FD6124" w:rsidP="00FD6124">
      <w:pPr>
        <w:pStyle w:val="Akapitzlist"/>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A. </w:t>
      </w:r>
      <w:r w:rsidR="00A156F3" w:rsidRPr="00A156F3">
        <w:rPr>
          <w:rFonts w:ascii="Times New Roman" w:hAnsi="Times New Roman" w:cs="Times New Roman"/>
          <w:sz w:val="20"/>
          <w:szCs w:val="20"/>
        </w:rPr>
        <w:t>Etap przygotowania</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obejmujący opracowanie dokumentacji koncepcyjno-technicznej</w:t>
      </w:r>
      <w:r>
        <w:rPr>
          <w:rFonts w:ascii="Times New Roman" w:hAnsi="Times New Roman" w:cs="Times New Roman"/>
          <w:sz w:val="20"/>
          <w:szCs w:val="20"/>
        </w:rPr>
        <w:t>,</w:t>
      </w:r>
    </w:p>
    <w:p w14:paraId="6B129E58" w14:textId="5D5EB972" w:rsidR="00A156F3" w:rsidRPr="00A156F3" w:rsidRDefault="00FD6124" w:rsidP="00FD6124">
      <w:pPr>
        <w:pStyle w:val="Akapitzlist"/>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B. </w:t>
      </w:r>
      <w:r w:rsidR="00A156F3" w:rsidRPr="00A156F3">
        <w:rPr>
          <w:rFonts w:ascii="Times New Roman" w:hAnsi="Times New Roman" w:cs="Times New Roman"/>
          <w:sz w:val="20"/>
          <w:szCs w:val="20"/>
        </w:rPr>
        <w:t>Etap rozbudowy systemu wraz z budową nowej aplikacji,</w:t>
      </w:r>
    </w:p>
    <w:p w14:paraId="44518A8F" w14:textId="53EAB298" w:rsidR="00A156F3" w:rsidRDefault="00FD6124" w:rsidP="00FD6124">
      <w:pPr>
        <w:pStyle w:val="Akapitzlist"/>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C. </w:t>
      </w:r>
      <w:r w:rsidR="00A156F3" w:rsidRPr="00A156F3">
        <w:rPr>
          <w:rFonts w:ascii="Times New Roman" w:hAnsi="Times New Roman" w:cs="Times New Roman"/>
          <w:sz w:val="20"/>
          <w:szCs w:val="20"/>
        </w:rPr>
        <w:t xml:space="preserve">Etap wdrożeniowy (integracja, implementacja) obejmujący opracowanie dokumentacji </w:t>
      </w:r>
      <w:r w:rsidRPr="00A156F3">
        <w:rPr>
          <w:rFonts w:ascii="Times New Roman" w:hAnsi="Times New Roman" w:cs="Times New Roman"/>
          <w:sz w:val="20"/>
          <w:szCs w:val="20"/>
        </w:rPr>
        <w:t>wdrożeniowej</w:t>
      </w:r>
      <w:r w:rsidR="00A156F3" w:rsidRPr="00A156F3">
        <w:rPr>
          <w:rFonts w:ascii="Times New Roman" w:hAnsi="Times New Roman" w:cs="Times New Roman"/>
          <w:sz w:val="20"/>
          <w:szCs w:val="20"/>
        </w:rPr>
        <w:t>.</w:t>
      </w:r>
    </w:p>
    <w:p w14:paraId="38346902" w14:textId="77777777" w:rsidR="00FD6124" w:rsidRPr="00A156F3" w:rsidRDefault="00FD6124" w:rsidP="00FD6124">
      <w:pPr>
        <w:pStyle w:val="Akapitzlist"/>
        <w:spacing w:after="0" w:line="240" w:lineRule="auto"/>
        <w:ind w:left="0"/>
        <w:jc w:val="both"/>
        <w:rPr>
          <w:rFonts w:ascii="Times New Roman" w:hAnsi="Times New Roman" w:cs="Times New Roman"/>
          <w:sz w:val="20"/>
          <w:szCs w:val="20"/>
        </w:rPr>
      </w:pPr>
    </w:p>
    <w:p w14:paraId="57F3D45E" w14:textId="4A4847AF" w:rsidR="00A156F3" w:rsidRDefault="00A156F3" w:rsidP="00A156F3">
      <w:pPr>
        <w:spacing w:after="0" w:line="240" w:lineRule="auto"/>
        <w:rPr>
          <w:rFonts w:ascii="Times New Roman" w:hAnsi="Times New Roman" w:cs="Times New Roman"/>
          <w:b/>
          <w:sz w:val="20"/>
          <w:szCs w:val="20"/>
        </w:rPr>
      </w:pPr>
      <w:r w:rsidRPr="00A156F3">
        <w:rPr>
          <w:rFonts w:ascii="Times New Roman" w:hAnsi="Times New Roman" w:cs="Times New Roman"/>
          <w:b/>
          <w:sz w:val="20"/>
          <w:szCs w:val="20"/>
        </w:rPr>
        <w:t>2. Zakres przedmiotu zamówienia i warunki jego realizacji:</w:t>
      </w:r>
    </w:p>
    <w:p w14:paraId="10B26A32" w14:textId="181FAD0D" w:rsidR="005E5C05" w:rsidRPr="008E46D5" w:rsidRDefault="00A156F3" w:rsidP="005E5C05">
      <w:pPr>
        <w:pStyle w:val="Akapitzlist"/>
        <w:numPr>
          <w:ilvl w:val="0"/>
          <w:numId w:val="41"/>
        </w:numPr>
        <w:spacing w:after="0" w:line="240" w:lineRule="auto"/>
        <w:ind w:left="0"/>
        <w:jc w:val="both"/>
        <w:rPr>
          <w:rFonts w:ascii="Times New Roman" w:hAnsi="Times New Roman" w:cs="Times New Roman"/>
          <w:color w:val="000000" w:themeColor="text1"/>
          <w:sz w:val="20"/>
          <w:szCs w:val="20"/>
        </w:rPr>
      </w:pPr>
      <w:r w:rsidRPr="00A156F3">
        <w:rPr>
          <w:rFonts w:ascii="Times New Roman" w:hAnsi="Times New Roman" w:cs="Times New Roman"/>
          <w:sz w:val="20"/>
          <w:szCs w:val="20"/>
        </w:rPr>
        <w:t>prowadzeni</w:t>
      </w:r>
      <w:r w:rsidR="00960799">
        <w:rPr>
          <w:rFonts w:ascii="Times New Roman" w:hAnsi="Times New Roman" w:cs="Times New Roman"/>
          <w:sz w:val="20"/>
          <w:szCs w:val="20"/>
        </w:rPr>
        <w:t>e</w:t>
      </w:r>
      <w:r w:rsidRPr="00A156F3">
        <w:rPr>
          <w:rFonts w:ascii="Times New Roman" w:hAnsi="Times New Roman" w:cs="Times New Roman"/>
          <w:sz w:val="20"/>
          <w:szCs w:val="20"/>
        </w:rPr>
        <w:t xml:space="preserve"> nadzoru eksperckiego nad realizacją zadania </w:t>
      </w:r>
      <w:r w:rsidR="008E46D5">
        <w:rPr>
          <w:rFonts w:ascii="Times New Roman" w:hAnsi="Times New Roman" w:cs="Times New Roman"/>
          <w:sz w:val="20"/>
          <w:szCs w:val="20"/>
        </w:rPr>
        <w:t>I</w:t>
      </w:r>
      <w:r w:rsidRPr="00A156F3">
        <w:rPr>
          <w:rFonts w:ascii="Times New Roman" w:hAnsi="Times New Roman" w:cs="Times New Roman"/>
          <w:sz w:val="20"/>
          <w:szCs w:val="20"/>
        </w:rPr>
        <w:t xml:space="preserve">V </w:t>
      </w:r>
      <w:r w:rsidR="008E46D5" w:rsidRPr="008E46D5">
        <w:rPr>
          <w:rFonts w:ascii="Times New Roman" w:hAnsi="Times New Roman" w:cs="Times New Roman"/>
          <w:color w:val="000000" w:themeColor="text1"/>
          <w:sz w:val="20"/>
          <w:szCs w:val="20"/>
        </w:rPr>
        <w:t xml:space="preserve">(Budowa </w:t>
      </w:r>
      <w:r w:rsidR="008E46D5" w:rsidRPr="0023458A">
        <w:rPr>
          <w:rFonts w:ascii="Times New Roman" w:hAnsi="Times New Roman" w:cs="Times New Roman"/>
          <w:color w:val="000000" w:themeColor="text1"/>
          <w:sz w:val="20"/>
          <w:szCs w:val="20"/>
        </w:rPr>
        <w:t>i wdrożenie informatycznego systemu zarządzania terenami poprzemysłowymi)</w:t>
      </w:r>
      <w:r w:rsidR="008E46D5">
        <w:rPr>
          <w:rFonts w:ascii="Times New Roman" w:hAnsi="Times New Roman" w:cs="Times New Roman"/>
          <w:color w:val="000000" w:themeColor="text1"/>
          <w:sz w:val="20"/>
          <w:szCs w:val="20"/>
        </w:rPr>
        <w:t xml:space="preserve"> </w:t>
      </w:r>
      <w:r w:rsidRPr="00A156F3">
        <w:rPr>
          <w:rFonts w:ascii="Times New Roman" w:hAnsi="Times New Roman" w:cs="Times New Roman"/>
          <w:sz w:val="20"/>
          <w:szCs w:val="20"/>
        </w:rPr>
        <w:t>w ramach projektu pn. ”Utworzenie systemu zarządzania terenami poprzemysłowymi WSL poprzez rozszerzenie istniejącego systemu zarządzania terenami pogórniczymi (OPI TPP 3.0)” obejmuje przede wszystkim świadczenie profesjonalnych usług wsparcia, rozumianych jako doradztwo na wszystkich etapach i w każdym aspekcie realizacji projektu. Wykonawca jest zobowiązany</w:t>
      </w:r>
      <w:r w:rsidR="00960799">
        <w:rPr>
          <w:rFonts w:ascii="Times New Roman" w:hAnsi="Times New Roman" w:cs="Times New Roman"/>
          <w:sz w:val="20"/>
          <w:szCs w:val="20"/>
        </w:rPr>
        <w:t>:</w:t>
      </w:r>
      <w:r w:rsidRPr="00A156F3">
        <w:rPr>
          <w:rFonts w:ascii="Times New Roman" w:hAnsi="Times New Roman" w:cs="Times New Roman"/>
          <w:sz w:val="20"/>
          <w:szCs w:val="20"/>
        </w:rPr>
        <w:t xml:space="preserve"> uczestniczyć we wszystkich istotnych wydarzeniach projektowych (realizowanych w ramach zadania </w:t>
      </w:r>
      <w:r w:rsidR="008E46D5">
        <w:rPr>
          <w:rFonts w:ascii="Times New Roman" w:hAnsi="Times New Roman" w:cs="Times New Roman"/>
          <w:sz w:val="20"/>
          <w:szCs w:val="20"/>
        </w:rPr>
        <w:t>I</w:t>
      </w:r>
      <w:r w:rsidRPr="00A156F3">
        <w:rPr>
          <w:rFonts w:ascii="Times New Roman" w:hAnsi="Times New Roman" w:cs="Times New Roman"/>
          <w:sz w:val="20"/>
          <w:szCs w:val="20"/>
        </w:rPr>
        <w:t xml:space="preserve">V), przygotować dokumenty projektowe i rekomendacyjne oraz odpowiadać na wszelkie pytania i wątpliwości Zamawiającego związane z realizacją zadania oraz sporządzać i przedstawiać Zamawiającemu, </w:t>
      </w:r>
      <w:r w:rsidRPr="008E46D5">
        <w:rPr>
          <w:rFonts w:ascii="Times New Roman" w:hAnsi="Times New Roman" w:cs="Times New Roman"/>
          <w:color w:val="000000" w:themeColor="text1"/>
          <w:sz w:val="20"/>
          <w:szCs w:val="20"/>
        </w:rPr>
        <w:t xml:space="preserve">w odstępach </w:t>
      </w:r>
      <w:r w:rsidRPr="008E46D5">
        <w:rPr>
          <w:rFonts w:ascii="Times New Roman" w:hAnsi="Times New Roman" w:cs="Times New Roman"/>
          <w:color w:val="000000" w:themeColor="text1"/>
          <w:sz w:val="20"/>
          <w:szCs w:val="20"/>
        </w:rPr>
        <w:lastRenderedPageBreak/>
        <w:t>kwartalnych, pisemne sprawozdania z przebiegu realizacji</w:t>
      </w:r>
      <w:r w:rsidR="005E5C05" w:rsidRPr="008E46D5">
        <w:rPr>
          <w:rFonts w:ascii="Times New Roman" w:hAnsi="Times New Roman" w:cs="Times New Roman"/>
          <w:color w:val="000000" w:themeColor="text1"/>
          <w:sz w:val="20"/>
          <w:szCs w:val="20"/>
        </w:rPr>
        <w:t xml:space="preserve"> </w:t>
      </w:r>
      <w:r w:rsidR="005E5C05" w:rsidRPr="008E46D5">
        <w:rPr>
          <w:rFonts w:ascii="Times New Roman" w:hAnsi="Times New Roman" w:cs="Times New Roman"/>
          <w:color w:val="000000" w:themeColor="text1"/>
          <w:sz w:val="20"/>
          <w:szCs w:val="20"/>
        </w:rPr>
        <w:t>(w końcowej fazie projektu</w:t>
      </w:r>
      <w:r w:rsidR="003F7416" w:rsidRPr="008E46D5">
        <w:rPr>
          <w:rFonts w:ascii="Times New Roman" w:hAnsi="Times New Roman" w:cs="Times New Roman"/>
          <w:color w:val="000000" w:themeColor="text1"/>
          <w:sz w:val="20"/>
          <w:szCs w:val="20"/>
        </w:rPr>
        <w:t xml:space="preserve">, tj. </w:t>
      </w:r>
      <w:r w:rsidR="005E5C05" w:rsidRPr="008E46D5">
        <w:rPr>
          <w:rFonts w:ascii="Times New Roman" w:hAnsi="Times New Roman" w:cs="Times New Roman"/>
          <w:color w:val="000000" w:themeColor="text1"/>
          <w:sz w:val="20"/>
          <w:szCs w:val="20"/>
        </w:rPr>
        <w:t>w 2027 roku</w:t>
      </w:r>
      <w:r w:rsidR="003F7416" w:rsidRPr="008E46D5">
        <w:rPr>
          <w:rFonts w:ascii="Times New Roman" w:hAnsi="Times New Roman" w:cs="Times New Roman"/>
          <w:color w:val="000000" w:themeColor="text1"/>
          <w:sz w:val="20"/>
          <w:szCs w:val="20"/>
        </w:rPr>
        <w:t>,</w:t>
      </w:r>
      <w:r w:rsidR="005E5C05" w:rsidRPr="008E46D5">
        <w:rPr>
          <w:rFonts w:ascii="Times New Roman" w:hAnsi="Times New Roman" w:cs="Times New Roman"/>
          <w:color w:val="000000" w:themeColor="text1"/>
          <w:sz w:val="20"/>
          <w:szCs w:val="20"/>
        </w:rPr>
        <w:t xml:space="preserve"> </w:t>
      </w:r>
      <w:r w:rsidR="005E5C05" w:rsidRPr="008E46D5">
        <w:rPr>
          <w:rFonts w:ascii="Times New Roman" w:hAnsi="Times New Roman" w:cs="Times New Roman"/>
          <w:color w:val="000000" w:themeColor="text1"/>
          <w:sz w:val="20"/>
          <w:szCs w:val="20"/>
        </w:rPr>
        <w:t xml:space="preserve">sprawozdanie </w:t>
      </w:r>
      <w:r w:rsidR="005E5C05" w:rsidRPr="008E46D5">
        <w:rPr>
          <w:rFonts w:ascii="Times New Roman" w:hAnsi="Times New Roman" w:cs="Times New Roman"/>
          <w:color w:val="000000" w:themeColor="text1"/>
          <w:sz w:val="20"/>
          <w:szCs w:val="20"/>
        </w:rPr>
        <w:t>odpowiedni</w:t>
      </w:r>
      <w:r w:rsidR="003F7416" w:rsidRPr="008E46D5">
        <w:rPr>
          <w:rFonts w:ascii="Times New Roman" w:hAnsi="Times New Roman" w:cs="Times New Roman"/>
          <w:color w:val="000000" w:themeColor="text1"/>
          <w:sz w:val="20"/>
          <w:szCs w:val="20"/>
        </w:rPr>
        <w:t xml:space="preserve">o </w:t>
      </w:r>
      <w:r w:rsidR="005E5C05" w:rsidRPr="008E46D5">
        <w:rPr>
          <w:rFonts w:ascii="Times New Roman" w:hAnsi="Times New Roman" w:cs="Times New Roman"/>
          <w:color w:val="000000" w:themeColor="text1"/>
          <w:sz w:val="20"/>
          <w:szCs w:val="20"/>
        </w:rPr>
        <w:t xml:space="preserve">za </w:t>
      </w:r>
      <w:r w:rsidR="008E46D5">
        <w:rPr>
          <w:rFonts w:ascii="Times New Roman" w:hAnsi="Times New Roman" w:cs="Times New Roman"/>
          <w:color w:val="000000" w:themeColor="text1"/>
          <w:sz w:val="20"/>
          <w:szCs w:val="20"/>
        </w:rPr>
        <w:t xml:space="preserve">ostatni </w:t>
      </w:r>
      <w:r w:rsidR="005E5C05" w:rsidRPr="008E46D5">
        <w:rPr>
          <w:rFonts w:ascii="Times New Roman" w:hAnsi="Times New Roman" w:cs="Times New Roman"/>
          <w:color w:val="000000" w:themeColor="text1"/>
          <w:sz w:val="20"/>
          <w:szCs w:val="20"/>
        </w:rPr>
        <w:t>okres wykonywanych prac).</w:t>
      </w:r>
    </w:p>
    <w:p w14:paraId="0FB6EBDC" w14:textId="27A0C699" w:rsidR="005E5C05" w:rsidRDefault="005E5C05" w:rsidP="00A156F3">
      <w:pPr>
        <w:spacing w:after="0" w:line="240" w:lineRule="auto"/>
        <w:jc w:val="both"/>
        <w:rPr>
          <w:rFonts w:ascii="Times New Roman" w:hAnsi="Times New Roman" w:cs="Times New Roman"/>
          <w:sz w:val="20"/>
          <w:szCs w:val="20"/>
        </w:rPr>
      </w:pPr>
    </w:p>
    <w:p w14:paraId="3279366D" w14:textId="2B2CBB85" w:rsidR="00A156F3" w:rsidRPr="008E46D5" w:rsidRDefault="00A156F3" w:rsidP="00A156F3">
      <w:pPr>
        <w:spacing w:after="0" w:line="240" w:lineRule="auto"/>
        <w:jc w:val="both"/>
        <w:rPr>
          <w:rFonts w:ascii="Times New Roman" w:hAnsi="Times New Roman" w:cs="Times New Roman"/>
          <w:color w:val="000000" w:themeColor="text1"/>
          <w:sz w:val="20"/>
          <w:szCs w:val="20"/>
        </w:rPr>
      </w:pPr>
      <w:r w:rsidRPr="00A156F3">
        <w:rPr>
          <w:rFonts w:ascii="Times New Roman" w:hAnsi="Times New Roman" w:cs="Times New Roman"/>
          <w:sz w:val="20"/>
          <w:szCs w:val="20"/>
        </w:rPr>
        <w:t xml:space="preserve">Wykonawca </w:t>
      </w:r>
      <w:r w:rsidR="0058631A">
        <w:rPr>
          <w:rFonts w:ascii="Times New Roman" w:hAnsi="Times New Roman" w:cs="Times New Roman"/>
          <w:sz w:val="20"/>
          <w:szCs w:val="20"/>
        </w:rPr>
        <w:t xml:space="preserve">usługi, </w:t>
      </w:r>
      <w:r w:rsidRPr="00A156F3">
        <w:rPr>
          <w:rFonts w:ascii="Times New Roman" w:hAnsi="Times New Roman" w:cs="Times New Roman"/>
          <w:sz w:val="20"/>
          <w:szCs w:val="20"/>
        </w:rPr>
        <w:t>odpowiedzialny będzie za wsparcie Zamawiającego w zapewnieniu dostępności i wysokiej użyteczności funkcjonalnej e-usługi</w:t>
      </w:r>
      <w:r w:rsidR="008E46D5">
        <w:rPr>
          <w:rFonts w:ascii="Times New Roman" w:hAnsi="Times New Roman" w:cs="Times New Roman"/>
          <w:sz w:val="20"/>
          <w:szCs w:val="20"/>
        </w:rPr>
        <w:t xml:space="preserve">, </w:t>
      </w:r>
      <w:r w:rsidRPr="00A156F3">
        <w:rPr>
          <w:rFonts w:ascii="Times New Roman" w:hAnsi="Times New Roman" w:cs="Times New Roman"/>
          <w:sz w:val="20"/>
          <w:szCs w:val="20"/>
        </w:rPr>
        <w:t>będącej celem projektu</w:t>
      </w:r>
      <w:r w:rsidRPr="008E46D5">
        <w:rPr>
          <w:rFonts w:ascii="Times New Roman" w:hAnsi="Times New Roman" w:cs="Times New Roman"/>
          <w:color w:val="000000" w:themeColor="text1"/>
          <w:sz w:val="20"/>
          <w:szCs w:val="20"/>
        </w:rPr>
        <w:t>.</w:t>
      </w:r>
      <w:r w:rsidR="00960799" w:rsidRPr="008E46D5">
        <w:rPr>
          <w:rFonts w:ascii="Times New Roman" w:hAnsi="Times New Roman" w:cs="Times New Roman"/>
          <w:color w:val="000000" w:themeColor="text1"/>
          <w:sz w:val="20"/>
          <w:szCs w:val="20"/>
        </w:rPr>
        <w:t xml:space="preserve"> </w:t>
      </w:r>
      <w:r w:rsidRPr="008E46D5">
        <w:rPr>
          <w:rFonts w:ascii="Times New Roman" w:hAnsi="Times New Roman" w:cs="Times New Roman"/>
          <w:color w:val="000000" w:themeColor="text1"/>
          <w:sz w:val="20"/>
          <w:szCs w:val="20"/>
        </w:rPr>
        <w:t xml:space="preserve">Przedmiot zamówienia obejmuje: </w:t>
      </w:r>
    </w:p>
    <w:p w14:paraId="6F29C93D" w14:textId="14636849" w:rsidR="00A156F3" w:rsidRPr="008E46D5" w:rsidRDefault="00A156F3" w:rsidP="00A156F3">
      <w:pPr>
        <w:spacing w:after="0" w:line="240" w:lineRule="auto"/>
        <w:jc w:val="both"/>
        <w:rPr>
          <w:rFonts w:ascii="Times New Roman" w:hAnsi="Times New Roman" w:cs="Times New Roman"/>
          <w:b/>
          <w:color w:val="000000" w:themeColor="text1"/>
          <w:sz w:val="20"/>
          <w:szCs w:val="20"/>
          <w:u w:val="single"/>
        </w:rPr>
      </w:pPr>
    </w:p>
    <w:p w14:paraId="729F0981" w14:textId="6E22B2A8" w:rsidR="00960799" w:rsidRPr="008E46D5" w:rsidRDefault="008E46D5" w:rsidP="00A156F3">
      <w:pPr>
        <w:spacing w:after="0" w:line="240" w:lineRule="auto"/>
        <w:jc w:val="both"/>
        <w:rPr>
          <w:rFonts w:ascii="Times New Roman" w:hAnsi="Times New Roman" w:cs="Times New Roman"/>
          <w:b/>
          <w:color w:val="000000" w:themeColor="text1"/>
          <w:sz w:val="20"/>
          <w:szCs w:val="20"/>
          <w:u w:val="single"/>
        </w:rPr>
      </w:pPr>
      <w:r w:rsidRPr="008E46D5">
        <w:rPr>
          <w:rFonts w:ascii="Times New Roman" w:hAnsi="Times New Roman" w:cs="Times New Roman"/>
          <w:b/>
          <w:color w:val="000000" w:themeColor="text1"/>
          <w:sz w:val="20"/>
          <w:szCs w:val="20"/>
          <w:u w:val="single"/>
        </w:rPr>
        <w:t xml:space="preserve">Etap </w:t>
      </w:r>
      <w:r w:rsidR="00960799" w:rsidRPr="008E46D5">
        <w:rPr>
          <w:rFonts w:ascii="Times New Roman" w:hAnsi="Times New Roman" w:cs="Times New Roman"/>
          <w:b/>
          <w:color w:val="000000" w:themeColor="text1"/>
          <w:sz w:val="20"/>
          <w:szCs w:val="20"/>
          <w:u w:val="single"/>
        </w:rPr>
        <w:t>A:</w:t>
      </w:r>
    </w:p>
    <w:p w14:paraId="311A1A9A" w14:textId="38E5070A" w:rsidR="00A156F3" w:rsidRPr="00A156F3" w:rsidRDefault="008E46D5" w:rsidP="008E46D5">
      <w:pPr>
        <w:pStyle w:val="Akapitzlist"/>
        <w:spacing w:after="0" w:line="240" w:lineRule="auto"/>
        <w:ind w:left="0"/>
        <w:jc w:val="both"/>
        <w:rPr>
          <w:rFonts w:ascii="Times New Roman" w:hAnsi="Times New Roman" w:cs="Times New Roman"/>
          <w:sz w:val="20"/>
          <w:szCs w:val="20"/>
        </w:rPr>
      </w:pPr>
      <w:r w:rsidRPr="008E46D5">
        <w:rPr>
          <w:rFonts w:ascii="Times New Roman" w:hAnsi="Times New Roman" w:cs="Times New Roman"/>
          <w:b/>
          <w:bCs/>
          <w:sz w:val="20"/>
          <w:szCs w:val="20"/>
        </w:rPr>
        <w:t>A.1</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Przygotowanie propozycji wymagań technicznych Systemu OPI-TPP 3.0. w odniesieniu do zapisów dokumentacji koncepcyjno-technicznej dostarczonej przez Zamawiającego;</w:t>
      </w:r>
    </w:p>
    <w:p w14:paraId="517B6015" w14:textId="3903B6AF" w:rsidR="00A156F3" w:rsidRPr="00A156F3" w:rsidRDefault="008E46D5" w:rsidP="008E46D5">
      <w:pPr>
        <w:pStyle w:val="Akapitzlist"/>
        <w:spacing w:after="0" w:line="240" w:lineRule="auto"/>
        <w:ind w:left="0"/>
        <w:jc w:val="both"/>
        <w:rPr>
          <w:rFonts w:ascii="Times New Roman" w:hAnsi="Times New Roman" w:cs="Times New Roman"/>
          <w:sz w:val="20"/>
          <w:szCs w:val="20"/>
        </w:rPr>
      </w:pPr>
      <w:r w:rsidRPr="008E46D5">
        <w:rPr>
          <w:rFonts w:ascii="Times New Roman" w:hAnsi="Times New Roman" w:cs="Times New Roman"/>
          <w:b/>
          <w:bCs/>
          <w:sz w:val="20"/>
          <w:szCs w:val="20"/>
        </w:rPr>
        <w:t>A.2</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Wsparcie w przygotowaniu i przeprowadzeniu postępowań</w:t>
      </w:r>
      <w:r w:rsidR="00983272">
        <w:rPr>
          <w:rFonts w:ascii="Times New Roman" w:hAnsi="Times New Roman" w:cs="Times New Roman"/>
          <w:sz w:val="20"/>
          <w:szCs w:val="20"/>
        </w:rPr>
        <w:t xml:space="preserve">, </w:t>
      </w:r>
      <w:r w:rsidR="00A156F3" w:rsidRPr="00A156F3">
        <w:rPr>
          <w:rFonts w:ascii="Times New Roman" w:hAnsi="Times New Roman" w:cs="Times New Roman"/>
          <w:sz w:val="20"/>
          <w:szCs w:val="20"/>
        </w:rPr>
        <w:t>związanych z wyborem Wykonawców usługi informatycznej systemu OPI-TPP 3.0, obejmujące:</w:t>
      </w:r>
    </w:p>
    <w:p w14:paraId="0521F32E" w14:textId="5EB40F6A" w:rsidR="00A156F3" w:rsidRPr="00A156F3" w:rsidRDefault="00983272" w:rsidP="00983272">
      <w:pPr>
        <w:pStyle w:val="Akapitzlist"/>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 - </w:t>
      </w:r>
      <w:r w:rsidR="00A156F3" w:rsidRPr="00A156F3">
        <w:rPr>
          <w:rFonts w:ascii="Times New Roman" w:hAnsi="Times New Roman" w:cs="Times New Roman"/>
          <w:sz w:val="20"/>
          <w:szCs w:val="20"/>
        </w:rPr>
        <w:t>przygotowanie opinii wraz z wykazem uwag i rekomendacji do dokumentacji p</w:t>
      </w:r>
      <w:r>
        <w:rPr>
          <w:rFonts w:ascii="Times New Roman" w:hAnsi="Times New Roman" w:cs="Times New Roman"/>
          <w:sz w:val="20"/>
          <w:szCs w:val="20"/>
        </w:rPr>
        <w:t>ostępowania</w:t>
      </w:r>
      <w:r w:rsidR="00A156F3" w:rsidRPr="00A156F3">
        <w:rPr>
          <w:rFonts w:ascii="Times New Roman" w:hAnsi="Times New Roman" w:cs="Times New Roman"/>
          <w:sz w:val="20"/>
          <w:szCs w:val="20"/>
        </w:rPr>
        <w:t xml:space="preserve"> (</w:t>
      </w:r>
      <w:r>
        <w:rPr>
          <w:rFonts w:ascii="Times New Roman" w:hAnsi="Times New Roman" w:cs="Times New Roman"/>
          <w:sz w:val="20"/>
          <w:szCs w:val="20"/>
        </w:rPr>
        <w:t xml:space="preserve">SWZ, tj. </w:t>
      </w:r>
      <w:r w:rsidR="00A156F3" w:rsidRPr="00A156F3">
        <w:rPr>
          <w:rFonts w:ascii="Times New Roman" w:hAnsi="Times New Roman" w:cs="Times New Roman"/>
          <w:sz w:val="20"/>
          <w:szCs w:val="20"/>
        </w:rPr>
        <w:t>specyfikacji warunków zamówienia wraz z załącznikami, opisu przedmiotu zamówienia), dostarczonej przez Zamawiającego;</w:t>
      </w:r>
    </w:p>
    <w:p w14:paraId="59809FB1" w14:textId="77777777" w:rsidR="008E46D5" w:rsidRDefault="00983272" w:rsidP="008E46D5">
      <w:pPr>
        <w:pStyle w:val="Akapitzlist"/>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 - </w:t>
      </w:r>
      <w:r w:rsidR="00A156F3" w:rsidRPr="00A156F3">
        <w:rPr>
          <w:rFonts w:ascii="Times New Roman" w:hAnsi="Times New Roman" w:cs="Times New Roman"/>
          <w:sz w:val="20"/>
          <w:szCs w:val="20"/>
        </w:rPr>
        <w:t xml:space="preserve">na życzenie Zamawiającego udzielanie odpowiedzi na zapytania </w:t>
      </w:r>
      <w:r>
        <w:rPr>
          <w:rFonts w:ascii="Times New Roman" w:hAnsi="Times New Roman" w:cs="Times New Roman"/>
          <w:sz w:val="20"/>
          <w:szCs w:val="20"/>
        </w:rPr>
        <w:t>W</w:t>
      </w:r>
      <w:r w:rsidR="00A156F3" w:rsidRPr="00A156F3">
        <w:rPr>
          <w:rFonts w:ascii="Times New Roman" w:hAnsi="Times New Roman" w:cs="Times New Roman"/>
          <w:sz w:val="20"/>
          <w:szCs w:val="20"/>
        </w:rPr>
        <w:t>ykonawców</w:t>
      </w:r>
      <w:r>
        <w:rPr>
          <w:rFonts w:ascii="Times New Roman" w:hAnsi="Times New Roman" w:cs="Times New Roman"/>
          <w:sz w:val="20"/>
          <w:szCs w:val="20"/>
        </w:rPr>
        <w:t>,</w:t>
      </w:r>
      <w:r w:rsidR="00A156F3" w:rsidRPr="00A156F3">
        <w:rPr>
          <w:rFonts w:ascii="Times New Roman" w:hAnsi="Times New Roman" w:cs="Times New Roman"/>
          <w:sz w:val="20"/>
          <w:szCs w:val="20"/>
        </w:rPr>
        <w:t xml:space="preserve"> dot. części technicznej projektu </w:t>
      </w:r>
      <w:r w:rsidR="00A156F3" w:rsidRPr="008E46D5">
        <w:rPr>
          <w:rFonts w:ascii="Times New Roman" w:hAnsi="Times New Roman" w:cs="Times New Roman"/>
          <w:color w:val="000000" w:themeColor="text1"/>
          <w:sz w:val="20"/>
          <w:szCs w:val="20"/>
        </w:rPr>
        <w:t xml:space="preserve">na etapie wyboru </w:t>
      </w:r>
      <w:r w:rsidRPr="008E46D5">
        <w:rPr>
          <w:rFonts w:ascii="Times New Roman" w:hAnsi="Times New Roman" w:cs="Times New Roman"/>
          <w:color w:val="000000" w:themeColor="text1"/>
          <w:sz w:val="20"/>
          <w:szCs w:val="20"/>
        </w:rPr>
        <w:t>W</w:t>
      </w:r>
      <w:r w:rsidR="00A156F3" w:rsidRPr="008E46D5">
        <w:rPr>
          <w:rFonts w:ascii="Times New Roman" w:hAnsi="Times New Roman" w:cs="Times New Roman"/>
          <w:color w:val="000000" w:themeColor="text1"/>
          <w:sz w:val="20"/>
          <w:szCs w:val="20"/>
        </w:rPr>
        <w:t xml:space="preserve">ykonawcy </w:t>
      </w:r>
      <w:r w:rsidR="008E46D5">
        <w:rPr>
          <w:rFonts w:ascii="Times New Roman" w:hAnsi="Times New Roman" w:cs="Times New Roman"/>
          <w:color w:val="000000" w:themeColor="text1"/>
          <w:sz w:val="20"/>
          <w:szCs w:val="20"/>
        </w:rPr>
        <w:t xml:space="preserve">do </w:t>
      </w:r>
      <w:r w:rsidR="00A156F3" w:rsidRPr="008E46D5">
        <w:rPr>
          <w:rFonts w:ascii="Times New Roman" w:hAnsi="Times New Roman" w:cs="Times New Roman"/>
          <w:color w:val="000000" w:themeColor="text1"/>
          <w:sz w:val="20"/>
          <w:szCs w:val="20"/>
        </w:rPr>
        <w:t xml:space="preserve">realizacji </w:t>
      </w:r>
      <w:r w:rsidR="008E46D5">
        <w:rPr>
          <w:rFonts w:ascii="Times New Roman" w:hAnsi="Times New Roman" w:cs="Times New Roman"/>
          <w:color w:val="000000" w:themeColor="text1"/>
          <w:sz w:val="20"/>
          <w:szCs w:val="20"/>
        </w:rPr>
        <w:t>systemu</w:t>
      </w:r>
      <w:r w:rsidR="00A156F3" w:rsidRPr="008E46D5">
        <w:rPr>
          <w:rFonts w:ascii="Times New Roman" w:hAnsi="Times New Roman" w:cs="Times New Roman"/>
          <w:color w:val="000000" w:themeColor="text1"/>
          <w:sz w:val="20"/>
          <w:szCs w:val="20"/>
        </w:rPr>
        <w:t xml:space="preserve"> </w:t>
      </w:r>
      <w:r w:rsidR="00A156F3" w:rsidRPr="00A156F3">
        <w:rPr>
          <w:rFonts w:ascii="Times New Roman" w:hAnsi="Times New Roman" w:cs="Times New Roman"/>
          <w:sz w:val="20"/>
          <w:szCs w:val="20"/>
        </w:rPr>
        <w:t xml:space="preserve">(w przeciągu max. 2 dni roboczych od dnia przekazania przez </w:t>
      </w:r>
      <w:r>
        <w:rPr>
          <w:rFonts w:ascii="Times New Roman" w:hAnsi="Times New Roman" w:cs="Times New Roman"/>
          <w:sz w:val="20"/>
          <w:szCs w:val="20"/>
        </w:rPr>
        <w:t>Z</w:t>
      </w:r>
      <w:r w:rsidR="00A156F3" w:rsidRPr="00A156F3">
        <w:rPr>
          <w:rFonts w:ascii="Times New Roman" w:hAnsi="Times New Roman" w:cs="Times New Roman"/>
          <w:sz w:val="20"/>
          <w:szCs w:val="20"/>
        </w:rPr>
        <w:t xml:space="preserve">amawiającego zapytań </w:t>
      </w:r>
      <w:r>
        <w:rPr>
          <w:rFonts w:ascii="Times New Roman" w:hAnsi="Times New Roman" w:cs="Times New Roman"/>
          <w:sz w:val="20"/>
          <w:szCs w:val="20"/>
        </w:rPr>
        <w:t>W</w:t>
      </w:r>
      <w:r w:rsidR="00A156F3" w:rsidRPr="00A156F3">
        <w:rPr>
          <w:rFonts w:ascii="Times New Roman" w:hAnsi="Times New Roman" w:cs="Times New Roman"/>
          <w:sz w:val="20"/>
          <w:szCs w:val="20"/>
        </w:rPr>
        <w:t>ykonawców);</w:t>
      </w:r>
    </w:p>
    <w:p w14:paraId="3C476356" w14:textId="107B8D55" w:rsidR="00A156F3" w:rsidRPr="008E46D5" w:rsidRDefault="008E46D5" w:rsidP="008E46D5">
      <w:pPr>
        <w:spacing w:after="0" w:line="240" w:lineRule="auto"/>
        <w:jc w:val="both"/>
        <w:rPr>
          <w:rFonts w:ascii="Times New Roman" w:hAnsi="Times New Roman" w:cs="Times New Roman"/>
          <w:sz w:val="20"/>
          <w:szCs w:val="20"/>
        </w:rPr>
      </w:pPr>
      <w:r w:rsidRPr="008E46D5">
        <w:rPr>
          <w:rFonts w:ascii="Times New Roman" w:hAnsi="Times New Roman" w:cs="Times New Roman"/>
          <w:b/>
          <w:bCs/>
          <w:sz w:val="20"/>
          <w:szCs w:val="20"/>
        </w:rPr>
        <w:t>A.3</w:t>
      </w:r>
      <w:r>
        <w:rPr>
          <w:rFonts w:ascii="Times New Roman" w:hAnsi="Times New Roman" w:cs="Times New Roman"/>
          <w:sz w:val="20"/>
          <w:szCs w:val="20"/>
        </w:rPr>
        <w:t xml:space="preserve"> </w:t>
      </w:r>
      <w:r w:rsidR="00A156F3" w:rsidRPr="008E46D5">
        <w:rPr>
          <w:rFonts w:ascii="Times New Roman" w:hAnsi="Times New Roman" w:cs="Times New Roman"/>
          <w:sz w:val="20"/>
          <w:szCs w:val="20"/>
        </w:rPr>
        <w:t>W przypadku zastosowania przez Wykonawców projektu rozwiązań równoważnych ocena ich równoważności z przewidzianymi w dokumentacji technicznej rozwiązaniami;</w:t>
      </w:r>
    </w:p>
    <w:p w14:paraId="19BABE47" w14:textId="0AFE5EF1" w:rsidR="00A156F3" w:rsidRPr="00B200B0" w:rsidRDefault="00B200B0" w:rsidP="00B200B0">
      <w:pPr>
        <w:pStyle w:val="Akapitzlist"/>
        <w:spacing w:after="0" w:line="240" w:lineRule="auto"/>
        <w:ind w:left="0"/>
        <w:jc w:val="both"/>
        <w:rPr>
          <w:rFonts w:ascii="Times New Roman" w:hAnsi="Times New Roman" w:cs="Times New Roman"/>
          <w:color w:val="000000" w:themeColor="text1"/>
          <w:sz w:val="20"/>
          <w:szCs w:val="20"/>
        </w:rPr>
      </w:pPr>
      <w:r w:rsidRPr="00B200B0">
        <w:rPr>
          <w:rFonts w:ascii="Times New Roman" w:hAnsi="Times New Roman" w:cs="Times New Roman"/>
          <w:b/>
          <w:bCs/>
          <w:sz w:val="20"/>
          <w:szCs w:val="20"/>
        </w:rPr>
        <w:t>A. 4</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Sprawdzanie autentyczności przekazywanych certyfikatów, zabezpieczeń, gwarancji i własności urządzeń, na które powoływać się będą </w:t>
      </w:r>
      <w:r w:rsidR="00A156F3" w:rsidRPr="00B200B0">
        <w:rPr>
          <w:rFonts w:ascii="Times New Roman" w:hAnsi="Times New Roman" w:cs="Times New Roman"/>
          <w:color w:val="000000" w:themeColor="text1"/>
          <w:sz w:val="20"/>
          <w:szCs w:val="20"/>
        </w:rPr>
        <w:t xml:space="preserve">Wykonawcy </w:t>
      </w:r>
      <w:r w:rsidR="00104C60" w:rsidRPr="00B200B0">
        <w:rPr>
          <w:rFonts w:ascii="Times New Roman" w:hAnsi="Times New Roman" w:cs="Times New Roman"/>
          <w:color w:val="000000" w:themeColor="text1"/>
          <w:sz w:val="20"/>
          <w:szCs w:val="20"/>
        </w:rPr>
        <w:t>systemu</w:t>
      </w:r>
      <w:r w:rsidR="00F82C72">
        <w:rPr>
          <w:rFonts w:ascii="Times New Roman" w:hAnsi="Times New Roman" w:cs="Times New Roman"/>
          <w:color w:val="000000" w:themeColor="text1"/>
          <w:sz w:val="20"/>
          <w:szCs w:val="20"/>
        </w:rPr>
        <w:t>.</w:t>
      </w:r>
    </w:p>
    <w:p w14:paraId="268EDD6A" w14:textId="77777777" w:rsidR="00B200B0" w:rsidRPr="00B200B0" w:rsidRDefault="00B200B0" w:rsidP="00B200B0">
      <w:pPr>
        <w:pStyle w:val="Akapitzlist"/>
        <w:spacing w:after="0" w:line="240" w:lineRule="auto"/>
        <w:ind w:left="0"/>
        <w:jc w:val="both"/>
        <w:rPr>
          <w:rFonts w:ascii="Times New Roman" w:hAnsi="Times New Roman" w:cs="Times New Roman"/>
          <w:color w:val="000000" w:themeColor="text1"/>
          <w:sz w:val="20"/>
          <w:szCs w:val="20"/>
        </w:rPr>
      </w:pPr>
    </w:p>
    <w:p w14:paraId="1CEDD6AD" w14:textId="2D14F6E2" w:rsidR="00B200B0" w:rsidRPr="008E46D5" w:rsidRDefault="00B200B0" w:rsidP="00B200B0">
      <w:pPr>
        <w:spacing w:after="0" w:line="240" w:lineRule="auto"/>
        <w:jc w:val="both"/>
        <w:rPr>
          <w:rFonts w:ascii="Times New Roman" w:hAnsi="Times New Roman" w:cs="Times New Roman"/>
          <w:b/>
          <w:color w:val="000000" w:themeColor="text1"/>
          <w:sz w:val="20"/>
          <w:szCs w:val="20"/>
          <w:u w:val="single"/>
        </w:rPr>
      </w:pPr>
      <w:r w:rsidRPr="008E46D5">
        <w:rPr>
          <w:rFonts w:ascii="Times New Roman" w:hAnsi="Times New Roman" w:cs="Times New Roman"/>
          <w:b/>
          <w:color w:val="000000" w:themeColor="text1"/>
          <w:sz w:val="20"/>
          <w:szCs w:val="20"/>
          <w:u w:val="single"/>
        </w:rPr>
        <w:t xml:space="preserve">Etap </w:t>
      </w:r>
      <w:r>
        <w:rPr>
          <w:rFonts w:ascii="Times New Roman" w:hAnsi="Times New Roman" w:cs="Times New Roman"/>
          <w:b/>
          <w:color w:val="000000" w:themeColor="text1"/>
          <w:sz w:val="20"/>
          <w:szCs w:val="20"/>
          <w:u w:val="single"/>
        </w:rPr>
        <w:t>B</w:t>
      </w:r>
      <w:r w:rsidRPr="008E46D5">
        <w:rPr>
          <w:rFonts w:ascii="Times New Roman" w:hAnsi="Times New Roman" w:cs="Times New Roman"/>
          <w:b/>
          <w:color w:val="000000" w:themeColor="text1"/>
          <w:sz w:val="20"/>
          <w:szCs w:val="20"/>
          <w:u w:val="single"/>
        </w:rPr>
        <w:t>:</w:t>
      </w:r>
    </w:p>
    <w:p w14:paraId="2C2260B8" w14:textId="37FFC8CB" w:rsidR="00A156F3" w:rsidRPr="00A156F3" w:rsidRDefault="00B200B0" w:rsidP="00B200B0">
      <w:pPr>
        <w:pStyle w:val="Akapitzlist"/>
        <w:spacing w:after="0" w:line="240" w:lineRule="auto"/>
        <w:ind w:left="0"/>
        <w:jc w:val="both"/>
        <w:rPr>
          <w:rFonts w:ascii="Times New Roman" w:hAnsi="Times New Roman" w:cs="Times New Roman"/>
          <w:sz w:val="20"/>
          <w:szCs w:val="20"/>
        </w:rPr>
      </w:pPr>
      <w:r w:rsidRPr="00B200B0">
        <w:rPr>
          <w:rFonts w:ascii="Times New Roman" w:hAnsi="Times New Roman" w:cs="Times New Roman"/>
          <w:b/>
          <w:bCs/>
          <w:sz w:val="20"/>
          <w:szCs w:val="20"/>
        </w:rPr>
        <w:t>B.1</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Przygotowanie opinii z zachowania zgodności realizacji systemu OPI-TPP 3.0 z wymaganiami Zamawiającego opisanymi w przedmiocie zamówienia;</w:t>
      </w:r>
    </w:p>
    <w:p w14:paraId="3DE52BCA" w14:textId="1B77357C" w:rsidR="00A156F3" w:rsidRPr="00A156F3" w:rsidRDefault="00B200B0" w:rsidP="00B200B0">
      <w:pPr>
        <w:pStyle w:val="Akapitzlist"/>
        <w:spacing w:after="0" w:line="240" w:lineRule="auto"/>
        <w:ind w:left="0"/>
        <w:jc w:val="both"/>
        <w:rPr>
          <w:rFonts w:ascii="Times New Roman" w:hAnsi="Times New Roman" w:cs="Times New Roman"/>
          <w:sz w:val="20"/>
          <w:szCs w:val="20"/>
        </w:rPr>
      </w:pPr>
      <w:r w:rsidRPr="00B200B0">
        <w:rPr>
          <w:rFonts w:ascii="Times New Roman" w:hAnsi="Times New Roman" w:cs="Times New Roman"/>
          <w:b/>
          <w:bCs/>
          <w:sz w:val="20"/>
          <w:szCs w:val="20"/>
        </w:rPr>
        <w:t>B. 2</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W przypadku problemów zgłaszanych przez </w:t>
      </w:r>
      <w:r w:rsidR="00A156F3" w:rsidRPr="00B200B0">
        <w:rPr>
          <w:rFonts w:ascii="Times New Roman" w:hAnsi="Times New Roman" w:cs="Times New Roman"/>
          <w:color w:val="000000" w:themeColor="text1"/>
          <w:sz w:val="20"/>
          <w:szCs w:val="20"/>
        </w:rPr>
        <w:t>Wykonawcę systemu</w:t>
      </w:r>
      <w:r w:rsidR="00104C60" w:rsidRPr="00B200B0">
        <w:rPr>
          <w:rFonts w:ascii="Times New Roman" w:hAnsi="Times New Roman" w:cs="Times New Roman"/>
          <w:color w:val="000000" w:themeColor="text1"/>
          <w:sz w:val="20"/>
          <w:szCs w:val="20"/>
        </w:rPr>
        <w:t xml:space="preserve">, </w:t>
      </w:r>
      <w:r w:rsidR="00A156F3" w:rsidRPr="00B200B0">
        <w:rPr>
          <w:rFonts w:ascii="Times New Roman" w:hAnsi="Times New Roman" w:cs="Times New Roman"/>
          <w:color w:val="000000" w:themeColor="text1"/>
          <w:sz w:val="20"/>
          <w:szCs w:val="20"/>
        </w:rPr>
        <w:t xml:space="preserve">udzielanie </w:t>
      </w:r>
      <w:r w:rsidR="00A156F3" w:rsidRPr="00A156F3">
        <w:rPr>
          <w:rFonts w:ascii="Times New Roman" w:hAnsi="Times New Roman" w:cs="Times New Roman"/>
          <w:sz w:val="20"/>
          <w:szCs w:val="20"/>
        </w:rPr>
        <w:t>niezbędnych rekomendacji odnośnie sposobów ich rozwiązywania;</w:t>
      </w:r>
    </w:p>
    <w:p w14:paraId="1BCDC006" w14:textId="41AF90BB" w:rsidR="00A156F3" w:rsidRPr="00A156F3" w:rsidRDefault="00B200B0" w:rsidP="00B200B0">
      <w:pPr>
        <w:pStyle w:val="Akapitzlist"/>
        <w:spacing w:after="0" w:line="240" w:lineRule="auto"/>
        <w:ind w:left="0"/>
        <w:jc w:val="both"/>
        <w:rPr>
          <w:rFonts w:ascii="Times New Roman" w:hAnsi="Times New Roman" w:cs="Times New Roman"/>
          <w:sz w:val="20"/>
          <w:szCs w:val="20"/>
        </w:rPr>
      </w:pPr>
      <w:r w:rsidRPr="00B200B0">
        <w:rPr>
          <w:rFonts w:ascii="Times New Roman" w:hAnsi="Times New Roman" w:cs="Times New Roman"/>
          <w:b/>
          <w:bCs/>
          <w:sz w:val="20"/>
          <w:szCs w:val="20"/>
        </w:rPr>
        <w:t>B.3</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Przygotowanie rekomendacji w zakresie sposobu integracji systemu z danymi zawartymi w bazie danych funkcjonującego systemu OPI-TPP 2.0 (https://opi-tpp.pl/);</w:t>
      </w:r>
    </w:p>
    <w:p w14:paraId="3F4C5F47" w14:textId="7D33165F" w:rsidR="00A156F3" w:rsidRPr="00B200B0" w:rsidRDefault="00B200B0" w:rsidP="00B200B0">
      <w:pPr>
        <w:pStyle w:val="Akapitzlist"/>
        <w:spacing w:after="0" w:line="240" w:lineRule="auto"/>
        <w:ind w:left="0"/>
        <w:jc w:val="both"/>
        <w:rPr>
          <w:rFonts w:ascii="Times New Roman" w:hAnsi="Times New Roman" w:cs="Times New Roman"/>
          <w:color w:val="000000" w:themeColor="text1"/>
          <w:sz w:val="20"/>
          <w:szCs w:val="20"/>
        </w:rPr>
      </w:pPr>
      <w:r w:rsidRPr="00B200B0">
        <w:rPr>
          <w:rFonts w:ascii="Times New Roman" w:hAnsi="Times New Roman" w:cs="Times New Roman"/>
          <w:b/>
          <w:bCs/>
          <w:sz w:val="20"/>
          <w:szCs w:val="20"/>
        </w:rPr>
        <w:t>B.4</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Na życzenie Zamawiającego reprezentowanie jego interesów podczas spotkań </w:t>
      </w:r>
      <w:r w:rsidR="00A156F3" w:rsidRPr="00B200B0">
        <w:rPr>
          <w:rFonts w:ascii="Times New Roman" w:hAnsi="Times New Roman" w:cs="Times New Roman"/>
          <w:color w:val="000000" w:themeColor="text1"/>
          <w:sz w:val="20"/>
          <w:szCs w:val="20"/>
        </w:rPr>
        <w:t>z Wykonawcą systemu;</w:t>
      </w:r>
    </w:p>
    <w:p w14:paraId="6AD1DAF1" w14:textId="7DC3D1F2" w:rsidR="00B200B0" w:rsidRPr="00A156F3" w:rsidRDefault="00B200B0" w:rsidP="00B200B0">
      <w:pPr>
        <w:pStyle w:val="Akapitzlist"/>
        <w:spacing w:after="0" w:line="240" w:lineRule="auto"/>
        <w:ind w:left="0"/>
        <w:jc w:val="both"/>
        <w:rPr>
          <w:rFonts w:ascii="Times New Roman" w:hAnsi="Times New Roman" w:cs="Times New Roman"/>
          <w:sz w:val="20"/>
          <w:szCs w:val="20"/>
        </w:rPr>
      </w:pPr>
      <w:r w:rsidRPr="00B200B0">
        <w:rPr>
          <w:rFonts w:ascii="Times New Roman" w:hAnsi="Times New Roman" w:cs="Times New Roman"/>
          <w:b/>
          <w:bCs/>
          <w:sz w:val="20"/>
          <w:szCs w:val="20"/>
        </w:rPr>
        <w:t>B.5</w:t>
      </w:r>
      <w:r>
        <w:rPr>
          <w:rFonts w:ascii="Times New Roman" w:hAnsi="Times New Roman" w:cs="Times New Roman"/>
          <w:sz w:val="20"/>
          <w:szCs w:val="20"/>
        </w:rPr>
        <w:t xml:space="preserve"> </w:t>
      </w:r>
      <w:r w:rsidRPr="00A156F3">
        <w:rPr>
          <w:rFonts w:ascii="Times New Roman" w:hAnsi="Times New Roman" w:cs="Times New Roman"/>
          <w:sz w:val="20"/>
          <w:szCs w:val="20"/>
        </w:rPr>
        <w:t>Nadzór i czynne uczestnictwo w odbiorach częściowych</w:t>
      </w:r>
      <w:r>
        <w:rPr>
          <w:rFonts w:ascii="Times New Roman" w:hAnsi="Times New Roman" w:cs="Times New Roman"/>
          <w:sz w:val="20"/>
          <w:szCs w:val="20"/>
        </w:rPr>
        <w:t xml:space="preserve">, </w:t>
      </w:r>
      <w:r w:rsidRPr="00A156F3">
        <w:rPr>
          <w:rFonts w:ascii="Times New Roman" w:hAnsi="Times New Roman" w:cs="Times New Roman"/>
          <w:sz w:val="20"/>
          <w:szCs w:val="20"/>
        </w:rPr>
        <w:t xml:space="preserve">realizowanych </w:t>
      </w:r>
      <w:r w:rsidRPr="00B200B0">
        <w:rPr>
          <w:rFonts w:ascii="Times New Roman" w:hAnsi="Times New Roman" w:cs="Times New Roman"/>
          <w:color w:val="000000" w:themeColor="text1"/>
          <w:sz w:val="20"/>
          <w:szCs w:val="20"/>
        </w:rPr>
        <w:t xml:space="preserve">przez Wykonawcę systemu oraz </w:t>
      </w:r>
      <w:r w:rsidRPr="00A156F3">
        <w:rPr>
          <w:rFonts w:ascii="Times New Roman" w:hAnsi="Times New Roman" w:cs="Times New Roman"/>
          <w:sz w:val="20"/>
          <w:szCs w:val="20"/>
        </w:rPr>
        <w:t>wsparcie Zamawiającego w sporządzaniu protokołów odbioru</w:t>
      </w:r>
      <w:r w:rsidR="00F82C72">
        <w:rPr>
          <w:rFonts w:ascii="Times New Roman" w:hAnsi="Times New Roman" w:cs="Times New Roman"/>
          <w:sz w:val="20"/>
          <w:szCs w:val="20"/>
        </w:rPr>
        <w:t>.</w:t>
      </w:r>
    </w:p>
    <w:p w14:paraId="23BD9855" w14:textId="77777777" w:rsidR="00B200B0" w:rsidRDefault="00B200B0" w:rsidP="00B200B0">
      <w:pPr>
        <w:spacing w:after="0" w:line="240" w:lineRule="auto"/>
        <w:jc w:val="both"/>
        <w:rPr>
          <w:rFonts w:ascii="Times New Roman" w:hAnsi="Times New Roman" w:cs="Times New Roman"/>
          <w:color w:val="000000" w:themeColor="text1"/>
          <w:sz w:val="20"/>
          <w:szCs w:val="20"/>
        </w:rPr>
      </w:pPr>
    </w:p>
    <w:p w14:paraId="30B47343" w14:textId="17990603" w:rsidR="00B200B0" w:rsidRPr="008E46D5" w:rsidRDefault="00B200B0" w:rsidP="00B200B0">
      <w:pPr>
        <w:spacing w:after="0" w:line="240" w:lineRule="auto"/>
        <w:jc w:val="both"/>
        <w:rPr>
          <w:rFonts w:ascii="Times New Roman" w:hAnsi="Times New Roman" w:cs="Times New Roman"/>
          <w:b/>
          <w:color w:val="000000" w:themeColor="text1"/>
          <w:sz w:val="20"/>
          <w:szCs w:val="20"/>
          <w:u w:val="single"/>
        </w:rPr>
      </w:pPr>
      <w:r w:rsidRPr="008E46D5">
        <w:rPr>
          <w:rFonts w:ascii="Times New Roman" w:hAnsi="Times New Roman" w:cs="Times New Roman"/>
          <w:b/>
          <w:color w:val="000000" w:themeColor="text1"/>
          <w:sz w:val="20"/>
          <w:szCs w:val="20"/>
          <w:u w:val="single"/>
        </w:rPr>
        <w:t xml:space="preserve">Etap </w:t>
      </w:r>
      <w:r>
        <w:rPr>
          <w:rFonts w:ascii="Times New Roman" w:hAnsi="Times New Roman" w:cs="Times New Roman"/>
          <w:b/>
          <w:color w:val="000000" w:themeColor="text1"/>
          <w:sz w:val="20"/>
          <w:szCs w:val="20"/>
          <w:u w:val="single"/>
        </w:rPr>
        <w:t>C</w:t>
      </w:r>
      <w:r w:rsidRPr="008E46D5">
        <w:rPr>
          <w:rFonts w:ascii="Times New Roman" w:hAnsi="Times New Roman" w:cs="Times New Roman"/>
          <w:b/>
          <w:color w:val="000000" w:themeColor="text1"/>
          <w:sz w:val="20"/>
          <w:szCs w:val="20"/>
          <w:u w:val="single"/>
        </w:rPr>
        <w:t>:</w:t>
      </w:r>
    </w:p>
    <w:p w14:paraId="6FEFEA00" w14:textId="0E98E763" w:rsidR="00A156F3" w:rsidRPr="00A156F3" w:rsidRDefault="00B200B0" w:rsidP="00B200B0">
      <w:pPr>
        <w:pStyle w:val="Akapitzlist"/>
        <w:spacing w:after="0" w:line="240" w:lineRule="auto"/>
        <w:ind w:left="0"/>
        <w:jc w:val="both"/>
        <w:rPr>
          <w:rFonts w:ascii="Times New Roman" w:hAnsi="Times New Roman" w:cs="Times New Roman"/>
          <w:sz w:val="20"/>
          <w:szCs w:val="20"/>
        </w:rPr>
      </w:pPr>
      <w:r w:rsidRPr="00B200B0">
        <w:rPr>
          <w:rFonts w:ascii="Times New Roman" w:hAnsi="Times New Roman" w:cs="Times New Roman"/>
          <w:b/>
          <w:bCs/>
          <w:sz w:val="20"/>
          <w:szCs w:val="20"/>
        </w:rPr>
        <w:t>C.1</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Przygotowanie opinii wraz z wykazem uwag z procesu testowania systemu OPI-TPP 3.0;</w:t>
      </w:r>
    </w:p>
    <w:p w14:paraId="61F0FF94" w14:textId="244EEB93" w:rsidR="00A156F3" w:rsidRPr="004368C3" w:rsidRDefault="00B200B0" w:rsidP="00B200B0">
      <w:pPr>
        <w:pStyle w:val="Akapitzlist"/>
        <w:spacing w:after="0" w:line="240" w:lineRule="auto"/>
        <w:ind w:left="0"/>
        <w:jc w:val="both"/>
        <w:rPr>
          <w:rFonts w:ascii="Times New Roman" w:hAnsi="Times New Roman" w:cs="Times New Roman"/>
          <w:color w:val="000000" w:themeColor="text1"/>
          <w:sz w:val="20"/>
          <w:szCs w:val="20"/>
        </w:rPr>
      </w:pPr>
      <w:r w:rsidRPr="00B200B0">
        <w:rPr>
          <w:rFonts w:ascii="Times New Roman" w:hAnsi="Times New Roman" w:cs="Times New Roman"/>
          <w:b/>
          <w:bCs/>
          <w:sz w:val="20"/>
          <w:szCs w:val="20"/>
        </w:rPr>
        <w:t>C.2</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Pisemna weryfikacja poprawek wprowadzonych przez </w:t>
      </w:r>
      <w:r w:rsidR="00104C60" w:rsidRPr="004368C3">
        <w:rPr>
          <w:rFonts w:ascii="Times New Roman" w:hAnsi="Times New Roman" w:cs="Times New Roman"/>
          <w:color w:val="000000" w:themeColor="text1"/>
          <w:sz w:val="20"/>
          <w:szCs w:val="20"/>
        </w:rPr>
        <w:t>W</w:t>
      </w:r>
      <w:r w:rsidR="00A156F3" w:rsidRPr="004368C3">
        <w:rPr>
          <w:rFonts w:ascii="Times New Roman" w:hAnsi="Times New Roman" w:cs="Times New Roman"/>
          <w:color w:val="000000" w:themeColor="text1"/>
          <w:sz w:val="20"/>
          <w:szCs w:val="20"/>
        </w:rPr>
        <w:t>ykonawcę systemu;</w:t>
      </w:r>
    </w:p>
    <w:p w14:paraId="3FDB3187" w14:textId="2A4C3887" w:rsidR="00A156F3" w:rsidRPr="00A156F3" w:rsidRDefault="00B200B0" w:rsidP="00B200B0">
      <w:pPr>
        <w:pStyle w:val="Akapitzlist"/>
        <w:spacing w:after="0" w:line="240" w:lineRule="auto"/>
        <w:ind w:left="0"/>
        <w:jc w:val="both"/>
        <w:rPr>
          <w:rFonts w:ascii="Times New Roman" w:hAnsi="Times New Roman" w:cs="Times New Roman"/>
          <w:sz w:val="20"/>
          <w:szCs w:val="20"/>
        </w:rPr>
      </w:pPr>
      <w:r w:rsidRPr="00B200B0">
        <w:rPr>
          <w:rFonts w:ascii="Times New Roman" w:hAnsi="Times New Roman" w:cs="Times New Roman"/>
          <w:b/>
          <w:bCs/>
          <w:sz w:val="20"/>
          <w:szCs w:val="20"/>
        </w:rPr>
        <w:t>C.</w:t>
      </w:r>
      <w:r w:rsidR="004368C3">
        <w:rPr>
          <w:rFonts w:ascii="Times New Roman" w:hAnsi="Times New Roman" w:cs="Times New Roman"/>
          <w:b/>
          <w:bCs/>
          <w:sz w:val="20"/>
          <w:szCs w:val="20"/>
        </w:rPr>
        <w:t>3</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W przypadku </w:t>
      </w:r>
      <w:r w:rsidR="00A156F3" w:rsidRPr="00F82C72">
        <w:rPr>
          <w:rFonts w:ascii="Times New Roman" w:hAnsi="Times New Roman" w:cs="Times New Roman"/>
          <w:color w:val="000000" w:themeColor="text1"/>
          <w:sz w:val="20"/>
          <w:szCs w:val="20"/>
        </w:rPr>
        <w:t xml:space="preserve">identyfikacji </w:t>
      </w:r>
      <w:r w:rsidR="0032525F">
        <w:rPr>
          <w:rFonts w:ascii="Times New Roman" w:hAnsi="Times New Roman" w:cs="Times New Roman"/>
          <w:sz w:val="20"/>
          <w:szCs w:val="20"/>
        </w:rPr>
        <w:t>niezgodności</w:t>
      </w:r>
      <w:r w:rsidR="00F82C72">
        <w:rPr>
          <w:rFonts w:ascii="Times New Roman" w:hAnsi="Times New Roman" w:cs="Times New Roman"/>
          <w:sz w:val="20"/>
          <w:szCs w:val="20"/>
        </w:rPr>
        <w:t xml:space="preserve"> </w:t>
      </w:r>
      <w:r w:rsidR="004368C3">
        <w:rPr>
          <w:rFonts w:ascii="Times New Roman" w:hAnsi="Times New Roman" w:cs="Times New Roman"/>
          <w:sz w:val="20"/>
          <w:szCs w:val="20"/>
        </w:rPr>
        <w:t xml:space="preserve">systemu z </w:t>
      </w:r>
      <w:r w:rsidR="0032525F">
        <w:rPr>
          <w:rFonts w:ascii="Times New Roman" w:hAnsi="Times New Roman" w:cs="Times New Roman"/>
          <w:sz w:val="20"/>
          <w:szCs w:val="20"/>
        </w:rPr>
        <w:t>op</w:t>
      </w:r>
      <w:r w:rsidR="004368C3">
        <w:rPr>
          <w:rFonts w:ascii="Times New Roman" w:hAnsi="Times New Roman" w:cs="Times New Roman"/>
          <w:sz w:val="20"/>
          <w:szCs w:val="20"/>
        </w:rPr>
        <w:t>isem przedmiotu zamówienia</w:t>
      </w:r>
      <w:r w:rsidR="0032525F">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niezwłoczne informowanie Zamawiającego o wszystkich faktach mających znaczenie dla </w:t>
      </w:r>
      <w:r w:rsidR="00A156F3" w:rsidRPr="00F82C72">
        <w:rPr>
          <w:rFonts w:ascii="Times New Roman" w:hAnsi="Times New Roman" w:cs="Times New Roman"/>
          <w:color w:val="000000" w:themeColor="text1"/>
          <w:sz w:val="20"/>
          <w:szCs w:val="20"/>
        </w:rPr>
        <w:t xml:space="preserve">realizacji </w:t>
      </w:r>
      <w:r w:rsidR="0032525F" w:rsidRPr="00F82C72">
        <w:rPr>
          <w:rFonts w:ascii="Times New Roman" w:hAnsi="Times New Roman" w:cs="Times New Roman"/>
          <w:color w:val="000000" w:themeColor="text1"/>
          <w:sz w:val="20"/>
          <w:szCs w:val="20"/>
        </w:rPr>
        <w:t>systemu</w:t>
      </w:r>
      <w:r w:rsidR="00A156F3" w:rsidRPr="00F82C72">
        <w:rPr>
          <w:rFonts w:ascii="Times New Roman" w:hAnsi="Times New Roman" w:cs="Times New Roman"/>
          <w:color w:val="000000" w:themeColor="text1"/>
          <w:sz w:val="20"/>
          <w:szCs w:val="20"/>
        </w:rPr>
        <w:t xml:space="preserve">, </w:t>
      </w:r>
      <w:r w:rsidR="00A156F3" w:rsidRPr="00A156F3">
        <w:rPr>
          <w:rFonts w:ascii="Times New Roman" w:hAnsi="Times New Roman" w:cs="Times New Roman"/>
          <w:sz w:val="20"/>
          <w:szCs w:val="20"/>
        </w:rPr>
        <w:t>a zwłaszcza o wszystkich zagrożeniach mogących posiadać wpływ na osiągnięcie założonych wskaźników produktu i rezultatów projektu;</w:t>
      </w:r>
    </w:p>
    <w:p w14:paraId="5707EFAB" w14:textId="3377012C" w:rsidR="00A156F3" w:rsidRPr="00A156F3" w:rsidRDefault="00B200B0" w:rsidP="00B200B0">
      <w:pPr>
        <w:pStyle w:val="Akapitzlist"/>
        <w:spacing w:after="0" w:line="240" w:lineRule="auto"/>
        <w:ind w:left="0"/>
        <w:jc w:val="both"/>
        <w:rPr>
          <w:rFonts w:ascii="Times New Roman" w:hAnsi="Times New Roman" w:cs="Times New Roman"/>
          <w:sz w:val="20"/>
          <w:szCs w:val="20"/>
        </w:rPr>
      </w:pPr>
      <w:r w:rsidRPr="00B200B0">
        <w:rPr>
          <w:rFonts w:ascii="Times New Roman" w:hAnsi="Times New Roman" w:cs="Times New Roman"/>
          <w:b/>
          <w:bCs/>
          <w:sz w:val="20"/>
          <w:szCs w:val="20"/>
        </w:rPr>
        <w:t>C.</w:t>
      </w:r>
      <w:r w:rsidR="004368C3">
        <w:rPr>
          <w:rFonts w:ascii="Times New Roman" w:hAnsi="Times New Roman" w:cs="Times New Roman"/>
          <w:b/>
          <w:bCs/>
          <w:sz w:val="20"/>
          <w:szCs w:val="20"/>
        </w:rPr>
        <w:t>4</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Uczestnictwo, na prośbę Zamawiającego, w kontrolach przeprowadzanych przez Organy uprawnione do kontroli realizacji projektu oraz dopilnowanie realizacji ustaleń i decyzji</w:t>
      </w:r>
      <w:r w:rsidR="007251AE">
        <w:rPr>
          <w:rFonts w:ascii="Times New Roman" w:hAnsi="Times New Roman" w:cs="Times New Roman"/>
          <w:sz w:val="20"/>
          <w:szCs w:val="20"/>
        </w:rPr>
        <w:t xml:space="preserve">, </w:t>
      </w:r>
      <w:r w:rsidR="00A156F3" w:rsidRPr="00A156F3">
        <w:rPr>
          <w:rFonts w:ascii="Times New Roman" w:hAnsi="Times New Roman" w:cs="Times New Roman"/>
          <w:sz w:val="20"/>
          <w:szCs w:val="20"/>
        </w:rPr>
        <w:t>dotyczących spraw technicznych podjętych podczas tych kontroli,</w:t>
      </w:r>
    </w:p>
    <w:p w14:paraId="668254FA" w14:textId="0D1649F4" w:rsidR="00A156F3" w:rsidRPr="00B200B0" w:rsidRDefault="00F82C72" w:rsidP="00B200B0">
      <w:pPr>
        <w:pStyle w:val="Akapitzlist"/>
        <w:spacing w:after="0" w:line="240" w:lineRule="auto"/>
        <w:ind w:left="0"/>
        <w:jc w:val="both"/>
        <w:rPr>
          <w:rFonts w:ascii="Times New Roman" w:hAnsi="Times New Roman" w:cs="Times New Roman"/>
          <w:color w:val="000000" w:themeColor="text1"/>
          <w:sz w:val="20"/>
          <w:szCs w:val="20"/>
        </w:rPr>
      </w:pPr>
      <w:r w:rsidRPr="00F82C72">
        <w:rPr>
          <w:rFonts w:ascii="Times New Roman" w:hAnsi="Times New Roman" w:cs="Times New Roman"/>
          <w:b/>
          <w:bCs/>
          <w:color w:val="000000" w:themeColor="text1"/>
          <w:sz w:val="20"/>
          <w:szCs w:val="20"/>
        </w:rPr>
        <w:t xml:space="preserve">C.5 </w:t>
      </w:r>
      <w:r w:rsidR="00A156F3" w:rsidRPr="00B200B0">
        <w:rPr>
          <w:rFonts w:ascii="Times New Roman" w:hAnsi="Times New Roman" w:cs="Times New Roman"/>
          <w:color w:val="000000" w:themeColor="text1"/>
          <w:sz w:val="20"/>
          <w:szCs w:val="20"/>
        </w:rPr>
        <w:t>Sprawozdawanie z zakresu wykonywanych prac w formie kwartalnych raportów pisemnych</w:t>
      </w:r>
      <w:r w:rsidR="007251AE" w:rsidRPr="00B200B0">
        <w:rPr>
          <w:rFonts w:ascii="Times New Roman" w:hAnsi="Times New Roman" w:cs="Times New Roman"/>
          <w:color w:val="000000" w:themeColor="text1"/>
          <w:sz w:val="20"/>
          <w:szCs w:val="20"/>
        </w:rPr>
        <w:t xml:space="preserve"> </w:t>
      </w:r>
      <w:bookmarkStart w:id="0" w:name="_Hlk205204974"/>
      <w:r w:rsidR="007251AE" w:rsidRPr="00B200B0">
        <w:rPr>
          <w:rFonts w:ascii="Times New Roman" w:hAnsi="Times New Roman" w:cs="Times New Roman"/>
          <w:color w:val="000000" w:themeColor="text1"/>
          <w:sz w:val="20"/>
          <w:szCs w:val="20"/>
        </w:rPr>
        <w:t>(w końcowej fazie projektu</w:t>
      </w:r>
      <w:r w:rsidR="00A70BDC" w:rsidRPr="00B200B0">
        <w:rPr>
          <w:rFonts w:ascii="Times New Roman" w:hAnsi="Times New Roman" w:cs="Times New Roman"/>
          <w:color w:val="000000" w:themeColor="text1"/>
          <w:sz w:val="20"/>
          <w:szCs w:val="20"/>
        </w:rPr>
        <w:t xml:space="preserve">, </w:t>
      </w:r>
      <w:r w:rsidR="003F7416" w:rsidRPr="00B200B0">
        <w:rPr>
          <w:rFonts w:ascii="Times New Roman" w:hAnsi="Times New Roman" w:cs="Times New Roman"/>
          <w:color w:val="000000" w:themeColor="text1"/>
          <w:sz w:val="20"/>
          <w:szCs w:val="20"/>
        </w:rPr>
        <w:t>tj.</w:t>
      </w:r>
      <w:r w:rsidR="007251AE" w:rsidRPr="00B200B0">
        <w:rPr>
          <w:rFonts w:ascii="Times New Roman" w:hAnsi="Times New Roman" w:cs="Times New Roman"/>
          <w:color w:val="000000" w:themeColor="text1"/>
          <w:sz w:val="20"/>
          <w:szCs w:val="20"/>
        </w:rPr>
        <w:t xml:space="preserve"> w 2027 roku raport odpowiedni</w:t>
      </w:r>
      <w:r w:rsidR="00A70BDC" w:rsidRPr="00B200B0">
        <w:rPr>
          <w:rFonts w:ascii="Times New Roman" w:hAnsi="Times New Roman" w:cs="Times New Roman"/>
          <w:color w:val="000000" w:themeColor="text1"/>
          <w:sz w:val="20"/>
          <w:szCs w:val="20"/>
        </w:rPr>
        <w:t xml:space="preserve">o </w:t>
      </w:r>
      <w:r w:rsidR="005E5C05" w:rsidRPr="00B200B0">
        <w:rPr>
          <w:rFonts w:ascii="Times New Roman" w:hAnsi="Times New Roman" w:cs="Times New Roman"/>
          <w:color w:val="000000" w:themeColor="text1"/>
          <w:sz w:val="20"/>
          <w:szCs w:val="20"/>
        </w:rPr>
        <w:t xml:space="preserve">za </w:t>
      </w:r>
      <w:r w:rsidR="00B200B0" w:rsidRPr="00B200B0">
        <w:rPr>
          <w:rFonts w:ascii="Times New Roman" w:hAnsi="Times New Roman" w:cs="Times New Roman"/>
          <w:color w:val="000000" w:themeColor="text1"/>
          <w:sz w:val="20"/>
          <w:szCs w:val="20"/>
        </w:rPr>
        <w:t xml:space="preserve">ostatni </w:t>
      </w:r>
      <w:r w:rsidR="005E5C05" w:rsidRPr="00B200B0">
        <w:rPr>
          <w:rFonts w:ascii="Times New Roman" w:hAnsi="Times New Roman" w:cs="Times New Roman"/>
          <w:color w:val="000000" w:themeColor="text1"/>
          <w:sz w:val="20"/>
          <w:szCs w:val="20"/>
        </w:rPr>
        <w:t>okres wykonywanych prac).</w:t>
      </w:r>
    </w:p>
    <w:bookmarkEnd w:id="0"/>
    <w:p w14:paraId="4E3FF1C5" w14:textId="77777777" w:rsidR="00B200B0" w:rsidRPr="00A156F3" w:rsidRDefault="00B200B0" w:rsidP="00A156F3">
      <w:pPr>
        <w:pStyle w:val="Akapitzlist"/>
        <w:spacing w:after="0" w:line="240" w:lineRule="auto"/>
        <w:ind w:left="0"/>
        <w:jc w:val="both"/>
        <w:rPr>
          <w:rFonts w:ascii="Times New Roman" w:hAnsi="Times New Roman" w:cs="Times New Roman"/>
          <w:sz w:val="20"/>
          <w:szCs w:val="20"/>
        </w:rPr>
      </w:pPr>
    </w:p>
    <w:p w14:paraId="55ECDA52" w14:textId="77777777" w:rsidR="00A156F3" w:rsidRPr="00A156F3" w:rsidRDefault="00A156F3" w:rsidP="00A156F3">
      <w:pPr>
        <w:pStyle w:val="Akapitzlist"/>
        <w:spacing w:after="0" w:line="240" w:lineRule="auto"/>
        <w:ind w:left="0"/>
        <w:jc w:val="both"/>
        <w:rPr>
          <w:rFonts w:ascii="Times New Roman" w:hAnsi="Times New Roman" w:cs="Times New Roman"/>
          <w:sz w:val="20"/>
          <w:szCs w:val="20"/>
        </w:rPr>
      </w:pPr>
      <w:r w:rsidRPr="00A156F3">
        <w:rPr>
          <w:rFonts w:ascii="Times New Roman" w:hAnsi="Times New Roman" w:cs="Times New Roman"/>
          <w:sz w:val="20"/>
          <w:szCs w:val="20"/>
        </w:rPr>
        <w:t>Zamawiający w miarę potrzeb będzie przekazywał pocztą elektroniczną zakres zadań do wykonania wraz z podaniem terminu na ich realizację.</w:t>
      </w:r>
    </w:p>
    <w:p w14:paraId="7A807219" w14:textId="77777777" w:rsidR="00A156F3" w:rsidRPr="00A156F3" w:rsidRDefault="00A156F3" w:rsidP="00A156F3">
      <w:pPr>
        <w:pStyle w:val="Akapitzlist"/>
        <w:spacing w:after="0" w:line="240" w:lineRule="auto"/>
        <w:ind w:left="0"/>
        <w:jc w:val="both"/>
        <w:rPr>
          <w:rFonts w:ascii="Times New Roman" w:hAnsi="Times New Roman" w:cs="Times New Roman"/>
          <w:sz w:val="20"/>
          <w:szCs w:val="20"/>
        </w:rPr>
      </w:pPr>
    </w:p>
    <w:p w14:paraId="2CA62205" w14:textId="11EB3C8F" w:rsidR="00A156F3" w:rsidRDefault="00A156F3" w:rsidP="00923D1E">
      <w:pPr>
        <w:spacing w:after="0" w:line="240" w:lineRule="auto"/>
        <w:jc w:val="both"/>
        <w:rPr>
          <w:rFonts w:ascii="Times New Roman" w:hAnsi="Times New Roman" w:cs="Times New Roman"/>
          <w:sz w:val="20"/>
          <w:szCs w:val="20"/>
        </w:rPr>
      </w:pPr>
      <w:r w:rsidRPr="00A156F3">
        <w:rPr>
          <w:rFonts w:ascii="Times New Roman" w:hAnsi="Times New Roman" w:cs="Times New Roman"/>
          <w:sz w:val="20"/>
          <w:szCs w:val="20"/>
        </w:rPr>
        <w:t>Ponadto</w:t>
      </w:r>
      <w:r w:rsidR="003B59A3">
        <w:rPr>
          <w:rFonts w:ascii="Times New Roman" w:hAnsi="Times New Roman" w:cs="Times New Roman"/>
          <w:sz w:val="20"/>
          <w:szCs w:val="20"/>
        </w:rPr>
        <w:t xml:space="preserve">, </w:t>
      </w:r>
      <w:r w:rsidRPr="00F82C72">
        <w:rPr>
          <w:rFonts w:ascii="Times New Roman" w:hAnsi="Times New Roman" w:cs="Times New Roman"/>
          <w:color w:val="000000" w:themeColor="text1"/>
          <w:sz w:val="20"/>
          <w:szCs w:val="20"/>
        </w:rPr>
        <w:t>Wykonawca usługi</w:t>
      </w:r>
      <w:r w:rsidR="003B59A3" w:rsidRPr="00F82C72">
        <w:rPr>
          <w:rFonts w:ascii="Times New Roman" w:hAnsi="Times New Roman" w:cs="Times New Roman"/>
          <w:color w:val="000000" w:themeColor="text1"/>
          <w:sz w:val="20"/>
          <w:szCs w:val="20"/>
        </w:rPr>
        <w:t xml:space="preserve"> </w:t>
      </w:r>
      <w:r w:rsidRPr="00F82C72">
        <w:rPr>
          <w:rFonts w:ascii="Times New Roman" w:hAnsi="Times New Roman" w:cs="Times New Roman"/>
          <w:color w:val="000000" w:themeColor="text1"/>
          <w:sz w:val="20"/>
          <w:szCs w:val="20"/>
        </w:rPr>
        <w:t xml:space="preserve">zobowiązany </w:t>
      </w:r>
      <w:r w:rsidRPr="00A156F3">
        <w:rPr>
          <w:rFonts w:ascii="Times New Roman" w:hAnsi="Times New Roman" w:cs="Times New Roman"/>
          <w:sz w:val="20"/>
          <w:szCs w:val="20"/>
        </w:rPr>
        <w:t xml:space="preserve">jest </w:t>
      </w:r>
      <w:r w:rsidRPr="00923D1E">
        <w:rPr>
          <w:rFonts w:ascii="Times New Roman" w:hAnsi="Times New Roman" w:cs="Times New Roman"/>
          <w:bCs/>
          <w:sz w:val="20"/>
          <w:szCs w:val="20"/>
        </w:rPr>
        <w:t>przeprowadzać konsultacje</w:t>
      </w:r>
      <w:r w:rsidRPr="00A156F3">
        <w:rPr>
          <w:rFonts w:ascii="Times New Roman" w:hAnsi="Times New Roman" w:cs="Times New Roman"/>
          <w:b/>
          <w:sz w:val="20"/>
          <w:szCs w:val="20"/>
        </w:rPr>
        <w:t xml:space="preserve"> </w:t>
      </w:r>
      <w:r w:rsidRPr="00A156F3">
        <w:rPr>
          <w:rFonts w:ascii="Times New Roman" w:hAnsi="Times New Roman" w:cs="Times New Roman"/>
          <w:sz w:val="20"/>
          <w:szCs w:val="20"/>
        </w:rPr>
        <w:t>z Zamawiającym nie rzadziej niż raz na dwa tygodnie. Łączny</w:t>
      </w:r>
      <w:r w:rsidR="00923D1E">
        <w:rPr>
          <w:rFonts w:ascii="Times New Roman" w:hAnsi="Times New Roman" w:cs="Times New Roman"/>
          <w:sz w:val="20"/>
          <w:szCs w:val="20"/>
        </w:rPr>
        <w:t>,</w:t>
      </w:r>
      <w:r w:rsidRPr="00A156F3">
        <w:rPr>
          <w:rFonts w:ascii="Times New Roman" w:hAnsi="Times New Roman" w:cs="Times New Roman"/>
          <w:sz w:val="20"/>
          <w:szCs w:val="20"/>
        </w:rPr>
        <w:t xml:space="preserve"> przewidywany czas konsultacji pomiędzy Zamawiającym a Wykonawcą szacuje się w liczbie 200 godzin w całym okresie realizacji zamówienia. Zamawiający ma prawo w każdym momencie zażądać od Wykonawcy usługi przeprowadzenia konsultacji, podając termin i miejsce w siedzibie Zamawiającego lub u Partnera Projektu (</w:t>
      </w:r>
      <w:r w:rsidR="00923D1E">
        <w:rPr>
          <w:rFonts w:ascii="Times New Roman" w:hAnsi="Times New Roman" w:cs="Times New Roman"/>
          <w:sz w:val="20"/>
          <w:szCs w:val="20"/>
        </w:rPr>
        <w:t xml:space="preserve">tj. </w:t>
      </w:r>
      <w:r w:rsidRPr="00A156F3">
        <w:rPr>
          <w:rFonts w:ascii="Times New Roman" w:hAnsi="Times New Roman" w:cs="Times New Roman"/>
          <w:sz w:val="20"/>
          <w:szCs w:val="20"/>
        </w:rPr>
        <w:t xml:space="preserve">Województwo Śląskie) nie później niż 3 dni przed planowanymi konsultacjami. Zamawiający zastrzega sobie możliwość prowadzenie konsultacji za pośrednictwem poczty elektronicznej, telefonu, wideokonferencji w godzinach pracy Zamawiającego. Dodatkowo (poza określonym 200-godzinnym limitem konsultacji) Wykonawca usługi zobowiązany jest do udziału w </w:t>
      </w:r>
      <w:r w:rsidRPr="00A156F3">
        <w:rPr>
          <w:rFonts w:ascii="Times New Roman" w:hAnsi="Times New Roman" w:cs="Times New Roman"/>
          <w:b/>
          <w:sz w:val="20"/>
          <w:szCs w:val="20"/>
        </w:rPr>
        <w:t>spotkaniach/wydarzeniach/testach/warsztatach</w:t>
      </w:r>
      <w:r w:rsidR="00923D1E">
        <w:rPr>
          <w:rFonts w:ascii="Times New Roman" w:hAnsi="Times New Roman" w:cs="Times New Roman"/>
          <w:b/>
          <w:sz w:val="20"/>
          <w:szCs w:val="20"/>
        </w:rPr>
        <w:t xml:space="preserve">, </w:t>
      </w:r>
      <w:r w:rsidRPr="00A156F3">
        <w:rPr>
          <w:rFonts w:ascii="Times New Roman" w:hAnsi="Times New Roman" w:cs="Times New Roman"/>
          <w:b/>
          <w:sz w:val="20"/>
          <w:szCs w:val="20"/>
        </w:rPr>
        <w:t>związanych z realizacją Projektu</w:t>
      </w:r>
      <w:r w:rsidR="0032525F">
        <w:rPr>
          <w:rFonts w:ascii="Times New Roman" w:hAnsi="Times New Roman" w:cs="Times New Roman"/>
          <w:b/>
          <w:sz w:val="20"/>
          <w:szCs w:val="20"/>
        </w:rPr>
        <w:t xml:space="preserve"> </w:t>
      </w:r>
      <w:r w:rsidRPr="00A156F3">
        <w:rPr>
          <w:rFonts w:ascii="Times New Roman" w:hAnsi="Times New Roman" w:cs="Times New Roman"/>
          <w:b/>
          <w:sz w:val="20"/>
          <w:szCs w:val="20"/>
        </w:rPr>
        <w:t xml:space="preserve">zorganizowanych na terenie </w:t>
      </w:r>
      <w:r w:rsidR="00923D1E">
        <w:rPr>
          <w:rFonts w:ascii="Times New Roman" w:hAnsi="Times New Roman" w:cs="Times New Roman"/>
          <w:b/>
          <w:sz w:val="20"/>
          <w:szCs w:val="20"/>
        </w:rPr>
        <w:t>W</w:t>
      </w:r>
      <w:r w:rsidRPr="00A156F3">
        <w:rPr>
          <w:rFonts w:ascii="Times New Roman" w:hAnsi="Times New Roman" w:cs="Times New Roman"/>
          <w:b/>
          <w:sz w:val="20"/>
          <w:szCs w:val="20"/>
        </w:rPr>
        <w:t xml:space="preserve">ojewództwa </w:t>
      </w:r>
      <w:r w:rsidR="00923D1E" w:rsidRPr="00F82C72">
        <w:rPr>
          <w:rFonts w:ascii="Times New Roman" w:hAnsi="Times New Roman" w:cs="Times New Roman"/>
          <w:b/>
          <w:color w:val="000000" w:themeColor="text1"/>
          <w:sz w:val="20"/>
          <w:szCs w:val="20"/>
        </w:rPr>
        <w:t>Ś</w:t>
      </w:r>
      <w:r w:rsidRPr="00F82C72">
        <w:rPr>
          <w:rFonts w:ascii="Times New Roman" w:hAnsi="Times New Roman" w:cs="Times New Roman"/>
          <w:b/>
          <w:color w:val="000000" w:themeColor="text1"/>
          <w:sz w:val="20"/>
          <w:szCs w:val="20"/>
        </w:rPr>
        <w:t>ląskiego (</w:t>
      </w:r>
      <w:r w:rsidR="00F82C72" w:rsidRPr="00F82C72">
        <w:rPr>
          <w:rFonts w:ascii="Times New Roman" w:hAnsi="Times New Roman" w:cs="Times New Roman"/>
          <w:b/>
          <w:color w:val="000000" w:themeColor="text1"/>
          <w:sz w:val="20"/>
          <w:szCs w:val="20"/>
        </w:rPr>
        <w:t>E</w:t>
      </w:r>
      <w:r w:rsidR="00923D1E" w:rsidRPr="00F82C72">
        <w:rPr>
          <w:rFonts w:ascii="Times New Roman" w:hAnsi="Times New Roman" w:cs="Times New Roman"/>
          <w:b/>
          <w:color w:val="000000" w:themeColor="text1"/>
          <w:sz w:val="20"/>
          <w:szCs w:val="20"/>
        </w:rPr>
        <w:t xml:space="preserve">tap </w:t>
      </w:r>
      <w:r w:rsidR="00E80387" w:rsidRPr="00F82C72">
        <w:rPr>
          <w:rFonts w:ascii="Times New Roman" w:hAnsi="Times New Roman" w:cs="Times New Roman"/>
          <w:b/>
          <w:color w:val="000000" w:themeColor="text1"/>
          <w:sz w:val="20"/>
          <w:szCs w:val="20"/>
        </w:rPr>
        <w:t xml:space="preserve">B oraz </w:t>
      </w:r>
      <w:r w:rsidR="00F82C72" w:rsidRPr="00F82C72">
        <w:rPr>
          <w:rFonts w:ascii="Times New Roman" w:hAnsi="Times New Roman" w:cs="Times New Roman"/>
          <w:b/>
          <w:color w:val="000000" w:themeColor="text1"/>
          <w:sz w:val="20"/>
          <w:szCs w:val="20"/>
        </w:rPr>
        <w:t xml:space="preserve">Etap </w:t>
      </w:r>
      <w:r w:rsidRPr="00F82C72">
        <w:rPr>
          <w:rFonts w:ascii="Times New Roman" w:hAnsi="Times New Roman" w:cs="Times New Roman"/>
          <w:b/>
          <w:color w:val="000000" w:themeColor="text1"/>
          <w:sz w:val="20"/>
          <w:szCs w:val="20"/>
        </w:rPr>
        <w:t>C)</w:t>
      </w:r>
      <w:r w:rsidRPr="00F82C72">
        <w:rPr>
          <w:rFonts w:ascii="Times New Roman" w:hAnsi="Times New Roman" w:cs="Times New Roman"/>
          <w:color w:val="000000" w:themeColor="text1"/>
          <w:sz w:val="20"/>
          <w:szCs w:val="20"/>
        </w:rPr>
        <w:t xml:space="preserve">. Zamawiający </w:t>
      </w:r>
      <w:r w:rsidRPr="00A156F3">
        <w:rPr>
          <w:rFonts w:ascii="Times New Roman" w:hAnsi="Times New Roman" w:cs="Times New Roman"/>
          <w:sz w:val="20"/>
          <w:szCs w:val="20"/>
        </w:rPr>
        <w:t>szacuje następującą liczbę wizyt w terenie (poza siedzibą Zamawiającego): nie więcej niż 10 wizyt w trakcie całego okresu trwania Projektu.</w:t>
      </w:r>
    </w:p>
    <w:p w14:paraId="1D87D11F" w14:textId="77777777" w:rsidR="00923D1E" w:rsidRPr="00A156F3" w:rsidRDefault="00923D1E" w:rsidP="00923D1E">
      <w:pPr>
        <w:spacing w:after="0" w:line="240" w:lineRule="auto"/>
        <w:jc w:val="both"/>
        <w:rPr>
          <w:rFonts w:ascii="Times New Roman" w:hAnsi="Times New Roman" w:cs="Times New Roman"/>
          <w:sz w:val="20"/>
          <w:szCs w:val="20"/>
        </w:rPr>
      </w:pPr>
    </w:p>
    <w:p w14:paraId="7C73D3E2" w14:textId="3C227704" w:rsidR="00A156F3" w:rsidRPr="00AE611C" w:rsidRDefault="00A156F3" w:rsidP="00923D1E">
      <w:pPr>
        <w:spacing w:after="0" w:line="240" w:lineRule="auto"/>
        <w:jc w:val="both"/>
        <w:rPr>
          <w:rFonts w:ascii="Times New Roman" w:hAnsi="Times New Roman" w:cs="Times New Roman"/>
          <w:b/>
          <w:color w:val="000000" w:themeColor="text1"/>
          <w:sz w:val="20"/>
          <w:szCs w:val="20"/>
        </w:rPr>
      </w:pPr>
      <w:r w:rsidRPr="00AE611C">
        <w:rPr>
          <w:rFonts w:ascii="Times New Roman" w:hAnsi="Times New Roman" w:cs="Times New Roman"/>
          <w:color w:val="000000" w:themeColor="text1"/>
          <w:sz w:val="20"/>
          <w:szCs w:val="20"/>
        </w:rPr>
        <w:t xml:space="preserve">Łączna cena ryczałtowa </w:t>
      </w:r>
      <w:r w:rsidR="00B47657" w:rsidRPr="00AE611C">
        <w:rPr>
          <w:rFonts w:ascii="Times New Roman" w:hAnsi="Times New Roman" w:cs="Times New Roman"/>
          <w:color w:val="000000" w:themeColor="text1"/>
          <w:sz w:val="20"/>
          <w:szCs w:val="20"/>
        </w:rPr>
        <w:t xml:space="preserve">za realizację przedmiotu zamówienia </w:t>
      </w:r>
      <w:r w:rsidRPr="00AE611C">
        <w:rPr>
          <w:rFonts w:ascii="Times New Roman" w:hAnsi="Times New Roman" w:cs="Times New Roman"/>
          <w:color w:val="000000" w:themeColor="text1"/>
          <w:sz w:val="20"/>
          <w:szCs w:val="20"/>
        </w:rPr>
        <w:t>musi uwzględniać wycenę zarówno prac opisan</w:t>
      </w:r>
      <w:r w:rsidR="00B47657" w:rsidRPr="00AE611C">
        <w:rPr>
          <w:rFonts w:ascii="Times New Roman" w:hAnsi="Times New Roman" w:cs="Times New Roman"/>
          <w:color w:val="000000" w:themeColor="text1"/>
          <w:sz w:val="20"/>
          <w:szCs w:val="20"/>
        </w:rPr>
        <w:t>ych</w:t>
      </w:r>
      <w:r w:rsidRPr="00AE611C">
        <w:rPr>
          <w:rFonts w:ascii="Times New Roman" w:hAnsi="Times New Roman" w:cs="Times New Roman"/>
          <w:color w:val="000000" w:themeColor="text1"/>
          <w:sz w:val="20"/>
          <w:szCs w:val="20"/>
        </w:rPr>
        <w:t xml:space="preserve"> w </w:t>
      </w:r>
      <w:r w:rsidRPr="00AE611C">
        <w:rPr>
          <w:rFonts w:ascii="Times New Roman" w:hAnsi="Times New Roman" w:cs="Times New Roman"/>
          <w:b/>
          <w:bCs/>
          <w:color w:val="000000" w:themeColor="text1"/>
          <w:sz w:val="20"/>
          <w:szCs w:val="20"/>
        </w:rPr>
        <w:t>punkcie A</w:t>
      </w:r>
      <w:r w:rsidRPr="00AE611C">
        <w:rPr>
          <w:rFonts w:ascii="Times New Roman" w:hAnsi="Times New Roman" w:cs="Times New Roman"/>
          <w:color w:val="000000" w:themeColor="text1"/>
          <w:sz w:val="20"/>
          <w:szCs w:val="20"/>
        </w:rPr>
        <w:t xml:space="preserve"> </w:t>
      </w:r>
      <w:r w:rsidR="00AE611C" w:rsidRPr="00AE611C">
        <w:rPr>
          <w:rFonts w:ascii="Times New Roman" w:hAnsi="Times New Roman" w:cs="Times New Roman"/>
          <w:b/>
          <w:bCs/>
          <w:color w:val="000000" w:themeColor="text1"/>
          <w:sz w:val="20"/>
          <w:szCs w:val="20"/>
        </w:rPr>
        <w:t>(Etap A)</w:t>
      </w:r>
      <w:r w:rsidR="00AE611C" w:rsidRPr="00AE611C">
        <w:rPr>
          <w:rFonts w:ascii="Times New Roman" w:hAnsi="Times New Roman" w:cs="Times New Roman"/>
          <w:color w:val="000000" w:themeColor="text1"/>
          <w:sz w:val="20"/>
          <w:szCs w:val="20"/>
        </w:rPr>
        <w:t xml:space="preserve"> </w:t>
      </w:r>
      <w:r w:rsidRPr="00AE611C">
        <w:rPr>
          <w:rFonts w:ascii="Times New Roman" w:hAnsi="Times New Roman" w:cs="Times New Roman"/>
          <w:color w:val="000000" w:themeColor="text1"/>
          <w:sz w:val="20"/>
          <w:szCs w:val="20"/>
        </w:rPr>
        <w:t xml:space="preserve">oraz 200-godzin konsultacji </w:t>
      </w:r>
      <w:r w:rsidRPr="00AE611C">
        <w:rPr>
          <w:rFonts w:ascii="Times New Roman" w:hAnsi="Times New Roman" w:cs="Times New Roman"/>
          <w:b/>
          <w:color w:val="000000" w:themeColor="text1"/>
          <w:sz w:val="20"/>
          <w:szCs w:val="20"/>
        </w:rPr>
        <w:t>(</w:t>
      </w:r>
      <w:r w:rsidR="00AE611C" w:rsidRPr="00AE611C">
        <w:rPr>
          <w:rFonts w:ascii="Times New Roman" w:hAnsi="Times New Roman" w:cs="Times New Roman"/>
          <w:b/>
          <w:color w:val="000000" w:themeColor="text1"/>
          <w:sz w:val="20"/>
          <w:szCs w:val="20"/>
        </w:rPr>
        <w:t xml:space="preserve">Etap </w:t>
      </w:r>
      <w:r w:rsidRPr="00AE611C">
        <w:rPr>
          <w:rFonts w:ascii="Times New Roman" w:hAnsi="Times New Roman" w:cs="Times New Roman"/>
          <w:b/>
          <w:color w:val="000000" w:themeColor="text1"/>
          <w:sz w:val="20"/>
          <w:szCs w:val="20"/>
        </w:rPr>
        <w:t>B)</w:t>
      </w:r>
      <w:r w:rsidRPr="00AE611C">
        <w:rPr>
          <w:rFonts w:ascii="Times New Roman" w:hAnsi="Times New Roman" w:cs="Times New Roman"/>
          <w:color w:val="000000" w:themeColor="text1"/>
          <w:sz w:val="20"/>
          <w:szCs w:val="20"/>
        </w:rPr>
        <w:t xml:space="preserve">  jak</w:t>
      </w:r>
      <w:r w:rsidR="00AE611C" w:rsidRPr="00AE611C">
        <w:rPr>
          <w:rFonts w:ascii="Times New Roman" w:hAnsi="Times New Roman" w:cs="Times New Roman"/>
          <w:color w:val="000000" w:themeColor="text1"/>
          <w:sz w:val="20"/>
          <w:szCs w:val="20"/>
        </w:rPr>
        <w:t xml:space="preserve"> </w:t>
      </w:r>
      <w:r w:rsidRPr="00AE611C">
        <w:rPr>
          <w:rFonts w:ascii="Times New Roman" w:hAnsi="Times New Roman" w:cs="Times New Roman"/>
          <w:color w:val="000000" w:themeColor="text1"/>
          <w:sz w:val="20"/>
          <w:szCs w:val="20"/>
        </w:rPr>
        <w:t xml:space="preserve"> i </w:t>
      </w:r>
      <w:r w:rsidR="00AE611C" w:rsidRPr="00AE611C">
        <w:rPr>
          <w:rFonts w:ascii="Times New Roman" w:hAnsi="Times New Roman" w:cs="Times New Roman"/>
          <w:color w:val="000000" w:themeColor="text1"/>
          <w:sz w:val="20"/>
          <w:szCs w:val="20"/>
        </w:rPr>
        <w:t xml:space="preserve"> </w:t>
      </w:r>
      <w:r w:rsidRPr="00AE611C">
        <w:rPr>
          <w:rFonts w:ascii="Times New Roman" w:hAnsi="Times New Roman" w:cs="Times New Roman"/>
          <w:color w:val="000000" w:themeColor="text1"/>
          <w:sz w:val="20"/>
          <w:szCs w:val="20"/>
        </w:rPr>
        <w:t>10 wizyt</w:t>
      </w:r>
      <w:r w:rsidRPr="00AE611C">
        <w:rPr>
          <w:rFonts w:ascii="Times New Roman" w:hAnsi="Times New Roman" w:cs="Times New Roman"/>
          <w:b/>
          <w:color w:val="000000" w:themeColor="text1"/>
          <w:sz w:val="20"/>
          <w:szCs w:val="20"/>
        </w:rPr>
        <w:t xml:space="preserve"> </w:t>
      </w:r>
      <w:r w:rsidR="00AE611C" w:rsidRPr="00AE611C">
        <w:rPr>
          <w:rFonts w:ascii="Times New Roman" w:hAnsi="Times New Roman" w:cs="Times New Roman"/>
          <w:b/>
          <w:color w:val="000000" w:themeColor="text1"/>
          <w:sz w:val="20"/>
          <w:szCs w:val="20"/>
        </w:rPr>
        <w:t xml:space="preserve"> </w:t>
      </w:r>
      <w:r w:rsidRPr="00AE611C">
        <w:rPr>
          <w:rFonts w:ascii="Times New Roman" w:hAnsi="Times New Roman" w:cs="Times New Roman"/>
          <w:b/>
          <w:color w:val="000000" w:themeColor="text1"/>
          <w:sz w:val="20"/>
          <w:szCs w:val="20"/>
        </w:rPr>
        <w:t>(</w:t>
      </w:r>
      <w:r w:rsidR="00AE611C" w:rsidRPr="00AE611C">
        <w:rPr>
          <w:rFonts w:ascii="Times New Roman" w:hAnsi="Times New Roman" w:cs="Times New Roman"/>
          <w:b/>
          <w:color w:val="000000" w:themeColor="text1"/>
          <w:sz w:val="20"/>
          <w:szCs w:val="20"/>
        </w:rPr>
        <w:t xml:space="preserve">Etap </w:t>
      </w:r>
      <w:r w:rsidRPr="00AE611C">
        <w:rPr>
          <w:rFonts w:ascii="Times New Roman" w:hAnsi="Times New Roman" w:cs="Times New Roman"/>
          <w:b/>
          <w:color w:val="000000" w:themeColor="text1"/>
          <w:sz w:val="20"/>
          <w:szCs w:val="20"/>
        </w:rPr>
        <w:t>C).</w:t>
      </w:r>
    </w:p>
    <w:p w14:paraId="344A29C1" w14:textId="77777777" w:rsidR="00B47657" w:rsidRPr="00AE611C" w:rsidRDefault="00B47657" w:rsidP="00923D1E">
      <w:pPr>
        <w:spacing w:after="0" w:line="240" w:lineRule="auto"/>
        <w:jc w:val="both"/>
        <w:rPr>
          <w:rFonts w:ascii="Times New Roman" w:hAnsi="Times New Roman" w:cs="Times New Roman"/>
          <w:color w:val="000000" w:themeColor="text1"/>
          <w:sz w:val="20"/>
          <w:szCs w:val="20"/>
        </w:rPr>
      </w:pPr>
    </w:p>
    <w:p w14:paraId="6EE67582" w14:textId="77777777" w:rsidR="00B47657" w:rsidRPr="00AE611C" w:rsidRDefault="00A156F3" w:rsidP="00923D1E">
      <w:pPr>
        <w:spacing w:after="0" w:line="240" w:lineRule="auto"/>
        <w:jc w:val="both"/>
        <w:rPr>
          <w:rFonts w:ascii="Times New Roman" w:hAnsi="Times New Roman" w:cs="Times New Roman"/>
          <w:color w:val="000000" w:themeColor="text1"/>
          <w:sz w:val="20"/>
          <w:szCs w:val="20"/>
        </w:rPr>
      </w:pPr>
      <w:r w:rsidRPr="00AE611C">
        <w:rPr>
          <w:rFonts w:ascii="Times New Roman" w:hAnsi="Times New Roman" w:cs="Times New Roman"/>
          <w:color w:val="000000" w:themeColor="text1"/>
          <w:sz w:val="20"/>
          <w:szCs w:val="20"/>
        </w:rPr>
        <w:t xml:space="preserve">Wykonawca usługi będzie dokumentował zrealizowany zakres prac poprzez przekazywanie Zamawiającemu raportów kwartalnych z przeprowadzonych prac w formie papierowej i w wersji elektronicznej w formacie *.docx. </w:t>
      </w:r>
    </w:p>
    <w:p w14:paraId="4A8A5931" w14:textId="77777777" w:rsidR="00B47657" w:rsidRDefault="00B47657" w:rsidP="00923D1E">
      <w:pPr>
        <w:spacing w:after="0" w:line="240" w:lineRule="auto"/>
        <w:jc w:val="both"/>
        <w:rPr>
          <w:rFonts w:ascii="Times New Roman" w:hAnsi="Times New Roman" w:cs="Times New Roman"/>
          <w:sz w:val="20"/>
          <w:szCs w:val="20"/>
        </w:rPr>
      </w:pPr>
    </w:p>
    <w:p w14:paraId="474BF99B" w14:textId="77777777" w:rsidR="00AE611C" w:rsidRDefault="00AE611C" w:rsidP="00923D1E">
      <w:pPr>
        <w:spacing w:after="0" w:line="240" w:lineRule="auto"/>
        <w:jc w:val="both"/>
        <w:rPr>
          <w:rFonts w:ascii="Times New Roman" w:hAnsi="Times New Roman" w:cs="Times New Roman"/>
          <w:sz w:val="20"/>
          <w:szCs w:val="20"/>
        </w:rPr>
      </w:pPr>
    </w:p>
    <w:p w14:paraId="20802FE9" w14:textId="711B3922" w:rsidR="00A156F3" w:rsidRPr="00AE611C" w:rsidRDefault="00B47657" w:rsidP="00923D1E">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sz w:val="20"/>
          <w:szCs w:val="20"/>
        </w:rPr>
        <w:t>Zamawiający wymaga aby r</w:t>
      </w:r>
      <w:r w:rsidR="00A156F3" w:rsidRPr="00A156F3">
        <w:rPr>
          <w:rFonts w:ascii="Times New Roman" w:hAnsi="Times New Roman" w:cs="Times New Roman"/>
          <w:sz w:val="20"/>
          <w:szCs w:val="20"/>
        </w:rPr>
        <w:t>aporty zawierały m.in.</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opis oraz szczegółową analizę działań przeprowadzonych przez Wykonawcę usługi; wytyczne i rekomendacje związane z bieżącym nadzorem eksperckim nad realizacją </w:t>
      </w:r>
      <w:r w:rsidRPr="00AE611C">
        <w:rPr>
          <w:rFonts w:ascii="Times New Roman" w:hAnsi="Times New Roman" w:cs="Times New Roman"/>
          <w:color w:val="000000" w:themeColor="text1"/>
          <w:sz w:val="20"/>
          <w:szCs w:val="20"/>
        </w:rPr>
        <w:t>systemu</w:t>
      </w:r>
      <w:r w:rsidR="00AE611C">
        <w:rPr>
          <w:rFonts w:ascii="Times New Roman" w:hAnsi="Times New Roman" w:cs="Times New Roman"/>
          <w:color w:val="000000" w:themeColor="text1"/>
          <w:sz w:val="20"/>
          <w:szCs w:val="20"/>
        </w:rPr>
        <w:t xml:space="preserve">. </w:t>
      </w:r>
      <w:r w:rsidR="00A156F3" w:rsidRPr="00AE611C">
        <w:rPr>
          <w:rFonts w:ascii="Times New Roman" w:hAnsi="Times New Roman" w:cs="Times New Roman"/>
          <w:color w:val="000000" w:themeColor="text1"/>
          <w:sz w:val="20"/>
          <w:szCs w:val="20"/>
        </w:rPr>
        <w:t>R</w:t>
      </w:r>
      <w:r w:rsidR="00A156F3" w:rsidRPr="00A156F3">
        <w:rPr>
          <w:rFonts w:ascii="Times New Roman" w:hAnsi="Times New Roman" w:cs="Times New Roman"/>
          <w:sz w:val="20"/>
          <w:szCs w:val="20"/>
        </w:rPr>
        <w:t>aporty kwartalne będą posiadały dokładną informację na temat stanu realizacji usługi nadzoru</w:t>
      </w:r>
      <w:r>
        <w:rPr>
          <w:rFonts w:ascii="Times New Roman" w:hAnsi="Times New Roman" w:cs="Times New Roman"/>
          <w:sz w:val="20"/>
          <w:szCs w:val="20"/>
        </w:rPr>
        <w:t xml:space="preserve"> - </w:t>
      </w:r>
      <w:r w:rsidR="00A156F3" w:rsidRPr="00A156F3">
        <w:rPr>
          <w:rFonts w:ascii="Times New Roman" w:hAnsi="Times New Roman" w:cs="Times New Roman"/>
          <w:sz w:val="20"/>
          <w:szCs w:val="20"/>
        </w:rPr>
        <w:t>Zamawiający zastrzega sobie prawo do dołączenia do raportu kwartalnego wyodrębnionej części dodatkowej związanej ze stanem bieżącym realizowanych prac. O konieczności przygotowania tej części raportu kwartalnego</w:t>
      </w:r>
      <w:r>
        <w:rPr>
          <w:rFonts w:ascii="Times New Roman" w:hAnsi="Times New Roman" w:cs="Times New Roman"/>
          <w:sz w:val="20"/>
          <w:szCs w:val="20"/>
        </w:rPr>
        <w:t>,</w:t>
      </w:r>
      <w:r w:rsidR="00A156F3" w:rsidRPr="00A156F3">
        <w:rPr>
          <w:rFonts w:ascii="Times New Roman" w:hAnsi="Times New Roman" w:cs="Times New Roman"/>
          <w:sz w:val="20"/>
          <w:szCs w:val="20"/>
        </w:rPr>
        <w:t xml:space="preserve"> Zamawiający poinformuje Wykonawcę usługi pisemnie</w:t>
      </w:r>
      <w:r>
        <w:rPr>
          <w:rFonts w:ascii="Times New Roman" w:hAnsi="Times New Roman" w:cs="Times New Roman"/>
          <w:sz w:val="20"/>
          <w:szCs w:val="20"/>
        </w:rPr>
        <w:t>,</w:t>
      </w:r>
      <w:r w:rsidR="00A156F3" w:rsidRPr="00A156F3">
        <w:rPr>
          <w:rFonts w:ascii="Times New Roman" w:hAnsi="Times New Roman" w:cs="Times New Roman"/>
          <w:sz w:val="20"/>
          <w:szCs w:val="20"/>
        </w:rPr>
        <w:t xml:space="preserve"> 14 dni przed terminem jego złożenia do Zamawiającego.</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Raporty kwartalne</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obejmujące kolejne kwartały świadczenia usługi, będą składane w terminie do 5-go dnia miesiąca następującego po kwartale, którego dotyczy </w:t>
      </w:r>
      <w:r>
        <w:rPr>
          <w:rFonts w:ascii="Times New Roman" w:hAnsi="Times New Roman" w:cs="Times New Roman"/>
          <w:sz w:val="20"/>
          <w:szCs w:val="20"/>
        </w:rPr>
        <w:t>r</w:t>
      </w:r>
      <w:r w:rsidR="00A156F3" w:rsidRPr="00A156F3">
        <w:rPr>
          <w:rFonts w:ascii="Times New Roman" w:hAnsi="Times New Roman" w:cs="Times New Roman"/>
          <w:sz w:val="20"/>
          <w:szCs w:val="20"/>
        </w:rPr>
        <w:t xml:space="preserve">aport. Zamawiający w terminie do pięciu dni roboczych od otrzymania </w:t>
      </w:r>
      <w:r>
        <w:rPr>
          <w:rFonts w:ascii="Times New Roman" w:hAnsi="Times New Roman" w:cs="Times New Roman"/>
          <w:sz w:val="20"/>
          <w:szCs w:val="20"/>
        </w:rPr>
        <w:t>r</w:t>
      </w:r>
      <w:r w:rsidR="00A156F3" w:rsidRPr="00A156F3">
        <w:rPr>
          <w:rFonts w:ascii="Times New Roman" w:hAnsi="Times New Roman" w:cs="Times New Roman"/>
          <w:sz w:val="20"/>
          <w:szCs w:val="20"/>
        </w:rPr>
        <w:t>aportu przekaże Wykonawcy informację o jego akceptacji lub nakaże wprowadzania poprawek / uzupełnienia ewentualnych braków. Wykonawca dokona poprawek do 5 dni roboczych od otrzymania informacji od Zamawiającego.</w:t>
      </w:r>
      <w:r>
        <w:rPr>
          <w:rFonts w:ascii="Times New Roman" w:hAnsi="Times New Roman" w:cs="Times New Roman"/>
          <w:sz w:val="20"/>
          <w:szCs w:val="20"/>
        </w:rPr>
        <w:t xml:space="preserve"> </w:t>
      </w:r>
      <w:r w:rsidR="00A156F3" w:rsidRPr="00A156F3">
        <w:rPr>
          <w:rFonts w:ascii="Times New Roman" w:hAnsi="Times New Roman" w:cs="Times New Roman"/>
          <w:sz w:val="20"/>
          <w:szCs w:val="20"/>
        </w:rPr>
        <w:t xml:space="preserve">Raport </w:t>
      </w:r>
      <w:r>
        <w:rPr>
          <w:rFonts w:ascii="Times New Roman" w:hAnsi="Times New Roman" w:cs="Times New Roman"/>
          <w:sz w:val="20"/>
          <w:szCs w:val="20"/>
        </w:rPr>
        <w:t>k</w:t>
      </w:r>
      <w:r w:rsidR="00A156F3" w:rsidRPr="00A156F3">
        <w:rPr>
          <w:rFonts w:ascii="Times New Roman" w:hAnsi="Times New Roman" w:cs="Times New Roman"/>
          <w:sz w:val="20"/>
          <w:szCs w:val="20"/>
        </w:rPr>
        <w:t>ońcowy zostanie złożony za okres do ukończenia świadczenia usługi</w:t>
      </w:r>
      <w:r>
        <w:rPr>
          <w:rFonts w:ascii="Times New Roman" w:hAnsi="Times New Roman" w:cs="Times New Roman"/>
          <w:sz w:val="20"/>
          <w:szCs w:val="20"/>
        </w:rPr>
        <w:t>,</w:t>
      </w:r>
      <w:r w:rsidR="00A156F3" w:rsidRPr="00A156F3">
        <w:rPr>
          <w:rFonts w:ascii="Times New Roman" w:hAnsi="Times New Roman" w:cs="Times New Roman"/>
          <w:sz w:val="20"/>
          <w:szCs w:val="20"/>
        </w:rPr>
        <w:t xml:space="preserve"> tj. w terminie </w:t>
      </w:r>
      <w:r w:rsidR="00A156F3" w:rsidRPr="00AE611C">
        <w:rPr>
          <w:rFonts w:ascii="Times New Roman" w:hAnsi="Times New Roman" w:cs="Times New Roman"/>
          <w:color w:val="000000" w:themeColor="text1"/>
          <w:sz w:val="20"/>
          <w:szCs w:val="20"/>
        </w:rPr>
        <w:t>do 30 czerwca 2027 r.</w:t>
      </w:r>
    </w:p>
    <w:p w14:paraId="4B176666" w14:textId="77777777" w:rsidR="00923D1E" w:rsidRDefault="00923D1E" w:rsidP="00923D1E">
      <w:pPr>
        <w:spacing w:after="0" w:line="240" w:lineRule="auto"/>
        <w:jc w:val="both"/>
        <w:rPr>
          <w:rFonts w:ascii="Times New Roman" w:hAnsi="Times New Roman" w:cs="Times New Roman"/>
          <w:color w:val="000000" w:themeColor="text1"/>
          <w:sz w:val="20"/>
          <w:szCs w:val="20"/>
        </w:rPr>
      </w:pPr>
    </w:p>
    <w:p w14:paraId="2C0B782F" w14:textId="77777777" w:rsidR="00AE611C" w:rsidRPr="00AE611C" w:rsidRDefault="00AE611C" w:rsidP="00923D1E">
      <w:pPr>
        <w:spacing w:after="0" w:line="240" w:lineRule="auto"/>
        <w:jc w:val="both"/>
        <w:rPr>
          <w:rFonts w:ascii="Times New Roman" w:hAnsi="Times New Roman" w:cs="Times New Roman"/>
          <w:color w:val="000000" w:themeColor="text1"/>
          <w:sz w:val="20"/>
          <w:szCs w:val="20"/>
        </w:rPr>
      </w:pPr>
    </w:p>
    <w:p w14:paraId="56D2C1AE" w14:textId="4E8F81B5" w:rsidR="00AE611C" w:rsidRPr="00AE611C" w:rsidRDefault="00A156F3" w:rsidP="00AE611C">
      <w:pPr>
        <w:pStyle w:val="Akapitzlist"/>
        <w:spacing w:after="0" w:line="240" w:lineRule="auto"/>
        <w:ind w:left="0"/>
        <w:jc w:val="both"/>
        <w:rPr>
          <w:rFonts w:ascii="Times New Roman" w:hAnsi="Times New Roman" w:cs="Times New Roman"/>
          <w:color w:val="000000" w:themeColor="text1"/>
          <w:sz w:val="20"/>
          <w:szCs w:val="20"/>
        </w:rPr>
      </w:pPr>
      <w:r w:rsidRPr="00AE611C">
        <w:rPr>
          <w:rFonts w:ascii="Times New Roman" w:hAnsi="Times New Roman" w:cs="Times New Roman"/>
          <w:color w:val="000000" w:themeColor="text1"/>
          <w:sz w:val="20"/>
          <w:szCs w:val="20"/>
        </w:rPr>
        <w:t>Odbiór przedmiotu zamówienia</w:t>
      </w:r>
      <w:r w:rsidR="00923D1E" w:rsidRPr="00AE611C">
        <w:rPr>
          <w:rFonts w:ascii="Times New Roman" w:hAnsi="Times New Roman" w:cs="Times New Roman"/>
          <w:color w:val="000000" w:themeColor="text1"/>
          <w:sz w:val="20"/>
          <w:szCs w:val="20"/>
        </w:rPr>
        <w:t>,</w:t>
      </w:r>
      <w:r w:rsidRPr="00AE611C">
        <w:rPr>
          <w:rFonts w:ascii="Times New Roman" w:hAnsi="Times New Roman" w:cs="Times New Roman"/>
          <w:color w:val="000000" w:themeColor="text1"/>
          <w:sz w:val="20"/>
          <w:szCs w:val="20"/>
        </w:rPr>
        <w:t xml:space="preserve"> realizowany będzie w cyklach kwartalnych</w:t>
      </w:r>
      <w:r w:rsidR="00923D1E" w:rsidRPr="00AE611C">
        <w:rPr>
          <w:rFonts w:ascii="Times New Roman" w:hAnsi="Times New Roman" w:cs="Times New Roman"/>
          <w:color w:val="000000" w:themeColor="text1"/>
          <w:sz w:val="20"/>
          <w:szCs w:val="20"/>
        </w:rPr>
        <w:t xml:space="preserve">, każdorazowo </w:t>
      </w:r>
      <w:r w:rsidRPr="00AE611C">
        <w:rPr>
          <w:rFonts w:ascii="Times New Roman" w:hAnsi="Times New Roman" w:cs="Times New Roman"/>
          <w:color w:val="000000" w:themeColor="text1"/>
          <w:sz w:val="20"/>
          <w:szCs w:val="20"/>
        </w:rPr>
        <w:t>na podstawie zatwierdzonego raportu kwartalnego oraz wystawionego protokołu zdawczo-odbiorczego</w:t>
      </w:r>
      <w:r w:rsidR="00AE611C" w:rsidRPr="00AE611C">
        <w:rPr>
          <w:rFonts w:ascii="Times New Roman" w:hAnsi="Times New Roman" w:cs="Times New Roman"/>
          <w:color w:val="000000" w:themeColor="text1"/>
          <w:sz w:val="20"/>
          <w:szCs w:val="20"/>
        </w:rPr>
        <w:t xml:space="preserve"> </w:t>
      </w:r>
      <w:r w:rsidR="00AE611C" w:rsidRPr="00AE611C">
        <w:rPr>
          <w:rFonts w:ascii="Times New Roman" w:hAnsi="Times New Roman" w:cs="Times New Roman"/>
          <w:color w:val="000000" w:themeColor="text1"/>
          <w:sz w:val="20"/>
          <w:szCs w:val="20"/>
        </w:rPr>
        <w:t xml:space="preserve">(w końcowej fazie projektu, tj. w 2027 roku, </w:t>
      </w:r>
      <w:r w:rsidR="00AE611C" w:rsidRPr="00AE611C">
        <w:rPr>
          <w:rFonts w:ascii="Times New Roman" w:hAnsi="Times New Roman" w:cs="Times New Roman"/>
          <w:color w:val="000000" w:themeColor="text1"/>
          <w:sz w:val="20"/>
          <w:szCs w:val="20"/>
        </w:rPr>
        <w:t xml:space="preserve">raport i protokół zdawczo-odbiorczy </w:t>
      </w:r>
      <w:r w:rsidR="00AE611C" w:rsidRPr="00AE611C">
        <w:rPr>
          <w:rFonts w:ascii="Times New Roman" w:hAnsi="Times New Roman" w:cs="Times New Roman"/>
          <w:color w:val="000000" w:themeColor="text1"/>
          <w:sz w:val="20"/>
          <w:szCs w:val="20"/>
        </w:rPr>
        <w:t>odpowiednio za ostatni okres wykonywanych prac).</w:t>
      </w:r>
    </w:p>
    <w:p w14:paraId="6E5D045A" w14:textId="77777777" w:rsidR="00AE611C" w:rsidRDefault="00AE611C" w:rsidP="00AE611C">
      <w:pPr>
        <w:spacing w:after="0" w:line="240" w:lineRule="auto"/>
        <w:jc w:val="both"/>
        <w:rPr>
          <w:rFonts w:ascii="Times New Roman" w:hAnsi="Times New Roman" w:cs="Times New Roman"/>
          <w:sz w:val="20"/>
          <w:szCs w:val="20"/>
        </w:rPr>
      </w:pPr>
    </w:p>
    <w:p w14:paraId="76B612E3" w14:textId="77777777" w:rsidR="00AE611C" w:rsidRDefault="00AE611C" w:rsidP="00AE611C">
      <w:pPr>
        <w:spacing w:after="0" w:line="240" w:lineRule="auto"/>
        <w:jc w:val="both"/>
        <w:rPr>
          <w:rFonts w:ascii="Times New Roman" w:hAnsi="Times New Roman" w:cs="Times New Roman"/>
          <w:sz w:val="20"/>
          <w:szCs w:val="20"/>
        </w:rPr>
      </w:pPr>
    </w:p>
    <w:p w14:paraId="46FE4EDA" w14:textId="68D02111" w:rsidR="00A156F3" w:rsidRDefault="00A156F3" w:rsidP="00923D1E">
      <w:pPr>
        <w:spacing w:after="0" w:line="240" w:lineRule="auto"/>
        <w:jc w:val="both"/>
        <w:rPr>
          <w:rFonts w:ascii="Times New Roman" w:hAnsi="Times New Roman" w:cs="Times New Roman"/>
          <w:sz w:val="20"/>
          <w:szCs w:val="20"/>
        </w:rPr>
      </w:pPr>
      <w:r w:rsidRPr="00A156F3">
        <w:rPr>
          <w:rFonts w:ascii="Times New Roman" w:hAnsi="Times New Roman" w:cs="Times New Roman"/>
          <w:sz w:val="20"/>
          <w:szCs w:val="20"/>
        </w:rPr>
        <w:t>Wynagrodzenie Wykonawcy stanowi</w:t>
      </w:r>
      <w:r w:rsidR="00923D1E">
        <w:rPr>
          <w:rFonts w:ascii="Times New Roman" w:hAnsi="Times New Roman" w:cs="Times New Roman"/>
          <w:sz w:val="20"/>
          <w:szCs w:val="20"/>
        </w:rPr>
        <w:t>ć będzie</w:t>
      </w:r>
      <w:r w:rsidRPr="00A156F3">
        <w:rPr>
          <w:rFonts w:ascii="Times New Roman" w:hAnsi="Times New Roman" w:cs="Times New Roman"/>
          <w:sz w:val="20"/>
          <w:szCs w:val="20"/>
        </w:rPr>
        <w:t xml:space="preserve"> wynagrodzenie ryczałtowe i </w:t>
      </w:r>
      <w:r w:rsidR="00923D1E">
        <w:rPr>
          <w:rFonts w:ascii="Times New Roman" w:hAnsi="Times New Roman" w:cs="Times New Roman"/>
          <w:sz w:val="20"/>
          <w:szCs w:val="20"/>
        </w:rPr>
        <w:t xml:space="preserve">powinno </w:t>
      </w:r>
      <w:r w:rsidRPr="00A156F3">
        <w:rPr>
          <w:rFonts w:ascii="Times New Roman" w:hAnsi="Times New Roman" w:cs="Times New Roman"/>
          <w:sz w:val="20"/>
          <w:szCs w:val="20"/>
        </w:rPr>
        <w:t>uwzględnia</w:t>
      </w:r>
      <w:r w:rsidR="00923D1E">
        <w:rPr>
          <w:rFonts w:ascii="Times New Roman" w:hAnsi="Times New Roman" w:cs="Times New Roman"/>
          <w:sz w:val="20"/>
          <w:szCs w:val="20"/>
        </w:rPr>
        <w:t>ć</w:t>
      </w:r>
      <w:r w:rsidRPr="00A156F3">
        <w:rPr>
          <w:rFonts w:ascii="Times New Roman" w:hAnsi="Times New Roman" w:cs="Times New Roman"/>
          <w:sz w:val="20"/>
          <w:szCs w:val="20"/>
        </w:rPr>
        <w:t xml:space="preserve"> wszelkie koszty realizacji </w:t>
      </w:r>
      <w:r w:rsidR="00923D1E">
        <w:rPr>
          <w:rFonts w:ascii="Times New Roman" w:hAnsi="Times New Roman" w:cs="Times New Roman"/>
          <w:sz w:val="20"/>
          <w:szCs w:val="20"/>
        </w:rPr>
        <w:t>przedmiotu zamówienia</w:t>
      </w:r>
      <w:r w:rsidRPr="00A156F3">
        <w:rPr>
          <w:rFonts w:ascii="Times New Roman" w:hAnsi="Times New Roman" w:cs="Times New Roman"/>
          <w:sz w:val="20"/>
          <w:szCs w:val="20"/>
        </w:rPr>
        <w:t>, w tym koszty</w:t>
      </w:r>
      <w:r w:rsidR="00923D1E">
        <w:rPr>
          <w:rFonts w:ascii="Times New Roman" w:hAnsi="Times New Roman" w:cs="Times New Roman"/>
          <w:sz w:val="20"/>
          <w:szCs w:val="20"/>
        </w:rPr>
        <w:t>:</w:t>
      </w:r>
      <w:r w:rsidRPr="00A156F3">
        <w:rPr>
          <w:rFonts w:ascii="Times New Roman" w:hAnsi="Times New Roman" w:cs="Times New Roman"/>
          <w:sz w:val="20"/>
          <w:szCs w:val="20"/>
        </w:rPr>
        <w:t xml:space="preserve"> dojazdów, diet, zakwaterowania, ubezpieczenia i inne związane z realizacją </w:t>
      </w:r>
      <w:r w:rsidR="00923D1E">
        <w:rPr>
          <w:rFonts w:ascii="Times New Roman" w:hAnsi="Times New Roman" w:cs="Times New Roman"/>
          <w:sz w:val="20"/>
          <w:szCs w:val="20"/>
        </w:rPr>
        <w:t>przedmiotu zamówienia.</w:t>
      </w:r>
    </w:p>
    <w:p w14:paraId="6A3C3563" w14:textId="77777777" w:rsidR="00923D1E" w:rsidRDefault="00923D1E" w:rsidP="00923D1E">
      <w:pPr>
        <w:spacing w:after="0" w:line="240" w:lineRule="auto"/>
        <w:jc w:val="both"/>
        <w:rPr>
          <w:rFonts w:ascii="Times New Roman" w:hAnsi="Times New Roman" w:cs="Times New Roman"/>
          <w:sz w:val="20"/>
          <w:szCs w:val="20"/>
        </w:rPr>
      </w:pPr>
    </w:p>
    <w:p w14:paraId="0472C37A" w14:textId="77777777" w:rsidR="00AE611C" w:rsidRPr="00A156F3" w:rsidRDefault="00AE611C" w:rsidP="00923D1E">
      <w:pPr>
        <w:spacing w:after="0" w:line="240" w:lineRule="auto"/>
        <w:jc w:val="both"/>
        <w:rPr>
          <w:rFonts w:ascii="Times New Roman" w:hAnsi="Times New Roman" w:cs="Times New Roman"/>
          <w:sz w:val="20"/>
          <w:szCs w:val="20"/>
        </w:rPr>
      </w:pPr>
    </w:p>
    <w:p w14:paraId="2523ED78" w14:textId="7D880595" w:rsidR="00A156F3" w:rsidRPr="00A156F3" w:rsidRDefault="00A156F3" w:rsidP="00923D1E">
      <w:pPr>
        <w:spacing w:after="0" w:line="240" w:lineRule="auto"/>
        <w:jc w:val="both"/>
        <w:rPr>
          <w:rFonts w:ascii="Times New Roman" w:hAnsi="Times New Roman" w:cs="Times New Roman"/>
          <w:sz w:val="20"/>
          <w:szCs w:val="20"/>
        </w:rPr>
      </w:pPr>
      <w:r w:rsidRPr="00A156F3">
        <w:rPr>
          <w:rFonts w:ascii="Times New Roman" w:hAnsi="Times New Roman" w:cs="Times New Roman"/>
          <w:sz w:val="20"/>
          <w:szCs w:val="20"/>
        </w:rPr>
        <w:t xml:space="preserve">W ramach </w:t>
      </w:r>
      <w:r w:rsidR="00923D1E">
        <w:rPr>
          <w:rFonts w:ascii="Times New Roman" w:hAnsi="Times New Roman" w:cs="Times New Roman"/>
          <w:sz w:val="20"/>
          <w:szCs w:val="20"/>
        </w:rPr>
        <w:t xml:space="preserve">wynagrodzenia za realizację przedmiotu zamówienia, </w:t>
      </w:r>
      <w:r w:rsidRPr="00A156F3">
        <w:rPr>
          <w:rFonts w:ascii="Times New Roman" w:hAnsi="Times New Roman" w:cs="Times New Roman"/>
          <w:sz w:val="20"/>
          <w:szCs w:val="20"/>
        </w:rPr>
        <w:t>Wykonawca prze</w:t>
      </w:r>
      <w:r w:rsidR="00923D1E">
        <w:rPr>
          <w:rFonts w:ascii="Times New Roman" w:hAnsi="Times New Roman" w:cs="Times New Roman"/>
          <w:sz w:val="20"/>
          <w:szCs w:val="20"/>
        </w:rPr>
        <w:t>niesie</w:t>
      </w:r>
      <w:r w:rsidRPr="00A156F3">
        <w:rPr>
          <w:rFonts w:ascii="Times New Roman" w:hAnsi="Times New Roman" w:cs="Times New Roman"/>
          <w:sz w:val="20"/>
          <w:szCs w:val="20"/>
        </w:rPr>
        <w:t xml:space="preserve"> na Zamawiającego całość autorskich praw majątkowych do nieograniczonego w czasie rozporządzania i korzystania z wszelkich specyfikacji, planów, rysunków, opracowań i innych materiałów lub dokumentów wykonanych w ramach </w:t>
      </w:r>
      <w:r w:rsidR="00923D1E">
        <w:rPr>
          <w:rFonts w:ascii="Times New Roman" w:hAnsi="Times New Roman" w:cs="Times New Roman"/>
          <w:sz w:val="20"/>
          <w:szCs w:val="20"/>
        </w:rPr>
        <w:t>realizacji przedmiotu zamówienia.</w:t>
      </w:r>
    </w:p>
    <w:p w14:paraId="185BAD5E" w14:textId="77777777" w:rsidR="00A156F3" w:rsidRDefault="00A156F3" w:rsidP="00923D1E">
      <w:pPr>
        <w:spacing w:after="0" w:line="240" w:lineRule="auto"/>
        <w:jc w:val="both"/>
        <w:rPr>
          <w:rFonts w:ascii="Times New Roman" w:hAnsi="Times New Roman" w:cs="Times New Roman"/>
          <w:b/>
          <w:sz w:val="20"/>
          <w:szCs w:val="20"/>
        </w:rPr>
      </w:pPr>
    </w:p>
    <w:p w14:paraId="6A3A92C3" w14:textId="77777777" w:rsidR="00923D1E" w:rsidRDefault="00923D1E" w:rsidP="00923D1E">
      <w:pPr>
        <w:spacing w:after="0" w:line="240" w:lineRule="auto"/>
        <w:jc w:val="both"/>
        <w:rPr>
          <w:rFonts w:ascii="Times New Roman" w:hAnsi="Times New Roman" w:cs="Times New Roman"/>
          <w:b/>
          <w:sz w:val="20"/>
          <w:szCs w:val="20"/>
        </w:rPr>
      </w:pPr>
    </w:p>
    <w:sectPr w:rsidR="00923D1E" w:rsidSect="00420B8F">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624A3" w14:textId="77777777" w:rsidR="001065DA" w:rsidRDefault="001065DA" w:rsidP="00386B5F">
      <w:pPr>
        <w:spacing w:after="0" w:line="240" w:lineRule="auto"/>
      </w:pPr>
      <w:r>
        <w:separator/>
      </w:r>
    </w:p>
  </w:endnote>
  <w:endnote w:type="continuationSeparator" w:id="0">
    <w:p w14:paraId="5659F9C2" w14:textId="77777777" w:rsidR="001065DA" w:rsidRDefault="001065DA" w:rsidP="00386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Fira Sans">
    <w:altName w:val="Cambria Math"/>
    <w:charset w:val="00"/>
    <w:family w:val="swiss"/>
    <w:pitch w:val="variable"/>
    <w:sig w:usb0="600002FF" w:usb1="00000001"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051875"/>
      <w:docPartObj>
        <w:docPartGallery w:val="Page Numbers (Bottom of Page)"/>
        <w:docPartUnique/>
      </w:docPartObj>
    </w:sdtPr>
    <w:sdtContent>
      <w:p w14:paraId="3F468424" w14:textId="77777777" w:rsidR="00BA64EE" w:rsidRDefault="00BA64EE">
        <w:pPr>
          <w:pStyle w:val="Stopka"/>
          <w:jc w:val="center"/>
        </w:pPr>
        <w:r>
          <w:fldChar w:fldCharType="begin"/>
        </w:r>
        <w:r>
          <w:instrText>PAGE   \* MERGEFORMAT</w:instrText>
        </w:r>
        <w:r>
          <w:fldChar w:fldCharType="separate"/>
        </w:r>
        <w:r w:rsidR="009F744A">
          <w:rPr>
            <w:noProof/>
          </w:rPr>
          <w:t>19</w:t>
        </w:r>
        <w:r>
          <w:fldChar w:fldCharType="end"/>
        </w:r>
      </w:p>
    </w:sdtContent>
  </w:sdt>
  <w:p w14:paraId="0F48311F" w14:textId="77777777" w:rsidR="00BA64EE" w:rsidRDefault="00BA64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895C7" w14:textId="77777777" w:rsidR="001065DA" w:rsidRDefault="001065DA" w:rsidP="00386B5F">
      <w:pPr>
        <w:spacing w:after="0" w:line="240" w:lineRule="auto"/>
      </w:pPr>
      <w:r>
        <w:separator/>
      </w:r>
    </w:p>
  </w:footnote>
  <w:footnote w:type="continuationSeparator" w:id="0">
    <w:p w14:paraId="103D25C2" w14:textId="77777777" w:rsidR="001065DA" w:rsidRDefault="001065DA" w:rsidP="00386B5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lVQatQeqD6m1dV" int2:id="JH8YTX6d">
      <int2:state int2:value="Rejected" int2:type="AugLoop_Text_Critique"/>
    </int2:textHash>
    <int2:textHash int2:hashCode="aEETK6KMm0nVJ2" int2:id="Pysywqg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3F54"/>
    <w:multiLevelType w:val="hybridMultilevel"/>
    <w:tmpl w:val="7F02E104"/>
    <w:lvl w:ilvl="0" w:tplc="04150017">
      <w:start w:val="1"/>
      <w:numFmt w:val="lowerLetter"/>
      <w:lvlText w:val="%1)"/>
      <w:lvlJc w:val="left"/>
      <w:pPr>
        <w:ind w:left="1211" w:hanging="360"/>
      </w:p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 w15:restartNumberingAfterBreak="0">
    <w:nsid w:val="03AD22A8"/>
    <w:multiLevelType w:val="hybridMultilevel"/>
    <w:tmpl w:val="F2A09D52"/>
    <w:lvl w:ilvl="0" w:tplc="2166D18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7180A92"/>
    <w:multiLevelType w:val="hybridMultilevel"/>
    <w:tmpl w:val="4D02A09C"/>
    <w:lvl w:ilvl="0" w:tplc="EB06F436">
      <w:start w:val="1"/>
      <w:numFmt w:val="bullet"/>
      <w:lvlText w:val="-"/>
      <w:lvlJc w:val="left"/>
      <w:pPr>
        <w:ind w:left="720" w:hanging="360"/>
      </w:pPr>
      <w:rPr>
        <w:rFonts w:ascii="Aptos" w:hAnsi="Aptos" w:hint="default"/>
      </w:rPr>
    </w:lvl>
    <w:lvl w:ilvl="1" w:tplc="730AC18E">
      <w:start w:val="1"/>
      <w:numFmt w:val="bullet"/>
      <w:lvlText w:val="o"/>
      <w:lvlJc w:val="left"/>
      <w:pPr>
        <w:ind w:left="1440" w:hanging="360"/>
      </w:pPr>
      <w:rPr>
        <w:rFonts w:ascii="Courier New" w:hAnsi="Courier New" w:hint="default"/>
      </w:rPr>
    </w:lvl>
    <w:lvl w:ilvl="2" w:tplc="1A6053AE">
      <w:start w:val="1"/>
      <w:numFmt w:val="bullet"/>
      <w:lvlText w:val=""/>
      <w:lvlJc w:val="left"/>
      <w:pPr>
        <w:ind w:left="2160" w:hanging="360"/>
      </w:pPr>
      <w:rPr>
        <w:rFonts w:ascii="Wingdings" w:hAnsi="Wingdings" w:hint="default"/>
      </w:rPr>
    </w:lvl>
    <w:lvl w:ilvl="3" w:tplc="91ACF64A">
      <w:start w:val="1"/>
      <w:numFmt w:val="bullet"/>
      <w:lvlText w:val=""/>
      <w:lvlJc w:val="left"/>
      <w:pPr>
        <w:ind w:left="2880" w:hanging="360"/>
      </w:pPr>
      <w:rPr>
        <w:rFonts w:ascii="Symbol" w:hAnsi="Symbol" w:hint="default"/>
      </w:rPr>
    </w:lvl>
    <w:lvl w:ilvl="4" w:tplc="322E7E50">
      <w:start w:val="1"/>
      <w:numFmt w:val="bullet"/>
      <w:lvlText w:val="o"/>
      <w:lvlJc w:val="left"/>
      <w:pPr>
        <w:ind w:left="3600" w:hanging="360"/>
      </w:pPr>
      <w:rPr>
        <w:rFonts w:ascii="Courier New" w:hAnsi="Courier New" w:hint="default"/>
      </w:rPr>
    </w:lvl>
    <w:lvl w:ilvl="5" w:tplc="26E21C6A">
      <w:start w:val="1"/>
      <w:numFmt w:val="bullet"/>
      <w:lvlText w:val=""/>
      <w:lvlJc w:val="left"/>
      <w:pPr>
        <w:ind w:left="4320" w:hanging="360"/>
      </w:pPr>
      <w:rPr>
        <w:rFonts w:ascii="Wingdings" w:hAnsi="Wingdings" w:hint="default"/>
      </w:rPr>
    </w:lvl>
    <w:lvl w:ilvl="6" w:tplc="89F03844">
      <w:start w:val="1"/>
      <w:numFmt w:val="bullet"/>
      <w:lvlText w:val=""/>
      <w:lvlJc w:val="left"/>
      <w:pPr>
        <w:ind w:left="5040" w:hanging="360"/>
      </w:pPr>
      <w:rPr>
        <w:rFonts w:ascii="Symbol" w:hAnsi="Symbol" w:hint="default"/>
      </w:rPr>
    </w:lvl>
    <w:lvl w:ilvl="7" w:tplc="DFE26DC8">
      <w:start w:val="1"/>
      <w:numFmt w:val="bullet"/>
      <w:lvlText w:val="o"/>
      <w:lvlJc w:val="left"/>
      <w:pPr>
        <w:ind w:left="5760" w:hanging="360"/>
      </w:pPr>
      <w:rPr>
        <w:rFonts w:ascii="Courier New" w:hAnsi="Courier New" w:hint="default"/>
      </w:rPr>
    </w:lvl>
    <w:lvl w:ilvl="8" w:tplc="35289602">
      <w:start w:val="1"/>
      <w:numFmt w:val="bullet"/>
      <w:lvlText w:val=""/>
      <w:lvlJc w:val="left"/>
      <w:pPr>
        <w:ind w:left="6480" w:hanging="360"/>
      </w:pPr>
      <w:rPr>
        <w:rFonts w:ascii="Wingdings" w:hAnsi="Wingdings" w:hint="default"/>
      </w:rPr>
    </w:lvl>
  </w:abstractNum>
  <w:abstractNum w:abstractNumId="3" w15:restartNumberingAfterBreak="0">
    <w:nsid w:val="08491732"/>
    <w:multiLevelType w:val="hybridMultilevel"/>
    <w:tmpl w:val="8DB605BA"/>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567412"/>
    <w:multiLevelType w:val="hybridMultilevel"/>
    <w:tmpl w:val="5E0457BC"/>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1A26C6"/>
    <w:multiLevelType w:val="hybridMultilevel"/>
    <w:tmpl w:val="882434C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0FB379E6"/>
    <w:multiLevelType w:val="hybridMultilevel"/>
    <w:tmpl w:val="6AEC41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FD5E8A6"/>
    <w:multiLevelType w:val="hybridMultilevel"/>
    <w:tmpl w:val="199A90DA"/>
    <w:lvl w:ilvl="0" w:tplc="5DD62ED2">
      <w:start w:val="1"/>
      <w:numFmt w:val="bullet"/>
      <w:lvlText w:val="-"/>
      <w:lvlJc w:val="left"/>
      <w:pPr>
        <w:ind w:left="1068" w:hanging="360"/>
      </w:pPr>
      <w:rPr>
        <w:rFonts w:ascii="Aptos" w:hAnsi="Aptos" w:hint="default"/>
      </w:rPr>
    </w:lvl>
    <w:lvl w:ilvl="1" w:tplc="97566CFE">
      <w:start w:val="1"/>
      <w:numFmt w:val="bullet"/>
      <w:lvlText w:val="o"/>
      <w:lvlJc w:val="left"/>
      <w:pPr>
        <w:ind w:left="1788" w:hanging="360"/>
      </w:pPr>
      <w:rPr>
        <w:rFonts w:ascii="Courier New" w:hAnsi="Courier New" w:hint="default"/>
      </w:rPr>
    </w:lvl>
    <w:lvl w:ilvl="2" w:tplc="D38EAA3E">
      <w:start w:val="1"/>
      <w:numFmt w:val="bullet"/>
      <w:lvlText w:val=""/>
      <w:lvlJc w:val="left"/>
      <w:pPr>
        <w:ind w:left="2508" w:hanging="360"/>
      </w:pPr>
      <w:rPr>
        <w:rFonts w:ascii="Wingdings" w:hAnsi="Wingdings" w:hint="default"/>
      </w:rPr>
    </w:lvl>
    <w:lvl w:ilvl="3" w:tplc="88E68072">
      <w:start w:val="1"/>
      <w:numFmt w:val="bullet"/>
      <w:lvlText w:val=""/>
      <w:lvlJc w:val="left"/>
      <w:pPr>
        <w:ind w:left="3228" w:hanging="360"/>
      </w:pPr>
      <w:rPr>
        <w:rFonts w:ascii="Symbol" w:hAnsi="Symbol" w:hint="default"/>
      </w:rPr>
    </w:lvl>
    <w:lvl w:ilvl="4" w:tplc="05A4CE7A">
      <w:start w:val="1"/>
      <w:numFmt w:val="bullet"/>
      <w:lvlText w:val="o"/>
      <w:lvlJc w:val="left"/>
      <w:pPr>
        <w:ind w:left="3948" w:hanging="360"/>
      </w:pPr>
      <w:rPr>
        <w:rFonts w:ascii="Courier New" w:hAnsi="Courier New" w:hint="default"/>
      </w:rPr>
    </w:lvl>
    <w:lvl w:ilvl="5" w:tplc="D4567484">
      <w:start w:val="1"/>
      <w:numFmt w:val="bullet"/>
      <w:lvlText w:val=""/>
      <w:lvlJc w:val="left"/>
      <w:pPr>
        <w:ind w:left="4668" w:hanging="360"/>
      </w:pPr>
      <w:rPr>
        <w:rFonts w:ascii="Wingdings" w:hAnsi="Wingdings" w:hint="default"/>
      </w:rPr>
    </w:lvl>
    <w:lvl w:ilvl="6" w:tplc="8D1A8840">
      <w:start w:val="1"/>
      <w:numFmt w:val="bullet"/>
      <w:lvlText w:val=""/>
      <w:lvlJc w:val="left"/>
      <w:pPr>
        <w:ind w:left="5388" w:hanging="360"/>
      </w:pPr>
      <w:rPr>
        <w:rFonts w:ascii="Symbol" w:hAnsi="Symbol" w:hint="default"/>
      </w:rPr>
    </w:lvl>
    <w:lvl w:ilvl="7" w:tplc="8AA67FE8">
      <w:start w:val="1"/>
      <w:numFmt w:val="bullet"/>
      <w:lvlText w:val="o"/>
      <w:lvlJc w:val="left"/>
      <w:pPr>
        <w:ind w:left="6108" w:hanging="360"/>
      </w:pPr>
      <w:rPr>
        <w:rFonts w:ascii="Courier New" w:hAnsi="Courier New" w:hint="default"/>
      </w:rPr>
    </w:lvl>
    <w:lvl w:ilvl="8" w:tplc="4A74C06A">
      <w:start w:val="1"/>
      <w:numFmt w:val="bullet"/>
      <w:lvlText w:val=""/>
      <w:lvlJc w:val="left"/>
      <w:pPr>
        <w:ind w:left="6828" w:hanging="360"/>
      </w:pPr>
      <w:rPr>
        <w:rFonts w:ascii="Wingdings" w:hAnsi="Wingdings" w:hint="default"/>
      </w:rPr>
    </w:lvl>
  </w:abstractNum>
  <w:abstractNum w:abstractNumId="8" w15:restartNumberingAfterBreak="0">
    <w:nsid w:val="10026035"/>
    <w:multiLevelType w:val="hybridMultilevel"/>
    <w:tmpl w:val="142C4E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514F0A"/>
    <w:multiLevelType w:val="hybridMultilevel"/>
    <w:tmpl w:val="04E4E05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F144B2"/>
    <w:multiLevelType w:val="hybridMultilevel"/>
    <w:tmpl w:val="66486C78"/>
    <w:lvl w:ilvl="0" w:tplc="7BC259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9160775"/>
    <w:multiLevelType w:val="hybridMultilevel"/>
    <w:tmpl w:val="790094BE"/>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37319C"/>
    <w:multiLevelType w:val="hybridMultilevel"/>
    <w:tmpl w:val="E8C200F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751C34"/>
    <w:multiLevelType w:val="hybridMultilevel"/>
    <w:tmpl w:val="704459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1636F7"/>
    <w:multiLevelType w:val="hybridMultilevel"/>
    <w:tmpl w:val="5E0457BC"/>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D303DE"/>
    <w:multiLevelType w:val="hybridMultilevel"/>
    <w:tmpl w:val="6444F4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784335"/>
    <w:multiLevelType w:val="multilevel"/>
    <w:tmpl w:val="3EA4912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3E28A0"/>
    <w:multiLevelType w:val="hybridMultilevel"/>
    <w:tmpl w:val="586E07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1378C8"/>
    <w:multiLevelType w:val="hybridMultilevel"/>
    <w:tmpl w:val="A1BAC69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1D5270"/>
    <w:multiLevelType w:val="hybridMultilevel"/>
    <w:tmpl w:val="C340FAA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44F65AD6"/>
    <w:multiLevelType w:val="hybridMultilevel"/>
    <w:tmpl w:val="2B92DD5C"/>
    <w:lvl w:ilvl="0" w:tplc="FFFFFFFF">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72A6744"/>
    <w:multiLevelType w:val="hybridMultilevel"/>
    <w:tmpl w:val="48380056"/>
    <w:lvl w:ilvl="0" w:tplc="F1F852D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A167123"/>
    <w:multiLevelType w:val="hybridMultilevel"/>
    <w:tmpl w:val="067045D2"/>
    <w:lvl w:ilvl="0" w:tplc="0415000F">
      <w:start w:val="1"/>
      <w:numFmt w:val="decimal"/>
      <w:lvlText w:val="%1."/>
      <w:lvlJc w:val="left"/>
      <w:pPr>
        <w:ind w:left="360" w:hanging="360"/>
      </w:pPr>
      <w:rPr>
        <w:rFonts w:hint="default"/>
      </w:rPr>
    </w:lvl>
    <w:lvl w:ilvl="1" w:tplc="04150019">
      <w:start w:val="1"/>
      <w:numFmt w:val="lowerLetter"/>
      <w:lvlText w:val="%2."/>
      <w:lvlJc w:val="left"/>
      <w:pPr>
        <w:ind w:left="371" w:hanging="360"/>
      </w:pPr>
    </w:lvl>
    <w:lvl w:ilvl="2" w:tplc="0415001B">
      <w:start w:val="1"/>
      <w:numFmt w:val="lowerRoman"/>
      <w:lvlText w:val="%3."/>
      <w:lvlJc w:val="right"/>
      <w:pPr>
        <w:ind w:left="1091" w:hanging="180"/>
      </w:pPr>
    </w:lvl>
    <w:lvl w:ilvl="3" w:tplc="0415000F">
      <w:start w:val="1"/>
      <w:numFmt w:val="decimal"/>
      <w:lvlText w:val="%4."/>
      <w:lvlJc w:val="left"/>
      <w:pPr>
        <w:ind w:left="1811" w:hanging="360"/>
      </w:pPr>
    </w:lvl>
    <w:lvl w:ilvl="4" w:tplc="1334089C">
      <w:start w:val="1"/>
      <w:numFmt w:val="lowerLetter"/>
      <w:lvlText w:val="%5)"/>
      <w:lvlJc w:val="left"/>
      <w:pPr>
        <w:ind w:left="2531" w:hanging="360"/>
      </w:pPr>
      <w:rPr>
        <w:rFonts w:hint="default"/>
      </w:rPr>
    </w:lvl>
    <w:lvl w:ilvl="5" w:tplc="F32C6092">
      <w:start w:val="1"/>
      <w:numFmt w:val="upperLetter"/>
      <w:lvlText w:val="%6)"/>
      <w:lvlJc w:val="left"/>
      <w:pPr>
        <w:ind w:left="3431" w:hanging="360"/>
      </w:pPr>
      <w:rPr>
        <w:rFonts w:hint="default"/>
      </w:r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23" w15:restartNumberingAfterBreak="0">
    <w:nsid w:val="4B327CE2"/>
    <w:multiLevelType w:val="hybridMultilevel"/>
    <w:tmpl w:val="A1606014"/>
    <w:lvl w:ilvl="0" w:tplc="04150015">
      <w:start w:val="3"/>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3F64EE"/>
    <w:multiLevelType w:val="multilevel"/>
    <w:tmpl w:val="3EA4912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B73BA2"/>
    <w:multiLevelType w:val="hybridMultilevel"/>
    <w:tmpl w:val="4FB4166C"/>
    <w:lvl w:ilvl="0" w:tplc="04150001">
      <w:start w:val="1"/>
      <w:numFmt w:val="bullet"/>
      <w:lvlText w:val=""/>
      <w:lvlJc w:val="left"/>
      <w:pPr>
        <w:ind w:left="720" w:hanging="360"/>
      </w:pPr>
      <w:rPr>
        <w:rFonts w:ascii="Symbol" w:hAnsi="Symbol" w:hint="default"/>
      </w:rPr>
    </w:lvl>
    <w:lvl w:ilvl="1" w:tplc="26B8BBEC">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88580B"/>
    <w:multiLevelType w:val="hybridMultilevel"/>
    <w:tmpl w:val="CA409BC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7342179"/>
    <w:multiLevelType w:val="hybridMultilevel"/>
    <w:tmpl w:val="BEECF6F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934A03"/>
    <w:multiLevelType w:val="hybridMultilevel"/>
    <w:tmpl w:val="419E97EA"/>
    <w:lvl w:ilvl="0" w:tplc="7BC259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BA22091"/>
    <w:multiLevelType w:val="hybridMultilevel"/>
    <w:tmpl w:val="195E92B8"/>
    <w:lvl w:ilvl="0" w:tplc="7FDC838C">
      <w:start w:val="1"/>
      <w:numFmt w:val="decimal"/>
      <w:lvlText w:val="(%1)"/>
      <w:lvlJc w:val="left"/>
      <w:pPr>
        <w:ind w:left="513" w:hanging="360"/>
      </w:pPr>
      <w:rPr>
        <w:rFonts w:hint="default"/>
      </w:rPr>
    </w:lvl>
    <w:lvl w:ilvl="1" w:tplc="04150019" w:tentative="1">
      <w:start w:val="1"/>
      <w:numFmt w:val="lowerLetter"/>
      <w:lvlText w:val="%2."/>
      <w:lvlJc w:val="left"/>
      <w:pPr>
        <w:ind w:left="1233" w:hanging="360"/>
      </w:pPr>
    </w:lvl>
    <w:lvl w:ilvl="2" w:tplc="0415001B" w:tentative="1">
      <w:start w:val="1"/>
      <w:numFmt w:val="lowerRoman"/>
      <w:lvlText w:val="%3."/>
      <w:lvlJc w:val="right"/>
      <w:pPr>
        <w:ind w:left="1953" w:hanging="180"/>
      </w:pPr>
    </w:lvl>
    <w:lvl w:ilvl="3" w:tplc="0415000F" w:tentative="1">
      <w:start w:val="1"/>
      <w:numFmt w:val="decimal"/>
      <w:lvlText w:val="%4."/>
      <w:lvlJc w:val="left"/>
      <w:pPr>
        <w:ind w:left="2673" w:hanging="360"/>
      </w:pPr>
    </w:lvl>
    <w:lvl w:ilvl="4" w:tplc="04150019" w:tentative="1">
      <w:start w:val="1"/>
      <w:numFmt w:val="lowerLetter"/>
      <w:lvlText w:val="%5."/>
      <w:lvlJc w:val="left"/>
      <w:pPr>
        <w:ind w:left="3393" w:hanging="360"/>
      </w:pPr>
    </w:lvl>
    <w:lvl w:ilvl="5" w:tplc="0415001B" w:tentative="1">
      <w:start w:val="1"/>
      <w:numFmt w:val="lowerRoman"/>
      <w:lvlText w:val="%6."/>
      <w:lvlJc w:val="right"/>
      <w:pPr>
        <w:ind w:left="4113" w:hanging="180"/>
      </w:pPr>
    </w:lvl>
    <w:lvl w:ilvl="6" w:tplc="0415000F" w:tentative="1">
      <w:start w:val="1"/>
      <w:numFmt w:val="decimal"/>
      <w:lvlText w:val="%7."/>
      <w:lvlJc w:val="left"/>
      <w:pPr>
        <w:ind w:left="4833" w:hanging="360"/>
      </w:pPr>
    </w:lvl>
    <w:lvl w:ilvl="7" w:tplc="04150019" w:tentative="1">
      <w:start w:val="1"/>
      <w:numFmt w:val="lowerLetter"/>
      <w:lvlText w:val="%8."/>
      <w:lvlJc w:val="left"/>
      <w:pPr>
        <w:ind w:left="5553" w:hanging="360"/>
      </w:pPr>
    </w:lvl>
    <w:lvl w:ilvl="8" w:tplc="0415001B" w:tentative="1">
      <w:start w:val="1"/>
      <w:numFmt w:val="lowerRoman"/>
      <w:lvlText w:val="%9."/>
      <w:lvlJc w:val="right"/>
      <w:pPr>
        <w:ind w:left="6273" w:hanging="180"/>
      </w:pPr>
    </w:lvl>
  </w:abstractNum>
  <w:abstractNum w:abstractNumId="30" w15:restartNumberingAfterBreak="0">
    <w:nsid w:val="61320535"/>
    <w:multiLevelType w:val="hybridMultilevel"/>
    <w:tmpl w:val="EF08AAC2"/>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667C74"/>
    <w:multiLevelType w:val="hybridMultilevel"/>
    <w:tmpl w:val="752CB43A"/>
    <w:lvl w:ilvl="0" w:tplc="0415001B">
      <w:start w:val="1"/>
      <w:numFmt w:val="lowerRoman"/>
      <w:lvlText w:val="%1."/>
      <w:lvlJc w:val="right"/>
      <w:pPr>
        <w:ind w:left="1091" w:hanging="18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9E4149"/>
    <w:multiLevelType w:val="hybridMultilevel"/>
    <w:tmpl w:val="EAEAA1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7031BD6"/>
    <w:multiLevelType w:val="hybridMultilevel"/>
    <w:tmpl w:val="47B2C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73104EC"/>
    <w:multiLevelType w:val="hybridMultilevel"/>
    <w:tmpl w:val="78503A42"/>
    <w:lvl w:ilvl="0" w:tplc="D5DCD02A">
      <w:numFmt w:val="bullet"/>
      <w:lvlText w:val=""/>
      <w:lvlJc w:val="left"/>
      <w:pPr>
        <w:ind w:left="720" w:hanging="360"/>
      </w:pPr>
      <w:rPr>
        <w:rFonts w:ascii="Symbol" w:eastAsiaTheme="minorHAns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91E76E2"/>
    <w:multiLevelType w:val="hybridMultilevel"/>
    <w:tmpl w:val="383CD7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9D90205"/>
    <w:multiLevelType w:val="hybridMultilevel"/>
    <w:tmpl w:val="8DB605BA"/>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42B72"/>
    <w:multiLevelType w:val="hybridMultilevel"/>
    <w:tmpl w:val="E9BA2B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98018E"/>
    <w:multiLevelType w:val="hybridMultilevel"/>
    <w:tmpl w:val="CB10C2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74291D05"/>
    <w:multiLevelType w:val="hybridMultilevel"/>
    <w:tmpl w:val="49C6949E"/>
    <w:lvl w:ilvl="0" w:tplc="7FB60D8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76404DEB"/>
    <w:multiLevelType w:val="hybridMultilevel"/>
    <w:tmpl w:val="D3944FA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9B31C08"/>
    <w:multiLevelType w:val="hybridMultilevel"/>
    <w:tmpl w:val="8DB605BA"/>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4417E1"/>
    <w:multiLevelType w:val="hybridMultilevel"/>
    <w:tmpl w:val="7658B30A"/>
    <w:lvl w:ilvl="0" w:tplc="17F8D9DE">
      <w:start w:val="1"/>
      <w:numFmt w:val="bullet"/>
      <w:lvlText w:val="˗"/>
      <w:lvlJc w:val="left"/>
      <w:pPr>
        <w:ind w:left="720" w:hanging="360"/>
      </w:pPr>
      <w:rPr>
        <w:rFonts w:ascii="Fira Sans" w:hAnsi="Fira San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36618846">
    <w:abstractNumId w:val="7"/>
  </w:num>
  <w:num w:numId="2" w16cid:durableId="1569656310">
    <w:abstractNumId w:val="2"/>
  </w:num>
  <w:num w:numId="3" w16cid:durableId="933325384">
    <w:abstractNumId w:val="21"/>
  </w:num>
  <w:num w:numId="4" w16cid:durableId="2054428163">
    <w:abstractNumId w:val="37"/>
  </w:num>
  <w:num w:numId="5" w16cid:durableId="201987110">
    <w:abstractNumId w:val="36"/>
  </w:num>
  <w:num w:numId="6" w16cid:durableId="618418994">
    <w:abstractNumId w:val="16"/>
  </w:num>
  <w:num w:numId="7" w16cid:durableId="1314524046">
    <w:abstractNumId w:val="1"/>
  </w:num>
  <w:num w:numId="8" w16cid:durableId="509876238">
    <w:abstractNumId w:val="15"/>
  </w:num>
  <w:num w:numId="9" w16cid:durableId="701201822">
    <w:abstractNumId w:val="22"/>
  </w:num>
  <w:num w:numId="10" w16cid:durableId="1814061968">
    <w:abstractNumId w:val="39"/>
  </w:num>
  <w:num w:numId="11" w16cid:durableId="1732843251">
    <w:abstractNumId w:val="31"/>
  </w:num>
  <w:num w:numId="12" w16cid:durableId="793982324">
    <w:abstractNumId w:val="6"/>
  </w:num>
  <w:num w:numId="13" w16cid:durableId="1314023967">
    <w:abstractNumId w:val="35"/>
  </w:num>
  <w:num w:numId="14" w16cid:durableId="942147087">
    <w:abstractNumId w:val="42"/>
  </w:num>
  <w:num w:numId="15" w16cid:durableId="793062079">
    <w:abstractNumId w:val="0"/>
  </w:num>
  <w:num w:numId="16" w16cid:durableId="1373994856">
    <w:abstractNumId w:val="10"/>
  </w:num>
  <w:num w:numId="17" w16cid:durableId="324356080">
    <w:abstractNumId w:val="28"/>
  </w:num>
  <w:num w:numId="18" w16cid:durableId="165561842">
    <w:abstractNumId w:val="25"/>
  </w:num>
  <w:num w:numId="19" w16cid:durableId="22556175">
    <w:abstractNumId w:val="4"/>
  </w:num>
  <w:num w:numId="20" w16cid:durableId="1401246026">
    <w:abstractNumId w:val="8"/>
  </w:num>
  <w:num w:numId="21" w16cid:durableId="1863282944">
    <w:abstractNumId w:val="13"/>
  </w:num>
  <w:num w:numId="22" w16cid:durableId="1759710452">
    <w:abstractNumId w:val="30"/>
  </w:num>
  <w:num w:numId="23" w16cid:durableId="410469671">
    <w:abstractNumId w:val="3"/>
  </w:num>
  <w:num w:numId="24" w16cid:durableId="1994331269">
    <w:abstractNumId w:val="41"/>
  </w:num>
  <w:num w:numId="25" w16cid:durableId="1150486600">
    <w:abstractNumId w:val="27"/>
  </w:num>
  <w:num w:numId="26" w16cid:durableId="1576815591">
    <w:abstractNumId w:val="11"/>
  </w:num>
  <w:num w:numId="27" w16cid:durableId="1353412496">
    <w:abstractNumId w:val="14"/>
  </w:num>
  <w:num w:numId="28" w16cid:durableId="199052794">
    <w:abstractNumId w:val="17"/>
  </w:num>
  <w:num w:numId="29" w16cid:durableId="294215782">
    <w:abstractNumId w:val="12"/>
  </w:num>
  <w:num w:numId="30" w16cid:durableId="235677148">
    <w:abstractNumId w:val="20"/>
  </w:num>
  <w:num w:numId="31" w16cid:durableId="189299583">
    <w:abstractNumId w:val="9"/>
  </w:num>
  <w:num w:numId="32" w16cid:durableId="816412187">
    <w:abstractNumId w:val="26"/>
  </w:num>
  <w:num w:numId="33" w16cid:durableId="689069800">
    <w:abstractNumId w:val="40"/>
  </w:num>
  <w:num w:numId="34" w16cid:durableId="25955386">
    <w:abstractNumId w:val="33"/>
  </w:num>
  <w:num w:numId="35" w16cid:durableId="348869643">
    <w:abstractNumId w:val="19"/>
  </w:num>
  <w:num w:numId="36" w16cid:durableId="1937399172">
    <w:abstractNumId w:val="24"/>
  </w:num>
  <w:num w:numId="37" w16cid:durableId="110318567">
    <w:abstractNumId w:val="29"/>
  </w:num>
  <w:num w:numId="38" w16cid:durableId="1769277190">
    <w:abstractNumId w:val="5"/>
  </w:num>
  <w:num w:numId="39" w16cid:durableId="1002659723">
    <w:abstractNumId w:val="23"/>
  </w:num>
  <w:num w:numId="40" w16cid:durableId="1409230826">
    <w:abstractNumId w:val="34"/>
  </w:num>
  <w:num w:numId="41" w16cid:durableId="234363642">
    <w:abstractNumId w:val="32"/>
  </w:num>
  <w:num w:numId="42" w16cid:durableId="1561093747">
    <w:abstractNumId w:val="18"/>
  </w:num>
  <w:num w:numId="43" w16cid:durableId="795758611">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576"/>
    <w:rsid w:val="00013FEB"/>
    <w:rsid w:val="000221AD"/>
    <w:rsid w:val="00024275"/>
    <w:rsid w:val="00025DCE"/>
    <w:rsid w:val="00030C29"/>
    <w:rsid w:val="0004142B"/>
    <w:rsid w:val="00044C14"/>
    <w:rsid w:val="00054B5A"/>
    <w:rsid w:val="00067944"/>
    <w:rsid w:val="000731EB"/>
    <w:rsid w:val="0009762B"/>
    <w:rsid w:val="000A46F8"/>
    <w:rsid w:val="000A5C6C"/>
    <w:rsid w:val="000A7107"/>
    <w:rsid w:val="000A7AB4"/>
    <w:rsid w:val="000B7BCF"/>
    <w:rsid w:val="000C5C00"/>
    <w:rsid w:val="000D5D76"/>
    <w:rsid w:val="000D692A"/>
    <w:rsid w:val="000E5B90"/>
    <w:rsid w:val="000E744C"/>
    <w:rsid w:val="000E7AA8"/>
    <w:rsid w:val="00102DEC"/>
    <w:rsid w:val="00104C60"/>
    <w:rsid w:val="001065DA"/>
    <w:rsid w:val="00113CCD"/>
    <w:rsid w:val="00115F13"/>
    <w:rsid w:val="00121917"/>
    <w:rsid w:val="001316E3"/>
    <w:rsid w:val="00133A44"/>
    <w:rsid w:val="00134000"/>
    <w:rsid w:val="0013476B"/>
    <w:rsid w:val="001354D4"/>
    <w:rsid w:val="00140E4B"/>
    <w:rsid w:val="00143666"/>
    <w:rsid w:val="001509D5"/>
    <w:rsid w:val="001600F3"/>
    <w:rsid w:val="00167296"/>
    <w:rsid w:val="00171BDC"/>
    <w:rsid w:val="00181262"/>
    <w:rsid w:val="00183390"/>
    <w:rsid w:val="0018346B"/>
    <w:rsid w:val="001849AE"/>
    <w:rsid w:val="00184A0D"/>
    <w:rsid w:val="00193454"/>
    <w:rsid w:val="00194E40"/>
    <w:rsid w:val="00197628"/>
    <w:rsid w:val="001A460D"/>
    <w:rsid w:val="001C332A"/>
    <w:rsid w:val="001F7C1C"/>
    <w:rsid w:val="0020286A"/>
    <w:rsid w:val="0022396F"/>
    <w:rsid w:val="002248F5"/>
    <w:rsid w:val="002257F6"/>
    <w:rsid w:val="00227830"/>
    <w:rsid w:val="0023236D"/>
    <w:rsid w:val="0023458A"/>
    <w:rsid w:val="00240846"/>
    <w:rsid w:val="00242012"/>
    <w:rsid w:val="00243911"/>
    <w:rsid w:val="00251B8D"/>
    <w:rsid w:val="00255BF1"/>
    <w:rsid w:val="00260B2E"/>
    <w:rsid w:val="00263E9B"/>
    <w:rsid w:val="00264D17"/>
    <w:rsid w:val="00285FDF"/>
    <w:rsid w:val="002A1DA6"/>
    <w:rsid w:val="002B6801"/>
    <w:rsid w:val="002B7E5A"/>
    <w:rsid w:val="002D43CA"/>
    <w:rsid w:val="002D7EB0"/>
    <w:rsid w:val="002E29E9"/>
    <w:rsid w:val="002E2B2D"/>
    <w:rsid w:val="002F6498"/>
    <w:rsid w:val="002F65D2"/>
    <w:rsid w:val="002F7033"/>
    <w:rsid w:val="003000F8"/>
    <w:rsid w:val="003005DB"/>
    <w:rsid w:val="0030643A"/>
    <w:rsid w:val="00313D65"/>
    <w:rsid w:val="0032139B"/>
    <w:rsid w:val="00324F0E"/>
    <w:rsid w:val="0032525F"/>
    <w:rsid w:val="003263FD"/>
    <w:rsid w:val="00335CB2"/>
    <w:rsid w:val="0033676A"/>
    <w:rsid w:val="00351881"/>
    <w:rsid w:val="00351D8C"/>
    <w:rsid w:val="00351DB3"/>
    <w:rsid w:val="00364172"/>
    <w:rsid w:val="003715D8"/>
    <w:rsid w:val="0037305D"/>
    <w:rsid w:val="00376516"/>
    <w:rsid w:val="00377AB6"/>
    <w:rsid w:val="00382DF8"/>
    <w:rsid w:val="00382F8F"/>
    <w:rsid w:val="00386B5F"/>
    <w:rsid w:val="0038765D"/>
    <w:rsid w:val="00394E3A"/>
    <w:rsid w:val="003B59A3"/>
    <w:rsid w:val="003B6086"/>
    <w:rsid w:val="003B66D6"/>
    <w:rsid w:val="003C709D"/>
    <w:rsid w:val="003F27DD"/>
    <w:rsid w:val="003F2B57"/>
    <w:rsid w:val="003F7416"/>
    <w:rsid w:val="00402AD7"/>
    <w:rsid w:val="0040683B"/>
    <w:rsid w:val="00411AB1"/>
    <w:rsid w:val="00420B8F"/>
    <w:rsid w:val="0042526E"/>
    <w:rsid w:val="004342A1"/>
    <w:rsid w:val="0043631D"/>
    <w:rsid w:val="0043687C"/>
    <w:rsid w:val="004368C3"/>
    <w:rsid w:val="00442185"/>
    <w:rsid w:val="0044742C"/>
    <w:rsid w:val="0045475C"/>
    <w:rsid w:val="00454AC4"/>
    <w:rsid w:val="00454EF3"/>
    <w:rsid w:val="00455F0B"/>
    <w:rsid w:val="004863AD"/>
    <w:rsid w:val="004969D9"/>
    <w:rsid w:val="004B01BC"/>
    <w:rsid w:val="004B0DF6"/>
    <w:rsid w:val="004B2E64"/>
    <w:rsid w:val="004B3045"/>
    <w:rsid w:val="004B750D"/>
    <w:rsid w:val="004D1DA7"/>
    <w:rsid w:val="004D4F39"/>
    <w:rsid w:val="004D5601"/>
    <w:rsid w:val="004E1078"/>
    <w:rsid w:val="004E7213"/>
    <w:rsid w:val="004E74AA"/>
    <w:rsid w:val="00501079"/>
    <w:rsid w:val="00505076"/>
    <w:rsid w:val="005138F4"/>
    <w:rsid w:val="00516BB9"/>
    <w:rsid w:val="00524F58"/>
    <w:rsid w:val="005355AD"/>
    <w:rsid w:val="00536B0A"/>
    <w:rsid w:val="0054384B"/>
    <w:rsid w:val="005607E2"/>
    <w:rsid w:val="00562DA9"/>
    <w:rsid w:val="00573FEA"/>
    <w:rsid w:val="00574590"/>
    <w:rsid w:val="0058631A"/>
    <w:rsid w:val="00594444"/>
    <w:rsid w:val="005A11BE"/>
    <w:rsid w:val="005B6A17"/>
    <w:rsid w:val="005C2BAA"/>
    <w:rsid w:val="005E5C05"/>
    <w:rsid w:val="005F2701"/>
    <w:rsid w:val="005F3614"/>
    <w:rsid w:val="005F4529"/>
    <w:rsid w:val="00603A97"/>
    <w:rsid w:val="00605190"/>
    <w:rsid w:val="00607CDB"/>
    <w:rsid w:val="0061357E"/>
    <w:rsid w:val="0061393A"/>
    <w:rsid w:val="0061579A"/>
    <w:rsid w:val="00616690"/>
    <w:rsid w:val="0062168F"/>
    <w:rsid w:val="00626E53"/>
    <w:rsid w:val="00642B39"/>
    <w:rsid w:val="00673B21"/>
    <w:rsid w:val="00687DA2"/>
    <w:rsid w:val="00695AAF"/>
    <w:rsid w:val="006B4DDE"/>
    <w:rsid w:val="006C304B"/>
    <w:rsid w:val="006C5CD4"/>
    <w:rsid w:val="006E3A6E"/>
    <w:rsid w:val="006F07BF"/>
    <w:rsid w:val="006F2737"/>
    <w:rsid w:val="006F39FC"/>
    <w:rsid w:val="00704F17"/>
    <w:rsid w:val="00706A08"/>
    <w:rsid w:val="00710C7A"/>
    <w:rsid w:val="007149A7"/>
    <w:rsid w:val="007251AE"/>
    <w:rsid w:val="0073774C"/>
    <w:rsid w:val="007434D7"/>
    <w:rsid w:val="007458B3"/>
    <w:rsid w:val="00753A99"/>
    <w:rsid w:val="00755062"/>
    <w:rsid w:val="00764170"/>
    <w:rsid w:val="00765395"/>
    <w:rsid w:val="00767949"/>
    <w:rsid w:val="007A5409"/>
    <w:rsid w:val="007A6A62"/>
    <w:rsid w:val="007B11DA"/>
    <w:rsid w:val="007B6BD6"/>
    <w:rsid w:val="007D0FE3"/>
    <w:rsid w:val="007E448B"/>
    <w:rsid w:val="007E52E9"/>
    <w:rsid w:val="007F3918"/>
    <w:rsid w:val="008216B5"/>
    <w:rsid w:val="00831A8F"/>
    <w:rsid w:val="00840AEC"/>
    <w:rsid w:val="008503C9"/>
    <w:rsid w:val="008505F1"/>
    <w:rsid w:val="008633D7"/>
    <w:rsid w:val="00876393"/>
    <w:rsid w:val="00882688"/>
    <w:rsid w:val="00882D3E"/>
    <w:rsid w:val="008851C2"/>
    <w:rsid w:val="00894576"/>
    <w:rsid w:val="008962D5"/>
    <w:rsid w:val="008A137C"/>
    <w:rsid w:val="008A263D"/>
    <w:rsid w:val="008D01D5"/>
    <w:rsid w:val="008D3593"/>
    <w:rsid w:val="008E06DC"/>
    <w:rsid w:val="008E1827"/>
    <w:rsid w:val="008E2174"/>
    <w:rsid w:val="008E46D5"/>
    <w:rsid w:val="008F2872"/>
    <w:rsid w:val="008F77A1"/>
    <w:rsid w:val="009129EA"/>
    <w:rsid w:val="00913B59"/>
    <w:rsid w:val="0091697F"/>
    <w:rsid w:val="00923D1E"/>
    <w:rsid w:val="00927897"/>
    <w:rsid w:val="00935647"/>
    <w:rsid w:val="0093E265"/>
    <w:rsid w:val="00942628"/>
    <w:rsid w:val="009441B6"/>
    <w:rsid w:val="009460C0"/>
    <w:rsid w:val="00952B0B"/>
    <w:rsid w:val="00956C4C"/>
    <w:rsid w:val="0096028C"/>
    <w:rsid w:val="00960799"/>
    <w:rsid w:val="00961238"/>
    <w:rsid w:val="00964DEF"/>
    <w:rsid w:val="00965E3C"/>
    <w:rsid w:val="0097300F"/>
    <w:rsid w:val="00975436"/>
    <w:rsid w:val="00975623"/>
    <w:rsid w:val="00976E38"/>
    <w:rsid w:val="00981D71"/>
    <w:rsid w:val="00983272"/>
    <w:rsid w:val="00984C24"/>
    <w:rsid w:val="00990934"/>
    <w:rsid w:val="009911BF"/>
    <w:rsid w:val="00991675"/>
    <w:rsid w:val="009938F0"/>
    <w:rsid w:val="009A3B19"/>
    <w:rsid w:val="009A431F"/>
    <w:rsid w:val="009A4A48"/>
    <w:rsid w:val="009B11BD"/>
    <w:rsid w:val="009C6E81"/>
    <w:rsid w:val="009F744A"/>
    <w:rsid w:val="00A07E9E"/>
    <w:rsid w:val="00A156F3"/>
    <w:rsid w:val="00A21027"/>
    <w:rsid w:val="00A244CC"/>
    <w:rsid w:val="00A3490C"/>
    <w:rsid w:val="00A46383"/>
    <w:rsid w:val="00A4743B"/>
    <w:rsid w:val="00A502D4"/>
    <w:rsid w:val="00A635C6"/>
    <w:rsid w:val="00A646D7"/>
    <w:rsid w:val="00A70BDC"/>
    <w:rsid w:val="00A76B7B"/>
    <w:rsid w:val="00A805DD"/>
    <w:rsid w:val="00AA057B"/>
    <w:rsid w:val="00AA1F89"/>
    <w:rsid w:val="00AB6882"/>
    <w:rsid w:val="00AB7A98"/>
    <w:rsid w:val="00AC7A18"/>
    <w:rsid w:val="00AD21EE"/>
    <w:rsid w:val="00AD4A8B"/>
    <w:rsid w:val="00AD7D1E"/>
    <w:rsid w:val="00AE0E13"/>
    <w:rsid w:val="00AE0FDB"/>
    <w:rsid w:val="00AE611C"/>
    <w:rsid w:val="00AF26A4"/>
    <w:rsid w:val="00AF488C"/>
    <w:rsid w:val="00B044B3"/>
    <w:rsid w:val="00B1080F"/>
    <w:rsid w:val="00B14410"/>
    <w:rsid w:val="00B200B0"/>
    <w:rsid w:val="00B30CE0"/>
    <w:rsid w:val="00B40FCA"/>
    <w:rsid w:val="00B42604"/>
    <w:rsid w:val="00B47657"/>
    <w:rsid w:val="00B66801"/>
    <w:rsid w:val="00B677C4"/>
    <w:rsid w:val="00B7198A"/>
    <w:rsid w:val="00B729E7"/>
    <w:rsid w:val="00B75449"/>
    <w:rsid w:val="00B80B32"/>
    <w:rsid w:val="00B87F94"/>
    <w:rsid w:val="00B96861"/>
    <w:rsid w:val="00B97E37"/>
    <w:rsid w:val="00BA1637"/>
    <w:rsid w:val="00BA64EE"/>
    <w:rsid w:val="00BA6DC9"/>
    <w:rsid w:val="00BB05A6"/>
    <w:rsid w:val="00BC039A"/>
    <w:rsid w:val="00BC2717"/>
    <w:rsid w:val="00BD0EB1"/>
    <w:rsid w:val="00BD1B74"/>
    <w:rsid w:val="00BD4447"/>
    <w:rsid w:val="00BD50D9"/>
    <w:rsid w:val="00BD5577"/>
    <w:rsid w:val="00BD5989"/>
    <w:rsid w:val="00BE02A6"/>
    <w:rsid w:val="00BE1DA7"/>
    <w:rsid w:val="00BF6CDC"/>
    <w:rsid w:val="00BF735E"/>
    <w:rsid w:val="00BF7AEE"/>
    <w:rsid w:val="00C04E7E"/>
    <w:rsid w:val="00C05392"/>
    <w:rsid w:val="00C0C7ED"/>
    <w:rsid w:val="00C13FF6"/>
    <w:rsid w:val="00C17B52"/>
    <w:rsid w:val="00C212CB"/>
    <w:rsid w:val="00C242F8"/>
    <w:rsid w:val="00C50C22"/>
    <w:rsid w:val="00C537B7"/>
    <w:rsid w:val="00C53985"/>
    <w:rsid w:val="00C57786"/>
    <w:rsid w:val="00C64C72"/>
    <w:rsid w:val="00C82E6A"/>
    <w:rsid w:val="00C86A40"/>
    <w:rsid w:val="00C950C5"/>
    <w:rsid w:val="00CA1C93"/>
    <w:rsid w:val="00CA727B"/>
    <w:rsid w:val="00CC2AB8"/>
    <w:rsid w:val="00CD7961"/>
    <w:rsid w:val="00CE54A5"/>
    <w:rsid w:val="00D06251"/>
    <w:rsid w:val="00D06A51"/>
    <w:rsid w:val="00D14B59"/>
    <w:rsid w:val="00D17BC7"/>
    <w:rsid w:val="00D243E1"/>
    <w:rsid w:val="00D33C77"/>
    <w:rsid w:val="00D3623E"/>
    <w:rsid w:val="00D36CE8"/>
    <w:rsid w:val="00D4135E"/>
    <w:rsid w:val="00D45B77"/>
    <w:rsid w:val="00D55CA0"/>
    <w:rsid w:val="00D56452"/>
    <w:rsid w:val="00D61BE5"/>
    <w:rsid w:val="00D801FC"/>
    <w:rsid w:val="00D8671A"/>
    <w:rsid w:val="00D9163A"/>
    <w:rsid w:val="00D92A9C"/>
    <w:rsid w:val="00DB2631"/>
    <w:rsid w:val="00DC1A22"/>
    <w:rsid w:val="00DC5F25"/>
    <w:rsid w:val="00DC743D"/>
    <w:rsid w:val="00DD47E9"/>
    <w:rsid w:val="00DF43E9"/>
    <w:rsid w:val="00E13ECA"/>
    <w:rsid w:val="00E32ED8"/>
    <w:rsid w:val="00E41497"/>
    <w:rsid w:val="00E425F8"/>
    <w:rsid w:val="00E42652"/>
    <w:rsid w:val="00E465B9"/>
    <w:rsid w:val="00E470EF"/>
    <w:rsid w:val="00E473CE"/>
    <w:rsid w:val="00E60664"/>
    <w:rsid w:val="00E675FB"/>
    <w:rsid w:val="00E80387"/>
    <w:rsid w:val="00E814D1"/>
    <w:rsid w:val="00E85E94"/>
    <w:rsid w:val="00E87E63"/>
    <w:rsid w:val="00EA5FEA"/>
    <w:rsid w:val="00EC2B59"/>
    <w:rsid w:val="00EC7587"/>
    <w:rsid w:val="00EEFA6E"/>
    <w:rsid w:val="00EF66B9"/>
    <w:rsid w:val="00EF6BD7"/>
    <w:rsid w:val="00F072E1"/>
    <w:rsid w:val="00F10C07"/>
    <w:rsid w:val="00F114E8"/>
    <w:rsid w:val="00F1586E"/>
    <w:rsid w:val="00F21358"/>
    <w:rsid w:val="00F259D7"/>
    <w:rsid w:val="00F2718C"/>
    <w:rsid w:val="00F3085E"/>
    <w:rsid w:val="00F31F0B"/>
    <w:rsid w:val="00F409B8"/>
    <w:rsid w:val="00F44DF0"/>
    <w:rsid w:val="00F50C04"/>
    <w:rsid w:val="00F54698"/>
    <w:rsid w:val="00F62231"/>
    <w:rsid w:val="00F7332E"/>
    <w:rsid w:val="00F82C72"/>
    <w:rsid w:val="00F86CE1"/>
    <w:rsid w:val="00F94E7E"/>
    <w:rsid w:val="00F962C4"/>
    <w:rsid w:val="00FA2586"/>
    <w:rsid w:val="00FA7C5B"/>
    <w:rsid w:val="00FD6124"/>
    <w:rsid w:val="00FE3A44"/>
    <w:rsid w:val="00FE3E73"/>
    <w:rsid w:val="00FE718D"/>
    <w:rsid w:val="00FF17F3"/>
    <w:rsid w:val="00FF7A7A"/>
    <w:rsid w:val="011C2424"/>
    <w:rsid w:val="013DFA1E"/>
    <w:rsid w:val="01476271"/>
    <w:rsid w:val="01F81EA8"/>
    <w:rsid w:val="02445D43"/>
    <w:rsid w:val="029DE331"/>
    <w:rsid w:val="0348AF9B"/>
    <w:rsid w:val="03A96989"/>
    <w:rsid w:val="046E7ECC"/>
    <w:rsid w:val="04A0A17E"/>
    <w:rsid w:val="04DB6DF9"/>
    <w:rsid w:val="04E18CD8"/>
    <w:rsid w:val="05CE14DF"/>
    <w:rsid w:val="0614C8EB"/>
    <w:rsid w:val="06345901"/>
    <w:rsid w:val="06806687"/>
    <w:rsid w:val="06820735"/>
    <w:rsid w:val="06A12F49"/>
    <w:rsid w:val="06A6CA58"/>
    <w:rsid w:val="06FC343E"/>
    <w:rsid w:val="07080C8C"/>
    <w:rsid w:val="074DA984"/>
    <w:rsid w:val="07953238"/>
    <w:rsid w:val="07B241C4"/>
    <w:rsid w:val="083D9AE1"/>
    <w:rsid w:val="08836FAC"/>
    <w:rsid w:val="08AE1FF5"/>
    <w:rsid w:val="08EB2079"/>
    <w:rsid w:val="08F06851"/>
    <w:rsid w:val="09355954"/>
    <w:rsid w:val="093FF761"/>
    <w:rsid w:val="095A8391"/>
    <w:rsid w:val="095FEF7B"/>
    <w:rsid w:val="09BA0F99"/>
    <w:rsid w:val="09CD5B1A"/>
    <w:rsid w:val="0A5AC429"/>
    <w:rsid w:val="0A5E3377"/>
    <w:rsid w:val="0ABD887A"/>
    <w:rsid w:val="0B092F8D"/>
    <w:rsid w:val="0C1B0674"/>
    <w:rsid w:val="0C232D0E"/>
    <w:rsid w:val="0C32E1B5"/>
    <w:rsid w:val="0C37EA60"/>
    <w:rsid w:val="0C990EC3"/>
    <w:rsid w:val="0D55DF72"/>
    <w:rsid w:val="0DB1261D"/>
    <w:rsid w:val="0DD4FD1F"/>
    <w:rsid w:val="0DD97327"/>
    <w:rsid w:val="0DDADADD"/>
    <w:rsid w:val="0E327C3F"/>
    <w:rsid w:val="0E52378F"/>
    <w:rsid w:val="0FDEF68E"/>
    <w:rsid w:val="101F6B1D"/>
    <w:rsid w:val="1036B5C9"/>
    <w:rsid w:val="10420833"/>
    <w:rsid w:val="104A993A"/>
    <w:rsid w:val="10571188"/>
    <w:rsid w:val="10DB197D"/>
    <w:rsid w:val="10EDB461"/>
    <w:rsid w:val="114CED32"/>
    <w:rsid w:val="1181892E"/>
    <w:rsid w:val="12024A18"/>
    <w:rsid w:val="1224D244"/>
    <w:rsid w:val="12C53C0A"/>
    <w:rsid w:val="12CBF689"/>
    <w:rsid w:val="1324B974"/>
    <w:rsid w:val="147F8264"/>
    <w:rsid w:val="14C93AB7"/>
    <w:rsid w:val="153EB7B9"/>
    <w:rsid w:val="1545263B"/>
    <w:rsid w:val="15A5A6A5"/>
    <w:rsid w:val="15E51EB3"/>
    <w:rsid w:val="15EB7668"/>
    <w:rsid w:val="163A8813"/>
    <w:rsid w:val="1643FFFC"/>
    <w:rsid w:val="170143A5"/>
    <w:rsid w:val="17276915"/>
    <w:rsid w:val="18332873"/>
    <w:rsid w:val="1888083D"/>
    <w:rsid w:val="18E037C0"/>
    <w:rsid w:val="18F9E328"/>
    <w:rsid w:val="192CE3C0"/>
    <w:rsid w:val="1942B7E9"/>
    <w:rsid w:val="1986F9F2"/>
    <w:rsid w:val="19FC658D"/>
    <w:rsid w:val="1B29542C"/>
    <w:rsid w:val="1B54982E"/>
    <w:rsid w:val="1C93D407"/>
    <w:rsid w:val="1CA4949C"/>
    <w:rsid w:val="1CBEFBFF"/>
    <w:rsid w:val="1D3A729D"/>
    <w:rsid w:val="1D6D81EA"/>
    <w:rsid w:val="1E923DF4"/>
    <w:rsid w:val="1F879197"/>
    <w:rsid w:val="1F9C6C45"/>
    <w:rsid w:val="1FF4B42F"/>
    <w:rsid w:val="1FF9B215"/>
    <w:rsid w:val="2027747C"/>
    <w:rsid w:val="207433DF"/>
    <w:rsid w:val="20AB34A6"/>
    <w:rsid w:val="20DA6FBF"/>
    <w:rsid w:val="20F570D3"/>
    <w:rsid w:val="212E022F"/>
    <w:rsid w:val="218C808D"/>
    <w:rsid w:val="21DF8B1F"/>
    <w:rsid w:val="225E70D9"/>
    <w:rsid w:val="22D85E26"/>
    <w:rsid w:val="22FD9838"/>
    <w:rsid w:val="2339C110"/>
    <w:rsid w:val="234BBADE"/>
    <w:rsid w:val="23C67262"/>
    <w:rsid w:val="23C6DB9D"/>
    <w:rsid w:val="23CF7AB7"/>
    <w:rsid w:val="23F2DAC2"/>
    <w:rsid w:val="2445B486"/>
    <w:rsid w:val="248F5EAE"/>
    <w:rsid w:val="25FEB959"/>
    <w:rsid w:val="26B5FFA4"/>
    <w:rsid w:val="26C5EB88"/>
    <w:rsid w:val="270B4F76"/>
    <w:rsid w:val="276A010C"/>
    <w:rsid w:val="278088D1"/>
    <w:rsid w:val="284FDB6A"/>
    <w:rsid w:val="2936BEB8"/>
    <w:rsid w:val="29800FC6"/>
    <w:rsid w:val="29D071A5"/>
    <w:rsid w:val="29F1DF45"/>
    <w:rsid w:val="29FB2350"/>
    <w:rsid w:val="2A2F6B37"/>
    <w:rsid w:val="2A406EE4"/>
    <w:rsid w:val="2A5A7272"/>
    <w:rsid w:val="2C0FC308"/>
    <w:rsid w:val="2C2B124C"/>
    <w:rsid w:val="2C48D0A2"/>
    <w:rsid w:val="2C80D0DB"/>
    <w:rsid w:val="2C88E86E"/>
    <w:rsid w:val="2C995DDE"/>
    <w:rsid w:val="2C9CBF50"/>
    <w:rsid w:val="2CF406F0"/>
    <w:rsid w:val="2D460C49"/>
    <w:rsid w:val="2D63CB63"/>
    <w:rsid w:val="2D664C39"/>
    <w:rsid w:val="2D950483"/>
    <w:rsid w:val="2F14F02D"/>
    <w:rsid w:val="2F1E78F0"/>
    <w:rsid w:val="2F6E7AD8"/>
    <w:rsid w:val="2FA0A877"/>
    <w:rsid w:val="2FA68F22"/>
    <w:rsid w:val="2FE29BE4"/>
    <w:rsid w:val="3002993F"/>
    <w:rsid w:val="3016ABA3"/>
    <w:rsid w:val="305B1810"/>
    <w:rsid w:val="3084E938"/>
    <w:rsid w:val="30CA80EC"/>
    <w:rsid w:val="3136E172"/>
    <w:rsid w:val="31D5BB75"/>
    <w:rsid w:val="3267B43B"/>
    <w:rsid w:val="327DBF28"/>
    <w:rsid w:val="328FE878"/>
    <w:rsid w:val="32F5F3E0"/>
    <w:rsid w:val="3303E3F9"/>
    <w:rsid w:val="33186D36"/>
    <w:rsid w:val="33903DD5"/>
    <w:rsid w:val="3395126E"/>
    <w:rsid w:val="33CF8DEE"/>
    <w:rsid w:val="33D8A4E8"/>
    <w:rsid w:val="34637DC8"/>
    <w:rsid w:val="34B4597E"/>
    <w:rsid w:val="34EC2A60"/>
    <w:rsid w:val="35918CDF"/>
    <w:rsid w:val="361B1D0D"/>
    <w:rsid w:val="3675AAC6"/>
    <w:rsid w:val="36E6F7E2"/>
    <w:rsid w:val="373217CF"/>
    <w:rsid w:val="377BFDB4"/>
    <w:rsid w:val="37F8A187"/>
    <w:rsid w:val="3800D993"/>
    <w:rsid w:val="38750501"/>
    <w:rsid w:val="38A04A32"/>
    <w:rsid w:val="39CC8A85"/>
    <w:rsid w:val="39FC1FFE"/>
    <w:rsid w:val="3A064BCB"/>
    <w:rsid w:val="3A5BF54F"/>
    <w:rsid w:val="3A74BA3B"/>
    <w:rsid w:val="3AC89E06"/>
    <w:rsid w:val="3B1C9A9C"/>
    <w:rsid w:val="3B251143"/>
    <w:rsid w:val="3B684EDA"/>
    <w:rsid w:val="3B7696FB"/>
    <w:rsid w:val="3B8265B7"/>
    <w:rsid w:val="3C4893CA"/>
    <w:rsid w:val="3C6008BC"/>
    <w:rsid w:val="3C6691EE"/>
    <w:rsid w:val="3C738B91"/>
    <w:rsid w:val="3C928F7B"/>
    <w:rsid w:val="3D365A48"/>
    <w:rsid w:val="3D3C3251"/>
    <w:rsid w:val="3DD5BECE"/>
    <w:rsid w:val="3E35A7CB"/>
    <w:rsid w:val="3F4BB2A2"/>
    <w:rsid w:val="3F64A992"/>
    <w:rsid w:val="3F929977"/>
    <w:rsid w:val="3F9BBF94"/>
    <w:rsid w:val="3FB3695F"/>
    <w:rsid w:val="3FF1199B"/>
    <w:rsid w:val="40A7C775"/>
    <w:rsid w:val="40AA47BD"/>
    <w:rsid w:val="40B87AB5"/>
    <w:rsid w:val="40F783CC"/>
    <w:rsid w:val="41253485"/>
    <w:rsid w:val="416227FB"/>
    <w:rsid w:val="4185B33F"/>
    <w:rsid w:val="41F5E0BD"/>
    <w:rsid w:val="4212F0CE"/>
    <w:rsid w:val="421708CC"/>
    <w:rsid w:val="424064A0"/>
    <w:rsid w:val="4242C87F"/>
    <w:rsid w:val="42AF161E"/>
    <w:rsid w:val="42DC6FDB"/>
    <w:rsid w:val="42E66C45"/>
    <w:rsid w:val="430206CC"/>
    <w:rsid w:val="432AFAA9"/>
    <w:rsid w:val="43832CFC"/>
    <w:rsid w:val="43857205"/>
    <w:rsid w:val="43AC3D14"/>
    <w:rsid w:val="43D30757"/>
    <w:rsid w:val="4431A919"/>
    <w:rsid w:val="443E8A35"/>
    <w:rsid w:val="447FEECD"/>
    <w:rsid w:val="4480B340"/>
    <w:rsid w:val="44AA9C7C"/>
    <w:rsid w:val="44B44CBC"/>
    <w:rsid w:val="44BB0CB6"/>
    <w:rsid w:val="4577A135"/>
    <w:rsid w:val="45844792"/>
    <w:rsid w:val="45AB30E7"/>
    <w:rsid w:val="45B21153"/>
    <w:rsid w:val="46CBA25A"/>
    <w:rsid w:val="479CBC41"/>
    <w:rsid w:val="47CE29F2"/>
    <w:rsid w:val="4821E75C"/>
    <w:rsid w:val="4828A32B"/>
    <w:rsid w:val="482E87F9"/>
    <w:rsid w:val="4836794E"/>
    <w:rsid w:val="48859BDE"/>
    <w:rsid w:val="48DB29D1"/>
    <w:rsid w:val="48F93B8C"/>
    <w:rsid w:val="492A2472"/>
    <w:rsid w:val="49682F56"/>
    <w:rsid w:val="49D3DA58"/>
    <w:rsid w:val="4B64C2F3"/>
    <w:rsid w:val="4B7D8AAF"/>
    <w:rsid w:val="4B844A82"/>
    <w:rsid w:val="4BC3BAEE"/>
    <w:rsid w:val="4BEAF9A2"/>
    <w:rsid w:val="4C1DF253"/>
    <w:rsid w:val="4C8C297F"/>
    <w:rsid w:val="4D2FCED0"/>
    <w:rsid w:val="4D77BF84"/>
    <w:rsid w:val="4DA439DF"/>
    <w:rsid w:val="4DAEE23D"/>
    <w:rsid w:val="4DED2DDC"/>
    <w:rsid w:val="4DF601AE"/>
    <w:rsid w:val="4E74049D"/>
    <w:rsid w:val="4E8BE1EA"/>
    <w:rsid w:val="4EA63247"/>
    <w:rsid w:val="4F2EEBF8"/>
    <w:rsid w:val="4F3865E8"/>
    <w:rsid w:val="4F4E403B"/>
    <w:rsid w:val="4F55012A"/>
    <w:rsid w:val="50FBB55D"/>
    <w:rsid w:val="515C7160"/>
    <w:rsid w:val="51771F95"/>
    <w:rsid w:val="51A35169"/>
    <w:rsid w:val="52149DEC"/>
    <w:rsid w:val="52167309"/>
    <w:rsid w:val="52B0C0FA"/>
    <w:rsid w:val="536D2E15"/>
    <w:rsid w:val="542A4DD2"/>
    <w:rsid w:val="54620D2D"/>
    <w:rsid w:val="548533DE"/>
    <w:rsid w:val="54885E8B"/>
    <w:rsid w:val="54957285"/>
    <w:rsid w:val="551D574E"/>
    <w:rsid w:val="5551EDDC"/>
    <w:rsid w:val="55BC7878"/>
    <w:rsid w:val="55DD295F"/>
    <w:rsid w:val="55E1D200"/>
    <w:rsid w:val="560879F6"/>
    <w:rsid w:val="56B72C05"/>
    <w:rsid w:val="56DE90E8"/>
    <w:rsid w:val="570B4C82"/>
    <w:rsid w:val="572CB337"/>
    <w:rsid w:val="5734540C"/>
    <w:rsid w:val="574E21CF"/>
    <w:rsid w:val="5751B076"/>
    <w:rsid w:val="57E203A7"/>
    <w:rsid w:val="5831365D"/>
    <w:rsid w:val="584B5A2E"/>
    <w:rsid w:val="587DE391"/>
    <w:rsid w:val="58884E43"/>
    <w:rsid w:val="589E30D5"/>
    <w:rsid w:val="58B67A85"/>
    <w:rsid w:val="58F33ADE"/>
    <w:rsid w:val="58FCCC81"/>
    <w:rsid w:val="59CF6334"/>
    <w:rsid w:val="5A34789E"/>
    <w:rsid w:val="5A4B47C1"/>
    <w:rsid w:val="5A6098FD"/>
    <w:rsid w:val="5A9C3C5D"/>
    <w:rsid w:val="5AC4DD47"/>
    <w:rsid w:val="5AE0D12C"/>
    <w:rsid w:val="5AFE86E3"/>
    <w:rsid w:val="5B1CE66F"/>
    <w:rsid w:val="5B2E0F11"/>
    <w:rsid w:val="5B403963"/>
    <w:rsid w:val="5BE8CAA6"/>
    <w:rsid w:val="5BED216B"/>
    <w:rsid w:val="5C179CB6"/>
    <w:rsid w:val="5C1F1B0C"/>
    <w:rsid w:val="5C360CF1"/>
    <w:rsid w:val="5C56B2B2"/>
    <w:rsid w:val="5C781952"/>
    <w:rsid w:val="5CFD75EC"/>
    <w:rsid w:val="5D457597"/>
    <w:rsid w:val="5D5B08E9"/>
    <w:rsid w:val="5D711A54"/>
    <w:rsid w:val="5E20FC15"/>
    <w:rsid w:val="5E3751CD"/>
    <w:rsid w:val="5E63AA0A"/>
    <w:rsid w:val="5E6FC1CF"/>
    <w:rsid w:val="5E83EB01"/>
    <w:rsid w:val="5E999CC5"/>
    <w:rsid w:val="5EB49DEE"/>
    <w:rsid w:val="5EBA6E1F"/>
    <w:rsid w:val="5EBEF806"/>
    <w:rsid w:val="5EEFC758"/>
    <w:rsid w:val="5F0D7099"/>
    <w:rsid w:val="5F2C476E"/>
    <w:rsid w:val="5F87ED6D"/>
    <w:rsid w:val="5FF25503"/>
    <w:rsid w:val="60B6F1DC"/>
    <w:rsid w:val="60BAF8CB"/>
    <w:rsid w:val="60C43A76"/>
    <w:rsid w:val="6164B83A"/>
    <w:rsid w:val="618B6ACA"/>
    <w:rsid w:val="61B7AED4"/>
    <w:rsid w:val="61D34F42"/>
    <w:rsid w:val="61D3BCF7"/>
    <w:rsid w:val="62011169"/>
    <w:rsid w:val="6247EBF2"/>
    <w:rsid w:val="6270DAAC"/>
    <w:rsid w:val="62D6B02D"/>
    <w:rsid w:val="62EDB74A"/>
    <w:rsid w:val="636AC3CC"/>
    <w:rsid w:val="63809092"/>
    <w:rsid w:val="6432D9EB"/>
    <w:rsid w:val="64580468"/>
    <w:rsid w:val="64A7ED5B"/>
    <w:rsid w:val="65191E6E"/>
    <w:rsid w:val="6549C368"/>
    <w:rsid w:val="65A25D15"/>
    <w:rsid w:val="65BEF965"/>
    <w:rsid w:val="65F3E7E1"/>
    <w:rsid w:val="6603080E"/>
    <w:rsid w:val="6685DB58"/>
    <w:rsid w:val="66A9B340"/>
    <w:rsid w:val="66AF9513"/>
    <w:rsid w:val="66CE8752"/>
    <w:rsid w:val="67375A96"/>
    <w:rsid w:val="67574BE7"/>
    <w:rsid w:val="67617A43"/>
    <w:rsid w:val="678FD9C6"/>
    <w:rsid w:val="67C14F07"/>
    <w:rsid w:val="67FFEC19"/>
    <w:rsid w:val="683A35B5"/>
    <w:rsid w:val="68891F49"/>
    <w:rsid w:val="6926CDFE"/>
    <w:rsid w:val="695E78C5"/>
    <w:rsid w:val="69DA5625"/>
    <w:rsid w:val="69FA5CA1"/>
    <w:rsid w:val="6A9E20DE"/>
    <w:rsid w:val="6B0902E7"/>
    <w:rsid w:val="6B2666E7"/>
    <w:rsid w:val="6B278DE5"/>
    <w:rsid w:val="6B46C45A"/>
    <w:rsid w:val="6B6D17B5"/>
    <w:rsid w:val="6BB197F5"/>
    <w:rsid w:val="6BF916F5"/>
    <w:rsid w:val="6C099F49"/>
    <w:rsid w:val="6C728142"/>
    <w:rsid w:val="6CD265CA"/>
    <w:rsid w:val="6CDC01EA"/>
    <w:rsid w:val="6CEB876E"/>
    <w:rsid w:val="6D094D2C"/>
    <w:rsid w:val="6D6E07D5"/>
    <w:rsid w:val="6D9C8CD3"/>
    <w:rsid w:val="6E2EB4F9"/>
    <w:rsid w:val="6E8E1228"/>
    <w:rsid w:val="6EB52319"/>
    <w:rsid w:val="6F4295F3"/>
    <w:rsid w:val="701D49E9"/>
    <w:rsid w:val="7060AD8D"/>
    <w:rsid w:val="70710C5E"/>
    <w:rsid w:val="70AC2E18"/>
    <w:rsid w:val="70B3EBBA"/>
    <w:rsid w:val="70D130C8"/>
    <w:rsid w:val="71169066"/>
    <w:rsid w:val="7264A70A"/>
    <w:rsid w:val="732EBE57"/>
    <w:rsid w:val="734A053A"/>
    <w:rsid w:val="73FE4E2D"/>
    <w:rsid w:val="7417E4A0"/>
    <w:rsid w:val="745042B7"/>
    <w:rsid w:val="746CC6CE"/>
    <w:rsid w:val="748B8E36"/>
    <w:rsid w:val="748FCF8F"/>
    <w:rsid w:val="7580587E"/>
    <w:rsid w:val="759BB529"/>
    <w:rsid w:val="76068A3F"/>
    <w:rsid w:val="763EEE5E"/>
    <w:rsid w:val="764205E3"/>
    <w:rsid w:val="765FAAEB"/>
    <w:rsid w:val="76805C21"/>
    <w:rsid w:val="76CD0787"/>
    <w:rsid w:val="77B54927"/>
    <w:rsid w:val="77BEEE9D"/>
    <w:rsid w:val="77C33F4C"/>
    <w:rsid w:val="780FC184"/>
    <w:rsid w:val="783E1178"/>
    <w:rsid w:val="785FCE17"/>
    <w:rsid w:val="788B61AA"/>
    <w:rsid w:val="78AE95A7"/>
    <w:rsid w:val="78B7822F"/>
    <w:rsid w:val="7910E63A"/>
    <w:rsid w:val="79715FB1"/>
    <w:rsid w:val="798CFAF8"/>
    <w:rsid w:val="79AB6D0C"/>
    <w:rsid w:val="79DAAB19"/>
    <w:rsid w:val="79FC57D7"/>
    <w:rsid w:val="7A413B4C"/>
    <w:rsid w:val="7AB2C123"/>
    <w:rsid w:val="7B18B38A"/>
    <w:rsid w:val="7B6E1982"/>
    <w:rsid w:val="7BE9D2C1"/>
    <w:rsid w:val="7C4C3BDB"/>
    <w:rsid w:val="7D1B936E"/>
    <w:rsid w:val="7DDA57AF"/>
    <w:rsid w:val="7DEAC231"/>
    <w:rsid w:val="7E0306A2"/>
    <w:rsid w:val="7E059660"/>
    <w:rsid w:val="7E624AE7"/>
    <w:rsid w:val="7E66E1CD"/>
    <w:rsid w:val="7F08DCBC"/>
    <w:rsid w:val="7F6743D0"/>
    <w:rsid w:val="7FB76319"/>
    <w:rsid w:val="7FC58476"/>
    <w:rsid w:val="7FC5E4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71A96"/>
  <w15:docId w15:val="{5DD75631-4834-4D38-BDBE-6BDBBFDD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332E"/>
  </w:style>
  <w:style w:type="paragraph" w:styleId="Nagwek1">
    <w:name w:val="heading 1"/>
    <w:basedOn w:val="Normalny"/>
    <w:next w:val="Normalny"/>
    <w:link w:val="Nagwek1Znak"/>
    <w:uiPriority w:val="9"/>
    <w:qFormat/>
    <w:rsid w:val="00876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876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F6498"/>
    <w:pPr>
      <w:spacing w:after="0" w:line="240" w:lineRule="auto"/>
    </w:pPr>
  </w:style>
  <w:style w:type="paragraph" w:customStyle="1" w:styleId="Default">
    <w:name w:val="Default"/>
    <w:link w:val="DefaultZnak"/>
    <w:rsid w:val="00E41497"/>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C950C5"/>
    <w:rPr>
      <w:sz w:val="16"/>
      <w:szCs w:val="16"/>
    </w:rPr>
  </w:style>
  <w:style w:type="paragraph" w:styleId="Tekstkomentarza">
    <w:name w:val="annotation text"/>
    <w:basedOn w:val="Normalny"/>
    <w:link w:val="TekstkomentarzaZnak"/>
    <w:uiPriority w:val="99"/>
    <w:unhideWhenUsed/>
    <w:rsid w:val="00C950C5"/>
    <w:pPr>
      <w:spacing w:line="240" w:lineRule="auto"/>
    </w:pPr>
    <w:rPr>
      <w:sz w:val="20"/>
      <w:szCs w:val="20"/>
    </w:rPr>
  </w:style>
  <w:style w:type="character" w:customStyle="1" w:styleId="TekstkomentarzaZnak">
    <w:name w:val="Tekst komentarza Znak"/>
    <w:basedOn w:val="Domylnaczcionkaakapitu"/>
    <w:link w:val="Tekstkomentarza"/>
    <w:uiPriority w:val="99"/>
    <w:rsid w:val="00C950C5"/>
    <w:rPr>
      <w:sz w:val="20"/>
      <w:szCs w:val="20"/>
    </w:rPr>
  </w:style>
  <w:style w:type="paragraph" w:styleId="Tematkomentarza">
    <w:name w:val="annotation subject"/>
    <w:basedOn w:val="Tekstkomentarza"/>
    <w:next w:val="Tekstkomentarza"/>
    <w:link w:val="TematkomentarzaZnak"/>
    <w:uiPriority w:val="99"/>
    <w:semiHidden/>
    <w:unhideWhenUsed/>
    <w:rsid w:val="00C950C5"/>
    <w:rPr>
      <w:b/>
      <w:bCs/>
    </w:rPr>
  </w:style>
  <w:style w:type="character" w:customStyle="1" w:styleId="TematkomentarzaZnak">
    <w:name w:val="Temat komentarza Znak"/>
    <w:basedOn w:val="TekstkomentarzaZnak"/>
    <w:link w:val="Tematkomentarza"/>
    <w:uiPriority w:val="99"/>
    <w:semiHidden/>
    <w:rsid w:val="00C950C5"/>
    <w:rPr>
      <w:b/>
      <w:bCs/>
      <w:sz w:val="20"/>
      <w:szCs w:val="20"/>
    </w:rPr>
  </w:style>
  <w:style w:type="paragraph" w:styleId="Tekstdymka">
    <w:name w:val="Balloon Text"/>
    <w:basedOn w:val="Normalny"/>
    <w:link w:val="TekstdymkaZnak"/>
    <w:uiPriority w:val="99"/>
    <w:semiHidden/>
    <w:unhideWhenUsed/>
    <w:rsid w:val="00C950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50C5"/>
    <w:rPr>
      <w:rFonts w:ascii="Segoe UI" w:hAnsi="Segoe UI" w:cs="Segoe UI"/>
      <w:sz w:val="18"/>
      <w:szCs w:val="18"/>
    </w:rPr>
  </w:style>
  <w:style w:type="paragraph" w:styleId="Akapitzlist">
    <w:name w:val="List Paragraph"/>
    <w:aliases w:val="Numerowanie,Akapit z listą BS,Kolorowa lista — akcent 11,CW_Lista,lp1,Preambuła,Dot pt,F5 List Paragraph,Recommendation,List Paragraph11,L1,BulletC,Wyliczanie,Obiekt,normalny tekst,Akapit z listą31,Bullets,List Paragraph2,Normalny PDST"/>
    <w:basedOn w:val="Normalny"/>
    <w:link w:val="AkapitzlistZnak"/>
    <w:uiPriority w:val="34"/>
    <w:qFormat/>
    <w:rsid w:val="00285FDF"/>
    <w:pPr>
      <w:ind w:left="720"/>
      <w:contextualSpacing/>
    </w:pPr>
  </w:style>
  <w:style w:type="paragraph" w:styleId="Tekstprzypisudolnego">
    <w:name w:val="footnote text"/>
    <w:basedOn w:val="Normalny"/>
    <w:link w:val="TekstprzypisudolnegoZnak"/>
    <w:uiPriority w:val="99"/>
    <w:unhideWhenUsed/>
    <w:rsid w:val="00386B5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386B5F"/>
    <w:rPr>
      <w:sz w:val="20"/>
      <w:szCs w:val="20"/>
    </w:rPr>
  </w:style>
  <w:style w:type="character" w:styleId="Odwoanieprzypisudolnego">
    <w:name w:val="footnote reference"/>
    <w:basedOn w:val="Domylnaczcionkaakapitu"/>
    <w:uiPriority w:val="99"/>
    <w:semiHidden/>
    <w:unhideWhenUsed/>
    <w:rsid w:val="00386B5F"/>
    <w:rPr>
      <w:vertAlign w:val="superscript"/>
    </w:rPr>
  </w:style>
  <w:style w:type="table" w:styleId="Tabela-Siatka">
    <w:name w:val="Table Grid"/>
    <w:basedOn w:val="Standardowy"/>
    <w:uiPriority w:val="39"/>
    <w:rsid w:val="003B66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tkatabelijasna1">
    <w:name w:val="Siatka tabeli — jasna1"/>
    <w:basedOn w:val="Standardowy"/>
    <w:uiPriority w:val="40"/>
    <w:rsid w:val="003B66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agwek">
    <w:name w:val="header"/>
    <w:basedOn w:val="Normalny"/>
    <w:link w:val="NagwekZnak"/>
    <w:uiPriority w:val="99"/>
    <w:unhideWhenUsed/>
    <w:rsid w:val="00BF6C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6CDC"/>
  </w:style>
  <w:style w:type="paragraph" w:styleId="Stopka">
    <w:name w:val="footer"/>
    <w:basedOn w:val="Normalny"/>
    <w:link w:val="StopkaZnak"/>
    <w:uiPriority w:val="99"/>
    <w:unhideWhenUsed/>
    <w:rsid w:val="00BF6C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6CDC"/>
  </w:style>
  <w:style w:type="character" w:customStyle="1" w:styleId="AkapitzlistZnak">
    <w:name w:val="Akapit z listą Znak"/>
    <w:aliases w:val="Numerowanie Znak,Akapit z listą BS Znak,Kolorowa lista — akcent 11 Znak,CW_Lista Znak,lp1 Znak,Preambuła Znak,Dot pt Znak,F5 List Paragraph Znak,Recommendation Znak,List Paragraph11 Znak,L1 Znak,BulletC Znak,Wyliczanie Znak"/>
    <w:link w:val="Akapitzlist"/>
    <w:uiPriority w:val="34"/>
    <w:qFormat/>
    <w:rsid w:val="00F3085E"/>
  </w:style>
  <w:style w:type="character" w:customStyle="1" w:styleId="DefaultZnak">
    <w:name w:val="Default Znak"/>
    <w:link w:val="Default"/>
    <w:locked/>
    <w:rsid w:val="00B30CE0"/>
    <w:rPr>
      <w:rFonts w:ascii="Calibri" w:hAnsi="Calibri" w:cs="Calibri"/>
      <w:color w:val="000000"/>
      <w:sz w:val="24"/>
      <w:szCs w:val="24"/>
    </w:rPr>
  </w:style>
  <w:style w:type="paragraph" w:styleId="Tekstprzypisukocowego">
    <w:name w:val="endnote text"/>
    <w:basedOn w:val="Normalny"/>
    <w:link w:val="TekstprzypisukocowegoZnak"/>
    <w:uiPriority w:val="99"/>
    <w:semiHidden/>
    <w:unhideWhenUsed/>
    <w:rsid w:val="00377AB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77AB6"/>
    <w:rPr>
      <w:sz w:val="20"/>
      <w:szCs w:val="20"/>
    </w:rPr>
  </w:style>
  <w:style w:type="character" w:styleId="Odwoanieprzypisukocowego">
    <w:name w:val="endnote reference"/>
    <w:basedOn w:val="Domylnaczcionkaakapitu"/>
    <w:uiPriority w:val="99"/>
    <w:semiHidden/>
    <w:unhideWhenUsed/>
    <w:rsid w:val="00377AB6"/>
    <w:rPr>
      <w:vertAlign w:val="superscript"/>
    </w:rPr>
  </w:style>
  <w:style w:type="paragraph" w:styleId="Legenda">
    <w:name w:val="caption"/>
    <w:basedOn w:val="Normalny"/>
    <w:next w:val="Normalny"/>
    <w:uiPriority w:val="35"/>
    <w:unhideWhenUsed/>
    <w:qFormat/>
    <w:rsid w:val="00420B8F"/>
    <w:pPr>
      <w:spacing w:after="200" w:line="240" w:lineRule="auto"/>
    </w:pPr>
    <w:rPr>
      <w:i/>
      <w:iCs/>
      <w:color w:val="44546A" w:themeColor="text2"/>
      <w:sz w:val="18"/>
      <w:szCs w:val="18"/>
    </w:rPr>
  </w:style>
  <w:style w:type="character" w:styleId="Hipercze">
    <w:name w:val="Hyperlink"/>
    <w:basedOn w:val="Domylnaczcionkaakapitu"/>
    <w:uiPriority w:val="99"/>
    <w:unhideWhenUsed/>
    <w:rsid w:val="00E473CE"/>
    <w:rPr>
      <w:color w:val="0000FF"/>
      <w:u w:val="single"/>
    </w:rPr>
  </w:style>
  <w:style w:type="paragraph" w:styleId="Poprawka">
    <w:name w:val="Revision"/>
    <w:hidden/>
    <w:uiPriority w:val="99"/>
    <w:semiHidden/>
    <w:rsid w:val="00965E3C"/>
    <w:pPr>
      <w:spacing w:after="0" w:line="240" w:lineRule="auto"/>
    </w:pPr>
  </w:style>
  <w:style w:type="character" w:customStyle="1" w:styleId="Nierozpoznanawzmianka1">
    <w:name w:val="Nierozpoznana wzmianka1"/>
    <w:basedOn w:val="Domylnaczcionkaakapitu"/>
    <w:uiPriority w:val="99"/>
    <w:semiHidden/>
    <w:unhideWhenUsed/>
    <w:rsid w:val="003F2B57"/>
    <w:rPr>
      <w:color w:val="605E5C"/>
      <w:shd w:val="clear" w:color="auto" w:fill="E1DFDD"/>
    </w:rPr>
  </w:style>
  <w:style w:type="character" w:customStyle="1" w:styleId="Nagwek2Znak">
    <w:name w:val="Nagłówek 2 Znak"/>
    <w:basedOn w:val="Domylnaczcionkaakapitu"/>
    <w:link w:val="Nagwek2"/>
    <w:uiPriority w:val="9"/>
    <w:rsid w:val="00876393"/>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876393"/>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876393"/>
    <w:pPr>
      <w:outlineLvl w:val="9"/>
    </w:pPr>
    <w:rPr>
      <w:lang w:eastAsia="pl-PL"/>
    </w:rPr>
  </w:style>
  <w:style w:type="paragraph" w:styleId="Spistreci2">
    <w:name w:val="toc 2"/>
    <w:basedOn w:val="Normalny"/>
    <w:next w:val="Normalny"/>
    <w:autoRedefine/>
    <w:uiPriority w:val="39"/>
    <w:unhideWhenUsed/>
    <w:rsid w:val="00876393"/>
    <w:pPr>
      <w:spacing w:after="100"/>
      <w:ind w:left="220"/>
    </w:pPr>
  </w:style>
  <w:style w:type="character" w:styleId="UyteHipercze">
    <w:name w:val="FollowedHyperlink"/>
    <w:basedOn w:val="Domylnaczcionkaakapitu"/>
    <w:uiPriority w:val="99"/>
    <w:semiHidden/>
    <w:unhideWhenUsed/>
    <w:rsid w:val="001F7C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77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efa8c5b-b80c-412d-8c69-257e866a2538" xsi:nil="true"/>
    <lcf76f155ced4ddcb4097134ff3c332f xmlns="cdab50a5-2804-44f9-a737-29a4b90f9bf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5D1B8C3DA27CA4CA07F691F8D2904BB" ma:contentTypeVersion="14" ma:contentTypeDescription="Utwórz nowy dokument." ma:contentTypeScope="" ma:versionID="60bc1ddb5e929282aee3b2c8e473f108">
  <xsd:schema xmlns:xsd="http://www.w3.org/2001/XMLSchema" xmlns:xs="http://www.w3.org/2001/XMLSchema" xmlns:p="http://schemas.microsoft.com/office/2006/metadata/properties" xmlns:ns2="8efa8c5b-b80c-412d-8c69-257e866a2538" xmlns:ns3="cdab50a5-2804-44f9-a737-29a4b90f9bf3" targetNamespace="http://schemas.microsoft.com/office/2006/metadata/properties" ma:root="true" ma:fieldsID="039c98583f49e29ad2b8efa5fb73597a" ns2:_="" ns3:_="">
    <xsd:import namespace="8efa8c5b-b80c-412d-8c69-257e866a2538"/>
    <xsd:import namespace="cdab50a5-2804-44f9-a737-29a4b90f9bf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fa8c5b-b80c-412d-8c69-257e866a2538"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85dad8e-22dd-4c7a-91f3-46c6e287582b}" ma:internalName="TaxCatchAll" ma:showField="CatchAllData" ma:web="8efa8c5b-b80c-412d-8c69-257e866a25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ab50a5-2804-44f9-a737-29a4b90f9bf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59f43f1c-052b-4fd3-8191-d1d43158f27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CEBBCB-6862-446E-8438-5A1FA72FC48A}">
  <ds:schemaRefs>
    <ds:schemaRef ds:uri="http://schemas.openxmlformats.org/officeDocument/2006/bibliography"/>
  </ds:schemaRefs>
</ds:datastoreItem>
</file>

<file path=customXml/itemProps2.xml><?xml version="1.0" encoding="utf-8"?>
<ds:datastoreItem xmlns:ds="http://schemas.openxmlformats.org/officeDocument/2006/customXml" ds:itemID="{4C2CDCB7-01DB-42B5-A82E-806528647D1C}">
  <ds:schemaRefs>
    <ds:schemaRef ds:uri="http://schemas.microsoft.com/office/2006/metadata/properties"/>
    <ds:schemaRef ds:uri="http://schemas.microsoft.com/office/infopath/2007/PartnerControls"/>
    <ds:schemaRef ds:uri="8efa8c5b-b80c-412d-8c69-257e866a2538"/>
    <ds:schemaRef ds:uri="cdab50a5-2804-44f9-a737-29a4b90f9bf3"/>
  </ds:schemaRefs>
</ds:datastoreItem>
</file>

<file path=customXml/itemProps3.xml><?xml version="1.0" encoding="utf-8"?>
<ds:datastoreItem xmlns:ds="http://schemas.openxmlformats.org/officeDocument/2006/customXml" ds:itemID="{241050B9-3001-4D1E-872B-05379425AB29}">
  <ds:schemaRefs>
    <ds:schemaRef ds:uri="http://schemas.microsoft.com/sharepoint/v3/contenttype/forms"/>
  </ds:schemaRefs>
</ds:datastoreItem>
</file>

<file path=customXml/itemProps4.xml><?xml version="1.0" encoding="utf-8"?>
<ds:datastoreItem xmlns:ds="http://schemas.openxmlformats.org/officeDocument/2006/customXml" ds:itemID="{B1B3AA66-A218-4A2B-8E50-737F73E79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fa8c5b-b80c-412d-8c69-257e866a2538"/>
    <ds:schemaRef ds:uri="cdab50a5-2804-44f9-a737-29a4b90f9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Pages>
  <Words>1529</Words>
  <Characters>9176</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Markowska Małgorzata</dc:creator>
  <cp:lastModifiedBy>Juraszczyk Agata</cp:lastModifiedBy>
  <cp:revision>84</cp:revision>
  <cp:lastPrinted>2025-08-04T12:14:00Z</cp:lastPrinted>
  <dcterms:created xsi:type="dcterms:W3CDTF">2024-10-28T13:54:00Z</dcterms:created>
  <dcterms:modified xsi:type="dcterms:W3CDTF">2025-08-04T13:34:00Z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0x010100D5D1B8C3DA27CA4CA07F691F8D2904BB</vt:lpwstr>
  </property>
  <property fmtid="{D5CDD505-2E9C-101B-9397-08002B2CF9AE}" pid="3" name="MediaServiceImageTags">
    <vt:lpwstr/>
  </property>
</Properties>
</file>