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4E13BF"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57216" behindDoc="0" locked="0" layoutInCell="1" allowOverlap="1" wp14:anchorId="14DFB621" wp14:editId="3C9CF728">
            <wp:simplePos x="0" y="0"/>
            <wp:positionH relativeFrom="page">
              <wp:posOffset>117043</wp:posOffset>
            </wp:positionH>
            <wp:positionV relativeFrom="page">
              <wp:posOffset>446227</wp:posOffset>
            </wp:positionV>
            <wp:extent cx="7066483" cy="1439545"/>
            <wp:effectExtent l="0" t="0" r="127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582" cy="145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356F66FB" w14:textId="77777777" w:rsidR="00C43C5B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53EA49D4" w14:textId="77777777" w:rsidR="00C43C5B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0E0F61F" w14:textId="77777777" w:rsidR="00FD47DC" w:rsidRDefault="00FD47DC" w:rsidP="00934D96">
      <w:pPr>
        <w:rPr>
          <w:rFonts w:ascii="Times New Roman" w:hAnsi="Times New Roman" w:cs="Times New Roman"/>
          <w:sz w:val="18"/>
          <w:szCs w:val="18"/>
        </w:rPr>
      </w:pPr>
    </w:p>
    <w:p w14:paraId="45AE3D6D" w14:textId="05C4FB15" w:rsidR="00934D96" w:rsidRPr="00934D96" w:rsidRDefault="00934D96" w:rsidP="00934D96">
      <w:pP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934D96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Zakup będzie realizowany z Przedsięwzięcia:</w:t>
      </w:r>
    </w:p>
    <w:p w14:paraId="4AF07C65" w14:textId="021CD7A0" w:rsidR="004E13BF" w:rsidRDefault="00934D96" w:rsidP="00934D96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4D96">
        <w:rPr>
          <w:rFonts w:ascii="Times New Roman" w:hAnsi="Times New Roman" w:cs="Times New Roman"/>
          <w:b/>
          <w:sz w:val="18"/>
          <w:szCs w:val="18"/>
        </w:rPr>
        <w:t>„Ocena wpływu drgań wywołanych eksploatacją kopalin i działalnością zakładów górniczych przekazywanych przez podłoże na obiekty budowlane” w formie dotacji ze środków NFOŚiGW</w:t>
      </w:r>
    </w:p>
    <w:p w14:paraId="469B6113" w14:textId="73F45150" w:rsidR="00934D96" w:rsidRPr="00934D96" w:rsidRDefault="00934D96" w:rsidP="00934D96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5E70">
        <w:rPr>
          <w:rFonts w:ascii="Times New Roman" w:hAnsi="Times New Roman" w:cs="Times New Roman"/>
          <w:b/>
          <w:noProof/>
          <w:sz w:val="18"/>
          <w:szCs w:val="18"/>
          <w:shd w:val="clear" w:color="auto" w:fill="FFFFFF"/>
        </w:rPr>
        <w:drawing>
          <wp:inline distT="0" distB="0" distL="0" distR="0" wp14:anchorId="499E70EB" wp14:editId="5E5ED331">
            <wp:extent cx="2106777" cy="655581"/>
            <wp:effectExtent l="0" t="0" r="8255" b="0"/>
            <wp:docPr id="625010438" name="Obraz 2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2090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185" cy="66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090A6" w14:textId="43CA822B" w:rsidR="00851196" w:rsidRPr="004E13BF" w:rsidRDefault="00D10134" w:rsidP="004E13BF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4E13BF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4E13BF">
        <w:rPr>
          <w:rFonts w:ascii="Times New Roman" w:hAnsi="Times New Roman" w:cs="Times New Roman"/>
          <w:b/>
          <w:sz w:val="18"/>
          <w:szCs w:val="18"/>
        </w:rPr>
        <w:t>.26.</w:t>
      </w:r>
      <w:r w:rsidR="00A030C5" w:rsidRPr="004E13BF">
        <w:rPr>
          <w:rFonts w:ascii="Times New Roman" w:hAnsi="Times New Roman" w:cs="Times New Roman"/>
          <w:b/>
          <w:sz w:val="18"/>
          <w:szCs w:val="18"/>
        </w:rPr>
        <w:t>2</w:t>
      </w:r>
      <w:r w:rsidR="00D64C72" w:rsidRPr="004E13BF">
        <w:rPr>
          <w:rFonts w:ascii="Times New Roman" w:hAnsi="Times New Roman" w:cs="Times New Roman"/>
          <w:b/>
          <w:sz w:val="18"/>
          <w:szCs w:val="18"/>
        </w:rPr>
        <w:t>5</w:t>
      </w:r>
      <w:r w:rsidR="00851196" w:rsidRPr="004E13BF">
        <w:rPr>
          <w:rFonts w:ascii="Times New Roman" w:hAnsi="Times New Roman" w:cs="Times New Roman"/>
          <w:b/>
          <w:sz w:val="18"/>
          <w:szCs w:val="18"/>
        </w:rPr>
        <w:t>.2025.SYKO</w:t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="00747E45" w:rsidRPr="004E13BF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4E13BF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4E13BF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4E13BF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4E13BF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4E13BF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4E13BF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4E13B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84C1E" w:rsidRPr="004E13BF">
        <w:rPr>
          <w:rFonts w:ascii="Times New Roman" w:hAnsi="Times New Roman" w:cs="Times New Roman"/>
          <w:b/>
          <w:sz w:val="18"/>
          <w:szCs w:val="18"/>
        </w:rPr>
        <w:t xml:space="preserve">27.05.2025r. </w:t>
      </w:r>
    </w:p>
    <w:p w14:paraId="5B06BD51" w14:textId="77777777" w:rsidR="00D10134" w:rsidRPr="004E13BF" w:rsidRDefault="00FF11FF" w:rsidP="004E13BF">
      <w:pPr>
        <w:pStyle w:val="Tekstpodstawowy"/>
        <w:jc w:val="both"/>
        <w:rPr>
          <w:sz w:val="18"/>
          <w:szCs w:val="18"/>
        </w:rPr>
      </w:pPr>
      <w:r w:rsidRPr="004E13BF">
        <w:rPr>
          <w:b/>
          <w:sz w:val="18"/>
          <w:szCs w:val="18"/>
          <w:u w:val="single"/>
        </w:rPr>
        <w:t>Dotyczy</w:t>
      </w:r>
      <w:r w:rsidR="00D10134" w:rsidRPr="004E13BF">
        <w:rPr>
          <w:b/>
          <w:sz w:val="18"/>
          <w:szCs w:val="18"/>
          <w:u w:val="single"/>
        </w:rPr>
        <w:t>:</w:t>
      </w:r>
      <w:r w:rsidR="00D10134" w:rsidRPr="004E13BF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4E13BF" w:rsidRDefault="00D10134" w:rsidP="004E13BF">
      <w:pPr>
        <w:pStyle w:val="Tekstpodstawowy"/>
        <w:rPr>
          <w:b/>
          <w:i/>
          <w:iCs/>
          <w:sz w:val="18"/>
          <w:szCs w:val="18"/>
        </w:rPr>
      </w:pPr>
      <w:r w:rsidRPr="004E13BF">
        <w:rPr>
          <w:b/>
          <w:i/>
          <w:iCs/>
          <w:sz w:val="18"/>
          <w:szCs w:val="18"/>
        </w:rPr>
        <w:t>Szanowni Państwo,</w:t>
      </w:r>
    </w:p>
    <w:p w14:paraId="442904E7" w14:textId="66BB61D2" w:rsidR="003E0228" w:rsidRPr="004E13BF" w:rsidRDefault="005571CB" w:rsidP="004E1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4E13BF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4E13BF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4E13BF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4E13BF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4E13BF">
        <w:rPr>
          <w:rFonts w:ascii="Times New Roman" w:hAnsi="Times New Roman" w:cs="Times New Roman"/>
          <w:b/>
          <w:sz w:val="18"/>
          <w:szCs w:val="18"/>
        </w:rPr>
        <w:t xml:space="preserve">dostawę </w:t>
      </w:r>
      <w:r w:rsidR="00286543" w:rsidRPr="004E13BF">
        <w:rPr>
          <w:rFonts w:ascii="Times New Roman" w:hAnsi="Times New Roman" w:cs="Times New Roman"/>
          <w:b/>
          <w:sz w:val="18"/>
          <w:szCs w:val="18"/>
        </w:rPr>
        <w:t>oprogramowania przeznaczonego do zaawansowanych testów fizycznych oraz analizy danych pomiarowych w zakresie akustyki, wibroakustyki, dynamiki strukturalnej, analizy modalnej, testów wibracyjnych oraz analizy pracy maszyn wirujących</w:t>
      </w:r>
    </w:p>
    <w:p w14:paraId="215F6693" w14:textId="77777777" w:rsidR="00A07612" w:rsidRPr="004E13BF" w:rsidRDefault="00A07612" w:rsidP="004E1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4E2FB471" w14:textId="77777777" w:rsidR="00777EC5" w:rsidRDefault="00A9518B" w:rsidP="00777EC5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4E13BF">
        <w:rPr>
          <w:b/>
          <w:i/>
          <w:sz w:val="18"/>
          <w:szCs w:val="18"/>
          <w:u w:val="single"/>
        </w:rPr>
        <w:t>Należy podać:</w:t>
      </w:r>
    </w:p>
    <w:p w14:paraId="4B3C33A4" w14:textId="77777777" w:rsidR="00777EC5" w:rsidRDefault="00777EC5" w:rsidP="00777EC5">
      <w:pPr>
        <w:pStyle w:val="Tekstpodstawowy"/>
        <w:spacing w:after="0"/>
        <w:rPr>
          <w:b/>
          <w:i/>
          <w:sz w:val="18"/>
          <w:szCs w:val="18"/>
          <w:u w:val="single"/>
        </w:rPr>
      </w:pPr>
    </w:p>
    <w:p w14:paraId="52F4779F" w14:textId="172A423F" w:rsidR="00A9518B" w:rsidRPr="00777EC5" w:rsidRDefault="00A9518B" w:rsidP="00777EC5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4E13BF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4E13BF">
        <w:rPr>
          <w:sz w:val="18"/>
          <w:szCs w:val="18"/>
          <w:u w:val="single"/>
        </w:rPr>
        <w:t>wszystkie koszty związane z realizacją zamówienia</w:t>
      </w:r>
      <w:r w:rsidRPr="004E13BF">
        <w:rPr>
          <w:sz w:val="18"/>
          <w:szCs w:val="18"/>
        </w:rPr>
        <w:t xml:space="preserve">), </w:t>
      </w:r>
    </w:p>
    <w:p w14:paraId="18F385D8" w14:textId="77777777" w:rsidR="00777EC5" w:rsidRDefault="00777EC5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79DDE1D" w14:textId="5F9602BA" w:rsidR="00A9518B" w:rsidRPr="004E13BF" w:rsidRDefault="00A9518B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4E13BF">
        <w:rPr>
          <w:rFonts w:ascii="Times New Roman" w:hAnsi="Times New Roman" w:cs="Times New Roman"/>
          <w:sz w:val="18"/>
          <w:szCs w:val="18"/>
        </w:rPr>
        <w:t>pełną nazwę zaoferowanego oprogramowania, producenta, wersję, warunki aktualizacji i wsparcia technicznego</w:t>
      </w:r>
      <w:r w:rsidR="00C17978" w:rsidRPr="004E13BF"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492F706B" w14:textId="77777777" w:rsidR="00777EC5" w:rsidRDefault="00777EC5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E5EBFB9" w14:textId="51627500" w:rsidR="00A9518B" w:rsidRPr="004E13BF" w:rsidRDefault="00A9518B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c) termin i warunki wykonania zamówienia (w tym sposób dostawy). </w:t>
      </w:r>
    </w:p>
    <w:p w14:paraId="5CC131AD" w14:textId="77777777" w:rsidR="00123D02" w:rsidRPr="004E13BF" w:rsidRDefault="00123D02" w:rsidP="004E13BF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4E13BF" w:rsidRDefault="00D10134" w:rsidP="004E13BF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4E13BF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4E13BF">
        <w:rPr>
          <w:sz w:val="18"/>
          <w:szCs w:val="18"/>
          <w:lang w:val="pl-PL"/>
        </w:rPr>
        <w:t xml:space="preserve"> do wstępnego zapytania ofertowego</w:t>
      </w:r>
      <w:r w:rsidR="00684F42" w:rsidRPr="004E13BF">
        <w:rPr>
          <w:sz w:val="18"/>
          <w:szCs w:val="18"/>
          <w:lang w:val="pl-PL"/>
        </w:rPr>
        <w:t xml:space="preserve"> </w:t>
      </w:r>
      <w:r w:rsidR="00684F42" w:rsidRPr="004E13BF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4E13BF">
        <w:rPr>
          <w:sz w:val="18"/>
          <w:szCs w:val="18"/>
          <w:lang w:val="pl-PL"/>
        </w:rPr>
        <w:t>.</w:t>
      </w:r>
    </w:p>
    <w:p w14:paraId="41D6068F" w14:textId="77777777" w:rsidR="00D10134" w:rsidRPr="004E13BF" w:rsidRDefault="00D10134" w:rsidP="004E13BF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Pr="004E13BF" w:rsidRDefault="00D10134" w:rsidP="00284398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4E13BF">
        <w:rPr>
          <w:b/>
          <w:i/>
          <w:sz w:val="18"/>
          <w:szCs w:val="18"/>
          <w:u w:val="single"/>
        </w:rPr>
        <w:t>Opis przedmiotu zamówienia:</w:t>
      </w:r>
    </w:p>
    <w:p w14:paraId="1081BC6F" w14:textId="77777777" w:rsidR="00284398" w:rsidRDefault="00284398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48FAEEDE" w14:textId="7E154194" w:rsidR="00C20DC7" w:rsidRPr="004E13BF" w:rsidRDefault="00C20DC7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4E13BF">
        <w:rPr>
          <w:rFonts w:ascii="Times New Roman" w:hAnsi="Times New Roman" w:cs="Times New Roman"/>
          <w:b/>
          <w:bCs/>
          <w:sz w:val="18"/>
          <w:szCs w:val="18"/>
        </w:rPr>
        <w:t>Przedmiotem zamówienia jest oprogramowanie przeznaczone do zaawansowanych testów fizycznych oraz analizy danych pomiarowych w zakresie akustyki, wibroakustyki, dynamiki strukturalnej, analizy modalnej, testów wibracyjnych oraz analizy pracy maszyn wirujących.</w:t>
      </w:r>
    </w:p>
    <w:p w14:paraId="5444A2AC" w14:textId="77777777" w:rsidR="00284398" w:rsidRDefault="00284398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5DAA9DC7" w14:textId="5C26B6EE" w:rsidR="00C20DC7" w:rsidRPr="004E13BF" w:rsidRDefault="00C20DC7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4E13BF">
        <w:rPr>
          <w:rFonts w:ascii="Times New Roman" w:hAnsi="Times New Roman" w:cs="Times New Roman"/>
          <w:b/>
          <w:bCs/>
          <w:sz w:val="18"/>
          <w:szCs w:val="18"/>
        </w:rPr>
        <w:t>Oprogramowanie musi umożliwiać prowadzenie pomiarów, rejestracji, analizy online i offline oraz wizualizacji wyników badań, z możliwością tworzenia raportów i animacji.</w:t>
      </w:r>
    </w:p>
    <w:p w14:paraId="6B5DE5C8" w14:textId="77777777" w:rsidR="00284398" w:rsidRDefault="00284398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7573C10B" w14:textId="682194FF" w:rsidR="00C20DC7" w:rsidRPr="004E13BF" w:rsidRDefault="00C20DC7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4E13BF">
        <w:rPr>
          <w:rFonts w:ascii="Times New Roman" w:hAnsi="Times New Roman" w:cs="Times New Roman"/>
          <w:b/>
          <w:bCs/>
          <w:sz w:val="18"/>
          <w:szCs w:val="18"/>
        </w:rPr>
        <w:t xml:space="preserve">Oprogramowanie musi współpracować z posiadaną przez Zamawiającego aparaturą pomiarową do rejestracji drgań mechanicznych, gdzie w torze pomiarowym umieszczone są przetworniki drgań wytwórcy PCB, oraz rozwiązaniami sprzętowymi i algorytmami rejestracji sygnałów wytwórcy </w:t>
      </w:r>
      <w:proofErr w:type="spellStart"/>
      <w:r w:rsidRPr="004E13BF">
        <w:rPr>
          <w:rFonts w:ascii="Times New Roman" w:hAnsi="Times New Roman" w:cs="Times New Roman"/>
          <w:b/>
          <w:bCs/>
          <w:sz w:val="18"/>
          <w:szCs w:val="18"/>
        </w:rPr>
        <w:t>National</w:t>
      </w:r>
      <w:proofErr w:type="spellEnd"/>
      <w:r w:rsidRPr="004E13BF">
        <w:rPr>
          <w:rFonts w:ascii="Times New Roman" w:hAnsi="Times New Roman" w:cs="Times New Roman"/>
          <w:b/>
          <w:bCs/>
          <w:sz w:val="18"/>
          <w:szCs w:val="18"/>
        </w:rPr>
        <w:t xml:space="preserve"> Instruments.</w:t>
      </w:r>
    </w:p>
    <w:p w14:paraId="3AA6709B" w14:textId="77777777" w:rsidR="00284398" w:rsidRDefault="00284398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599D9201" w14:textId="67BF8D8E" w:rsidR="00532BD4" w:rsidRDefault="00C20DC7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4E13BF">
        <w:rPr>
          <w:rFonts w:ascii="Times New Roman" w:hAnsi="Times New Roman" w:cs="Times New Roman"/>
          <w:b/>
          <w:bCs/>
          <w:sz w:val="18"/>
          <w:szCs w:val="18"/>
        </w:rPr>
        <w:t>Wersja licencji: licencja bezterminowa, jedno stanowisko, wersja komercyjna.</w:t>
      </w:r>
    </w:p>
    <w:p w14:paraId="430CAB5E" w14:textId="77777777" w:rsidR="003D79EE" w:rsidRPr="004E13BF" w:rsidRDefault="003D79EE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pPr w:leftFromText="141" w:rightFromText="141" w:bottomFromText="200" w:vertAnchor="text" w:horzAnchor="margin" w:tblpXSpec="center" w:tblpY="5"/>
        <w:tblW w:w="9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66"/>
        <w:gridCol w:w="6843"/>
        <w:gridCol w:w="1670"/>
      </w:tblGrid>
      <w:tr w:rsidR="00532BD4" w:rsidRPr="004E13BF" w14:paraId="2BA56008" w14:textId="77777777" w:rsidTr="001A4D9C">
        <w:trPr>
          <w:cantSplit/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14:paraId="49A693D8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6829E43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  <w:p w14:paraId="2BFE2D2F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14:paraId="1B4A6420" w14:textId="77777777" w:rsidR="00281104" w:rsidRPr="004E13BF" w:rsidRDefault="0028110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Wymagania funkcjonalne oprogramowania</w:t>
            </w:r>
          </w:p>
          <w:p w14:paraId="51182A6E" w14:textId="70703266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14:paraId="2720AD4E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Warunek</w:t>
            </w:r>
          </w:p>
        </w:tc>
      </w:tr>
      <w:tr w:rsidR="00532BD4" w:rsidRPr="004E13BF" w14:paraId="6AFE2304" w14:textId="77777777" w:rsidTr="001A4D9C">
        <w:trPr>
          <w:cantSplit/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61CC75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ED44CB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52AF7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532BD4" w:rsidRPr="004E13BF" w14:paraId="54A685DE" w14:textId="77777777" w:rsidTr="003C5713">
        <w:trPr>
          <w:cantSplit/>
          <w:trHeight w:val="483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22FC3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F277B" w14:textId="55C4F204" w:rsidR="00532BD4" w:rsidRPr="004E13BF" w:rsidRDefault="003C5713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Rejestracja danych z możliwością pełnej konfiguracji testów, w tym ustawienia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triggerów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pasma częstotliwościowego i okien czasowych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A52C7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2E3F6A39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A6CF1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2247A" w14:textId="0B0F72E9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Obsługa wielu częstotliwości próbkowania w zależności od kanału, modułu lub typu danych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E4EBD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1C1EC5A5" w14:textId="77777777" w:rsidTr="001A4D9C">
        <w:trPr>
          <w:cantSplit/>
          <w:trHeight w:val="377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AE413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C7ECC" w14:textId="66FDAFCD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Możliwość tworzenia i wykorzystywania kanałów wirtualnych oraz przeprowadzania zaawansowanej analizy w dziedzinie czasu, częstotliwości, prędkości obrotowej lub wskazanego kanału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494667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2305006E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117D1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4.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B94B3" w14:textId="47BF297D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Wykonywanie analiz i pomiarów wibroakustycznych i akustycznych, w tym: natężenie dźwięku, parametry akustyczne materiałów, pomiary w rurach impedancyjnych, komorach bezechowych, pogłosowych, sprzężonych, analizy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psychoakustyczne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i jakości dźwięku (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sound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quality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9486D1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04E65E66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E4339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58B37" w14:textId="660E3858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Możliwość stosowania zaawansowanych kalkulatorów danych i filtrów harmonicznych </w:t>
            </w:r>
            <w:r w:rsidR="00DC33D4" w:rsidRPr="004E13B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(w tym Kalman)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AAEF3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69E8CCA9" w14:textId="77777777" w:rsidTr="001A4D9C">
        <w:trPr>
          <w:cantSplit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0126C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F88E3" w14:textId="10071D69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Generowanie prostej geometrii i wizualizacja drgań obiektów w czasie lub częstotliwości na bazie widm, FRF, spektrów krzyżowych, orderów, animacji drgań skrętnych.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3232A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5A30C018" w14:textId="77777777" w:rsidTr="001A4D9C">
        <w:trPr>
          <w:cantSplit/>
          <w:trHeight w:val="41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05766" w14:textId="77777777" w:rsidR="00532BD4" w:rsidRPr="004E13BF" w:rsidRDefault="00532BD4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59C06" w14:textId="252A254F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Możliwość przeprowadzania testów modalnych z użyciem młotka modalnego lub wzbudników (również wielu jednocześnie), z pełną analizą danych z akcelerometrów, mikrofonów i tensometrów</w:t>
            </w:r>
            <w:r w:rsidR="00240AE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240AEE" w:rsidRPr="00240AEE">
              <w:rPr>
                <w:rFonts w:ascii="Times New Roman" w:hAnsi="Times New Roman" w:cs="Times New Roman"/>
                <w:sz w:val="18"/>
                <w:szCs w:val="18"/>
              </w:rPr>
              <w:t>Możliwość wykonywania pomiarów oraz analizy danych z operacyjnej analizy modalnej w tym z zastosowaniem funkcji order dla maszyn wirujących.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DF8652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74225DF1" w14:textId="77777777" w:rsidTr="001A4D9C">
        <w:trPr>
          <w:cantSplit/>
          <w:trHeight w:val="34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63D6D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F36DE" w14:textId="1B8644D2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Generowanie sygnałów wzbudzających (sine,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chirp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burst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periodic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pseudo,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shaped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), sygnałów nieskorelowanych oraz rzeczywistych.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8CC4D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5C7BE881" w14:textId="77777777" w:rsidTr="001A4D9C">
        <w:trPr>
          <w:cantSplit/>
          <w:trHeight w:val="428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7ADAB0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480C2" w14:textId="4A94870C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Równoczesne przeprowadzanie analiz FRF, koherencji, widm i widm krzyżowych </w:t>
            </w:r>
            <w:r w:rsidR="00DC33D4" w:rsidRPr="004E13B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z zapisem surowych danych dowolnej długości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C5EC1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25086A14" w14:textId="77777777" w:rsidTr="001A4D9C">
        <w:trPr>
          <w:cantSplit/>
          <w:trHeight w:val="697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38744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8EC7B" w14:textId="79DAD430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Zastosowanie zaawansowanych algorytmów modalnych, w tym filtrowanych diagramów stabilizacyjnych, narzędzi do estymacji niepewności częstotliwości i tłumienia, automatycznej selekcji biegunów oraz metod wspomaganych sztuczną inteligencją.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50E0A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67746CEA" w14:textId="77777777" w:rsidTr="00DC33D4">
        <w:trPr>
          <w:cantSplit/>
          <w:trHeight w:val="334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A4FF1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11.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9FC0" w14:textId="59A5346C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Możliwość estymacji wpływu zmian masy, sztywności i tłumienia na parametry modalne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2625D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645A35F2" w14:textId="77777777" w:rsidTr="001A4D9C">
        <w:trPr>
          <w:cantSplit/>
          <w:trHeight w:val="407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332C2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F2FF1" w14:textId="702681AC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Możliwość przeprowadzania analizy TPA oraz testów wibracyjnych z kontrolą w pętli sprzężenia zwrotnego (sinus,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shock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SRS,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resonance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search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&amp;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dwell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sinus na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randomie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randomie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kurtoza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limitowanie profili).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06F1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4A57BDA1" w14:textId="77777777" w:rsidTr="00DC33D4">
        <w:trPr>
          <w:cantSplit/>
          <w:trHeight w:val="348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4826B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263A" w14:textId="0BABAD2F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Zaawansowany post-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processing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danych.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5384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4F0B8F73" w14:textId="77777777" w:rsidTr="00DC33D4">
        <w:trPr>
          <w:cantSplit/>
          <w:trHeight w:val="565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298B1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8718E" w14:textId="559B48A1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Narzędzia do tworzenia wizualizacji wyników w formie interaktywnych wykresów, animacji oraz automatyzacji generowania raportów.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9115A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6ADE1FFA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FC08" w14:textId="77777777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15.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64F09" w14:textId="2DD010BF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Obsługa importu danych w formatach: UFF, ASAM-ODS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atfx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SDF,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Matlab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RPC3, pliki Excel,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Nastran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Abaqus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Ansus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Dynaworks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TEAC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TAFFmat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WAV,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Head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HDF,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Simcenter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3D Motion wyniki,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Simcenter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1D (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Amesim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),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nCode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DAC, NI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DIAdem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HBM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SoMat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SIE i SIF,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Lexade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MTS I-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deas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ati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afu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MDF 3.0,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DEWESoft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d7d, d7z i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dxd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158A" w14:textId="77777777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532BD4" w:rsidRPr="004E13BF" w14:paraId="4806D008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A20AC" w14:textId="53FDC28E" w:rsidR="00532BD4" w:rsidRPr="004E13BF" w:rsidRDefault="00532BD4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16.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45D9F" w14:textId="46AE2974" w:rsidR="00532BD4" w:rsidRPr="004E13BF" w:rsidRDefault="00300E71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Obsługa eksportu danych w formatach: UFF, ASAM-ODS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atfx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SDF, WAV, pliki Excel,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Matlab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RPC3,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Dynaworks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GPS (.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nmea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i .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kml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), HDF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Head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NI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DIAdem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Lexade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ASCII, IST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RigSys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MTS I-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deas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afu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MOOG,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nCode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DAC.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6F69" w14:textId="4CBE3FA3" w:rsidR="00532BD4" w:rsidRPr="004E13BF" w:rsidRDefault="00532BD4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8A759E" w:rsidRPr="004E13BF" w14:paraId="7933B990" w14:textId="77777777" w:rsidTr="001A4D9C">
        <w:trPr>
          <w:cantSplit/>
          <w:trHeight w:val="421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36CF0" w14:textId="5FFC1FBA" w:rsidR="008A759E" w:rsidRPr="004E13BF" w:rsidRDefault="008A759E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17.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B57D7" w14:textId="77777777" w:rsidR="008A759E" w:rsidRPr="004E13BF" w:rsidRDefault="008A759E" w:rsidP="008A759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Warunki wsparcia technicznego: </w:t>
            </w:r>
          </w:p>
          <w:p w14:paraId="4145B603" w14:textId="77777777" w:rsidR="008A759E" w:rsidRPr="004E13BF" w:rsidRDefault="008A759E" w:rsidP="008A759E">
            <w:pPr>
              <w:pStyle w:val="Akapitzlist"/>
              <w:numPr>
                <w:ilvl w:val="0"/>
                <w:numId w:val="52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Roczna aktualizacja oprogramowania.</w:t>
            </w:r>
          </w:p>
          <w:p w14:paraId="2A6461F0" w14:textId="76C41549" w:rsidR="008A759E" w:rsidRPr="004E13BF" w:rsidRDefault="008A759E" w:rsidP="008A759E">
            <w:pPr>
              <w:pStyle w:val="Akapitzlist"/>
              <w:numPr>
                <w:ilvl w:val="0"/>
                <w:numId w:val="52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Bezpłatne wsparcie techniczne obejmujące pomoc w konfiguracji i obsłudze oprogramowania oraz doradztwo w zakresie przeprowadzania pomiarów i analiz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z użyciem programu.</w:t>
            </w:r>
          </w:p>
          <w:p w14:paraId="6BC6E324" w14:textId="649D1C5D" w:rsidR="008A759E" w:rsidRPr="008A759E" w:rsidRDefault="008A759E" w:rsidP="008A759E">
            <w:pPr>
              <w:pStyle w:val="Akapitzlist"/>
              <w:numPr>
                <w:ilvl w:val="0"/>
                <w:numId w:val="52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Dostęp do portalu producenta z bazą wiedzy i materiałami wspierającymi użytkownika.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4BF82" w14:textId="28937305" w:rsidR="008A759E" w:rsidRPr="004E13BF" w:rsidRDefault="008A759E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</w:tbl>
    <w:p w14:paraId="037138CA" w14:textId="77777777" w:rsidR="00A9518B" w:rsidRPr="004E13BF" w:rsidRDefault="00A9518B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0FD2F34C" w14:textId="42A65E02" w:rsidR="00166E97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14BF8D95" w:rsidR="00D56BBB" w:rsidRPr="004E13BF" w:rsidRDefault="00D10134" w:rsidP="004E13BF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4E13BF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4E13BF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4E13BF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4E13BF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8D3764" w:rsidRPr="004E13BF">
        <w:rPr>
          <w:rFonts w:ascii="Times New Roman" w:hAnsi="Times New Roman"/>
          <w:b/>
          <w:sz w:val="18"/>
          <w:szCs w:val="18"/>
          <w:highlight w:val="yellow"/>
          <w:u w:val="single"/>
        </w:rPr>
        <w:t>30/05/</w:t>
      </w:r>
      <w:r w:rsidR="00851196" w:rsidRPr="004E13BF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3E0228" w:rsidRPr="004E13BF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</w:t>
      </w:r>
      <w:r w:rsidRPr="004E13BF">
        <w:rPr>
          <w:rFonts w:ascii="Times New Roman" w:hAnsi="Times New Roman"/>
          <w:sz w:val="18"/>
          <w:szCs w:val="18"/>
        </w:rPr>
        <w:t>drogą elektroniczną</w:t>
      </w:r>
      <w:r w:rsidR="00747E45" w:rsidRPr="004E13BF">
        <w:rPr>
          <w:rFonts w:ascii="Times New Roman" w:hAnsi="Times New Roman"/>
          <w:sz w:val="18"/>
          <w:szCs w:val="18"/>
        </w:rPr>
        <w:t xml:space="preserve"> na </w:t>
      </w:r>
      <w:r w:rsidR="00747E45" w:rsidRPr="004E13BF">
        <w:rPr>
          <w:rFonts w:ascii="Times New Roman" w:hAnsi="Times New Roman"/>
          <w:b/>
          <w:sz w:val="18"/>
          <w:szCs w:val="18"/>
        </w:rPr>
        <w:t>adres</w:t>
      </w:r>
      <w:r w:rsidRPr="004E13BF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4E13BF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r>
        <w:fldChar w:fldCharType="begin"/>
      </w:r>
      <w:r>
        <w:instrText>HYPERLINK "mailto:skolinska@gig.eu"</w:instrText>
      </w:r>
      <w:r>
        <w:fldChar w:fldCharType="separate"/>
      </w:r>
      <w:r w:rsidRPr="004E13BF">
        <w:rPr>
          <w:rStyle w:val="Hipercze"/>
          <w:rFonts w:ascii="Times New Roman" w:hAnsi="Times New Roman"/>
          <w:b/>
          <w:sz w:val="18"/>
          <w:szCs w:val="18"/>
          <w:lang w:val="pt-PT"/>
        </w:rPr>
        <w:t>skolinska@gig.eu</w:t>
      </w:r>
      <w:r>
        <w:fldChar w:fldCharType="end"/>
      </w:r>
    </w:p>
    <w:p w14:paraId="7FA967FC" w14:textId="77777777" w:rsidR="000357F6" w:rsidRPr="004E13BF" w:rsidRDefault="000357F6" w:rsidP="004E13BF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4E13BF" w:rsidRDefault="00747E45" w:rsidP="004E13BF">
      <w:pPr>
        <w:pStyle w:val="Tekstpodstawowy"/>
        <w:spacing w:after="0"/>
        <w:rPr>
          <w:b/>
          <w:color w:val="008000"/>
          <w:sz w:val="18"/>
          <w:szCs w:val="18"/>
        </w:rPr>
      </w:pPr>
      <w:r w:rsidRPr="004E13BF">
        <w:rPr>
          <w:b/>
          <w:i/>
          <w:color w:val="008000"/>
          <w:sz w:val="18"/>
          <w:szCs w:val="18"/>
          <w:u w:val="single"/>
        </w:rPr>
        <w:t>Kontakt handlowy:</w:t>
      </w:r>
      <w:r w:rsidRPr="004E13BF">
        <w:rPr>
          <w:b/>
          <w:color w:val="008000"/>
          <w:sz w:val="18"/>
          <w:szCs w:val="18"/>
        </w:rPr>
        <w:tab/>
      </w:r>
    </w:p>
    <w:p w14:paraId="2B994D80" w14:textId="77777777" w:rsidR="00747E45" w:rsidRPr="004E13BF" w:rsidRDefault="00747E45" w:rsidP="004E13BF">
      <w:pPr>
        <w:pStyle w:val="Tekstpodstawowy"/>
        <w:spacing w:after="0"/>
        <w:rPr>
          <w:sz w:val="18"/>
          <w:szCs w:val="18"/>
        </w:rPr>
      </w:pPr>
      <w:r w:rsidRPr="004E13BF">
        <w:rPr>
          <w:sz w:val="18"/>
          <w:szCs w:val="18"/>
        </w:rPr>
        <w:t>mgr Monika Wallenburg</w:t>
      </w:r>
      <w:r w:rsidRPr="004E13BF">
        <w:rPr>
          <w:sz w:val="18"/>
          <w:szCs w:val="18"/>
        </w:rPr>
        <w:tab/>
        <w:t xml:space="preserve">- tel. (032) 259 25 47, e-mail: </w:t>
      </w:r>
      <w:hyperlink r:id="rId10" w:history="1">
        <w:r w:rsidRPr="004E13BF">
          <w:rPr>
            <w:rStyle w:val="Hipercze"/>
            <w:b/>
            <w:sz w:val="18"/>
            <w:szCs w:val="18"/>
          </w:rPr>
          <w:t>mwallenburg@gig.eu</w:t>
        </w:r>
      </w:hyperlink>
    </w:p>
    <w:p w14:paraId="333EE17F" w14:textId="77777777" w:rsidR="00D10134" w:rsidRPr="004E13BF" w:rsidRDefault="00747E45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sz w:val="18"/>
          <w:szCs w:val="18"/>
        </w:rPr>
        <w:t>mgr Sylwia Kolińska</w:t>
      </w:r>
      <w:r w:rsidRPr="004E13BF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1" w:history="1">
        <w:r w:rsidRPr="004E13BF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4E13B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0E5D8F3F" w14:textId="77777777" w:rsidR="009200C6" w:rsidRPr="004E13BF" w:rsidRDefault="009200C6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4D09A7" w14:textId="77777777" w:rsidR="00B67040" w:rsidRPr="004E13BF" w:rsidRDefault="00B67040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4E13BF" w:rsidRDefault="00D10134" w:rsidP="004E13BF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4E13BF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4E13BF" w:rsidRDefault="00D10134" w:rsidP="004E13BF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4E13BF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4E13BF" w:rsidRDefault="00FF5398" w:rsidP="004E13BF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4E13BF">
        <w:rPr>
          <w:b/>
          <w:i/>
          <w:sz w:val="18"/>
          <w:szCs w:val="18"/>
          <w:lang w:val="pl-PL"/>
        </w:rPr>
        <w:t>Kierownik Działu</w:t>
      </w:r>
      <w:r w:rsidR="002B7E89" w:rsidRPr="004E13BF">
        <w:rPr>
          <w:b/>
          <w:i/>
          <w:sz w:val="18"/>
          <w:szCs w:val="18"/>
          <w:lang w:val="pl-PL"/>
        </w:rPr>
        <w:t xml:space="preserve"> Zamówień Publicznych i Zakupów </w:t>
      </w:r>
      <w:r w:rsidRPr="004E13BF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4E13BF" w:rsidRDefault="009200C6" w:rsidP="004E13BF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4E13BF" w:rsidRDefault="00D56BBB" w:rsidP="004E13BF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4E13BF" w:rsidRDefault="009B3BF7" w:rsidP="004E13BF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4E13BF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4E13BF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4E13BF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Pr="004E13BF" w:rsidRDefault="00A9518B" w:rsidP="004E13B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04DE64A4" w14:textId="77777777" w:rsidR="003E0228" w:rsidRPr="004E13BF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2F72C7" w14:textId="77777777" w:rsidR="003E0228" w:rsidRPr="004E13BF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D91DD2" w14:textId="77777777" w:rsidR="003E0228" w:rsidRPr="004E13BF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D20A5A8" w14:textId="77777777" w:rsidR="003E0228" w:rsidRPr="004E13BF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276AC08" w14:textId="77777777" w:rsidR="00F960C1" w:rsidRDefault="00F960C1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4385E388" w:rsidR="00454C50" w:rsidRPr="004E13BF" w:rsidRDefault="00D10134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sz w:val="18"/>
          <w:szCs w:val="18"/>
        </w:rPr>
        <w:t>Nr sprawy:</w:t>
      </w:r>
      <w:r w:rsidR="00454C50" w:rsidRPr="004E13BF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3E0228" w:rsidRPr="004E13BF">
        <w:rPr>
          <w:rFonts w:ascii="Times New Roman" w:hAnsi="Times New Roman" w:cs="Times New Roman"/>
          <w:b/>
          <w:sz w:val="18"/>
          <w:szCs w:val="18"/>
        </w:rPr>
        <w:t>2</w:t>
      </w:r>
      <w:r w:rsidR="00917B09">
        <w:rPr>
          <w:rFonts w:ascii="Times New Roman" w:hAnsi="Times New Roman" w:cs="Times New Roman"/>
          <w:b/>
          <w:sz w:val="18"/>
          <w:szCs w:val="18"/>
        </w:rPr>
        <w:t>5</w:t>
      </w:r>
      <w:r w:rsidR="006E6468" w:rsidRPr="004E13BF">
        <w:rPr>
          <w:rFonts w:ascii="Times New Roman" w:hAnsi="Times New Roman" w:cs="Times New Roman"/>
          <w:b/>
          <w:sz w:val="18"/>
          <w:szCs w:val="18"/>
        </w:rPr>
        <w:t>.</w:t>
      </w:r>
      <w:r w:rsidR="00454C50" w:rsidRPr="004E13BF">
        <w:rPr>
          <w:rFonts w:ascii="Times New Roman" w:hAnsi="Times New Roman" w:cs="Times New Roman"/>
          <w:b/>
          <w:sz w:val="18"/>
          <w:szCs w:val="18"/>
        </w:rPr>
        <w:t>2025.SYKO</w:t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E13BF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E13BF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E13BF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E13BF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4E13BF" w:rsidRDefault="00A9518B" w:rsidP="004E13B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4F593559" w14:textId="3EB5ED4C" w:rsidR="00A9518B" w:rsidRPr="004E13BF" w:rsidRDefault="00D10134" w:rsidP="004E1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E13BF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E13BF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A9518B" w:rsidRPr="004E13BF">
        <w:rPr>
          <w:rFonts w:ascii="Times New Roman" w:hAnsi="Times New Roman" w:cs="Times New Roman"/>
          <w:b/>
          <w:sz w:val="18"/>
          <w:szCs w:val="18"/>
        </w:rPr>
        <w:t>na dostawę</w:t>
      </w:r>
      <w:r w:rsidR="006E6468" w:rsidRPr="004E13B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71FCA" w:rsidRPr="004E13BF">
        <w:rPr>
          <w:rFonts w:ascii="Times New Roman" w:hAnsi="Times New Roman" w:cs="Times New Roman"/>
          <w:b/>
          <w:sz w:val="18"/>
          <w:szCs w:val="18"/>
        </w:rPr>
        <w:t>oprogramowania przeznaczonego do zaawansowanych testów fizycznych oraz analizy danych pomiarowych w zakresie akustyki, wibroakustyki, dynamiki strukturalnej, analizy modalnej, testów wibracyjnych oraz analizy pracy maszyn wirujących</w:t>
      </w:r>
    </w:p>
    <w:p w14:paraId="2955421D" w14:textId="77777777" w:rsidR="007032BD" w:rsidRPr="004E13BF" w:rsidRDefault="007032BD" w:rsidP="004E13B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E13BF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E13BF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E13BF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E13BF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E13BF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E13BF" w:rsidRDefault="006D083E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3380"/>
        <w:gridCol w:w="1007"/>
        <w:gridCol w:w="659"/>
        <w:gridCol w:w="872"/>
        <w:gridCol w:w="1274"/>
        <w:gridCol w:w="828"/>
        <w:gridCol w:w="922"/>
        <w:gridCol w:w="1112"/>
      </w:tblGrid>
      <w:tr w:rsidR="00A9518B" w:rsidRPr="004E13BF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4E13BF" w:rsidRDefault="00A9518B" w:rsidP="004E13BF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13BF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</w:tr>
      <w:tr w:rsidR="00A9518B" w:rsidRPr="004E13BF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4E13BF" w14:paraId="54553A1F" w14:textId="77777777" w:rsidTr="00A45788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E046" w14:textId="77777777" w:rsidR="00533849" w:rsidRDefault="00A9518B" w:rsidP="004E13BF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4E13BF">
              <w:rPr>
                <w:rFonts w:ascii="Times New Roman" w:hAnsi="Times New Roman"/>
                <w:sz w:val="18"/>
                <w:szCs w:val="18"/>
              </w:rPr>
              <w:t>Pełna nazwa</w:t>
            </w:r>
            <w:r w:rsidR="0075675A" w:rsidRPr="004E13BF">
              <w:rPr>
                <w:rFonts w:ascii="Times New Roman" w:hAnsi="Times New Roman"/>
                <w:sz w:val="18"/>
                <w:szCs w:val="18"/>
              </w:rPr>
              <w:t xml:space="preserve"> oprogramowania</w:t>
            </w:r>
            <w:r w:rsidRPr="004E13BF">
              <w:rPr>
                <w:rFonts w:ascii="Times New Roman" w:hAnsi="Times New Roman"/>
                <w:sz w:val="18"/>
                <w:szCs w:val="18"/>
              </w:rPr>
              <w:t xml:space="preserve">: ……………………..…….………. Producent: ……………….…….. </w:t>
            </w:r>
          </w:p>
          <w:p w14:paraId="2E1E380C" w14:textId="10C194E1" w:rsidR="00A9518B" w:rsidRPr="004E13BF" w:rsidRDefault="00A9518B" w:rsidP="004E13BF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4E13BF">
              <w:rPr>
                <w:rFonts w:ascii="Times New Roman" w:hAnsi="Times New Roman"/>
                <w:sz w:val="18"/>
                <w:szCs w:val="18"/>
              </w:rPr>
              <w:t xml:space="preserve">Wersja: …………………...…….. </w:t>
            </w:r>
            <w:r w:rsidRPr="004E13BF">
              <w:rPr>
                <w:rFonts w:ascii="Times New Roman" w:hAnsi="Times New Roman"/>
                <w:sz w:val="18"/>
                <w:szCs w:val="18"/>
              </w:rPr>
              <w:br/>
              <w:t xml:space="preserve">Warunki aktualizacji </w:t>
            </w:r>
            <w:r w:rsidRPr="004E13BF">
              <w:rPr>
                <w:rFonts w:ascii="Times New Roman" w:hAnsi="Times New Roman"/>
                <w:sz w:val="18"/>
                <w:szCs w:val="18"/>
              </w:rPr>
              <w:br/>
              <w:t>i wsparcia technicznego: …………………………………….</w:t>
            </w:r>
          </w:p>
          <w:p w14:paraId="4E2DE20D" w14:textId="77777777" w:rsidR="0075675A" w:rsidRPr="004E13BF" w:rsidRDefault="0075675A" w:rsidP="004E13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Termin i warunki wykonania zamówienia (w tym sposób dostawy): </w:t>
            </w:r>
          </w:p>
          <w:p w14:paraId="2CF26E5E" w14:textId="77E9E1D1" w:rsidR="0075675A" w:rsidRPr="004E13BF" w:rsidRDefault="0075675A" w:rsidP="004E13B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x-none" w:eastAsia="x-none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x-none" w:eastAsia="x-none"/>
              </w:rPr>
              <w:t>………………………………………………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4E13BF" w:rsidRDefault="00A9518B" w:rsidP="004E13B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4E13BF" w:rsidRDefault="00A9518B" w:rsidP="004E13B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4E13BF" w:rsidRDefault="00A9518B" w:rsidP="004E13B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4E13BF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4E13BF" w:rsidRDefault="00A9518B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4E13BF" w:rsidRDefault="00A9518B" w:rsidP="004E13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4E13BF" w:rsidRDefault="00A9518B" w:rsidP="004E13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4E13BF" w:rsidRDefault="00A9518B" w:rsidP="004E13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6AFF5C88" w14:textId="77777777" w:rsidR="002E756E" w:rsidRPr="004E13BF" w:rsidRDefault="002E756E" w:rsidP="004E13BF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tbl>
      <w:tblPr>
        <w:tblpPr w:leftFromText="141" w:rightFromText="141" w:bottomFromText="200" w:vertAnchor="text" w:horzAnchor="margin" w:tblpXSpec="center" w:tblpY="5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8"/>
        <w:gridCol w:w="6379"/>
        <w:gridCol w:w="1526"/>
        <w:gridCol w:w="2410"/>
      </w:tblGrid>
      <w:tr w:rsidR="00A45788" w:rsidRPr="004E13BF" w14:paraId="61561DAA" w14:textId="5BFFA9D3" w:rsidTr="00BC6259">
        <w:trPr>
          <w:cantSplit/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  <w:hideMark/>
          </w:tcPr>
          <w:p w14:paraId="25361405" w14:textId="77777777" w:rsidR="00A45788" w:rsidRPr="004E13BF" w:rsidRDefault="00A45788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6AAD9C3" w14:textId="77777777" w:rsidR="00A45788" w:rsidRPr="004E13BF" w:rsidRDefault="00A45788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  <w:p w14:paraId="0370CE6F" w14:textId="77777777" w:rsidR="00A45788" w:rsidRPr="004E13BF" w:rsidRDefault="00A45788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  <w:hideMark/>
          </w:tcPr>
          <w:p w14:paraId="19AC1B78" w14:textId="078CFB09" w:rsidR="00A45788" w:rsidRPr="004E13BF" w:rsidRDefault="000B38F3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Wymagania funkcjonalne oprogramowania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  <w:hideMark/>
          </w:tcPr>
          <w:p w14:paraId="7AA68556" w14:textId="77777777" w:rsidR="00A45788" w:rsidRPr="004E13BF" w:rsidRDefault="00A45788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Warunek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14:paraId="5D7A83CF" w14:textId="77777777" w:rsidR="00A45788" w:rsidRPr="004E13BF" w:rsidRDefault="00A45788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Informacja </w:t>
            </w: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w zakresie spełnienia warunków. Proszę wypełnić wiersze poprzez wpisanie </w:t>
            </w:r>
          </w:p>
          <w:p w14:paraId="7A22F504" w14:textId="0F76BC43" w:rsidR="00A45788" w:rsidRPr="004E13BF" w:rsidRDefault="00A45788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TAK lub NIE</w:t>
            </w:r>
          </w:p>
        </w:tc>
      </w:tr>
      <w:tr w:rsidR="00A45788" w:rsidRPr="004E13BF" w14:paraId="625B8DCB" w14:textId="2A1E93D7" w:rsidTr="00BC6259">
        <w:trPr>
          <w:cantSplit/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CF27A" w14:textId="77777777" w:rsidR="00A45788" w:rsidRPr="004E13BF" w:rsidRDefault="00A45788" w:rsidP="004E13B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F057D" w14:textId="77777777" w:rsidR="00A45788" w:rsidRPr="004E13BF" w:rsidRDefault="00A45788" w:rsidP="004E1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27E14" w14:textId="77777777" w:rsidR="00A45788" w:rsidRPr="004E13BF" w:rsidRDefault="00A45788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5C78" w14:textId="718316EE" w:rsidR="00A45788" w:rsidRPr="004E13BF" w:rsidRDefault="00A45788" w:rsidP="004E13BF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</w:tr>
      <w:tr w:rsidR="001D5CD6" w:rsidRPr="004E13BF" w14:paraId="47E87A52" w14:textId="785A5EBA" w:rsidTr="00BC6259">
        <w:trPr>
          <w:cantSplit/>
          <w:trHeight w:val="50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B9E5A" w14:textId="77777777" w:rsidR="001D5CD6" w:rsidRPr="004E13BF" w:rsidRDefault="001D5CD6" w:rsidP="001D5C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6DB54" w14:textId="0BD2512B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Rejestracja danych z możliwością pełnej konfiguracji testów, w tym ustawienia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triggerów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pasma częstotliwościowego i okien czasowych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91070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0FE94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1D5CD6" w:rsidRPr="004E13BF" w14:paraId="2BF64E42" w14:textId="61635B17" w:rsidTr="00BC62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96944" w14:textId="77777777" w:rsidR="001D5CD6" w:rsidRPr="004E13BF" w:rsidRDefault="001D5CD6" w:rsidP="001D5C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68553" w14:textId="1E80A2A9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Obsługa wielu częstotliwości próbkowania w zależności od kanału, modułu lub typu danych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59E4A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6DB4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1D5CD6" w:rsidRPr="004E13BF" w14:paraId="6DB491D8" w14:textId="143F5EE5" w:rsidTr="00BC6259">
        <w:trPr>
          <w:cantSplit/>
          <w:trHeight w:val="37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4F77F" w14:textId="77777777" w:rsidR="001D5CD6" w:rsidRPr="004E13BF" w:rsidRDefault="001D5CD6" w:rsidP="001D5C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90E4D" w14:textId="47ECF52B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Możliwość tworzenia i wykorzystywania kanałów wirtualnych oraz przeprowadzania zaawansowanej analizy w dziedzinie czasu, częstotliwości, prędkości obrotowej lub wskazanego kanału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67A09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3C20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1D5CD6" w:rsidRPr="004E13BF" w14:paraId="0A92434A" w14:textId="489775A9" w:rsidTr="00BC62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BFEDC" w14:textId="77777777" w:rsidR="001D5CD6" w:rsidRPr="004E13BF" w:rsidRDefault="001D5CD6" w:rsidP="001D5C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D0D45" w14:textId="68863DA9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Wykonywanie analiz i pomiarów wibroakustycznych i akustycznych, w tym: natężenie dźwięku, parametry akustyczne materiałów, pomiary w rurach impedancyjnych, komorach bezechowych, pogłosowych, sprzężonych, analizy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psychoakustyczne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i jakości dźwięku (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sound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quality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2F79E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ACA8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1D5CD6" w:rsidRPr="004E13BF" w14:paraId="154EB4AB" w14:textId="3DB1A82F" w:rsidTr="00BC62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2C2E06" w14:textId="77777777" w:rsidR="001D5CD6" w:rsidRPr="004E13BF" w:rsidRDefault="001D5CD6" w:rsidP="001D5C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E623D" w14:textId="76BD10CC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Możliwość stosowania zaawansowanych kalkulatorów danych i filtrów harmonicznych (w tym Kalman)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B91A1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F65A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1D5CD6" w:rsidRPr="004E13BF" w14:paraId="3E7FC629" w14:textId="5830CE62" w:rsidTr="00BC6259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5BC3F" w14:textId="77777777" w:rsidR="001D5CD6" w:rsidRPr="004E13BF" w:rsidRDefault="001D5CD6" w:rsidP="001D5C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3723C" w14:textId="546F922E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Generowanie prostej geometrii i wizualizacja drgań obiektów w czasie lub częstotliwości na bazie widm, FRF, spektrów krzyżowych, orderów, animacji drgań skrętnych.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24E39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70D2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458C5530" w14:textId="057725B9" w:rsidTr="00BC6259">
        <w:trPr>
          <w:cantSplit/>
          <w:trHeight w:val="41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1EA7C" w14:textId="77777777" w:rsidR="001D5CD6" w:rsidRPr="004E13BF" w:rsidRDefault="001D5CD6" w:rsidP="001D5C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7DD9" w14:textId="0B1B20CB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Możliwość przeprowadzania testów modalnych z użyciem młotka modalnego lub wzbudników (również wielu jednocześnie), z pełną analizą danych </w:t>
            </w:r>
            <w:r w:rsidR="007A2B8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z akcelerometrów, mikrofonów i tensometrów</w:t>
            </w:r>
            <w:r w:rsidR="008E4144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8E4144" w:rsidRPr="008E4144">
              <w:rPr>
                <w:rFonts w:ascii="Times New Roman" w:hAnsi="Times New Roman" w:cs="Times New Roman"/>
                <w:sz w:val="18"/>
                <w:szCs w:val="18"/>
              </w:rPr>
              <w:t>Możliwość wykonywania pomiarów oraz analizy danych z operacyjnej analizy modalnej w tym z zastosowaniem funkcji order dla maszyn wirujących.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1CFC4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E03B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10B05923" w14:textId="551D0FD9" w:rsidTr="00BC6259">
        <w:trPr>
          <w:cantSplit/>
          <w:trHeight w:val="3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CFB1D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A57DD" w14:textId="79BFF104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Generowanie sygnałów wzbudzających (sine,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chirp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burst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periodic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pseudo,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shaped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), sygnałów nieskorelowanych oraz rzeczywistych.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961FA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5DE8F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04A93702" w14:textId="3167EEEA" w:rsidTr="00BC6259">
        <w:trPr>
          <w:cantSplit/>
          <w:trHeight w:val="42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5858B9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09636" w14:textId="538E28C1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Równoczesne przeprowadzanie analiz FRF, koherencji, widm i widm krzyżowych </w:t>
            </w:r>
            <w:r w:rsidRPr="004E13BF">
              <w:rPr>
                <w:rFonts w:ascii="Times New Roman" w:hAnsi="Times New Roman" w:cs="Times New Roman"/>
                <w:sz w:val="18"/>
                <w:szCs w:val="18"/>
              </w:rPr>
              <w:br/>
              <w:t>z zapisem surowych danych dowolnej długości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F69C3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4E1D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64FA3381" w14:textId="2CD296D6" w:rsidTr="00BC6259">
        <w:trPr>
          <w:cantSplit/>
          <w:trHeight w:val="69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0010B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10.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50179" w14:textId="0FBE4929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Zastosowanie zaawansowanych algorytmów modalnych, w tym filtrowanych diagramów stabilizacyjnych, narzędzi do estymacji niepewności częstotliwości i tłumienia, automatycznej selekcji biegunów oraz metod wspomaganych sztuczną inteligencją.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6702D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6397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3C4F3BEA" w14:textId="38865526" w:rsidTr="00BC6259">
        <w:trPr>
          <w:cantSplit/>
          <w:trHeight w:val="51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6CECD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11.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880BD" w14:textId="12096398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Możliwość estymacji wpływu zmian masy, sztywności i tłumienia na parametry modalne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FACA7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5C9D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09492D65" w14:textId="2856A34A" w:rsidTr="00BC6259">
        <w:trPr>
          <w:cantSplit/>
          <w:trHeight w:val="40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A5128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83A81" w14:textId="0D3E6C74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Możliwość przeprowadzania analizy TPA oraz testów wibracyjnych z kontrolą w pętli sprzężenia zwrotnego (sinus,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shock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SRS,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resonance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search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&amp;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dwell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sinus na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randomie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randomie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kurtoza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limitowanie profili).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951F0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26D3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59F9FFA5" w14:textId="3FB5376E" w:rsidTr="00BC6259">
        <w:trPr>
          <w:cantSplit/>
          <w:trHeight w:val="5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F40ED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A97A4" w14:textId="2ED35464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Zaawansowany post-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processing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danych.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85CB9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C5B71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67921672" w14:textId="28ECC7C8" w:rsidTr="00BC6259">
        <w:trPr>
          <w:cantSplit/>
          <w:trHeight w:val="7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3FFF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0F86D" w14:textId="7C594748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Narzędzia do tworzenia wizualizacji wyników w formie interaktywnych wykresów, animacji oraz automatyzacji generowania raportów.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71875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134F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5589795A" w14:textId="3D267466" w:rsidTr="00BC6259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3FA5D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15.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8B1A6" w14:textId="081095E3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Obsługa importu danych w formatach: UFF, ASAM-ODS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atfx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SDF,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Matlab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RPC3, pliki Excel,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Nastran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Abaqus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Ansus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Dynaworks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TEAC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TAFFmat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WAV,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Head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HDF,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Simcenter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3D Motion wyniki,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Simcenter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1D (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Amesim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),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nCode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DAC, NI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DIAdem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HBM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SoMat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SIE i SIF,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Lexade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MTS I-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deas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ati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afu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MDF 3.0,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DEWESoft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d7d, d7z i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dxd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34C7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C3776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34E0E848" w14:textId="11F86B82" w:rsidTr="00BC6259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16157" w14:textId="77777777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16.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012CF" w14:textId="7F52DB56" w:rsidR="001D5CD6" w:rsidRPr="004E13BF" w:rsidRDefault="001D5CD6" w:rsidP="001D5C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Obsługa eksportu danych w formatach: UFF, ASAM-ODS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atfx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SDF, WAV, pliki Excel,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Matlab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RPC3,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Dynaworks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GPS (.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nmea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i .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kml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), HDF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Head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NI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DIAdem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Lexade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ASCII, IST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RigSys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, MTS I-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deas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afu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, MOOG, </w:t>
            </w:r>
            <w:proofErr w:type="spellStart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nCode</w:t>
            </w:r>
            <w:proofErr w:type="spellEnd"/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 DAC.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E5E9F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11234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D5CD6" w:rsidRPr="004E13BF" w14:paraId="5C754915" w14:textId="77777777" w:rsidTr="00BC6259">
        <w:trPr>
          <w:cantSplit/>
          <w:trHeight w:val="4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55B5B" w14:textId="4A7DA8BA" w:rsidR="001D5CD6" w:rsidRPr="004E13BF" w:rsidRDefault="001D5CD6" w:rsidP="001D5C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17.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56668" w14:textId="77777777" w:rsidR="001D5CD6" w:rsidRPr="004E13BF" w:rsidRDefault="001D5CD6" w:rsidP="001D5C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Warunki wsparcia technicznego: </w:t>
            </w:r>
          </w:p>
          <w:p w14:paraId="75C6949F" w14:textId="77777777" w:rsidR="001D5CD6" w:rsidRPr="004E13BF" w:rsidRDefault="001D5CD6" w:rsidP="001D5CD6">
            <w:pPr>
              <w:pStyle w:val="Akapitzlist"/>
              <w:numPr>
                <w:ilvl w:val="0"/>
                <w:numId w:val="52"/>
              </w:num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Roczna aktualizacja oprogramowania.</w:t>
            </w:r>
          </w:p>
          <w:p w14:paraId="5E4086BB" w14:textId="6A4BC468" w:rsidR="001D5CD6" w:rsidRPr="004E13BF" w:rsidRDefault="001D5CD6" w:rsidP="001D5CD6">
            <w:pPr>
              <w:pStyle w:val="Akapitzlist"/>
              <w:numPr>
                <w:ilvl w:val="0"/>
                <w:numId w:val="52"/>
              </w:num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 xml:space="preserve">Bezpłatne wsparcie techniczne obejmujące pomoc w konfiguracji i obsłudze oprogramowania oraz doradztwo w zakresie przeprowadzania pomiarów </w:t>
            </w:r>
            <w:r w:rsidR="00EB7BD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EB7B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analiz z użyciem programu.</w:t>
            </w:r>
          </w:p>
          <w:p w14:paraId="654E80CE" w14:textId="60F39697" w:rsidR="001D5CD6" w:rsidRPr="001D5CD6" w:rsidRDefault="001D5CD6" w:rsidP="001D5CD6">
            <w:pPr>
              <w:pStyle w:val="Akapitzlist"/>
              <w:numPr>
                <w:ilvl w:val="0"/>
                <w:numId w:val="52"/>
              </w:num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13BF">
              <w:rPr>
                <w:rFonts w:ascii="Times New Roman" w:hAnsi="Times New Roman" w:cs="Times New Roman"/>
                <w:sz w:val="18"/>
                <w:szCs w:val="18"/>
              </w:rPr>
              <w:t>Dostęp do portalu producenta z bazą wiedzy i materiałami wspierającymi użytkownika.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05B5F" w14:textId="39CACE02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4E13B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DFAA3" w14:textId="77777777" w:rsidR="001D5CD6" w:rsidRPr="004E13BF" w:rsidRDefault="001D5CD6" w:rsidP="001D5CD6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FB02C7E" w14:textId="77777777" w:rsidR="00144766" w:rsidRDefault="00144766" w:rsidP="004E13B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14:paraId="311A0068" w14:textId="35B9B060" w:rsidR="001D5CD6" w:rsidRPr="004E13BF" w:rsidRDefault="00D10134" w:rsidP="004E13B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45645911" w14:textId="77777777" w:rsidR="00144766" w:rsidRDefault="00144766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24CFAE0" w14:textId="2623C5B4" w:rsidR="00D10134" w:rsidRPr="004E13BF" w:rsidRDefault="00D10134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E13BF" w:rsidRDefault="00D10134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30BDC42A" w14:textId="7C433E3D" w:rsidR="002A2716" w:rsidRPr="004E13BF" w:rsidRDefault="009B0062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14:paraId="7B1B44DD" w14:textId="77777777" w:rsidR="005663A6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E13BF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2" w:history="1">
        <w:r w:rsidRPr="004E13BF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E13BF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E13BF" w:rsidRDefault="00D10134" w:rsidP="004E13BF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E13BF" w:rsidRDefault="00D10134" w:rsidP="004E13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E13BF" w:rsidRDefault="00D10134" w:rsidP="004E13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3F09C0F9" w14:textId="1861B54E" w:rsidR="00531608" w:rsidRPr="004E13BF" w:rsidRDefault="00D10134" w:rsidP="004E13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</w:p>
    <w:p w14:paraId="351AABFF" w14:textId="77777777" w:rsidR="002E756E" w:rsidRDefault="002E756E" w:rsidP="004E13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7CE085E2" w14:textId="77777777" w:rsidR="00144766" w:rsidRDefault="00144766" w:rsidP="004E13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77A3EB11" w14:textId="1150117E" w:rsidR="00144766" w:rsidRDefault="00144766" w:rsidP="004E13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28C743BB" w14:textId="77777777" w:rsidR="005D6313" w:rsidRPr="004E13BF" w:rsidRDefault="005D6313" w:rsidP="004E13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37AB49C8" w14:textId="0C833429" w:rsidR="00D10134" w:rsidRPr="004E13BF" w:rsidRDefault="002E756E" w:rsidP="004E13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0DDD9499" w:rsidR="002A6575" w:rsidRPr="004E13BF" w:rsidRDefault="00D10134" w:rsidP="004E13BF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           Miejscowość, data </w:t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</w:t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4E13BF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C5B8B" w14:textId="77777777" w:rsidR="00FF00EA" w:rsidRDefault="00FF00EA" w:rsidP="000575F2">
      <w:pPr>
        <w:spacing w:after="0" w:line="240" w:lineRule="auto"/>
      </w:pPr>
      <w:r>
        <w:separator/>
      </w:r>
    </w:p>
  </w:endnote>
  <w:endnote w:type="continuationSeparator" w:id="0">
    <w:p w14:paraId="25A5BA39" w14:textId="77777777" w:rsidR="00FF00EA" w:rsidRDefault="00FF00EA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7BDA9" w14:textId="77777777" w:rsidR="00FF00EA" w:rsidRDefault="00FF00EA" w:rsidP="000575F2">
      <w:pPr>
        <w:spacing w:after="0" w:line="240" w:lineRule="auto"/>
      </w:pPr>
      <w:r>
        <w:separator/>
      </w:r>
    </w:p>
  </w:footnote>
  <w:footnote w:type="continuationSeparator" w:id="0">
    <w:p w14:paraId="375F7CE3" w14:textId="77777777" w:rsidR="00FF00EA" w:rsidRDefault="00FF00EA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D22E30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D85A8B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5271FE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ADF14B9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D311DA1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D0DF3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2B5661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2E3907B0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F6A3A83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39F157D"/>
    <w:multiLevelType w:val="hybridMultilevel"/>
    <w:tmpl w:val="453A4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73A455E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4D0F59"/>
    <w:multiLevelType w:val="hybridMultilevel"/>
    <w:tmpl w:val="1A2A1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B412F6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3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8AC65F6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F72337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B4722F5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11"/>
  </w:num>
  <w:num w:numId="2" w16cid:durableId="1373461952">
    <w:abstractNumId w:val="26"/>
  </w:num>
  <w:num w:numId="3" w16cid:durableId="850608596">
    <w:abstractNumId w:val="4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24"/>
  </w:num>
  <w:num w:numId="6" w16cid:durableId="123269390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48"/>
  </w:num>
  <w:num w:numId="8" w16cid:durableId="1060711746">
    <w:abstractNumId w:val="32"/>
  </w:num>
  <w:num w:numId="9" w16cid:durableId="74939409">
    <w:abstractNumId w:val="13"/>
  </w:num>
  <w:num w:numId="10" w16cid:durableId="667749021">
    <w:abstractNumId w:val="20"/>
  </w:num>
  <w:num w:numId="11" w16cid:durableId="434864088">
    <w:abstractNumId w:val="37"/>
  </w:num>
  <w:num w:numId="12" w16cid:durableId="2069188449">
    <w:abstractNumId w:val="3"/>
  </w:num>
  <w:num w:numId="13" w16cid:durableId="1479423219">
    <w:abstractNumId w:val="41"/>
  </w:num>
  <w:num w:numId="14" w16cid:durableId="1206452295">
    <w:abstractNumId w:val="47"/>
  </w:num>
  <w:num w:numId="15" w16cid:durableId="506871831">
    <w:abstractNumId w:val="28"/>
  </w:num>
  <w:num w:numId="16" w16cid:durableId="1970360163">
    <w:abstractNumId w:val="31"/>
  </w:num>
  <w:num w:numId="17" w16cid:durableId="1394741956">
    <w:abstractNumId w:val="15"/>
  </w:num>
  <w:num w:numId="18" w16cid:durableId="945692383">
    <w:abstractNumId w:val="4"/>
  </w:num>
  <w:num w:numId="19" w16cid:durableId="686250342">
    <w:abstractNumId w:val="45"/>
  </w:num>
  <w:num w:numId="20" w16cid:durableId="742802572">
    <w:abstractNumId w:val="51"/>
  </w:num>
  <w:num w:numId="21" w16cid:durableId="1575629418">
    <w:abstractNumId w:val="38"/>
  </w:num>
  <w:num w:numId="22" w16cid:durableId="280959553">
    <w:abstractNumId w:val="23"/>
  </w:num>
  <w:num w:numId="23" w16cid:durableId="1875996143">
    <w:abstractNumId w:val="16"/>
  </w:num>
  <w:num w:numId="24" w16cid:durableId="919023223">
    <w:abstractNumId w:val="36"/>
  </w:num>
  <w:num w:numId="25" w16cid:durableId="1656911305">
    <w:abstractNumId w:val="25"/>
  </w:num>
  <w:num w:numId="26" w16cid:durableId="1076627148">
    <w:abstractNumId w:val="29"/>
  </w:num>
  <w:num w:numId="27" w16cid:durableId="1337882210">
    <w:abstractNumId w:val="5"/>
  </w:num>
  <w:num w:numId="28" w16cid:durableId="1801878316">
    <w:abstractNumId w:val="19"/>
  </w:num>
  <w:num w:numId="29" w16cid:durableId="1455715674">
    <w:abstractNumId w:val="43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40"/>
  </w:num>
  <w:num w:numId="33" w16cid:durableId="311643914">
    <w:abstractNumId w:val="8"/>
  </w:num>
  <w:num w:numId="34" w16cid:durableId="690840155">
    <w:abstractNumId w:val="30"/>
  </w:num>
  <w:num w:numId="35" w16cid:durableId="435364579">
    <w:abstractNumId w:val="34"/>
  </w:num>
  <w:num w:numId="36" w16cid:durableId="95637868">
    <w:abstractNumId w:val="46"/>
  </w:num>
  <w:num w:numId="37" w16cid:durableId="743532715">
    <w:abstractNumId w:val="50"/>
  </w:num>
  <w:num w:numId="38" w16cid:durableId="684553816">
    <w:abstractNumId w:val="2"/>
  </w:num>
  <w:num w:numId="39" w16cid:durableId="1745569619">
    <w:abstractNumId w:val="44"/>
  </w:num>
  <w:num w:numId="40" w16cid:durableId="1516579561">
    <w:abstractNumId w:val="7"/>
  </w:num>
  <w:num w:numId="41" w16cid:durableId="957181516">
    <w:abstractNumId w:val="12"/>
  </w:num>
  <w:num w:numId="42" w16cid:durableId="1764456128">
    <w:abstractNumId w:val="33"/>
  </w:num>
  <w:num w:numId="43" w16cid:durableId="726614898">
    <w:abstractNumId w:val="39"/>
  </w:num>
  <w:num w:numId="44" w16cid:durableId="288317244">
    <w:abstractNumId w:val="21"/>
  </w:num>
  <w:num w:numId="45" w16cid:durableId="879172256">
    <w:abstractNumId w:val="49"/>
  </w:num>
  <w:num w:numId="46" w16cid:durableId="1913852556">
    <w:abstractNumId w:val="10"/>
  </w:num>
  <w:num w:numId="47" w16cid:durableId="1951473655">
    <w:abstractNumId w:val="22"/>
  </w:num>
  <w:num w:numId="48" w16cid:durableId="1381006722">
    <w:abstractNumId w:val="17"/>
  </w:num>
  <w:num w:numId="49" w16cid:durableId="549655878">
    <w:abstractNumId w:val="18"/>
  </w:num>
  <w:num w:numId="50" w16cid:durableId="1923952508">
    <w:abstractNumId w:val="14"/>
  </w:num>
  <w:num w:numId="51" w16cid:durableId="324014447">
    <w:abstractNumId w:val="6"/>
  </w:num>
  <w:num w:numId="52" w16cid:durableId="1221289441">
    <w:abstractNumId w:val="27"/>
  </w:num>
  <w:num w:numId="53" w16cid:durableId="1039545899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602F"/>
    <w:rsid w:val="00066616"/>
    <w:rsid w:val="00072353"/>
    <w:rsid w:val="000760D0"/>
    <w:rsid w:val="00086861"/>
    <w:rsid w:val="000936F1"/>
    <w:rsid w:val="000A6F15"/>
    <w:rsid w:val="000B27A8"/>
    <w:rsid w:val="000B38F3"/>
    <w:rsid w:val="000B4F96"/>
    <w:rsid w:val="000D1627"/>
    <w:rsid w:val="000D2114"/>
    <w:rsid w:val="000D7AFD"/>
    <w:rsid w:val="000D7CEE"/>
    <w:rsid w:val="000E2DE7"/>
    <w:rsid w:val="00114B08"/>
    <w:rsid w:val="00117318"/>
    <w:rsid w:val="00123D02"/>
    <w:rsid w:val="00127765"/>
    <w:rsid w:val="00134661"/>
    <w:rsid w:val="00144766"/>
    <w:rsid w:val="0014574D"/>
    <w:rsid w:val="00146E15"/>
    <w:rsid w:val="00151FE8"/>
    <w:rsid w:val="00166E97"/>
    <w:rsid w:val="0018584E"/>
    <w:rsid w:val="00190B58"/>
    <w:rsid w:val="0019336A"/>
    <w:rsid w:val="00194293"/>
    <w:rsid w:val="001A3B42"/>
    <w:rsid w:val="001C64B0"/>
    <w:rsid w:val="001C674E"/>
    <w:rsid w:val="001C7A45"/>
    <w:rsid w:val="001D5CD6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766D"/>
    <w:rsid w:val="00234984"/>
    <w:rsid w:val="00240AEE"/>
    <w:rsid w:val="0024339E"/>
    <w:rsid w:val="002478DF"/>
    <w:rsid w:val="00247C2B"/>
    <w:rsid w:val="00253516"/>
    <w:rsid w:val="002640F3"/>
    <w:rsid w:val="00266976"/>
    <w:rsid w:val="00271435"/>
    <w:rsid w:val="00281104"/>
    <w:rsid w:val="00284398"/>
    <w:rsid w:val="00286543"/>
    <w:rsid w:val="00294108"/>
    <w:rsid w:val="002960A4"/>
    <w:rsid w:val="0029699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E756E"/>
    <w:rsid w:val="002F08BD"/>
    <w:rsid w:val="002F2090"/>
    <w:rsid w:val="002F7864"/>
    <w:rsid w:val="00300E71"/>
    <w:rsid w:val="00304318"/>
    <w:rsid w:val="00305450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408"/>
    <w:rsid w:val="003C5713"/>
    <w:rsid w:val="003C5B4B"/>
    <w:rsid w:val="003D3122"/>
    <w:rsid w:val="003D79EE"/>
    <w:rsid w:val="003E0228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4213"/>
    <w:rsid w:val="0046599B"/>
    <w:rsid w:val="00476661"/>
    <w:rsid w:val="00484EA2"/>
    <w:rsid w:val="00484FD5"/>
    <w:rsid w:val="00493218"/>
    <w:rsid w:val="004A3571"/>
    <w:rsid w:val="004A7964"/>
    <w:rsid w:val="004C6323"/>
    <w:rsid w:val="004D3097"/>
    <w:rsid w:val="004D5D98"/>
    <w:rsid w:val="004E13BF"/>
    <w:rsid w:val="004F094B"/>
    <w:rsid w:val="004F7D32"/>
    <w:rsid w:val="00514C6F"/>
    <w:rsid w:val="00515C5C"/>
    <w:rsid w:val="00523331"/>
    <w:rsid w:val="005241CA"/>
    <w:rsid w:val="00531608"/>
    <w:rsid w:val="00532BD4"/>
    <w:rsid w:val="00533849"/>
    <w:rsid w:val="0053555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1"/>
    <w:rsid w:val="005A0525"/>
    <w:rsid w:val="005A4027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D6313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E6468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57BB2"/>
    <w:rsid w:val="0076477D"/>
    <w:rsid w:val="00770AC3"/>
    <w:rsid w:val="00771C54"/>
    <w:rsid w:val="0077500F"/>
    <w:rsid w:val="00777EC5"/>
    <w:rsid w:val="00780C5E"/>
    <w:rsid w:val="00785E6E"/>
    <w:rsid w:val="00791496"/>
    <w:rsid w:val="00797692"/>
    <w:rsid w:val="00797D7A"/>
    <w:rsid w:val="007A2B8A"/>
    <w:rsid w:val="007A49A5"/>
    <w:rsid w:val="007C256A"/>
    <w:rsid w:val="007D2B04"/>
    <w:rsid w:val="007D62B4"/>
    <w:rsid w:val="007E6827"/>
    <w:rsid w:val="007F6E7B"/>
    <w:rsid w:val="008209C2"/>
    <w:rsid w:val="008249EF"/>
    <w:rsid w:val="00830A15"/>
    <w:rsid w:val="00851196"/>
    <w:rsid w:val="0087058A"/>
    <w:rsid w:val="00873DC9"/>
    <w:rsid w:val="008817E3"/>
    <w:rsid w:val="00884C1E"/>
    <w:rsid w:val="008901FF"/>
    <w:rsid w:val="008A31F9"/>
    <w:rsid w:val="008A4932"/>
    <w:rsid w:val="008A759E"/>
    <w:rsid w:val="008C3254"/>
    <w:rsid w:val="008C356D"/>
    <w:rsid w:val="008C5A44"/>
    <w:rsid w:val="008C7060"/>
    <w:rsid w:val="008C75CC"/>
    <w:rsid w:val="008D2C45"/>
    <w:rsid w:val="008D336E"/>
    <w:rsid w:val="008D3764"/>
    <w:rsid w:val="008D5233"/>
    <w:rsid w:val="008E2843"/>
    <w:rsid w:val="008E4144"/>
    <w:rsid w:val="00902B60"/>
    <w:rsid w:val="00917B09"/>
    <w:rsid w:val="009200C6"/>
    <w:rsid w:val="00931FBA"/>
    <w:rsid w:val="00934D96"/>
    <w:rsid w:val="00942A98"/>
    <w:rsid w:val="00951116"/>
    <w:rsid w:val="009535ED"/>
    <w:rsid w:val="009625C5"/>
    <w:rsid w:val="009675AA"/>
    <w:rsid w:val="00970546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B5B2A"/>
    <w:rsid w:val="009C40C9"/>
    <w:rsid w:val="009C5897"/>
    <w:rsid w:val="009E1748"/>
    <w:rsid w:val="009E18F1"/>
    <w:rsid w:val="009E6A61"/>
    <w:rsid w:val="009F0F9A"/>
    <w:rsid w:val="009F651E"/>
    <w:rsid w:val="009F6C1C"/>
    <w:rsid w:val="009F717F"/>
    <w:rsid w:val="00A030C5"/>
    <w:rsid w:val="00A07612"/>
    <w:rsid w:val="00A10A5C"/>
    <w:rsid w:val="00A10C97"/>
    <w:rsid w:val="00A10E6E"/>
    <w:rsid w:val="00A11F64"/>
    <w:rsid w:val="00A128AA"/>
    <w:rsid w:val="00A318E6"/>
    <w:rsid w:val="00A45788"/>
    <w:rsid w:val="00A45B8A"/>
    <w:rsid w:val="00A467F8"/>
    <w:rsid w:val="00A50C34"/>
    <w:rsid w:val="00A57F06"/>
    <w:rsid w:val="00A60C92"/>
    <w:rsid w:val="00A64AC2"/>
    <w:rsid w:val="00A6550C"/>
    <w:rsid w:val="00A71FCA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B300D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814D1"/>
    <w:rsid w:val="00BA4164"/>
    <w:rsid w:val="00BA41EA"/>
    <w:rsid w:val="00BB712F"/>
    <w:rsid w:val="00BC3560"/>
    <w:rsid w:val="00BC6259"/>
    <w:rsid w:val="00BD4DEB"/>
    <w:rsid w:val="00BF2187"/>
    <w:rsid w:val="00BF65F9"/>
    <w:rsid w:val="00C02F3B"/>
    <w:rsid w:val="00C067B6"/>
    <w:rsid w:val="00C17978"/>
    <w:rsid w:val="00C20DC7"/>
    <w:rsid w:val="00C263B0"/>
    <w:rsid w:val="00C27F50"/>
    <w:rsid w:val="00C43C5B"/>
    <w:rsid w:val="00C615EB"/>
    <w:rsid w:val="00C64241"/>
    <w:rsid w:val="00C66EC6"/>
    <w:rsid w:val="00C70432"/>
    <w:rsid w:val="00C73C60"/>
    <w:rsid w:val="00C76B09"/>
    <w:rsid w:val="00C77837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350E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64C72"/>
    <w:rsid w:val="00D67BF4"/>
    <w:rsid w:val="00D7439F"/>
    <w:rsid w:val="00D85DD5"/>
    <w:rsid w:val="00D97DB1"/>
    <w:rsid w:val="00DA13A9"/>
    <w:rsid w:val="00DB1651"/>
    <w:rsid w:val="00DB2D9D"/>
    <w:rsid w:val="00DB6F60"/>
    <w:rsid w:val="00DC2BCD"/>
    <w:rsid w:val="00DC33D4"/>
    <w:rsid w:val="00DC65DD"/>
    <w:rsid w:val="00DD3ED6"/>
    <w:rsid w:val="00DD56B4"/>
    <w:rsid w:val="00DD7CC8"/>
    <w:rsid w:val="00DE6584"/>
    <w:rsid w:val="00DF01DA"/>
    <w:rsid w:val="00DF18F1"/>
    <w:rsid w:val="00DF4115"/>
    <w:rsid w:val="00E01322"/>
    <w:rsid w:val="00E14951"/>
    <w:rsid w:val="00E17FF6"/>
    <w:rsid w:val="00E232D4"/>
    <w:rsid w:val="00E23B11"/>
    <w:rsid w:val="00E24203"/>
    <w:rsid w:val="00E31943"/>
    <w:rsid w:val="00E370A5"/>
    <w:rsid w:val="00E401CD"/>
    <w:rsid w:val="00E43A5E"/>
    <w:rsid w:val="00E45569"/>
    <w:rsid w:val="00E5141A"/>
    <w:rsid w:val="00E543FB"/>
    <w:rsid w:val="00E71D14"/>
    <w:rsid w:val="00E80073"/>
    <w:rsid w:val="00E83FAA"/>
    <w:rsid w:val="00E93860"/>
    <w:rsid w:val="00E96A65"/>
    <w:rsid w:val="00EB3FCD"/>
    <w:rsid w:val="00EB59A7"/>
    <w:rsid w:val="00EB6911"/>
    <w:rsid w:val="00EB7BD4"/>
    <w:rsid w:val="00EB7CCA"/>
    <w:rsid w:val="00EC3600"/>
    <w:rsid w:val="00EC4C75"/>
    <w:rsid w:val="00EC5C62"/>
    <w:rsid w:val="00EC6266"/>
    <w:rsid w:val="00EE3180"/>
    <w:rsid w:val="00F02FCD"/>
    <w:rsid w:val="00F044D8"/>
    <w:rsid w:val="00F12312"/>
    <w:rsid w:val="00F17751"/>
    <w:rsid w:val="00F312CB"/>
    <w:rsid w:val="00F332EA"/>
    <w:rsid w:val="00F3551D"/>
    <w:rsid w:val="00F35614"/>
    <w:rsid w:val="00F40FD0"/>
    <w:rsid w:val="00F43E98"/>
    <w:rsid w:val="00F45E37"/>
    <w:rsid w:val="00F56169"/>
    <w:rsid w:val="00F71F0A"/>
    <w:rsid w:val="00F76090"/>
    <w:rsid w:val="00F95386"/>
    <w:rsid w:val="00F960C1"/>
    <w:rsid w:val="00FA0DD7"/>
    <w:rsid w:val="00FA1310"/>
    <w:rsid w:val="00FA4629"/>
    <w:rsid w:val="00FA7721"/>
    <w:rsid w:val="00FB5A49"/>
    <w:rsid w:val="00FC05D9"/>
    <w:rsid w:val="00FD47DC"/>
    <w:rsid w:val="00FD5E78"/>
    <w:rsid w:val="00FD767B"/>
    <w:rsid w:val="00FF00EA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,BulletC,Wyliczanie,Obiekt,List Paragraph,normalny tekst,Akapit z listą31,Bullet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List Paragraph Znak,normalny tekst Znak,Akapit z listą31 Znak,Bullet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5</Pages>
  <Words>1858</Words>
  <Characters>11148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401</cp:revision>
  <cp:lastPrinted>2024-01-23T06:52:00Z</cp:lastPrinted>
  <dcterms:created xsi:type="dcterms:W3CDTF">2020-03-19T11:09:00Z</dcterms:created>
  <dcterms:modified xsi:type="dcterms:W3CDTF">2025-05-27T10:00:00Z</dcterms:modified>
</cp:coreProperties>
</file>