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E74B23" w:rsidRDefault="00E74B23" w:rsidP="003105C7">
      <w:pPr>
        <w:spacing w:after="0" w:line="240" w:lineRule="auto"/>
        <w:jc w:val="center"/>
        <w:rPr>
          <w:rFonts w:ascii="Times New Roman" w:hAnsi="Times New Roman" w:cs="Times New Roman"/>
          <w:sz w:val="28"/>
          <w:szCs w:val="24"/>
          <w:lang w:eastAsia="pl-PL"/>
        </w:rPr>
      </w:pPr>
      <w:r w:rsidRPr="00E74B23">
        <w:rPr>
          <w:rFonts w:ascii="Times New Roman" w:hAnsi="Times New Roman" w:cs="Times New Roman"/>
          <w:b/>
          <w:sz w:val="24"/>
        </w:rPr>
        <w:t>materiałów laboratoryjnych</w:t>
      </w:r>
      <w:r w:rsidR="00213EBD">
        <w:rPr>
          <w:rFonts w:ascii="Times New Roman" w:hAnsi="Times New Roman" w:cs="Times New Roman"/>
          <w:b/>
          <w:sz w:val="24"/>
        </w:rPr>
        <w:t>, eksploatacyjnych oraz wzorców</w:t>
      </w:r>
      <w:r w:rsidRPr="00E74B23">
        <w:rPr>
          <w:rFonts w:ascii="Times New Roman" w:hAnsi="Times New Roman" w:cs="Times New Roman"/>
          <w:b/>
          <w:sz w:val="24"/>
        </w:rPr>
        <w:t xml:space="preserv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ustawy z dnia 29 stycznia 2004 r. </w:t>
      </w:r>
      <w:r w:rsidR="00470859">
        <w:rPr>
          <w:rFonts w:ascii="Times New Roman" w:hAnsi="Times New Roman" w:cs="Times New Roman"/>
          <w:sz w:val="24"/>
          <w:szCs w:val="24"/>
          <w:lang w:eastAsia="pl-PL"/>
        </w:rPr>
        <w:t xml:space="preserve"> - </w:t>
      </w:r>
      <w:r w:rsidRPr="003014D9">
        <w:rPr>
          <w:rFonts w:ascii="Times New Roman" w:hAnsi="Times New Roman" w:cs="Times New Roman"/>
          <w:sz w:val="24"/>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Default="00535078" w:rsidP="00535078">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w:t>
      </w:r>
      <w:r w:rsidR="0098052D" w:rsidRPr="0038437D">
        <w:rPr>
          <w:rFonts w:ascii="Times New Roman" w:hAnsi="Times New Roman"/>
          <w:i/>
          <w:sz w:val="24"/>
          <w:szCs w:val="20"/>
        </w:rPr>
        <w:t xml:space="preserve">ym </w:t>
      </w:r>
      <w:r w:rsidR="00291F34" w:rsidRPr="0038437D">
        <w:rPr>
          <w:rFonts w:ascii="Times New Roman" w:hAnsi="Times New Roman"/>
          <w:i/>
          <w:sz w:val="24"/>
          <w:szCs w:val="20"/>
        </w:rPr>
        <w:t>z projektów krajowych</w:t>
      </w:r>
      <w:r w:rsidR="00291F34" w:rsidRPr="0038437D">
        <w:rPr>
          <w:rFonts w:ascii="Times New Roman" w:hAnsi="Times New Roman"/>
          <w:i/>
          <w:sz w:val="24"/>
          <w:szCs w:val="20"/>
        </w:rPr>
        <w:br/>
        <w:t xml:space="preserve"> i</w:t>
      </w:r>
      <w:r w:rsidR="00F86E3C">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706CDA" w:rsidRDefault="005456EA" w:rsidP="005456EA">
      <w:pPr>
        <w:pStyle w:val="Bezodstpw"/>
        <w:jc w:val="center"/>
        <w:rPr>
          <w:rFonts w:ascii="Times New Roman" w:hAnsi="Times New Roman"/>
          <w:b/>
          <w:bCs/>
          <w:sz w:val="24"/>
          <w:szCs w:val="24"/>
          <w:lang w:eastAsia="pl-PL"/>
        </w:rPr>
      </w:pPr>
      <w:r>
        <w:rPr>
          <w:rFonts w:ascii="Times New Roman" w:hAnsi="Times New Roman"/>
          <w:i/>
          <w:sz w:val="24"/>
          <w:szCs w:val="20"/>
        </w:rPr>
        <w:t>Część nr 1  jest finansowana z projektu COALBYPRO</w:t>
      </w: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Pr="003014D9" w:rsidRDefault="006C2D77"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2A5890">
      <w:pPr>
        <w:autoSpaceDE w:val="0"/>
        <w:autoSpaceDN w:val="0"/>
        <w:adjustRightInd w:val="0"/>
        <w:spacing w:after="0" w:line="240" w:lineRule="auto"/>
        <w:rPr>
          <w:rFonts w:ascii="Times New Roman" w:hAnsi="Times New Roman" w:cs="Times New Roman"/>
          <w:b/>
          <w:bCs/>
          <w:sz w:val="24"/>
          <w:szCs w:val="24"/>
          <w:lang w:eastAsia="pl-PL"/>
        </w:rPr>
      </w:pPr>
    </w:p>
    <w:p w:rsidR="006C2D77" w:rsidRDefault="006C2D77"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9D14BB">
        <w:rPr>
          <w:rFonts w:ascii="Times New Roman" w:hAnsi="Times New Roman" w:cs="Times New Roman"/>
          <w:lang w:eastAsia="pl-PL"/>
        </w:rPr>
        <w:t>5</w:t>
      </w:r>
      <w:r w:rsidR="00213EBD">
        <w:rPr>
          <w:rFonts w:ascii="Times New Roman" w:hAnsi="Times New Roman" w:cs="Times New Roman"/>
          <w:lang w:eastAsia="pl-PL"/>
        </w:rPr>
        <w:t>1</w:t>
      </w:r>
      <w:r w:rsidR="009D14BB">
        <w:rPr>
          <w:rFonts w:ascii="Times New Roman" w:hAnsi="Times New Roman" w:cs="Times New Roman"/>
          <w:lang w:eastAsia="pl-PL"/>
        </w:rPr>
        <w:t>26</w:t>
      </w:r>
      <w:r w:rsidR="00CE0CC5">
        <w:rPr>
          <w:rFonts w:ascii="Times New Roman" w:hAnsi="Times New Roman" w:cs="Times New Roman"/>
          <w:lang w:eastAsia="pl-PL"/>
        </w:rPr>
        <w:t>/</w:t>
      </w:r>
      <w:r w:rsidR="00213EBD">
        <w:rPr>
          <w:rFonts w:ascii="Times New Roman" w:hAnsi="Times New Roman" w:cs="Times New Roman"/>
          <w:lang w:eastAsia="pl-PL"/>
        </w:rPr>
        <w:t>KB/19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Dz. U. z 201</w:t>
      </w:r>
      <w:r w:rsidR="0097688F">
        <w:rPr>
          <w:rFonts w:ascii="Times New Roman" w:hAnsi="Times New Roman" w:cs="Times New Roman"/>
          <w:szCs w:val="24"/>
        </w:rPr>
        <w:t>7r.</w:t>
      </w:r>
      <w:r w:rsidR="0003481C" w:rsidRPr="003014D9">
        <w:rPr>
          <w:rFonts w:ascii="Times New Roman" w:hAnsi="Times New Roman" w:cs="Times New Roman"/>
          <w:szCs w:val="24"/>
        </w:rPr>
        <w:t xml:space="preserve"> poz. </w:t>
      </w:r>
      <w:r w:rsidR="0097688F">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Pr="00917BE4" w:rsidRDefault="00247C68" w:rsidP="007A5C6C">
      <w:pPr>
        <w:spacing w:after="0" w:line="240" w:lineRule="auto"/>
        <w:jc w:val="both"/>
        <w:rPr>
          <w:rFonts w:ascii="Times New Roman" w:hAnsi="Times New Roman" w:cs="Times New Roman"/>
          <w:b/>
        </w:rPr>
      </w:pPr>
      <w:r w:rsidRPr="00917BE4">
        <w:rPr>
          <w:rFonts w:ascii="Times New Roman" w:hAnsi="Times New Roman" w:cs="Times New Roman"/>
          <w:b/>
          <w:lang w:eastAsia="pl-PL"/>
        </w:rPr>
        <w:t>1.</w:t>
      </w:r>
      <w:r w:rsidRPr="00917BE4">
        <w:rPr>
          <w:rFonts w:ascii="Times New Roman" w:hAnsi="Times New Roman" w:cs="Times New Roman"/>
          <w:lang w:eastAsia="pl-PL"/>
        </w:rPr>
        <w:t xml:space="preserve"> </w:t>
      </w:r>
      <w:r w:rsidRPr="00917BE4">
        <w:rPr>
          <w:rFonts w:ascii="Times New Roman" w:hAnsi="Times New Roman" w:cs="Times New Roman"/>
          <w:lang w:eastAsia="pl-PL"/>
        </w:rPr>
        <w:tab/>
      </w:r>
      <w:r w:rsidR="00507D45" w:rsidRPr="00917BE4">
        <w:rPr>
          <w:rFonts w:ascii="Times New Roman" w:hAnsi="Times New Roman" w:cs="Times New Roman"/>
          <w:lang w:eastAsia="pl-PL"/>
        </w:rPr>
        <w:t xml:space="preserve">Przedmiotem zamówienia jest </w:t>
      </w:r>
      <w:r w:rsidR="00507D45" w:rsidRPr="00917BE4">
        <w:rPr>
          <w:rFonts w:ascii="Times New Roman" w:hAnsi="Times New Roman" w:cs="Times New Roman"/>
          <w:b/>
          <w:lang w:eastAsia="pl-PL"/>
        </w:rPr>
        <w:t>dostawa</w:t>
      </w:r>
      <w:r w:rsidR="007A5C6C" w:rsidRPr="00917BE4">
        <w:rPr>
          <w:rFonts w:ascii="Times New Roman" w:hAnsi="Times New Roman" w:cs="Times New Roman"/>
          <w:b/>
          <w:lang w:eastAsia="pl-PL"/>
        </w:rPr>
        <w:t xml:space="preserve"> </w:t>
      </w:r>
      <w:r w:rsidR="00213EBD" w:rsidRPr="00917BE4">
        <w:rPr>
          <w:rFonts w:ascii="Times New Roman" w:hAnsi="Times New Roman" w:cs="Times New Roman"/>
          <w:b/>
        </w:rPr>
        <w:t>materiałów laboratoryjnych, eksploatacyjnych oraz wzorców</w:t>
      </w:r>
      <w:r w:rsidR="007A5C6C" w:rsidRPr="00917BE4">
        <w:rPr>
          <w:rFonts w:ascii="Times New Roman" w:hAnsi="Times New Roman" w:cs="Times New Roman"/>
          <w:b/>
        </w:rPr>
        <w:t xml:space="preserve">: </w:t>
      </w:r>
    </w:p>
    <w:p w:rsidR="00213EBD" w:rsidRPr="00917BE4" w:rsidRDefault="0024057E" w:rsidP="00917BE4">
      <w:pPr>
        <w:pStyle w:val="Bezodstpw"/>
        <w:rPr>
          <w:rFonts w:ascii="Times New Roman" w:hAnsi="Times New Roman"/>
          <w:b/>
        </w:rPr>
      </w:pPr>
      <w:r w:rsidRPr="00917BE4">
        <w:rPr>
          <w:rFonts w:ascii="Times New Roman" w:eastAsia="Times New Roman" w:hAnsi="Times New Roman"/>
          <w:b/>
        </w:rPr>
        <w:t xml:space="preserve">CZĘŚĆ 1 - </w:t>
      </w:r>
      <w:r w:rsidR="00213EBD" w:rsidRPr="00917BE4">
        <w:rPr>
          <w:rFonts w:ascii="Times New Roman" w:hAnsi="Times New Roman"/>
          <w:b/>
        </w:rPr>
        <w:t xml:space="preserve">Elementy do wytworzenia stanowiska do syntezy zeolitów na bazie popiołów lotnych </w:t>
      </w:r>
    </w:p>
    <w:p w:rsidR="00213EBD" w:rsidRPr="00917BE4" w:rsidRDefault="0024057E" w:rsidP="00917BE4">
      <w:pPr>
        <w:pStyle w:val="Bezodstpw"/>
        <w:rPr>
          <w:rFonts w:ascii="Times New Roman" w:hAnsi="Times New Roman"/>
          <w:b/>
          <w:bCs/>
          <w:lang w:eastAsia="pl-PL"/>
        </w:rPr>
      </w:pPr>
      <w:r w:rsidRPr="00917BE4">
        <w:rPr>
          <w:rFonts w:ascii="Times New Roman" w:eastAsia="Times New Roman" w:hAnsi="Times New Roman"/>
          <w:b/>
        </w:rPr>
        <w:t xml:space="preserve">CZĘŚĆ 2 </w:t>
      </w:r>
      <w:r w:rsidR="00213EBD" w:rsidRPr="00917BE4">
        <w:rPr>
          <w:rFonts w:ascii="Times New Roman" w:eastAsia="Times New Roman" w:hAnsi="Times New Roman"/>
          <w:b/>
        </w:rPr>
        <w:t>-</w:t>
      </w:r>
      <w:r w:rsidR="00213EBD" w:rsidRPr="00917BE4">
        <w:rPr>
          <w:rFonts w:ascii="Times New Roman" w:hAnsi="Times New Roman"/>
          <w:b/>
          <w:lang w:eastAsia="pl-PL"/>
        </w:rPr>
        <w:t xml:space="preserve">Elementy eksploatacyjne do posiadanego przez Zamawiającego termostatu NANOCOLOR® VARIO Compact 2  oraz fotometru </w:t>
      </w:r>
      <w:r w:rsidR="00213EBD" w:rsidRPr="00917BE4">
        <w:rPr>
          <w:rFonts w:ascii="Times New Roman" w:hAnsi="Times New Roman"/>
          <w:b/>
          <w:bCs/>
          <w:iCs/>
          <w:lang w:eastAsia="pl-PL"/>
        </w:rPr>
        <w:t>NANOCOLOR</w:t>
      </w:r>
      <w:r w:rsidR="00213EBD" w:rsidRPr="00917BE4">
        <w:rPr>
          <w:rFonts w:ascii="Times New Roman" w:hAnsi="Times New Roman"/>
          <w:b/>
          <w:bCs/>
          <w:lang w:eastAsia="pl-PL"/>
        </w:rPr>
        <w:t>® 500D oraz naczynia kwarcowe</w:t>
      </w:r>
    </w:p>
    <w:p w:rsidR="00213EBD" w:rsidRPr="00917BE4" w:rsidRDefault="0024057E" w:rsidP="00917BE4">
      <w:pPr>
        <w:pStyle w:val="Bezodstpw"/>
        <w:rPr>
          <w:rFonts w:ascii="Times New Roman" w:hAnsi="Times New Roman"/>
          <w:b/>
          <w:color w:val="FF0000"/>
        </w:rPr>
      </w:pPr>
      <w:r w:rsidRPr="00917BE4">
        <w:rPr>
          <w:rFonts w:ascii="Times New Roman" w:hAnsi="Times New Roman"/>
          <w:b/>
        </w:rPr>
        <w:t xml:space="preserve">CZĘŚĆ 3 - </w:t>
      </w:r>
      <w:r w:rsidR="00213EBD" w:rsidRPr="00917BE4">
        <w:rPr>
          <w:rFonts w:ascii="Times New Roman" w:hAnsi="Times New Roman"/>
          <w:b/>
        </w:rPr>
        <w:t xml:space="preserve">Elementy eksploatacyjne  do posiadanego przez Zamawiającego analizatora Morphologi G3S-ID </w:t>
      </w:r>
    </w:p>
    <w:p w:rsidR="00B27967" w:rsidRPr="00917BE4" w:rsidRDefault="0024057E" w:rsidP="00917BE4">
      <w:pPr>
        <w:pStyle w:val="Bezodstpw"/>
        <w:rPr>
          <w:rFonts w:ascii="Times New Roman" w:hAnsi="Times New Roman"/>
          <w:b/>
        </w:rPr>
      </w:pPr>
      <w:r w:rsidRPr="00917BE4">
        <w:rPr>
          <w:rFonts w:ascii="Times New Roman" w:hAnsi="Times New Roman"/>
          <w:b/>
        </w:rPr>
        <w:t>CZĘŚĆ 4 –</w:t>
      </w:r>
      <w:r w:rsidR="00B27967" w:rsidRPr="00917BE4">
        <w:rPr>
          <w:rFonts w:ascii="Times New Roman" w:hAnsi="Times New Roman"/>
          <w:b/>
        </w:rPr>
        <w:t>Tygle grafitowe i roztwory pehametryczne.</w:t>
      </w:r>
    </w:p>
    <w:p w:rsidR="00B27967" w:rsidRPr="00917BE4" w:rsidRDefault="0024057E" w:rsidP="00917BE4">
      <w:pPr>
        <w:pStyle w:val="Bezodstpw"/>
        <w:rPr>
          <w:rFonts w:ascii="Times New Roman" w:hAnsi="Times New Roman"/>
          <w:b/>
        </w:rPr>
      </w:pPr>
      <w:r w:rsidRPr="00917BE4">
        <w:rPr>
          <w:rFonts w:ascii="Times New Roman" w:hAnsi="Times New Roman"/>
          <w:b/>
        </w:rPr>
        <w:t xml:space="preserve">CZĘŚĆ 5 – </w:t>
      </w:r>
      <w:r w:rsidR="00B27967" w:rsidRPr="00917BE4">
        <w:rPr>
          <w:rFonts w:ascii="Times New Roman" w:hAnsi="Times New Roman"/>
          <w:b/>
        </w:rPr>
        <w:t xml:space="preserve"> Mieszanin</w:t>
      </w:r>
      <w:r w:rsidR="003A7F16">
        <w:rPr>
          <w:rFonts w:ascii="Times New Roman" w:hAnsi="Times New Roman"/>
          <w:b/>
        </w:rPr>
        <w:t>y</w:t>
      </w:r>
      <w:r w:rsidR="00B27967" w:rsidRPr="00917BE4">
        <w:rPr>
          <w:rFonts w:ascii="Times New Roman" w:hAnsi="Times New Roman"/>
          <w:b/>
        </w:rPr>
        <w:t xml:space="preserve"> wzorców </w:t>
      </w:r>
    </w:p>
    <w:p w:rsidR="00B27967" w:rsidRPr="00917BE4" w:rsidRDefault="00B27967" w:rsidP="00917BE4">
      <w:pPr>
        <w:pStyle w:val="Bezodstpw"/>
        <w:rPr>
          <w:rFonts w:ascii="Times New Roman" w:hAnsi="Times New Roman"/>
          <w:b/>
          <w:i/>
        </w:rPr>
      </w:pPr>
      <w:r w:rsidRPr="00917BE4">
        <w:rPr>
          <w:rFonts w:ascii="Times New Roman" w:hAnsi="Times New Roman"/>
          <w:b/>
        </w:rPr>
        <w:t xml:space="preserve">CZĘŚĆ </w:t>
      </w:r>
      <w:r w:rsidR="00917BE4" w:rsidRPr="00917BE4">
        <w:rPr>
          <w:rFonts w:ascii="Times New Roman" w:hAnsi="Times New Roman"/>
          <w:b/>
        </w:rPr>
        <w:t>6</w:t>
      </w:r>
      <w:r w:rsidRPr="00917BE4">
        <w:rPr>
          <w:rFonts w:ascii="Times New Roman" w:hAnsi="Times New Roman"/>
          <w:b/>
        </w:rPr>
        <w:t xml:space="preserve"> </w:t>
      </w:r>
      <w:r w:rsidR="00917BE4" w:rsidRPr="00917BE4">
        <w:rPr>
          <w:rFonts w:ascii="Times New Roman" w:hAnsi="Times New Roman"/>
          <w:b/>
        </w:rPr>
        <w:t>--</w:t>
      </w:r>
      <w:r w:rsidRPr="00917BE4">
        <w:rPr>
          <w:rFonts w:ascii="Times New Roman" w:hAnsi="Times New Roman"/>
          <w:b/>
        </w:rPr>
        <w:t>Wzorce I</w:t>
      </w:r>
    </w:p>
    <w:p w:rsidR="00B27967" w:rsidRPr="00917BE4" w:rsidRDefault="00917BE4" w:rsidP="00917BE4">
      <w:pPr>
        <w:pStyle w:val="Bezodstpw"/>
        <w:rPr>
          <w:rFonts w:ascii="Times New Roman" w:hAnsi="Times New Roman"/>
          <w:b/>
          <w:color w:val="000000"/>
        </w:rPr>
      </w:pPr>
      <w:r w:rsidRPr="00917BE4">
        <w:rPr>
          <w:rFonts w:ascii="Times New Roman" w:hAnsi="Times New Roman"/>
          <w:b/>
        </w:rPr>
        <w:t xml:space="preserve">CZĘŚĆ </w:t>
      </w:r>
      <w:r w:rsidR="00B27967" w:rsidRPr="00917BE4">
        <w:rPr>
          <w:rFonts w:ascii="Times New Roman" w:hAnsi="Times New Roman"/>
          <w:b/>
          <w:color w:val="000000"/>
        </w:rPr>
        <w:t xml:space="preserve"> 7</w:t>
      </w:r>
      <w:r w:rsidRPr="00917BE4">
        <w:rPr>
          <w:rFonts w:ascii="Times New Roman" w:hAnsi="Times New Roman"/>
          <w:b/>
          <w:color w:val="000000"/>
        </w:rPr>
        <w:t>-</w:t>
      </w:r>
      <w:r w:rsidR="00B27967" w:rsidRPr="00917BE4">
        <w:rPr>
          <w:rFonts w:ascii="Times New Roman" w:hAnsi="Times New Roman"/>
          <w:b/>
          <w:color w:val="000000"/>
        </w:rPr>
        <w:t xml:space="preserve"> Wzorce II</w:t>
      </w:r>
    </w:p>
    <w:p w:rsidR="00B27967" w:rsidRPr="00B27967" w:rsidRDefault="00B27967" w:rsidP="00917BE4">
      <w:pPr>
        <w:pStyle w:val="Bezodstpw"/>
        <w:rPr>
          <w:sz w:val="24"/>
          <w:szCs w:val="24"/>
        </w:rPr>
      </w:pPr>
    </w:p>
    <w:p w:rsidR="00706CDA" w:rsidRPr="000411F7" w:rsidRDefault="00706CDA" w:rsidP="00FF3BE5">
      <w:pPr>
        <w:spacing w:after="0" w:line="240" w:lineRule="auto"/>
        <w:jc w:val="both"/>
        <w:rPr>
          <w:rFonts w:ascii="Times New Roman" w:eastAsia="Times New Roman" w:hAnsi="Times New Roman"/>
          <w:b/>
        </w:rPr>
      </w:pPr>
      <w:r w:rsidRPr="003014D9">
        <w:rPr>
          <w:rFonts w:ascii="Times New Roman" w:hAnsi="Times New Roman" w:cs="Times New Roman"/>
          <w:b/>
          <w:bCs/>
          <w:sz w:val="24"/>
          <w:szCs w:val="24"/>
          <w:lang w:eastAsia="pl-PL"/>
        </w:rPr>
        <w:t xml:space="preserve">Nazwa/y i kod/y Wspólnego Słownika Zamówień: (CPV):  </w:t>
      </w:r>
    </w:p>
    <w:p w:rsidR="00F1260F" w:rsidRPr="00247C68" w:rsidRDefault="00F1260F" w:rsidP="00FF3BE5">
      <w:pPr>
        <w:spacing w:after="0" w:line="240" w:lineRule="auto"/>
        <w:jc w:val="both"/>
        <w:rPr>
          <w:rFonts w:ascii="Times New Roman" w:hAnsi="Times New Roman" w:cs="Times New Roman"/>
          <w:bCs/>
          <w:sz w:val="20"/>
          <w:szCs w:val="20"/>
          <w:lang w:eastAsia="pl-PL"/>
        </w:rPr>
      </w:pP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9621EF" w:rsidRPr="009621EF" w:rsidTr="004B285E">
        <w:trPr>
          <w:tblCellSpacing w:w="15" w:type="dxa"/>
        </w:trPr>
        <w:tc>
          <w:tcPr>
            <w:tcW w:w="785" w:type="pct"/>
            <w:vAlign w:val="center"/>
          </w:tcPr>
          <w:p w:rsidR="009621EF" w:rsidRPr="009621EF" w:rsidRDefault="009621EF" w:rsidP="009621EF">
            <w:pPr>
              <w:spacing w:after="0" w:line="240" w:lineRule="auto"/>
              <w:rPr>
                <w:rFonts w:ascii="Times New Roman" w:hAnsi="Times New Roman" w:cs="Times New Roman"/>
                <w:sz w:val="24"/>
                <w:szCs w:val="24"/>
                <w:lang w:eastAsia="pl-PL"/>
              </w:rPr>
            </w:pPr>
            <w:r w:rsidRPr="009621EF">
              <w:rPr>
                <w:rFonts w:ascii="Times New Roman" w:hAnsi="Times New Roman" w:cs="Times New Roman"/>
                <w:sz w:val="20"/>
                <w:szCs w:val="20"/>
                <w:lang w:eastAsia="pl-PL"/>
              </w:rPr>
              <w:t>33696500-0</w:t>
            </w:r>
          </w:p>
        </w:tc>
        <w:tc>
          <w:tcPr>
            <w:tcW w:w="0" w:type="auto"/>
            <w:vAlign w:val="center"/>
          </w:tcPr>
          <w:p w:rsidR="009621EF" w:rsidRPr="009621EF" w:rsidRDefault="00437F8A" w:rsidP="009621EF">
            <w:pPr>
              <w:spacing w:after="0" w:line="240" w:lineRule="auto"/>
              <w:rPr>
                <w:rFonts w:ascii="Times New Roman" w:hAnsi="Times New Roman" w:cs="Times New Roman"/>
                <w:sz w:val="24"/>
                <w:szCs w:val="24"/>
                <w:lang w:eastAsia="pl-PL"/>
              </w:rPr>
            </w:pPr>
            <w:hyperlink r:id="rId10" w:tooltip="przetargi na Odczynniki laboratoryjne - kod CPV 33696500-0" w:history="1">
              <w:r w:rsidR="009621EF" w:rsidRPr="009621EF">
                <w:rPr>
                  <w:rFonts w:ascii="Times New Roman" w:hAnsi="Times New Roman" w:cs="Times New Roman"/>
                  <w:color w:val="0000FF"/>
                  <w:sz w:val="20"/>
                  <w:szCs w:val="20"/>
                  <w:u w:val="single"/>
                  <w:lang w:eastAsia="pl-PL"/>
                </w:rPr>
                <w:t>Odczynniki laboratoryjne</w:t>
              </w:r>
            </w:hyperlink>
            <w:r w:rsidR="009621EF" w:rsidRPr="009621EF">
              <w:rPr>
                <w:rFonts w:ascii="Times New Roman" w:hAnsi="Times New Roman" w:cs="Times New Roman"/>
                <w:sz w:val="20"/>
                <w:szCs w:val="20"/>
                <w:lang w:eastAsia="pl-PL"/>
              </w:rPr>
              <w:t>,   34913000-0 Różne części zapasowe,</w:t>
            </w:r>
          </w:p>
        </w:tc>
      </w:tr>
    </w:tbl>
    <w:p w:rsidR="009E4A4C" w:rsidRDefault="009E4A4C" w:rsidP="0035076D">
      <w:pPr>
        <w:spacing w:after="0" w:line="240" w:lineRule="auto"/>
        <w:jc w:val="both"/>
        <w:rPr>
          <w:rFonts w:ascii="Times New Roman" w:hAnsi="Times New Roman" w:cs="Times New Roman"/>
          <w:b/>
          <w:sz w:val="14"/>
          <w:szCs w:val="18"/>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5456EA" w:rsidRDefault="005456EA" w:rsidP="00375E6B">
      <w:pPr>
        <w:spacing w:after="0" w:line="240" w:lineRule="auto"/>
        <w:ind w:left="708"/>
        <w:jc w:val="center"/>
        <w:rPr>
          <w:rFonts w:ascii="Times New Roman" w:hAnsi="Times New Roman" w:cs="Times New Roman"/>
          <w:szCs w:val="24"/>
          <w:lang w:eastAsia="pl-PL"/>
        </w:rPr>
      </w:pPr>
    </w:p>
    <w:p w:rsidR="005456EA" w:rsidRDefault="005456EA" w:rsidP="00375E6B">
      <w:pPr>
        <w:spacing w:after="0" w:line="240" w:lineRule="auto"/>
        <w:ind w:left="708"/>
        <w:jc w:val="center"/>
        <w:rPr>
          <w:rFonts w:ascii="Times New Roman" w:hAnsi="Times New Roman" w:cs="Times New Roman"/>
          <w:szCs w:val="24"/>
          <w:lang w:eastAsia="pl-PL"/>
        </w:rPr>
      </w:pPr>
    </w:p>
    <w:p w:rsidR="005456EA" w:rsidRDefault="005456EA" w:rsidP="00375E6B">
      <w:pPr>
        <w:spacing w:after="0" w:line="240" w:lineRule="auto"/>
        <w:ind w:left="708"/>
        <w:jc w:val="center"/>
        <w:rPr>
          <w:rFonts w:ascii="Times New Roman" w:hAnsi="Times New Roman" w:cs="Times New Roman"/>
          <w:szCs w:val="24"/>
          <w:lang w:eastAsia="pl-PL"/>
        </w:rPr>
      </w:pPr>
    </w:p>
    <w:p w:rsidR="005456EA" w:rsidRDefault="005456EA" w:rsidP="00375E6B">
      <w:pPr>
        <w:spacing w:after="0" w:line="240" w:lineRule="auto"/>
        <w:ind w:left="708"/>
        <w:jc w:val="center"/>
        <w:rPr>
          <w:rFonts w:ascii="Times New Roman" w:hAnsi="Times New Roman" w:cs="Times New Roman"/>
          <w:szCs w:val="24"/>
          <w:lang w:eastAsia="pl-PL"/>
        </w:rPr>
      </w:pP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917BE4">
        <w:rPr>
          <w:rFonts w:ascii="Times New Roman" w:hAnsi="Times New Roman" w:cs="Times New Roman"/>
          <w:szCs w:val="24"/>
          <w:lang w:eastAsia="pl-PL"/>
        </w:rPr>
        <w:t>7</w:t>
      </w:r>
      <w:r w:rsidR="001E056D">
        <w:rPr>
          <w:rFonts w:ascii="Times New Roman" w:hAnsi="Times New Roman" w:cs="Times New Roman"/>
          <w:szCs w:val="24"/>
          <w:lang w:eastAsia="pl-PL"/>
        </w:rPr>
        <w:t xml:space="preserve">. </w:t>
      </w:r>
    </w:p>
    <w:p w:rsidR="0075159F" w:rsidRPr="005D6C2D" w:rsidRDefault="001E056D" w:rsidP="00312315">
      <w:pPr>
        <w:widowControl w:val="0"/>
        <w:spacing w:after="0" w:line="240" w:lineRule="auto"/>
        <w:ind w:left="705"/>
        <w:jc w:val="both"/>
        <w:rPr>
          <w:rFonts w:ascii="Times New Roman" w:hAnsi="Times New Roman" w:cs="Times New Roman"/>
          <w:b/>
          <w:szCs w:val="20"/>
        </w:rPr>
      </w:pPr>
      <w:r w:rsidRPr="005D6C2D">
        <w:rPr>
          <w:rFonts w:ascii="Times New Roman" w:hAnsi="Times New Roman" w:cs="Times New Roman"/>
          <w:b/>
          <w:szCs w:val="20"/>
        </w:rPr>
        <w:t>Złożenie oferty częściowej oznacza złożenie oferty na daną część, zawierającą wszystkie pozycje z tej części.</w:t>
      </w:r>
    </w:p>
    <w:p w:rsidR="00312315" w:rsidRPr="001E056D" w:rsidRDefault="00312315" w:rsidP="00312315">
      <w:pPr>
        <w:widowControl w:val="0"/>
        <w:spacing w:after="0" w:line="240" w:lineRule="auto"/>
        <w:ind w:left="705"/>
        <w:jc w:val="both"/>
        <w:rPr>
          <w:rFonts w:ascii="Times New Roman" w:hAnsi="Times New Roman" w:cs="Times New Roman"/>
          <w:szCs w:val="20"/>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562963" w:rsidRDefault="00562963"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C7B82" w:rsidRDefault="007C7B82" w:rsidP="00BA3B98">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czas trwania umowy na okres 12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sidR="00252ABB">
        <w:rPr>
          <w:rFonts w:ascii="Times New Roman" w:hAnsi="Times New Roman" w:cs="Times New Roman"/>
        </w:rPr>
        <w:t>iej zostanie wyczerpana ilość przedmiotu zamówienia</w:t>
      </w:r>
      <w:r w:rsidR="00341A3A">
        <w:rPr>
          <w:rFonts w:ascii="Times New Roman" w:hAnsi="Times New Roman" w:cs="Times New Roman"/>
        </w:rPr>
        <w:t xml:space="preserve"> </w:t>
      </w:r>
      <w:r w:rsidRPr="00162B28">
        <w:rPr>
          <w:rFonts w:ascii="Times New Roman" w:hAnsi="Times New Roman" w:cs="Times New Roman"/>
        </w:rPr>
        <w:t xml:space="preserve">określona </w:t>
      </w:r>
      <w:r w:rsidR="001C33DD">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7C7B82" w:rsidRDefault="007C7B82" w:rsidP="007C7B82">
      <w:pPr>
        <w:tabs>
          <w:tab w:val="num" w:pos="1637"/>
        </w:tabs>
        <w:spacing w:after="0" w:line="240" w:lineRule="auto"/>
        <w:ind w:left="720"/>
        <w:jc w:val="both"/>
        <w:rPr>
          <w:rFonts w:ascii="Times New Roman" w:hAnsi="Times New Roman" w:cs="Times New Roman"/>
        </w:rPr>
      </w:pPr>
    </w:p>
    <w:p w:rsidR="00D20F59" w:rsidRDefault="007C7B82" w:rsidP="00BA3B98">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sidR="0094644A">
        <w:rPr>
          <w:rFonts w:ascii="Times New Roman" w:hAnsi="Times New Roman" w:cs="Times New Roman"/>
        </w:rPr>
        <w:t>(częściowo)</w:t>
      </w:r>
      <w:r w:rsidRPr="008A3E69">
        <w:rPr>
          <w:rFonts w:ascii="Times New Roman" w:hAnsi="Times New Roman" w:cs="Times New Roman"/>
        </w:rPr>
        <w:t xml:space="preserve"> na podstawie zamówień cząstkowych. </w:t>
      </w:r>
    </w:p>
    <w:p w:rsidR="00D20F59" w:rsidRDefault="00D20F59" w:rsidP="00D20F59">
      <w:pPr>
        <w:pStyle w:val="Akapitzlist"/>
      </w:pPr>
    </w:p>
    <w:p w:rsidR="00D20F59" w:rsidRDefault="007C7B82" w:rsidP="00BA3B98">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sidR="00D20F59">
        <w:rPr>
          <w:rFonts w:ascii="Times New Roman" w:hAnsi="Times New Roman" w:cs="Times New Roman"/>
        </w:rPr>
        <w:t xml:space="preserve">: </w:t>
      </w:r>
    </w:p>
    <w:p w:rsidR="00D20F59" w:rsidRDefault="00A31D37" w:rsidP="00BA3B98">
      <w:pPr>
        <w:pStyle w:val="Akapitzlist"/>
        <w:numPr>
          <w:ilvl w:val="0"/>
          <w:numId w:val="17"/>
        </w:numPr>
        <w:rPr>
          <w:b/>
          <w:sz w:val="22"/>
        </w:rPr>
      </w:pPr>
      <w:r>
        <w:rPr>
          <w:b/>
          <w:sz w:val="22"/>
        </w:rPr>
        <w:t xml:space="preserve">Dla części </w:t>
      </w:r>
      <w:r w:rsidR="00CB09F3">
        <w:rPr>
          <w:b/>
          <w:sz w:val="22"/>
        </w:rPr>
        <w:t>1</w:t>
      </w:r>
      <w:r w:rsidR="00917BE4">
        <w:rPr>
          <w:b/>
          <w:sz w:val="22"/>
        </w:rPr>
        <w:t xml:space="preserve"> : </w:t>
      </w:r>
      <w:r w:rsidR="00CB09F3">
        <w:rPr>
          <w:b/>
          <w:sz w:val="22"/>
        </w:rPr>
        <w:t xml:space="preserve"> </w:t>
      </w:r>
      <w:r w:rsidR="00D20F59" w:rsidRPr="00096F5F">
        <w:rPr>
          <w:b/>
          <w:sz w:val="22"/>
        </w:rPr>
        <w:t xml:space="preserve">do </w:t>
      </w:r>
      <w:r w:rsidR="00917BE4">
        <w:rPr>
          <w:b/>
          <w:sz w:val="22"/>
        </w:rPr>
        <w:t>10 tygodni</w:t>
      </w:r>
    </w:p>
    <w:p w:rsidR="00CB09F3" w:rsidRPr="00096F5F" w:rsidRDefault="00CB09F3" w:rsidP="00BA3B98">
      <w:pPr>
        <w:pStyle w:val="Akapitzlist"/>
        <w:numPr>
          <w:ilvl w:val="0"/>
          <w:numId w:val="17"/>
        </w:numPr>
        <w:rPr>
          <w:b/>
          <w:sz w:val="22"/>
        </w:rPr>
      </w:pPr>
      <w:r>
        <w:rPr>
          <w:b/>
          <w:sz w:val="22"/>
        </w:rPr>
        <w:t xml:space="preserve">Dla części </w:t>
      </w:r>
      <w:r w:rsidR="00917BE4">
        <w:rPr>
          <w:b/>
          <w:sz w:val="22"/>
        </w:rPr>
        <w:t>2-7 : do 6 tygodni</w:t>
      </w:r>
      <w:r>
        <w:rPr>
          <w:b/>
          <w:sz w:val="22"/>
        </w:rPr>
        <w:t xml:space="preserve"> </w:t>
      </w:r>
    </w:p>
    <w:p w:rsidR="007C7B82" w:rsidRDefault="007C7B82" w:rsidP="00D20F59">
      <w:pPr>
        <w:spacing w:after="0" w:line="240" w:lineRule="auto"/>
        <w:ind w:left="720"/>
        <w:jc w:val="both"/>
        <w:rPr>
          <w:rFonts w:ascii="Times New Roman" w:hAnsi="Times New Roman" w:cs="Times New Roman"/>
        </w:rPr>
      </w:pPr>
      <w:r w:rsidRPr="0094644A">
        <w:rPr>
          <w:rFonts w:ascii="Times New Roman" w:hAnsi="Times New Roman" w:cs="Times New Roman"/>
        </w:rPr>
        <w:t>na podstawie dyspozycji otrzymanej od Zamawiającego pocztą elektroniczną na warunkach DDP Incoterms 2010  do oznaczonego miejsca wykonania</w:t>
      </w:r>
      <w:r w:rsidR="001D7195">
        <w:rPr>
          <w:rFonts w:ascii="Times New Roman" w:hAnsi="Times New Roman" w:cs="Times New Roman"/>
        </w:rPr>
        <w:t>,</w:t>
      </w:r>
      <w:r w:rsidRPr="0094644A">
        <w:rPr>
          <w:rFonts w:ascii="Times New Roman" w:hAnsi="Times New Roman" w:cs="Times New Roman"/>
        </w:rPr>
        <w:t xml:space="preserve"> tj. Główny Instytut Górnictwa, Plac Gwarków 1, 40-166 Katowice, </w:t>
      </w:r>
      <w:r w:rsidR="002D5FA3" w:rsidRPr="0094644A">
        <w:rPr>
          <w:rFonts w:ascii="Times New Roman" w:hAnsi="Times New Roman" w:cs="Times New Roman"/>
        </w:rPr>
        <w:t>Budynek CCTW</w:t>
      </w:r>
      <w:r w:rsidRPr="0094644A">
        <w:rPr>
          <w:rFonts w:ascii="Times New Roman" w:hAnsi="Times New Roman" w:cs="Times New Roman"/>
        </w:rPr>
        <w:t>,</w:t>
      </w:r>
      <w:r w:rsidR="002D5FA3" w:rsidRPr="0094644A">
        <w:rPr>
          <w:rFonts w:ascii="Times New Roman" w:hAnsi="Times New Roman" w:cs="Times New Roman"/>
        </w:rPr>
        <w:t xml:space="preserve"> Zakład S</w:t>
      </w:r>
      <w:r w:rsidR="00B12323">
        <w:rPr>
          <w:rFonts w:ascii="Times New Roman" w:hAnsi="Times New Roman" w:cs="Times New Roman"/>
        </w:rPr>
        <w:t>C</w:t>
      </w:r>
      <w:r w:rsidR="002D5FA3" w:rsidRPr="0094644A">
        <w:rPr>
          <w:rFonts w:ascii="Times New Roman" w:hAnsi="Times New Roman" w:cs="Times New Roman"/>
        </w:rPr>
        <w:t>,</w:t>
      </w:r>
      <w:r w:rsidR="004E39EF">
        <w:rPr>
          <w:rFonts w:ascii="Times New Roman" w:hAnsi="Times New Roman" w:cs="Times New Roman"/>
        </w:rPr>
        <w:t xml:space="preserve"> </w:t>
      </w:r>
      <w:r w:rsidRPr="0094644A">
        <w:rPr>
          <w:rFonts w:ascii="Times New Roman" w:hAnsi="Times New Roman" w:cs="Times New Roman"/>
        </w:rPr>
        <w:t>od poniedziałku do piątku</w:t>
      </w:r>
      <w:r w:rsidR="00C62234">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pocztą elektroniczną. </w:t>
      </w:r>
    </w:p>
    <w:p w:rsidR="000902B2" w:rsidRPr="00C614C2" w:rsidRDefault="000902B2" w:rsidP="000902B2">
      <w:pPr>
        <w:pStyle w:val="Akapitzlist"/>
      </w:pPr>
    </w:p>
    <w:p w:rsidR="004D78F0" w:rsidRPr="004D78F0" w:rsidRDefault="00F93215" w:rsidP="00BA3B98">
      <w:pPr>
        <w:pStyle w:val="Akapitzlist"/>
        <w:numPr>
          <w:ilvl w:val="0"/>
          <w:numId w:val="13"/>
        </w:numPr>
        <w:tabs>
          <w:tab w:val="clear" w:pos="720"/>
          <w:tab w:val="num" w:pos="0"/>
        </w:tabs>
        <w:ind w:hanging="720"/>
        <w:jc w:val="both"/>
        <w:rPr>
          <w:sz w:val="22"/>
          <w:szCs w:val="22"/>
        </w:rPr>
      </w:pPr>
      <w:r w:rsidRPr="00F93215">
        <w:rPr>
          <w:b/>
          <w:sz w:val="22"/>
          <w:szCs w:val="22"/>
        </w:rPr>
        <w:t xml:space="preserve">Dla części </w:t>
      </w:r>
      <w:r>
        <w:rPr>
          <w:b/>
          <w:sz w:val="22"/>
          <w:szCs w:val="22"/>
        </w:rPr>
        <w:t>1</w:t>
      </w:r>
      <w:r w:rsidRPr="00F93215">
        <w:rPr>
          <w:b/>
          <w:sz w:val="22"/>
          <w:szCs w:val="22"/>
        </w:rPr>
        <w:t xml:space="preserve"> :</w:t>
      </w:r>
      <w:r>
        <w:rPr>
          <w:sz w:val="22"/>
          <w:szCs w:val="22"/>
        </w:rPr>
        <w:t xml:space="preserve"> </w:t>
      </w:r>
      <w:r w:rsidRPr="007803F1">
        <w:rPr>
          <w:sz w:val="22"/>
          <w:szCs w:val="22"/>
        </w:rPr>
        <w:t xml:space="preserve">Wykonawca zapewni gwarancję i rękojmię </w:t>
      </w:r>
      <w:r w:rsidR="004D78F0">
        <w:rPr>
          <w:sz w:val="22"/>
          <w:szCs w:val="22"/>
        </w:rPr>
        <w:t xml:space="preserve"> na okres</w:t>
      </w:r>
      <w:r>
        <w:rPr>
          <w:sz w:val="22"/>
          <w:szCs w:val="22"/>
        </w:rPr>
        <w:t xml:space="preserve">  min. 24 m-cy.                                                          </w:t>
      </w:r>
      <w:r w:rsidRPr="00F93215">
        <w:rPr>
          <w:b/>
          <w:sz w:val="22"/>
          <w:szCs w:val="22"/>
        </w:rPr>
        <w:t xml:space="preserve">Dla części </w:t>
      </w:r>
      <w:r>
        <w:rPr>
          <w:b/>
          <w:sz w:val="22"/>
          <w:szCs w:val="22"/>
        </w:rPr>
        <w:t xml:space="preserve">2-7 </w:t>
      </w:r>
      <w:r w:rsidRPr="00F93215">
        <w:rPr>
          <w:b/>
          <w:sz w:val="22"/>
          <w:szCs w:val="22"/>
        </w:rPr>
        <w:t xml:space="preserve"> :</w:t>
      </w:r>
      <w:r>
        <w:rPr>
          <w:sz w:val="22"/>
          <w:szCs w:val="22"/>
        </w:rPr>
        <w:t xml:space="preserve">  W</w:t>
      </w:r>
      <w:r w:rsidR="00277FA0" w:rsidRPr="007803F1">
        <w:rPr>
          <w:sz w:val="22"/>
          <w:szCs w:val="22"/>
        </w:rPr>
        <w:t>ykonawca zapewni gwarancję i rękojmię</w:t>
      </w:r>
      <w:r w:rsidR="00562963" w:rsidRPr="007803F1">
        <w:rPr>
          <w:sz w:val="22"/>
          <w:szCs w:val="22"/>
        </w:rPr>
        <w:t xml:space="preserve"> zgodn</w:t>
      </w:r>
      <w:r w:rsidR="004D78F0">
        <w:rPr>
          <w:sz w:val="22"/>
          <w:szCs w:val="22"/>
        </w:rPr>
        <w:t>ą</w:t>
      </w:r>
      <w:r w:rsidR="00562963" w:rsidRPr="007803F1">
        <w:rPr>
          <w:sz w:val="22"/>
          <w:szCs w:val="22"/>
        </w:rPr>
        <w:t xml:space="preserve"> z gwarancją producenta, jednak nie krótszą niż 6 miesięcy.</w:t>
      </w:r>
      <w:r w:rsidR="00562963" w:rsidRPr="007803F1">
        <w:rPr>
          <w:b/>
          <w:color w:val="FF0000"/>
          <w:sz w:val="22"/>
          <w:szCs w:val="22"/>
        </w:rPr>
        <w:t xml:space="preserve"> </w:t>
      </w:r>
    </w:p>
    <w:p w:rsidR="007278F6" w:rsidRPr="007803F1" w:rsidRDefault="00277FA0" w:rsidP="00BA3B98">
      <w:pPr>
        <w:pStyle w:val="Akapitzlist"/>
        <w:numPr>
          <w:ilvl w:val="0"/>
          <w:numId w:val="13"/>
        </w:numPr>
        <w:tabs>
          <w:tab w:val="clear" w:pos="720"/>
          <w:tab w:val="num" w:pos="0"/>
        </w:tabs>
        <w:ind w:hanging="720"/>
        <w:jc w:val="both"/>
        <w:rPr>
          <w:sz w:val="22"/>
          <w:szCs w:val="22"/>
        </w:rPr>
      </w:pPr>
      <w:r w:rsidRPr="007803F1">
        <w:rPr>
          <w:sz w:val="22"/>
          <w:szCs w:val="22"/>
        </w:rPr>
        <w:t xml:space="preserve">Gwarancja  na   </w:t>
      </w:r>
      <w:r w:rsidR="00D6060D">
        <w:rPr>
          <w:sz w:val="22"/>
          <w:szCs w:val="22"/>
        </w:rPr>
        <w:t>części</w:t>
      </w:r>
      <w:r w:rsidR="005C470D">
        <w:rPr>
          <w:sz w:val="22"/>
          <w:szCs w:val="22"/>
        </w:rPr>
        <w:t>,</w:t>
      </w:r>
      <w:r w:rsidR="005456EA">
        <w:rPr>
          <w:sz w:val="22"/>
          <w:szCs w:val="22"/>
        </w:rPr>
        <w:t xml:space="preserve"> </w:t>
      </w:r>
      <w:r w:rsidR="005C470D">
        <w:rPr>
          <w:sz w:val="22"/>
          <w:szCs w:val="22"/>
        </w:rPr>
        <w:t>wzorce</w:t>
      </w:r>
      <w:r w:rsidR="00D6060D">
        <w:rPr>
          <w:sz w:val="22"/>
          <w:szCs w:val="22"/>
        </w:rPr>
        <w:t xml:space="preserve"> i </w:t>
      </w:r>
      <w:r w:rsidRPr="007803F1">
        <w:rPr>
          <w:sz w:val="22"/>
          <w:szCs w:val="22"/>
        </w:rPr>
        <w:t>mater</w:t>
      </w:r>
      <w:r w:rsidR="00362EE8">
        <w:rPr>
          <w:sz w:val="22"/>
          <w:szCs w:val="22"/>
        </w:rPr>
        <w:t xml:space="preserve">iały eksploatacyjne dotyczy wad </w:t>
      </w:r>
      <w:r w:rsidRPr="007803F1">
        <w:rPr>
          <w:sz w:val="22"/>
          <w:szCs w:val="22"/>
        </w:rPr>
        <w:t xml:space="preserve">produkcyjnych lub </w:t>
      </w:r>
      <w:r w:rsidR="00562963" w:rsidRPr="007803F1">
        <w:rPr>
          <w:sz w:val="22"/>
          <w:szCs w:val="22"/>
        </w:rPr>
        <w:t xml:space="preserve">otrzymania towaru uszkodzonego. </w:t>
      </w:r>
      <w:r w:rsidRPr="007803F1">
        <w:rPr>
          <w:sz w:val="22"/>
          <w:szCs w:val="22"/>
        </w:rPr>
        <w:t xml:space="preserve">Termin gwarancji będzie liczony od daty odbioru towaru. Uzupełnienie ilościowe lub wymiana wadliwego produktu na pozbawiony wad nastąpi  w terminie </w:t>
      </w:r>
      <w:r w:rsidRPr="007803F1">
        <w:rPr>
          <w:sz w:val="22"/>
          <w:szCs w:val="22"/>
          <w:u w:val="single"/>
        </w:rPr>
        <w:t xml:space="preserve">do </w:t>
      </w:r>
      <w:r w:rsidR="000843DC" w:rsidRPr="007803F1">
        <w:rPr>
          <w:sz w:val="22"/>
          <w:szCs w:val="22"/>
          <w:u w:val="single"/>
        </w:rPr>
        <w:t>14</w:t>
      </w:r>
      <w:r w:rsidRPr="007803F1">
        <w:rPr>
          <w:sz w:val="22"/>
          <w:szCs w:val="22"/>
          <w:u w:val="single"/>
        </w:rPr>
        <w:t xml:space="preserve"> dni roboczych</w:t>
      </w:r>
      <w:r w:rsidRPr="007803F1">
        <w:rPr>
          <w:sz w:val="22"/>
          <w:szCs w:val="22"/>
        </w:rPr>
        <w:t xml:space="preserve"> od daty zgłoszenia reklamacji.</w:t>
      </w:r>
    </w:p>
    <w:p w:rsidR="00943FC6" w:rsidRPr="00C643CB" w:rsidRDefault="00943FC6" w:rsidP="00943FC6">
      <w:pPr>
        <w:spacing w:after="0" w:line="240" w:lineRule="auto"/>
        <w:jc w:val="both"/>
        <w:rPr>
          <w:rFonts w:ascii="Times New Roman" w:hAnsi="Times New Roman" w:cs="Times New Roman"/>
        </w:rPr>
      </w:pPr>
    </w:p>
    <w:p w:rsidR="007C7B82" w:rsidRDefault="004D78F0" w:rsidP="007C7B82">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6</w:t>
      </w:r>
      <w:r w:rsidR="007C7B82" w:rsidRPr="00624425">
        <w:rPr>
          <w:rFonts w:ascii="Times New Roman" w:hAnsi="Times New Roman" w:cs="Times New Roman"/>
          <w:b/>
          <w:szCs w:val="20"/>
        </w:rPr>
        <w:t>.</w:t>
      </w:r>
      <w:r w:rsidR="007C7B82" w:rsidRPr="00624425">
        <w:rPr>
          <w:rFonts w:ascii="Times New Roman" w:hAnsi="Times New Roman" w:cs="Times New Roman"/>
          <w:szCs w:val="20"/>
        </w:rPr>
        <w:t xml:space="preserve"> </w:t>
      </w:r>
      <w:r w:rsidR="007C7B82">
        <w:rPr>
          <w:rFonts w:ascii="Times New Roman" w:hAnsi="Times New Roman" w:cs="Times New Roman"/>
          <w:szCs w:val="20"/>
        </w:rPr>
        <w:tab/>
      </w:r>
      <w:r w:rsidR="007C7B82"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t>i rzeczowym</w:t>
      </w:r>
      <w:r w:rsidR="007C7B82" w:rsidRPr="00624425">
        <w:rPr>
          <w:rFonts w:ascii="Times New Roman" w:hAnsi="Times New Roman" w:cs="Times New Roman"/>
          <w:color w:val="800080"/>
          <w:szCs w:val="20"/>
        </w:rPr>
        <w:t xml:space="preserve">, </w:t>
      </w:r>
      <w:r w:rsidR="007C7B82" w:rsidRPr="00624425">
        <w:rPr>
          <w:rFonts w:ascii="Times New Roman" w:hAnsi="Times New Roman" w:cs="Times New Roman"/>
          <w:szCs w:val="20"/>
        </w:rPr>
        <w:lastRenderedPageBreak/>
        <w:t>co nie jest odstąpieniem od umowy nawet w części. Wykonawca z tego tytułu nie może wystąpić z roszczeniami w stosunku do Zamawiającego.</w:t>
      </w:r>
    </w:p>
    <w:p w:rsidR="007C7B82" w:rsidRPr="00433095" w:rsidRDefault="007C7B82" w:rsidP="007C7B82">
      <w:pPr>
        <w:spacing w:after="0" w:line="240" w:lineRule="auto"/>
        <w:ind w:left="705" w:hanging="705"/>
        <w:jc w:val="both"/>
        <w:rPr>
          <w:rFonts w:ascii="Times New Roman" w:hAnsi="Times New Roman" w:cs="Times New Roman"/>
        </w:rPr>
      </w:pPr>
    </w:p>
    <w:p w:rsidR="007C7B82" w:rsidRPr="004D78F0" w:rsidRDefault="004D78F0" w:rsidP="004D78F0">
      <w:pPr>
        <w:ind w:left="360"/>
        <w:jc w:val="both"/>
        <w:rPr>
          <w:rFonts w:ascii="Times New Roman" w:hAnsi="Times New Roman" w:cs="Times New Roman"/>
        </w:rPr>
      </w:pPr>
      <w:r w:rsidRPr="004D78F0">
        <w:rPr>
          <w:rFonts w:ascii="Times New Roman" w:hAnsi="Times New Roman" w:cs="Times New Roman"/>
        </w:rPr>
        <w:t>7.</w:t>
      </w:r>
      <w:r w:rsidR="007C7B82" w:rsidRPr="004D78F0">
        <w:rPr>
          <w:rFonts w:ascii="Times New Roman" w:hAnsi="Times New Roman" w:cs="Times New Roman"/>
        </w:rPr>
        <w:t xml:space="preserve">Warunki płatności: </w:t>
      </w:r>
      <w:r w:rsidR="0058596B" w:rsidRPr="004D78F0">
        <w:rPr>
          <w:rFonts w:ascii="Times New Roman" w:hAnsi="Times New Roman" w:cs="Times New Roman"/>
        </w:rPr>
        <w:t>Termin płatności</w:t>
      </w:r>
      <w:r>
        <w:rPr>
          <w:rFonts w:ascii="Times New Roman" w:hAnsi="Times New Roman" w:cs="Times New Roman"/>
        </w:rPr>
        <w:t xml:space="preserve"> wynosi 30 dni i </w:t>
      </w:r>
      <w:r w:rsidR="0058596B" w:rsidRPr="004D78F0">
        <w:rPr>
          <w:rFonts w:ascii="Times New Roman" w:hAnsi="Times New Roman" w:cs="Times New Roman"/>
        </w:rPr>
        <w:t xml:space="preserve"> będzie liczony od daty dostarczenia do GIG prawidłowo wystawionej faktury</w:t>
      </w:r>
      <w:r w:rsidR="00CA1BD9" w:rsidRPr="004D78F0">
        <w:rPr>
          <w:rFonts w:ascii="Times New Roman" w:hAnsi="Times New Roman" w:cs="Times New Roman"/>
        </w:rPr>
        <w:t xml:space="preserve"> (cząstkowej)</w:t>
      </w:r>
      <w:r w:rsidR="001643A3" w:rsidRPr="004D78F0">
        <w:rPr>
          <w:rFonts w:ascii="Times New Roman" w:hAnsi="Times New Roman" w:cs="Times New Roman"/>
        </w:rPr>
        <w:t>.</w:t>
      </w:r>
      <w:r w:rsidR="0058596B" w:rsidRPr="004D78F0">
        <w:rPr>
          <w:rFonts w:ascii="Times New Roman" w:hAnsi="Times New Roman" w:cs="Times New Roman"/>
        </w:rPr>
        <w:t xml:space="preserve"> </w:t>
      </w:r>
      <w:r w:rsidR="007C7B82" w:rsidRPr="004D78F0">
        <w:rPr>
          <w:rFonts w:ascii="Times New Roman" w:hAnsi="Times New Roman" w:cs="Times New Roman"/>
        </w:rPr>
        <w:t>Wykonawca wystawi fakturę z uwzględnieniem rzeczywiście dostarczonej ilości i podaniem ceny jednostkowej dostarczonego przedmiotu zamówienia.</w:t>
      </w:r>
    </w:p>
    <w:p w:rsidR="00706CDA" w:rsidRDefault="00E92F3B" w:rsidP="00272851">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362EE8" w:rsidRPr="003014D9" w:rsidRDefault="00362EE8" w:rsidP="00272851">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E0BFC" w:rsidRDefault="003E0BFC"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B6BE6" w:rsidRDefault="007B6BE6" w:rsidP="00D973CE">
      <w:pPr>
        <w:spacing w:after="0" w:line="240" w:lineRule="auto"/>
        <w:jc w:val="both"/>
        <w:rPr>
          <w:rFonts w:ascii="Times New Roman" w:hAnsi="Times New Roman" w:cs="Times New Roman"/>
          <w:szCs w:val="24"/>
          <w:u w:val="single"/>
          <w:lang w:eastAsia="pl-PL"/>
        </w:rPr>
      </w:pPr>
    </w:p>
    <w:p w:rsidR="007B6BE6" w:rsidRPr="007B6BE6" w:rsidRDefault="007B6BE6" w:rsidP="007B6BE6">
      <w:pPr>
        <w:spacing w:after="0" w:line="240" w:lineRule="auto"/>
        <w:jc w:val="both"/>
        <w:rPr>
          <w:rFonts w:ascii="Times New Roman" w:eastAsia="Times New Roman" w:hAnsi="Times New Roman" w:cs="Times New Roman"/>
          <w:sz w:val="24"/>
          <w:szCs w:val="24"/>
          <w:lang w:eastAsia="pl-PL"/>
        </w:rPr>
      </w:pPr>
      <w:r w:rsidRPr="007B6BE6">
        <w:rPr>
          <w:rFonts w:ascii="Times New Roman" w:eastAsia="Times New Roman" w:hAnsi="Times New Roman" w:cs="Times New Roman"/>
          <w:b/>
          <w:sz w:val="24"/>
          <w:szCs w:val="24"/>
          <w:lang w:eastAsia="pl-PL"/>
        </w:rPr>
        <w:t xml:space="preserve">5. Podmioty zagraniczne: </w:t>
      </w:r>
    </w:p>
    <w:p w:rsidR="007B6BE6" w:rsidRPr="007B6BE6" w:rsidRDefault="007B6BE6" w:rsidP="007B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urier New" w:eastAsia="Times New Roman" w:hAnsi="Courier New" w:cs="Courier New"/>
          <w:sz w:val="20"/>
          <w:szCs w:val="20"/>
          <w:lang w:eastAsia="pl-PL"/>
        </w:rPr>
      </w:pPr>
      <w:r w:rsidRPr="007B6BE6">
        <w:rPr>
          <w:rFonts w:ascii="Times New Roman" w:eastAsia="Times New Roman" w:hAnsi="Times New Roman" w:cs="Times New Roman"/>
          <w:b/>
          <w:lang w:eastAsia="pl-PL"/>
        </w:rPr>
        <w:t>5.1.</w:t>
      </w:r>
      <w:r w:rsidRPr="007B6BE6">
        <w:rPr>
          <w:rFonts w:ascii="Times New Roman" w:eastAsia="Times New Roman" w:hAnsi="Times New Roman" w:cs="Times New Roman"/>
          <w:lang w:eastAsia="pl-PL"/>
        </w:rPr>
        <w:t xml:space="preserve"> Jeżeli Wykonawca ma siedzibę lub miejsce zamieszkania poza terytorium Rzeczypospolitej Polskiej: </w:t>
      </w:r>
    </w:p>
    <w:p w:rsidR="007B6BE6" w:rsidRPr="007B6BE6" w:rsidRDefault="007B6BE6" w:rsidP="007B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urier New" w:eastAsia="Times New Roman" w:hAnsi="Courier New" w:cs="Courier New"/>
          <w:sz w:val="20"/>
          <w:szCs w:val="20"/>
          <w:lang w:eastAsia="pl-PL"/>
        </w:rPr>
      </w:pPr>
      <w:r w:rsidRPr="007B6BE6">
        <w:rPr>
          <w:rFonts w:ascii="Times New Roman" w:eastAsia="Times New Roman" w:hAnsi="Times New Roman" w:cs="Times New Roman"/>
          <w:b/>
          <w:lang w:eastAsia="pl-PL"/>
        </w:rPr>
        <w:t>5.1.1</w:t>
      </w:r>
      <w:r w:rsidRPr="007B6BE6">
        <w:rPr>
          <w:rFonts w:ascii="Times New Roman" w:eastAsia="Times New Roman" w:hAnsi="Times New Roman" w:cs="Times New Roman"/>
          <w:lang w:eastAsia="pl-PL"/>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7B6BE6" w:rsidRPr="007B6BE6" w:rsidRDefault="007B6BE6" w:rsidP="007B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urier New" w:eastAsia="Times New Roman" w:hAnsi="Courier New" w:cs="Courier New"/>
          <w:sz w:val="20"/>
          <w:szCs w:val="20"/>
          <w:lang w:eastAsia="pl-PL"/>
        </w:rPr>
      </w:pPr>
      <w:r w:rsidRPr="007B6BE6">
        <w:rPr>
          <w:rFonts w:ascii="Times New Roman" w:eastAsia="Times New Roman" w:hAnsi="Times New Roman" w:cs="Times New Roman"/>
          <w:b/>
          <w:lang w:eastAsia="pl-PL"/>
        </w:rPr>
        <w:lastRenderedPageBreak/>
        <w:t>5.2.</w:t>
      </w:r>
      <w:r w:rsidRPr="007B6BE6">
        <w:rPr>
          <w:rFonts w:ascii="Times New Roman" w:eastAsia="Times New Roman" w:hAnsi="Times New Roman" w:cs="Times New Roman"/>
          <w:lang w:eastAsia="pl-PL"/>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B6BE6" w:rsidRPr="007B6BE6" w:rsidRDefault="007B6BE6" w:rsidP="007B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urier New" w:eastAsia="Times New Roman" w:hAnsi="Courier New" w:cs="Courier New"/>
          <w:sz w:val="20"/>
          <w:szCs w:val="20"/>
          <w:lang w:eastAsia="pl-PL"/>
        </w:rPr>
      </w:pPr>
      <w:r w:rsidRPr="007B6BE6">
        <w:rPr>
          <w:rFonts w:ascii="Times New Roman" w:eastAsia="Times New Roman" w:hAnsi="Times New Roman" w:cs="Times New Roman"/>
          <w:b/>
          <w:lang w:eastAsia="pl-PL"/>
        </w:rPr>
        <w:t xml:space="preserve">5.3. </w:t>
      </w:r>
      <w:r w:rsidRPr="007B6BE6">
        <w:rPr>
          <w:rFonts w:ascii="Times New Roman" w:eastAsia="Times New Roman" w:hAnsi="Times New Roman" w:cs="Times New Roman"/>
          <w:lang w:eastAsia="pl-PL"/>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B6BE6" w:rsidRPr="003014D9" w:rsidRDefault="007B6BE6" w:rsidP="00D973CE">
      <w:pPr>
        <w:spacing w:after="0" w:line="240" w:lineRule="auto"/>
        <w:jc w:val="both"/>
        <w:rPr>
          <w:rFonts w:ascii="Times New Roman" w:hAnsi="Times New Roman" w:cs="Times New Roman"/>
          <w:szCs w:val="24"/>
          <w:u w:val="single"/>
          <w:lang w:eastAsia="pl-PL"/>
        </w:rPr>
      </w:pPr>
    </w:p>
    <w:p w:rsidR="005456EA" w:rsidRDefault="00706CDA" w:rsidP="00D973CE">
      <w:pPr>
        <w:spacing w:after="0" w:line="240" w:lineRule="auto"/>
        <w:jc w:val="both"/>
        <w:rPr>
          <w:rFonts w:ascii="Times New Roman" w:hAnsi="Times New Roman" w:cs="Times New Roman"/>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p>
    <w:p w:rsidR="007B6BE6" w:rsidRDefault="007B6BE6" w:rsidP="00D973CE">
      <w:pPr>
        <w:spacing w:after="0" w:line="240" w:lineRule="auto"/>
        <w:jc w:val="both"/>
        <w:rPr>
          <w:rFonts w:ascii="Times New Roman" w:hAnsi="Times New Roman" w:cs="Times New Roman"/>
          <w:bCs/>
          <w:sz w:val="24"/>
          <w:szCs w:val="24"/>
          <w:lang w:eastAsia="pl-PL"/>
        </w:rPr>
      </w:pPr>
    </w:p>
    <w:p w:rsidR="00706CDA" w:rsidRPr="005456EA" w:rsidRDefault="00706CDA" w:rsidP="00D973CE">
      <w:pPr>
        <w:spacing w:after="0" w:line="240" w:lineRule="auto"/>
        <w:jc w:val="both"/>
        <w:rPr>
          <w:rFonts w:ascii="Times New Roman" w:hAnsi="Times New Roman" w:cs="Times New Roman"/>
          <w:bCs/>
          <w:sz w:val="24"/>
          <w:szCs w:val="24"/>
          <w:lang w:eastAsia="pl-PL"/>
        </w:rPr>
      </w:pPr>
      <w:r w:rsidRPr="005456EA">
        <w:rPr>
          <w:rFonts w:ascii="Times New Roman" w:hAnsi="Times New Roman" w:cs="Times New Roman"/>
          <w:bCs/>
          <w:sz w:val="24"/>
          <w:szCs w:val="24"/>
          <w:lang w:eastAsia="pl-PL"/>
        </w:rPr>
        <w:t xml:space="preserve"> NIE DOTYCZY NINIEJSZEGO POSTĘPOWANIA</w:t>
      </w:r>
      <w:r w:rsidR="005456EA">
        <w:rPr>
          <w:rFonts w:ascii="Times New Roman" w:hAnsi="Times New Roman" w:cs="Times New Roman"/>
          <w:bCs/>
          <w:sz w:val="24"/>
          <w:szCs w:val="24"/>
          <w:lang w:eastAsia="pl-PL"/>
        </w:rPr>
        <w:t xml:space="preserve">, </w:t>
      </w:r>
      <w:r w:rsidRPr="005456EA">
        <w:rPr>
          <w:rFonts w:ascii="Times New Roman" w:hAnsi="Times New Roman" w:cs="Times New Roman"/>
          <w:bCs/>
          <w:sz w:val="24"/>
          <w:szCs w:val="24"/>
          <w:lang w:eastAsia="pl-PL"/>
        </w:rPr>
        <w:t xml:space="preserve"> ZAMAWIAJĄCY NIE OKREŚLA WARUNKÓW UDZIAŁU W POSTĘPOWANIU</w:t>
      </w:r>
      <w:r w:rsidR="005456EA">
        <w:rPr>
          <w:rFonts w:ascii="Times New Roman" w:hAnsi="Times New Roman" w:cs="Times New Roman"/>
          <w:bCs/>
          <w:sz w:val="24"/>
          <w:szCs w:val="24"/>
          <w:lang w:eastAsia="pl-PL"/>
        </w:rPr>
        <w:t>.</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1"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2" w:history="1">
        <w:r w:rsidR="00917BE4" w:rsidRPr="009D230E">
          <w:rPr>
            <w:rStyle w:val="Hipercze"/>
            <w:rFonts w:ascii="Times New Roman" w:hAnsi="Times New Roman"/>
            <w:b/>
            <w:szCs w:val="24"/>
            <w:lang w:eastAsia="pl-PL"/>
          </w:rPr>
          <w:t>kbula@gig.eu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lastRenderedPageBreak/>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7"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917BE4">
        <w:rPr>
          <w:rFonts w:ascii="Times New Roman" w:hAnsi="Times New Roman" w:cs="Times New Roman"/>
          <w:b/>
          <w:bCs/>
          <w:szCs w:val="24"/>
          <w:lang w:eastAsia="pl-PL"/>
        </w:rPr>
        <w:t>Krystyna Bula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w:t>
      </w:r>
      <w:r w:rsidR="00917BE4">
        <w:rPr>
          <w:rFonts w:ascii="Times New Roman" w:hAnsi="Times New Roman" w:cs="Times New Roman"/>
          <w:bCs/>
          <w:szCs w:val="24"/>
          <w:lang w:eastAsia="pl-PL"/>
        </w:rPr>
        <w:t>11</w:t>
      </w:r>
      <w:r w:rsidR="00213C02">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8" w:history="1">
        <w:r w:rsidR="00917BE4" w:rsidRPr="009D230E">
          <w:rPr>
            <w:rStyle w:val="Hipercze"/>
            <w:rFonts w:ascii="Times New Roman" w:hAnsi="Times New Roman"/>
            <w:b/>
            <w:bCs/>
            <w:szCs w:val="24"/>
            <w:lang w:eastAsia="pl-PL"/>
          </w:rPr>
          <w:t>kbula@gig.eu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3D1C86" w:rsidRDefault="003D1C86"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Pr="003014D9"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3C0F14" w:rsidRDefault="00706CDA" w:rsidP="00FA51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A27F23" w:rsidRPr="003014D9" w:rsidRDefault="00A27F23" w:rsidP="00FA51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7C7E26" w:rsidRPr="00CE0E57">
        <w:rPr>
          <w:rFonts w:ascii="Times New Roman" w:eastAsia="Times New Roman" w:hAnsi="Times New Roman" w:cs="Times New Roman"/>
          <w:lang w:eastAsia="pl-PL"/>
        </w:rPr>
        <w:t xml:space="preserve"> </w:t>
      </w:r>
      <w:r w:rsidR="007C7E26">
        <w:rPr>
          <w:rFonts w:ascii="Times New Roman" w:eastAsia="Times New Roman" w:hAnsi="Times New Roman" w:cs="Times New Roman"/>
          <w:szCs w:val="20"/>
          <w:lang w:eastAsia="pl-PL"/>
        </w:rPr>
        <w:t>oraz producenta</w:t>
      </w:r>
      <w:r w:rsidR="00137087">
        <w:rPr>
          <w:rFonts w:ascii="Times New Roman" w:eastAsia="Times New Roman" w:hAnsi="Times New Roman" w:cs="Times New Roman"/>
          <w:szCs w:val="20"/>
          <w:lang w:eastAsia="pl-PL"/>
        </w:rPr>
        <w:t>**</w:t>
      </w:r>
      <w:r w:rsidR="006A7CD4" w:rsidRPr="006A7CD4">
        <w:rPr>
          <w:rFonts w:ascii="Times New Roman" w:eastAsia="Times New Roman" w:hAnsi="Times New Roman" w:cs="Times New Roman"/>
          <w:szCs w:val="20"/>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7C7E2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137087" w:rsidRDefault="00137087" w:rsidP="00137087">
      <w:pPr>
        <w:spacing w:after="0" w:line="240" w:lineRule="auto"/>
        <w:ind w:left="705"/>
        <w:jc w:val="both"/>
        <w:rPr>
          <w:rFonts w:ascii="Times New Roman" w:hAnsi="Times New Roman" w:cs="Times New Roman"/>
          <w:sz w:val="18"/>
          <w:lang w:eastAsia="pl-PL"/>
        </w:rPr>
      </w:pPr>
      <w:r w:rsidRPr="00137087">
        <w:rPr>
          <w:rFonts w:ascii="Times New Roman" w:hAnsi="Times New Roman" w:cs="Times New Roman"/>
          <w:b/>
          <w:sz w:val="16"/>
          <w:lang w:eastAsia="pl-PL"/>
        </w:rPr>
        <w:t>**</w:t>
      </w:r>
      <w:r w:rsidRPr="00137087">
        <w:rPr>
          <w:rFonts w:ascii="Times New Roman" w:hAnsi="Times New Roman" w:cs="Times New Roman"/>
          <w:b/>
          <w:sz w:val="16"/>
          <w:szCs w:val="20"/>
        </w:rPr>
        <w:t xml:space="preserve"> W przypadku wpisania przez Wykonawcę w kolumnie 3 </w:t>
      </w:r>
      <w:r>
        <w:rPr>
          <w:rFonts w:ascii="Times New Roman" w:hAnsi="Times New Roman" w:cs="Times New Roman"/>
          <w:b/>
          <w:sz w:val="16"/>
          <w:szCs w:val="20"/>
        </w:rPr>
        <w:t xml:space="preserve">w zał. nr 3 </w:t>
      </w:r>
      <w:r w:rsidRPr="00137087">
        <w:rPr>
          <w:rFonts w:ascii="Times New Roman" w:hAnsi="Times New Roman" w:cs="Times New Roman"/>
          <w:b/>
          <w:sz w:val="16"/>
          <w:szCs w:val="20"/>
        </w:rPr>
        <w:t>sformułowań typu: „inny”, „różni”, „-” itp. lub podania niepełnej nazwy producenta albo pozostawienie pustej rubryki, spowoduje odrzucenie oferty.</w:t>
      </w:r>
    </w:p>
    <w:p w:rsidR="00137087" w:rsidRPr="00137087" w:rsidRDefault="00137087" w:rsidP="00137087">
      <w:pPr>
        <w:spacing w:after="0" w:line="240" w:lineRule="auto"/>
        <w:ind w:left="705"/>
        <w:jc w:val="both"/>
        <w:rPr>
          <w:rFonts w:ascii="Times New Roman" w:hAnsi="Times New Roman" w:cs="Times New Roman"/>
          <w:sz w:val="18"/>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630587" w:rsidRDefault="00C87D55" w:rsidP="00817041">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00706CDA" w:rsidRPr="003014D9">
        <w:rPr>
          <w:rFonts w:ascii="Times New Roman" w:hAnsi="Times New Roman" w:cs="Times New Roman"/>
          <w:lang w:eastAsia="pl-PL"/>
        </w:rPr>
        <w:lastRenderedPageBreak/>
        <w:t>zaadresowana na adres Główny Instytut Górnictwa, Plac Gwarków 1, 40 - 166 Katowic oraz opisana jak poniżej:</w:t>
      </w:r>
    </w:p>
    <w:p w:rsidR="005D7CBB" w:rsidRPr="003978F4" w:rsidRDefault="005D7CBB" w:rsidP="00817041">
      <w:pPr>
        <w:spacing w:after="0" w:line="240" w:lineRule="auto"/>
        <w:ind w:left="705" w:hanging="705"/>
        <w:jc w:val="both"/>
        <w:rPr>
          <w:rFonts w:ascii="Times New Roman" w:hAnsi="Times New Roman" w:cs="Times New Roman"/>
          <w:lang w:eastAsia="pl-PL"/>
        </w:rPr>
      </w:pP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szCs w:val="24"/>
          <w:lang w:eastAsia="pl-PL"/>
        </w:rPr>
      </w:pPr>
    </w:p>
    <w:p w:rsidR="007603FF" w:rsidRDefault="007603FF"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NR SPRAWY: FZ-1/5</w:t>
      </w:r>
      <w:r w:rsidR="00917BE4">
        <w:rPr>
          <w:rFonts w:ascii="Times New Roman" w:hAnsi="Times New Roman" w:cs="Times New Roman"/>
          <w:b/>
          <w:szCs w:val="24"/>
          <w:lang w:eastAsia="pl-PL"/>
        </w:rPr>
        <w:t>126/KB/19</w:t>
      </w:r>
      <w:r w:rsidRPr="007603FF">
        <w:rPr>
          <w:rFonts w:ascii="Times New Roman" w:hAnsi="Times New Roman" w:cs="Times New Roman"/>
          <w:b/>
          <w:szCs w:val="24"/>
          <w:lang w:eastAsia="pl-PL"/>
        </w:rPr>
        <w:t xml:space="preserve"> </w:t>
      </w:r>
    </w:p>
    <w:p w:rsidR="00A367A0" w:rsidRPr="007603FF" w:rsidRDefault="00A367A0"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szCs w:val="24"/>
          <w:lang w:eastAsia="pl-PL"/>
        </w:rPr>
      </w:pPr>
    </w:p>
    <w:p w:rsidR="00706CDA" w:rsidRDefault="00706CDA"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materiałów laboratoryjnych</w:t>
      </w:r>
      <w:r w:rsidR="00530C39" w:rsidRPr="00917BE4">
        <w:rPr>
          <w:rFonts w:ascii="Times New Roman" w:hAnsi="Times New Roman" w:cs="Times New Roman"/>
          <w:b/>
        </w:rPr>
        <w:t>, eksploatacyjnych oraz wzorców</w:t>
      </w:r>
      <w:r w:rsidR="009922F0" w:rsidRPr="007A5C6C">
        <w:rPr>
          <w:rFonts w:ascii="Times New Roman" w:hAnsi="Times New Roman" w:cs="Times New Roman"/>
          <w:b/>
        </w:rPr>
        <w:t>:</w:t>
      </w:r>
      <w:r w:rsidR="003B4044">
        <w:rPr>
          <w:rFonts w:ascii="Times New Roman" w:hAnsi="Times New Roman" w:cs="Times New Roman"/>
          <w:b/>
          <w:bCs/>
          <w:szCs w:val="24"/>
          <w:lang w:eastAsia="pl-PL"/>
        </w:rPr>
        <w:t xml:space="preserve"> </w:t>
      </w:r>
    </w:p>
    <w:p w:rsidR="003A7F16" w:rsidRDefault="003A7F16" w:rsidP="005456EA">
      <w:pPr>
        <w:pBdr>
          <w:top w:val="single" w:sz="4" w:space="1" w:color="auto"/>
          <w:left w:val="single" w:sz="4" w:space="4" w:color="auto"/>
          <w:bottom w:val="single" w:sz="4" w:space="1" w:color="auto"/>
          <w:right w:val="single" w:sz="4" w:space="31" w:color="auto"/>
        </w:pBdr>
        <w:spacing w:after="0" w:line="240" w:lineRule="auto"/>
        <w:jc w:val="center"/>
        <w:rPr>
          <w:rFonts w:ascii="Times New Roman" w:hAnsi="Times New Roman" w:cs="Times New Roman"/>
          <w:b/>
          <w:bCs/>
          <w:szCs w:val="24"/>
          <w:lang w:eastAsia="pl-PL"/>
        </w:rPr>
      </w:pPr>
    </w:p>
    <w:p w:rsidR="007603FF" w:rsidRPr="005456EA" w:rsidRDefault="00FA17AB" w:rsidP="005456EA">
      <w:pPr>
        <w:pBdr>
          <w:top w:val="single" w:sz="4" w:space="1" w:color="auto"/>
          <w:left w:val="single" w:sz="4" w:space="4" w:color="auto"/>
          <w:bottom w:val="single" w:sz="4" w:space="1" w:color="auto"/>
          <w:right w:val="single" w:sz="4" w:space="31" w:color="auto"/>
        </w:pBdr>
        <w:spacing w:after="0" w:line="240" w:lineRule="auto"/>
        <w:rPr>
          <w:rFonts w:ascii="Times New Roman" w:eastAsia="Times New Roman" w:hAnsi="Times New Roman"/>
          <w:b/>
          <w:i/>
          <w:lang w:eastAsia="pl-PL"/>
        </w:rPr>
      </w:pPr>
      <w:r w:rsidRPr="005456EA">
        <w:rPr>
          <w:rFonts w:ascii="Times New Roman" w:eastAsia="Times New Roman" w:hAnsi="Times New Roman"/>
          <w:b/>
          <w:i/>
          <w:lang w:eastAsia="pl-PL"/>
        </w:rPr>
        <w:t xml:space="preserve">CZĘŚĆ 1 - </w:t>
      </w:r>
      <w:r w:rsidR="003A7F16" w:rsidRPr="005456EA">
        <w:rPr>
          <w:rFonts w:ascii="Times New Roman" w:hAnsi="Times New Roman" w:cs="Times New Roman"/>
          <w:b/>
          <w:i/>
        </w:rPr>
        <w:t xml:space="preserve">Elementy do wytworzenia stanowiska do syntezy zeolitów na bazie popiołów lotnych </w:t>
      </w:r>
      <w:r w:rsidRPr="005456EA">
        <w:rPr>
          <w:rFonts w:ascii="Times New Roman" w:eastAsia="Times New Roman" w:hAnsi="Times New Roman"/>
          <w:b/>
          <w:i/>
          <w:lang w:eastAsia="pl-PL"/>
        </w:rPr>
        <w:t>*</w:t>
      </w:r>
    </w:p>
    <w:p w:rsidR="00FA17AB" w:rsidRPr="005456EA" w:rsidRDefault="00FA17AB" w:rsidP="007B6BE6">
      <w:pPr>
        <w:pBdr>
          <w:top w:val="single" w:sz="4" w:space="1" w:color="auto"/>
          <w:left w:val="single" w:sz="4" w:space="4" w:color="auto"/>
          <w:bottom w:val="single" w:sz="4" w:space="1" w:color="auto"/>
          <w:right w:val="single" w:sz="4" w:space="31" w:color="auto"/>
        </w:pBdr>
        <w:spacing w:after="0" w:line="240" w:lineRule="auto"/>
        <w:rPr>
          <w:rFonts w:ascii="Times New Roman" w:eastAsia="Times New Roman" w:hAnsi="Times New Roman"/>
          <w:b/>
          <w:i/>
        </w:rPr>
      </w:pPr>
      <w:r w:rsidRPr="005456EA">
        <w:rPr>
          <w:rFonts w:ascii="Times New Roman" w:eastAsia="Times New Roman" w:hAnsi="Times New Roman"/>
          <w:b/>
          <w:i/>
        </w:rPr>
        <w:t xml:space="preserve">CZĘŚĆ 2 – </w:t>
      </w:r>
      <w:r w:rsidR="003A7F16" w:rsidRPr="005456EA">
        <w:rPr>
          <w:rFonts w:ascii="Times New Roman" w:hAnsi="Times New Roman" w:cs="Times New Roman"/>
          <w:b/>
          <w:i/>
          <w:lang w:eastAsia="pl-PL"/>
        </w:rPr>
        <w:t xml:space="preserve">Elementy eksploatacyjne do posiadanego przez Zamawiającego termostatu NANOCOLOR® VARIO Compact 2  oraz fotometru </w:t>
      </w:r>
      <w:r w:rsidR="003A7F16" w:rsidRPr="005456EA">
        <w:rPr>
          <w:rFonts w:ascii="Times New Roman" w:hAnsi="Times New Roman" w:cs="Times New Roman"/>
          <w:b/>
          <w:bCs/>
          <w:i/>
          <w:iCs/>
          <w:lang w:eastAsia="pl-PL"/>
        </w:rPr>
        <w:t>NANOCOLOR</w:t>
      </w:r>
      <w:r w:rsidR="003A7F16" w:rsidRPr="005456EA">
        <w:rPr>
          <w:rFonts w:ascii="Times New Roman" w:hAnsi="Times New Roman" w:cs="Times New Roman"/>
          <w:b/>
          <w:bCs/>
          <w:i/>
          <w:lang w:eastAsia="pl-PL"/>
        </w:rPr>
        <w:t>® 500D oraz naczynia kwarcowe</w:t>
      </w:r>
      <w:r w:rsidR="003A7F16" w:rsidRPr="005456EA">
        <w:rPr>
          <w:rFonts w:ascii="Times New Roman" w:eastAsia="Times New Roman" w:hAnsi="Times New Roman"/>
          <w:b/>
          <w:i/>
        </w:rPr>
        <w:t xml:space="preserve"> </w:t>
      </w:r>
      <w:r w:rsidRPr="005456EA">
        <w:rPr>
          <w:rFonts w:ascii="Times New Roman" w:eastAsia="Times New Roman" w:hAnsi="Times New Roman"/>
          <w:b/>
          <w:i/>
        </w:rPr>
        <w:t xml:space="preserve">* </w:t>
      </w:r>
    </w:p>
    <w:p w:rsidR="00FA17AB" w:rsidRPr="005456EA" w:rsidRDefault="00FA17AB" w:rsidP="007B6BE6">
      <w:pPr>
        <w:pBdr>
          <w:top w:val="single" w:sz="4" w:space="1" w:color="auto"/>
          <w:left w:val="single" w:sz="4" w:space="4" w:color="auto"/>
          <w:bottom w:val="single" w:sz="4" w:space="1" w:color="auto"/>
          <w:right w:val="single" w:sz="4" w:space="31" w:color="auto"/>
        </w:pBdr>
        <w:spacing w:after="0" w:line="240" w:lineRule="auto"/>
        <w:rPr>
          <w:rFonts w:ascii="Times New Roman" w:eastAsia="Times New Roman" w:hAnsi="Times New Roman"/>
          <w:b/>
          <w:i/>
        </w:rPr>
      </w:pPr>
      <w:r w:rsidRPr="005456EA">
        <w:rPr>
          <w:rFonts w:ascii="Times New Roman" w:hAnsi="Times New Roman"/>
          <w:b/>
          <w:i/>
        </w:rPr>
        <w:t xml:space="preserve">CZĘŚĆ 3 - </w:t>
      </w:r>
      <w:r w:rsidR="003A7F16" w:rsidRPr="005456EA">
        <w:rPr>
          <w:rFonts w:ascii="Times New Roman" w:hAnsi="Times New Roman" w:cs="Times New Roman"/>
          <w:b/>
          <w:i/>
        </w:rPr>
        <w:t>Elementy eksploatacyjne  do posiadanego przez Zamawiającego analizatora Morphologi G3S-ID</w:t>
      </w:r>
      <w:r w:rsidR="003A7F16" w:rsidRPr="005456EA">
        <w:rPr>
          <w:rFonts w:ascii="Times New Roman" w:eastAsia="Times New Roman" w:hAnsi="Times New Roman"/>
          <w:b/>
          <w:i/>
        </w:rPr>
        <w:t xml:space="preserve"> </w:t>
      </w:r>
      <w:r w:rsidRPr="005456EA">
        <w:rPr>
          <w:rFonts w:ascii="Times New Roman" w:eastAsia="Times New Roman" w:hAnsi="Times New Roman"/>
          <w:b/>
          <w:i/>
        </w:rPr>
        <w:t xml:space="preserve">* </w:t>
      </w:r>
    </w:p>
    <w:p w:rsidR="00FA17AB" w:rsidRPr="005456EA" w:rsidRDefault="00FA17AB" w:rsidP="007B6BE6">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b/>
          <w:i/>
        </w:rPr>
      </w:pPr>
      <w:r w:rsidRPr="005456EA">
        <w:rPr>
          <w:rFonts w:ascii="Times New Roman" w:hAnsi="Times New Roman"/>
          <w:b/>
          <w:i/>
        </w:rPr>
        <w:t xml:space="preserve">CZĘŚĆ 4 – </w:t>
      </w:r>
      <w:r w:rsidR="003A7F16" w:rsidRPr="005456EA">
        <w:rPr>
          <w:rFonts w:ascii="Times New Roman" w:hAnsi="Times New Roman" w:cs="Times New Roman"/>
          <w:b/>
          <w:i/>
        </w:rPr>
        <w:t>Tygle grafitowe i roztwory pehametryczne</w:t>
      </w:r>
      <w:r w:rsidR="003A7F16" w:rsidRPr="005456EA">
        <w:rPr>
          <w:rFonts w:ascii="Times New Roman" w:hAnsi="Times New Roman"/>
          <w:b/>
          <w:i/>
        </w:rPr>
        <w:t xml:space="preserve"> </w:t>
      </w:r>
      <w:r w:rsidRPr="005456EA">
        <w:rPr>
          <w:rFonts w:ascii="Times New Roman" w:hAnsi="Times New Roman"/>
          <w:b/>
          <w:i/>
        </w:rPr>
        <w:t xml:space="preserve">* </w:t>
      </w:r>
    </w:p>
    <w:p w:rsidR="00FA17AB" w:rsidRPr="005456EA" w:rsidRDefault="00FA17AB" w:rsidP="007B6BE6">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b/>
          <w:i/>
        </w:rPr>
      </w:pPr>
      <w:r w:rsidRPr="005456EA">
        <w:rPr>
          <w:rFonts w:ascii="Times New Roman" w:hAnsi="Times New Roman"/>
          <w:b/>
          <w:i/>
        </w:rPr>
        <w:t xml:space="preserve">CZĘŚĆ 5 – </w:t>
      </w:r>
      <w:r w:rsidR="003A7F16" w:rsidRPr="005456EA">
        <w:rPr>
          <w:rFonts w:ascii="Times New Roman" w:hAnsi="Times New Roman" w:cs="Times New Roman"/>
          <w:b/>
          <w:i/>
        </w:rPr>
        <w:t xml:space="preserve">Mieszaniny wzorców </w:t>
      </w:r>
      <w:r w:rsidRPr="005456EA">
        <w:rPr>
          <w:rFonts w:ascii="Times New Roman" w:hAnsi="Times New Roman"/>
          <w:b/>
          <w:i/>
        </w:rPr>
        <w:t>*</w:t>
      </w:r>
    </w:p>
    <w:p w:rsidR="003A7F16" w:rsidRPr="005456EA" w:rsidRDefault="003A7F16" w:rsidP="007B6BE6">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b/>
          <w:i/>
        </w:rPr>
      </w:pPr>
      <w:r w:rsidRPr="005456EA">
        <w:rPr>
          <w:rFonts w:ascii="Times New Roman" w:hAnsi="Times New Roman"/>
          <w:b/>
          <w:i/>
        </w:rPr>
        <w:t>CZĘŚĆ 6 – Wzorce I*</w:t>
      </w:r>
    </w:p>
    <w:p w:rsidR="003A7F16" w:rsidRPr="005456EA" w:rsidRDefault="003A7F16" w:rsidP="007B6BE6">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cs="Times New Roman"/>
          <w:b/>
          <w:bCs/>
          <w:i/>
          <w:szCs w:val="24"/>
          <w:lang w:eastAsia="pl-PL"/>
        </w:rPr>
      </w:pPr>
      <w:r w:rsidRPr="005456EA">
        <w:rPr>
          <w:rFonts w:ascii="Times New Roman" w:hAnsi="Times New Roman"/>
          <w:b/>
          <w:i/>
        </w:rPr>
        <w:t>CZĘŚĆ  7 – Wzorce II*</w:t>
      </w:r>
    </w:p>
    <w:p w:rsidR="00D06985" w:rsidRPr="005456EA" w:rsidRDefault="00D06985" w:rsidP="007B6BE6">
      <w:pPr>
        <w:pBdr>
          <w:top w:val="single" w:sz="4" w:space="1" w:color="auto"/>
          <w:left w:val="single" w:sz="4" w:space="4" w:color="auto"/>
          <w:bottom w:val="single" w:sz="4" w:space="1" w:color="auto"/>
          <w:right w:val="single" w:sz="4" w:space="31" w:color="auto"/>
        </w:pBdr>
        <w:spacing w:after="0" w:line="240" w:lineRule="auto"/>
        <w:rPr>
          <w:rFonts w:ascii="Times New Roman" w:hAnsi="Times New Roman" w:cs="Times New Roman"/>
          <w:b/>
          <w:bCs/>
          <w:i/>
          <w:szCs w:val="24"/>
          <w:lang w:eastAsia="pl-PL"/>
        </w:rPr>
      </w:pPr>
    </w:p>
    <w:p w:rsidR="00FA17AB" w:rsidRPr="00FA17AB" w:rsidRDefault="00706CDA" w:rsidP="007B6BE6">
      <w:pPr>
        <w:pBdr>
          <w:top w:val="single" w:sz="4" w:space="1" w:color="auto"/>
          <w:left w:val="single" w:sz="4" w:space="4" w:color="auto"/>
          <w:bottom w:val="single" w:sz="4" w:space="1" w:color="auto"/>
          <w:right w:val="single" w:sz="4" w:space="31" w:color="auto"/>
        </w:pBdr>
        <w:spacing w:after="0" w:line="240" w:lineRule="auto"/>
        <w:ind w:left="705" w:hanging="705"/>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Nie otwierać przed dniem  </w:t>
      </w:r>
      <w:r w:rsidR="007B6BE6">
        <w:rPr>
          <w:rFonts w:ascii="Times New Roman" w:hAnsi="Times New Roman" w:cs="Times New Roman"/>
          <w:b/>
          <w:bCs/>
          <w:color w:val="00B050"/>
          <w:szCs w:val="24"/>
          <w:lang w:eastAsia="pl-PL"/>
        </w:rPr>
        <w:t>25.06.2019</w:t>
      </w:r>
      <w:r w:rsidRPr="00530C39">
        <w:rPr>
          <w:rFonts w:ascii="Times New Roman" w:hAnsi="Times New Roman" w:cs="Times New Roman"/>
          <w:b/>
          <w:bCs/>
          <w:color w:val="00B050"/>
          <w:szCs w:val="24"/>
          <w:lang w:eastAsia="pl-PL"/>
        </w:rPr>
        <w:t xml:space="preserve"> r. do godz. </w:t>
      </w:r>
      <w:r w:rsidR="007C7D17" w:rsidRPr="00530C39">
        <w:rPr>
          <w:rFonts w:ascii="Times New Roman" w:hAnsi="Times New Roman" w:cs="Times New Roman"/>
          <w:b/>
          <w:bCs/>
          <w:color w:val="00B050"/>
          <w:szCs w:val="24"/>
          <w:lang w:eastAsia="pl-PL"/>
        </w:rPr>
        <w:t>10:</w:t>
      </w:r>
      <w:r w:rsidR="007B6BE6">
        <w:rPr>
          <w:rFonts w:ascii="Times New Roman" w:hAnsi="Times New Roman" w:cs="Times New Roman"/>
          <w:b/>
          <w:bCs/>
          <w:color w:val="00B050"/>
          <w:szCs w:val="24"/>
          <w:lang w:eastAsia="pl-PL"/>
        </w:rPr>
        <w:t>45</w:t>
      </w:r>
    </w:p>
    <w:p w:rsidR="00CA7025" w:rsidRPr="003014D9" w:rsidRDefault="00CA7025" w:rsidP="007B6BE6">
      <w:pPr>
        <w:pBdr>
          <w:top w:val="single" w:sz="4" w:space="1" w:color="auto"/>
          <w:left w:val="single" w:sz="4" w:space="4" w:color="auto"/>
          <w:bottom w:val="single" w:sz="4" w:space="1" w:color="auto"/>
          <w:right w:val="single" w:sz="4" w:space="31"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7B6BE6">
      <w:pPr>
        <w:pBdr>
          <w:top w:val="single" w:sz="4" w:space="1" w:color="auto"/>
          <w:left w:val="single" w:sz="4" w:space="4" w:color="auto"/>
          <w:bottom w:val="single" w:sz="4" w:space="1" w:color="auto"/>
          <w:right w:val="single" w:sz="4" w:space="31"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Default="00706CDA" w:rsidP="00FF3BE5">
      <w:pPr>
        <w:spacing w:after="0" w:line="240" w:lineRule="auto"/>
        <w:rPr>
          <w:rFonts w:ascii="Times New Roman" w:hAnsi="Times New Roman" w:cs="Times New Roman"/>
          <w:b/>
          <w:bCs/>
          <w:szCs w:val="24"/>
          <w:lang w:eastAsia="pl-PL"/>
        </w:rPr>
      </w:pPr>
    </w:p>
    <w:p w:rsidR="003A7F16" w:rsidRPr="003014D9" w:rsidRDefault="003A7F16" w:rsidP="00FF3BE5">
      <w:pPr>
        <w:spacing w:after="0" w:line="240" w:lineRule="auto"/>
        <w:rPr>
          <w:rFonts w:ascii="Times New Roman" w:hAnsi="Times New Roman" w:cs="Times New Roman"/>
          <w:b/>
          <w:bCs/>
          <w:szCs w:val="24"/>
          <w:lang w:eastAsia="pl-PL"/>
        </w:rPr>
      </w:pPr>
    </w:p>
    <w:p w:rsidR="00706CDA" w:rsidRPr="003014D9" w:rsidRDefault="00706CDA" w:rsidP="005E26F3">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Pr="00491988"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5456EA" w:rsidRDefault="00706CDA" w:rsidP="00814C60">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t>
      </w:r>
      <w:r w:rsidRPr="005456EA">
        <w:rPr>
          <w:rFonts w:ascii="Times New Roman" w:hAnsi="Times New Roman" w:cs="Times New Roman"/>
          <w:b/>
          <w:bCs/>
          <w:color w:val="00B050"/>
          <w:szCs w:val="24"/>
          <w:lang w:eastAsia="pl-PL"/>
        </w:rPr>
        <w:t xml:space="preserve">w terminie do dnia </w:t>
      </w:r>
      <w:r w:rsidR="007B6BE6">
        <w:rPr>
          <w:rFonts w:ascii="Times New Roman" w:hAnsi="Times New Roman" w:cs="Times New Roman"/>
          <w:b/>
          <w:bCs/>
          <w:color w:val="00B050"/>
          <w:szCs w:val="24"/>
          <w:lang w:eastAsia="pl-PL"/>
        </w:rPr>
        <w:t>25.06.2019</w:t>
      </w:r>
      <w:r w:rsidR="008E3895" w:rsidRPr="005456EA">
        <w:rPr>
          <w:rFonts w:ascii="Times New Roman" w:hAnsi="Times New Roman" w:cs="Times New Roman"/>
          <w:b/>
          <w:bCs/>
          <w:color w:val="00B050"/>
          <w:szCs w:val="24"/>
          <w:lang w:eastAsia="pl-PL"/>
        </w:rPr>
        <w:t xml:space="preserve"> do godz. </w:t>
      </w:r>
      <w:r w:rsidR="00811588" w:rsidRPr="005456EA">
        <w:rPr>
          <w:rFonts w:ascii="Times New Roman" w:hAnsi="Times New Roman" w:cs="Times New Roman"/>
          <w:b/>
          <w:bCs/>
          <w:color w:val="00B050"/>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530C39" w:rsidRDefault="00706CDA" w:rsidP="00814C60">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530C39">
        <w:rPr>
          <w:rFonts w:ascii="Times New Roman" w:hAnsi="Times New Roman" w:cs="Times New Roman"/>
          <w:b/>
          <w:color w:val="00B050"/>
          <w:szCs w:val="24"/>
          <w:lang w:eastAsia="pl-PL"/>
        </w:rPr>
        <w:t xml:space="preserve">w dniu </w:t>
      </w:r>
      <w:r w:rsidR="007B6BE6">
        <w:rPr>
          <w:rFonts w:ascii="Times New Roman" w:hAnsi="Times New Roman" w:cs="Times New Roman"/>
          <w:b/>
          <w:color w:val="00B050"/>
          <w:szCs w:val="24"/>
          <w:lang w:eastAsia="pl-PL"/>
        </w:rPr>
        <w:t>25.06.2019</w:t>
      </w:r>
      <w:r w:rsidR="00A85FA8" w:rsidRPr="00530C39">
        <w:rPr>
          <w:rFonts w:ascii="Times New Roman" w:hAnsi="Times New Roman" w:cs="Times New Roman"/>
          <w:b/>
          <w:color w:val="00B050"/>
          <w:szCs w:val="24"/>
          <w:lang w:eastAsia="pl-PL"/>
        </w:rPr>
        <w:br/>
      </w:r>
      <w:r w:rsidRPr="00530C39">
        <w:rPr>
          <w:rFonts w:ascii="Times New Roman" w:hAnsi="Times New Roman" w:cs="Times New Roman"/>
          <w:b/>
          <w:color w:val="00B050"/>
          <w:szCs w:val="24"/>
          <w:lang w:eastAsia="pl-PL"/>
        </w:rPr>
        <w:t xml:space="preserve">o godz. </w:t>
      </w:r>
      <w:r w:rsidR="00074FC9" w:rsidRPr="00530C39">
        <w:rPr>
          <w:rFonts w:ascii="Times New Roman" w:hAnsi="Times New Roman" w:cs="Times New Roman"/>
          <w:b/>
          <w:color w:val="00B050"/>
          <w:szCs w:val="24"/>
          <w:lang w:eastAsia="pl-PL"/>
        </w:rPr>
        <w:t>10:</w:t>
      </w:r>
      <w:r w:rsidR="00437F8A">
        <w:rPr>
          <w:rFonts w:ascii="Times New Roman" w:hAnsi="Times New Roman" w:cs="Times New Roman"/>
          <w:b/>
          <w:color w:val="00B050"/>
          <w:szCs w:val="24"/>
          <w:lang w:eastAsia="pl-PL"/>
        </w:rPr>
        <w:t>45</w:t>
      </w:r>
      <w:r w:rsidR="00074FC9" w:rsidRPr="00530C39">
        <w:rPr>
          <w:rFonts w:ascii="Times New Roman" w:hAnsi="Times New Roman" w:cs="Times New Roman"/>
          <w:b/>
          <w:color w:val="00B050"/>
          <w:szCs w:val="24"/>
          <w:lang w:eastAsia="pl-PL"/>
        </w:rPr>
        <w:t xml:space="preserve">. </w:t>
      </w:r>
    </w:p>
    <w:p w:rsidR="00706CDA" w:rsidRDefault="00706CDA" w:rsidP="00FF3BE5">
      <w:pPr>
        <w:spacing w:after="0" w:line="240" w:lineRule="auto"/>
        <w:rPr>
          <w:rFonts w:ascii="Times New Roman" w:hAnsi="Times New Roman" w:cs="Times New Roman"/>
          <w:b/>
          <w:bCs/>
          <w:sz w:val="24"/>
          <w:szCs w:val="24"/>
          <w:lang w:eastAsia="pl-PL"/>
        </w:rPr>
      </w:pP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D3347C"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BB7BA4" w:rsidRPr="003014D9" w:rsidRDefault="00BB7BA4" w:rsidP="001974EF">
      <w:pPr>
        <w:spacing w:after="0" w:line="240" w:lineRule="auto"/>
        <w:jc w:val="both"/>
        <w:rPr>
          <w:rFonts w:ascii="Times New Roman" w:hAnsi="Times New Roman" w:cs="Times New Roman"/>
          <w:b/>
          <w:bCs/>
          <w:sz w:val="24"/>
          <w:szCs w:val="24"/>
          <w:lang w:eastAsia="pl-PL"/>
        </w:rPr>
      </w:pPr>
    </w:p>
    <w:p w:rsidR="00706CDA" w:rsidRDefault="00706CDA" w:rsidP="00814DF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530C39" w:rsidRDefault="00530C39" w:rsidP="00814DFF">
      <w:pPr>
        <w:spacing w:after="0" w:line="240" w:lineRule="auto"/>
        <w:ind w:left="705" w:hanging="705"/>
        <w:jc w:val="both"/>
        <w:rPr>
          <w:rFonts w:ascii="Times New Roman" w:hAnsi="Times New Roman" w:cs="Times New Roman"/>
          <w:bCs/>
          <w:szCs w:val="24"/>
          <w:lang w:eastAsia="pl-PL"/>
        </w:rPr>
      </w:pPr>
    </w:p>
    <w:p w:rsidR="00530C39" w:rsidRDefault="00530C39" w:rsidP="00814DFF">
      <w:pPr>
        <w:spacing w:after="0" w:line="240" w:lineRule="auto"/>
        <w:ind w:left="705" w:hanging="705"/>
        <w:jc w:val="both"/>
        <w:rPr>
          <w:rFonts w:ascii="Times New Roman" w:hAnsi="Times New Roman" w:cs="Times New Roman"/>
          <w:bCs/>
          <w:szCs w:val="24"/>
          <w:lang w:eastAsia="pl-PL"/>
        </w:rPr>
      </w:pPr>
    </w:p>
    <w:p w:rsidR="00530C39" w:rsidRPr="00530C39" w:rsidRDefault="00530C39" w:rsidP="006B307C">
      <w:pPr>
        <w:numPr>
          <w:ilvl w:val="0"/>
          <w:numId w:val="23"/>
        </w:numPr>
        <w:spacing w:after="0" w:line="240" w:lineRule="auto"/>
        <w:jc w:val="both"/>
        <w:rPr>
          <w:rFonts w:ascii="Times New Roman" w:eastAsia="Times New Roman" w:hAnsi="Times New Roman" w:cs="Times New Roman"/>
          <w:bCs/>
          <w:color w:val="000000"/>
          <w:sz w:val="20"/>
          <w:szCs w:val="20"/>
          <w:lang w:eastAsia="pl-PL"/>
        </w:rPr>
      </w:pPr>
      <w:r w:rsidRPr="00530C39">
        <w:rPr>
          <w:rFonts w:ascii="Times New Roman" w:eastAsia="Times New Roman" w:hAnsi="Times New Roman" w:cs="Times New Roman"/>
          <w:bCs/>
          <w:color w:val="000000"/>
          <w:sz w:val="20"/>
          <w:szCs w:val="20"/>
          <w:lang w:eastAsia="pl-PL"/>
        </w:rPr>
        <w:t>Przy wyborze oferty najkorzystniejszej, Zamawiający będzie się kierował następującymi kryteriami:</w:t>
      </w:r>
    </w:p>
    <w:p w:rsidR="00530C39" w:rsidRPr="00530C39" w:rsidRDefault="00530C39" w:rsidP="00530C39">
      <w:pPr>
        <w:jc w:val="both"/>
        <w:rPr>
          <w:rFonts w:cs="Times New Roman"/>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530C39" w:rsidRPr="00530C39" w:rsidTr="00F93215">
        <w:trPr>
          <w:jc w:val="center"/>
        </w:trPr>
        <w:tc>
          <w:tcPr>
            <w:tcW w:w="540" w:type="dxa"/>
            <w:shd w:val="clear" w:color="auto" w:fill="F3F3F3"/>
          </w:tcPr>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Lp.</w:t>
            </w:r>
          </w:p>
        </w:tc>
        <w:tc>
          <w:tcPr>
            <w:tcW w:w="1440" w:type="dxa"/>
            <w:shd w:val="clear" w:color="auto" w:fill="F3F3F3"/>
          </w:tcPr>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Kryterium</w:t>
            </w: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zasadnicze</w:t>
            </w: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p>
        </w:tc>
        <w:tc>
          <w:tcPr>
            <w:tcW w:w="4500" w:type="dxa"/>
            <w:shd w:val="clear" w:color="auto" w:fill="F3F3F3"/>
          </w:tcPr>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Opis</w:t>
            </w:r>
          </w:p>
        </w:tc>
        <w:tc>
          <w:tcPr>
            <w:tcW w:w="1902" w:type="dxa"/>
            <w:shd w:val="clear" w:color="auto" w:fill="F3F3F3"/>
          </w:tcPr>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 xml:space="preserve">Waga – </w:t>
            </w: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udział % w ocenie</w:t>
            </w:r>
          </w:p>
        </w:tc>
      </w:tr>
      <w:tr w:rsidR="00530C39" w:rsidRPr="00530C39" w:rsidTr="00F93215">
        <w:trPr>
          <w:jc w:val="center"/>
        </w:trPr>
        <w:tc>
          <w:tcPr>
            <w:tcW w:w="540" w:type="dxa"/>
          </w:tcPr>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1.</w:t>
            </w:r>
          </w:p>
        </w:tc>
        <w:tc>
          <w:tcPr>
            <w:tcW w:w="1440" w:type="dxa"/>
          </w:tcPr>
          <w:p w:rsidR="00530C39" w:rsidRPr="00530C39" w:rsidRDefault="00530C39" w:rsidP="00530C39">
            <w:pPr>
              <w:spacing w:after="0" w:line="240" w:lineRule="auto"/>
              <w:rPr>
                <w:rFonts w:ascii="Times New Roman" w:hAnsi="Times New Roman" w:cs="Times New Roman"/>
                <w:b/>
                <w:color w:val="FF0000"/>
                <w:sz w:val="20"/>
                <w:szCs w:val="20"/>
                <w:lang w:eastAsia="pl-PL"/>
              </w:rPr>
            </w:pPr>
          </w:p>
          <w:p w:rsidR="00530C39" w:rsidRPr="00530C39" w:rsidRDefault="00530C39" w:rsidP="00530C39">
            <w:pPr>
              <w:spacing w:after="0" w:line="240" w:lineRule="auto"/>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Cena brutto</w:t>
            </w:r>
          </w:p>
        </w:tc>
        <w:tc>
          <w:tcPr>
            <w:tcW w:w="4500" w:type="dxa"/>
          </w:tcPr>
          <w:p w:rsidR="00530C39" w:rsidRPr="00530C39" w:rsidRDefault="00530C39" w:rsidP="00530C39">
            <w:pPr>
              <w:spacing w:after="0" w:line="240" w:lineRule="auto"/>
              <w:rPr>
                <w:rFonts w:ascii="Times New Roman" w:hAnsi="Times New Roman" w:cs="Times New Roman"/>
                <w:color w:val="FF0000"/>
                <w:sz w:val="20"/>
                <w:szCs w:val="20"/>
                <w:lang w:eastAsia="pl-PL"/>
              </w:rPr>
            </w:pPr>
          </w:p>
          <w:p w:rsidR="00530C39" w:rsidRPr="00530C39" w:rsidRDefault="00530C39" w:rsidP="00530C39">
            <w:pPr>
              <w:spacing w:after="0" w:line="240" w:lineRule="auto"/>
              <w:rPr>
                <w:rFonts w:ascii="Times New Roman" w:hAnsi="Times New Roman" w:cs="Times New Roman"/>
                <w:color w:val="FF0000"/>
                <w:sz w:val="20"/>
                <w:szCs w:val="20"/>
                <w:lang w:eastAsia="pl-PL"/>
              </w:rPr>
            </w:pPr>
            <w:r w:rsidRPr="00530C39">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530C39" w:rsidRPr="00530C39" w:rsidRDefault="00530C39" w:rsidP="00530C39">
            <w:pPr>
              <w:spacing w:after="0" w:line="240" w:lineRule="auto"/>
              <w:rPr>
                <w:rFonts w:ascii="Times New Roman" w:hAnsi="Times New Roman" w:cs="Times New Roman"/>
                <w:color w:val="FF0000"/>
                <w:sz w:val="20"/>
                <w:szCs w:val="20"/>
                <w:lang w:eastAsia="pl-PL"/>
              </w:rPr>
            </w:pPr>
          </w:p>
        </w:tc>
        <w:tc>
          <w:tcPr>
            <w:tcW w:w="1902" w:type="dxa"/>
          </w:tcPr>
          <w:p w:rsidR="00530C39" w:rsidRPr="00530C39" w:rsidRDefault="00530C39" w:rsidP="00530C39">
            <w:pPr>
              <w:spacing w:after="0" w:line="240" w:lineRule="auto"/>
              <w:jc w:val="center"/>
              <w:rPr>
                <w:rFonts w:ascii="Times New Roman" w:hAnsi="Times New Roman" w:cs="Times New Roman"/>
                <w:color w:val="FF0000"/>
                <w:sz w:val="20"/>
                <w:szCs w:val="20"/>
                <w:lang w:eastAsia="pl-PL"/>
              </w:rPr>
            </w:pPr>
          </w:p>
          <w:p w:rsidR="00530C39" w:rsidRPr="00530C39" w:rsidRDefault="00530C39" w:rsidP="00530C39">
            <w:pPr>
              <w:spacing w:after="0" w:line="240" w:lineRule="auto"/>
              <w:jc w:val="center"/>
              <w:rPr>
                <w:rFonts w:ascii="Times New Roman" w:hAnsi="Times New Roman" w:cs="Times New Roman"/>
                <w:b/>
                <w:color w:val="FF0000"/>
                <w:sz w:val="20"/>
                <w:szCs w:val="20"/>
                <w:lang w:eastAsia="pl-PL"/>
              </w:rPr>
            </w:pPr>
            <w:r w:rsidRPr="00530C39">
              <w:rPr>
                <w:rFonts w:ascii="Times New Roman" w:hAnsi="Times New Roman" w:cs="Times New Roman"/>
                <w:b/>
                <w:color w:val="FF0000"/>
                <w:sz w:val="20"/>
                <w:szCs w:val="20"/>
                <w:lang w:eastAsia="pl-PL"/>
              </w:rPr>
              <w:t>95 %</w:t>
            </w:r>
          </w:p>
        </w:tc>
      </w:tr>
      <w:tr w:rsidR="00530C39" w:rsidRPr="00530C39" w:rsidTr="00F93215">
        <w:trPr>
          <w:jc w:val="center"/>
        </w:trPr>
        <w:tc>
          <w:tcPr>
            <w:tcW w:w="540" w:type="dxa"/>
          </w:tcPr>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p>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r w:rsidRPr="00530C39">
              <w:rPr>
                <w:rFonts w:ascii="Times New Roman" w:eastAsia="Times New Roman" w:hAnsi="Times New Roman" w:cs="Times New Roman"/>
                <w:color w:val="FF0000"/>
                <w:sz w:val="20"/>
                <w:szCs w:val="20"/>
                <w:lang w:eastAsia="pl-PL"/>
              </w:rPr>
              <w:t>2.</w:t>
            </w:r>
          </w:p>
        </w:tc>
        <w:tc>
          <w:tcPr>
            <w:tcW w:w="1440" w:type="dxa"/>
          </w:tcPr>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p>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r w:rsidRPr="00530C39">
              <w:rPr>
                <w:rFonts w:ascii="Times New Roman" w:eastAsia="Times New Roman" w:hAnsi="Times New Roman" w:cs="Times New Roman"/>
                <w:color w:val="FF0000"/>
                <w:sz w:val="20"/>
                <w:szCs w:val="20"/>
                <w:lang w:eastAsia="pl-PL"/>
              </w:rPr>
              <w:t>Termin dostawy</w:t>
            </w:r>
          </w:p>
        </w:tc>
        <w:tc>
          <w:tcPr>
            <w:tcW w:w="4500" w:type="dxa"/>
          </w:tcPr>
          <w:p w:rsidR="00530C39" w:rsidRDefault="00530C39" w:rsidP="00530C39">
            <w:pPr>
              <w:spacing w:after="0" w:line="240" w:lineRule="auto"/>
              <w:rPr>
                <w:rFonts w:ascii="Times New Roman" w:eastAsia="Times New Roman" w:hAnsi="Times New Roman" w:cs="Times New Roman"/>
                <w:color w:val="FF0000"/>
                <w:sz w:val="20"/>
                <w:szCs w:val="20"/>
                <w:lang w:eastAsia="pl-PL"/>
              </w:rPr>
            </w:pPr>
          </w:p>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Dla części 1</w:t>
            </w:r>
          </w:p>
          <w:p w:rsidR="00530C39" w:rsidRDefault="00530C39" w:rsidP="00530C39">
            <w:pPr>
              <w:spacing w:after="0" w:line="240" w:lineRule="auto"/>
              <w:rPr>
                <w:rFonts w:ascii="Times New Roman" w:eastAsia="Times New Roman" w:hAnsi="Times New Roman" w:cs="Times New Roman"/>
                <w:color w:val="FF0000"/>
                <w:sz w:val="20"/>
                <w:szCs w:val="20"/>
                <w:lang w:eastAsia="pl-PL"/>
              </w:rPr>
            </w:pPr>
            <w:r w:rsidRPr="00530C39">
              <w:rPr>
                <w:rFonts w:ascii="Times New Roman" w:eastAsia="Times New Roman" w:hAnsi="Times New Roman" w:cs="Times New Roman"/>
                <w:color w:val="FF0000"/>
                <w:sz w:val="20"/>
                <w:szCs w:val="20"/>
                <w:lang w:eastAsia="pl-PL"/>
              </w:rPr>
              <w:t xml:space="preserve">Termin dostawy  do </w:t>
            </w:r>
            <w:r>
              <w:rPr>
                <w:rFonts w:ascii="Times New Roman" w:eastAsia="Times New Roman" w:hAnsi="Times New Roman" w:cs="Times New Roman"/>
                <w:color w:val="FF0000"/>
                <w:sz w:val="20"/>
                <w:szCs w:val="20"/>
                <w:lang w:eastAsia="pl-PL"/>
              </w:rPr>
              <w:t>8</w:t>
            </w:r>
            <w:r w:rsidRPr="00530C39">
              <w:rPr>
                <w:rFonts w:ascii="Times New Roman" w:eastAsia="Times New Roman" w:hAnsi="Times New Roman" w:cs="Times New Roman"/>
                <w:color w:val="FF0000"/>
                <w:sz w:val="20"/>
                <w:szCs w:val="20"/>
                <w:lang w:eastAsia="pl-PL"/>
              </w:rPr>
              <w:t xml:space="preserve"> tygodni :  5 %</w:t>
            </w:r>
          </w:p>
          <w:p w:rsidR="00530C39" w:rsidRDefault="00530C39" w:rsidP="00530C39">
            <w:pPr>
              <w:spacing w:after="0" w:line="240" w:lineRule="auto"/>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Termin dostawy do 10 tygodni : 0%</w:t>
            </w:r>
          </w:p>
          <w:p w:rsidR="00530C39" w:rsidRDefault="00530C39" w:rsidP="00530C39">
            <w:pPr>
              <w:spacing w:after="0" w:line="240" w:lineRule="auto"/>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 xml:space="preserve"> </w:t>
            </w:r>
          </w:p>
          <w:p w:rsidR="00530C39" w:rsidRDefault="00530C39" w:rsidP="00530C39">
            <w:pPr>
              <w:spacing w:after="0" w:line="240" w:lineRule="auto"/>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Dla części 2-7</w:t>
            </w:r>
          </w:p>
          <w:p w:rsidR="00530C39" w:rsidRDefault="00530C39" w:rsidP="00530C39">
            <w:pPr>
              <w:spacing w:after="0" w:line="240" w:lineRule="auto"/>
              <w:rPr>
                <w:rFonts w:ascii="Times New Roman" w:eastAsia="Times New Roman" w:hAnsi="Times New Roman" w:cs="Times New Roman"/>
                <w:color w:val="FF0000"/>
                <w:sz w:val="20"/>
                <w:szCs w:val="20"/>
                <w:lang w:eastAsia="pl-PL"/>
              </w:rPr>
            </w:pPr>
            <w:r w:rsidRPr="00530C39">
              <w:rPr>
                <w:rFonts w:ascii="Times New Roman" w:eastAsia="Times New Roman" w:hAnsi="Times New Roman" w:cs="Times New Roman"/>
                <w:color w:val="FF0000"/>
                <w:sz w:val="20"/>
                <w:szCs w:val="20"/>
                <w:lang w:eastAsia="pl-PL"/>
              </w:rPr>
              <w:t xml:space="preserve">Termin dostawy  do </w:t>
            </w:r>
            <w:r>
              <w:rPr>
                <w:rFonts w:ascii="Times New Roman" w:eastAsia="Times New Roman" w:hAnsi="Times New Roman" w:cs="Times New Roman"/>
                <w:color w:val="FF0000"/>
                <w:sz w:val="20"/>
                <w:szCs w:val="20"/>
                <w:lang w:eastAsia="pl-PL"/>
              </w:rPr>
              <w:t>2</w:t>
            </w:r>
            <w:r w:rsidRPr="00530C39">
              <w:rPr>
                <w:rFonts w:ascii="Times New Roman" w:eastAsia="Times New Roman" w:hAnsi="Times New Roman" w:cs="Times New Roman"/>
                <w:color w:val="FF0000"/>
                <w:sz w:val="20"/>
                <w:szCs w:val="20"/>
                <w:lang w:eastAsia="pl-PL"/>
              </w:rPr>
              <w:t xml:space="preserve"> tygodni :  5 %</w:t>
            </w:r>
          </w:p>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r w:rsidRPr="00530C39">
              <w:rPr>
                <w:rFonts w:ascii="Times New Roman" w:eastAsia="Times New Roman" w:hAnsi="Times New Roman" w:cs="Times New Roman"/>
                <w:color w:val="FF0000"/>
                <w:sz w:val="20"/>
                <w:szCs w:val="20"/>
                <w:lang w:eastAsia="pl-PL"/>
              </w:rPr>
              <w:t>Termin dostawy do 6 tygodni :   0%.</w:t>
            </w:r>
          </w:p>
          <w:p w:rsidR="00530C39" w:rsidRPr="00530C39" w:rsidRDefault="00530C39" w:rsidP="00530C39">
            <w:pPr>
              <w:spacing w:after="0" w:line="240" w:lineRule="auto"/>
              <w:rPr>
                <w:rFonts w:ascii="Times New Roman" w:eastAsia="Times New Roman" w:hAnsi="Times New Roman" w:cs="Times New Roman"/>
                <w:color w:val="FF0000"/>
                <w:sz w:val="20"/>
                <w:szCs w:val="20"/>
                <w:lang w:eastAsia="pl-PL"/>
              </w:rPr>
            </w:pPr>
          </w:p>
        </w:tc>
        <w:tc>
          <w:tcPr>
            <w:tcW w:w="1902" w:type="dxa"/>
          </w:tcPr>
          <w:p w:rsidR="00530C39" w:rsidRPr="00530C39" w:rsidRDefault="00530C39" w:rsidP="00530C39">
            <w:pPr>
              <w:spacing w:after="0" w:line="240" w:lineRule="auto"/>
              <w:jc w:val="center"/>
              <w:rPr>
                <w:rFonts w:ascii="Times New Roman" w:eastAsia="Times New Roman" w:hAnsi="Times New Roman" w:cs="Times New Roman"/>
                <w:color w:val="FF0000"/>
                <w:sz w:val="20"/>
                <w:szCs w:val="20"/>
                <w:lang w:eastAsia="pl-PL"/>
              </w:rPr>
            </w:pPr>
          </w:p>
          <w:p w:rsidR="00530C39" w:rsidRDefault="00530C39" w:rsidP="00530C39">
            <w:pPr>
              <w:spacing w:after="0" w:line="240" w:lineRule="auto"/>
              <w:jc w:val="center"/>
              <w:rPr>
                <w:rFonts w:ascii="Times New Roman" w:eastAsia="Times New Roman" w:hAnsi="Times New Roman" w:cs="Times New Roman"/>
                <w:color w:val="FF0000"/>
                <w:sz w:val="20"/>
                <w:szCs w:val="20"/>
                <w:lang w:eastAsia="pl-PL"/>
              </w:rPr>
            </w:pPr>
          </w:p>
          <w:p w:rsidR="00530C39" w:rsidRDefault="00530C39" w:rsidP="00530C39">
            <w:pPr>
              <w:spacing w:after="0" w:line="240" w:lineRule="auto"/>
              <w:jc w:val="center"/>
              <w:rPr>
                <w:rFonts w:ascii="Times New Roman" w:eastAsia="Times New Roman" w:hAnsi="Times New Roman" w:cs="Times New Roman"/>
                <w:color w:val="FF0000"/>
                <w:sz w:val="20"/>
                <w:szCs w:val="20"/>
                <w:lang w:eastAsia="pl-PL"/>
              </w:rPr>
            </w:pPr>
          </w:p>
          <w:p w:rsidR="00530C39" w:rsidRPr="00530C39" w:rsidRDefault="00530C39" w:rsidP="00530C39">
            <w:pPr>
              <w:spacing w:after="0" w:line="240" w:lineRule="auto"/>
              <w:jc w:val="center"/>
              <w:rPr>
                <w:rFonts w:ascii="Times New Roman" w:eastAsia="Times New Roman" w:hAnsi="Times New Roman" w:cs="Times New Roman"/>
                <w:color w:val="FF0000"/>
                <w:sz w:val="20"/>
                <w:szCs w:val="20"/>
                <w:lang w:eastAsia="pl-PL"/>
              </w:rPr>
            </w:pPr>
            <w:r w:rsidRPr="00530C39">
              <w:rPr>
                <w:rFonts w:ascii="Times New Roman" w:eastAsia="Times New Roman" w:hAnsi="Times New Roman" w:cs="Times New Roman"/>
                <w:color w:val="FF0000"/>
                <w:sz w:val="20"/>
                <w:szCs w:val="20"/>
                <w:lang w:eastAsia="pl-PL"/>
              </w:rPr>
              <w:t>5 %</w:t>
            </w:r>
          </w:p>
        </w:tc>
      </w:tr>
    </w:tbl>
    <w:p w:rsidR="00530C39" w:rsidRPr="00530C39" w:rsidRDefault="00530C39" w:rsidP="00530C39">
      <w:pPr>
        <w:spacing w:after="0" w:line="240" w:lineRule="auto"/>
        <w:rPr>
          <w:rFonts w:ascii="Times New Roman" w:hAnsi="Times New Roman" w:cs="Times New Roman"/>
          <w:b/>
          <w:bCs/>
          <w:color w:val="000000"/>
          <w:lang w:eastAsia="pl-PL"/>
        </w:rPr>
      </w:pPr>
    </w:p>
    <w:p w:rsidR="00530C39" w:rsidRPr="00530C39" w:rsidRDefault="00530C39" w:rsidP="00530C39">
      <w:pPr>
        <w:spacing w:after="0" w:line="240" w:lineRule="auto"/>
        <w:jc w:val="both"/>
        <w:rPr>
          <w:rFonts w:ascii="Times New Roman" w:hAnsi="Times New Roman" w:cs="Times New Roman"/>
          <w:lang w:eastAsia="pl-PL"/>
        </w:rPr>
      </w:pPr>
      <w:r w:rsidRPr="00530C39">
        <w:rPr>
          <w:rFonts w:ascii="Times New Roman" w:hAnsi="Times New Roman" w:cs="Times New Roman"/>
          <w:b/>
          <w:lang w:eastAsia="pl-PL"/>
        </w:rPr>
        <w:t>2.</w:t>
      </w:r>
      <w:r w:rsidRPr="00530C39">
        <w:rPr>
          <w:rFonts w:ascii="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530C39" w:rsidRPr="00530C39" w:rsidRDefault="00530C39" w:rsidP="00530C39">
      <w:pPr>
        <w:spacing w:after="0" w:line="240" w:lineRule="auto"/>
        <w:ind w:left="720"/>
        <w:jc w:val="both"/>
        <w:rPr>
          <w:rFonts w:ascii="Times New Roman" w:hAnsi="Times New Roman" w:cs="Times New Roman"/>
          <w:lang w:eastAsia="pl-PL"/>
        </w:rPr>
      </w:pPr>
    </w:p>
    <w:p w:rsidR="00530C39" w:rsidRPr="00530C39" w:rsidRDefault="00530C39" w:rsidP="00530C39">
      <w:pPr>
        <w:spacing w:after="0" w:line="240" w:lineRule="auto"/>
        <w:jc w:val="both"/>
        <w:rPr>
          <w:rFonts w:ascii="Times New Roman" w:hAnsi="Times New Roman" w:cs="Times New Roman"/>
          <w:lang w:eastAsia="pl-PL"/>
        </w:rPr>
      </w:pPr>
      <w:r w:rsidRPr="00530C39">
        <w:rPr>
          <w:rFonts w:ascii="Times New Roman" w:hAnsi="Times New Roman" w:cs="Times New Roman"/>
          <w:b/>
          <w:lang w:eastAsia="pl-PL"/>
        </w:rPr>
        <w:t>3.</w:t>
      </w:r>
      <w:r w:rsidRPr="00530C39">
        <w:rPr>
          <w:rFonts w:ascii="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530C39" w:rsidRPr="00530C39" w:rsidRDefault="00530C39" w:rsidP="00530C39">
      <w:pPr>
        <w:spacing w:after="0" w:line="240" w:lineRule="auto"/>
        <w:ind w:left="708"/>
        <w:rPr>
          <w:rFonts w:ascii="Times New Roman" w:hAnsi="Times New Roman" w:cs="Times New Roman"/>
          <w:lang w:eastAsia="pl-PL"/>
        </w:rPr>
      </w:pPr>
    </w:p>
    <w:p w:rsidR="00530C39" w:rsidRPr="00530C39" w:rsidRDefault="00530C39" w:rsidP="00530C39">
      <w:pPr>
        <w:spacing w:after="0" w:line="240" w:lineRule="auto"/>
        <w:jc w:val="both"/>
        <w:rPr>
          <w:rFonts w:ascii="Times New Roman" w:hAnsi="Times New Roman" w:cs="Times New Roman"/>
          <w:lang w:eastAsia="pl-PL"/>
        </w:rPr>
      </w:pPr>
      <w:r w:rsidRPr="00530C39">
        <w:rPr>
          <w:rFonts w:ascii="Times New Roman" w:hAnsi="Times New Roman" w:cs="Times New Roman"/>
          <w:b/>
          <w:lang w:eastAsia="pl-PL"/>
        </w:rPr>
        <w:t>4.</w:t>
      </w:r>
      <w:r w:rsidRPr="00530C39">
        <w:rPr>
          <w:rFonts w:ascii="Times New Roman" w:hAnsi="Times New Roman" w:cs="Times New Roman"/>
          <w:lang w:eastAsia="pl-PL"/>
        </w:rPr>
        <w:t xml:space="preserve"> Przyznawanie ilości punktów poszczególnym ofertom w kryterium „cena brutto” odbywać się będzie wg następującej zasady: </w:t>
      </w:r>
    </w:p>
    <w:p w:rsidR="00530C39" w:rsidRPr="00530C39" w:rsidRDefault="00530C39" w:rsidP="00530C39">
      <w:pPr>
        <w:spacing w:after="0" w:line="240" w:lineRule="auto"/>
        <w:jc w:val="both"/>
        <w:rPr>
          <w:rFonts w:ascii="Times New Roman" w:hAnsi="Times New Roman" w:cs="Times New Roman"/>
          <w:lang w:eastAsia="pl-PL"/>
        </w:rPr>
      </w:pPr>
    </w:p>
    <w:p w:rsidR="00530C39" w:rsidRPr="00530C39" w:rsidRDefault="00530C39" w:rsidP="006B307C">
      <w:pPr>
        <w:numPr>
          <w:ilvl w:val="0"/>
          <w:numId w:val="22"/>
        </w:numPr>
        <w:spacing w:after="0" w:line="240" w:lineRule="auto"/>
        <w:jc w:val="both"/>
        <w:rPr>
          <w:rFonts w:ascii="Times New Roman" w:eastAsia="Times New Roman" w:hAnsi="Times New Roman" w:cs="Times New Roman"/>
          <w:lang w:eastAsia="pl-PL"/>
        </w:rPr>
      </w:pPr>
      <w:r w:rsidRPr="00530C39">
        <w:rPr>
          <w:rFonts w:ascii="Times New Roman" w:eastAsia="Times New Roman" w:hAnsi="Times New Roman" w:cs="Times New Roman"/>
          <w:lang w:eastAsia="pl-PL"/>
        </w:rPr>
        <w:t>Kryterium ceny:</w:t>
      </w:r>
    </w:p>
    <w:p w:rsidR="00530C39" w:rsidRPr="00530C39" w:rsidRDefault="00530C39" w:rsidP="00530C39">
      <w:pPr>
        <w:spacing w:after="0" w:line="240" w:lineRule="auto"/>
        <w:rPr>
          <w:rFonts w:ascii="Times New Roman" w:hAnsi="Times New Roman" w:cs="Times New Roman"/>
          <w:lang w:eastAsia="pl-PL"/>
        </w:rPr>
      </w:pPr>
    </w:p>
    <w:p w:rsidR="00530C39" w:rsidRPr="00530C39" w:rsidRDefault="00530C39" w:rsidP="00530C39">
      <w:pPr>
        <w:spacing w:after="0" w:line="240" w:lineRule="auto"/>
        <w:ind w:left="708" w:firstLine="708"/>
        <w:jc w:val="center"/>
        <w:rPr>
          <w:rFonts w:ascii="Times New Roman" w:hAnsi="Times New Roman" w:cs="Times New Roman"/>
          <w:lang w:eastAsia="pl-PL"/>
        </w:rPr>
      </w:pPr>
      <w:r w:rsidRPr="00530C39">
        <w:rPr>
          <w:rFonts w:ascii="Times New Roman" w:hAnsi="Times New Roman" w:cs="Times New Roman"/>
          <w:lang w:eastAsia="pl-PL"/>
        </w:rPr>
        <w:t xml:space="preserve">         najniższa cena brutto występująca w ofertach x 100</w:t>
      </w:r>
    </w:p>
    <w:p w:rsidR="00530C39" w:rsidRPr="00530C39" w:rsidRDefault="00530C39" w:rsidP="00530C39">
      <w:pPr>
        <w:spacing w:after="0" w:line="240" w:lineRule="auto"/>
        <w:ind w:firstLine="708"/>
        <w:jc w:val="center"/>
        <w:rPr>
          <w:rFonts w:ascii="Times New Roman" w:hAnsi="Times New Roman" w:cs="Times New Roman"/>
          <w:lang w:eastAsia="pl-PL"/>
        </w:rPr>
      </w:pPr>
      <w:r w:rsidRPr="00530C39">
        <w:rPr>
          <w:rFonts w:ascii="Times New Roman" w:hAnsi="Times New Roman" w:cs="Times New Roman"/>
          <w:lang w:eastAsia="pl-PL"/>
        </w:rPr>
        <w:t>X punktów  =  -------------------------------------------------------------------------</w:t>
      </w:r>
    </w:p>
    <w:p w:rsidR="00530C39" w:rsidRPr="00530C39" w:rsidRDefault="00530C39" w:rsidP="00530C39">
      <w:pPr>
        <w:spacing w:after="0" w:line="240" w:lineRule="auto"/>
        <w:rPr>
          <w:rFonts w:ascii="Times New Roman" w:hAnsi="Times New Roman" w:cs="Times New Roman"/>
          <w:lang w:eastAsia="pl-PL"/>
        </w:rPr>
      </w:pPr>
      <w:r w:rsidRPr="00530C39">
        <w:rPr>
          <w:rFonts w:ascii="Times New Roman" w:hAnsi="Times New Roman" w:cs="Times New Roman"/>
          <w:lang w:eastAsia="pl-PL"/>
        </w:rPr>
        <w:tab/>
      </w:r>
      <w:r w:rsidRPr="00530C39">
        <w:rPr>
          <w:rFonts w:ascii="Times New Roman" w:hAnsi="Times New Roman" w:cs="Times New Roman"/>
          <w:lang w:eastAsia="pl-PL"/>
        </w:rPr>
        <w:tab/>
      </w:r>
      <w:r w:rsidRPr="00530C39">
        <w:rPr>
          <w:rFonts w:ascii="Times New Roman" w:hAnsi="Times New Roman" w:cs="Times New Roman"/>
          <w:lang w:eastAsia="pl-PL"/>
        </w:rPr>
        <w:tab/>
      </w:r>
      <w:r w:rsidRPr="00530C39">
        <w:rPr>
          <w:rFonts w:ascii="Times New Roman" w:hAnsi="Times New Roman" w:cs="Times New Roman"/>
          <w:lang w:eastAsia="pl-PL"/>
        </w:rPr>
        <w:tab/>
      </w:r>
      <w:r w:rsidRPr="00530C39">
        <w:rPr>
          <w:rFonts w:ascii="Times New Roman" w:hAnsi="Times New Roman" w:cs="Times New Roman"/>
          <w:lang w:eastAsia="pl-PL"/>
        </w:rPr>
        <w:tab/>
        <w:t xml:space="preserve">         cena brutto oferty ocenianej</w:t>
      </w:r>
    </w:p>
    <w:p w:rsidR="00530C39" w:rsidRPr="00530C39" w:rsidRDefault="00530C39" w:rsidP="00530C39">
      <w:pPr>
        <w:spacing w:after="0" w:line="240" w:lineRule="auto"/>
        <w:jc w:val="both"/>
        <w:rPr>
          <w:rFonts w:ascii="Times New Roman" w:hAnsi="Times New Roman" w:cs="Times New Roman"/>
          <w:lang w:eastAsia="pl-PL"/>
        </w:rPr>
      </w:pPr>
    </w:p>
    <w:p w:rsidR="00530C39" w:rsidRPr="00530C39" w:rsidRDefault="00530C39" w:rsidP="00530C39">
      <w:pPr>
        <w:spacing w:after="0" w:line="240" w:lineRule="auto"/>
        <w:jc w:val="both"/>
        <w:rPr>
          <w:rFonts w:ascii="Times New Roman" w:hAnsi="Times New Roman" w:cs="Times New Roman"/>
          <w:lang w:eastAsia="pl-PL"/>
        </w:rPr>
      </w:pPr>
      <w:r w:rsidRPr="00530C39">
        <w:rPr>
          <w:rFonts w:ascii="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530C39" w:rsidRPr="00530C39" w:rsidRDefault="00530C39" w:rsidP="00530C39">
      <w:pPr>
        <w:spacing w:after="0" w:line="240" w:lineRule="auto"/>
        <w:jc w:val="both"/>
        <w:rPr>
          <w:rFonts w:ascii="Times New Roman" w:hAnsi="Times New Roman" w:cs="Times New Roman"/>
          <w:lang w:eastAsia="pl-PL"/>
        </w:rPr>
      </w:pPr>
    </w:p>
    <w:p w:rsidR="00530C39" w:rsidRPr="00530C39" w:rsidRDefault="00530C39" w:rsidP="006B307C">
      <w:pPr>
        <w:numPr>
          <w:ilvl w:val="0"/>
          <w:numId w:val="21"/>
        </w:numPr>
        <w:spacing w:after="0" w:line="240" w:lineRule="auto"/>
        <w:jc w:val="both"/>
        <w:rPr>
          <w:rFonts w:ascii="Times New Roman" w:hAnsi="Times New Roman" w:cs="Times New Roman"/>
          <w:lang w:eastAsia="pl-PL"/>
        </w:rPr>
      </w:pPr>
      <w:r w:rsidRPr="00530C39">
        <w:rPr>
          <w:rFonts w:ascii="Times New Roman" w:hAnsi="Times New Roman" w:cs="Times New Roman"/>
          <w:lang w:eastAsia="pl-PL"/>
        </w:rPr>
        <w:t xml:space="preserve">W kryterium „termin dostawy” ilości punktów będzie oceniana wg poniższych zasad </w:t>
      </w:r>
    </w:p>
    <w:p w:rsidR="00530C39" w:rsidRDefault="00530C39" w:rsidP="00530C39">
      <w:pPr>
        <w:spacing w:after="0" w:line="240" w:lineRule="auto"/>
        <w:ind w:firstLine="284"/>
        <w:jc w:val="both"/>
        <w:rPr>
          <w:rFonts w:ascii="Times New Roman" w:hAnsi="Times New Roman" w:cs="Times New Roman"/>
          <w:lang w:eastAsia="pl-PL"/>
        </w:rPr>
      </w:pPr>
      <w:r w:rsidRPr="00530C39">
        <w:rPr>
          <w:rFonts w:ascii="Times New Roman" w:hAnsi="Times New Roman" w:cs="Times New Roman"/>
          <w:lang w:eastAsia="pl-PL"/>
        </w:rPr>
        <w:t>(maksymalna ilość punktów 5) :</w:t>
      </w:r>
    </w:p>
    <w:p w:rsidR="008829B7" w:rsidRDefault="008829B7" w:rsidP="00530C39">
      <w:pPr>
        <w:spacing w:after="0" w:line="240" w:lineRule="auto"/>
        <w:ind w:firstLine="284"/>
        <w:jc w:val="both"/>
        <w:rPr>
          <w:rFonts w:ascii="Times New Roman" w:hAnsi="Times New Roman" w:cs="Times New Roman"/>
          <w:lang w:eastAsia="pl-PL"/>
        </w:rPr>
      </w:pPr>
    </w:p>
    <w:p w:rsidR="00530C39" w:rsidRPr="00530C39" w:rsidRDefault="00530C39" w:rsidP="00530C39">
      <w:pPr>
        <w:spacing w:after="0" w:line="240" w:lineRule="auto"/>
        <w:ind w:firstLine="284"/>
        <w:jc w:val="both"/>
        <w:rPr>
          <w:rFonts w:ascii="Times New Roman" w:hAnsi="Times New Roman" w:cs="Times New Roman"/>
          <w:lang w:eastAsia="pl-PL"/>
        </w:rPr>
      </w:pPr>
      <w:r>
        <w:rPr>
          <w:rFonts w:ascii="Times New Roman" w:hAnsi="Times New Roman" w:cs="Times New Roman"/>
          <w:lang w:eastAsia="pl-PL"/>
        </w:rPr>
        <w:t xml:space="preserve">Dla części </w:t>
      </w:r>
      <w:r w:rsidR="008829B7">
        <w:rPr>
          <w:rFonts w:ascii="Times New Roman" w:hAnsi="Times New Roman" w:cs="Times New Roman"/>
          <w:lang w:eastAsia="pl-PL"/>
        </w:rPr>
        <w:t>1</w:t>
      </w:r>
      <w:r>
        <w:rPr>
          <w:rFonts w:ascii="Times New Roman" w:hAnsi="Times New Roman" w:cs="Times New Roman"/>
          <w:lang w:eastAsia="pl-PL"/>
        </w:rPr>
        <w:t>:</w:t>
      </w:r>
    </w:p>
    <w:p w:rsidR="00530C39" w:rsidRPr="00530C39" w:rsidRDefault="00530C39" w:rsidP="00530C39">
      <w:pPr>
        <w:spacing w:after="0" w:line="240" w:lineRule="auto"/>
        <w:jc w:val="center"/>
        <w:rPr>
          <w:rFonts w:ascii="Times New Roman" w:eastAsia="Times New Roman" w:hAnsi="Times New Roman" w:cs="Times New Roman"/>
          <w:lang w:eastAsia="pl-PL"/>
        </w:rPr>
      </w:pPr>
      <w:r w:rsidRPr="00530C39">
        <w:rPr>
          <w:rFonts w:ascii="Times New Roman" w:eastAsia="Times New Roman" w:hAnsi="Times New Roman" w:cs="Times New Roman"/>
          <w:lang w:eastAsia="pl-PL"/>
        </w:rPr>
        <w:t xml:space="preserve">Termin dostawy  do </w:t>
      </w:r>
      <w:r w:rsidR="008829B7">
        <w:rPr>
          <w:rFonts w:ascii="Times New Roman" w:eastAsia="Times New Roman" w:hAnsi="Times New Roman" w:cs="Times New Roman"/>
          <w:lang w:eastAsia="pl-PL"/>
        </w:rPr>
        <w:t>8</w:t>
      </w:r>
      <w:r w:rsidRPr="00530C39">
        <w:rPr>
          <w:rFonts w:ascii="Times New Roman" w:eastAsia="Times New Roman" w:hAnsi="Times New Roman" w:cs="Times New Roman"/>
          <w:lang w:eastAsia="pl-PL"/>
        </w:rPr>
        <w:t xml:space="preserve"> tygodni :  5  punktów</w:t>
      </w:r>
    </w:p>
    <w:p w:rsidR="00530C39" w:rsidRPr="00530C39" w:rsidRDefault="00530C39" w:rsidP="00530C39">
      <w:pPr>
        <w:spacing w:after="0" w:line="240" w:lineRule="auto"/>
        <w:jc w:val="center"/>
        <w:rPr>
          <w:rFonts w:ascii="Times New Roman" w:eastAsia="Times New Roman" w:hAnsi="Times New Roman" w:cs="Times New Roman"/>
          <w:lang w:eastAsia="pl-PL"/>
        </w:rPr>
      </w:pPr>
      <w:r w:rsidRPr="00530C39">
        <w:rPr>
          <w:rFonts w:ascii="Times New Roman" w:eastAsia="Times New Roman" w:hAnsi="Times New Roman" w:cs="Times New Roman"/>
          <w:lang w:eastAsia="pl-PL"/>
        </w:rPr>
        <w:t xml:space="preserve">Termin dostawy do </w:t>
      </w:r>
      <w:r w:rsidR="008829B7">
        <w:rPr>
          <w:rFonts w:ascii="Times New Roman" w:eastAsia="Times New Roman" w:hAnsi="Times New Roman" w:cs="Times New Roman"/>
          <w:lang w:eastAsia="pl-PL"/>
        </w:rPr>
        <w:t>10</w:t>
      </w:r>
      <w:r w:rsidRPr="00530C39">
        <w:rPr>
          <w:rFonts w:ascii="Times New Roman" w:eastAsia="Times New Roman" w:hAnsi="Times New Roman" w:cs="Times New Roman"/>
          <w:lang w:eastAsia="pl-PL"/>
        </w:rPr>
        <w:t xml:space="preserve"> tygodni :  0 punktów</w:t>
      </w:r>
    </w:p>
    <w:p w:rsidR="00530C39" w:rsidRDefault="00530C39" w:rsidP="00530C39">
      <w:pPr>
        <w:spacing w:after="0" w:line="240" w:lineRule="auto"/>
        <w:ind w:firstLine="284"/>
        <w:jc w:val="both"/>
        <w:rPr>
          <w:rFonts w:ascii="Times New Roman" w:hAnsi="Times New Roman" w:cs="Times New Roman"/>
          <w:lang w:eastAsia="pl-PL"/>
        </w:rPr>
      </w:pPr>
    </w:p>
    <w:p w:rsidR="00530C39" w:rsidRPr="00530C39" w:rsidRDefault="00530C39" w:rsidP="00530C39">
      <w:pPr>
        <w:spacing w:after="0" w:line="240" w:lineRule="auto"/>
        <w:ind w:firstLine="284"/>
        <w:jc w:val="both"/>
        <w:rPr>
          <w:rFonts w:ascii="Times New Roman" w:hAnsi="Times New Roman" w:cs="Times New Roman"/>
          <w:lang w:eastAsia="pl-PL"/>
        </w:rPr>
      </w:pPr>
      <w:r>
        <w:rPr>
          <w:rFonts w:ascii="Times New Roman" w:hAnsi="Times New Roman" w:cs="Times New Roman"/>
          <w:lang w:eastAsia="pl-PL"/>
        </w:rPr>
        <w:t>Dla części 2-7:</w:t>
      </w:r>
    </w:p>
    <w:p w:rsidR="00530C39" w:rsidRPr="00530C39" w:rsidRDefault="00530C39" w:rsidP="00530C39">
      <w:pPr>
        <w:spacing w:after="0" w:line="240" w:lineRule="auto"/>
        <w:jc w:val="center"/>
        <w:rPr>
          <w:rFonts w:ascii="Times New Roman" w:eastAsia="Times New Roman" w:hAnsi="Times New Roman" w:cs="Times New Roman"/>
          <w:lang w:eastAsia="pl-PL"/>
        </w:rPr>
      </w:pPr>
    </w:p>
    <w:p w:rsidR="00530C39" w:rsidRPr="00530C39" w:rsidRDefault="00530C39" w:rsidP="00530C39">
      <w:pPr>
        <w:spacing w:after="0" w:line="240" w:lineRule="auto"/>
        <w:jc w:val="center"/>
        <w:rPr>
          <w:rFonts w:ascii="Times New Roman" w:eastAsia="Times New Roman" w:hAnsi="Times New Roman" w:cs="Times New Roman"/>
          <w:lang w:eastAsia="pl-PL"/>
        </w:rPr>
      </w:pPr>
      <w:r w:rsidRPr="00530C39">
        <w:rPr>
          <w:rFonts w:ascii="Times New Roman" w:eastAsia="Times New Roman" w:hAnsi="Times New Roman" w:cs="Times New Roman"/>
          <w:lang w:eastAsia="pl-PL"/>
        </w:rPr>
        <w:t>Termin dostawy  do 2 tygodni :  5  punktów</w:t>
      </w:r>
    </w:p>
    <w:p w:rsidR="00530C39" w:rsidRPr="00530C39" w:rsidRDefault="00530C39" w:rsidP="00530C39">
      <w:pPr>
        <w:spacing w:after="0" w:line="240" w:lineRule="auto"/>
        <w:jc w:val="center"/>
        <w:rPr>
          <w:rFonts w:ascii="Times New Roman" w:eastAsia="Times New Roman" w:hAnsi="Times New Roman" w:cs="Times New Roman"/>
          <w:lang w:eastAsia="pl-PL"/>
        </w:rPr>
      </w:pPr>
      <w:r w:rsidRPr="00530C39">
        <w:rPr>
          <w:rFonts w:ascii="Times New Roman" w:eastAsia="Times New Roman" w:hAnsi="Times New Roman" w:cs="Times New Roman"/>
          <w:lang w:eastAsia="pl-PL"/>
        </w:rPr>
        <w:t>Termin dostawy do 6 tygodni :  0 punktów</w:t>
      </w:r>
    </w:p>
    <w:p w:rsidR="00530C39" w:rsidRPr="00530C39" w:rsidRDefault="00530C39" w:rsidP="00530C39">
      <w:pPr>
        <w:spacing w:after="0" w:line="240" w:lineRule="auto"/>
        <w:ind w:left="284"/>
        <w:jc w:val="both"/>
        <w:rPr>
          <w:rFonts w:ascii="Times New Roman" w:hAnsi="Times New Roman" w:cs="Times New Roman"/>
          <w:lang w:eastAsia="pl-PL"/>
        </w:rPr>
      </w:pPr>
    </w:p>
    <w:p w:rsidR="00530C39" w:rsidRPr="00530C39" w:rsidRDefault="00530C39" w:rsidP="00530C39">
      <w:pPr>
        <w:tabs>
          <w:tab w:val="left" w:pos="284"/>
        </w:tabs>
        <w:spacing w:after="0" w:line="240" w:lineRule="auto"/>
        <w:ind w:left="426" w:hanging="426"/>
        <w:jc w:val="both"/>
        <w:rPr>
          <w:rFonts w:ascii="Times New Roman" w:hAnsi="Times New Roman" w:cs="Times New Roman"/>
          <w:b/>
          <w:lang w:eastAsia="pl-PL"/>
        </w:rPr>
      </w:pPr>
    </w:p>
    <w:p w:rsidR="00530C39" w:rsidRPr="00530C39" w:rsidRDefault="00530C39" w:rsidP="00530C39">
      <w:pPr>
        <w:tabs>
          <w:tab w:val="left" w:pos="284"/>
        </w:tabs>
        <w:spacing w:after="0" w:line="240" w:lineRule="auto"/>
        <w:ind w:left="426" w:hanging="426"/>
        <w:jc w:val="both"/>
        <w:rPr>
          <w:rFonts w:ascii="Times New Roman" w:hAnsi="Times New Roman" w:cs="Times New Roman"/>
          <w:lang w:eastAsia="pl-PL"/>
        </w:rPr>
      </w:pPr>
      <w:r w:rsidRPr="00530C39">
        <w:rPr>
          <w:rFonts w:ascii="Times New Roman" w:hAnsi="Times New Roman" w:cs="Times New Roman"/>
          <w:b/>
          <w:lang w:eastAsia="pl-PL"/>
        </w:rPr>
        <w:lastRenderedPageBreak/>
        <w:t>5.</w:t>
      </w:r>
      <w:r w:rsidRPr="00530C39">
        <w:rPr>
          <w:rFonts w:ascii="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530C39" w:rsidRPr="00530C39" w:rsidRDefault="00530C39" w:rsidP="00530C39">
      <w:pPr>
        <w:spacing w:after="0" w:line="240" w:lineRule="auto"/>
        <w:ind w:left="993" w:hanging="284"/>
        <w:jc w:val="both"/>
        <w:rPr>
          <w:rFonts w:ascii="Times New Roman" w:hAnsi="Times New Roman" w:cs="Times New Roman"/>
          <w:lang w:eastAsia="pl-PL"/>
        </w:rPr>
      </w:pPr>
    </w:p>
    <w:p w:rsidR="00530C39" w:rsidRPr="00530C39" w:rsidRDefault="00530C39" w:rsidP="00530C39">
      <w:pPr>
        <w:spacing w:after="0" w:line="240" w:lineRule="auto"/>
        <w:jc w:val="both"/>
        <w:rPr>
          <w:rFonts w:ascii="Times New Roman" w:hAnsi="Times New Roman" w:cs="Times New Roman"/>
          <w:color w:val="000000"/>
          <w:lang w:eastAsia="pl-PL"/>
        </w:rPr>
      </w:pPr>
      <w:r w:rsidRPr="00530C39">
        <w:rPr>
          <w:rFonts w:ascii="Times New Roman" w:hAnsi="Times New Roman" w:cs="Times New Roman"/>
          <w:b/>
          <w:color w:val="000000"/>
          <w:lang w:eastAsia="pl-PL"/>
        </w:rPr>
        <w:t>6</w:t>
      </w:r>
      <w:r w:rsidRPr="00530C39">
        <w:rPr>
          <w:rFonts w:ascii="Times New Roman" w:hAnsi="Times New Roman" w:cs="Times New Roman"/>
          <w:color w:val="000000"/>
          <w:lang w:eastAsia="pl-PL"/>
        </w:rPr>
        <w:t xml:space="preserve">. Za ofertę najkorzystniejszą będzie uznana oferta, która przy uwzględnieniu powyższych kryteriów i ich wag otrzyma najwyższą punktację. </w:t>
      </w:r>
    </w:p>
    <w:p w:rsidR="00530C39" w:rsidRPr="00530C39" w:rsidRDefault="00530C39" w:rsidP="00530C39">
      <w:pPr>
        <w:spacing w:after="0" w:line="240" w:lineRule="auto"/>
        <w:rPr>
          <w:rFonts w:ascii="Times New Roman" w:hAnsi="Times New Roman" w:cs="Times New Roman"/>
          <w:b/>
          <w:bCs/>
          <w:color w:val="000000"/>
          <w:lang w:eastAsia="pl-PL"/>
        </w:rPr>
      </w:pPr>
    </w:p>
    <w:p w:rsidR="00530C39" w:rsidRPr="00530C39" w:rsidRDefault="00530C39" w:rsidP="00530C39">
      <w:pPr>
        <w:jc w:val="both"/>
        <w:rPr>
          <w:rFonts w:ascii="Times New Roman" w:hAnsi="Times New Roman" w:cs="Times New Roman"/>
          <w:color w:val="000000"/>
        </w:rPr>
      </w:pPr>
      <w:r w:rsidRPr="00530C39">
        <w:rPr>
          <w:rFonts w:ascii="Times New Roman" w:hAnsi="Times New Roman" w:cs="Times New Roman"/>
          <w:b/>
          <w:color w:val="000000"/>
        </w:rPr>
        <w:t>7.</w:t>
      </w:r>
      <w:r w:rsidRPr="00530C39">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Pr="00530C39">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CE0E57"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001F" w:rsidRPr="001F1547"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4D78F0">
      <w:pPr>
        <w:pStyle w:val="Akapitzlist"/>
        <w:numPr>
          <w:ilvl w:val="0"/>
          <w:numId w:val="1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4D78F0">
      <w:pPr>
        <w:pStyle w:val="Akapitzlist"/>
        <w:numPr>
          <w:ilvl w:val="0"/>
          <w:numId w:val="1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Pr="003C4A58"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Default="00E146DE"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FD5141" w:rsidRDefault="00FD5141"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5456EA" w:rsidRDefault="005456EA" w:rsidP="00E146DE">
      <w:pPr>
        <w:spacing w:after="0" w:line="240" w:lineRule="auto"/>
        <w:ind w:left="705" w:hanging="705"/>
        <w:rPr>
          <w:rFonts w:ascii="Times New Roman" w:hAnsi="Times New Roman" w:cs="Times New Roman"/>
          <w:b/>
          <w:bCs/>
          <w:szCs w:val="24"/>
          <w:lang w:eastAsia="pl-PL"/>
        </w:rPr>
      </w:pPr>
    </w:p>
    <w:p w:rsidR="00FD5141" w:rsidRPr="00F93215" w:rsidRDefault="00FD5141" w:rsidP="00E146DE">
      <w:pPr>
        <w:spacing w:after="0" w:line="240" w:lineRule="auto"/>
        <w:ind w:left="705" w:hanging="705"/>
        <w:rPr>
          <w:rFonts w:ascii="Times New Roman" w:hAnsi="Times New Roman" w:cs="Times New Roman"/>
          <w:b/>
          <w:bCs/>
          <w:szCs w:val="24"/>
          <w:lang w:eastAsia="pl-PL"/>
        </w:rPr>
      </w:pPr>
    </w:p>
    <w:p w:rsidR="00706CDA" w:rsidRPr="00F93215" w:rsidRDefault="00706CDA" w:rsidP="00657C4F">
      <w:pPr>
        <w:spacing w:after="0" w:line="240" w:lineRule="auto"/>
        <w:jc w:val="right"/>
        <w:rPr>
          <w:rFonts w:ascii="Times New Roman" w:hAnsi="Times New Roman" w:cs="Times New Roman"/>
          <w:b/>
          <w:bCs/>
          <w:lang w:eastAsia="pl-PL"/>
        </w:rPr>
      </w:pPr>
      <w:r w:rsidRPr="00F93215">
        <w:rPr>
          <w:rFonts w:ascii="Times New Roman" w:hAnsi="Times New Roman" w:cs="Times New Roman"/>
          <w:b/>
          <w:bCs/>
          <w:lang w:eastAsia="pl-PL"/>
        </w:rPr>
        <w:t>Załącznik nr 1</w:t>
      </w:r>
    </w:p>
    <w:p w:rsidR="00706CDA" w:rsidRPr="00F93215" w:rsidRDefault="00706CDA" w:rsidP="00657C4F">
      <w:pPr>
        <w:spacing w:after="0" w:line="240" w:lineRule="auto"/>
        <w:rPr>
          <w:rFonts w:ascii="Times New Roman" w:hAnsi="Times New Roman" w:cs="Times New Roman"/>
          <w:lang w:eastAsia="pl-PL"/>
        </w:rPr>
      </w:pPr>
    </w:p>
    <w:p w:rsidR="00706CDA" w:rsidRPr="00F93215" w:rsidRDefault="00706CDA" w:rsidP="00657C4F">
      <w:pPr>
        <w:keepNext/>
        <w:spacing w:after="0" w:line="240" w:lineRule="auto"/>
        <w:outlineLvl w:val="0"/>
        <w:rPr>
          <w:rFonts w:ascii="Times New Roman" w:hAnsi="Times New Roman" w:cs="Times New Roman"/>
          <w:bCs/>
          <w:lang w:eastAsia="pl-PL"/>
        </w:rPr>
      </w:pPr>
      <w:r w:rsidRPr="00F93215">
        <w:rPr>
          <w:rFonts w:ascii="Times New Roman" w:hAnsi="Times New Roman" w:cs="Times New Roman"/>
          <w:bCs/>
          <w:lang w:eastAsia="pl-PL"/>
        </w:rPr>
        <w:t>…………………………….……</w:t>
      </w:r>
    </w:p>
    <w:p w:rsidR="00706CDA" w:rsidRPr="00F93215" w:rsidRDefault="006A6709" w:rsidP="00657C4F">
      <w:pPr>
        <w:keepNext/>
        <w:spacing w:after="0" w:line="240" w:lineRule="auto"/>
        <w:outlineLvl w:val="0"/>
        <w:rPr>
          <w:rFonts w:ascii="Times New Roman" w:hAnsi="Times New Roman" w:cs="Times New Roman"/>
          <w:bCs/>
          <w:sz w:val="20"/>
          <w:lang w:eastAsia="pl-PL"/>
        </w:rPr>
      </w:pPr>
      <w:r w:rsidRPr="00F93215">
        <w:rPr>
          <w:rFonts w:ascii="Times New Roman" w:hAnsi="Times New Roman" w:cs="Times New Roman"/>
          <w:bCs/>
          <w:sz w:val="20"/>
          <w:lang w:eastAsia="pl-PL"/>
        </w:rPr>
        <w:t xml:space="preserve">           </w:t>
      </w:r>
      <w:r w:rsidR="00377837" w:rsidRPr="00F93215">
        <w:rPr>
          <w:rFonts w:ascii="Times New Roman" w:hAnsi="Times New Roman" w:cs="Times New Roman"/>
          <w:bCs/>
          <w:sz w:val="20"/>
          <w:lang w:eastAsia="pl-PL"/>
        </w:rPr>
        <w:t xml:space="preserve"> </w:t>
      </w:r>
      <w:r w:rsidR="00706CDA" w:rsidRPr="00F93215">
        <w:rPr>
          <w:rFonts w:ascii="Times New Roman" w:hAnsi="Times New Roman" w:cs="Times New Roman"/>
          <w:bCs/>
          <w:sz w:val="20"/>
          <w:lang w:eastAsia="pl-PL"/>
        </w:rPr>
        <w:t>(miejscowość i data)</w:t>
      </w:r>
    </w:p>
    <w:p w:rsidR="00706CDA" w:rsidRPr="00F93215" w:rsidRDefault="00377837" w:rsidP="00657C4F">
      <w:pPr>
        <w:spacing w:after="0" w:line="240" w:lineRule="auto"/>
        <w:rPr>
          <w:rFonts w:ascii="Times New Roman" w:hAnsi="Times New Roman" w:cs="Times New Roman"/>
          <w:lang w:eastAsia="pl-PL"/>
        </w:rPr>
      </w:pPr>
      <w:r w:rsidRPr="00F93215">
        <w:rPr>
          <w:rFonts w:ascii="Times New Roman" w:hAnsi="Times New Roman" w:cs="Times New Roman"/>
          <w:lang w:eastAsia="pl-PL"/>
        </w:rPr>
        <w:t xml:space="preserve"> </w:t>
      </w:r>
    </w:p>
    <w:p w:rsidR="00E323B7" w:rsidRPr="00F93215" w:rsidRDefault="00706CDA" w:rsidP="00E323B7">
      <w:pPr>
        <w:spacing w:after="0" w:line="240" w:lineRule="auto"/>
        <w:jc w:val="center"/>
        <w:rPr>
          <w:rFonts w:ascii="Times New Roman" w:hAnsi="Times New Roman" w:cs="Times New Roman"/>
          <w:b/>
          <w:lang w:eastAsia="pl-PL"/>
        </w:rPr>
      </w:pPr>
      <w:r w:rsidRPr="00F93215">
        <w:rPr>
          <w:rFonts w:ascii="Times New Roman" w:hAnsi="Times New Roman" w:cs="Times New Roman"/>
          <w:b/>
          <w:u w:val="single"/>
          <w:lang w:eastAsia="pl-PL"/>
        </w:rPr>
        <w:t>FORMULARZ OFERTY</w:t>
      </w:r>
      <w:r w:rsidR="00F93215">
        <w:rPr>
          <w:rFonts w:ascii="Times New Roman" w:hAnsi="Times New Roman" w:cs="Times New Roman"/>
          <w:b/>
          <w:u w:val="single"/>
          <w:lang w:eastAsia="pl-PL"/>
        </w:rPr>
        <w:t xml:space="preserve">  </w:t>
      </w:r>
      <w:r w:rsidR="001845D3" w:rsidRPr="00F93215">
        <w:rPr>
          <w:rFonts w:ascii="Times New Roman" w:hAnsi="Times New Roman" w:cs="Times New Roman"/>
          <w:b/>
          <w:u w:val="single"/>
          <w:lang w:eastAsia="pl-PL"/>
        </w:rPr>
        <w:t xml:space="preserve">DLA CZĘŚCI: </w:t>
      </w:r>
      <w:r w:rsidR="00E323B7" w:rsidRPr="00F93215">
        <w:rPr>
          <w:rFonts w:ascii="Times New Roman" w:hAnsi="Times New Roman" w:cs="Times New Roman"/>
          <w:b/>
          <w:lang w:eastAsia="pl-PL"/>
        </w:rPr>
        <w:t>………</w:t>
      </w:r>
      <w:r w:rsidR="002974A0" w:rsidRPr="00F93215">
        <w:rPr>
          <w:rFonts w:ascii="Times New Roman" w:hAnsi="Times New Roman" w:cs="Times New Roman"/>
          <w:b/>
          <w:lang w:eastAsia="pl-PL"/>
        </w:rPr>
        <w:t>…..</w:t>
      </w:r>
      <w:r w:rsidR="00E323B7" w:rsidRPr="00F93215">
        <w:rPr>
          <w:rFonts w:ascii="Times New Roman" w:hAnsi="Times New Roman" w:cs="Times New Roman"/>
          <w:b/>
          <w:lang w:eastAsia="pl-PL"/>
        </w:rPr>
        <w:t>…</w:t>
      </w:r>
    </w:p>
    <w:p w:rsidR="001845D3" w:rsidRPr="00F93215" w:rsidRDefault="001845D3" w:rsidP="00E323B7">
      <w:pPr>
        <w:spacing w:after="0" w:line="240" w:lineRule="auto"/>
        <w:jc w:val="center"/>
        <w:rPr>
          <w:rFonts w:ascii="Times New Roman" w:hAnsi="Times New Roman" w:cs="Times New Roman"/>
          <w:b/>
          <w:lang w:eastAsia="pl-PL"/>
        </w:rPr>
      </w:pPr>
      <w:r w:rsidRPr="00F93215">
        <w:rPr>
          <w:rFonts w:ascii="Times New Roman" w:hAnsi="Times New Roman" w:cs="Times New Roman"/>
          <w:sz w:val="18"/>
          <w:lang w:eastAsia="pl-PL"/>
        </w:rPr>
        <w:t>/należy wpisać nr</w:t>
      </w:r>
      <w:r w:rsidR="00E323B7" w:rsidRPr="00F93215">
        <w:rPr>
          <w:rFonts w:ascii="Times New Roman" w:hAnsi="Times New Roman" w:cs="Times New Roman"/>
          <w:sz w:val="18"/>
          <w:lang w:eastAsia="pl-PL"/>
        </w:rPr>
        <w:t xml:space="preserve"> i/lub nazwę</w:t>
      </w:r>
      <w:r w:rsidRPr="00F93215">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F93215" w:rsidRDefault="00706CDA" w:rsidP="00F93215">
      <w:pPr>
        <w:spacing w:after="0" w:line="240" w:lineRule="auto"/>
        <w:rPr>
          <w:rFonts w:ascii="Times New Roman" w:hAnsi="Times New Roman" w:cs="Times New Roman"/>
          <w:b/>
        </w:rPr>
      </w:pPr>
      <w:r w:rsidRPr="00F93215">
        <w:rPr>
          <w:rFonts w:ascii="Times New Roman" w:hAnsi="Times New Roman" w:cs="Times New Roman"/>
        </w:rPr>
        <w:t xml:space="preserve">W odpowiedzi na ogłoszenie o przetargu nieograniczonym </w:t>
      </w:r>
      <w:r w:rsidRPr="00F93215">
        <w:rPr>
          <w:rFonts w:ascii="Times New Roman" w:hAnsi="Times New Roman" w:cs="Times New Roman"/>
          <w:b/>
          <w:bCs/>
        </w:rPr>
        <w:t>na</w:t>
      </w:r>
      <w:r w:rsidR="00381FA5" w:rsidRPr="00F93215">
        <w:rPr>
          <w:rFonts w:ascii="Times New Roman" w:hAnsi="Times New Roman" w:cs="Times New Roman"/>
          <w:b/>
        </w:rPr>
        <w:t xml:space="preserve"> </w:t>
      </w:r>
      <w:r w:rsidR="007A6E50" w:rsidRPr="00F93215">
        <w:rPr>
          <w:rFonts w:ascii="Times New Roman" w:hAnsi="Times New Roman" w:cs="Times New Roman"/>
          <w:b/>
        </w:rPr>
        <w:t xml:space="preserve">dostawę </w:t>
      </w:r>
      <w:r w:rsidR="00F93215" w:rsidRPr="00F93215">
        <w:rPr>
          <w:rFonts w:ascii="Times New Roman" w:hAnsi="Times New Roman" w:cs="Times New Roman"/>
          <w:b/>
        </w:rPr>
        <w:t>materiałów laboratoryjnych, eksploatacyjnych oraz wzorców,</w:t>
      </w:r>
      <w:r w:rsidR="00F93215">
        <w:rPr>
          <w:rFonts w:ascii="Times New Roman" w:hAnsi="Times New Roman" w:cs="Times New Roman"/>
          <w:b/>
        </w:rPr>
        <w:t xml:space="preserve"> Część nr ……… Nazwa……………………………………………..</w:t>
      </w:r>
      <w:r w:rsidR="006D4B4D" w:rsidRPr="00F93215">
        <w:rPr>
          <w:rFonts w:ascii="Times New Roman" w:hAnsi="Times New Roman" w:cs="Times New Roman"/>
          <w:b/>
        </w:rPr>
        <w:t xml:space="preserve"> </w:t>
      </w:r>
      <w:r w:rsidRPr="00F93215">
        <w:rPr>
          <w:rFonts w:ascii="Times New Roman" w:hAnsi="Times New Roman" w:cs="Times New Roman"/>
          <w:b/>
        </w:rPr>
        <w:t xml:space="preserve"> </w:t>
      </w:r>
      <w:r w:rsidRPr="00F93215">
        <w:rPr>
          <w:rFonts w:ascii="Times New Roman" w:hAnsi="Times New Roman" w:cs="Times New Roman"/>
        </w:rPr>
        <w:t>oświadczamy, że akceptujemy w całości wszystkie warunki zawarte w Specyfikacji Istotnych Warunków Zamówienia.</w:t>
      </w:r>
    </w:p>
    <w:p w:rsidR="00706CDA" w:rsidRPr="00F93215"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BD4553">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706CDA" w:rsidRDefault="005A1605" w:rsidP="005A1605">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0E19BE" w:rsidRPr="006A5F0A" w:rsidRDefault="000E19BE" w:rsidP="00BA3B98">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sidR="00355CEE">
        <w:rPr>
          <w:b/>
          <w:sz w:val="22"/>
          <w:szCs w:val="22"/>
        </w:rPr>
        <w:t>,</w:t>
      </w:r>
      <w:r w:rsidRPr="00355CEE">
        <w:rPr>
          <w:b/>
          <w:sz w:val="22"/>
          <w:szCs w:val="22"/>
        </w:rPr>
        <w:t xml:space="preserve"> tj. przez okres 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sidR="00500242">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0E19BE" w:rsidRPr="006A5F0A" w:rsidRDefault="000E19BE" w:rsidP="000E19BE">
      <w:pPr>
        <w:pStyle w:val="Akapitzlist"/>
        <w:ind w:left="720"/>
        <w:jc w:val="both"/>
        <w:rPr>
          <w:sz w:val="22"/>
          <w:szCs w:val="22"/>
        </w:rPr>
      </w:pPr>
    </w:p>
    <w:p w:rsidR="000E19BE" w:rsidRDefault="000E19BE" w:rsidP="00BA3B98">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E19BE" w:rsidRDefault="000E19BE" w:rsidP="000E19BE">
      <w:pPr>
        <w:pStyle w:val="Akapitzlist"/>
        <w:rPr>
          <w:sz w:val="22"/>
          <w:szCs w:val="22"/>
        </w:rPr>
      </w:pPr>
    </w:p>
    <w:p w:rsidR="000E19BE" w:rsidRDefault="000E19BE" w:rsidP="00BA3B98">
      <w:pPr>
        <w:numPr>
          <w:ilvl w:val="0"/>
          <w:numId w:val="1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00177B7E">
        <w:rPr>
          <w:rFonts w:ascii="Times New Roman" w:hAnsi="Times New Roman" w:cs="Times New Roman"/>
          <w:b/>
        </w:rPr>
        <w:t>do ………..</w:t>
      </w:r>
      <w:r w:rsidR="00680F3C">
        <w:rPr>
          <w:rFonts w:ascii="Times New Roman" w:hAnsi="Times New Roman" w:cs="Times New Roman"/>
          <w:b/>
        </w:rPr>
        <w:t>**</w:t>
      </w:r>
      <w:r w:rsidR="001C6D99">
        <w:rPr>
          <w:rFonts w:ascii="Times New Roman" w:hAnsi="Times New Roman" w:cs="Times New Roman"/>
          <w:b/>
        </w:rPr>
        <w:t>*</w:t>
      </w:r>
      <w:r w:rsidRPr="00C97F5F">
        <w:rPr>
          <w:rFonts w:ascii="Times New Roman" w:hAnsi="Times New Roman" w:cs="Times New Roman"/>
        </w:rPr>
        <w:t xml:space="preserve"> na podstawie dyspozycji otrzymanej od Zamawiającego pocztą elektroniczną na warunkach DDP Incoterms 2010  do oznaczonego miejsca wykonania</w:t>
      </w:r>
      <w:r w:rsidR="004A3B5A">
        <w:rPr>
          <w:rFonts w:ascii="Times New Roman" w:hAnsi="Times New Roman" w:cs="Times New Roman"/>
        </w:rPr>
        <w:t>,</w:t>
      </w:r>
      <w:r w:rsidRPr="00C97F5F">
        <w:rPr>
          <w:rFonts w:ascii="Times New Roman" w:hAnsi="Times New Roman" w:cs="Times New Roman"/>
        </w:rPr>
        <w:t xml:space="preserve"> tj. Główny Instytut Górnictwa, Plac Gwarków 1, </w:t>
      </w:r>
      <w:r w:rsidR="000E4C68">
        <w:rPr>
          <w:rFonts w:ascii="Times New Roman" w:hAnsi="Times New Roman" w:cs="Times New Roman"/>
        </w:rPr>
        <w:br/>
        <w:t xml:space="preserve">40-166 </w:t>
      </w:r>
      <w:r w:rsidRPr="00C97F5F">
        <w:rPr>
          <w:rFonts w:ascii="Times New Roman" w:hAnsi="Times New Roman" w:cs="Times New Roman"/>
        </w:rPr>
        <w:t xml:space="preserve">Katowice, </w:t>
      </w:r>
      <w:r w:rsidR="008A0753" w:rsidRPr="0094644A">
        <w:rPr>
          <w:rFonts w:ascii="Times New Roman" w:hAnsi="Times New Roman" w:cs="Times New Roman"/>
        </w:rPr>
        <w:t>Budynek CCTW, Zakład SW</w:t>
      </w:r>
      <w:r w:rsidRPr="00C97F5F">
        <w:rPr>
          <w:rFonts w:ascii="Times New Roman" w:hAnsi="Times New Roman" w:cs="Times New Roman"/>
        </w:rPr>
        <w:t>, od poniedziałku do piątku</w:t>
      </w:r>
      <w:r w:rsidR="00001F03">
        <w:rPr>
          <w:rFonts w:ascii="Times New Roman" w:hAnsi="Times New Roman" w:cs="Times New Roman"/>
        </w:rPr>
        <w:t>.</w:t>
      </w:r>
      <w:r w:rsidRPr="00C97F5F">
        <w:rPr>
          <w:rFonts w:ascii="Times New Roman" w:hAnsi="Times New Roman" w:cs="Times New Roman"/>
        </w:rPr>
        <w:t xml:space="preserve"> </w:t>
      </w:r>
      <w:r w:rsidR="008A0753">
        <w:rPr>
          <w:rFonts w:ascii="Times New Roman" w:hAnsi="Times New Roman" w:cs="Times New Roman"/>
        </w:rPr>
        <w:br/>
      </w:r>
      <w:r>
        <w:rPr>
          <w:rFonts w:ascii="Times New Roman" w:hAnsi="Times New Roman" w:cs="Times New Roman"/>
        </w:rPr>
        <w:t>Zobowiązujemy się</w:t>
      </w:r>
      <w:r w:rsidRPr="00C97F5F">
        <w:rPr>
          <w:rFonts w:ascii="Times New Roman" w:hAnsi="Times New Roman" w:cs="Times New Roman"/>
        </w:rPr>
        <w:t xml:space="preserve"> do potwierdzenia</w:t>
      </w:r>
      <w:r w:rsidR="002213A3">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p>
    <w:p w:rsidR="00F10346" w:rsidRDefault="00F10346" w:rsidP="006E501A">
      <w:pPr>
        <w:spacing w:after="0" w:line="240" w:lineRule="auto"/>
        <w:ind w:left="372" w:firstLine="708"/>
        <w:jc w:val="both"/>
        <w:rPr>
          <w:rFonts w:ascii="Times New Roman" w:eastAsia="Times New Roman" w:hAnsi="Times New Roman" w:cs="Times New Roman"/>
          <w:b/>
          <w:sz w:val="18"/>
          <w:szCs w:val="20"/>
          <w:lang w:eastAsia="pl-PL"/>
        </w:rPr>
      </w:pP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dla części 1</w:t>
      </w:r>
      <w:r w:rsidR="00F10346">
        <w:rPr>
          <w:rFonts w:ascii="Times New Roman" w:eastAsia="Times New Roman" w:hAnsi="Times New Roman" w:cs="Times New Roman"/>
          <w:b/>
          <w:sz w:val="18"/>
          <w:szCs w:val="20"/>
          <w:lang w:eastAsia="pl-PL"/>
        </w:rPr>
        <w:t xml:space="preserve">:      </w:t>
      </w:r>
      <w:r>
        <w:rPr>
          <w:rFonts w:ascii="Times New Roman" w:eastAsia="Times New Roman" w:hAnsi="Times New Roman" w:cs="Times New Roman"/>
          <w:b/>
          <w:sz w:val="18"/>
          <w:szCs w:val="20"/>
          <w:lang w:eastAsia="pl-PL"/>
        </w:rPr>
        <w:t xml:space="preserve">do </w:t>
      </w:r>
      <w:r w:rsidR="00B12323">
        <w:rPr>
          <w:rFonts w:ascii="Times New Roman" w:eastAsia="Times New Roman" w:hAnsi="Times New Roman" w:cs="Times New Roman"/>
          <w:b/>
          <w:sz w:val="18"/>
          <w:szCs w:val="20"/>
          <w:lang w:eastAsia="pl-PL"/>
        </w:rPr>
        <w:t>8 lub 10 tygodni</w:t>
      </w:r>
      <w:r>
        <w:rPr>
          <w:rFonts w:ascii="Times New Roman" w:eastAsia="Times New Roman" w:hAnsi="Times New Roman" w:cs="Times New Roman"/>
          <w:b/>
          <w:sz w:val="18"/>
          <w:szCs w:val="20"/>
          <w:lang w:eastAsia="pl-PL"/>
        </w:rPr>
        <w:t xml:space="preserve">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w:t>
      </w:r>
      <w:r w:rsidR="00B12323">
        <w:rPr>
          <w:rFonts w:ascii="Times New Roman" w:eastAsia="Times New Roman" w:hAnsi="Times New Roman" w:cs="Times New Roman"/>
          <w:b/>
          <w:sz w:val="18"/>
          <w:szCs w:val="20"/>
          <w:lang w:eastAsia="pl-PL"/>
        </w:rPr>
        <w:t xml:space="preserve">2-7 </w:t>
      </w:r>
      <w:r>
        <w:rPr>
          <w:rFonts w:ascii="Times New Roman" w:eastAsia="Times New Roman" w:hAnsi="Times New Roman" w:cs="Times New Roman"/>
          <w:b/>
          <w:sz w:val="18"/>
          <w:szCs w:val="20"/>
          <w:lang w:eastAsia="pl-PL"/>
        </w:rPr>
        <w:t xml:space="preserve">: </w:t>
      </w:r>
      <w:r w:rsidR="00F10346">
        <w:rPr>
          <w:rFonts w:ascii="Times New Roman" w:eastAsia="Times New Roman" w:hAnsi="Times New Roman" w:cs="Times New Roman"/>
          <w:b/>
          <w:sz w:val="18"/>
          <w:szCs w:val="20"/>
          <w:lang w:eastAsia="pl-PL"/>
        </w:rPr>
        <w:t xml:space="preserve"> </w:t>
      </w:r>
      <w:r>
        <w:rPr>
          <w:rFonts w:ascii="Times New Roman" w:eastAsia="Times New Roman" w:hAnsi="Times New Roman" w:cs="Times New Roman"/>
          <w:b/>
          <w:sz w:val="18"/>
          <w:szCs w:val="20"/>
          <w:lang w:eastAsia="pl-PL"/>
        </w:rPr>
        <w:t xml:space="preserve">do </w:t>
      </w:r>
      <w:r w:rsidR="00B12323">
        <w:rPr>
          <w:rFonts w:ascii="Times New Roman" w:eastAsia="Times New Roman" w:hAnsi="Times New Roman" w:cs="Times New Roman"/>
          <w:b/>
          <w:sz w:val="18"/>
          <w:szCs w:val="20"/>
          <w:lang w:eastAsia="pl-PL"/>
        </w:rPr>
        <w:t>2 lub 6 tygodn</w:t>
      </w:r>
      <w:r>
        <w:rPr>
          <w:rFonts w:ascii="Times New Roman" w:eastAsia="Times New Roman" w:hAnsi="Times New Roman" w:cs="Times New Roman"/>
          <w:b/>
          <w:sz w:val="18"/>
          <w:szCs w:val="20"/>
          <w:lang w:eastAsia="pl-PL"/>
        </w:rPr>
        <w:t xml:space="preserve">i </w:t>
      </w:r>
    </w:p>
    <w:p w:rsidR="00635287" w:rsidRPr="00635287" w:rsidRDefault="00635287" w:rsidP="00635287">
      <w:pPr>
        <w:pStyle w:val="Akapitzlist"/>
        <w:ind w:left="1494"/>
        <w:rPr>
          <w:b/>
          <w:sz w:val="18"/>
        </w:rPr>
      </w:pPr>
    </w:p>
    <w:p w:rsidR="00B12323" w:rsidRDefault="00ED4470" w:rsidP="00BA3B98">
      <w:pPr>
        <w:numPr>
          <w:ilvl w:val="0"/>
          <w:numId w:val="15"/>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w:t>
      </w:r>
      <w:r w:rsidR="00B12323">
        <w:rPr>
          <w:rFonts w:ascii="Times New Roman" w:hAnsi="Times New Roman" w:cs="Times New Roman"/>
        </w:rPr>
        <w:t>:</w:t>
      </w:r>
    </w:p>
    <w:p w:rsidR="00B12323" w:rsidRDefault="00B12323" w:rsidP="00B12323">
      <w:pPr>
        <w:spacing w:after="0" w:line="240" w:lineRule="auto"/>
        <w:jc w:val="both"/>
        <w:rPr>
          <w:rFonts w:ascii="Times New Roman" w:hAnsi="Times New Roman" w:cs="Times New Roman"/>
        </w:rPr>
      </w:pPr>
    </w:p>
    <w:p w:rsidR="009621EF" w:rsidRPr="009621EF" w:rsidRDefault="009621EF" w:rsidP="006B307C">
      <w:pPr>
        <w:pStyle w:val="Akapitzlist"/>
        <w:numPr>
          <w:ilvl w:val="0"/>
          <w:numId w:val="22"/>
        </w:numPr>
        <w:rPr>
          <w:sz w:val="22"/>
          <w:szCs w:val="22"/>
        </w:rPr>
      </w:pPr>
      <w:r w:rsidRPr="009621EF">
        <w:rPr>
          <w:sz w:val="22"/>
          <w:szCs w:val="22"/>
        </w:rPr>
        <w:t>Dla części 1 : min. 24 m-c</w:t>
      </w:r>
      <w:r w:rsidR="004D78F0">
        <w:rPr>
          <w:sz w:val="22"/>
          <w:szCs w:val="22"/>
        </w:rPr>
        <w:t>e</w:t>
      </w:r>
      <w:r w:rsidR="00F10346">
        <w:rPr>
          <w:sz w:val="22"/>
          <w:szCs w:val="22"/>
        </w:rPr>
        <w:t>*</w:t>
      </w:r>
      <w:r w:rsidRPr="009621EF">
        <w:rPr>
          <w:sz w:val="22"/>
          <w:szCs w:val="22"/>
        </w:rPr>
        <w:t xml:space="preserve">.    </w:t>
      </w:r>
    </w:p>
    <w:p w:rsidR="00B12323" w:rsidRDefault="009621EF" w:rsidP="006B307C">
      <w:pPr>
        <w:pStyle w:val="Akapitzlist"/>
        <w:numPr>
          <w:ilvl w:val="0"/>
          <w:numId w:val="22"/>
        </w:numPr>
        <w:rPr>
          <w:sz w:val="22"/>
          <w:szCs w:val="22"/>
        </w:rPr>
      </w:pPr>
      <w:r w:rsidRPr="009621EF">
        <w:rPr>
          <w:sz w:val="22"/>
          <w:szCs w:val="22"/>
        </w:rPr>
        <w:t>Dla części 2-7</w:t>
      </w:r>
      <w:r w:rsidR="00F10346">
        <w:rPr>
          <w:sz w:val="22"/>
          <w:szCs w:val="22"/>
        </w:rPr>
        <w:t>*</w:t>
      </w:r>
      <w:r w:rsidRPr="009621EF">
        <w:rPr>
          <w:sz w:val="22"/>
          <w:szCs w:val="22"/>
        </w:rPr>
        <w:t xml:space="preserve">  :  zgodnie z gwarancją producenta, jednak nie krótszą niż 6 miesięcy. Gwarancja  na   części</w:t>
      </w:r>
      <w:r w:rsidR="005C470D">
        <w:rPr>
          <w:sz w:val="22"/>
          <w:szCs w:val="22"/>
        </w:rPr>
        <w:t>, wzorce</w:t>
      </w:r>
      <w:r w:rsidRPr="009621EF">
        <w:rPr>
          <w:sz w:val="22"/>
          <w:szCs w:val="22"/>
        </w:rPr>
        <w:t xml:space="preserve"> i materiały eksploatacyjne dotyczy wad produkcyjnych lub otrzymania towaru uszkodzonego. Termin gwarancji będzie liczony od daty odbioru towaru. Uzupełnienie ilościowe lub wymiana wadliwego produktu na pozbawiony wad nastąpi  w terminie do 14 dni roboczych od daty zgłoszenia reklamacji.</w:t>
      </w:r>
    </w:p>
    <w:p w:rsidR="00F10346" w:rsidRPr="00F10346" w:rsidRDefault="00F10346" w:rsidP="00F10346">
      <w:pPr>
        <w:ind w:left="360"/>
        <w:rPr>
          <w:rFonts w:ascii="Times New Roman" w:hAnsi="Times New Roman" w:cs="Times New Roman"/>
          <w:b/>
          <w:i/>
          <w:sz w:val="18"/>
          <w:szCs w:val="18"/>
        </w:rPr>
      </w:pPr>
      <w:r>
        <w:rPr>
          <w:i/>
        </w:rPr>
        <w:t xml:space="preserve">      </w:t>
      </w:r>
      <w:r w:rsidRPr="00F10346">
        <w:rPr>
          <w:rFonts w:ascii="Times New Roman" w:hAnsi="Times New Roman" w:cs="Times New Roman"/>
          <w:b/>
          <w:i/>
          <w:sz w:val="18"/>
          <w:szCs w:val="18"/>
        </w:rPr>
        <w:t>*Zaznaczyć właściwe</w:t>
      </w:r>
    </w:p>
    <w:p w:rsidR="00D57846" w:rsidRPr="006A5F0A" w:rsidRDefault="00D57846" w:rsidP="00BA3B98">
      <w:pPr>
        <w:pStyle w:val="Akapitzlist"/>
        <w:numPr>
          <w:ilvl w:val="0"/>
          <w:numId w:val="15"/>
        </w:numPr>
        <w:jc w:val="both"/>
        <w:rPr>
          <w:sz w:val="22"/>
          <w:szCs w:val="22"/>
        </w:rPr>
      </w:pPr>
      <w:r w:rsidRPr="006A5F0A">
        <w:rPr>
          <w:color w:val="000000"/>
          <w:sz w:val="22"/>
          <w:szCs w:val="22"/>
        </w:rPr>
        <w:t xml:space="preserve">Akceptujemy płatność za  przedmiot </w:t>
      </w:r>
      <w:r w:rsidR="00723B3C">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 xml:space="preserve">do </w:t>
      </w:r>
      <w:r w:rsidR="009621EF">
        <w:rPr>
          <w:b/>
          <w:bCs/>
          <w:color w:val="000000"/>
          <w:sz w:val="22"/>
          <w:szCs w:val="22"/>
        </w:rPr>
        <w:t>30 dni</w:t>
      </w:r>
      <w:r w:rsidR="008E6C8D">
        <w:rPr>
          <w:b/>
          <w:bCs/>
          <w:color w:val="000000"/>
          <w:sz w:val="22"/>
          <w:szCs w:val="22"/>
        </w:rPr>
        <w:t xml:space="preserve"> </w:t>
      </w:r>
      <w:r w:rsidR="009621EF">
        <w:rPr>
          <w:b/>
          <w:bCs/>
          <w:color w:val="000000"/>
          <w:sz w:val="22"/>
          <w:szCs w:val="22"/>
        </w:rPr>
        <w:t xml:space="preserve">                   </w:t>
      </w:r>
      <w:r w:rsidRPr="006A5F0A">
        <w:rPr>
          <w:color w:val="000000"/>
          <w:sz w:val="22"/>
          <w:szCs w:val="22"/>
        </w:rPr>
        <w:t xml:space="preserve">od daty dostarczenia do GIG prawidłowo wystawionej faktury </w:t>
      </w:r>
      <w:r w:rsidR="008C7FE6">
        <w:rPr>
          <w:color w:val="000000"/>
          <w:sz w:val="22"/>
          <w:szCs w:val="22"/>
        </w:rPr>
        <w:t>(</w:t>
      </w:r>
      <w:r w:rsidRPr="006A5F0A">
        <w:rPr>
          <w:color w:val="000000"/>
          <w:sz w:val="22"/>
          <w:szCs w:val="22"/>
        </w:rPr>
        <w:t>cząstkowej</w:t>
      </w:r>
      <w:r w:rsidR="008C7FE6">
        <w:rPr>
          <w:color w:val="000000"/>
          <w:sz w:val="22"/>
          <w:szCs w:val="22"/>
        </w:rPr>
        <w:t>)</w:t>
      </w:r>
      <w:r w:rsidRPr="006A5F0A">
        <w:rPr>
          <w:color w:val="000000"/>
          <w:sz w:val="22"/>
          <w:szCs w:val="22"/>
        </w:rPr>
        <w:t xml:space="preserve">.  </w:t>
      </w:r>
      <w:r w:rsidRPr="006A5F0A">
        <w:rPr>
          <w:sz w:val="22"/>
          <w:szCs w:val="22"/>
        </w:rPr>
        <w:t>Wystawimy fakturę z uwzględnieniem rzeczywiście dostarczonej ilości i podaniem ceny jednostkowej dostarczonego przedmiotu zamówienia.</w:t>
      </w:r>
    </w:p>
    <w:p w:rsidR="00986CBB" w:rsidRDefault="00986CBB" w:rsidP="009C3C9B">
      <w:pPr>
        <w:spacing w:after="0" w:line="240" w:lineRule="auto"/>
        <w:ind w:left="372" w:firstLine="708"/>
        <w:jc w:val="both"/>
        <w:rPr>
          <w:rFonts w:ascii="Times New Roman" w:eastAsia="Times New Roman" w:hAnsi="Times New Roman" w:cs="Times New Roman"/>
          <w:b/>
          <w:sz w:val="18"/>
          <w:szCs w:val="20"/>
          <w:lang w:eastAsia="pl-PL"/>
        </w:rPr>
      </w:pPr>
    </w:p>
    <w:p w:rsidR="00CA2685" w:rsidRDefault="000E19BE" w:rsidP="00BA3B98">
      <w:pPr>
        <w:pStyle w:val="Akapitzlist"/>
        <w:numPr>
          <w:ilvl w:val="0"/>
          <w:numId w:val="15"/>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w:t>
      </w:r>
      <w:r w:rsidR="000B31D9">
        <w:rPr>
          <w:sz w:val="22"/>
        </w:rPr>
        <w:br/>
      </w:r>
      <w:r w:rsidRPr="007B21B7">
        <w:rPr>
          <w:sz w:val="22"/>
        </w:rPr>
        <w:t xml:space="preserve">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z roszczeniami w stosunku do Zamawiającego.</w:t>
      </w:r>
    </w:p>
    <w:p w:rsidR="00D57846" w:rsidRPr="00D57846" w:rsidRDefault="00D57846" w:rsidP="00D57846">
      <w:pPr>
        <w:pStyle w:val="Akapitzlist"/>
        <w:ind w:left="1080"/>
        <w:jc w:val="both"/>
        <w:rPr>
          <w:b/>
          <w:sz w:val="24"/>
          <w:szCs w:val="22"/>
          <w:u w:val="single"/>
        </w:rPr>
      </w:pPr>
    </w:p>
    <w:p w:rsidR="00706CDA" w:rsidRPr="003014D9" w:rsidRDefault="00CA2685" w:rsidP="00BA3B98">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706CDA" w:rsidRPr="003014D9" w:rsidRDefault="002D7EC9" w:rsidP="00514CC0">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Pr="00B41EBD"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3F3FF7" w:rsidRDefault="003F3FF7" w:rsidP="00646B67">
      <w:pPr>
        <w:pStyle w:val="Akapitzlist"/>
        <w:autoSpaceDE w:val="0"/>
        <w:autoSpaceDN w:val="0"/>
        <w:adjustRightInd w:val="0"/>
        <w:ind w:left="360"/>
      </w:pPr>
    </w:p>
    <w:p w:rsidR="003F3FF7" w:rsidRDefault="003F3FF7" w:rsidP="00646B67">
      <w:pPr>
        <w:pStyle w:val="Akapitzlist"/>
        <w:autoSpaceDE w:val="0"/>
        <w:autoSpaceDN w:val="0"/>
        <w:adjustRightInd w:val="0"/>
        <w:ind w:left="360"/>
      </w:pP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hAnsi="Times New Roman" w:cs="Times New Roman"/>
        </w:rPr>
      </w:pP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6B307C">
      <w:pPr>
        <w:pStyle w:val="Akapitzlist"/>
        <w:numPr>
          <w:ilvl w:val="0"/>
          <w:numId w:val="18"/>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F10346" w:rsidRPr="00F10346" w:rsidRDefault="00F10346" w:rsidP="006B307C">
      <w:pPr>
        <w:pStyle w:val="Akapitzlist"/>
        <w:numPr>
          <w:ilvl w:val="0"/>
          <w:numId w:val="18"/>
        </w:numPr>
        <w:ind w:left="426" w:hanging="426"/>
        <w:contextualSpacing/>
        <w:jc w:val="both"/>
        <w:rPr>
          <w:color w:val="00B0F0"/>
        </w:rPr>
      </w:pPr>
      <w:r w:rsidRPr="00F10346">
        <w:t xml:space="preserve">inspektorem ochrony danych osobowych w </w:t>
      </w:r>
      <w:r w:rsidRPr="00F10346">
        <w:rPr>
          <w:i/>
        </w:rPr>
        <w:t xml:space="preserve">Głównym Instytucie Górnictwa </w:t>
      </w:r>
      <w:r w:rsidRPr="00F10346">
        <w:t xml:space="preserve"> jest: </w:t>
      </w:r>
      <w:r w:rsidRPr="00F10346">
        <w:br/>
      </w:r>
      <w:r w:rsidRPr="00F10346">
        <w:rPr>
          <w:rFonts w:eastAsia="Calibri"/>
          <w:lang w:eastAsia="en-US"/>
        </w:rPr>
        <w:t>mgr Katarzyna Kareł, e-mail:</w:t>
      </w:r>
      <w:r w:rsidRPr="00F10346">
        <w:rPr>
          <w:rFonts w:eastAsia="Calibri"/>
          <w:b/>
          <w:lang w:eastAsia="en-US"/>
        </w:rPr>
        <w:t xml:space="preserve"> </w:t>
      </w:r>
      <w:hyperlink r:id="rId21" w:history="1">
        <w:r w:rsidRPr="00F10346">
          <w:rPr>
            <w:rFonts w:eastAsia="Calibri"/>
            <w:color w:val="0000FF"/>
            <w:u w:val="single"/>
            <w:lang w:eastAsia="en-US"/>
          </w:rPr>
          <w:t>gdpr@gig.eu</w:t>
        </w:r>
      </w:hyperlink>
    </w:p>
    <w:p w:rsidR="001841C5" w:rsidRPr="00E5406A" w:rsidRDefault="001841C5" w:rsidP="006B307C">
      <w:pPr>
        <w:pStyle w:val="Akapitzlist"/>
        <w:numPr>
          <w:ilvl w:val="0"/>
          <w:numId w:val="18"/>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dostawę materiałów </w:t>
      </w:r>
      <w:r>
        <w:rPr>
          <w:i/>
        </w:rPr>
        <w:t>laboratoryjnych</w:t>
      </w:r>
      <w:r w:rsidRPr="00E5406A">
        <w:rPr>
          <w:i/>
        </w:rPr>
        <w:t xml:space="preserve">, </w:t>
      </w:r>
      <w:r w:rsidR="00BA59C8">
        <w:rPr>
          <w:i/>
        </w:rPr>
        <w:br/>
      </w:r>
      <w:r w:rsidRPr="00E5406A">
        <w:rPr>
          <w:i/>
        </w:rPr>
        <w:t>nr sprawy: FZ - 1/</w:t>
      </w:r>
      <w:r>
        <w:rPr>
          <w:i/>
        </w:rPr>
        <w:t>5026</w:t>
      </w:r>
      <w:r w:rsidRPr="00E5406A">
        <w:rPr>
          <w:i/>
        </w:rPr>
        <w:t>/SK/18/</w:t>
      </w:r>
      <w:r>
        <w:rPr>
          <w:i/>
        </w:rPr>
        <w:t>SW</w:t>
      </w:r>
      <w:r w:rsidRPr="00E5406A">
        <w:t xml:space="preserve">, </w:t>
      </w:r>
      <w:r>
        <w:t xml:space="preserve"> </w:t>
      </w:r>
      <w:r w:rsidRPr="00E5406A">
        <w:t>prowadzonym w trybie przetargu nieograniczonego;</w:t>
      </w:r>
    </w:p>
    <w:p w:rsidR="001841C5" w:rsidRPr="00C87487" w:rsidRDefault="001841C5" w:rsidP="006B307C">
      <w:pPr>
        <w:pStyle w:val="Akapitzlist"/>
        <w:numPr>
          <w:ilvl w:val="0"/>
          <w:numId w:val="18"/>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6B307C">
      <w:pPr>
        <w:pStyle w:val="Akapitzlist"/>
        <w:numPr>
          <w:ilvl w:val="0"/>
          <w:numId w:val="18"/>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6B307C">
      <w:pPr>
        <w:pStyle w:val="Akapitzlist"/>
        <w:numPr>
          <w:ilvl w:val="0"/>
          <w:numId w:val="18"/>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6B307C">
      <w:pPr>
        <w:pStyle w:val="Akapitzlist"/>
        <w:numPr>
          <w:ilvl w:val="0"/>
          <w:numId w:val="18"/>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6B307C">
      <w:pPr>
        <w:pStyle w:val="Akapitzlist"/>
        <w:numPr>
          <w:ilvl w:val="0"/>
          <w:numId w:val="18"/>
        </w:numPr>
        <w:ind w:left="426" w:hanging="426"/>
        <w:contextualSpacing/>
        <w:jc w:val="both"/>
        <w:rPr>
          <w:color w:val="00B0F0"/>
        </w:rPr>
      </w:pPr>
      <w:r w:rsidRPr="00C87487">
        <w:t>posiada Pani/Pan:</w:t>
      </w:r>
    </w:p>
    <w:p w:rsidR="001841C5" w:rsidRPr="00C87487" w:rsidRDefault="001841C5" w:rsidP="006B307C">
      <w:pPr>
        <w:pStyle w:val="Akapitzlist"/>
        <w:numPr>
          <w:ilvl w:val="0"/>
          <w:numId w:val="19"/>
        </w:numPr>
        <w:ind w:left="709" w:hanging="283"/>
        <w:contextualSpacing/>
        <w:jc w:val="both"/>
        <w:rPr>
          <w:color w:val="00B0F0"/>
        </w:rPr>
      </w:pPr>
      <w:r w:rsidRPr="00C87487">
        <w:t>na podstawie art. 15 RODO prawo dostępu do danych osobowych Pani/Pana dotyczących;</w:t>
      </w:r>
    </w:p>
    <w:p w:rsidR="001841C5" w:rsidRPr="00C87487" w:rsidRDefault="001841C5" w:rsidP="006B307C">
      <w:pPr>
        <w:pStyle w:val="Akapitzlist"/>
        <w:numPr>
          <w:ilvl w:val="0"/>
          <w:numId w:val="19"/>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6B307C">
      <w:pPr>
        <w:pStyle w:val="Akapitzlist"/>
        <w:numPr>
          <w:ilvl w:val="0"/>
          <w:numId w:val="19"/>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6B307C">
      <w:pPr>
        <w:pStyle w:val="Akapitzlist"/>
        <w:numPr>
          <w:ilvl w:val="0"/>
          <w:numId w:val="19"/>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6B307C">
      <w:pPr>
        <w:pStyle w:val="Akapitzlist"/>
        <w:numPr>
          <w:ilvl w:val="0"/>
          <w:numId w:val="18"/>
        </w:numPr>
        <w:ind w:left="426" w:hanging="426"/>
        <w:contextualSpacing/>
        <w:jc w:val="both"/>
        <w:rPr>
          <w:i/>
          <w:color w:val="00B0F0"/>
        </w:rPr>
      </w:pPr>
      <w:r w:rsidRPr="00C87487">
        <w:t>nie przysługuje Pani/Panu:</w:t>
      </w:r>
    </w:p>
    <w:p w:rsidR="001841C5" w:rsidRPr="00C87487" w:rsidRDefault="001841C5" w:rsidP="006B307C">
      <w:pPr>
        <w:pStyle w:val="Akapitzlist"/>
        <w:numPr>
          <w:ilvl w:val="0"/>
          <w:numId w:val="20"/>
        </w:numPr>
        <w:ind w:left="709" w:hanging="283"/>
        <w:contextualSpacing/>
        <w:jc w:val="both"/>
        <w:rPr>
          <w:i/>
          <w:color w:val="00B0F0"/>
        </w:rPr>
      </w:pPr>
      <w:r w:rsidRPr="00C87487">
        <w:t>w związku z art. 17 ust. 3 lit. b, d lub e RODO prawo do usunięcia danych osobowych;</w:t>
      </w:r>
    </w:p>
    <w:p w:rsidR="001841C5" w:rsidRPr="00C87487" w:rsidRDefault="001841C5" w:rsidP="006B307C">
      <w:pPr>
        <w:pStyle w:val="Akapitzlist"/>
        <w:numPr>
          <w:ilvl w:val="0"/>
          <w:numId w:val="20"/>
        </w:numPr>
        <w:ind w:left="709" w:hanging="283"/>
        <w:contextualSpacing/>
        <w:jc w:val="both"/>
        <w:rPr>
          <w:b/>
          <w:i/>
        </w:rPr>
      </w:pPr>
      <w:r w:rsidRPr="00C87487">
        <w:t>prawo do przenoszenia danych osobowych, o którym mowa w art. 20 RODO;</w:t>
      </w:r>
    </w:p>
    <w:p w:rsidR="001841C5" w:rsidRPr="000E447D" w:rsidRDefault="001841C5" w:rsidP="006B307C">
      <w:pPr>
        <w:pStyle w:val="Akapitzlist"/>
        <w:numPr>
          <w:ilvl w:val="0"/>
          <w:numId w:val="20"/>
        </w:numPr>
        <w:ind w:left="709" w:hanging="283"/>
        <w:contextualSpacing/>
        <w:jc w:val="both"/>
        <w:rPr>
          <w:b/>
          <w:i/>
        </w:rPr>
      </w:pPr>
      <w:r w:rsidRPr="00C87487">
        <w:rPr>
          <w:b/>
        </w:rPr>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1841C5">
      <w:pPr>
        <w:pStyle w:val="Akapitzlist"/>
        <w:ind w:left="709"/>
        <w:jc w:val="both"/>
        <w:rPr>
          <w:b/>
          <w:i/>
        </w:rPr>
      </w:pPr>
    </w:p>
    <w:p w:rsidR="001841C5" w:rsidRPr="00C87487" w:rsidRDefault="001841C5" w:rsidP="001841C5">
      <w:pPr>
        <w:pStyle w:val="Akapitzlist"/>
        <w:ind w:left="709"/>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1841C5"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Default="00A54F06" w:rsidP="00A54F06">
      <w:pPr>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Default="00C541C3" w:rsidP="00C541C3">
      <w:pPr>
        <w:pBdr>
          <w:bottom w:val="single" w:sz="12" w:space="1" w:color="auto"/>
        </w:pBdr>
        <w:rPr>
          <w:rFonts w:ascii="Times New Roman" w:hAnsi="Times New Roman" w:cs="Times New Roman"/>
        </w:rPr>
      </w:pPr>
    </w:p>
    <w:p w:rsidR="00C541C3" w:rsidRPr="00A77144" w:rsidRDefault="00C541C3"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6D3B41" w:rsidRPr="003014D9" w:rsidRDefault="006D3B41" w:rsidP="006D3B41">
      <w:pPr>
        <w:spacing w:after="0" w:line="240" w:lineRule="auto"/>
        <w:jc w:val="both"/>
        <w:rPr>
          <w:rFonts w:ascii="Times New Roman" w:hAnsi="Times New Roman" w:cs="Times New Roman"/>
          <w:i/>
        </w:rPr>
      </w:pPr>
    </w:p>
    <w:p w:rsidR="009621EF" w:rsidRDefault="009621EF" w:rsidP="00820112">
      <w:pPr>
        <w:ind w:left="5246" w:firstLine="708"/>
        <w:jc w:val="right"/>
        <w:rPr>
          <w:rFonts w:ascii="Times New Roman" w:hAnsi="Times New Roman" w:cs="Times New Roman"/>
          <w:b/>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9621EF" w:rsidRDefault="00706CDA" w:rsidP="009621EF">
      <w:pPr>
        <w:spacing w:after="0" w:line="240" w:lineRule="auto"/>
        <w:jc w:val="center"/>
        <w:rPr>
          <w:rFonts w:ascii="Times New Roman" w:hAnsi="Times New Roman" w:cs="Times New Roman"/>
        </w:rPr>
      </w:pPr>
      <w:r w:rsidRPr="009621EF">
        <w:rPr>
          <w:rFonts w:ascii="Times New Roman" w:hAnsi="Times New Roman" w:cs="Times New Roman"/>
        </w:rPr>
        <w:t>Na potrzeby postępowania o udzielenie zamówienia publicznego pn</w:t>
      </w:r>
      <w:r w:rsidR="00FB11D3" w:rsidRPr="009621EF">
        <w:rPr>
          <w:rFonts w:ascii="Times New Roman" w:hAnsi="Times New Roman" w:cs="Times New Roman"/>
        </w:rPr>
        <w:t>. „</w:t>
      </w:r>
      <w:r w:rsidR="00751E2C" w:rsidRPr="009621EF">
        <w:rPr>
          <w:rFonts w:ascii="Times New Roman" w:hAnsi="Times New Roman" w:cs="Times New Roman"/>
          <w:b/>
        </w:rPr>
        <w:t xml:space="preserve">Dostawa </w:t>
      </w:r>
      <w:r w:rsidR="009621EF" w:rsidRPr="009621EF">
        <w:rPr>
          <w:rFonts w:ascii="Times New Roman" w:hAnsi="Times New Roman" w:cs="Times New Roman"/>
          <w:b/>
          <w:sz w:val="24"/>
        </w:rPr>
        <w:t xml:space="preserve">materiałów laboratoryjnych, eksploatacyjnych oraz wzorców </w:t>
      </w:r>
      <w:r w:rsidR="00277C93" w:rsidRPr="009621EF">
        <w:rPr>
          <w:rFonts w:ascii="Times New Roman" w:hAnsi="Times New Roman" w:cs="Times New Roman"/>
          <w:b/>
        </w:rPr>
        <w:t>: część …</w:t>
      </w:r>
      <w:r w:rsidR="00031A10" w:rsidRPr="009621EF">
        <w:rPr>
          <w:rFonts w:ascii="Times New Roman" w:hAnsi="Times New Roman" w:cs="Times New Roman"/>
          <w:b/>
        </w:rPr>
        <w:t>…</w:t>
      </w:r>
      <w:r w:rsidR="00277C93" w:rsidRPr="009621EF">
        <w:rPr>
          <w:rFonts w:ascii="Times New Roman" w:hAnsi="Times New Roman" w:cs="Times New Roman"/>
          <w:b/>
        </w:rPr>
        <w:t>…*</w:t>
      </w:r>
      <w:r w:rsidR="00FB11D3" w:rsidRPr="009621EF">
        <w:rPr>
          <w:rFonts w:ascii="Times New Roman" w:hAnsi="Times New Roman" w:cs="Times New Roman"/>
          <w:b/>
        </w:rPr>
        <w:t xml:space="preserve">” </w:t>
      </w:r>
      <w:r w:rsidRPr="009621EF">
        <w:rPr>
          <w:rFonts w:ascii="Times New Roman" w:hAnsi="Times New Roman" w:cs="Times New Roman"/>
        </w:rPr>
        <w:t>prowadzonego przez Główny Instytut Górnictwa, Plac Gwarków 1</w:t>
      </w:r>
      <w:r w:rsidR="007F054F" w:rsidRPr="009621EF">
        <w:rPr>
          <w:rFonts w:ascii="Times New Roman" w:hAnsi="Times New Roman" w:cs="Times New Roman"/>
        </w:rPr>
        <w:t>,</w:t>
      </w:r>
      <w:r w:rsidRPr="009621EF">
        <w:rPr>
          <w:rFonts w:ascii="Times New Roman" w:hAnsi="Times New Roman" w:cs="Times New Roman"/>
        </w:rPr>
        <w:t xml:space="preserve"> 40-166 Katowice,</w:t>
      </w:r>
      <w:r w:rsidRPr="009621EF">
        <w:rPr>
          <w:rFonts w:ascii="Times New Roman" w:hAnsi="Times New Roman" w:cs="Times New Roman"/>
          <w:i/>
        </w:rPr>
        <w:t xml:space="preserve"> </w:t>
      </w:r>
      <w:r w:rsidRPr="009621EF">
        <w:rPr>
          <w:rFonts w:ascii="Times New Roman" w:hAnsi="Times New Roman" w:cs="Times New Roman"/>
        </w:rPr>
        <w:t>oświadczam, co następuje:</w:t>
      </w:r>
    </w:p>
    <w:p w:rsidR="00C81DA4" w:rsidRPr="009621EF" w:rsidRDefault="00277C93" w:rsidP="00C81DA4">
      <w:pPr>
        <w:pStyle w:val="Tekstpodstawowy"/>
        <w:jc w:val="both"/>
        <w:rPr>
          <w:b/>
          <w:sz w:val="18"/>
        </w:rPr>
      </w:pPr>
      <w:r w:rsidRPr="009621EF">
        <w:rPr>
          <w:b/>
          <w:sz w:val="18"/>
        </w:rPr>
        <w:t>*należy wpisać nr</w:t>
      </w:r>
      <w:r w:rsidR="002A43E1" w:rsidRPr="009621EF">
        <w:rPr>
          <w:b/>
          <w:sz w:val="18"/>
        </w:rPr>
        <w:t xml:space="preserve"> i/lub nazwę</w:t>
      </w:r>
      <w:r w:rsidRPr="009621EF">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8F36A6" w:rsidRDefault="008F36A6"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Default="004B285E" w:rsidP="008F36A6">
      <w:pPr>
        <w:spacing w:after="0" w:line="240" w:lineRule="auto"/>
        <w:rPr>
          <w:rFonts w:ascii="Times New Roman" w:hAnsi="Times New Roman" w:cs="Times New Roman"/>
          <w:sz w:val="20"/>
          <w:szCs w:val="20"/>
          <w:lang w:eastAsia="pl-PL"/>
        </w:rPr>
      </w:pPr>
    </w:p>
    <w:p w:rsidR="004B285E" w:rsidRPr="008F36A6" w:rsidRDefault="004B285E" w:rsidP="008F36A6">
      <w:pPr>
        <w:spacing w:after="0" w:line="240" w:lineRule="auto"/>
        <w:rPr>
          <w:rFonts w:ascii="Times New Roman" w:hAnsi="Times New Roman" w:cs="Times New Roman"/>
          <w:sz w:val="20"/>
          <w:szCs w:val="20"/>
          <w:lang w:eastAsia="pl-PL"/>
        </w:rPr>
      </w:pPr>
    </w:p>
    <w:p w:rsidR="004B285E" w:rsidRDefault="004B285E" w:rsidP="004B285E">
      <w:pPr>
        <w:spacing w:after="0" w:line="240" w:lineRule="auto"/>
        <w:ind w:left="360"/>
        <w:rPr>
          <w:rFonts w:cs="Times New Roman"/>
          <w:b/>
          <w:sz w:val="20"/>
          <w:szCs w:val="20"/>
          <w:lang w:eastAsia="pl-PL"/>
        </w:rPr>
      </w:pPr>
    </w:p>
    <w:p w:rsidR="004B285E" w:rsidRPr="004B285E" w:rsidRDefault="004B285E" w:rsidP="004B285E">
      <w:pPr>
        <w:spacing w:after="0" w:line="240" w:lineRule="auto"/>
        <w:jc w:val="center"/>
        <w:rPr>
          <w:rFonts w:ascii="Times New Roman" w:hAnsi="Times New Roman" w:cs="Times New Roman"/>
          <w:b/>
          <w:color w:val="00B050"/>
        </w:rPr>
      </w:pPr>
      <w:r w:rsidRPr="004B285E">
        <w:rPr>
          <w:rFonts w:ascii="Times New Roman" w:hAnsi="Times New Roman" w:cs="Times New Roman"/>
          <w:b/>
          <w:color w:val="00B050"/>
          <w:lang w:eastAsia="pl-PL"/>
        </w:rPr>
        <w:lastRenderedPageBreak/>
        <w:t>FORMULARZ TECHNICZNO – CENOWY  (</w:t>
      </w:r>
      <w:r w:rsidRPr="004B285E">
        <w:rPr>
          <w:rFonts w:ascii="Times New Roman" w:hAnsi="Times New Roman" w:cs="Times New Roman"/>
          <w:b/>
          <w:color w:val="00B050"/>
        </w:rPr>
        <w:t>Załącznik nr 3)</w:t>
      </w:r>
    </w:p>
    <w:p w:rsidR="004B285E" w:rsidRPr="004B285E" w:rsidRDefault="004B285E" w:rsidP="004B285E">
      <w:pPr>
        <w:rPr>
          <w:rFonts w:ascii="Times New Roman" w:hAnsi="Times New Roman" w:cs="Times New Roman"/>
          <w:b/>
          <w:sz w:val="20"/>
          <w:szCs w:val="20"/>
        </w:rPr>
      </w:pPr>
    </w:p>
    <w:p w:rsidR="004B285E" w:rsidRDefault="004B285E" w:rsidP="004B285E">
      <w:pPr>
        <w:spacing w:after="0" w:line="240" w:lineRule="auto"/>
        <w:ind w:left="360"/>
        <w:rPr>
          <w:rFonts w:cs="Times New Roman"/>
          <w:b/>
          <w:sz w:val="20"/>
          <w:szCs w:val="20"/>
          <w:lang w:eastAsia="pl-PL"/>
        </w:rPr>
      </w:pPr>
    </w:p>
    <w:p w:rsidR="008F36A6" w:rsidRPr="005456EA" w:rsidRDefault="004B285E" w:rsidP="004B285E">
      <w:pPr>
        <w:spacing w:after="0" w:line="240" w:lineRule="auto"/>
        <w:ind w:left="360"/>
        <w:rPr>
          <w:rFonts w:ascii="Times New Roman" w:hAnsi="Times New Roman" w:cs="Times New Roman"/>
          <w:b/>
          <w:sz w:val="24"/>
          <w:szCs w:val="24"/>
          <w:lang w:eastAsia="pl-PL"/>
        </w:rPr>
      </w:pPr>
      <w:r w:rsidRPr="005456EA">
        <w:rPr>
          <w:rFonts w:ascii="Times New Roman" w:hAnsi="Times New Roman" w:cs="Times New Roman"/>
          <w:b/>
          <w:sz w:val="24"/>
          <w:szCs w:val="24"/>
          <w:lang w:eastAsia="pl-PL"/>
        </w:rPr>
        <w:t>1.</w:t>
      </w:r>
      <w:r w:rsidR="008F36A6" w:rsidRPr="005456EA">
        <w:rPr>
          <w:rFonts w:ascii="Times New Roman" w:hAnsi="Times New Roman" w:cs="Times New Roman"/>
          <w:b/>
          <w:sz w:val="24"/>
          <w:szCs w:val="24"/>
          <w:lang w:eastAsia="pl-PL"/>
        </w:rPr>
        <w:t xml:space="preserve">Elementy do wytworzenia stanowiska do syntezy zeolitów na bazie popiołów lotnych </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708"/>
        <w:gridCol w:w="567"/>
        <w:gridCol w:w="851"/>
        <w:gridCol w:w="1134"/>
        <w:gridCol w:w="850"/>
        <w:gridCol w:w="993"/>
        <w:gridCol w:w="850"/>
        <w:gridCol w:w="1134"/>
      </w:tblGrid>
      <w:tr w:rsidR="008F36A6" w:rsidRPr="008F36A6" w:rsidTr="004B285E">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Lp.</w:t>
            </w:r>
          </w:p>
        </w:tc>
        <w:tc>
          <w:tcPr>
            <w:tcW w:w="3261"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Nazwa towaru, wymagania,</w:t>
            </w:r>
          </w:p>
        </w:tc>
        <w:tc>
          <w:tcPr>
            <w:tcW w:w="708" w:type="dxa"/>
            <w:shd w:val="clear" w:color="auto" w:fill="D9D9D9"/>
            <w:vAlign w:val="center"/>
          </w:tcPr>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Jednostka</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18"/>
                <w:szCs w:val="18"/>
                <w:lang w:eastAsia="pl-PL"/>
              </w:rPr>
              <w:t>miary</w:t>
            </w:r>
          </w:p>
        </w:tc>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Ilość</w:t>
            </w:r>
          </w:p>
        </w:tc>
        <w:tc>
          <w:tcPr>
            <w:tcW w:w="851"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 cena jednostkowa netto</w:t>
            </w:r>
          </w:p>
        </w:tc>
        <w:tc>
          <w:tcPr>
            <w:tcW w:w="1134"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Wartość netto</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stawka</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 VAT</w:t>
            </w:r>
          </w:p>
        </w:tc>
        <w:tc>
          <w:tcPr>
            <w:tcW w:w="993" w:type="dxa"/>
            <w:shd w:val="clear" w:color="auto" w:fill="D9D9D9"/>
          </w:tcPr>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Wartość</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VAT</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Wartość</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brutto</w:t>
            </w:r>
          </w:p>
        </w:tc>
        <w:tc>
          <w:tcPr>
            <w:tcW w:w="1134" w:type="dxa"/>
            <w:shd w:val="clear" w:color="auto" w:fill="D9D9D9"/>
          </w:tcPr>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Producent</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nazwa handlowa</w:t>
            </w:r>
          </w:p>
        </w:tc>
      </w:tr>
      <w:tr w:rsidR="008F36A6" w:rsidRPr="008F36A6" w:rsidTr="004B285E">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3261" w:type="dxa"/>
            <w:shd w:val="clear" w:color="auto" w:fill="D9D9D9"/>
            <w:vAlign w:val="center"/>
          </w:tcPr>
          <w:p w:rsidR="008F36A6" w:rsidRPr="008F36A6" w:rsidRDefault="008F36A6" w:rsidP="008F36A6">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2</w:t>
            </w:r>
          </w:p>
        </w:tc>
        <w:tc>
          <w:tcPr>
            <w:tcW w:w="708"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851"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5</w:t>
            </w:r>
          </w:p>
        </w:tc>
        <w:tc>
          <w:tcPr>
            <w:tcW w:w="1134"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6</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7</w:t>
            </w:r>
          </w:p>
        </w:tc>
        <w:tc>
          <w:tcPr>
            <w:tcW w:w="993"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8</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9</w:t>
            </w:r>
          </w:p>
        </w:tc>
        <w:tc>
          <w:tcPr>
            <w:tcW w:w="1134"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10</w:t>
            </w: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Autoklaw </w:t>
            </w:r>
          </w:p>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Autoklaw umożliwiający prowadzenie procesów chemicznych pod ciśnieniem do 200 barów i w temperaturze do min. 230°C. Reaktor powinien składać się  z naczynia i pokrywy. Konstrukcja reaktora powinna umożliwiać  zamykanie i otwieranie – pokrywa zamykana za pomocą dwuczęściowej obejmy skręcanej ręcznie bez konieczności użycia dodatkowych narzędzi w tym klucza dynamometrycznego.</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Pokrywa reaktora </w:t>
            </w:r>
            <w:r w:rsidR="004D78F0">
              <w:rPr>
                <w:rFonts w:ascii="Times New Roman" w:hAnsi="Times New Roman" w:cs="Times New Roman"/>
                <w:sz w:val="20"/>
                <w:szCs w:val="20"/>
                <w:lang w:eastAsia="pl-PL"/>
              </w:rPr>
              <w:t>musi</w:t>
            </w:r>
            <w:r w:rsidRPr="008F36A6">
              <w:rPr>
                <w:rFonts w:ascii="Times New Roman" w:hAnsi="Times New Roman" w:cs="Times New Roman"/>
                <w:sz w:val="20"/>
                <w:szCs w:val="20"/>
                <w:lang w:eastAsia="pl-PL"/>
              </w:rPr>
              <w:t xml:space="preserve"> być wykonana ze stali nierdzewnej min. SS316Ti zabezpieczona PTFE wraz z uszczelkami  w ilości min. 3 szt..  </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Przyłącza w pokrywie  umożliwiające podłączenie min.:</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zaworu gazowego (wlotowego) – przyłącze 8 mm</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zaworu gazowego (wylotowego) z dyskiem bezpieczeństwa 100 bar – przyłącze 8 mm</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nastawnego (automatycznego) zaworu upustowego ze sprężyną – przyłącze 8 mm</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termopary typu K – przyłącze 4 mm</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manometru 100 bar – przyłącze  8 mm</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przyłącz</w:t>
            </w:r>
            <w:r w:rsidR="004D78F0">
              <w:rPr>
                <w:rFonts w:ascii="Times New Roman" w:hAnsi="Times New Roman" w:cs="Times New Roman"/>
                <w:sz w:val="20"/>
                <w:szCs w:val="20"/>
                <w:lang w:eastAsia="pl-PL"/>
              </w:rPr>
              <w:t>a</w:t>
            </w:r>
            <w:r w:rsidRPr="008F36A6">
              <w:rPr>
                <w:rFonts w:ascii="Times New Roman" w:hAnsi="Times New Roman" w:cs="Times New Roman"/>
                <w:sz w:val="20"/>
                <w:szCs w:val="20"/>
                <w:lang w:eastAsia="pl-PL"/>
              </w:rPr>
              <w:t xml:space="preserve"> mieszania łopatkowego (zaślepione).</w:t>
            </w:r>
          </w:p>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Naczynie  </w:t>
            </w:r>
            <w:r w:rsidR="00C21169">
              <w:rPr>
                <w:rFonts w:ascii="Times New Roman" w:hAnsi="Times New Roman" w:cs="Times New Roman"/>
                <w:sz w:val="20"/>
                <w:szCs w:val="20"/>
                <w:lang w:eastAsia="pl-PL"/>
              </w:rPr>
              <w:t>musi</w:t>
            </w:r>
            <w:r w:rsidRPr="008F36A6">
              <w:rPr>
                <w:rFonts w:ascii="Times New Roman" w:hAnsi="Times New Roman" w:cs="Times New Roman"/>
                <w:sz w:val="20"/>
                <w:szCs w:val="20"/>
                <w:lang w:eastAsia="pl-PL"/>
              </w:rPr>
              <w:t xml:space="preserve"> być wykonane z wysokogatunkowej stali nierdzewnej min.   SS316Ti i przystosowane do pracy z wkładami  wykonanymi  z PTFE.  Średnica wewnętrzna naczynia: 68 mm (+/- 2 mm) , wysokość wewnętrzna naczynia: 271 mm (+/- 4 mm) . Grubość ściany bocznej 12 mm (+/- 1 mm).</w:t>
            </w:r>
          </w:p>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C21169" w:rsidP="008F36A6">
            <w:pPr>
              <w:spacing w:after="0" w:line="240" w:lineRule="auto"/>
              <w:rPr>
                <w:rFonts w:ascii="Times New Roman" w:hAnsi="Times New Roman" w:cs="Times New Roman"/>
                <w:sz w:val="20"/>
                <w:szCs w:val="20"/>
                <w:lang w:eastAsia="pl-PL"/>
              </w:rPr>
            </w:pPr>
            <w:r>
              <w:rPr>
                <w:rFonts w:ascii="Times New Roman" w:hAnsi="Times New Roman" w:cs="Times New Roman"/>
                <w:sz w:val="20"/>
                <w:szCs w:val="20"/>
                <w:lang w:eastAsia="pl-PL"/>
              </w:rPr>
              <w:t>Zapewnienie możliwości</w:t>
            </w:r>
            <w:r w:rsidR="008F36A6" w:rsidRPr="008F36A6">
              <w:rPr>
                <w:rFonts w:ascii="Times New Roman" w:hAnsi="Times New Roman" w:cs="Times New Roman"/>
                <w:sz w:val="20"/>
                <w:szCs w:val="20"/>
                <w:lang w:eastAsia="pl-PL"/>
              </w:rPr>
              <w:t xml:space="preserve"> późniejszego doposażenia: </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 w system mieszania łopatkowego ze sprzęgłem mechanicznym (m. in. 100 Ncm, 0-2000 obr./min.), ramię </w:t>
            </w:r>
            <w:r w:rsidRPr="008F36A6">
              <w:rPr>
                <w:rFonts w:ascii="Times New Roman" w:hAnsi="Times New Roman" w:cs="Times New Roman"/>
                <w:sz w:val="20"/>
                <w:szCs w:val="20"/>
                <w:lang w:eastAsia="pl-PL"/>
              </w:rPr>
              <w:lastRenderedPageBreak/>
              <w:t>mieszadła zabezpieczone</w:t>
            </w:r>
            <w:r w:rsidR="004D78F0">
              <w:rPr>
                <w:rFonts w:ascii="Times New Roman" w:hAnsi="Times New Roman" w:cs="Times New Roman"/>
                <w:sz w:val="20"/>
                <w:szCs w:val="20"/>
                <w:lang w:eastAsia="pl-PL"/>
              </w:rPr>
              <w:t>go</w:t>
            </w:r>
            <w:r w:rsidRPr="008F36A6">
              <w:rPr>
                <w:rFonts w:ascii="Times New Roman" w:hAnsi="Times New Roman" w:cs="Times New Roman"/>
                <w:sz w:val="20"/>
                <w:szCs w:val="20"/>
                <w:lang w:eastAsia="pl-PL"/>
              </w:rPr>
              <w:t xml:space="preserve"> PTFE. Mieszadło wyposażone w podporę stabilizującą oparta na dolnej części naczynia,</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 w  panel sterujący mieszadłem. </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w zawór do cieczy z rurką wgłębną i filtrem.</w:t>
            </w:r>
          </w:p>
        </w:tc>
        <w:tc>
          <w:tcPr>
            <w:tcW w:w="708" w:type="dxa"/>
            <w:shd w:val="clear" w:color="auto" w:fill="auto"/>
          </w:tcPr>
          <w:p w:rsidR="008F36A6" w:rsidRPr="008F36A6" w:rsidRDefault="008F36A6" w:rsidP="008F36A6">
            <w:pPr>
              <w:rPr>
                <w:rFonts w:cs="Times New Roman"/>
                <w:b/>
              </w:rPr>
            </w:pPr>
            <w:r w:rsidRPr="008F36A6">
              <w:rPr>
                <w:rFonts w:cs="Times New Roman"/>
                <w:b/>
              </w:rPr>
              <w:lastRenderedPageBreak/>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lastRenderedPageBreak/>
              <w:t>2</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Termopara typu K w pełni zabezpieczona powłoką z  PFA, Ø1,5 mm, Temperatura robocza: 0-400 °C.</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Wymienny wkład do naczynia </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Wkład wykonany z PTFE o pojemności  roboczej 700 mL umieszczany w naczyniu autoklawu. Wkład o grubości ściany bocznej 2,75 mm (+/- 0,25 mm) wyposażony w kołnierz gwarantujący brak kontaktu fazy ciekłej oraz gazowej ze ścianami naczynia. Odporność termiczna wkładów do 230°C. Średnica wewnętrzna wkładu: 62,5 mm (+/- 1 mm),  wysokość wewnętrzna wkładu: 261 mm (+/- 4 mm)</w:t>
            </w:r>
          </w:p>
          <w:p w:rsidR="008F36A6" w:rsidRPr="008F36A6" w:rsidRDefault="008F36A6" w:rsidP="008F36A6">
            <w:pPr>
              <w:spacing w:after="0" w:line="240" w:lineRule="auto"/>
              <w:rPr>
                <w:rFonts w:ascii="Times New Roman" w:hAnsi="Times New Roman" w:cs="Times New Roman"/>
                <w:sz w:val="20"/>
                <w:szCs w:val="20"/>
                <w:lang w:eastAsia="pl-PL"/>
              </w:rPr>
            </w:pP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Zawór gazowy (wlotowy)</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Zawór w systemie uszczelniającym dwupierścieniowym montowany w pokrywie autoklawu.  Wykonany ze stali nierdzewnej min. 316Ti.  Szerokość: 6 mm. Trójnik typ T  umożlwiający w przyszłości rozbudowanie reaktora o zawór do cieczy z rurką wgłębną </w:t>
            </w:r>
          </w:p>
          <w:p w:rsidR="008F36A6" w:rsidRPr="008F36A6" w:rsidRDefault="008F36A6" w:rsidP="008F36A6">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Zawór gazowy (wylotowy)</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Zawór w systemie uszczelniającym dwupierścieniowym montowany w pokrywie autoklawu. Wykonany ze stali nierdzewnej min. 316Ti.</w:t>
            </w:r>
          </w:p>
        </w:tc>
        <w:tc>
          <w:tcPr>
            <w:tcW w:w="708" w:type="dxa"/>
            <w:shd w:val="clear" w:color="auto" w:fill="auto"/>
          </w:tcPr>
          <w:p w:rsidR="008F36A6" w:rsidRPr="008F36A6" w:rsidRDefault="008F36A6" w:rsidP="008F36A6">
            <w:pPr>
              <w:rPr>
                <w:rFonts w:cs="Times New Roman"/>
                <w:b/>
              </w:rPr>
            </w:pPr>
            <w:r w:rsidRPr="008F36A6">
              <w:rPr>
                <w:rFonts w:cs="Times New Roman"/>
                <w:b/>
              </w:rPr>
              <w:t>komplet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Elektryczny płaszcz grzejny z zintegrowanym zabezpieczeniem przed przegrzaniem. Zewnętrzna część płaszcza izolowana. Temperatura robocza 50°C-300°C.</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trike/>
                <w:color w:val="FF0000"/>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6</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Nastawny (automatyczny) zawór upustowy (nie zawiera</w:t>
            </w:r>
            <w:r w:rsidR="004D78F0">
              <w:rPr>
                <w:rFonts w:ascii="Times New Roman" w:hAnsi="Times New Roman" w:cs="Times New Roman"/>
                <w:sz w:val="20"/>
                <w:szCs w:val="20"/>
                <w:lang w:eastAsia="pl-PL"/>
              </w:rPr>
              <w:t>jący</w:t>
            </w:r>
            <w:r w:rsidRPr="008F36A6">
              <w:rPr>
                <w:rFonts w:ascii="Times New Roman" w:hAnsi="Times New Roman" w:cs="Times New Roman"/>
                <w:sz w:val="20"/>
                <w:szCs w:val="20"/>
                <w:lang w:eastAsia="pl-PL"/>
              </w:rPr>
              <w:t xml:space="preserve"> sprężyn)</w:t>
            </w:r>
          </w:p>
          <w:p w:rsidR="008F36A6" w:rsidRPr="008F36A6" w:rsidRDefault="008F36A6" w:rsidP="008F36A6">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 xml:space="preserve">Zawór w systemie uszczelniającym dwupierścieniowym montowany w pokrywie autoklawu. Najwyższe dopuszczalne ciśnienie robocze: 413 bar. </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Zakresy nastaw upustu ciśnienia w zależności od zamontowanej sprężyny</w:t>
            </w:r>
          </w:p>
        </w:tc>
        <w:tc>
          <w:tcPr>
            <w:tcW w:w="708" w:type="dxa"/>
            <w:shd w:val="clear" w:color="auto" w:fill="auto"/>
          </w:tcPr>
          <w:p w:rsidR="008F36A6" w:rsidRPr="008F36A6" w:rsidRDefault="008F36A6" w:rsidP="008F36A6">
            <w:pPr>
              <w:rPr>
                <w:rFonts w:cs="Times New Roman"/>
                <w:b/>
              </w:rPr>
            </w:pPr>
            <w:r w:rsidRPr="008F36A6">
              <w:rPr>
                <w:rFonts w:cs="Times New Roman"/>
                <w:b/>
              </w:rPr>
              <w:t xml:space="preserve">szt. </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7</w:t>
            </w:r>
          </w:p>
        </w:tc>
        <w:tc>
          <w:tcPr>
            <w:tcW w:w="3261" w:type="dxa"/>
            <w:shd w:val="clear" w:color="auto" w:fill="auto"/>
          </w:tcPr>
          <w:p w:rsidR="008F36A6" w:rsidRPr="008F36A6" w:rsidRDefault="008F36A6"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103-155 bar</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8</w:t>
            </w:r>
          </w:p>
        </w:tc>
        <w:tc>
          <w:tcPr>
            <w:tcW w:w="3261" w:type="dxa"/>
            <w:shd w:val="clear" w:color="auto" w:fill="auto"/>
          </w:tcPr>
          <w:p w:rsidR="008F36A6" w:rsidRPr="008F36A6" w:rsidRDefault="008F36A6"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51,7 – 103 bar</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lastRenderedPageBreak/>
              <w:t>9</w:t>
            </w:r>
          </w:p>
        </w:tc>
        <w:tc>
          <w:tcPr>
            <w:tcW w:w="3261" w:type="dxa"/>
            <w:shd w:val="clear" w:color="auto" w:fill="auto"/>
          </w:tcPr>
          <w:p w:rsidR="008F36A6" w:rsidRPr="008F36A6" w:rsidRDefault="008F36A6"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24,1-51,7 bar</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3261" w:type="dxa"/>
            <w:shd w:val="clear" w:color="auto" w:fill="auto"/>
          </w:tcPr>
          <w:p w:rsidR="008F36A6" w:rsidRPr="008F36A6" w:rsidRDefault="008F36A6"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155-206 bar</w:t>
            </w:r>
          </w:p>
        </w:tc>
        <w:tc>
          <w:tcPr>
            <w:tcW w:w="708" w:type="dxa"/>
            <w:shd w:val="clear" w:color="auto" w:fill="auto"/>
          </w:tcPr>
          <w:p w:rsidR="008F36A6" w:rsidRPr="008F36A6" w:rsidRDefault="008F36A6" w:rsidP="008F36A6">
            <w:pPr>
              <w:rPr>
                <w:rFonts w:cs="Times New Roman"/>
                <w:b/>
              </w:rPr>
            </w:pPr>
            <w:r w:rsidRPr="008F36A6">
              <w:rPr>
                <w:rFonts w:cs="Times New Roman"/>
                <w:b/>
              </w:rPr>
              <w:t xml:space="preserve">szt. </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11</w:t>
            </w:r>
          </w:p>
        </w:tc>
        <w:tc>
          <w:tcPr>
            <w:tcW w:w="3261" w:type="dxa"/>
            <w:shd w:val="clear" w:color="auto" w:fill="auto"/>
          </w:tcPr>
          <w:p w:rsidR="008F36A6" w:rsidRPr="008F36A6" w:rsidRDefault="008F36A6"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3,4- 24,1 bar</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12</w:t>
            </w:r>
          </w:p>
        </w:tc>
        <w:tc>
          <w:tcPr>
            <w:tcW w:w="3261" w:type="dxa"/>
            <w:shd w:val="clear" w:color="auto" w:fill="auto"/>
          </w:tcPr>
          <w:p w:rsidR="008F36A6" w:rsidRPr="00DA7782" w:rsidRDefault="008F36A6" w:rsidP="00DA7782">
            <w:pPr>
              <w:spacing w:after="0" w:line="240" w:lineRule="auto"/>
              <w:rPr>
                <w:rFonts w:ascii="Times New Roman" w:hAnsi="Times New Roman" w:cs="Times New Roman"/>
                <w:sz w:val="20"/>
                <w:szCs w:val="20"/>
                <w:lang w:eastAsia="pl-PL"/>
              </w:rPr>
            </w:pPr>
            <w:r w:rsidRPr="00DA7782">
              <w:rPr>
                <w:rFonts w:ascii="Times New Roman" w:eastAsia="Times New Roman" w:hAnsi="Times New Roman" w:cs="Times New Roman"/>
                <w:sz w:val="20"/>
                <w:szCs w:val="20"/>
                <w:lang w:eastAsia="pl-PL"/>
              </w:rPr>
              <w:t>Dysk bezpieczeństwa z folią PFA,  do 100 bar, średnica 24mm, wymagany certyfikat</w:t>
            </w:r>
            <w:r w:rsidR="00DA7782" w:rsidRPr="00DA7782">
              <w:rPr>
                <w:rFonts w:ascii="Times New Roman" w:eastAsia="Times New Roman" w:hAnsi="Times New Roman" w:cs="Times New Roman"/>
                <w:sz w:val="20"/>
                <w:szCs w:val="20"/>
                <w:lang w:eastAsia="pl-PL"/>
              </w:rPr>
              <w:t xml:space="preserve"> wartości ciśnienia</w:t>
            </w:r>
            <w:r w:rsidR="00DA7782">
              <w:rPr>
                <w:rFonts w:ascii="Times New Roman" w:eastAsia="Times New Roman" w:hAnsi="Times New Roman" w:cs="Times New Roman"/>
                <w:sz w:val="20"/>
                <w:szCs w:val="20"/>
                <w:lang w:eastAsia="pl-PL"/>
              </w:rPr>
              <w:t>,</w:t>
            </w:r>
            <w:r w:rsidR="00DA7782" w:rsidRPr="00DA7782">
              <w:rPr>
                <w:rFonts w:ascii="Times New Roman" w:eastAsia="Times New Roman" w:hAnsi="Times New Roman" w:cs="Times New Roman"/>
                <w:sz w:val="20"/>
                <w:szCs w:val="20"/>
                <w:lang w:eastAsia="pl-PL"/>
              </w:rPr>
              <w:t xml:space="preserve"> przy którym następuje rozszczelnienie dysku</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13</w:t>
            </w:r>
          </w:p>
        </w:tc>
        <w:tc>
          <w:tcPr>
            <w:tcW w:w="3261" w:type="dxa"/>
            <w:shd w:val="clear" w:color="auto" w:fill="auto"/>
          </w:tcPr>
          <w:p w:rsidR="008F36A6" w:rsidRPr="00DA7782" w:rsidRDefault="008F36A6" w:rsidP="00DA7782">
            <w:pPr>
              <w:spacing w:after="0" w:line="240" w:lineRule="auto"/>
              <w:rPr>
                <w:rFonts w:ascii="Times New Roman" w:hAnsi="Times New Roman" w:cs="Times New Roman"/>
                <w:sz w:val="20"/>
                <w:szCs w:val="20"/>
                <w:lang w:eastAsia="pl-PL"/>
              </w:rPr>
            </w:pPr>
            <w:r w:rsidRPr="00DA7782">
              <w:rPr>
                <w:rFonts w:ascii="Times New Roman" w:hAnsi="Times New Roman" w:cs="Times New Roman"/>
                <w:sz w:val="20"/>
                <w:szCs w:val="20"/>
                <w:lang w:eastAsia="pl-PL"/>
              </w:rPr>
              <w:t>Manometr do 100 bar, Ø 63 mm , dokładności nie gorsza niż +/-2 bary..</w:t>
            </w: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14</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Dotykowy kontroler temperatury sterujący płaszczem grzejnym umożliwiający zadanie stałej temperatury. Wymiary max  (W x D x H) 220 x 220 x 120 mm. Zakres temp: 0-350 °C. Kabel  łączący kontroler/płaszcz grzejny  (dł. min. 1,9 m.)</w:t>
            </w:r>
          </w:p>
          <w:tbl>
            <w:tblPr>
              <w:tblW w:w="0" w:type="auto"/>
              <w:tblBorders>
                <w:top w:val="nil"/>
                <w:left w:val="nil"/>
                <w:bottom w:val="nil"/>
                <w:right w:val="nil"/>
              </w:tblBorders>
              <w:tblLayout w:type="fixed"/>
              <w:tblLook w:val="0000" w:firstRow="0" w:lastRow="0" w:firstColumn="0" w:lastColumn="0" w:noHBand="0" w:noVBand="0"/>
            </w:tblPr>
            <w:tblGrid>
              <w:gridCol w:w="236"/>
              <w:gridCol w:w="236"/>
            </w:tblGrid>
            <w:tr w:rsidR="008F36A6" w:rsidRPr="008F36A6" w:rsidTr="004B285E">
              <w:trPr>
                <w:trHeight w:val="252"/>
              </w:trPr>
              <w:tc>
                <w:tcPr>
                  <w:tcW w:w="222" w:type="dxa"/>
                </w:tcPr>
                <w:p w:rsidR="008F36A6" w:rsidRPr="008F36A6" w:rsidRDefault="008F36A6" w:rsidP="008F36A6">
                  <w:pPr>
                    <w:spacing w:after="0" w:line="240" w:lineRule="auto"/>
                    <w:rPr>
                      <w:rFonts w:ascii="Times New Roman" w:hAnsi="Times New Roman" w:cs="Times New Roman"/>
                      <w:color w:val="000000"/>
                      <w:sz w:val="20"/>
                      <w:szCs w:val="20"/>
                      <w:lang w:eastAsia="pl-PL"/>
                    </w:rPr>
                  </w:pPr>
                </w:p>
              </w:tc>
              <w:tc>
                <w:tcPr>
                  <w:tcW w:w="222" w:type="dxa"/>
                </w:tcPr>
                <w:p w:rsidR="008F36A6" w:rsidRPr="008F36A6" w:rsidRDefault="008F36A6" w:rsidP="008F36A6">
                  <w:pPr>
                    <w:spacing w:after="0" w:line="240" w:lineRule="auto"/>
                    <w:rPr>
                      <w:rFonts w:ascii="Times New Roman" w:hAnsi="Times New Roman" w:cs="Times New Roman"/>
                      <w:color w:val="000000"/>
                      <w:sz w:val="20"/>
                      <w:szCs w:val="20"/>
                      <w:lang w:eastAsia="pl-PL"/>
                    </w:rPr>
                  </w:pPr>
                </w:p>
              </w:tc>
            </w:tr>
          </w:tbl>
          <w:p w:rsidR="008F36A6" w:rsidRPr="008F36A6" w:rsidRDefault="008F36A6" w:rsidP="008F36A6">
            <w:pPr>
              <w:spacing w:after="0" w:line="240" w:lineRule="auto"/>
              <w:rPr>
                <w:rFonts w:ascii="Times New Roman" w:hAnsi="Times New Roman" w:cs="Times New Roman"/>
                <w:sz w:val="20"/>
                <w:szCs w:val="20"/>
                <w:lang w:eastAsia="pl-PL"/>
              </w:rPr>
            </w:pPr>
          </w:p>
        </w:tc>
        <w:tc>
          <w:tcPr>
            <w:tcW w:w="708" w:type="dxa"/>
            <w:shd w:val="clear" w:color="auto" w:fill="auto"/>
          </w:tcPr>
          <w:p w:rsidR="008F36A6" w:rsidRPr="008F36A6" w:rsidRDefault="008F36A6" w:rsidP="008F36A6">
            <w:pPr>
              <w:rPr>
                <w:rFonts w:cs="Times New Roman"/>
                <w:b/>
              </w:rPr>
            </w:pPr>
            <w:r w:rsidRPr="008F36A6">
              <w:rPr>
                <w:rFonts w:cs="Times New Roman"/>
                <w:b/>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 </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RAZEM</w:t>
            </w:r>
          </w:p>
        </w:tc>
        <w:tc>
          <w:tcPr>
            <w:tcW w:w="708" w:type="dxa"/>
            <w:shd w:val="clear" w:color="auto" w:fill="auto"/>
          </w:tcPr>
          <w:p w:rsidR="008F36A6" w:rsidRPr="008F36A6" w:rsidRDefault="008F36A6" w:rsidP="008F36A6">
            <w:pPr>
              <w:rPr>
                <w:rFonts w:cs="Times New Roman"/>
                <w:b/>
              </w:rPr>
            </w:pP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bl>
    <w:p w:rsidR="00F10346" w:rsidRDefault="00F10346" w:rsidP="00F10346">
      <w:pPr>
        <w:jc w:val="both"/>
        <w:rPr>
          <w:rFonts w:ascii="Times New Roman" w:hAnsi="Times New Roman" w:cs="Times New Roman"/>
          <w:sz w:val="18"/>
        </w:rPr>
      </w:pPr>
    </w:p>
    <w:p w:rsidR="00F10346" w:rsidRPr="00EC34EF" w:rsidRDefault="00F10346" w:rsidP="00F10346">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F10346" w:rsidRPr="0043236E" w:rsidRDefault="00F10346" w:rsidP="00F10346">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*Wykonawca zobowiązany jest do podania:</w:t>
      </w:r>
      <w:r w:rsidRPr="0043236E">
        <w:rPr>
          <w:rFonts w:ascii="Times New Roman" w:eastAsia="Times New Roman" w:hAnsi="Times New Roman" w:cs="Times New Roman"/>
          <w:b/>
          <w:sz w:val="18"/>
          <w:szCs w:val="18"/>
          <w:lang w:eastAsia="pl-PL"/>
        </w:rPr>
        <w:t xml:space="preserve"> nazwy przedmiotu zamówienia (podając także 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Pr="0043236E">
        <w:rPr>
          <w:rFonts w:ascii="Times New Roman" w:eastAsia="Times New Roman" w:hAnsi="Times New Roman" w:cs="Times New Roman"/>
          <w:b/>
          <w:sz w:val="18"/>
          <w:szCs w:val="18"/>
          <w:lang w:eastAsia="pl-PL"/>
        </w:rPr>
        <w:t xml:space="preserve">oraz producenta </w:t>
      </w:r>
      <w:r w:rsidRPr="0043236E">
        <w:rPr>
          <w:rFonts w:ascii="Times New Roman" w:hAnsi="Times New Roman" w:cs="Times New Roman"/>
          <w:b/>
          <w:sz w:val="18"/>
          <w:szCs w:val="18"/>
          <w:lang w:eastAsia="pl-PL"/>
        </w:rPr>
        <w:t xml:space="preserve">- w formularzu techniczno – cenowym, stanowiącym załącznik nr 3 do SIWZ. </w:t>
      </w:r>
    </w:p>
    <w:p w:rsidR="00F10346" w:rsidRPr="0043236E" w:rsidRDefault="00F10346" w:rsidP="00F10346">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F10346" w:rsidRPr="0043236E" w:rsidRDefault="00F10346" w:rsidP="00F10346">
      <w:pPr>
        <w:spacing w:after="0" w:line="240" w:lineRule="auto"/>
        <w:jc w:val="both"/>
        <w:rPr>
          <w:rFonts w:ascii="Times New Roman" w:hAnsi="Times New Roman" w:cs="Times New Roman"/>
          <w:b/>
          <w:sz w:val="18"/>
          <w:szCs w:val="18"/>
        </w:rPr>
      </w:pPr>
    </w:p>
    <w:p w:rsidR="00F10346" w:rsidRPr="0043236E" w:rsidRDefault="00F10346" w:rsidP="00F10346">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Pr="003014D9" w:rsidRDefault="00F10346" w:rsidP="00F10346">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w:t>
      </w:r>
      <w:r w:rsidRPr="003014D9">
        <w:rPr>
          <w:rFonts w:ascii="Times New Roman" w:eastAsia="Times New Roman" w:hAnsi="Times New Roman" w:cs="Times New Roman"/>
          <w:sz w:val="20"/>
          <w:szCs w:val="20"/>
          <w:lang w:eastAsia="pl-PL"/>
        </w:rPr>
        <w:t>..............................................................</w:t>
      </w:r>
    </w:p>
    <w:p w:rsidR="00F10346" w:rsidRPr="003014D9" w:rsidRDefault="00F10346" w:rsidP="00F1034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F10346" w:rsidRPr="00B66D5A" w:rsidRDefault="00F10346" w:rsidP="00F10346">
      <w:pPr>
        <w:spacing w:after="0" w:line="240" w:lineRule="auto"/>
        <w:ind w:left="4820" w:firstLine="142"/>
        <w:rPr>
          <w:rFonts w:ascii="Times New Roman" w:eastAsia="Times New Roman" w:hAnsi="Times New Roman" w:cs="Times New Roman"/>
          <w:sz w:val="20"/>
          <w:szCs w:val="20"/>
          <w:lang w:eastAsia="pl-PL"/>
        </w:rPr>
        <w:sectPr w:rsidR="00F10346" w:rsidRPr="00B66D5A" w:rsidSect="004B285E">
          <w:footerReference w:type="default" r:id="rId22"/>
          <w:pgSz w:w="11906" w:h="16838"/>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do reprezentowania Wykonawcy</w:t>
      </w:r>
    </w:p>
    <w:p w:rsidR="008F36A6" w:rsidRDefault="008F36A6" w:rsidP="008F36A6">
      <w:pPr>
        <w:rPr>
          <w:rFonts w:cs="Times New Roman"/>
          <w:b/>
        </w:rPr>
      </w:pPr>
    </w:p>
    <w:p w:rsidR="008F36A6" w:rsidRPr="008F36A6" w:rsidRDefault="008F36A6" w:rsidP="008F36A6">
      <w:pPr>
        <w:spacing w:after="0" w:line="240" w:lineRule="auto"/>
        <w:rPr>
          <w:rFonts w:ascii="Times New Roman" w:hAnsi="Times New Roman" w:cs="Times New Roman"/>
          <w:b/>
          <w:bCs/>
          <w:sz w:val="20"/>
          <w:szCs w:val="20"/>
          <w:lang w:eastAsia="pl-PL"/>
        </w:rPr>
      </w:pPr>
      <w:r w:rsidRPr="008F36A6">
        <w:rPr>
          <w:rFonts w:ascii="Times New Roman" w:hAnsi="Times New Roman" w:cs="Times New Roman"/>
          <w:b/>
          <w:sz w:val="20"/>
          <w:szCs w:val="20"/>
          <w:lang w:eastAsia="pl-PL"/>
        </w:rPr>
        <w:t xml:space="preserve">Część:2 Elementy eksploatacyjne do posiadanego przez Zamawiającego termostatu NANOCOLOR® VARIO Compact 2  oraz fotometru </w:t>
      </w:r>
      <w:r w:rsidRPr="008F36A6">
        <w:rPr>
          <w:rFonts w:ascii="Times New Roman" w:hAnsi="Times New Roman" w:cs="Times New Roman"/>
          <w:b/>
          <w:bCs/>
          <w:iCs/>
          <w:sz w:val="20"/>
          <w:szCs w:val="20"/>
          <w:lang w:eastAsia="pl-PL"/>
        </w:rPr>
        <w:t>NANOCOLOR</w:t>
      </w:r>
      <w:r w:rsidRPr="008F36A6">
        <w:rPr>
          <w:rFonts w:ascii="Times New Roman" w:hAnsi="Times New Roman" w:cs="Times New Roman"/>
          <w:b/>
          <w:bCs/>
          <w:sz w:val="20"/>
          <w:szCs w:val="20"/>
          <w:lang w:eastAsia="pl-PL"/>
        </w:rPr>
        <w:t>® 500D oraz naczynia kwarcowe</w:t>
      </w:r>
    </w:p>
    <w:p w:rsidR="008F36A6" w:rsidRPr="008F36A6" w:rsidRDefault="008F36A6" w:rsidP="008F36A6">
      <w:pPr>
        <w:spacing w:after="0" w:line="240" w:lineRule="auto"/>
        <w:rPr>
          <w:rFonts w:ascii="Times New Roman" w:hAnsi="Times New Roman" w:cs="Times New Roman"/>
          <w:b/>
          <w:bCs/>
          <w:sz w:val="20"/>
          <w:szCs w:val="20"/>
          <w:lang w:eastAsia="pl-PL"/>
        </w:rPr>
      </w:pPr>
    </w:p>
    <w:p w:rsidR="008F36A6" w:rsidRPr="008F36A6" w:rsidRDefault="008F36A6" w:rsidP="008F36A6">
      <w:pPr>
        <w:spacing w:after="0" w:line="240" w:lineRule="auto"/>
        <w:rPr>
          <w:rFonts w:ascii="Times New Roman" w:hAnsi="Times New Roman" w:cs="Times New Roman"/>
          <w:color w:val="FF0000"/>
          <w:sz w:val="20"/>
          <w:szCs w:val="20"/>
          <w:lang w:eastAsia="pl-PL"/>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708"/>
        <w:gridCol w:w="567"/>
        <w:gridCol w:w="851"/>
        <w:gridCol w:w="1134"/>
        <w:gridCol w:w="850"/>
        <w:gridCol w:w="993"/>
        <w:gridCol w:w="850"/>
        <w:gridCol w:w="1134"/>
      </w:tblGrid>
      <w:tr w:rsidR="008F36A6" w:rsidRPr="008F36A6" w:rsidTr="004B285E">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Lp.</w:t>
            </w:r>
          </w:p>
        </w:tc>
        <w:tc>
          <w:tcPr>
            <w:tcW w:w="3261"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Nazwa towaru, wymagania,</w:t>
            </w:r>
          </w:p>
        </w:tc>
        <w:tc>
          <w:tcPr>
            <w:tcW w:w="708"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Jednostka</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miary</w:t>
            </w:r>
          </w:p>
        </w:tc>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Ilość</w:t>
            </w:r>
          </w:p>
        </w:tc>
        <w:tc>
          <w:tcPr>
            <w:tcW w:w="851" w:type="dxa"/>
            <w:shd w:val="clear" w:color="auto" w:fill="D9D9D9"/>
            <w:vAlign w:val="center"/>
          </w:tcPr>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 xml:space="preserve"> cena jednostkowa netto</w:t>
            </w:r>
          </w:p>
        </w:tc>
        <w:tc>
          <w:tcPr>
            <w:tcW w:w="1134" w:type="dxa"/>
            <w:shd w:val="clear" w:color="auto" w:fill="D9D9D9"/>
            <w:vAlign w:val="center"/>
          </w:tcPr>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Wartość netto</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18"/>
                <w:szCs w:val="18"/>
                <w:lang w:eastAsia="pl-PL"/>
              </w:rPr>
            </w:pPr>
          </w:p>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stawka</w:t>
            </w:r>
          </w:p>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 xml:space="preserve"> VAT</w:t>
            </w:r>
          </w:p>
        </w:tc>
        <w:tc>
          <w:tcPr>
            <w:tcW w:w="993" w:type="dxa"/>
            <w:shd w:val="clear" w:color="auto" w:fill="D9D9D9"/>
          </w:tcPr>
          <w:p w:rsidR="008F36A6" w:rsidRPr="008F36A6" w:rsidRDefault="008F36A6" w:rsidP="008F36A6">
            <w:pPr>
              <w:spacing w:after="0" w:line="240" w:lineRule="auto"/>
              <w:rPr>
                <w:rFonts w:ascii="Times New Roman" w:hAnsi="Times New Roman" w:cs="Times New Roman"/>
                <w:sz w:val="18"/>
                <w:szCs w:val="18"/>
                <w:lang w:eastAsia="pl-PL"/>
              </w:rPr>
            </w:pPr>
          </w:p>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Wartość</w:t>
            </w:r>
          </w:p>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VAT</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18"/>
                <w:szCs w:val="18"/>
                <w:lang w:eastAsia="pl-PL"/>
              </w:rPr>
            </w:pPr>
          </w:p>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Wartość</w:t>
            </w:r>
          </w:p>
          <w:p w:rsidR="008F36A6" w:rsidRPr="008F36A6" w:rsidRDefault="008F36A6" w:rsidP="008F36A6">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brutto</w:t>
            </w:r>
          </w:p>
        </w:tc>
        <w:tc>
          <w:tcPr>
            <w:tcW w:w="1134" w:type="dxa"/>
            <w:shd w:val="clear" w:color="auto" w:fill="D9D9D9"/>
          </w:tcPr>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Producent</w:t>
            </w: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nazwa handlowa</w:t>
            </w:r>
          </w:p>
        </w:tc>
      </w:tr>
      <w:tr w:rsidR="008F36A6" w:rsidRPr="008F36A6" w:rsidTr="004B285E">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3261" w:type="dxa"/>
            <w:shd w:val="clear" w:color="auto" w:fill="D9D9D9"/>
            <w:vAlign w:val="center"/>
          </w:tcPr>
          <w:p w:rsidR="008F36A6" w:rsidRPr="008F36A6" w:rsidRDefault="008F36A6" w:rsidP="008F36A6">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2</w:t>
            </w:r>
          </w:p>
        </w:tc>
        <w:tc>
          <w:tcPr>
            <w:tcW w:w="708"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567"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851"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5</w:t>
            </w:r>
          </w:p>
        </w:tc>
        <w:tc>
          <w:tcPr>
            <w:tcW w:w="1134"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6</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7</w:t>
            </w:r>
          </w:p>
        </w:tc>
        <w:tc>
          <w:tcPr>
            <w:tcW w:w="993"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8</w:t>
            </w:r>
          </w:p>
        </w:tc>
        <w:tc>
          <w:tcPr>
            <w:tcW w:w="850"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9</w:t>
            </w:r>
          </w:p>
        </w:tc>
        <w:tc>
          <w:tcPr>
            <w:tcW w:w="1134" w:type="dxa"/>
            <w:shd w:val="clear" w:color="auto" w:fill="D9D9D9"/>
          </w:tcPr>
          <w:p w:rsidR="008F36A6" w:rsidRPr="008F36A6" w:rsidRDefault="008F36A6" w:rsidP="008F36A6">
            <w:pPr>
              <w:spacing w:after="0" w:line="240" w:lineRule="auto"/>
              <w:rPr>
                <w:rFonts w:ascii="Times New Roman" w:hAnsi="Times New Roman" w:cs="Times New Roman"/>
                <w:sz w:val="20"/>
                <w:szCs w:val="20"/>
                <w:lang w:val="en-GB" w:eastAsia="pl-PL"/>
              </w:rPr>
            </w:pPr>
            <w:r w:rsidRPr="008F36A6">
              <w:rPr>
                <w:rFonts w:ascii="Times New Roman" w:hAnsi="Times New Roman" w:cs="Times New Roman"/>
                <w:sz w:val="20"/>
                <w:szCs w:val="20"/>
                <w:lang w:val="en-GB" w:eastAsia="pl-PL"/>
              </w:rPr>
              <w:t>10</w:t>
            </w: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Paski wskaźnikowe do oznaczeń półilościowych</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Amoniak 0-400 mg/l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Fosforany 0-100 mg/l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Potas 0-1500 mg/l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Wapń 0-100 mg/l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 / Azotyny 0-500 mg/l NO</w:t>
            </w:r>
            <w:r w:rsidRPr="008F36A6">
              <w:rPr>
                <w:rFonts w:ascii="Times New Roman" w:hAnsi="Times New Roman" w:cs="Times New Roman"/>
                <w:sz w:val="20"/>
                <w:szCs w:val="20"/>
                <w:vertAlign w:val="subscript"/>
                <w:lang w:eastAsia="pl-PL"/>
              </w:rPr>
              <w:t>3</w:t>
            </w:r>
            <w:r w:rsidRPr="008F36A6">
              <w:rPr>
                <w:rFonts w:ascii="Times New Roman" w:hAnsi="Times New Roman" w:cs="Times New Roman"/>
                <w:sz w:val="20"/>
                <w:szCs w:val="20"/>
                <w:lang w:eastAsia="pl-PL"/>
              </w:rPr>
              <w:t>-</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bCs/>
                <w:sz w:val="20"/>
                <w:szCs w:val="20"/>
                <w:lang w:eastAsia="pl-PL"/>
              </w:rPr>
              <w:t>Zestaw Probówkowy do fotometrycznej analizy wody  i ścieków:</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6</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Amoniak 50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7</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Amoniak 2000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8</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 50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9</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 250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Azotyny 2</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11</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Azotyny 4</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12</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15</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13</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1</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14</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45</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15</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50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16</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Potas 50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17</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Twardość 20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18</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Twardość Ca/Mg</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19</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Twardość węglanowa 15</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20</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bCs/>
                <w:iCs/>
                <w:color w:val="000000"/>
                <w:sz w:val="20"/>
                <w:szCs w:val="20"/>
                <w:shd w:val="clear" w:color="auto" w:fill="FAFAFA"/>
                <w:lang w:eastAsia="pl-PL"/>
              </w:rPr>
            </w:pPr>
            <w:r w:rsidRPr="008F36A6">
              <w:rPr>
                <w:rFonts w:ascii="Times New Roman" w:hAnsi="Times New Roman" w:cs="Times New Roman"/>
                <w:bCs/>
                <w:iCs/>
                <w:color w:val="000000"/>
                <w:sz w:val="20"/>
                <w:szCs w:val="20"/>
                <w:shd w:val="clear" w:color="auto" w:fill="FAFAFA"/>
                <w:lang w:eastAsia="pl-PL"/>
              </w:rPr>
              <w:t>Azot ogólny 22</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21</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bCs/>
                <w:iCs/>
                <w:color w:val="000000"/>
                <w:sz w:val="20"/>
                <w:szCs w:val="20"/>
                <w:shd w:val="clear" w:color="auto" w:fill="FAFAFA"/>
                <w:lang w:eastAsia="pl-PL"/>
              </w:rPr>
              <w:t>Azot ogólny 220</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bCs/>
                <w:sz w:val="20"/>
                <w:szCs w:val="20"/>
                <w:lang w:eastAsia="pl-PL"/>
              </w:rPr>
              <w:t>Zestaw Standardowy do fotometrycznej analizy wody  i ścieków:</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22</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Amoniak</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23</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24</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Azotyny</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25</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Krzemionka</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26</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Ortofosforany 0,1 - 20,0 mg/l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27</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Ortofosforany 0,5 - 50,0 mg/l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28</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Odczynnik Metal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29</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Odczynnik N</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30</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Naczynie reakcyjne Ø 16 mm do mineralizacji termicznej</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31</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iCs/>
                <w:color w:val="000000"/>
                <w:sz w:val="20"/>
                <w:szCs w:val="20"/>
                <w:shd w:val="clear" w:color="auto" w:fill="FAFAFA"/>
                <w:lang w:eastAsia="pl-PL"/>
              </w:rPr>
              <w:t>Odczynnik specjalny Strącanie wapnia</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954"/>
        </w:trPr>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32</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zestaw filtrów membranowych: 2 strzykawki 20 ml, 25 filtrów membranowych 0,45 μm</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5456EA">
        <w:trPr>
          <w:trHeight w:val="283"/>
        </w:trPr>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33</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krystalizator kwarcowy bez wylewu 300 ml </w:t>
            </w:r>
          </w:p>
          <w:p w:rsidR="008F36A6" w:rsidRPr="008F36A6" w:rsidRDefault="008F36A6" w:rsidP="008F36A6">
            <w:pPr>
              <w:spacing w:after="0" w:line="240" w:lineRule="auto"/>
              <w:rPr>
                <w:rFonts w:ascii="Times New Roman" w:hAnsi="Times New Roman" w:cs="Times New Roman"/>
                <w:sz w:val="20"/>
                <w:szCs w:val="20"/>
                <w:lang w:eastAsia="pl-PL"/>
              </w:rPr>
            </w:pP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lastRenderedPageBreak/>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556"/>
        </w:trPr>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lastRenderedPageBreak/>
              <w:t>34</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krystalizator kwarcowy bez wylewu 150 ml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35.</w:t>
            </w:r>
          </w:p>
        </w:tc>
        <w:tc>
          <w:tcPr>
            <w:tcW w:w="3261" w:type="dxa"/>
            <w:shd w:val="clear" w:color="auto" w:fill="auto"/>
          </w:tcPr>
          <w:p w:rsidR="008F36A6" w:rsidRPr="008F36A6" w:rsidRDefault="008F36A6" w:rsidP="008F36A6">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krystalizator kwarcowy bez wylewu 100 ml</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326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p w:rsidR="008F36A6" w:rsidRPr="008F36A6" w:rsidRDefault="008F36A6" w:rsidP="008F36A6">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RAZEM</w:t>
            </w:r>
          </w:p>
        </w:tc>
        <w:tc>
          <w:tcPr>
            <w:tcW w:w="708"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567"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1"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3"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850"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shd w:val="clear" w:color="auto" w:fill="auto"/>
          </w:tcPr>
          <w:p w:rsidR="008F36A6" w:rsidRPr="008F36A6" w:rsidRDefault="008F36A6" w:rsidP="008F36A6">
            <w:pPr>
              <w:spacing w:after="0" w:line="240" w:lineRule="auto"/>
              <w:rPr>
                <w:rFonts w:ascii="Times New Roman" w:hAnsi="Times New Roman" w:cs="Times New Roman"/>
                <w:sz w:val="20"/>
                <w:szCs w:val="20"/>
                <w:lang w:eastAsia="pl-PL"/>
              </w:rPr>
            </w:pPr>
          </w:p>
        </w:tc>
      </w:tr>
    </w:tbl>
    <w:p w:rsidR="008F36A6" w:rsidRDefault="008F36A6" w:rsidP="008F36A6">
      <w:pPr>
        <w:spacing w:after="0" w:line="240" w:lineRule="auto"/>
        <w:rPr>
          <w:rFonts w:ascii="Times New Roman" w:hAnsi="Times New Roman" w:cs="Times New Roman"/>
          <w:sz w:val="20"/>
          <w:szCs w:val="20"/>
        </w:rPr>
      </w:pPr>
    </w:p>
    <w:p w:rsidR="00F10346" w:rsidRDefault="00F10346" w:rsidP="008F36A6">
      <w:pPr>
        <w:spacing w:after="0" w:line="240" w:lineRule="auto"/>
        <w:rPr>
          <w:rFonts w:ascii="Times New Roman" w:hAnsi="Times New Roman" w:cs="Times New Roman"/>
          <w:sz w:val="20"/>
          <w:szCs w:val="20"/>
        </w:rPr>
      </w:pPr>
    </w:p>
    <w:p w:rsidR="00F10346" w:rsidRPr="00EC34EF" w:rsidRDefault="00F10346" w:rsidP="00F10346">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F10346" w:rsidRPr="0043236E" w:rsidRDefault="00F10346" w:rsidP="00F10346">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*Wykonawca zobowiązany jest do podania:</w:t>
      </w:r>
      <w:r w:rsidRPr="0043236E">
        <w:rPr>
          <w:rFonts w:ascii="Times New Roman" w:eastAsia="Times New Roman" w:hAnsi="Times New Roman" w:cs="Times New Roman"/>
          <w:b/>
          <w:sz w:val="18"/>
          <w:szCs w:val="18"/>
          <w:lang w:eastAsia="pl-PL"/>
        </w:rPr>
        <w:t xml:space="preserve"> nazwy przedmiotu zamówienia (podając także 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Pr="0043236E">
        <w:rPr>
          <w:rFonts w:ascii="Times New Roman" w:eastAsia="Times New Roman" w:hAnsi="Times New Roman" w:cs="Times New Roman"/>
          <w:b/>
          <w:sz w:val="18"/>
          <w:szCs w:val="18"/>
          <w:lang w:eastAsia="pl-PL"/>
        </w:rPr>
        <w:t xml:space="preserve">oraz producenta </w:t>
      </w:r>
      <w:r w:rsidRPr="0043236E">
        <w:rPr>
          <w:rFonts w:ascii="Times New Roman" w:hAnsi="Times New Roman" w:cs="Times New Roman"/>
          <w:b/>
          <w:sz w:val="18"/>
          <w:szCs w:val="18"/>
          <w:lang w:eastAsia="pl-PL"/>
        </w:rPr>
        <w:t xml:space="preserve">- w formularzu techniczno – cenowym, stanowiącym załącznik nr 3 do SIWZ. </w:t>
      </w:r>
    </w:p>
    <w:p w:rsidR="00F10346" w:rsidRPr="0043236E" w:rsidRDefault="00F10346" w:rsidP="00F10346">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F10346" w:rsidRPr="0043236E" w:rsidRDefault="00F10346" w:rsidP="00F10346">
      <w:pPr>
        <w:spacing w:after="0" w:line="240" w:lineRule="auto"/>
        <w:jc w:val="both"/>
        <w:rPr>
          <w:rFonts w:ascii="Times New Roman" w:hAnsi="Times New Roman" w:cs="Times New Roman"/>
          <w:b/>
          <w:sz w:val="18"/>
          <w:szCs w:val="18"/>
        </w:rPr>
      </w:pPr>
    </w:p>
    <w:p w:rsidR="00F10346" w:rsidRPr="0043236E" w:rsidRDefault="00F10346" w:rsidP="00F10346">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Pr="003014D9" w:rsidRDefault="00F10346" w:rsidP="00F10346">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w:t>
      </w:r>
      <w:r w:rsidRPr="003014D9">
        <w:rPr>
          <w:rFonts w:ascii="Times New Roman" w:eastAsia="Times New Roman" w:hAnsi="Times New Roman" w:cs="Times New Roman"/>
          <w:sz w:val="20"/>
          <w:szCs w:val="20"/>
          <w:lang w:eastAsia="pl-PL"/>
        </w:rPr>
        <w:t>..............................................................</w:t>
      </w:r>
    </w:p>
    <w:p w:rsidR="00F10346" w:rsidRPr="003014D9" w:rsidRDefault="00F10346" w:rsidP="00F1034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F10346" w:rsidRPr="00B66D5A" w:rsidRDefault="00F10346" w:rsidP="00F10346">
      <w:pPr>
        <w:spacing w:after="0" w:line="240" w:lineRule="auto"/>
        <w:ind w:left="4820" w:firstLine="142"/>
        <w:rPr>
          <w:rFonts w:ascii="Times New Roman" w:eastAsia="Times New Roman" w:hAnsi="Times New Roman" w:cs="Times New Roman"/>
          <w:sz w:val="20"/>
          <w:szCs w:val="20"/>
          <w:lang w:eastAsia="pl-PL"/>
        </w:rPr>
        <w:sectPr w:rsidR="00F10346" w:rsidRPr="00B66D5A" w:rsidSect="004B285E">
          <w:pgSz w:w="11906" w:h="16838"/>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do reprezentowania Wykonawcy</w:t>
      </w:r>
    </w:p>
    <w:p w:rsidR="008F36A6" w:rsidRPr="008F36A6" w:rsidRDefault="008F36A6" w:rsidP="008F36A6">
      <w:pPr>
        <w:spacing w:after="0" w:line="240" w:lineRule="auto"/>
        <w:rPr>
          <w:rFonts w:ascii="Times New Roman" w:hAnsi="Times New Roman" w:cs="Times New Roman"/>
          <w:b/>
          <w:color w:val="FF0000"/>
          <w:sz w:val="20"/>
          <w:szCs w:val="20"/>
        </w:rPr>
      </w:pPr>
      <w:r w:rsidRPr="008F36A6">
        <w:rPr>
          <w:rFonts w:ascii="Times New Roman" w:hAnsi="Times New Roman" w:cs="Times New Roman"/>
          <w:b/>
          <w:bCs/>
          <w:sz w:val="20"/>
          <w:szCs w:val="20"/>
        </w:rPr>
        <w:lastRenderedPageBreak/>
        <w:t xml:space="preserve">Część 3  : </w:t>
      </w:r>
      <w:r w:rsidRPr="008F36A6">
        <w:rPr>
          <w:rFonts w:ascii="Times New Roman" w:hAnsi="Times New Roman" w:cs="Times New Roman"/>
          <w:b/>
          <w:sz w:val="20"/>
          <w:szCs w:val="20"/>
        </w:rPr>
        <w:t xml:space="preserve">Elementy eksploatacyjne  do posiadanego przez Zamawiającego analizatora Morphologi G3S-ID </w:t>
      </w:r>
    </w:p>
    <w:tbl>
      <w:tblPr>
        <w:tblpPr w:leftFromText="141" w:rightFromText="141" w:vertAnchor="text" w:horzAnchor="margin" w:tblpX="-459" w:tblpY="309"/>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260"/>
        <w:gridCol w:w="709"/>
        <w:gridCol w:w="567"/>
        <w:gridCol w:w="1167"/>
        <w:gridCol w:w="993"/>
        <w:gridCol w:w="850"/>
        <w:gridCol w:w="992"/>
        <w:gridCol w:w="675"/>
        <w:gridCol w:w="1134"/>
      </w:tblGrid>
      <w:tr w:rsidR="008F36A6" w:rsidRPr="008F36A6" w:rsidTr="004B285E">
        <w:tc>
          <w:tcPr>
            <w:tcW w:w="534"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3260"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709"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567" w:type="dxa"/>
            <w:shd w:val="clear" w:color="auto" w:fill="BFBFBF"/>
            <w:vAlign w:val="center"/>
          </w:tcPr>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Ilość</w:t>
            </w:r>
          </w:p>
        </w:tc>
        <w:tc>
          <w:tcPr>
            <w:tcW w:w="1167" w:type="dxa"/>
            <w:shd w:val="clear" w:color="auto" w:fill="BFBFBF"/>
            <w:vAlign w:val="center"/>
          </w:tcPr>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 xml:space="preserve"> Cena jednostkowa netto</w:t>
            </w:r>
          </w:p>
        </w:tc>
        <w:tc>
          <w:tcPr>
            <w:tcW w:w="993" w:type="dxa"/>
            <w:shd w:val="clear" w:color="auto" w:fill="BFBFBF"/>
            <w:vAlign w:val="center"/>
          </w:tcPr>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Wartość netto</w:t>
            </w:r>
          </w:p>
        </w:tc>
        <w:tc>
          <w:tcPr>
            <w:tcW w:w="850" w:type="dxa"/>
            <w:shd w:val="clear" w:color="auto" w:fill="BFBFBF"/>
          </w:tcPr>
          <w:p w:rsidR="008F36A6" w:rsidRPr="008F36A6" w:rsidRDefault="008F36A6" w:rsidP="008F36A6">
            <w:pPr>
              <w:spacing w:after="0" w:line="240" w:lineRule="auto"/>
              <w:rPr>
                <w:rFonts w:ascii="Times New Roman" w:hAnsi="Times New Roman" w:cs="Times New Roman"/>
                <w:sz w:val="18"/>
                <w:szCs w:val="18"/>
              </w:rPr>
            </w:pP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stawka</w:t>
            </w: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 xml:space="preserve"> VAT</w:t>
            </w:r>
          </w:p>
        </w:tc>
        <w:tc>
          <w:tcPr>
            <w:tcW w:w="992" w:type="dxa"/>
            <w:shd w:val="clear" w:color="auto" w:fill="BFBFBF"/>
          </w:tcPr>
          <w:p w:rsidR="008F36A6" w:rsidRPr="008F36A6" w:rsidRDefault="008F36A6" w:rsidP="008F36A6">
            <w:pPr>
              <w:spacing w:after="0" w:line="240" w:lineRule="auto"/>
              <w:rPr>
                <w:rFonts w:ascii="Times New Roman" w:hAnsi="Times New Roman" w:cs="Times New Roman"/>
                <w:sz w:val="18"/>
                <w:szCs w:val="18"/>
              </w:rPr>
            </w:pP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Wartość</w:t>
            </w: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VAT</w:t>
            </w:r>
          </w:p>
        </w:tc>
        <w:tc>
          <w:tcPr>
            <w:tcW w:w="675" w:type="dxa"/>
            <w:shd w:val="clear" w:color="auto" w:fill="BFBFBF"/>
          </w:tcPr>
          <w:p w:rsidR="008F36A6" w:rsidRPr="008F36A6" w:rsidRDefault="008F36A6" w:rsidP="008F36A6">
            <w:pPr>
              <w:spacing w:after="0" w:line="240" w:lineRule="auto"/>
              <w:rPr>
                <w:rFonts w:ascii="Times New Roman" w:hAnsi="Times New Roman" w:cs="Times New Roman"/>
                <w:sz w:val="18"/>
                <w:szCs w:val="18"/>
              </w:rPr>
            </w:pP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Wartość</w:t>
            </w: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brutto</w:t>
            </w:r>
          </w:p>
        </w:tc>
        <w:tc>
          <w:tcPr>
            <w:tcW w:w="1134"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Producent nazwa handlowa</w:t>
            </w:r>
          </w:p>
        </w:tc>
      </w:tr>
      <w:tr w:rsidR="008F36A6" w:rsidRPr="008F36A6" w:rsidTr="004B285E">
        <w:trPr>
          <w:trHeight w:val="242"/>
        </w:trPr>
        <w:tc>
          <w:tcPr>
            <w:tcW w:w="534"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260" w:type="dxa"/>
            <w:shd w:val="clear" w:color="auto" w:fill="FFFFFF"/>
            <w:vAlign w:val="center"/>
          </w:tcPr>
          <w:p w:rsidR="008F36A6" w:rsidRPr="008F36A6" w:rsidRDefault="008F36A6" w:rsidP="008F36A6">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709"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567"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5</w:t>
            </w:r>
          </w:p>
        </w:tc>
        <w:tc>
          <w:tcPr>
            <w:tcW w:w="993"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6</w:t>
            </w:r>
          </w:p>
        </w:tc>
        <w:tc>
          <w:tcPr>
            <w:tcW w:w="850"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7</w:t>
            </w:r>
          </w:p>
        </w:tc>
        <w:tc>
          <w:tcPr>
            <w:tcW w:w="992"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8</w:t>
            </w:r>
          </w:p>
        </w:tc>
        <w:tc>
          <w:tcPr>
            <w:tcW w:w="675"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9</w:t>
            </w:r>
          </w:p>
        </w:tc>
        <w:tc>
          <w:tcPr>
            <w:tcW w:w="1134"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10</w:t>
            </w: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260" w:type="dxa"/>
          </w:tcPr>
          <w:p w:rsidR="008F36A6" w:rsidRPr="008F36A6" w:rsidRDefault="008F36A6"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Płyn antyelektrostatyczny – stosowany do czyszczenia dzwona służącego do dyspersji materiałów sypkich. Płyn powinien być pakowany w butelkę o pojemności 250 ml z atomizerem.</w:t>
            </w:r>
          </w:p>
        </w:tc>
        <w:tc>
          <w:tcPr>
            <w:tcW w:w="709"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3260" w:type="dxa"/>
          </w:tcPr>
          <w:p w:rsidR="008F36A6" w:rsidRPr="008F36A6" w:rsidRDefault="008F36A6"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Chusteczki bezpyłowe  - do czyszczenia</w:t>
            </w:r>
            <w:r w:rsidR="003F225F">
              <w:rPr>
                <w:rFonts w:ascii="Times New Roman" w:hAnsi="Times New Roman" w:cs="Times New Roman"/>
                <w:sz w:val="20"/>
                <w:szCs w:val="20"/>
              </w:rPr>
              <w:t xml:space="preserve">, </w:t>
            </w:r>
            <w:r w:rsidR="004D78F0">
              <w:rPr>
                <w:rFonts w:ascii="Times New Roman" w:hAnsi="Times New Roman" w:cs="Times New Roman"/>
                <w:sz w:val="20"/>
                <w:szCs w:val="20"/>
              </w:rPr>
              <w:t>bez</w:t>
            </w:r>
            <w:r w:rsidRPr="008F36A6">
              <w:rPr>
                <w:rFonts w:ascii="Times New Roman" w:hAnsi="Times New Roman" w:cs="Times New Roman"/>
                <w:sz w:val="20"/>
                <w:szCs w:val="20"/>
              </w:rPr>
              <w:t xml:space="preserve"> pozostawia</w:t>
            </w:r>
            <w:r w:rsidR="004D78F0">
              <w:rPr>
                <w:rFonts w:ascii="Times New Roman" w:hAnsi="Times New Roman" w:cs="Times New Roman"/>
                <w:sz w:val="20"/>
                <w:szCs w:val="20"/>
              </w:rPr>
              <w:t>nia</w:t>
            </w:r>
            <w:r w:rsidRPr="008F36A6">
              <w:rPr>
                <w:rFonts w:ascii="Times New Roman" w:hAnsi="Times New Roman" w:cs="Times New Roman"/>
                <w:sz w:val="20"/>
                <w:szCs w:val="20"/>
              </w:rPr>
              <w:t xml:space="preserve"> pyłu</w:t>
            </w:r>
            <w:r w:rsidR="003F225F">
              <w:rPr>
                <w:rFonts w:ascii="Times New Roman" w:hAnsi="Times New Roman" w:cs="Times New Roman"/>
                <w:sz w:val="20"/>
                <w:szCs w:val="20"/>
              </w:rPr>
              <w:t>,</w:t>
            </w:r>
            <w:r w:rsidRPr="008F36A6">
              <w:rPr>
                <w:rFonts w:ascii="Times New Roman" w:hAnsi="Times New Roman" w:cs="Times New Roman"/>
                <w:sz w:val="20"/>
                <w:szCs w:val="20"/>
              </w:rPr>
              <w:t xml:space="preserve"> płytki szklanej, na której umieszczana jest próbka materiału do analizy. Chusteczki powinny być wykonane z mieszanki poliester-celuloza, średnia ilość cząsteczek: 15,4 cząsteczki/</w:t>
            </w:r>
            <w:r w:rsidRPr="008F36A6">
              <w:rPr>
                <w:rFonts w:ascii="Times New Roman" w:hAnsi="Times New Roman" w:cs="Times New Roman"/>
                <w:sz w:val="20"/>
                <w:szCs w:val="20"/>
                <w:vertAlign w:val="superscript"/>
              </w:rPr>
              <w:t>m2</w:t>
            </w:r>
            <w:r w:rsidRPr="008F36A6">
              <w:rPr>
                <w:rFonts w:ascii="Times New Roman" w:hAnsi="Times New Roman" w:cs="Times New Roman"/>
                <w:sz w:val="20"/>
                <w:szCs w:val="20"/>
              </w:rPr>
              <w:t>, stopień chłonności: 730 ml/m2, rozmiar: 15cmx 15 cm, pakowane po 50 sztuk.</w:t>
            </w:r>
          </w:p>
        </w:tc>
        <w:tc>
          <w:tcPr>
            <w:tcW w:w="709"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Łyżeczka  dwustronna 1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i 3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wykonana ze stali nierdzewnej</w:t>
            </w:r>
          </w:p>
        </w:tc>
        <w:tc>
          <w:tcPr>
            <w:tcW w:w="709" w:type="dxa"/>
            <w:vAlign w:val="center"/>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Łyżeczka  dwustronna 5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i 7 </w:t>
            </w:r>
            <w:r w:rsidRPr="008F36A6">
              <w:rPr>
                <w:rFonts w:ascii="Times New Roman" w:hAnsi="Times New Roman" w:cs="Times New Roman"/>
                <w:sz w:val="20"/>
                <w:szCs w:val="20"/>
                <w:vertAlign w:val="superscript"/>
              </w:rPr>
              <w:t>mm3</w:t>
            </w:r>
            <w:r w:rsidRPr="008F36A6">
              <w:rPr>
                <w:rFonts w:ascii="Times New Roman" w:hAnsi="Times New Roman" w:cs="Times New Roman"/>
                <w:sz w:val="20"/>
                <w:szCs w:val="20"/>
              </w:rPr>
              <w:t xml:space="preserve"> wykonana ze stali nierdzewnej</w:t>
            </w:r>
          </w:p>
        </w:tc>
        <w:tc>
          <w:tcPr>
            <w:tcW w:w="709" w:type="dxa"/>
            <w:vAlign w:val="center"/>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Łyżeczka  dwustronna 11mm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i 13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wykonana ze stali nierdzewnej</w:t>
            </w:r>
          </w:p>
        </w:tc>
        <w:tc>
          <w:tcPr>
            <w:tcW w:w="709" w:type="dxa"/>
            <w:vAlign w:val="center"/>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6</w:t>
            </w: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Płytka szklana G3SE, opakowanie 3 szt.</w:t>
            </w:r>
          </w:p>
        </w:tc>
        <w:tc>
          <w:tcPr>
            <w:tcW w:w="709" w:type="dxa"/>
            <w:vAlign w:val="center"/>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Op.</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7</w:t>
            </w:r>
          </w:p>
        </w:tc>
        <w:tc>
          <w:tcPr>
            <w:tcW w:w="3260" w:type="dxa"/>
          </w:tcPr>
          <w:p w:rsidR="008F36A6" w:rsidRPr="008F36A6" w:rsidRDefault="008F36A6" w:rsidP="008F36A6">
            <w:pPr>
              <w:spacing w:after="0" w:line="240" w:lineRule="auto"/>
              <w:rPr>
                <w:rFonts w:ascii="Times New Roman" w:hAnsi="Times New Roman" w:cs="Times New Roman"/>
                <w:sz w:val="20"/>
                <w:szCs w:val="20"/>
                <w:lang w:val="en-US"/>
              </w:rPr>
            </w:pPr>
            <w:r w:rsidRPr="008F36A6">
              <w:rPr>
                <w:rFonts w:ascii="Times New Roman" w:hAnsi="Times New Roman" w:cs="Times New Roman"/>
                <w:sz w:val="20"/>
                <w:szCs w:val="20"/>
                <w:lang w:val="en-US"/>
              </w:rPr>
              <w:t>Płytka kwarcowa Fused Quartz SDU Glass</w:t>
            </w:r>
          </w:p>
        </w:tc>
        <w:tc>
          <w:tcPr>
            <w:tcW w:w="709" w:type="dxa"/>
            <w:vAlign w:val="center"/>
          </w:tcPr>
          <w:p w:rsidR="008F36A6" w:rsidRPr="008F36A6" w:rsidRDefault="008F36A6" w:rsidP="008F36A6">
            <w:pPr>
              <w:spacing w:after="0" w:line="240" w:lineRule="auto"/>
              <w:rPr>
                <w:rFonts w:ascii="Times New Roman" w:eastAsia="Times New Roman" w:hAnsi="Times New Roman" w:cs="Times New Roman"/>
                <w:sz w:val="20"/>
                <w:szCs w:val="20"/>
                <w:lang w:val="en-US" w:eastAsia="pl-PL"/>
              </w:rPr>
            </w:pPr>
            <w:r w:rsidRPr="008F36A6">
              <w:rPr>
                <w:rFonts w:ascii="Times New Roman" w:eastAsia="Times New Roman" w:hAnsi="Times New Roman" w:cs="Times New Roman"/>
                <w:sz w:val="20"/>
                <w:szCs w:val="20"/>
                <w:lang w:val="en-US" w:eastAsia="pl-PL"/>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lang w:val="en-US"/>
              </w:rPr>
            </w:pPr>
            <w:r w:rsidRPr="008F36A6">
              <w:rPr>
                <w:rFonts w:ascii="Times New Roman" w:hAnsi="Times New Roman" w:cs="Times New Roman"/>
                <w:sz w:val="20"/>
                <w:szCs w:val="20"/>
                <w:lang w:val="en-US"/>
              </w:rPr>
              <w:t>3</w:t>
            </w:r>
          </w:p>
        </w:tc>
        <w:tc>
          <w:tcPr>
            <w:tcW w:w="1167"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993"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850"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992"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675"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1134" w:type="dxa"/>
          </w:tcPr>
          <w:p w:rsidR="008F36A6" w:rsidRPr="008F36A6" w:rsidRDefault="008F36A6" w:rsidP="008F36A6">
            <w:pPr>
              <w:spacing w:after="0" w:line="240" w:lineRule="auto"/>
              <w:rPr>
                <w:rFonts w:ascii="Times New Roman" w:hAnsi="Times New Roman" w:cs="Times New Roman"/>
                <w:sz w:val="20"/>
                <w:szCs w:val="20"/>
                <w:lang w:val="en-US"/>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8</w:t>
            </w: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O- ring uszczelki do komory  dyspersyjnej</w:t>
            </w:r>
          </w:p>
        </w:tc>
        <w:tc>
          <w:tcPr>
            <w:tcW w:w="709" w:type="dxa"/>
            <w:vAlign w:val="center"/>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9</w:t>
            </w: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Żarówka halogenowa 50 W  12 V do mikroskopu, opakowanie 2 szt.</w:t>
            </w:r>
          </w:p>
        </w:tc>
        <w:tc>
          <w:tcPr>
            <w:tcW w:w="709"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567"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p>
        </w:tc>
        <w:tc>
          <w:tcPr>
            <w:tcW w:w="3260"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RAZEM</w:t>
            </w:r>
          </w:p>
          <w:p w:rsidR="008F36A6" w:rsidRPr="008F36A6" w:rsidRDefault="008F36A6" w:rsidP="008F36A6">
            <w:pPr>
              <w:spacing w:after="0" w:line="240" w:lineRule="auto"/>
              <w:rPr>
                <w:rFonts w:ascii="Times New Roman" w:hAnsi="Times New Roman" w:cs="Times New Roman"/>
                <w:sz w:val="20"/>
                <w:szCs w:val="20"/>
              </w:rPr>
            </w:pPr>
          </w:p>
        </w:tc>
        <w:tc>
          <w:tcPr>
            <w:tcW w:w="709" w:type="dxa"/>
          </w:tcPr>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bl>
    <w:p w:rsidR="008F36A6" w:rsidRPr="008F36A6" w:rsidRDefault="008F36A6" w:rsidP="008F36A6">
      <w:pPr>
        <w:spacing w:after="0" w:line="240" w:lineRule="auto"/>
        <w:rPr>
          <w:rFonts w:ascii="Times New Roman" w:hAnsi="Times New Roman" w:cs="Times New Roman"/>
          <w:sz w:val="20"/>
          <w:szCs w:val="20"/>
        </w:rPr>
      </w:pPr>
    </w:p>
    <w:p w:rsidR="008F36A6" w:rsidRDefault="008F36A6" w:rsidP="008F36A6">
      <w:pPr>
        <w:spacing w:after="0" w:line="240" w:lineRule="auto"/>
        <w:rPr>
          <w:rFonts w:ascii="Times New Roman" w:hAnsi="Times New Roman" w:cs="Times New Roman"/>
          <w:sz w:val="20"/>
          <w:szCs w:val="20"/>
        </w:rPr>
      </w:pPr>
    </w:p>
    <w:p w:rsidR="00F10346" w:rsidRPr="00EC34EF" w:rsidRDefault="00F10346" w:rsidP="00F10346">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F10346" w:rsidRPr="0043236E" w:rsidRDefault="00F10346" w:rsidP="00F10346">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*Wykonawca zobowiązany jest do podania:</w:t>
      </w:r>
      <w:r w:rsidRPr="0043236E">
        <w:rPr>
          <w:rFonts w:ascii="Times New Roman" w:eastAsia="Times New Roman" w:hAnsi="Times New Roman" w:cs="Times New Roman"/>
          <w:b/>
          <w:sz w:val="18"/>
          <w:szCs w:val="18"/>
          <w:lang w:eastAsia="pl-PL"/>
        </w:rPr>
        <w:t xml:space="preserve"> nazwy przedmiotu zamówienia (podając także 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Pr="0043236E">
        <w:rPr>
          <w:rFonts w:ascii="Times New Roman" w:eastAsia="Times New Roman" w:hAnsi="Times New Roman" w:cs="Times New Roman"/>
          <w:b/>
          <w:sz w:val="18"/>
          <w:szCs w:val="18"/>
          <w:lang w:eastAsia="pl-PL"/>
        </w:rPr>
        <w:t xml:space="preserve">oraz producenta </w:t>
      </w:r>
      <w:r w:rsidRPr="0043236E">
        <w:rPr>
          <w:rFonts w:ascii="Times New Roman" w:hAnsi="Times New Roman" w:cs="Times New Roman"/>
          <w:b/>
          <w:sz w:val="18"/>
          <w:szCs w:val="18"/>
          <w:lang w:eastAsia="pl-PL"/>
        </w:rPr>
        <w:t xml:space="preserve">- w formularzu techniczno – cenowym, stanowiącym załącznik nr 3 do SIWZ. </w:t>
      </w:r>
    </w:p>
    <w:p w:rsidR="00F10346" w:rsidRPr="0043236E" w:rsidRDefault="00F10346" w:rsidP="00F10346">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F10346" w:rsidRPr="0043236E" w:rsidRDefault="00F10346" w:rsidP="00F10346">
      <w:pPr>
        <w:spacing w:after="0" w:line="240" w:lineRule="auto"/>
        <w:jc w:val="both"/>
        <w:rPr>
          <w:rFonts w:ascii="Times New Roman" w:hAnsi="Times New Roman" w:cs="Times New Roman"/>
          <w:b/>
          <w:sz w:val="18"/>
          <w:szCs w:val="18"/>
        </w:rPr>
      </w:pPr>
    </w:p>
    <w:p w:rsidR="00F10346" w:rsidRPr="0043236E" w:rsidRDefault="00F10346" w:rsidP="00F10346">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10346" w:rsidRDefault="00F10346" w:rsidP="00F10346">
      <w:pPr>
        <w:spacing w:after="0" w:line="240" w:lineRule="auto"/>
        <w:rPr>
          <w:rFonts w:ascii="Times New Roman" w:hAnsi="Times New Roman" w:cs="Times New Roman"/>
          <w:b/>
          <w:bCs/>
          <w:lang w:eastAsia="pl-PL"/>
        </w:rPr>
      </w:pPr>
    </w:p>
    <w:p w:rsidR="00F10346" w:rsidRPr="003014D9" w:rsidRDefault="00F10346" w:rsidP="00F10346">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w:t>
      </w:r>
      <w:r w:rsidRPr="003014D9">
        <w:rPr>
          <w:rFonts w:ascii="Times New Roman" w:eastAsia="Times New Roman" w:hAnsi="Times New Roman" w:cs="Times New Roman"/>
          <w:sz w:val="20"/>
          <w:szCs w:val="20"/>
          <w:lang w:eastAsia="pl-PL"/>
        </w:rPr>
        <w:t>..............................................................</w:t>
      </w:r>
    </w:p>
    <w:p w:rsidR="00F10346" w:rsidRPr="003014D9" w:rsidRDefault="00F10346" w:rsidP="00F1034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F10346" w:rsidRPr="00B66D5A" w:rsidRDefault="00F10346" w:rsidP="00F10346">
      <w:pPr>
        <w:spacing w:after="0" w:line="240" w:lineRule="auto"/>
        <w:ind w:left="4820" w:firstLine="142"/>
        <w:rPr>
          <w:rFonts w:ascii="Times New Roman" w:eastAsia="Times New Roman" w:hAnsi="Times New Roman" w:cs="Times New Roman"/>
          <w:sz w:val="20"/>
          <w:szCs w:val="20"/>
          <w:lang w:eastAsia="pl-PL"/>
        </w:rPr>
        <w:sectPr w:rsidR="00F10346" w:rsidRPr="00B66D5A" w:rsidSect="00F10346">
          <w:pgSz w:w="11906" w:h="16838"/>
          <w:pgMar w:top="1417" w:right="1274"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do reprezentowania Wykonawcy</w:t>
      </w:r>
    </w:p>
    <w:p w:rsidR="008F36A6" w:rsidRPr="008F36A6" w:rsidRDefault="008F36A6" w:rsidP="008F36A6">
      <w:pPr>
        <w:spacing w:after="0" w:line="240" w:lineRule="auto"/>
        <w:rPr>
          <w:rFonts w:ascii="Times New Roman" w:hAnsi="Times New Roman" w:cs="Times New Roman"/>
          <w:b/>
          <w:sz w:val="20"/>
          <w:szCs w:val="20"/>
        </w:rPr>
      </w:pPr>
      <w:r w:rsidRPr="008F36A6">
        <w:rPr>
          <w:rFonts w:ascii="Times New Roman" w:hAnsi="Times New Roman" w:cs="Times New Roman"/>
          <w:b/>
          <w:sz w:val="20"/>
          <w:szCs w:val="20"/>
        </w:rPr>
        <w:lastRenderedPageBreak/>
        <w:t>Część 4: Tygle grafitowe i roztwory pehametryczne</w:t>
      </w:r>
    </w:p>
    <w:p w:rsidR="008F36A6" w:rsidRPr="008F36A6" w:rsidRDefault="008F36A6" w:rsidP="008F36A6">
      <w:pPr>
        <w:spacing w:after="0" w:line="240" w:lineRule="auto"/>
        <w:rPr>
          <w:rFonts w:ascii="Times New Roman" w:hAnsi="Times New Roman" w:cs="Times New Roman"/>
          <w:sz w:val="20"/>
          <w:szCs w:val="20"/>
        </w:rPr>
      </w:pPr>
    </w:p>
    <w:p w:rsidR="004B285E" w:rsidRPr="004B285E" w:rsidRDefault="004B285E" w:rsidP="004B285E">
      <w:pPr>
        <w:spacing w:after="0" w:line="240" w:lineRule="auto"/>
        <w:rPr>
          <w:rFonts w:ascii="Segoe UI" w:eastAsia="Times New Roman" w:hAnsi="Segoe UI" w:cs="Segoe UI"/>
          <w:sz w:val="20"/>
          <w:szCs w:val="20"/>
          <w:lang w:eastAsia="pl-PL"/>
        </w:rPr>
      </w:pPr>
      <w:r w:rsidRPr="004B285E">
        <w:rPr>
          <w:rFonts w:ascii="Times New Roman" w:eastAsia="Times New Roman" w:hAnsi="Times New Roman" w:cs="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8F36A6" w:rsidRPr="008F36A6" w:rsidRDefault="008F36A6" w:rsidP="008F36A6">
      <w:pPr>
        <w:spacing w:after="0" w:line="240" w:lineRule="auto"/>
        <w:rPr>
          <w:rFonts w:ascii="Times New Roman" w:hAnsi="Times New Roman" w:cs="Times New Roman"/>
          <w:sz w:val="20"/>
          <w:szCs w:val="20"/>
        </w:rPr>
      </w:pPr>
    </w:p>
    <w:tbl>
      <w:tblPr>
        <w:tblpPr w:leftFromText="141" w:rightFromText="141" w:vertAnchor="text" w:horzAnchor="margin" w:tblpX="-318"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260"/>
        <w:gridCol w:w="601"/>
        <w:gridCol w:w="709"/>
        <w:gridCol w:w="992"/>
        <w:gridCol w:w="1134"/>
        <w:gridCol w:w="709"/>
        <w:gridCol w:w="674"/>
        <w:gridCol w:w="1134"/>
        <w:gridCol w:w="993"/>
      </w:tblGrid>
      <w:tr w:rsidR="008F36A6" w:rsidRPr="008F36A6" w:rsidTr="004B285E">
        <w:tc>
          <w:tcPr>
            <w:tcW w:w="534"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3260"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601"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709"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c>
          <w:tcPr>
            <w:tcW w:w="992"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Cena jednostkowa netto</w:t>
            </w:r>
          </w:p>
        </w:tc>
        <w:tc>
          <w:tcPr>
            <w:tcW w:w="1134" w:type="dxa"/>
            <w:shd w:val="clear" w:color="auto" w:fill="D9D9D9"/>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 netto</w:t>
            </w:r>
          </w:p>
        </w:tc>
        <w:tc>
          <w:tcPr>
            <w:tcW w:w="709" w:type="dxa"/>
            <w:shd w:val="clear" w:color="auto" w:fill="D9D9D9"/>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stawka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VAT</w:t>
            </w:r>
          </w:p>
        </w:tc>
        <w:tc>
          <w:tcPr>
            <w:tcW w:w="674" w:type="dxa"/>
            <w:shd w:val="clear" w:color="auto" w:fill="D9D9D9"/>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VAT</w:t>
            </w:r>
          </w:p>
        </w:tc>
        <w:tc>
          <w:tcPr>
            <w:tcW w:w="1134" w:type="dxa"/>
            <w:shd w:val="clear" w:color="auto" w:fill="D9D9D9"/>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brutto</w:t>
            </w:r>
          </w:p>
        </w:tc>
        <w:tc>
          <w:tcPr>
            <w:tcW w:w="993" w:type="dxa"/>
            <w:shd w:val="clear" w:color="auto" w:fill="D9D9D9"/>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Producent nazwa handlowa</w:t>
            </w:r>
          </w:p>
        </w:tc>
      </w:tr>
      <w:tr w:rsidR="008F36A6" w:rsidRPr="008F36A6" w:rsidTr="004B285E">
        <w:trPr>
          <w:trHeight w:val="367"/>
        </w:trPr>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260" w:type="dxa"/>
            <w:vAlign w:val="center"/>
          </w:tcPr>
          <w:p w:rsidR="008F36A6" w:rsidRPr="008F36A6" w:rsidRDefault="008F36A6" w:rsidP="008F36A6">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601"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709"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5</w:t>
            </w:r>
          </w:p>
        </w:tc>
        <w:tc>
          <w:tcPr>
            <w:tcW w:w="1134" w:type="dxa"/>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6</w:t>
            </w:r>
          </w:p>
        </w:tc>
        <w:tc>
          <w:tcPr>
            <w:tcW w:w="709" w:type="dxa"/>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7</w:t>
            </w:r>
          </w:p>
        </w:tc>
        <w:tc>
          <w:tcPr>
            <w:tcW w:w="674" w:type="dxa"/>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8</w:t>
            </w:r>
          </w:p>
        </w:tc>
        <w:tc>
          <w:tcPr>
            <w:tcW w:w="1134" w:type="dxa"/>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9</w:t>
            </w:r>
          </w:p>
        </w:tc>
        <w:tc>
          <w:tcPr>
            <w:tcW w:w="993" w:type="dxa"/>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10</w:t>
            </w: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260" w:type="dxa"/>
          </w:tcPr>
          <w:p w:rsidR="008F36A6" w:rsidRPr="008F36A6" w:rsidRDefault="008F36A6" w:rsidP="008F36A6">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Tygiel grafitowy min. wymiary:</w:t>
            </w:r>
          </w:p>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H- 90, D-90, d-55 (mm), temperatura pracy max. 900C</w:t>
            </w:r>
          </w:p>
        </w:tc>
        <w:tc>
          <w:tcPr>
            <w:tcW w:w="601" w:type="dxa"/>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50</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c>
          <w:tcPr>
            <w:tcW w:w="709" w:type="dxa"/>
          </w:tcPr>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3260" w:type="dxa"/>
          </w:tcPr>
          <w:p w:rsidR="008F36A6" w:rsidRPr="008F36A6" w:rsidRDefault="008F36A6" w:rsidP="008F36A6">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Tygiel grafitowy min. wymiary:</w:t>
            </w:r>
          </w:p>
          <w:p w:rsidR="008F36A6" w:rsidRPr="008F36A6" w:rsidRDefault="008F36A6" w:rsidP="008F36A6">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 xml:space="preserve">H- 150, </w:t>
            </w:r>
          </w:p>
          <w:p w:rsidR="008F36A6" w:rsidRPr="008F36A6" w:rsidRDefault="008F36A6" w:rsidP="008F36A6">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D-125, d-85 (mm)</w:t>
            </w:r>
          </w:p>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temperatura pracy max. 900C</w:t>
            </w:r>
          </w:p>
        </w:tc>
        <w:tc>
          <w:tcPr>
            <w:tcW w:w="601" w:type="dxa"/>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30</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c>
          <w:tcPr>
            <w:tcW w:w="709" w:type="dxa"/>
          </w:tcPr>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3260" w:type="dxa"/>
          </w:tcPr>
          <w:p w:rsidR="008F36A6" w:rsidRPr="008F36A6" w:rsidRDefault="008F36A6" w:rsidP="008F36A6">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Tygiel grafitowy min. wymiary:</w:t>
            </w:r>
          </w:p>
          <w:p w:rsidR="008F36A6" w:rsidRPr="008F36A6" w:rsidRDefault="008F36A6" w:rsidP="008F36A6">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H- 200, D-160, d-115 (mm)</w:t>
            </w:r>
          </w:p>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temperatura pracy max. 900C</w:t>
            </w:r>
          </w:p>
        </w:tc>
        <w:tc>
          <w:tcPr>
            <w:tcW w:w="601" w:type="dxa"/>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20</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c>
          <w:tcPr>
            <w:tcW w:w="709" w:type="dxa"/>
          </w:tcPr>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r>
    </w:tbl>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260"/>
        <w:gridCol w:w="567"/>
        <w:gridCol w:w="709"/>
        <w:gridCol w:w="992"/>
        <w:gridCol w:w="1134"/>
        <w:gridCol w:w="709"/>
        <w:gridCol w:w="709"/>
        <w:gridCol w:w="1134"/>
        <w:gridCol w:w="992"/>
      </w:tblGrid>
      <w:tr w:rsidR="008F36A6" w:rsidRPr="008F36A6" w:rsidTr="004B285E">
        <w:trPr>
          <w:trHeight w:val="7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roztwór buforowy redox 427-440 mV (25</w:t>
            </w:r>
            <w:r w:rsidRPr="008F36A6">
              <w:rPr>
                <w:rFonts w:ascii="Times New Roman" w:hAnsi="Times New Roman" w:cs="Times New Roman"/>
                <w:sz w:val="20"/>
                <w:szCs w:val="20"/>
                <w:vertAlign w:val="superscript"/>
              </w:rPr>
              <w:t>o</w:t>
            </w:r>
            <w:r w:rsidRPr="008F36A6">
              <w:rPr>
                <w:rFonts w:ascii="Times New Roman" w:hAnsi="Times New Roman" w:cs="Times New Roman"/>
                <w:sz w:val="20"/>
                <w:szCs w:val="20"/>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cs="Times New Roman"/>
                <w:sz w:val="24"/>
                <w:szCs w:val="24"/>
              </w:rPr>
              <w:t>.</w:t>
            </w:r>
            <w:r w:rsidRPr="008F36A6">
              <w:rPr>
                <w:rFonts w:ascii="Times New Roman" w:eastAsia="Times New Roman" w:hAnsi="Times New Roman" w:cs="Times New Roman"/>
                <w:sz w:val="20"/>
                <w:szCs w:val="20"/>
                <w:lang w:eastAsia="pl-PL"/>
              </w:rPr>
              <w:t xml:space="preserve"> Objętość roztworu  min.500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7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5</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1,68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xml:space="preserve"> Objętość roztworu  min. 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7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6</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4,01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xml:space="preserve"> Objętość roztworu min 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7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7</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7,00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 xml:space="preserve">Każdorazowo wraz z dostawą </w:t>
            </w:r>
            <w:r w:rsidRPr="008F36A6">
              <w:rPr>
                <w:rFonts w:ascii="Times New Roman" w:hAnsi="Times New Roman" w:cs="Times New Roman"/>
                <w:i/>
                <w:sz w:val="20"/>
                <w:szCs w:val="20"/>
              </w:rPr>
              <w:lastRenderedPageBreak/>
              <w:t>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 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7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8</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pehmetryczny z dozownikiem (15ml),  pH 10,01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7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9</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wzorzec konduktometryczny  z dozownikiem, o przewodności 147 uS/cm, wymagana co najmniej roczna ważność roztworu od momentu dostawy.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3403"/>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10</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wzorzec konduktometryczny  z dozownikiem, o przewodności 12,88 mS/cm, wymagana co najmniej roczna ważność roztworu od momentu dostawy.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 500 ml</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5456EA">
        <w:trPr>
          <w:trHeight w:val="1133"/>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11</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Alfa-Endosulfan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t>
            </w:r>
            <w:r w:rsidRPr="008F36A6">
              <w:rPr>
                <w:rFonts w:ascii="Times New Roman" w:hAnsi="Times New Roman" w:cs="Times New Roman"/>
                <w:sz w:val="20"/>
                <w:szCs w:val="20"/>
              </w:rPr>
              <w:lastRenderedPageBreak/>
              <w:t>ważność r-ru.</w:t>
            </w:r>
          </w:p>
          <w:p w:rsidR="008F36A6" w:rsidRPr="008F36A6" w:rsidRDefault="008F36A6" w:rsidP="008F36A6">
            <w:pPr>
              <w:spacing w:after="0" w:line="240" w:lineRule="auto"/>
              <w:rPr>
                <w:rFonts w:ascii="Times New Roman" w:hAnsi="Times New Roman" w:cs="Times New Roman"/>
                <w:sz w:val="20"/>
                <w:szCs w:val="20"/>
              </w:rPr>
            </w:pPr>
            <w:r w:rsidRPr="008F36A6">
              <w:rPr>
                <w:rFonts w:cs="Times New Roman"/>
                <w:i/>
                <w:sz w:val="20"/>
                <w:szCs w:val="20"/>
              </w:rPr>
              <w:t>Zamówienie uwzględnia wzorce wyprodukowane w dwóch różnych seriach</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566"/>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12</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Izodryna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 </w:t>
            </w:r>
            <w:r w:rsidRPr="008F36A6">
              <w:rPr>
                <w:rFonts w:cs="Times New Roman"/>
                <w:i/>
                <w:sz w:val="20"/>
                <w:szCs w:val="20"/>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852"/>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13</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1,3,5 – Trichlorobenzen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 </w:t>
            </w:r>
            <w:r w:rsidRPr="008F36A6">
              <w:rPr>
                <w:rFonts w:cs="Times New Roman"/>
                <w:i/>
                <w:sz w:val="20"/>
                <w:szCs w:val="20"/>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425"/>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14</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1,2,4 – Trichlorobenzen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cs="Times New Roman"/>
                <w:i/>
                <w:sz w:val="20"/>
                <w:szCs w:val="20"/>
              </w:rPr>
              <w:t xml:space="preserve"> Zamówienie uwzględnia wzorce wyprodukowane w dwóch różnych seriach</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425"/>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15</w:t>
            </w: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Pentachlorophenol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 xml:space="preserve">Każdorazowo wraz z dostawą wymagane jest  dostarczenie certyfikatu  z nawiązaniem do wzorca wyższego rzędu wystawionego przez laboratorium akredytowane wg </w:t>
            </w:r>
            <w:r w:rsidRPr="008F36A6">
              <w:rPr>
                <w:rFonts w:ascii="Times New Roman" w:hAnsi="Times New Roman" w:cs="Times New Roman"/>
                <w:i/>
                <w:sz w:val="20"/>
                <w:szCs w:val="20"/>
              </w:rPr>
              <w:lastRenderedPageBreak/>
              <w:t>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cs="Times New Roman"/>
                <w:i/>
                <w:sz w:val="20"/>
                <w:szCs w:val="20"/>
              </w:rPr>
              <w:t xml:space="preserve"> Zamówienie uwzględnia wzorce wyprodukowane w dwóch różnych seriach</w:t>
            </w:r>
            <w:r w:rsidRPr="008F36A6">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r w:rsidR="008F36A6" w:rsidRPr="008F36A6" w:rsidTr="004B285E">
        <w:trPr>
          <w:trHeight w:val="801"/>
        </w:trPr>
        <w:tc>
          <w:tcPr>
            <w:tcW w:w="56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RAZEM</w:t>
            </w:r>
          </w:p>
        </w:tc>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lang w:eastAsia="pl-PL"/>
              </w:rPr>
            </w:pPr>
          </w:p>
        </w:tc>
      </w:tr>
    </w:tbl>
    <w:p w:rsidR="008F36A6" w:rsidRPr="008F36A6" w:rsidRDefault="008F36A6" w:rsidP="008F36A6">
      <w:pPr>
        <w:spacing w:after="0" w:line="240" w:lineRule="auto"/>
        <w:rPr>
          <w:rFonts w:ascii="Times New Roman" w:hAnsi="Times New Roman" w:cs="Times New Roman"/>
          <w:sz w:val="20"/>
          <w:szCs w:val="20"/>
        </w:rPr>
      </w:pPr>
    </w:p>
    <w:p w:rsidR="00F10346" w:rsidRPr="00EC34EF" w:rsidRDefault="00F10346" w:rsidP="00F10346">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F10346" w:rsidRPr="0043236E" w:rsidRDefault="00F10346" w:rsidP="00F10346">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*Wykonawca zobowiązany jest do podania:</w:t>
      </w:r>
      <w:r w:rsidRPr="0043236E">
        <w:rPr>
          <w:rFonts w:ascii="Times New Roman" w:eastAsia="Times New Roman" w:hAnsi="Times New Roman" w:cs="Times New Roman"/>
          <w:b/>
          <w:sz w:val="18"/>
          <w:szCs w:val="18"/>
          <w:lang w:eastAsia="pl-PL"/>
        </w:rPr>
        <w:t xml:space="preserve"> nazwy przedmiotu zamówienia (podając także 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Pr="0043236E">
        <w:rPr>
          <w:rFonts w:ascii="Times New Roman" w:eastAsia="Times New Roman" w:hAnsi="Times New Roman" w:cs="Times New Roman"/>
          <w:b/>
          <w:sz w:val="18"/>
          <w:szCs w:val="18"/>
          <w:lang w:eastAsia="pl-PL"/>
        </w:rPr>
        <w:t xml:space="preserve">oraz producenta </w:t>
      </w:r>
      <w:r w:rsidRPr="0043236E">
        <w:rPr>
          <w:rFonts w:ascii="Times New Roman" w:hAnsi="Times New Roman" w:cs="Times New Roman"/>
          <w:b/>
          <w:sz w:val="18"/>
          <w:szCs w:val="18"/>
          <w:lang w:eastAsia="pl-PL"/>
        </w:rPr>
        <w:t xml:space="preserve">- w formularzu techniczno – cenowym, stanowiącym załącznik nr 3 do SIWZ. </w:t>
      </w:r>
    </w:p>
    <w:p w:rsidR="00F10346" w:rsidRPr="0043236E" w:rsidRDefault="00F10346" w:rsidP="00F10346">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F10346" w:rsidRPr="0043236E" w:rsidRDefault="00F10346" w:rsidP="00F10346">
      <w:pPr>
        <w:spacing w:after="0" w:line="240" w:lineRule="auto"/>
        <w:jc w:val="both"/>
        <w:rPr>
          <w:rFonts w:ascii="Times New Roman" w:hAnsi="Times New Roman" w:cs="Times New Roman"/>
          <w:b/>
          <w:sz w:val="18"/>
          <w:szCs w:val="18"/>
        </w:rPr>
      </w:pPr>
    </w:p>
    <w:p w:rsidR="00F10346" w:rsidRPr="0043236E" w:rsidRDefault="00F10346" w:rsidP="00F10346">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Pr="003014D9" w:rsidRDefault="00F10346" w:rsidP="00F10346">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w:t>
      </w:r>
      <w:r w:rsidRPr="003014D9">
        <w:rPr>
          <w:rFonts w:ascii="Times New Roman" w:eastAsia="Times New Roman" w:hAnsi="Times New Roman" w:cs="Times New Roman"/>
          <w:sz w:val="20"/>
          <w:szCs w:val="20"/>
          <w:lang w:eastAsia="pl-PL"/>
        </w:rPr>
        <w:t>..............................................................</w:t>
      </w:r>
    </w:p>
    <w:p w:rsidR="00F10346" w:rsidRPr="003014D9" w:rsidRDefault="00F10346" w:rsidP="00F1034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F10346" w:rsidRPr="00B66D5A" w:rsidRDefault="00F10346" w:rsidP="00F10346">
      <w:pPr>
        <w:spacing w:after="0" w:line="240" w:lineRule="auto"/>
        <w:ind w:left="4820" w:firstLine="142"/>
        <w:rPr>
          <w:rFonts w:ascii="Times New Roman" w:eastAsia="Times New Roman" w:hAnsi="Times New Roman" w:cs="Times New Roman"/>
          <w:sz w:val="20"/>
          <w:szCs w:val="20"/>
          <w:lang w:eastAsia="pl-PL"/>
        </w:rPr>
        <w:sectPr w:rsidR="00F10346" w:rsidRPr="00B66D5A" w:rsidSect="004B285E">
          <w:pgSz w:w="11906" w:h="16838"/>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do reprezentowania Wykonawcy</w:t>
      </w:r>
    </w:p>
    <w:p w:rsidR="008F36A6" w:rsidRPr="008F36A6" w:rsidRDefault="008F36A6" w:rsidP="008F36A6">
      <w:pPr>
        <w:spacing w:after="0"/>
        <w:rPr>
          <w:rFonts w:ascii="Times New Roman" w:hAnsi="Times New Roman" w:cs="Times New Roman"/>
          <w:b/>
          <w:sz w:val="20"/>
          <w:szCs w:val="20"/>
        </w:rPr>
      </w:pPr>
      <w:r w:rsidRPr="008F36A6">
        <w:rPr>
          <w:rFonts w:ascii="Times New Roman" w:hAnsi="Times New Roman" w:cs="Times New Roman"/>
          <w:b/>
          <w:sz w:val="20"/>
          <w:szCs w:val="20"/>
        </w:rPr>
        <w:lastRenderedPageBreak/>
        <w:t>Część 5  Mieszanin</w:t>
      </w:r>
      <w:r w:rsidR="004B285E">
        <w:rPr>
          <w:rFonts w:ascii="Times New Roman" w:hAnsi="Times New Roman" w:cs="Times New Roman"/>
          <w:b/>
          <w:sz w:val="20"/>
          <w:szCs w:val="20"/>
        </w:rPr>
        <w:t>y</w:t>
      </w:r>
      <w:r w:rsidRPr="008F36A6">
        <w:rPr>
          <w:rFonts w:ascii="Times New Roman" w:hAnsi="Times New Roman" w:cs="Times New Roman"/>
          <w:b/>
          <w:sz w:val="20"/>
          <w:szCs w:val="20"/>
        </w:rPr>
        <w:t xml:space="preserve"> wzorców </w:t>
      </w:r>
    </w:p>
    <w:p w:rsidR="008F36A6" w:rsidRDefault="008F36A6" w:rsidP="008F36A6">
      <w:pPr>
        <w:spacing w:after="0" w:line="240" w:lineRule="auto"/>
        <w:rPr>
          <w:rFonts w:ascii="Times New Roman" w:hAnsi="Times New Roman" w:cs="Times New Roman"/>
          <w:sz w:val="20"/>
          <w:szCs w:val="20"/>
        </w:rPr>
      </w:pPr>
    </w:p>
    <w:p w:rsidR="004B285E" w:rsidRPr="008F36A6" w:rsidRDefault="004B285E" w:rsidP="008F36A6">
      <w:pPr>
        <w:spacing w:after="0" w:line="240" w:lineRule="auto"/>
        <w:rPr>
          <w:rFonts w:ascii="Times New Roman" w:hAnsi="Times New Roman" w:cs="Times New Roman"/>
          <w:sz w:val="20"/>
          <w:szCs w:val="20"/>
        </w:rPr>
      </w:pPr>
    </w:p>
    <w:p w:rsidR="004B285E" w:rsidRDefault="004B285E" w:rsidP="004B285E">
      <w:pPr>
        <w:spacing w:after="0" w:line="240" w:lineRule="auto"/>
        <w:rPr>
          <w:rFonts w:ascii="Times New Roman" w:eastAsia="Times New Roman" w:hAnsi="Times New Roman" w:cs="Times New Roman"/>
          <w:b/>
          <w:sz w:val="20"/>
          <w:szCs w:val="20"/>
          <w:lang w:eastAsia="pl-PL"/>
        </w:rPr>
      </w:pPr>
      <w:r w:rsidRPr="004B285E">
        <w:rPr>
          <w:rFonts w:ascii="Times New Roman" w:eastAsia="Times New Roman" w:hAnsi="Times New Roman" w:cs="Times New Roman"/>
          <w:b/>
          <w:sz w:val="20"/>
          <w:szCs w:val="20"/>
          <w:lang w:eastAsia="pl-PL"/>
        </w:rPr>
        <w:t xml:space="preserve">Podane przez Zamawiającego normy są wpisane w dokumentację dotyczącą posiadanej akredytacji. Zamawiający </w:t>
      </w:r>
    </w:p>
    <w:p w:rsidR="004B285E" w:rsidRDefault="004B285E" w:rsidP="004B285E">
      <w:pPr>
        <w:spacing w:after="0" w:line="240" w:lineRule="auto"/>
        <w:rPr>
          <w:rFonts w:ascii="Times New Roman" w:eastAsia="Times New Roman" w:hAnsi="Times New Roman" w:cs="Times New Roman"/>
          <w:b/>
          <w:sz w:val="20"/>
          <w:szCs w:val="20"/>
          <w:lang w:eastAsia="pl-PL"/>
        </w:rPr>
      </w:pPr>
      <w:r w:rsidRPr="004B285E">
        <w:rPr>
          <w:rFonts w:ascii="Times New Roman" w:eastAsia="Times New Roman" w:hAnsi="Times New Roman" w:cs="Times New Roman"/>
          <w:b/>
          <w:sz w:val="20"/>
          <w:szCs w:val="20"/>
          <w:lang w:eastAsia="pl-PL"/>
        </w:rPr>
        <w:t>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4B285E" w:rsidRDefault="004B285E" w:rsidP="004B285E">
      <w:pPr>
        <w:spacing w:after="0" w:line="240" w:lineRule="auto"/>
        <w:rPr>
          <w:rFonts w:ascii="Times New Roman" w:eastAsia="Times New Roman" w:hAnsi="Times New Roman" w:cs="Times New Roman"/>
          <w:b/>
          <w:sz w:val="20"/>
          <w:szCs w:val="20"/>
          <w:lang w:eastAsia="pl-PL"/>
        </w:rPr>
      </w:pPr>
    </w:p>
    <w:p w:rsidR="004B285E" w:rsidRPr="004B285E" w:rsidRDefault="004B285E" w:rsidP="004B285E">
      <w:pPr>
        <w:spacing w:after="0" w:line="240" w:lineRule="auto"/>
        <w:rPr>
          <w:rFonts w:ascii="Segoe UI" w:eastAsia="Times New Roman" w:hAnsi="Segoe UI" w:cs="Segoe UI"/>
          <w:sz w:val="20"/>
          <w:szCs w:val="20"/>
          <w:lang w:eastAsia="pl-PL"/>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992"/>
        <w:gridCol w:w="1134"/>
        <w:gridCol w:w="709"/>
        <w:gridCol w:w="992"/>
        <w:gridCol w:w="993"/>
        <w:gridCol w:w="992"/>
      </w:tblGrid>
      <w:tr w:rsidR="004B285E" w:rsidRPr="008F36A6" w:rsidTr="004B285E">
        <w:tc>
          <w:tcPr>
            <w:tcW w:w="567"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3403"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708"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cena jednostkowa netto</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 netto</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stawka</w:t>
            </w: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VAT</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VAT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brutto</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p>
          <w:p w:rsidR="004B285E" w:rsidRPr="008F36A6" w:rsidRDefault="004B285E" w:rsidP="004B285E">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Producent</w:t>
            </w:r>
          </w:p>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18"/>
                <w:szCs w:val="18"/>
              </w:rPr>
              <w:t>nazwa handlowa</w:t>
            </w:r>
          </w:p>
        </w:tc>
      </w:tr>
      <w:tr w:rsidR="004B285E" w:rsidRPr="008F36A6" w:rsidTr="004B285E">
        <w:tc>
          <w:tcPr>
            <w:tcW w:w="567"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403"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4B285E" w:rsidRPr="008F36A6" w:rsidRDefault="004B285E" w:rsidP="004B285E">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10</w:t>
            </w: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hideMark/>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403" w:type="dxa"/>
            <w:tcBorders>
              <w:top w:val="single" w:sz="4" w:space="0" w:color="auto"/>
              <w:left w:val="single" w:sz="4" w:space="0" w:color="auto"/>
              <w:bottom w:val="single" w:sz="4" w:space="0" w:color="auto"/>
              <w:right w:val="single" w:sz="4" w:space="0" w:color="auto"/>
            </w:tcBorders>
            <w:hideMark/>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Wzorzec halogenowych pochodnych węglowodorów (THM) zawierający: chloroform, tetrachlorek węgla, trichloroetylen, bromodichlorometan, chlorodibromoetan, trichloroetylen, bromoform w metanolu .</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Stężenie 1000-10000 mg/L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Materiał wykorzystywany do badań w akredytowanym laboratorium to VOC MIX61.Zgodnie z procedurami akredytacji PCA AB145, które określają sposób przeprowadzenia badań i zastosowane materiały, w  przypadku zaoferowania materiału równoważnego wykonawca obowiązany jest dostarczyć pełną kartę katalogową produktu.</w:t>
            </w:r>
          </w:p>
          <w:p w:rsidR="008F36A6" w:rsidRPr="008F36A6" w:rsidRDefault="008F36A6" w:rsidP="008F36A6">
            <w:pPr>
              <w:spacing w:after="0" w:line="240" w:lineRule="auto"/>
              <w:rPr>
                <w:rFonts w:ascii="Times New Roman" w:hAnsi="Times New Roman" w:cs="Times New Roman"/>
                <w:sz w:val="20"/>
                <w:szCs w:val="20"/>
              </w:rPr>
            </w:pPr>
            <w:r w:rsidRPr="008F36A6">
              <w:rPr>
                <w:rFonts w:cs="Times New Roman"/>
                <w:i/>
              </w:rPr>
              <w:t>Zamówienie uwzględnia wzorce wyprodukowane w dwóch różnych seriach</w:t>
            </w:r>
          </w:p>
        </w:tc>
        <w:tc>
          <w:tcPr>
            <w:tcW w:w="708" w:type="dxa"/>
            <w:tcBorders>
              <w:top w:val="single" w:sz="4" w:space="0" w:color="auto"/>
              <w:left w:val="single" w:sz="4" w:space="0" w:color="auto"/>
              <w:bottom w:val="single" w:sz="4" w:space="0" w:color="auto"/>
              <w:right w:val="single" w:sz="4" w:space="0" w:color="auto"/>
            </w:tcBorders>
            <w:hideMark/>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hideMark/>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certyfikowany roztwór wzorcowy jonów Fe</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(w formie np. Fe(NO</w:t>
            </w:r>
            <w:r w:rsidRPr="008F36A6">
              <w:rPr>
                <w:rFonts w:ascii="Times New Roman" w:hAnsi="Times New Roman" w:cs="Times New Roman"/>
                <w:sz w:val="20"/>
                <w:szCs w:val="20"/>
                <w:vertAlign w:val="subscript"/>
              </w:rPr>
              <w:t>3</w:t>
            </w:r>
            <w:r w:rsidRPr="008F36A6">
              <w:rPr>
                <w:rFonts w:ascii="Times New Roman" w:hAnsi="Times New Roman" w:cs="Times New Roman"/>
                <w:sz w:val="20"/>
                <w:szCs w:val="20"/>
              </w:rPr>
              <w:t>)</w:t>
            </w:r>
            <w:r w:rsidRPr="008F36A6">
              <w:rPr>
                <w:rFonts w:ascii="Times New Roman" w:hAnsi="Times New Roman" w:cs="Times New Roman"/>
                <w:sz w:val="20"/>
                <w:szCs w:val="20"/>
                <w:vertAlign w:val="subscript"/>
              </w:rPr>
              <w:t>3</w:t>
            </w:r>
            <w:r w:rsidRPr="008F36A6">
              <w:rPr>
                <w:rFonts w:ascii="Times New Roman" w:hAnsi="Times New Roman" w:cs="Times New Roman"/>
                <w:sz w:val="20"/>
                <w:szCs w:val="20"/>
              </w:rPr>
              <w:t>) w roztworze kwasu azotowego (V).  Stężenie  Fe</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- 2 mg/ml (2000 mg/ml), objętość roztworu min. 1000 ml.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t>
            </w:r>
            <w:r w:rsidRPr="008F36A6">
              <w:rPr>
                <w:rFonts w:ascii="Times New Roman" w:hAnsi="Times New Roman" w:cs="Times New Roman"/>
                <w:sz w:val="20"/>
                <w:szCs w:val="20"/>
              </w:rPr>
              <w:lastRenderedPageBreak/>
              <w:t>Wymagana co najmniej roczna ważność r-ru.</w:t>
            </w:r>
            <w:r w:rsidRPr="008F36A6">
              <w:rPr>
                <w:rFonts w:ascii="Times New Roman" w:hAnsi="Times New Roman" w:cs="Times New Roman"/>
                <w:color w:val="000000"/>
                <w:sz w:val="20"/>
                <w:szCs w:val="20"/>
              </w:rPr>
              <w:t xml:space="preserve"> </w:t>
            </w:r>
            <w:r w:rsidRPr="008F36A6">
              <w:rPr>
                <w:rFonts w:ascii="Times New Roman" w:hAnsi="Times New Roman" w:cs="Times New Roman"/>
                <w:sz w:val="20"/>
                <w:szCs w:val="20"/>
              </w:rPr>
              <w:t>Wymagana co najmniej 2 letnia ważność roztworu</w:t>
            </w: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3</w:t>
            </w: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certyfikowany roztwór wzorcowy jonów Ni</w:t>
            </w:r>
            <w:r w:rsidRPr="008F36A6">
              <w:rPr>
                <w:rFonts w:ascii="Times New Roman" w:hAnsi="Times New Roman" w:cs="Times New Roman"/>
                <w:sz w:val="20"/>
                <w:szCs w:val="20"/>
                <w:vertAlign w:val="superscript"/>
              </w:rPr>
              <w:t>2+</w:t>
            </w:r>
            <w:r w:rsidRPr="008F36A6">
              <w:rPr>
                <w:rFonts w:ascii="Times New Roman" w:hAnsi="Times New Roman" w:cs="Times New Roman"/>
                <w:sz w:val="20"/>
                <w:szCs w:val="20"/>
              </w:rPr>
              <w:t xml:space="preserve"> (np. w formie Ni(NO</w:t>
            </w:r>
            <w:r w:rsidRPr="008F36A6">
              <w:rPr>
                <w:rFonts w:ascii="Times New Roman" w:hAnsi="Times New Roman" w:cs="Times New Roman"/>
                <w:sz w:val="20"/>
                <w:szCs w:val="20"/>
                <w:vertAlign w:val="subscript"/>
              </w:rPr>
              <w:t>3</w:t>
            </w:r>
            <w:r w:rsidRPr="008F36A6">
              <w:rPr>
                <w:rFonts w:ascii="Times New Roman" w:hAnsi="Times New Roman" w:cs="Times New Roman"/>
                <w:sz w:val="20"/>
                <w:szCs w:val="20"/>
              </w:rPr>
              <w:t>)</w:t>
            </w:r>
            <w:r w:rsidRPr="008F36A6">
              <w:rPr>
                <w:rFonts w:ascii="Times New Roman" w:hAnsi="Times New Roman" w:cs="Times New Roman"/>
                <w:sz w:val="20"/>
                <w:szCs w:val="20"/>
                <w:vertAlign w:val="subscript"/>
              </w:rPr>
              <w:t>2</w:t>
            </w:r>
            <w:r w:rsidRPr="008F36A6">
              <w:rPr>
                <w:rFonts w:ascii="Times New Roman" w:hAnsi="Times New Roman" w:cs="Times New Roman"/>
                <w:sz w:val="20"/>
                <w:szCs w:val="20"/>
              </w:rPr>
              <w:t>) w roztworze kwasu azotowego (V). Stężenie Ni</w:t>
            </w:r>
            <w:r w:rsidRPr="008F36A6">
              <w:rPr>
                <w:rFonts w:ascii="Times New Roman" w:hAnsi="Times New Roman" w:cs="Times New Roman"/>
                <w:sz w:val="20"/>
                <w:szCs w:val="20"/>
                <w:vertAlign w:val="superscript"/>
              </w:rPr>
              <w:t>2+</w:t>
            </w:r>
            <w:r w:rsidRPr="008F36A6">
              <w:rPr>
                <w:rFonts w:ascii="Times New Roman" w:hAnsi="Times New Roman" w:cs="Times New Roman"/>
                <w:sz w:val="20"/>
                <w:szCs w:val="20"/>
              </w:rPr>
              <w:t xml:space="preserve"> - 2 mg/ml (2000 mg/l), objętość roztworu min. 1000 ml.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ascii="Times New Roman" w:hAnsi="Times New Roman" w:cs="Times New Roman"/>
                <w:color w:val="000000"/>
                <w:sz w:val="20"/>
                <w:szCs w:val="20"/>
              </w:rPr>
              <w:t xml:space="preserve">. </w:t>
            </w:r>
            <w:r w:rsidRPr="008F36A6">
              <w:rPr>
                <w:rFonts w:ascii="Times New Roman" w:hAnsi="Times New Roman" w:cs="Times New Roman"/>
                <w:sz w:val="20"/>
                <w:szCs w:val="20"/>
              </w:rPr>
              <w:t>Wymagana co najmniej 2 letnia ważność roztworu,</w:t>
            </w: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certyfikowany roztwór wzorcowy jonów Sr</w:t>
            </w:r>
            <w:r w:rsidRPr="008F36A6">
              <w:rPr>
                <w:rFonts w:ascii="Times New Roman" w:hAnsi="Times New Roman" w:cs="Times New Roman"/>
                <w:sz w:val="20"/>
                <w:szCs w:val="20"/>
                <w:vertAlign w:val="superscript"/>
              </w:rPr>
              <w:t>2+</w:t>
            </w:r>
            <w:r w:rsidRPr="008F36A6">
              <w:rPr>
                <w:rFonts w:ascii="Times New Roman" w:hAnsi="Times New Roman" w:cs="Times New Roman"/>
                <w:sz w:val="20"/>
                <w:szCs w:val="20"/>
              </w:rPr>
              <w:t xml:space="preserve">  w wodzie o stężeniu 10 mg/ml (10 000 mg/l), objętość roztworu  min. 1000 ml.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ascii="Times New Roman" w:hAnsi="Times New Roman" w:cs="Times New Roman"/>
                <w:color w:val="000000"/>
                <w:sz w:val="20"/>
                <w:szCs w:val="20"/>
              </w:rPr>
              <w:t xml:space="preserve">. </w:t>
            </w:r>
            <w:r w:rsidRPr="008F36A6">
              <w:rPr>
                <w:rFonts w:ascii="Times New Roman" w:hAnsi="Times New Roman" w:cs="Times New Roman"/>
                <w:sz w:val="20"/>
                <w:szCs w:val="20"/>
              </w:rPr>
              <w:t xml:space="preserve">Wymagana co najmniej 2 letnia ważność roztworu, </w:t>
            </w: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5</w:t>
            </w: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lang w:eastAsia="pl-PL"/>
              </w:rPr>
              <w:t xml:space="preserve">wzorzec konduktometryczny  z dozownikiem, o przewodności 1,47 mS/cm, wymagana co najmniej roczna ważność roztworu od momentu dostawy.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 </w:t>
            </w:r>
            <w:r w:rsidRPr="008F36A6">
              <w:rPr>
                <w:rFonts w:ascii="Times New Roman" w:eastAsia="Times New Roman" w:hAnsi="Times New Roman" w:cs="Times New Roman"/>
                <w:sz w:val="20"/>
                <w:szCs w:val="20"/>
                <w:lang w:eastAsia="pl-PL"/>
              </w:rPr>
              <w:t>Objętość roztworu  min.500 ml</w:t>
            </w: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6</w:t>
            </w: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12,4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t>
            </w:r>
            <w:r w:rsidRPr="008F36A6">
              <w:rPr>
                <w:rFonts w:ascii="Times New Roman" w:hAnsi="Times New Roman" w:cs="Times New Roman"/>
                <w:sz w:val="20"/>
                <w:szCs w:val="20"/>
              </w:rPr>
              <w:lastRenderedPageBreak/>
              <w:t>ważność r-ru</w:t>
            </w:r>
            <w:r w:rsidRPr="008F36A6">
              <w:rPr>
                <w:rFonts w:ascii="Times New Roman" w:eastAsia="Times New Roman" w:hAnsi="Times New Roman" w:cs="Times New Roman"/>
                <w:sz w:val="20"/>
                <w:szCs w:val="20"/>
                <w:lang w:eastAsia="pl-PL"/>
              </w:rPr>
              <w:t>. Objętość roztworu min. 500 ml.</w:t>
            </w: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7</w:t>
            </w: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Pentachlorobenzen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425"/>
        </w:trPr>
        <w:tc>
          <w:tcPr>
            <w:tcW w:w="567" w:type="dxa"/>
            <w:tcBorders>
              <w:top w:val="single" w:sz="4" w:space="0" w:color="auto"/>
              <w:left w:val="single" w:sz="4" w:space="0" w:color="auto"/>
              <w:bottom w:val="single" w:sz="4" w:space="0" w:color="auto"/>
              <w:right w:val="single" w:sz="4" w:space="0" w:color="auto"/>
            </w:tcBorders>
            <w:vAlign w:val="center"/>
          </w:tcPr>
          <w:p w:rsidR="008F36A6" w:rsidRPr="008F36A6" w:rsidRDefault="008F36A6" w:rsidP="008F36A6">
            <w:pPr>
              <w:spacing w:after="0" w:line="240" w:lineRule="auto"/>
              <w:rPr>
                <w:rFonts w:ascii="Times New Roman" w:hAnsi="Times New Roman" w:cs="Times New Roman"/>
                <w:sz w:val="20"/>
                <w:szCs w:val="20"/>
              </w:rPr>
            </w:pPr>
          </w:p>
        </w:tc>
        <w:tc>
          <w:tcPr>
            <w:tcW w:w="340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RAZEM</w:t>
            </w:r>
          </w:p>
        </w:tc>
        <w:tc>
          <w:tcPr>
            <w:tcW w:w="708"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8F36A6" w:rsidRPr="008F36A6" w:rsidRDefault="008F36A6" w:rsidP="008F36A6">
            <w:pPr>
              <w:spacing w:after="0" w:line="240" w:lineRule="auto"/>
              <w:rPr>
                <w:rFonts w:ascii="Times New Roman" w:hAnsi="Times New Roman" w:cs="Times New Roman"/>
                <w:sz w:val="20"/>
                <w:szCs w:val="20"/>
              </w:rPr>
            </w:pPr>
          </w:p>
        </w:tc>
      </w:tr>
    </w:tbl>
    <w:p w:rsidR="00F10346" w:rsidRPr="00EC34EF" w:rsidRDefault="00F10346" w:rsidP="00F10346">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F10346" w:rsidRPr="0043236E" w:rsidRDefault="00F10346" w:rsidP="00F10346">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*Wykonawca zobowiązany jest do podania:</w:t>
      </w:r>
      <w:r w:rsidRPr="0043236E">
        <w:rPr>
          <w:rFonts w:ascii="Times New Roman" w:eastAsia="Times New Roman" w:hAnsi="Times New Roman" w:cs="Times New Roman"/>
          <w:b/>
          <w:sz w:val="18"/>
          <w:szCs w:val="18"/>
          <w:lang w:eastAsia="pl-PL"/>
        </w:rPr>
        <w:t xml:space="preserve"> nazwy przedmiotu zamówienia (podając także 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Pr="0043236E">
        <w:rPr>
          <w:rFonts w:ascii="Times New Roman" w:eastAsia="Times New Roman" w:hAnsi="Times New Roman" w:cs="Times New Roman"/>
          <w:b/>
          <w:sz w:val="18"/>
          <w:szCs w:val="18"/>
          <w:lang w:eastAsia="pl-PL"/>
        </w:rPr>
        <w:t xml:space="preserve">oraz producenta </w:t>
      </w:r>
      <w:r w:rsidRPr="0043236E">
        <w:rPr>
          <w:rFonts w:ascii="Times New Roman" w:hAnsi="Times New Roman" w:cs="Times New Roman"/>
          <w:b/>
          <w:sz w:val="18"/>
          <w:szCs w:val="18"/>
          <w:lang w:eastAsia="pl-PL"/>
        </w:rPr>
        <w:t xml:space="preserve">- w formularzu techniczno – cenowym, stanowiącym załącznik nr 3 do SIWZ. </w:t>
      </w:r>
    </w:p>
    <w:p w:rsidR="00F10346" w:rsidRPr="0043236E" w:rsidRDefault="00F10346" w:rsidP="00F10346">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F10346" w:rsidRPr="0043236E" w:rsidRDefault="00F10346" w:rsidP="00F10346">
      <w:pPr>
        <w:spacing w:after="0" w:line="240" w:lineRule="auto"/>
        <w:jc w:val="both"/>
        <w:rPr>
          <w:rFonts w:ascii="Times New Roman" w:hAnsi="Times New Roman" w:cs="Times New Roman"/>
          <w:b/>
          <w:sz w:val="18"/>
          <w:szCs w:val="18"/>
        </w:rPr>
      </w:pPr>
    </w:p>
    <w:p w:rsidR="00F10346" w:rsidRPr="0043236E" w:rsidRDefault="00F10346" w:rsidP="00F10346">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Default="00F10346" w:rsidP="00F10346">
      <w:pPr>
        <w:spacing w:after="0" w:line="240" w:lineRule="auto"/>
        <w:rPr>
          <w:rFonts w:ascii="Times New Roman" w:hAnsi="Times New Roman" w:cs="Times New Roman"/>
          <w:b/>
          <w:bCs/>
          <w:lang w:eastAsia="pl-PL"/>
        </w:rPr>
      </w:pPr>
    </w:p>
    <w:p w:rsidR="00F10346" w:rsidRPr="003014D9" w:rsidRDefault="00F10346" w:rsidP="00F10346">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w:t>
      </w:r>
      <w:r w:rsidRPr="003014D9">
        <w:rPr>
          <w:rFonts w:ascii="Times New Roman" w:eastAsia="Times New Roman" w:hAnsi="Times New Roman" w:cs="Times New Roman"/>
          <w:sz w:val="20"/>
          <w:szCs w:val="20"/>
          <w:lang w:eastAsia="pl-PL"/>
        </w:rPr>
        <w:t>..............................................................</w:t>
      </w:r>
    </w:p>
    <w:p w:rsidR="00F10346" w:rsidRPr="003014D9" w:rsidRDefault="00F10346" w:rsidP="00F1034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F10346" w:rsidRPr="00B66D5A" w:rsidRDefault="00F10346" w:rsidP="00F10346">
      <w:pPr>
        <w:spacing w:after="0" w:line="240" w:lineRule="auto"/>
        <w:ind w:left="4820" w:firstLine="142"/>
        <w:rPr>
          <w:rFonts w:ascii="Times New Roman" w:eastAsia="Times New Roman" w:hAnsi="Times New Roman" w:cs="Times New Roman"/>
          <w:sz w:val="20"/>
          <w:szCs w:val="20"/>
          <w:lang w:eastAsia="pl-PL"/>
        </w:rPr>
        <w:sectPr w:rsidR="00F10346" w:rsidRPr="00B66D5A" w:rsidSect="004B285E">
          <w:pgSz w:w="11906" w:h="16838"/>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do reprezentowania Wykonawcy</w:t>
      </w:r>
    </w:p>
    <w:p w:rsidR="004B285E" w:rsidRDefault="008F36A6" w:rsidP="008F36A6">
      <w:pPr>
        <w:rPr>
          <w:rFonts w:ascii="Times New Roman" w:hAnsi="Times New Roman" w:cs="Times New Roman"/>
          <w:b/>
          <w:sz w:val="20"/>
          <w:szCs w:val="20"/>
        </w:rPr>
      </w:pPr>
      <w:r w:rsidRPr="008F36A6">
        <w:rPr>
          <w:rFonts w:ascii="Times New Roman" w:hAnsi="Times New Roman" w:cs="Times New Roman"/>
          <w:b/>
          <w:sz w:val="20"/>
          <w:szCs w:val="20"/>
        </w:rPr>
        <w:lastRenderedPageBreak/>
        <w:t>Cz.6 Wzorce I</w:t>
      </w:r>
    </w:p>
    <w:p w:rsidR="004B285E" w:rsidRPr="008F36A6" w:rsidRDefault="004B285E" w:rsidP="008F36A6">
      <w:pPr>
        <w:rPr>
          <w:rFonts w:cs="Times New Roman"/>
          <w:b/>
          <w:i/>
        </w:rPr>
      </w:pPr>
      <w:r w:rsidRPr="004B285E">
        <w:rPr>
          <w:rFonts w:ascii="Times New Roman" w:eastAsia="Times New Roman" w:hAnsi="Times New Roman" w:cs="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tbl>
      <w:tblPr>
        <w:tblpPr w:leftFromText="141" w:rightFromText="141" w:vertAnchor="text" w:horzAnchor="margin" w:tblpX="-601" w:tblpY="30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742"/>
        <w:gridCol w:w="709"/>
        <w:gridCol w:w="992"/>
        <w:gridCol w:w="993"/>
        <w:gridCol w:w="674"/>
        <w:gridCol w:w="993"/>
        <w:gridCol w:w="992"/>
        <w:gridCol w:w="992"/>
      </w:tblGrid>
      <w:tr w:rsidR="008F36A6" w:rsidRPr="008F36A6" w:rsidTr="004B285E">
        <w:tc>
          <w:tcPr>
            <w:tcW w:w="534"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3402"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742"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709"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c>
          <w:tcPr>
            <w:tcW w:w="992"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Cena jednostkowa netto</w:t>
            </w:r>
          </w:p>
        </w:tc>
        <w:tc>
          <w:tcPr>
            <w:tcW w:w="993"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 netto</w:t>
            </w:r>
          </w:p>
        </w:tc>
        <w:tc>
          <w:tcPr>
            <w:tcW w:w="674"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stawka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VAT</w:t>
            </w:r>
          </w:p>
        </w:tc>
        <w:tc>
          <w:tcPr>
            <w:tcW w:w="993"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VAT</w:t>
            </w:r>
          </w:p>
        </w:tc>
        <w:tc>
          <w:tcPr>
            <w:tcW w:w="992"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brutto</w:t>
            </w:r>
          </w:p>
        </w:tc>
        <w:tc>
          <w:tcPr>
            <w:tcW w:w="992"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Producent</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18"/>
                <w:szCs w:val="18"/>
              </w:rPr>
              <w:t>nazwa handlowa</w:t>
            </w:r>
          </w:p>
        </w:tc>
      </w:tr>
      <w:tr w:rsidR="008F36A6" w:rsidRPr="008F36A6" w:rsidTr="004B285E">
        <w:trPr>
          <w:trHeight w:val="242"/>
        </w:trPr>
        <w:tc>
          <w:tcPr>
            <w:tcW w:w="534"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402" w:type="dxa"/>
            <w:shd w:val="clear" w:color="auto" w:fill="FFFFFF"/>
            <w:vAlign w:val="center"/>
          </w:tcPr>
          <w:p w:rsidR="008F36A6" w:rsidRPr="008F36A6" w:rsidRDefault="008F36A6" w:rsidP="008F36A6">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742"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709"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5</w:t>
            </w:r>
          </w:p>
        </w:tc>
        <w:tc>
          <w:tcPr>
            <w:tcW w:w="993"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6</w:t>
            </w:r>
          </w:p>
        </w:tc>
        <w:tc>
          <w:tcPr>
            <w:tcW w:w="674"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7</w:t>
            </w:r>
          </w:p>
        </w:tc>
        <w:tc>
          <w:tcPr>
            <w:tcW w:w="993"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8</w:t>
            </w:r>
          </w:p>
        </w:tc>
        <w:tc>
          <w:tcPr>
            <w:tcW w:w="992"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9</w:t>
            </w:r>
          </w:p>
        </w:tc>
        <w:tc>
          <w:tcPr>
            <w:tcW w:w="992"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10</w:t>
            </w:r>
          </w:p>
        </w:tc>
      </w:tr>
      <w:tr w:rsidR="008F36A6" w:rsidRPr="008F36A6" w:rsidTr="004B285E">
        <w:trPr>
          <w:trHeight w:val="845"/>
        </w:trPr>
        <w:tc>
          <w:tcPr>
            <w:tcW w:w="534"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402"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Heksachlorobenzen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74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765"/>
        </w:trPr>
        <w:tc>
          <w:tcPr>
            <w:tcW w:w="534"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3402"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Alachlor  wzorzec o stężeniu nie niższym niż 100ug/ml w metanolu, 1ml</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hAnsi="Times New Roman" w:cs="Times New Roman"/>
                <w:i/>
                <w:sz w:val="20"/>
                <w:szCs w:val="20"/>
                <w:lang w:eastAsia="pl-PL"/>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xml:space="preserve"> Wymagana co najmniej roczna ważność r-ru. </w:t>
            </w: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74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843"/>
        </w:trPr>
        <w:tc>
          <w:tcPr>
            <w:tcW w:w="534"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3402"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Heksachlorobutadien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lastRenderedPageBreak/>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74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2381"/>
        </w:trPr>
        <w:tc>
          <w:tcPr>
            <w:tcW w:w="534"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4</w:t>
            </w:r>
          </w:p>
        </w:tc>
        <w:tc>
          <w:tcPr>
            <w:tcW w:w="3402"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1,2,3 – Trichlorobenzen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74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2411"/>
        </w:trPr>
        <w:tc>
          <w:tcPr>
            <w:tcW w:w="534"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3402"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2,4,6 – Trichlorophenol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74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9"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99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rPr>
          <w:trHeight w:val="376"/>
        </w:trPr>
        <w:tc>
          <w:tcPr>
            <w:tcW w:w="534" w:type="dxa"/>
          </w:tcPr>
          <w:p w:rsidR="008F36A6" w:rsidRPr="008F36A6" w:rsidRDefault="008F36A6" w:rsidP="008F36A6">
            <w:pPr>
              <w:spacing w:after="0" w:line="240" w:lineRule="auto"/>
              <w:rPr>
                <w:rFonts w:ascii="Times New Roman" w:hAnsi="Times New Roman" w:cs="Times New Roman"/>
                <w:sz w:val="20"/>
                <w:szCs w:val="20"/>
              </w:rPr>
            </w:pPr>
          </w:p>
        </w:tc>
        <w:tc>
          <w:tcPr>
            <w:tcW w:w="3402"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RAZEM</w:t>
            </w:r>
          </w:p>
        </w:tc>
        <w:tc>
          <w:tcPr>
            <w:tcW w:w="742" w:type="dxa"/>
          </w:tcPr>
          <w:p w:rsidR="008F36A6" w:rsidRPr="008F36A6" w:rsidRDefault="008F36A6" w:rsidP="008F36A6">
            <w:pPr>
              <w:spacing w:after="0" w:line="240" w:lineRule="auto"/>
              <w:rPr>
                <w:rFonts w:ascii="Times New Roman" w:hAnsi="Times New Roman" w:cs="Times New Roman"/>
                <w:sz w:val="20"/>
                <w:szCs w:val="20"/>
              </w:rPr>
            </w:pPr>
          </w:p>
        </w:tc>
        <w:tc>
          <w:tcPr>
            <w:tcW w:w="709"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674"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autoSpaceDE w:val="0"/>
              <w:autoSpaceDN w:val="0"/>
              <w:adjustRightInd w:val="0"/>
              <w:spacing w:after="0" w:line="240" w:lineRule="auto"/>
              <w:rPr>
                <w:rFonts w:ascii="Times New Roman" w:hAnsi="Times New Roman" w:cs="Times New Roman"/>
                <w:color w:val="000000"/>
                <w:sz w:val="14"/>
                <w:szCs w:val="14"/>
              </w:rPr>
            </w:pPr>
          </w:p>
        </w:tc>
      </w:tr>
    </w:tbl>
    <w:p w:rsidR="00F10346" w:rsidRDefault="00F10346" w:rsidP="00F10346">
      <w:pPr>
        <w:jc w:val="both"/>
        <w:rPr>
          <w:rFonts w:ascii="Times New Roman" w:hAnsi="Times New Roman" w:cs="Times New Roman"/>
          <w:sz w:val="18"/>
        </w:rPr>
      </w:pPr>
    </w:p>
    <w:p w:rsidR="00F10346" w:rsidRPr="00EC34EF" w:rsidRDefault="00F10346" w:rsidP="00F10346">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F10346" w:rsidRPr="0043236E" w:rsidRDefault="00F10346" w:rsidP="00F10346">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*Wykonawca zobowiązany jest do podania:</w:t>
      </w:r>
      <w:r w:rsidRPr="0043236E">
        <w:rPr>
          <w:rFonts w:ascii="Times New Roman" w:eastAsia="Times New Roman" w:hAnsi="Times New Roman" w:cs="Times New Roman"/>
          <w:b/>
          <w:sz w:val="18"/>
          <w:szCs w:val="18"/>
          <w:lang w:eastAsia="pl-PL"/>
        </w:rPr>
        <w:t xml:space="preserve"> nazwy przedmiotu zamówienia (podając także 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Pr="0043236E">
        <w:rPr>
          <w:rFonts w:ascii="Times New Roman" w:eastAsia="Times New Roman" w:hAnsi="Times New Roman" w:cs="Times New Roman"/>
          <w:b/>
          <w:sz w:val="18"/>
          <w:szCs w:val="18"/>
          <w:lang w:eastAsia="pl-PL"/>
        </w:rPr>
        <w:t xml:space="preserve">oraz producenta </w:t>
      </w:r>
      <w:r w:rsidRPr="0043236E">
        <w:rPr>
          <w:rFonts w:ascii="Times New Roman" w:hAnsi="Times New Roman" w:cs="Times New Roman"/>
          <w:b/>
          <w:sz w:val="18"/>
          <w:szCs w:val="18"/>
          <w:lang w:eastAsia="pl-PL"/>
        </w:rPr>
        <w:t xml:space="preserve">- w formularzu techniczno – cenowym, stanowiącym załącznik nr 3 do SIWZ. </w:t>
      </w:r>
    </w:p>
    <w:p w:rsidR="00F10346" w:rsidRPr="0043236E" w:rsidRDefault="00F10346" w:rsidP="00F10346">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F10346" w:rsidRPr="0043236E" w:rsidRDefault="00F10346" w:rsidP="00F10346">
      <w:pPr>
        <w:spacing w:after="0" w:line="240" w:lineRule="auto"/>
        <w:jc w:val="both"/>
        <w:rPr>
          <w:rFonts w:ascii="Times New Roman" w:hAnsi="Times New Roman" w:cs="Times New Roman"/>
          <w:b/>
          <w:sz w:val="18"/>
          <w:szCs w:val="18"/>
        </w:rPr>
      </w:pPr>
    </w:p>
    <w:p w:rsidR="00F10346" w:rsidRPr="0043236E" w:rsidRDefault="00F10346" w:rsidP="00F10346">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F10346" w:rsidRDefault="00F10346" w:rsidP="00F10346">
      <w:pPr>
        <w:spacing w:after="0" w:line="240" w:lineRule="auto"/>
        <w:rPr>
          <w:rFonts w:ascii="Times New Roman" w:hAnsi="Times New Roman" w:cs="Times New Roman"/>
          <w:b/>
          <w:bCs/>
          <w:lang w:eastAsia="pl-PL"/>
        </w:rPr>
      </w:pPr>
    </w:p>
    <w:p w:rsidR="00F10346" w:rsidRPr="003014D9" w:rsidRDefault="00F10346" w:rsidP="00F10346">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t xml:space="preserve">                               </w:t>
      </w:r>
      <w:r w:rsidRPr="003014D9">
        <w:rPr>
          <w:rFonts w:ascii="Times New Roman" w:eastAsia="Times New Roman" w:hAnsi="Times New Roman" w:cs="Times New Roman"/>
          <w:sz w:val="20"/>
          <w:szCs w:val="20"/>
          <w:lang w:eastAsia="pl-PL"/>
        </w:rPr>
        <w:t>..............................................................</w:t>
      </w:r>
    </w:p>
    <w:p w:rsidR="00F10346" w:rsidRPr="003014D9" w:rsidRDefault="00F10346" w:rsidP="00F1034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F10346" w:rsidRPr="00B66D5A" w:rsidRDefault="00F10346" w:rsidP="00F10346">
      <w:pPr>
        <w:spacing w:after="0" w:line="240" w:lineRule="auto"/>
        <w:ind w:left="4820" w:firstLine="142"/>
        <w:rPr>
          <w:rFonts w:ascii="Times New Roman" w:eastAsia="Times New Roman" w:hAnsi="Times New Roman" w:cs="Times New Roman"/>
          <w:sz w:val="20"/>
          <w:szCs w:val="20"/>
          <w:lang w:eastAsia="pl-PL"/>
        </w:rPr>
        <w:sectPr w:rsidR="00F10346" w:rsidRPr="00B66D5A" w:rsidSect="004B285E">
          <w:pgSz w:w="11906" w:h="16838"/>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do reprezentowania Wykonawcy</w:t>
      </w:r>
    </w:p>
    <w:p w:rsidR="008F36A6" w:rsidRPr="008F36A6" w:rsidRDefault="008F36A6" w:rsidP="008F36A6">
      <w:pPr>
        <w:spacing w:after="0" w:line="240" w:lineRule="auto"/>
        <w:rPr>
          <w:rFonts w:ascii="Times New Roman" w:hAnsi="Times New Roman" w:cs="Times New Roman"/>
          <w:b/>
          <w:color w:val="000000"/>
          <w:sz w:val="20"/>
          <w:szCs w:val="20"/>
        </w:rPr>
      </w:pPr>
    </w:p>
    <w:p w:rsidR="008F36A6" w:rsidRPr="008F36A6" w:rsidRDefault="008F36A6" w:rsidP="008F36A6">
      <w:pPr>
        <w:spacing w:after="0" w:line="240" w:lineRule="auto"/>
        <w:rPr>
          <w:rFonts w:ascii="Times New Roman" w:hAnsi="Times New Roman" w:cs="Times New Roman"/>
          <w:b/>
          <w:color w:val="000000"/>
          <w:sz w:val="20"/>
          <w:szCs w:val="20"/>
        </w:rPr>
      </w:pPr>
      <w:r w:rsidRPr="008F36A6">
        <w:rPr>
          <w:rFonts w:ascii="Times New Roman" w:hAnsi="Times New Roman" w:cs="Times New Roman"/>
          <w:b/>
          <w:color w:val="000000"/>
          <w:sz w:val="20"/>
          <w:szCs w:val="20"/>
        </w:rPr>
        <w:t>Część 7 Wzorce II</w:t>
      </w:r>
    </w:p>
    <w:p w:rsidR="008F36A6" w:rsidRDefault="008F36A6" w:rsidP="008F36A6">
      <w:pPr>
        <w:spacing w:after="0" w:line="240" w:lineRule="auto"/>
        <w:rPr>
          <w:rFonts w:ascii="Times New Roman" w:hAnsi="Times New Roman" w:cs="Times New Roman"/>
          <w:b/>
          <w:color w:val="000000"/>
          <w:sz w:val="20"/>
          <w:szCs w:val="20"/>
        </w:rPr>
      </w:pPr>
    </w:p>
    <w:p w:rsidR="004B285E" w:rsidRPr="008F36A6" w:rsidRDefault="004B285E" w:rsidP="008F36A6">
      <w:pPr>
        <w:spacing w:after="0" w:line="240" w:lineRule="auto"/>
        <w:rPr>
          <w:rFonts w:ascii="Times New Roman" w:hAnsi="Times New Roman" w:cs="Times New Roman"/>
          <w:b/>
          <w:color w:val="000000"/>
          <w:sz w:val="20"/>
          <w:szCs w:val="20"/>
        </w:rPr>
      </w:pPr>
      <w:r w:rsidRPr="004B285E">
        <w:rPr>
          <w:rFonts w:ascii="Times New Roman" w:eastAsia="Times New Roman" w:hAnsi="Times New Roman" w:cs="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tbl>
      <w:tblPr>
        <w:tblpPr w:leftFromText="141" w:rightFromText="141" w:vertAnchor="text" w:horzAnchor="margin" w:tblpX="-459" w:tblpY="309"/>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76"/>
        <w:gridCol w:w="567"/>
        <w:gridCol w:w="993"/>
        <w:gridCol w:w="1167"/>
        <w:gridCol w:w="993"/>
        <w:gridCol w:w="850"/>
        <w:gridCol w:w="992"/>
        <w:gridCol w:w="675"/>
        <w:gridCol w:w="1134"/>
      </w:tblGrid>
      <w:tr w:rsidR="008F36A6" w:rsidRPr="008F36A6" w:rsidTr="004B285E">
        <w:tc>
          <w:tcPr>
            <w:tcW w:w="534"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2976"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567"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993"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c>
          <w:tcPr>
            <w:tcW w:w="1167"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Cena jednostkowa netto</w:t>
            </w:r>
          </w:p>
        </w:tc>
        <w:tc>
          <w:tcPr>
            <w:tcW w:w="993" w:type="dxa"/>
            <w:shd w:val="clear" w:color="auto" w:fill="BFBFB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 netto</w:t>
            </w:r>
          </w:p>
        </w:tc>
        <w:tc>
          <w:tcPr>
            <w:tcW w:w="850"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stawka</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VAT</w:t>
            </w:r>
          </w:p>
        </w:tc>
        <w:tc>
          <w:tcPr>
            <w:tcW w:w="992"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VAT</w:t>
            </w:r>
          </w:p>
        </w:tc>
        <w:tc>
          <w:tcPr>
            <w:tcW w:w="675"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Wartość</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brutto</w:t>
            </w:r>
          </w:p>
        </w:tc>
        <w:tc>
          <w:tcPr>
            <w:tcW w:w="1134" w:type="dxa"/>
            <w:shd w:val="clear" w:color="auto" w:fill="BFBFBF"/>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Producent nazwa handlowa</w:t>
            </w:r>
          </w:p>
        </w:tc>
      </w:tr>
      <w:tr w:rsidR="008F36A6" w:rsidRPr="008F36A6" w:rsidTr="004B285E">
        <w:trPr>
          <w:trHeight w:val="242"/>
        </w:trPr>
        <w:tc>
          <w:tcPr>
            <w:tcW w:w="534"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2976" w:type="dxa"/>
            <w:shd w:val="clear" w:color="auto" w:fill="FFFFFF"/>
            <w:vAlign w:val="center"/>
          </w:tcPr>
          <w:p w:rsidR="008F36A6" w:rsidRPr="008F36A6" w:rsidRDefault="008F36A6" w:rsidP="008F36A6">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567"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993"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5</w:t>
            </w:r>
          </w:p>
        </w:tc>
        <w:tc>
          <w:tcPr>
            <w:tcW w:w="993" w:type="dxa"/>
            <w:shd w:val="clear" w:color="auto" w:fill="FFFFFF"/>
            <w:vAlign w:val="center"/>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6</w:t>
            </w:r>
          </w:p>
        </w:tc>
        <w:tc>
          <w:tcPr>
            <w:tcW w:w="850"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7</w:t>
            </w:r>
          </w:p>
        </w:tc>
        <w:tc>
          <w:tcPr>
            <w:tcW w:w="992"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8</w:t>
            </w:r>
          </w:p>
        </w:tc>
        <w:tc>
          <w:tcPr>
            <w:tcW w:w="675"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9</w:t>
            </w:r>
          </w:p>
        </w:tc>
        <w:tc>
          <w:tcPr>
            <w:tcW w:w="1134" w:type="dxa"/>
            <w:shd w:val="clear" w:color="auto" w:fill="FFFFFF"/>
          </w:tcPr>
          <w:p w:rsidR="008F36A6" w:rsidRPr="008F36A6" w:rsidRDefault="008F36A6" w:rsidP="008F36A6">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10</w:t>
            </w: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2,4’-DDT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2,3,6 – Trichlorophenol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Trifluralina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 xml:space="preserve">Każdorazowo wraz z dostawą wymagane jest  dostarczenie certyfikatu  z nawiązaniem do wzorca wyższego rzędu wystawionego przez laboratorium akredytowane wg wymagań norm:  ISO 17025 , ISO 17034 </w:t>
            </w:r>
            <w:r w:rsidRPr="008F36A6">
              <w:rPr>
                <w:rFonts w:ascii="Times New Roman" w:hAnsi="Times New Roman" w:cs="Times New Roman"/>
                <w:i/>
                <w:sz w:val="20"/>
                <w:szCs w:val="20"/>
              </w:rPr>
              <w:lastRenderedPageBreak/>
              <w:t>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4</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Fenitrothion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Chlorpyrifos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6</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Tetradifon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 xml:space="preserve">Zamówienie uwzględnia wzorce wyprodukowane w dwóch różnych </w:t>
            </w:r>
            <w:r w:rsidRPr="008F36A6">
              <w:rPr>
                <w:rFonts w:ascii="Times New Roman" w:eastAsia="Times New Roman" w:hAnsi="Times New Roman" w:cs="Times New Roman"/>
                <w:i/>
                <w:sz w:val="20"/>
                <w:szCs w:val="20"/>
                <w:lang w:eastAsia="pl-PL"/>
              </w:rPr>
              <w:lastRenderedPageBreak/>
              <w:t>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7</w:t>
            </w: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Chlorfenvinfos  wzorzec o stężeniu nie niższym niż 100ug/ml w metanolu, 1ml</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8F36A6" w:rsidRPr="008F36A6" w:rsidRDefault="008F36A6" w:rsidP="008F36A6">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3" w:type="dxa"/>
          </w:tcPr>
          <w:p w:rsidR="008F36A6" w:rsidRPr="008F36A6" w:rsidRDefault="008F36A6" w:rsidP="008F36A6">
            <w:pPr>
              <w:spacing w:after="0" w:line="240" w:lineRule="auto"/>
              <w:rPr>
                <w:rFonts w:ascii="Times New Roman" w:hAnsi="Times New Roman" w:cs="Times New Roman"/>
                <w:sz w:val="20"/>
                <w:szCs w:val="20"/>
              </w:rPr>
            </w:pP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993"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850"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992"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675" w:type="dxa"/>
          </w:tcPr>
          <w:p w:rsidR="008F36A6" w:rsidRPr="008F36A6" w:rsidRDefault="008F36A6" w:rsidP="008F36A6">
            <w:pPr>
              <w:spacing w:after="0" w:line="240" w:lineRule="auto"/>
              <w:rPr>
                <w:rFonts w:ascii="Times New Roman" w:hAnsi="Times New Roman" w:cs="Times New Roman"/>
                <w:sz w:val="20"/>
                <w:szCs w:val="20"/>
                <w:lang w:val="en-US"/>
              </w:rPr>
            </w:pPr>
          </w:p>
        </w:tc>
        <w:tc>
          <w:tcPr>
            <w:tcW w:w="1134" w:type="dxa"/>
          </w:tcPr>
          <w:p w:rsidR="008F36A6" w:rsidRPr="008F36A6" w:rsidRDefault="008F36A6" w:rsidP="008F36A6">
            <w:pPr>
              <w:spacing w:after="0" w:line="240" w:lineRule="auto"/>
              <w:rPr>
                <w:rFonts w:ascii="Times New Roman" w:hAnsi="Times New Roman" w:cs="Times New Roman"/>
                <w:sz w:val="20"/>
                <w:szCs w:val="20"/>
                <w:lang w:val="en-US"/>
              </w:rPr>
            </w:pPr>
          </w:p>
        </w:tc>
      </w:tr>
      <w:tr w:rsidR="008F36A6" w:rsidRPr="008F36A6" w:rsidTr="004B285E">
        <w:tc>
          <w:tcPr>
            <w:tcW w:w="534" w:type="dxa"/>
            <w:vAlign w:val="center"/>
          </w:tcPr>
          <w:p w:rsidR="008F36A6" w:rsidRPr="008F36A6" w:rsidRDefault="008F36A6" w:rsidP="008F36A6">
            <w:pPr>
              <w:spacing w:after="0" w:line="240" w:lineRule="auto"/>
              <w:rPr>
                <w:rFonts w:ascii="Times New Roman" w:hAnsi="Times New Roman" w:cs="Times New Roman"/>
                <w:sz w:val="20"/>
                <w:szCs w:val="20"/>
              </w:rPr>
            </w:pPr>
          </w:p>
        </w:tc>
        <w:tc>
          <w:tcPr>
            <w:tcW w:w="2976" w:type="dxa"/>
          </w:tcPr>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 xml:space="preserve"> </w:t>
            </w:r>
          </w:p>
          <w:p w:rsidR="008F36A6" w:rsidRPr="008F36A6" w:rsidRDefault="008F36A6" w:rsidP="008F36A6">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RAZEM</w:t>
            </w:r>
          </w:p>
          <w:p w:rsidR="008F36A6" w:rsidRPr="008F36A6" w:rsidRDefault="008F36A6" w:rsidP="008F36A6">
            <w:pPr>
              <w:spacing w:after="0" w:line="240" w:lineRule="auto"/>
              <w:rPr>
                <w:rFonts w:ascii="Times New Roman" w:hAnsi="Times New Roman" w:cs="Times New Roman"/>
                <w:sz w:val="20"/>
                <w:szCs w:val="20"/>
              </w:rPr>
            </w:pPr>
          </w:p>
        </w:tc>
        <w:tc>
          <w:tcPr>
            <w:tcW w:w="5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1167" w:type="dxa"/>
          </w:tcPr>
          <w:p w:rsidR="008F36A6" w:rsidRPr="008F36A6" w:rsidRDefault="008F36A6" w:rsidP="008F36A6">
            <w:pPr>
              <w:spacing w:after="0" w:line="240" w:lineRule="auto"/>
              <w:rPr>
                <w:rFonts w:ascii="Times New Roman" w:hAnsi="Times New Roman" w:cs="Times New Roman"/>
                <w:sz w:val="20"/>
                <w:szCs w:val="20"/>
              </w:rPr>
            </w:pPr>
          </w:p>
        </w:tc>
        <w:tc>
          <w:tcPr>
            <w:tcW w:w="993" w:type="dxa"/>
          </w:tcPr>
          <w:p w:rsidR="008F36A6" w:rsidRPr="008F36A6" w:rsidRDefault="008F36A6" w:rsidP="008F36A6">
            <w:pPr>
              <w:spacing w:after="0" w:line="240" w:lineRule="auto"/>
              <w:rPr>
                <w:rFonts w:ascii="Times New Roman" w:hAnsi="Times New Roman" w:cs="Times New Roman"/>
                <w:sz w:val="20"/>
                <w:szCs w:val="20"/>
              </w:rPr>
            </w:pPr>
          </w:p>
        </w:tc>
        <w:tc>
          <w:tcPr>
            <w:tcW w:w="850" w:type="dxa"/>
          </w:tcPr>
          <w:p w:rsidR="008F36A6" w:rsidRPr="008F36A6" w:rsidRDefault="008F36A6" w:rsidP="008F36A6">
            <w:pPr>
              <w:spacing w:after="0" w:line="240" w:lineRule="auto"/>
              <w:rPr>
                <w:rFonts w:ascii="Times New Roman" w:hAnsi="Times New Roman" w:cs="Times New Roman"/>
                <w:sz w:val="20"/>
                <w:szCs w:val="20"/>
              </w:rPr>
            </w:pPr>
          </w:p>
        </w:tc>
        <w:tc>
          <w:tcPr>
            <w:tcW w:w="992" w:type="dxa"/>
          </w:tcPr>
          <w:p w:rsidR="008F36A6" w:rsidRPr="008F36A6" w:rsidRDefault="008F36A6" w:rsidP="008F36A6">
            <w:pPr>
              <w:spacing w:after="0" w:line="240" w:lineRule="auto"/>
              <w:rPr>
                <w:rFonts w:ascii="Times New Roman" w:hAnsi="Times New Roman" w:cs="Times New Roman"/>
                <w:sz w:val="20"/>
                <w:szCs w:val="20"/>
              </w:rPr>
            </w:pPr>
          </w:p>
        </w:tc>
        <w:tc>
          <w:tcPr>
            <w:tcW w:w="675" w:type="dxa"/>
          </w:tcPr>
          <w:p w:rsidR="008F36A6" w:rsidRPr="008F36A6" w:rsidRDefault="008F36A6" w:rsidP="008F36A6">
            <w:pPr>
              <w:spacing w:after="0" w:line="240" w:lineRule="auto"/>
              <w:rPr>
                <w:rFonts w:ascii="Times New Roman" w:hAnsi="Times New Roman" w:cs="Times New Roman"/>
                <w:sz w:val="20"/>
                <w:szCs w:val="20"/>
              </w:rPr>
            </w:pPr>
          </w:p>
        </w:tc>
        <w:tc>
          <w:tcPr>
            <w:tcW w:w="1134" w:type="dxa"/>
          </w:tcPr>
          <w:p w:rsidR="008F36A6" w:rsidRPr="008F36A6" w:rsidRDefault="008F36A6" w:rsidP="008F36A6">
            <w:pPr>
              <w:spacing w:after="0" w:line="240" w:lineRule="auto"/>
              <w:rPr>
                <w:rFonts w:ascii="Times New Roman" w:hAnsi="Times New Roman" w:cs="Times New Roman"/>
                <w:sz w:val="20"/>
                <w:szCs w:val="20"/>
              </w:rPr>
            </w:pPr>
          </w:p>
        </w:tc>
      </w:tr>
    </w:tbl>
    <w:p w:rsidR="001135D5" w:rsidRDefault="001135D5" w:rsidP="001135D5">
      <w:pPr>
        <w:spacing w:after="0" w:line="240" w:lineRule="auto"/>
        <w:jc w:val="right"/>
        <w:rPr>
          <w:rFonts w:ascii="Times New Roman" w:hAnsi="Times New Roman" w:cs="Times New Roman"/>
          <w:b/>
          <w:bCs/>
          <w:lang w:eastAsia="pl-PL"/>
        </w:rPr>
      </w:pPr>
    </w:p>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277535">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DE5A55" w:rsidRPr="0043236E">
        <w:rPr>
          <w:rFonts w:ascii="Times New Roman" w:eastAsia="Times New Roman" w:hAnsi="Times New Roman" w:cs="Times New Roman"/>
          <w:b/>
          <w:sz w:val="18"/>
          <w:szCs w:val="18"/>
          <w:lang w:eastAsia="pl-PL"/>
        </w:rPr>
        <w:t>oraz</w:t>
      </w:r>
      <w:r w:rsidR="00E4382F" w:rsidRPr="0043236E">
        <w:rPr>
          <w:rFonts w:ascii="Times New Roman" w:eastAsia="Times New Roman" w:hAnsi="Times New Roman" w:cs="Times New Roman"/>
          <w:b/>
          <w:sz w:val="18"/>
          <w:szCs w:val="18"/>
          <w:lang w:eastAsia="pl-PL"/>
        </w:rPr>
        <w:t xml:space="preserve">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8B0638" w:rsidRPr="0043236E" w:rsidRDefault="008B0638" w:rsidP="008B0638">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43236E" w:rsidRDefault="0043236E"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AF3517">
      <w:pPr>
        <w:spacing w:after="0" w:line="240" w:lineRule="auto"/>
        <w:ind w:left="1416" w:hanging="1274"/>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00AF3517">
        <w:rPr>
          <w:rFonts w:ascii="Times New Roman" w:eastAsia="Times New Roman" w:hAnsi="Times New Roman" w:cs="Times New Roman"/>
          <w:sz w:val="20"/>
          <w:szCs w:val="20"/>
          <w:lang w:eastAsia="pl-PL"/>
        </w:rPr>
        <w:tab/>
      </w:r>
      <w:r w:rsidR="00AF3517">
        <w:rPr>
          <w:rFonts w:ascii="Times New Roman" w:eastAsia="Times New Roman" w:hAnsi="Times New Roman" w:cs="Times New Roman"/>
          <w:sz w:val="20"/>
          <w:szCs w:val="20"/>
          <w:lang w:eastAsia="pl-PL"/>
        </w:rPr>
        <w:tab/>
      </w:r>
      <w:r w:rsidR="00AF3517">
        <w:rPr>
          <w:rFonts w:ascii="Times New Roman" w:eastAsia="Times New Roman" w:hAnsi="Times New Roman" w:cs="Times New Roman"/>
          <w:sz w:val="20"/>
          <w:szCs w:val="20"/>
          <w:lang w:eastAsia="pl-PL"/>
        </w:rPr>
        <w:tab/>
      </w:r>
      <w:r w:rsidR="00AF3517">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00AF3517">
        <w:rPr>
          <w:rFonts w:ascii="Times New Roman" w:eastAsia="Times New Roman" w:hAnsi="Times New Roman" w:cs="Times New Roman"/>
          <w:sz w:val="20"/>
          <w:szCs w:val="20"/>
          <w:lang w:eastAsia="pl-PL"/>
        </w:rPr>
        <w:t xml:space="preserve">                               </w:t>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t xml:space="preserve">podpis osoby(osób)uprawnionej(ych) </w:t>
      </w:r>
    </w:p>
    <w:p w:rsidR="00E4382F" w:rsidRPr="00B66D5A" w:rsidRDefault="00E4382F" w:rsidP="00AF3517">
      <w:pPr>
        <w:spacing w:after="0" w:line="240" w:lineRule="auto"/>
        <w:ind w:left="4820" w:firstLine="142"/>
        <w:rPr>
          <w:rFonts w:ascii="Times New Roman" w:eastAsia="Times New Roman" w:hAnsi="Times New Roman" w:cs="Times New Roman"/>
          <w:sz w:val="20"/>
          <w:szCs w:val="20"/>
          <w:lang w:eastAsia="pl-PL"/>
        </w:rPr>
        <w:sectPr w:rsidR="00E4382F" w:rsidRPr="00B66D5A" w:rsidSect="004B285E">
          <w:headerReference w:type="default" r:id="rId23"/>
          <w:footerReference w:type="default" r:id="rId24"/>
          <w:pgSz w:w="11906" w:h="16838"/>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9621EF">
      <w:pPr>
        <w:spacing w:after="0" w:line="240" w:lineRule="auto"/>
        <w:jc w:val="center"/>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716B3C" w:rsidRPr="000807AB">
        <w:rPr>
          <w:rFonts w:ascii="Times New Roman" w:hAnsi="Times New Roman" w:cs="Times New Roman"/>
          <w:b/>
        </w:rPr>
        <w:t xml:space="preserve"> </w:t>
      </w:r>
      <w:r w:rsidR="009621EF" w:rsidRPr="00E74B23">
        <w:rPr>
          <w:rFonts w:ascii="Times New Roman" w:hAnsi="Times New Roman" w:cs="Times New Roman"/>
          <w:b/>
          <w:sz w:val="24"/>
        </w:rPr>
        <w:t>materiałów laboratoryjnych</w:t>
      </w:r>
      <w:r w:rsidR="009621EF">
        <w:rPr>
          <w:rFonts w:ascii="Times New Roman" w:hAnsi="Times New Roman" w:cs="Times New Roman"/>
          <w:b/>
          <w:sz w:val="24"/>
        </w:rPr>
        <w:t>, eksploatacyjnych oraz wzorców</w:t>
      </w:r>
      <w:r w:rsidR="009621EF" w:rsidRPr="00E74B23">
        <w:rPr>
          <w:rFonts w:ascii="Times New Roman" w:hAnsi="Times New Roman" w:cs="Times New Roman"/>
          <w:b/>
          <w:sz w:val="24"/>
        </w:rPr>
        <w:t xml:space="preserve"> </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C21169" w:rsidRDefault="00C21169" w:rsidP="009A4D58">
      <w:pPr>
        <w:ind w:left="5246" w:firstLine="708"/>
        <w:jc w:val="right"/>
        <w:rPr>
          <w:rFonts w:ascii="Times New Roman" w:hAnsi="Times New Roman" w:cs="Times New Roman"/>
          <w:b/>
          <w:bCs/>
          <w:szCs w:val="20"/>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Pr="003014D9" w:rsidRDefault="006022E1" w:rsidP="00BA3B98">
      <w:pPr>
        <w:numPr>
          <w:ilvl w:val="0"/>
          <w:numId w:val="16"/>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AF3517">
        <w:rPr>
          <w:rFonts w:ascii="Times New Roman" w:hAnsi="Times New Roman" w:cs="Times New Roman"/>
          <w:szCs w:val="24"/>
          <w:lang w:eastAsia="pl-PL"/>
        </w:rPr>
        <w:t>7</w:t>
      </w:r>
      <w:r>
        <w:rPr>
          <w:rFonts w:ascii="Times New Roman" w:hAnsi="Times New Roman" w:cs="Times New Roman"/>
          <w:szCs w:val="24"/>
          <w:lang w:eastAsia="pl-PL"/>
        </w:rPr>
        <w:t xml:space="preserve">. </w:t>
      </w:r>
    </w:p>
    <w:p w:rsidR="006022E1" w:rsidRPr="00984E0E" w:rsidRDefault="006022E1" w:rsidP="00BA3B98">
      <w:pPr>
        <w:widowControl w:val="0"/>
        <w:numPr>
          <w:ilvl w:val="0"/>
          <w:numId w:val="16"/>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6022E1" w:rsidRDefault="006022E1" w:rsidP="00BA3B98">
      <w:pPr>
        <w:widowControl w:val="0"/>
        <w:numPr>
          <w:ilvl w:val="0"/>
          <w:numId w:val="16"/>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6022E1" w:rsidRDefault="006022E1" w:rsidP="00BF136F">
      <w:pPr>
        <w:spacing w:after="0" w:line="240" w:lineRule="auto"/>
        <w:jc w:val="both"/>
        <w:rPr>
          <w:rFonts w:ascii="Times New Roman" w:hAnsi="Times New Roman" w:cs="Times New Roman"/>
          <w:b/>
        </w:rPr>
      </w:pPr>
    </w:p>
    <w:p w:rsidR="00AF3517" w:rsidRPr="00AF3517" w:rsidRDefault="00AF3517" w:rsidP="00AF3517">
      <w:pPr>
        <w:spacing w:after="0" w:line="240" w:lineRule="auto"/>
        <w:ind w:left="360"/>
        <w:rPr>
          <w:rFonts w:ascii="Times New Roman" w:hAnsi="Times New Roman" w:cs="Times New Roman"/>
          <w:b/>
          <w:sz w:val="20"/>
          <w:szCs w:val="20"/>
          <w:lang w:eastAsia="pl-PL"/>
        </w:rPr>
      </w:pPr>
      <w:r w:rsidRPr="00AF3517">
        <w:rPr>
          <w:rFonts w:ascii="Times New Roman" w:hAnsi="Times New Roman" w:cs="Times New Roman"/>
          <w:b/>
          <w:sz w:val="20"/>
          <w:szCs w:val="20"/>
          <w:lang w:eastAsia="pl-PL"/>
        </w:rPr>
        <w:t xml:space="preserve">1.Elementy do wytworzenia stanowiska do syntezy zeolitów na bazie popiołów lotnych </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47"/>
        <w:gridCol w:w="992"/>
        <w:gridCol w:w="851"/>
      </w:tblGrid>
      <w:tr w:rsidR="00AF3517" w:rsidRPr="008F36A6" w:rsidTr="00F10346">
        <w:tc>
          <w:tcPr>
            <w:tcW w:w="567"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Lp.</w:t>
            </w:r>
          </w:p>
        </w:tc>
        <w:tc>
          <w:tcPr>
            <w:tcW w:w="8647"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Nazwa towaru, wymagania,</w:t>
            </w:r>
          </w:p>
        </w:tc>
        <w:tc>
          <w:tcPr>
            <w:tcW w:w="992" w:type="dxa"/>
            <w:shd w:val="clear" w:color="auto" w:fill="D9D9D9"/>
            <w:vAlign w:val="center"/>
          </w:tcPr>
          <w:p w:rsidR="00AF3517" w:rsidRPr="008F36A6" w:rsidRDefault="00AF3517" w:rsidP="004D78F0">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Jednostka</w:t>
            </w:r>
          </w:p>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18"/>
                <w:szCs w:val="18"/>
                <w:lang w:eastAsia="pl-PL"/>
              </w:rPr>
              <w:t>miary</w:t>
            </w:r>
          </w:p>
        </w:tc>
        <w:tc>
          <w:tcPr>
            <w:tcW w:w="851"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Ilość</w:t>
            </w:r>
          </w:p>
        </w:tc>
      </w:tr>
      <w:tr w:rsidR="00AF3517" w:rsidRPr="008F36A6" w:rsidTr="00F10346">
        <w:tc>
          <w:tcPr>
            <w:tcW w:w="567"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647" w:type="dxa"/>
            <w:shd w:val="clear" w:color="auto" w:fill="D9D9D9"/>
            <w:vAlign w:val="center"/>
          </w:tcPr>
          <w:p w:rsidR="00AF3517" w:rsidRPr="008F36A6" w:rsidRDefault="00AF3517" w:rsidP="004D78F0">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2</w:t>
            </w:r>
          </w:p>
        </w:tc>
        <w:tc>
          <w:tcPr>
            <w:tcW w:w="992"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851"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Autoklaw </w:t>
            </w:r>
          </w:p>
          <w:p w:rsidR="003F225F" w:rsidRPr="008F36A6" w:rsidRDefault="003F225F" w:rsidP="00437F8A">
            <w:pPr>
              <w:spacing w:after="0" w:line="240" w:lineRule="auto"/>
              <w:rPr>
                <w:rFonts w:ascii="Times New Roman" w:hAnsi="Times New Roman" w:cs="Times New Roman"/>
                <w:sz w:val="20"/>
                <w:szCs w:val="20"/>
                <w:lang w:eastAsia="pl-PL"/>
              </w:rPr>
            </w:pP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Autoklaw umożliwiający prowadzenie procesów chemicznych pod ciśnieniem do 200 barów i w temperaturze do min. 230°C. Reaktor powinien składać się  z naczynia i pokrywy. Konstrukcja reaktora powinna umożliwiać  zamykanie i otwieranie – pokrywa zamykana za pomocą dwuczęściowej obejmy skręcanej ręcznie bez konieczności użycia dodatkowych narzędzi w tym klucza dynamometrycznego.</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Pokrywa reaktora </w:t>
            </w:r>
            <w:r>
              <w:rPr>
                <w:rFonts w:ascii="Times New Roman" w:hAnsi="Times New Roman" w:cs="Times New Roman"/>
                <w:sz w:val="20"/>
                <w:szCs w:val="20"/>
                <w:lang w:eastAsia="pl-PL"/>
              </w:rPr>
              <w:t>musi</w:t>
            </w:r>
            <w:r w:rsidRPr="008F36A6">
              <w:rPr>
                <w:rFonts w:ascii="Times New Roman" w:hAnsi="Times New Roman" w:cs="Times New Roman"/>
                <w:sz w:val="20"/>
                <w:szCs w:val="20"/>
                <w:lang w:eastAsia="pl-PL"/>
              </w:rPr>
              <w:t xml:space="preserve"> być wykonana ze stali nierdzewnej min. SS316Ti zabezpieczona PTFE wraz z uszczelkami  w ilości min. 3 szt..  </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Przyłącza w pokrywie  umożliwiające podłączenie min.:</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zaworu gazowego (wlotowego) – przyłącze 8 mm</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zaworu gazowego (wylotowego) z dyskiem bezpieczeństwa 100 bar – przyłącze 8 mm</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nastawnego (automatycznego) zaworu upustowego ze sprężyną – przyłącze 8 mm</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termopary typu K – przyłącze 4 mm</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manometru 100 bar – przyłącze  8 mm</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przyłącz</w:t>
            </w:r>
            <w:r>
              <w:rPr>
                <w:rFonts w:ascii="Times New Roman" w:hAnsi="Times New Roman" w:cs="Times New Roman"/>
                <w:sz w:val="20"/>
                <w:szCs w:val="20"/>
                <w:lang w:eastAsia="pl-PL"/>
              </w:rPr>
              <w:t>a</w:t>
            </w:r>
            <w:r w:rsidRPr="008F36A6">
              <w:rPr>
                <w:rFonts w:ascii="Times New Roman" w:hAnsi="Times New Roman" w:cs="Times New Roman"/>
                <w:sz w:val="20"/>
                <w:szCs w:val="20"/>
                <w:lang w:eastAsia="pl-PL"/>
              </w:rPr>
              <w:t xml:space="preserve"> mieszania łopatkowego (zaślepione).</w:t>
            </w:r>
          </w:p>
          <w:p w:rsidR="003F225F" w:rsidRPr="008F36A6" w:rsidRDefault="003F225F" w:rsidP="00437F8A">
            <w:pPr>
              <w:spacing w:after="0" w:line="240" w:lineRule="auto"/>
              <w:rPr>
                <w:rFonts w:ascii="Times New Roman" w:hAnsi="Times New Roman" w:cs="Times New Roman"/>
                <w:sz w:val="20"/>
                <w:szCs w:val="20"/>
                <w:lang w:eastAsia="pl-PL"/>
              </w:rPr>
            </w:pP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Naczynie  </w:t>
            </w:r>
            <w:r w:rsidR="00C21169">
              <w:rPr>
                <w:rFonts w:ascii="Times New Roman" w:hAnsi="Times New Roman" w:cs="Times New Roman"/>
                <w:sz w:val="20"/>
                <w:szCs w:val="20"/>
                <w:lang w:eastAsia="pl-PL"/>
              </w:rPr>
              <w:t>musi</w:t>
            </w:r>
            <w:r w:rsidRPr="008F36A6">
              <w:rPr>
                <w:rFonts w:ascii="Times New Roman" w:hAnsi="Times New Roman" w:cs="Times New Roman"/>
                <w:sz w:val="20"/>
                <w:szCs w:val="20"/>
                <w:lang w:eastAsia="pl-PL"/>
              </w:rPr>
              <w:t xml:space="preserve"> być wykonane z wysokogatunkowej stali nierdzewnej min.   SS316Ti i przystosowane do pracy z wkładami  wykonanymi  z PTFE.  Średnica wewnętrzna naczynia: 68 mm (+/- 2 mm) , wysokość wewnętrzna naczynia: 271 mm (+/- 4 mm) . Grubość ściany bocznej 12 mm (+/- 1 mm).</w:t>
            </w:r>
          </w:p>
          <w:p w:rsidR="003F225F" w:rsidRPr="008F36A6" w:rsidRDefault="003F225F" w:rsidP="00437F8A">
            <w:pPr>
              <w:spacing w:after="0" w:line="240" w:lineRule="auto"/>
              <w:rPr>
                <w:rFonts w:ascii="Times New Roman" w:hAnsi="Times New Roman" w:cs="Times New Roman"/>
                <w:sz w:val="20"/>
                <w:szCs w:val="20"/>
                <w:lang w:eastAsia="pl-PL"/>
              </w:rPr>
            </w:pPr>
          </w:p>
          <w:p w:rsidR="003F225F" w:rsidRPr="008F36A6" w:rsidRDefault="00C21169" w:rsidP="00437F8A">
            <w:pPr>
              <w:spacing w:after="0" w:line="240" w:lineRule="auto"/>
              <w:rPr>
                <w:rFonts w:ascii="Times New Roman" w:hAnsi="Times New Roman" w:cs="Times New Roman"/>
                <w:sz w:val="20"/>
                <w:szCs w:val="20"/>
                <w:lang w:eastAsia="pl-PL"/>
              </w:rPr>
            </w:pPr>
            <w:r>
              <w:rPr>
                <w:rFonts w:ascii="Times New Roman" w:hAnsi="Times New Roman" w:cs="Times New Roman"/>
                <w:sz w:val="20"/>
                <w:szCs w:val="20"/>
                <w:lang w:eastAsia="pl-PL"/>
              </w:rPr>
              <w:t>Z</w:t>
            </w:r>
            <w:r w:rsidR="003F225F">
              <w:rPr>
                <w:rFonts w:ascii="Times New Roman" w:hAnsi="Times New Roman" w:cs="Times New Roman"/>
                <w:sz w:val="20"/>
                <w:szCs w:val="20"/>
                <w:lang w:eastAsia="pl-PL"/>
              </w:rPr>
              <w:t>apewnieni</w:t>
            </w:r>
            <w:r>
              <w:rPr>
                <w:rFonts w:ascii="Times New Roman" w:hAnsi="Times New Roman" w:cs="Times New Roman"/>
                <w:sz w:val="20"/>
                <w:szCs w:val="20"/>
                <w:lang w:eastAsia="pl-PL"/>
              </w:rPr>
              <w:t>e mozliwości</w:t>
            </w:r>
            <w:r w:rsidR="003F225F" w:rsidRPr="008F36A6">
              <w:rPr>
                <w:rFonts w:ascii="Times New Roman" w:hAnsi="Times New Roman" w:cs="Times New Roman"/>
                <w:sz w:val="20"/>
                <w:szCs w:val="20"/>
                <w:lang w:eastAsia="pl-PL"/>
              </w:rPr>
              <w:t xml:space="preserve"> późniejszego doposażenia: </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w system mieszania łopatkowego ze sprzęgłem mechanicznym (m. in. 100 Ncm, 0-2000 obr./min.), ramię mieszadła zabezpieczone</w:t>
            </w:r>
            <w:r>
              <w:rPr>
                <w:rFonts w:ascii="Times New Roman" w:hAnsi="Times New Roman" w:cs="Times New Roman"/>
                <w:sz w:val="20"/>
                <w:szCs w:val="20"/>
                <w:lang w:eastAsia="pl-PL"/>
              </w:rPr>
              <w:t>go</w:t>
            </w:r>
            <w:r w:rsidRPr="008F36A6">
              <w:rPr>
                <w:rFonts w:ascii="Times New Roman" w:hAnsi="Times New Roman" w:cs="Times New Roman"/>
                <w:sz w:val="20"/>
                <w:szCs w:val="20"/>
                <w:lang w:eastAsia="pl-PL"/>
              </w:rPr>
              <w:t xml:space="preserve"> PTFE. Mieszadło wyposażone w podporę stabilizującą oparta na dolnej części naczynia,</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 w  panel sterujący mieszadłem. </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w zawór do cieczy z rurką wgłębną i filtrem.</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2</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Termopara typu K w pełni zabezpieczona powłoką z  PFA, Ø1,5 mm, Temperatura robocza: 0-400 °C.</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Wymienny wkład do naczynia </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Wkład wykonany z PTFE o pojemności  roboczej 700 mL umieszczany w naczyniu autoklawu. Wkład o grubości ściany bocznej 2,75 mm (+/- 0,25 mm) wyposażony w kołnierz gwarantujący brak kontaktu fazy ciekłej oraz gazowej ze ścianami naczynia. Odporność termiczna wkładów do 230°C. Średnica wewnętrzna wkładu: 62,5 mm (+/- 1 mm),  wysokość wewnętrzna wkładu: 261 mm (+/- 4 mm)</w:t>
            </w:r>
          </w:p>
          <w:p w:rsidR="003F225F" w:rsidRPr="008F36A6" w:rsidRDefault="003F225F" w:rsidP="00437F8A">
            <w:pPr>
              <w:spacing w:after="0" w:line="240" w:lineRule="auto"/>
              <w:rPr>
                <w:rFonts w:ascii="Times New Roman" w:hAnsi="Times New Roman" w:cs="Times New Roman"/>
                <w:sz w:val="20"/>
                <w:szCs w:val="20"/>
                <w:lang w:eastAsia="pl-PL"/>
              </w:rPr>
            </w:pP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Zawór gazowy (wlotowy)</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Zawór w systemie uszczelniającym dwupierścieniowym montowany w pokrywie autoklawu.  Wykonany ze stali nierdzewnej min. 316Ti.  Szerokość: 6 mm. Trójnik typ T  umożlwiający w przyszłości rozbudowanie reaktora o zawór do cieczy z rurką wgłębną </w:t>
            </w:r>
          </w:p>
          <w:p w:rsidR="003F225F" w:rsidRPr="008F36A6" w:rsidRDefault="003F225F" w:rsidP="00437F8A">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Zawór gazowy (wylotowy)</w:t>
            </w:r>
          </w:p>
          <w:p w:rsidR="00C21169"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Zawór w systemie uszczelniającym dwupierścieniowym montowany w pokrywie autoklawu. Wykonany</w:t>
            </w:r>
          </w:p>
          <w:p w:rsidR="00C21169" w:rsidRDefault="00C21169" w:rsidP="00437F8A">
            <w:pPr>
              <w:spacing w:after="0" w:line="240" w:lineRule="auto"/>
              <w:rPr>
                <w:rFonts w:ascii="Times New Roman" w:hAnsi="Times New Roman" w:cs="Times New Roman"/>
                <w:sz w:val="20"/>
                <w:szCs w:val="20"/>
                <w:lang w:eastAsia="pl-PL"/>
              </w:rPr>
            </w:pP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lastRenderedPageBreak/>
              <w:t xml:space="preserve"> ze stali nierdzewnej min. 316Ti.</w:t>
            </w:r>
          </w:p>
        </w:tc>
        <w:tc>
          <w:tcPr>
            <w:tcW w:w="992" w:type="dxa"/>
            <w:shd w:val="clear" w:color="auto" w:fill="auto"/>
          </w:tcPr>
          <w:p w:rsidR="003F225F" w:rsidRPr="008F36A6" w:rsidRDefault="003F225F" w:rsidP="004D78F0">
            <w:pPr>
              <w:rPr>
                <w:rFonts w:cs="Times New Roman"/>
                <w:b/>
              </w:rPr>
            </w:pPr>
            <w:r w:rsidRPr="008F36A6">
              <w:rPr>
                <w:rFonts w:cs="Times New Roman"/>
                <w:b/>
              </w:rPr>
              <w:lastRenderedPageBreak/>
              <w:t>komplet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lastRenderedPageBreak/>
              <w:t>5</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Elektryczny płaszcz grzejny z zintegrowanym zabezpieczeniem przed przegrzaniem. Zewnętrzna część płaszcza izolowana. Temperatura robocza 50°C-300°C.</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6</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Nastawny (automatyczny) zawór upustowy (nie zawiera</w:t>
            </w:r>
            <w:r>
              <w:rPr>
                <w:rFonts w:ascii="Times New Roman" w:hAnsi="Times New Roman" w:cs="Times New Roman"/>
                <w:sz w:val="20"/>
                <w:szCs w:val="20"/>
                <w:lang w:eastAsia="pl-PL"/>
              </w:rPr>
              <w:t>jący</w:t>
            </w:r>
            <w:r w:rsidRPr="008F36A6">
              <w:rPr>
                <w:rFonts w:ascii="Times New Roman" w:hAnsi="Times New Roman" w:cs="Times New Roman"/>
                <w:sz w:val="20"/>
                <w:szCs w:val="20"/>
                <w:lang w:eastAsia="pl-PL"/>
              </w:rPr>
              <w:t xml:space="preserve"> sprężyn)</w:t>
            </w:r>
          </w:p>
          <w:p w:rsidR="003F225F" w:rsidRPr="008F36A6" w:rsidRDefault="003F225F" w:rsidP="00437F8A">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 xml:space="preserve">Zawór w systemie uszczelniającym dwupierścieniowym montowany w pokrywie autoklawu. Najwyższe dopuszczalne ciśnienie robocze: 413 bar. </w:t>
            </w:r>
          </w:p>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Zakresy nastaw upustu ciśnienia w zależności od zamontowanej sprężyny</w:t>
            </w:r>
          </w:p>
        </w:tc>
        <w:tc>
          <w:tcPr>
            <w:tcW w:w="992" w:type="dxa"/>
            <w:shd w:val="clear" w:color="auto" w:fill="auto"/>
          </w:tcPr>
          <w:p w:rsidR="003F225F" w:rsidRPr="008F36A6" w:rsidRDefault="003F225F" w:rsidP="004D78F0">
            <w:pPr>
              <w:rPr>
                <w:rFonts w:cs="Times New Roman"/>
                <w:b/>
              </w:rPr>
            </w:pPr>
            <w:r w:rsidRPr="008F36A6">
              <w:rPr>
                <w:rFonts w:cs="Times New Roman"/>
                <w:b/>
              </w:rPr>
              <w:t xml:space="preserve">szt. </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7</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103-155 bar</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8</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51,7 – 103 bar</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9</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24,1-51,7 bar</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155-206 bar</w:t>
            </w:r>
          </w:p>
        </w:tc>
        <w:tc>
          <w:tcPr>
            <w:tcW w:w="992" w:type="dxa"/>
            <w:shd w:val="clear" w:color="auto" w:fill="auto"/>
          </w:tcPr>
          <w:p w:rsidR="003F225F" w:rsidRPr="008F36A6" w:rsidRDefault="003F225F" w:rsidP="004D78F0">
            <w:pPr>
              <w:rPr>
                <w:rFonts w:cs="Times New Roman"/>
                <w:b/>
              </w:rPr>
            </w:pPr>
            <w:r w:rsidRPr="008F36A6">
              <w:rPr>
                <w:rFonts w:cs="Times New Roman"/>
                <w:b/>
              </w:rPr>
              <w:t xml:space="preserve">szt. </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11</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Sprężyna 3,4- 24,1 bar</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12</w:t>
            </w:r>
          </w:p>
        </w:tc>
        <w:tc>
          <w:tcPr>
            <w:tcW w:w="8647" w:type="dxa"/>
            <w:shd w:val="clear" w:color="auto" w:fill="auto"/>
          </w:tcPr>
          <w:p w:rsidR="003F225F" w:rsidRPr="00DA7782" w:rsidRDefault="003F225F" w:rsidP="00437F8A">
            <w:pPr>
              <w:spacing w:after="0" w:line="240" w:lineRule="auto"/>
              <w:rPr>
                <w:rFonts w:ascii="Times New Roman" w:hAnsi="Times New Roman" w:cs="Times New Roman"/>
                <w:sz w:val="20"/>
                <w:szCs w:val="20"/>
                <w:lang w:eastAsia="pl-PL"/>
              </w:rPr>
            </w:pPr>
            <w:r w:rsidRPr="00DA7782">
              <w:rPr>
                <w:rFonts w:ascii="Times New Roman" w:eastAsia="Times New Roman" w:hAnsi="Times New Roman" w:cs="Times New Roman"/>
                <w:sz w:val="20"/>
                <w:szCs w:val="20"/>
                <w:lang w:eastAsia="pl-PL"/>
              </w:rPr>
              <w:t>Dysk bezpieczeństwa z folią PFA,  do 100 bar, średnica 24mm, wymagany certyfikat wartości ciśnienia</w:t>
            </w:r>
            <w:r>
              <w:rPr>
                <w:rFonts w:ascii="Times New Roman" w:eastAsia="Times New Roman" w:hAnsi="Times New Roman" w:cs="Times New Roman"/>
                <w:sz w:val="20"/>
                <w:szCs w:val="20"/>
                <w:lang w:eastAsia="pl-PL"/>
              </w:rPr>
              <w:t>,</w:t>
            </w:r>
            <w:r w:rsidRPr="00DA7782">
              <w:rPr>
                <w:rFonts w:ascii="Times New Roman" w:eastAsia="Times New Roman" w:hAnsi="Times New Roman" w:cs="Times New Roman"/>
                <w:sz w:val="20"/>
                <w:szCs w:val="20"/>
                <w:lang w:eastAsia="pl-PL"/>
              </w:rPr>
              <w:t xml:space="preserve"> przy którym następuje rozszczelnienie dysku</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13</w:t>
            </w:r>
          </w:p>
        </w:tc>
        <w:tc>
          <w:tcPr>
            <w:tcW w:w="8647" w:type="dxa"/>
            <w:shd w:val="clear" w:color="auto" w:fill="auto"/>
          </w:tcPr>
          <w:p w:rsidR="003F225F" w:rsidRPr="00DA7782" w:rsidRDefault="003F225F" w:rsidP="00437F8A">
            <w:pPr>
              <w:spacing w:after="0" w:line="240" w:lineRule="auto"/>
              <w:rPr>
                <w:rFonts w:ascii="Times New Roman" w:hAnsi="Times New Roman" w:cs="Times New Roman"/>
                <w:sz w:val="20"/>
                <w:szCs w:val="20"/>
                <w:lang w:eastAsia="pl-PL"/>
              </w:rPr>
            </w:pPr>
            <w:r w:rsidRPr="00DA7782">
              <w:rPr>
                <w:rFonts w:ascii="Times New Roman" w:hAnsi="Times New Roman" w:cs="Times New Roman"/>
                <w:sz w:val="20"/>
                <w:szCs w:val="20"/>
                <w:lang w:eastAsia="pl-PL"/>
              </w:rPr>
              <w:t>Manometr do 100 bar, Ø 63 mm , dokładności nie gorsza niż +/-2 bary..</w:t>
            </w: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3F225F" w:rsidRPr="008F36A6" w:rsidTr="00F10346">
        <w:tc>
          <w:tcPr>
            <w:tcW w:w="567"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14</w:t>
            </w:r>
          </w:p>
        </w:tc>
        <w:tc>
          <w:tcPr>
            <w:tcW w:w="8647" w:type="dxa"/>
            <w:shd w:val="clear" w:color="auto" w:fill="auto"/>
          </w:tcPr>
          <w:p w:rsidR="003F225F" w:rsidRPr="008F36A6" w:rsidRDefault="003F225F" w:rsidP="00437F8A">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Dotykowy kontroler temperatury sterujący płaszczem grzejnym umożliwiający zadanie stałej temperatury. Wymiary max  (W x D x H) 220 x 220 x 120 mm. Zakres temp: 0-350 °C. Kabel  łączący kontroler/płaszcz grzejny  (dł. min. 1,9 m.)</w:t>
            </w:r>
          </w:p>
          <w:tbl>
            <w:tblPr>
              <w:tblW w:w="0" w:type="auto"/>
              <w:tblBorders>
                <w:top w:val="nil"/>
                <w:left w:val="nil"/>
                <w:bottom w:val="nil"/>
                <w:right w:val="nil"/>
              </w:tblBorders>
              <w:tblLayout w:type="fixed"/>
              <w:tblLook w:val="0000" w:firstRow="0" w:lastRow="0" w:firstColumn="0" w:lastColumn="0" w:noHBand="0" w:noVBand="0"/>
            </w:tblPr>
            <w:tblGrid>
              <w:gridCol w:w="236"/>
              <w:gridCol w:w="236"/>
            </w:tblGrid>
            <w:tr w:rsidR="003F225F" w:rsidRPr="008F36A6" w:rsidTr="00437F8A">
              <w:trPr>
                <w:trHeight w:val="252"/>
              </w:trPr>
              <w:tc>
                <w:tcPr>
                  <w:tcW w:w="222" w:type="dxa"/>
                </w:tcPr>
                <w:p w:rsidR="003F225F" w:rsidRPr="008F36A6" w:rsidRDefault="003F225F" w:rsidP="00437F8A">
                  <w:pPr>
                    <w:spacing w:after="0" w:line="240" w:lineRule="auto"/>
                    <w:rPr>
                      <w:rFonts w:ascii="Times New Roman" w:hAnsi="Times New Roman" w:cs="Times New Roman"/>
                      <w:color w:val="000000"/>
                      <w:sz w:val="20"/>
                      <w:szCs w:val="20"/>
                      <w:lang w:eastAsia="pl-PL"/>
                    </w:rPr>
                  </w:pPr>
                </w:p>
              </w:tc>
              <w:tc>
                <w:tcPr>
                  <w:tcW w:w="222" w:type="dxa"/>
                </w:tcPr>
                <w:p w:rsidR="003F225F" w:rsidRPr="008F36A6" w:rsidRDefault="003F225F" w:rsidP="00437F8A">
                  <w:pPr>
                    <w:spacing w:after="0" w:line="240" w:lineRule="auto"/>
                    <w:rPr>
                      <w:rFonts w:ascii="Times New Roman" w:hAnsi="Times New Roman" w:cs="Times New Roman"/>
                      <w:color w:val="000000"/>
                      <w:sz w:val="20"/>
                      <w:szCs w:val="20"/>
                      <w:lang w:eastAsia="pl-PL"/>
                    </w:rPr>
                  </w:pPr>
                </w:p>
              </w:tc>
            </w:tr>
          </w:tbl>
          <w:p w:rsidR="003F225F" w:rsidRPr="008F36A6" w:rsidRDefault="003F225F" w:rsidP="00437F8A">
            <w:pPr>
              <w:spacing w:after="0" w:line="240" w:lineRule="auto"/>
              <w:rPr>
                <w:rFonts w:ascii="Times New Roman" w:hAnsi="Times New Roman" w:cs="Times New Roman"/>
                <w:sz w:val="20"/>
                <w:szCs w:val="20"/>
                <w:lang w:eastAsia="pl-PL"/>
              </w:rPr>
            </w:pPr>
          </w:p>
        </w:tc>
        <w:tc>
          <w:tcPr>
            <w:tcW w:w="992" w:type="dxa"/>
            <w:shd w:val="clear" w:color="auto" w:fill="auto"/>
          </w:tcPr>
          <w:p w:rsidR="003F225F" w:rsidRPr="008F36A6" w:rsidRDefault="003F225F" w:rsidP="004D78F0">
            <w:pPr>
              <w:rPr>
                <w:rFonts w:cs="Times New Roman"/>
                <w:b/>
              </w:rPr>
            </w:pPr>
            <w:r w:rsidRPr="008F36A6">
              <w:rPr>
                <w:rFonts w:cs="Times New Roman"/>
                <w:b/>
              </w:rPr>
              <w:t>szt.</w:t>
            </w:r>
          </w:p>
        </w:tc>
        <w:tc>
          <w:tcPr>
            <w:tcW w:w="851" w:type="dxa"/>
            <w:shd w:val="clear" w:color="auto" w:fill="auto"/>
          </w:tcPr>
          <w:p w:rsidR="003F225F" w:rsidRPr="008F36A6" w:rsidRDefault="003F225F"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bl>
    <w:p w:rsidR="005456EA" w:rsidRDefault="005456EA" w:rsidP="00AF3517">
      <w:pPr>
        <w:spacing w:after="0" w:line="240" w:lineRule="auto"/>
        <w:rPr>
          <w:rFonts w:ascii="Times New Roman" w:hAnsi="Times New Roman" w:cs="Times New Roman"/>
          <w:b/>
          <w:sz w:val="20"/>
          <w:szCs w:val="20"/>
          <w:lang w:eastAsia="pl-PL"/>
        </w:rPr>
      </w:pPr>
    </w:p>
    <w:p w:rsidR="00AF3517" w:rsidRPr="008F36A6" w:rsidRDefault="00AF3517" w:rsidP="00AF3517">
      <w:pPr>
        <w:spacing w:after="0" w:line="240" w:lineRule="auto"/>
        <w:rPr>
          <w:rFonts w:ascii="Times New Roman" w:hAnsi="Times New Roman" w:cs="Times New Roman"/>
          <w:b/>
          <w:bCs/>
          <w:sz w:val="20"/>
          <w:szCs w:val="20"/>
          <w:lang w:eastAsia="pl-PL"/>
        </w:rPr>
      </w:pPr>
      <w:r w:rsidRPr="008F36A6">
        <w:rPr>
          <w:rFonts w:ascii="Times New Roman" w:hAnsi="Times New Roman" w:cs="Times New Roman"/>
          <w:b/>
          <w:sz w:val="20"/>
          <w:szCs w:val="20"/>
          <w:lang w:eastAsia="pl-PL"/>
        </w:rPr>
        <w:t xml:space="preserve">Część:2 Elementy eksploatacyjne do posiadanego przez Zamawiającego termostatu NANOCOLOR® VARIO Compact 2  oraz fotometru </w:t>
      </w:r>
      <w:r w:rsidRPr="008F36A6">
        <w:rPr>
          <w:rFonts w:ascii="Times New Roman" w:hAnsi="Times New Roman" w:cs="Times New Roman"/>
          <w:b/>
          <w:bCs/>
          <w:iCs/>
          <w:sz w:val="20"/>
          <w:szCs w:val="20"/>
          <w:lang w:eastAsia="pl-PL"/>
        </w:rPr>
        <w:t>NANOCOLOR</w:t>
      </w:r>
      <w:r w:rsidRPr="008F36A6">
        <w:rPr>
          <w:rFonts w:ascii="Times New Roman" w:hAnsi="Times New Roman" w:cs="Times New Roman"/>
          <w:b/>
          <w:bCs/>
          <w:sz w:val="20"/>
          <w:szCs w:val="20"/>
          <w:lang w:eastAsia="pl-PL"/>
        </w:rPr>
        <w:t>® 500D oraz naczynia kwarcowe</w:t>
      </w:r>
    </w:p>
    <w:p w:rsidR="00AF3517" w:rsidRPr="008F36A6" w:rsidRDefault="00AF3517" w:rsidP="00AF3517">
      <w:pPr>
        <w:spacing w:after="0" w:line="240" w:lineRule="auto"/>
        <w:rPr>
          <w:rFonts w:ascii="Times New Roman" w:hAnsi="Times New Roman" w:cs="Times New Roman"/>
          <w:b/>
          <w:bCs/>
          <w:sz w:val="20"/>
          <w:szCs w:val="20"/>
          <w:lang w:eastAsia="pl-PL"/>
        </w:rPr>
      </w:pPr>
    </w:p>
    <w:p w:rsidR="00AF3517" w:rsidRPr="008F36A6" w:rsidRDefault="00AF3517" w:rsidP="00AF3517">
      <w:pPr>
        <w:spacing w:after="0" w:line="240" w:lineRule="auto"/>
        <w:rPr>
          <w:rFonts w:ascii="Times New Roman" w:hAnsi="Times New Roman" w:cs="Times New Roman"/>
          <w:color w:val="FF0000"/>
          <w:sz w:val="20"/>
          <w:szCs w:val="20"/>
          <w:lang w:eastAsia="pl-PL"/>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2"/>
        <w:gridCol w:w="992"/>
        <w:gridCol w:w="1134"/>
      </w:tblGrid>
      <w:tr w:rsidR="00AF3517" w:rsidRPr="008F36A6" w:rsidTr="00AF3517">
        <w:tc>
          <w:tcPr>
            <w:tcW w:w="567"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Lp.</w:t>
            </w:r>
          </w:p>
        </w:tc>
        <w:tc>
          <w:tcPr>
            <w:tcW w:w="8222"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Nazwa towaru, wymagania,</w:t>
            </w:r>
          </w:p>
        </w:tc>
        <w:tc>
          <w:tcPr>
            <w:tcW w:w="992" w:type="dxa"/>
            <w:shd w:val="clear" w:color="auto" w:fill="D9D9D9"/>
            <w:vAlign w:val="center"/>
          </w:tcPr>
          <w:p w:rsidR="00AF3517" w:rsidRPr="00F10346" w:rsidRDefault="00AF3517" w:rsidP="004D78F0">
            <w:pPr>
              <w:spacing w:after="0" w:line="240" w:lineRule="auto"/>
              <w:rPr>
                <w:rFonts w:ascii="Times New Roman" w:hAnsi="Times New Roman" w:cs="Times New Roman"/>
                <w:sz w:val="18"/>
                <w:szCs w:val="18"/>
                <w:lang w:eastAsia="pl-PL"/>
              </w:rPr>
            </w:pPr>
            <w:r w:rsidRPr="00F10346">
              <w:rPr>
                <w:rFonts w:ascii="Times New Roman" w:hAnsi="Times New Roman" w:cs="Times New Roman"/>
                <w:sz w:val="18"/>
                <w:szCs w:val="18"/>
                <w:lang w:eastAsia="pl-PL"/>
              </w:rPr>
              <w:t>Jednostka</w:t>
            </w:r>
          </w:p>
          <w:p w:rsidR="00AF3517" w:rsidRPr="008F36A6" w:rsidRDefault="00AF3517" w:rsidP="004D78F0">
            <w:pPr>
              <w:spacing w:after="0" w:line="240" w:lineRule="auto"/>
              <w:rPr>
                <w:rFonts w:ascii="Times New Roman" w:hAnsi="Times New Roman" w:cs="Times New Roman"/>
                <w:sz w:val="20"/>
                <w:szCs w:val="20"/>
                <w:lang w:eastAsia="pl-PL"/>
              </w:rPr>
            </w:pPr>
            <w:r w:rsidRPr="00F10346">
              <w:rPr>
                <w:rFonts w:ascii="Times New Roman" w:hAnsi="Times New Roman" w:cs="Times New Roman"/>
                <w:sz w:val="18"/>
                <w:szCs w:val="18"/>
                <w:lang w:eastAsia="pl-PL"/>
              </w:rPr>
              <w:t>miary</w:t>
            </w:r>
          </w:p>
        </w:tc>
        <w:tc>
          <w:tcPr>
            <w:tcW w:w="1134" w:type="dxa"/>
            <w:shd w:val="clear" w:color="auto" w:fill="D9D9D9"/>
            <w:vAlign w:val="center"/>
          </w:tcPr>
          <w:p w:rsidR="00AF3517" w:rsidRPr="008F36A6" w:rsidRDefault="00AF3517" w:rsidP="004D78F0">
            <w:pPr>
              <w:spacing w:after="0" w:line="240" w:lineRule="auto"/>
              <w:rPr>
                <w:rFonts w:ascii="Times New Roman" w:hAnsi="Times New Roman" w:cs="Times New Roman"/>
                <w:sz w:val="18"/>
                <w:szCs w:val="18"/>
                <w:lang w:eastAsia="pl-PL"/>
              </w:rPr>
            </w:pPr>
            <w:r w:rsidRPr="008F36A6">
              <w:rPr>
                <w:rFonts w:ascii="Times New Roman" w:hAnsi="Times New Roman" w:cs="Times New Roman"/>
                <w:sz w:val="18"/>
                <w:szCs w:val="18"/>
                <w:lang w:eastAsia="pl-PL"/>
              </w:rPr>
              <w:t>Ilość</w:t>
            </w:r>
          </w:p>
        </w:tc>
      </w:tr>
      <w:tr w:rsidR="00AF3517" w:rsidRPr="008F36A6" w:rsidTr="00AF3517">
        <w:tc>
          <w:tcPr>
            <w:tcW w:w="567"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222" w:type="dxa"/>
            <w:shd w:val="clear" w:color="auto" w:fill="D9D9D9"/>
            <w:vAlign w:val="center"/>
          </w:tcPr>
          <w:p w:rsidR="00AF3517" w:rsidRPr="008F36A6" w:rsidRDefault="00AF3517" w:rsidP="004D78F0">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2</w:t>
            </w:r>
          </w:p>
        </w:tc>
        <w:tc>
          <w:tcPr>
            <w:tcW w:w="992"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1134"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Paski wskaźnikowe do oznaczeń półilościowych</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Amoniak 0-400 mg/l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Fosforany 0-100 mg/l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Potas 0-1500 mg/l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4</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bCs/>
                <w:sz w:val="20"/>
                <w:szCs w:val="20"/>
                <w:lang w:eastAsia="pl-PL"/>
              </w:rPr>
            </w:pPr>
            <w:r w:rsidRPr="008F36A6">
              <w:rPr>
                <w:rFonts w:ascii="Times New Roman" w:hAnsi="Times New Roman" w:cs="Times New Roman"/>
                <w:bCs/>
                <w:sz w:val="20"/>
                <w:szCs w:val="20"/>
                <w:lang w:eastAsia="pl-PL"/>
              </w:rPr>
              <w:t>Wapń 0-100 mg/l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 / Azotyny 0-500 mg/l NO</w:t>
            </w:r>
            <w:r w:rsidRPr="008F36A6">
              <w:rPr>
                <w:rFonts w:ascii="Times New Roman" w:hAnsi="Times New Roman" w:cs="Times New Roman"/>
                <w:sz w:val="20"/>
                <w:szCs w:val="20"/>
                <w:vertAlign w:val="subscript"/>
                <w:lang w:eastAsia="pl-PL"/>
              </w:rPr>
              <w:t>3</w:t>
            </w:r>
            <w:r w:rsidRPr="008F36A6">
              <w:rPr>
                <w:rFonts w:ascii="Times New Roman" w:hAnsi="Times New Roman" w:cs="Times New Roman"/>
                <w:sz w:val="20"/>
                <w:szCs w:val="20"/>
                <w:lang w:eastAsia="pl-PL"/>
              </w:rPr>
              <w:t>-</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bCs/>
                <w:sz w:val="20"/>
                <w:szCs w:val="20"/>
                <w:lang w:eastAsia="pl-PL"/>
              </w:rPr>
              <w:t>Zestaw Probówkowy do fotometrycznej analizy wody  i ścieków:</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6</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Amoniak 50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7</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Amoniak 2000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8</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 50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9</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 250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Azotyny 2</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11</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Azotyny 4</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12</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15</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13</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1</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14</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45</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15</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Fosfor ogólny 50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16</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Potas 50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17</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Twardość 20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18</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Twardość Ca/Mg</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19</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Twardość węglanowa 15</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20</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bCs/>
                <w:iCs/>
                <w:color w:val="000000"/>
                <w:sz w:val="20"/>
                <w:szCs w:val="20"/>
                <w:shd w:val="clear" w:color="auto" w:fill="FAFAFA"/>
                <w:lang w:eastAsia="pl-PL"/>
              </w:rPr>
            </w:pPr>
            <w:r w:rsidRPr="008F36A6">
              <w:rPr>
                <w:rFonts w:ascii="Times New Roman" w:hAnsi="Times New Roman" w:cs="Times New Roman"/>
                <w:bCs/>
                <w:iCs/>
                <w:color w:val="000000"/>
                <w:sz w:val="20"/>
                <w:szCs w:val="20"/>
                <w:shd w:val="clear" w:color="auto" w:fill="FAFAFA"/>
                <w:lang w:eastAsia="pl-PL"/>
              </w:rPr>
              <w:t>Azot ogólny 22</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21</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bCs/>
                <w:iCs/>
                <w:color w:val="000000"/>
                <w:sz w:val="20"/>
                <w:szCs w:val="20"/>
                <w:shd w:val="clear" w:color="auto" w:fill="FAFAFA"/>
                <w:lang w:eastAsia="pl-PL"/>
              </w:rPr>
              <w:t>Azot ogólny 220</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bCs/>
                <w:sz w:val="20"/>
                <w:szCs w:val="20"/>
                <w:lang w:eastAsia="pl-PL"/>
              </w:rPr>
              <w:t>Zestaw Standardowy do fotometrycznej analizy wody  i ścieków:</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lastRenderedPageBreak/>
              <w:t>22</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Amoniak</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23</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Azotany</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24</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Azotyny</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25</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Krzemionka</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26</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Ortofosforany 0,1 - 20,0 mg/l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27</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Ortofosforany 0,5 - 50,0 mg/l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28</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Odczynnik Metal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29</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Odczynnik N</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30</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Naczynie reakcyjne Ø 16 mm do mineralizacji termicznej</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31</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iCs/>
                <w:color w:val="000000"/>
                <w:sz w:val="20"/>
                <w:szCs w:val="20"/>
                <w:shd w:val="clear" w:color="auto" w:fill="FAFAFA"/>
                <w:lang w:eastAsia="pl-PL"/>
              </w:rPr>
              <w:t>Odczynnik specjalny Strącanie wapnia</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w:t>
            </w:r>
          </w:p>
        </w:tc>
      </w:tr>
      <w:tr w:rsidR="00AF3517" w:rsidRPr="008F36A6" w:rsidTr="00F10346">
        <w:trPr>
          <w:trHeight w:val="381"/>
        </w:trPr>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32</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zestaw filtrów membranowych: 2 strzykawki 20 ml, 25 filtrów membranowych 0,45 μm</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Op.</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5</w:t>
            </w:r>
          </w:p>
        </w:tc>
      </w:tr>
      <w:tr w:rsidR="00AF3517" w:rsidRPr="008F36A6" w:rsidTr="00F10346">
        <w:trPr>
          <w:trHeight w:val="416"/>
        </w:trPr>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33</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 xml:space="preserve">krystalizator kwarcowy bez wylewu 300 ml </w:t>
            </w:r>
          </w:p>
          <w:p w:rsidR="00AF3517" w:rsidRPr="008F36A6" w:rsidRDefault="00AF3517" w:rsidP="004D78F0">
            <w:pPr>
              <w:spacing w:after="0" w:line="240" w:lineRule="auto"/>
              <w:rPr>
                <w:rFonts w:ascii="Times New Roman" w:hAnsi="Times New Roman" w:cs="Times New Roman"/>
                <w:sz w:val="20"/>
                <w:szCs w:val="20"/>
                <w:lang w:eastAsia="pl-PL"/>
              </w:rPr>
            </w:pP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F10346">
        <w:trPr>
          <w:trHeight w:val="380"/>
        </w:trPr>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34</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krystalizator kwarcowy bez wylewu 150 ml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r w:rsidR="00AF3517" w:rsidRPr="008F36A6" w:rsidTr="00AF3517">
        <w:tc>
          <w:tcPr>
            <w:tcW w:w="567"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35.</w:t>
            </w:r>
          </w:p>
        </w:tc>
        <w:tc>
          <w:tcPr>
            <w:tcW w:w="8222" w:type="dxa"/>
            <w:shd w:val="clear" w:color="auto" w:fill="auto"/>
          </w:tcPr>
          <w:p w:rsidR="00AF3517" w:rsidRPr="008F36A6" w:rsidRDefault="00AF3517" w:rsidP="004D78F0">
            <w:pPr>
              <w:spacing w:after="0" w:line="240" w:lineRule="auto"/>
              <w:rPr>
                <w:rFonts w:ascii="Times New Roman" w:hAnsi="Times New Roman" w:cs="Times New Roman"/>
                <w:color w:val="FF0000"/>
                <w:sz w:val="20"/>
                <w:szCs w:val="20"/>
                <w:lang w:eastAsia="pl-PL"/>
              </w:rPr>
            </w:pPr>
            <w:r w:rsidRPr="008F36A6">
              <w:rPr>
                <w:rFonts w:ascii="Times New Roman" w:hAnsi="Times New Roman" w:cs="Times New Roman"/>
                <w:sz w:val="20"/>
                <w:szCs w:val="20"/>
                <w:lang w:eastAsia="pl-PL"/>
              </w:rPr>
              <w:t>krystalizator kwarcowy bez wylewu 100 ml</w:t>
            </w:r>
          </w:p>
        </w:tc>
        <w:tc>
          <w:tcPr>
            <w:tcW w:w="992"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Szt.</w:t>
            </w:r>
          </w:p>
        </w:tc>
        <w:tc>
          <w:tcPr>
            <w:tcW w:w="1134" w:type="dxa"/>
            <w:shd w:val="clear" w:color="auto" w:fill="auto"/>
          </w:tcPr>
          <w:p w:rsidR="00AF3517" w:rsidRPr="008F36A6" w:rsidRDefault="00AF3517" w:rsidP="004D78F0">
            <w:pPr>
              <w:spacing w:after="0" w:line="240" w:lineRule="auto"/>
              <w:rPr>
                <w:rFonts w:ascii="Times New Roman" w:hAnsi="Times New Roman" w:cs="Times New Roman"/>
                <w:sz w:val="20"/>
                <w:szCs w:val="20"/>
                <w:lang w:eastAsia="pl-PL"/>
              </w:rPr>
            </w:pPr>
            <w:r w:rsidRPr="008F36A6">
              <w:rPr>
                <w:rFonts w:ascii="Times New Roman" w:hAnsi="Times New Roman" w:cs="Times New Roman"/>
                <w:sz w:val="20"/>
                <w:szCs w:val="20"/>
                <w:lang w:eastAsia="pl-PL"/>
              </w:rPr>
              <w:t>10</w:t>
            </w:r>
          </w:p>
        </w:tc>
      </w:tr>
    </w:tbl>
    <w:p w:rsidR="00AF3517" w:rsidRPr="008F36A6" w:rsidRDefault="00AF3517" w:rsidP="00AF3517">
      <w:pPr>
        <w:spacing w:after="0" w:line="240" w:lineRule="auto"/>
        <w:rPr>
          <w:rFonts w:ascii="Times New Roman" w:hAnsi="Times New Roman" w:cs="Times New Roman"/>
          <w:sz w:val="20"/>
          <w:szCs w:val="20"/>
        </w:rPr>
      </w:pPr>
    </w:p>
    <w:p w:rsidR="00AF3517" w:rsidRPr="008F36A6" w:rsidRDefault="00AF3517" w:rsidP="00AF3517">
      <w:pPr>
        <w:spacing w:after="0" w:line="240" w:lineRule="auto"/>
        <w:rPr>
          <w:rFonts w:ascii="Times New Roman" w:hAnsi="Times New Roman" w:cs="Times New Roman"/>
          <w:b/>
          <w:color w:val="FF0000"/>
          <w:sz w:val="20"/>
          <w:szCs w:val="20"/>
        </w:rPr>
      </w:pPr>
      <w:r w:rsidRPr="008F36A6">
        <w:rPr>
          <w:rFonts w:ascii="Times New Roman" w:hAnsi="Times New Roman" w:cs="Times New Roman"/>
          <w:b/>
          <w:bCs/>
          <w:sz w:val="20"/>
          <w:szCs w:val="20"/>
        </w:rPr>
        <w:t xml:space="preserve">Część 3  : </w:t>
      </w:r>
      <w:r w:rsidRPr="008F36A6">
        <w:rPr>
          <w:rFonts w:ascii="Times New Roman" w:hAnsi="Times New Roman" w:cs="Times New Roman"/>
          <w:b/>
          <w:sz w:val="20"/>
          <w:szCs w:val="20"/>
        </w:rPr>
        <w:t xml:space="preserve">Elementy eksploatacyjne  do posiadanego przez Zamawiającego analizatora Morphologi G3S-ID </w:t>
      </w:r>
    </w:p>
    <w:tbl>
      <w:tblPr>
        <w:tblpPr w:leftFromText="141" w:rightFromText="141" w:vertAnchor="text" w:horzAnchor="margin" w:tblpX="-459" w:tblpY="309"/>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260"/>
        <w:gridCol w:w="709"/>
        <w:gridCol w:w="567"/>
        <w:gridCol w:w="1167"/>
        <w:gridCol w:w="993"/>
        <w:gridCol w:w="850"/>
        <w:gridCol w:w="992"/>
        <w:gridCol w:w="675"/>
        <w:gridCol w:w="1134"/>
      </w:tblGrid>
      <w:tr w:rsidR="00AF3517" w:rsidRPr="008F36A6" w:rsidTr="004D78F0">
        <w:tc>
          <w:tcPr>
            <w:tcW w:w="534"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3260"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709"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567" w:type="dxa"/>
            <w:shd w:val="clear" w:color="auto" w:fill="BFBFBF"/>
            <w:vAlign w:val="center"/>
          </w:tcPr>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Ilość</w:t>
            </w:r>
          </w:p>
        </w:tc>
        <w:tc>
          <w:tcPr>
            <w:tcW w:w="1167" w:type="dxa"/>
            <w:shd w:val="clear" w:color="auto" w:fill="BFBFBF"/>
            <w:vAlign w:val="center"/>
          </w:tcPr>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 xml:space="preserve"> Cena jednostkowa netto</w:t>
            </w:r>
          </w:p>
        </w:tc>
        <w:tc>
          <w:tcPr>
            <w:tcW w:w="993" w:type="dxa"/>
            <w:shd w:val="clear" w:color="auto" w:fill="BFBFBF"/>
            <w:vAlign w:val="center"/>
          </w:tcPr>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Wartość netto</w:t>
            </w:r>
          </w:p>
        </w:tc>
        <w:tc>
          <w:tcPr>
            <w:tcW w:w="850" w:type="dxa"/>
            <w:shd w:val="clear" w:color="auto" w:fill="BFBFBF"/>
          </w:tcPr>
          <w:p w:rsidR="00AF3517" w:rsidRPr="008F36A6" w:rsidRDefault="00AF3517" w:rsidP="004D78F0">
            <w:pPr>
              <w:spacing w:after="0" w:line="240" w:lineRule="auto"/>
              <w:rPr>
                <w:rFonts w:ascii="Times New Roman" w:hAnsi="Times New Roman" w:cs="Times New Roman"/>
                <w:sz w:val="18"/>
                <w:szCs w:val="18"/>
              </w:rPr>
            </w:pPr>
          </w:p>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stawka</w:t>
            </w:r>
          </w:p>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 xml:space="preserve"> VAT</w:t>
            </w:r>
          </w:p>
        </w:tc>
        <w:tc>
          <w:tcPr>
            <w:tcW w:w="992" w:type="dxa"/>
            <w:shd w:val="clear" w:color="auto" w:fill="BFBFBF"/>
          </w:tcPr>
          <w:p w:rsidR="00AF3517" w:rsidRPr="008F36A6" w:rsidRDefault="00AF3517" w:rsidP="004D78F0">
            <w:pPr>
              <w:spacing w:after="0" w:line="240" w:lineRule="auto"/>
              <w:rPr>
                <w:rFonts w:ascii="Times New Roman" w:hAnsi="Times New Roman" w:cs="Times New Roman"/>
                <w:sz w:val="18"/>
                <w:szCs w:val="18"/>
              </w:rPr>
            </w:pPr>
          </w:p>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Wartość</w:t>
            </w:r>
          </w:p>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VAT</w:t>
            </w:r>
          </w:p>
        </w:tc>
        <w:tc>
          <w:tcPr>
            <w:tcW w:w="675" w:type="dxa"/>
            <w:shd w:val="clear" w:color="auto" w:fill="BFBFBF"/>
          </w:tcPr>
          <w:p w:rsidR="00AF3517" w:rsidRPr="008F36A6" w:rsidRDefault="00AF3517" w:rsidP="004D78F0">
            <w:pPr>
              <w:spacing w:after="0" w:line="240" w:lineRule="auto"/>
              <w:rPr>
                <w:rFonts w:ascii="Times New Roman" w:hAnsi="Times New Roman" w:cs="Times New Roman"/>
                <w:sz w:val="18"/>
                <w:szCs w:val="18"/>
              </w:rPr>
            </w:pPr>
          </w:p>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Wartość</w:t>
            </w:r>
          </w:p>
          <w:p w:rsidR="00AF3517" w:rsidRPr="008F36A6" w:rsidRDefault="00AF3517" w:rsidP="004D78F0">
            <w:pPr>
              <w:spacing w:after="0" w:line="240" w:lineRule="auto"/>
              <w:rPr>
                <w:rFonts w:ascii="Times New Roman" w:hAnsi="Times New Roman" w:cs="Times New Roman"/>
                <w:sz w:val="18"/>
                <w:szCs w:val="18"/>
              </w:rPr>
            </w:pPr>
            <w:r w:rsidRPr="008F36A6">
              <w:rPr>
                <w:rFonts w:ascii="Times New Roman" w:hAnsi="Times New Roman" w:cs="Times New Roman"/>
                <w:sz w:val="18"/>
                <w:szCs w:val="18"/>
              </w:rPr>
              <w:t>brutto</w:t>
            </w:r>
          </w:p>
        </w:tc>
        <w:tc>
          <w:tcPr>
            <w:tcW w:w="1134" w:type="dxa"/>
            <w:shd w:val="clear" w:color="auto" w:fill="BFBFBF"/>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Producent nazwa handlowa</w:t>
            </w:r>
          </w:p>
        </w:tc>
      </w:tr>
      <w:tr w:rsidR="00AF3517" w:rsidRPr="008F36A6" w:rsidTr="004D78F0">
        <w:trPr>
          <w:trHeight w:val="242"/>
        </w:trPr>
        <w:tc>
          <w:tcPr>
            <w:tcW w:w="534"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260" w:type="dxa"/>
            <w:shd w:val="clear" w:color="auto" w:fill="FFFFFF"/>
            <w:vAlign w:val="center"/>
          </w:tcPr>
          <w:p w:rsidR="00AF3517" w:rsidRPr="008F36A6" w:rsidRDefault="00AF3517" w:rsidP="004D78F0">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709"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567"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5</w:t>
            </w:r>
          </w:p>
        </w:tc>
        <w:tc>
          <w:tcPr>
            <w:tcW w:w="993"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6</w:t>
            </w:r>
          </w:p>
        </w:tc>
        <w:tc>
          <w:tcPr>
            <w:tcW w:w="850" w:type="dxa"/>
            <w:shd w:val="clear" w:color="auto" w:fill="FFFFFF"/>
          </w:tcPr>
          <w:p w:rsidR="00AF3517" w:rsidRPr="008F36A6" w:rsidRDefault="00AF3517" w:rsidP="004D78F0">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7</w:t>
            </w:r>
          </w:p>
        </w:tc>
        <w:tc>
          <w:tcPr>
            <w:tcW w:w="992" w:type="dxa"/>
            <w:shd w:val="clear" w:color="auto" w:fill="FFFFFF"/>
          </w:tcPr>
          <w:p w:rsidR="00AF3517" w:rsidRPr="008F36A6" w:rsidRDefault="00AF3517" w:rsidP="004D78F0">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8</w:t>
            </w:r>
          </w:p>
        </w:tc>
        <w:tc>
          <w:tcPr>
            <w:tcW w:w="675" w:type="dxa"/>
            <w:shd w:val="clear" w:color="auto" w:fill="FFFFFF"/>
          </w:tcPr>
          <w:p w:rsidR="00AF3517" w:rsidRPr="008F36A6" w:rsidRDefault="00AF3517" w:rsidP="004D78F0">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9</w:t>
            </w:r>
          </w:p>
        </w:tc>
        <w:tc>
          <w:tcPr>
            <w:tcW w:w="1134" w:type="dxa"/>
            <w:shd w:val="clear" w:color="auto" w:fill="FFFFFF"/>
          </w:tcPr>
          <w:p w:rsidR="00AF3517" w:rsidRPr="008F36A6" w:rsidRDefault="00AF3517" w:rsidP="004D78F0">
            <w:pPr>
              <w:spacing w:after="0" w:line="240" w:lineRule="auto"/>
              <w:rPr>
                <w:rFonts w:ascii="Times New Roman" w:hAnsi="Times New Roman" w:cs="Times New Roman"/>
                <w:sz w:val="20"/>
                <w:szCs w:val="20"/>
                <w:lang w:val="en-GB"/>
              </w:rPr>
            </w:pPr>
            <w:r w:rsidRPr="008F36A6">
              <w:rPr>
                <w:rFonts w:ascii="Times New Roman" w:hAnsi="Times New Roman" w:cs="Times New Roman"/>
                <w:sz w:val="20"/>
                <w:szCs w:val="20"/>
                <w:lang w:val="en-GB"/>
              </w:rPr>
              <w:t>10</w:t>
            </w:r>
          </w:p>
        </w:tc>
      </w:tr>
      <w:tr w:rsidR="003F225F" w:rsidRPr="008F36A6" w:rsidTr="004D78F0">
        <w:tc>
          <w:tcPr>
            <w:tcW w:w="534" w:type="dxa"/>
            <w:vAlign w:val="center"/>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3260" w:type="dxa"/>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Płyn antyelektrostatyczny – stosowany do czyszczenia dzwona służącego do dyspersji materiałów sypkich. Płyn powinien być pakowany w butelkę o pojemności 250 ml z atomizerem.</w:t>
            </w:r>
          </w:p>
        </w:tc>
        <w:tc>
          <w:tcPr>
            <w:tcW w:w="709" w:type="dxa"/>
            <w:vAlign w:val="center"/>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567" w:type="dxa"/>
            <w:vAlign w:val="center"/>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1167" w:type="dxa"/>
          </w:tcPr>
          <w:p w:rsidR="003F225F" w:rsidRPr="008F36A6" w:rsidRDefault="003F225F" w:rsidP="003F225F">
            <w:pPr>
              <w:spacing w:after="0" w:line="240" w:lineRule="auto"/>
              <w:rPr>
                <w:rFonts w:ascii="Times New Roman" w:hAnsi="Times New Roman" w:cs="Times New Roman"/>
                <w:sz w:val="20"/>
                <w:szCs w:val="20"/>
              </w:rPr>
            </w:pPr>
          </w:p>
        </w:tc>
        <w:tc>
          <w:tcPr>
            <w:tcW w:w="993" w:type="dxa"/>
          </w:tcPr>
          <w:p w:rsidR="003F225F" w:rsidRPr="008F36A6" w:rsidRDefault="003F225F" w:rsidP="003F225F">
            <w:pPr>
              <w:spacing w:after="0" w:line="240" w:lineRule="auto"/>
              <w:rPr>
                <w:rFonts w:ascii="Times New Roman" w:hAnsi="Times New Roman" w:cs="Times New Roman"/>
                <w:sz w:val="20"/>
                <w:szCs w:val="20"/>
              </w:rPr>
            </w:pPr>
          </w:p>
        </w:tc>
        <w:tc>
          <w:tcPr>
            <w:tcW w:w="850" w:type="dxa"/>
          </w:tcPr>
          <w:p w:rsidR="003F225F" w:rsidRPr="008F36A6" w:rsidRDefault="003F225F" w:rsidP="003F225F">
            <w:pPr>
              <w:spacing w:after="0" w:line="240" w:lineRule="auto"/>
              <w:rPr>
                <w:rFonts w:ascii="Times New Roman" w:hAnsi="Times New Roman" w:cs="Times New Roman"/>
                <w:sz w:val="20"/>
                <w:szCs w:val="20"/>
              </w:rPr>
            </w:pPr>
          </w:p>
        </w:tc>
        <w:tc>
          <w:tcPr>
            <w:tcW w:w="992" w:type="dxa"/>
          </w:tcPr>
          <w:p w:rsidR="003F225F" w:rsidRPr="008F36A6" w:rsidRDefault="003F225F" w:rsidP="003F225F">
            <w:pPr>
              <w:spacing w:after="0" w:line="240" w:lineRule="auto"/>
              <w:rPr>
                <w:rFonts w:ascii="Times New Roman" w:hAnsi="Times New Roman" w:cs="Times New Roman"/>
                <w:sz w:val="20"/>
                <w:szCs w:val="20"/>
              </w:rPr>
            </w:pPr>
          </w:p>
        </w:tc>
        <w:tc>
          <w:tcPr>
            <w:tcW w:w="675" w:type="dxa"/>
          </w:tcPr>
          <w:p w:rsidR="003F225F" w:rsidRPr="008F36A6" w:rsidRDefault="003F225F" w:rsidP="003F225F">
            <w:pPr>
              <w:spacing w:after="0" w:line="240" w:lineRule="auto"/>
              <w:rPr>
                <w:rFonts w:ascii="Times New Roman" w:hAnsi="Times New Roman" w:cs="Times New Roman"/>
                <w:sz w:val="20"/>
                <w:szCs w:val="20"/>
              </w:rPr>
            </w:pPr>
          </w:p>
        </w:tc>
        <w:tc>
          <w:tcPr>
            <w:tcW w:w="1134" w:type="dxa"/>
          </w:tcPr>
          <w:p w:rsidR="003F225F" w:rsidRPr="008F36A6" w:rsidRDefault="003F225F" w:rsidP="003F225F">
            <w:pPr>
              <w:spacing w:after="0" w:line="240" w:lineRule="auto"/>
              <w:rPr>
                <w:rFonts w:ascii="Times New Roman" w:hAnsi="Times New Roman" w:cs="Times New Roman"/>
                <w:sz w:val="20"/>
                <w:szCs w:val="20"/>
              </w:rPr>
            </w:pPr>
          </w:p>
        </w:tc>
      </w:tr>
      <w:tr w:rsidR="003F225F" w:rsidRPr="008F36A6" w:rsidTr="004D78F0">
        <w:tc>
          <w:tcPr>
            <w:tcW w:w="534" w:type="dxa"/>
            <w:vAlign w:val="center"/>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3260" w:type="dxa"/>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Chusteczki bezpyłowe  - do czyszczenia</w:t>
            </w:r>
            <w:r>
              <w:rPr>
                <w:rFonts w:ascii="Times New Roman" w:hAnsi="Times New Roman" w:cs="Times New Roman"/>
                <w:sz w:val="20"/>
                <w:szCs w:val="20"/>
              </w:rPr>
              <w:t>, bez</w:t>
            </w:r>
            <w:r w:rsidRPr="008F36A6">
              <w:rPr>
                <w:rFonts w:ascii="Times New Roman" w:hAnsi="Times New Roman" w:cs="Times New Roman"/>
                <w:sz w:val="20"/>
                <w:szCs w:val="20"/>
              </w:rPr>
              <w:t xml:space="preserve"> pozostawia</w:t>
            </w:r>
            <w:r>
              <w:rPr>
                <w:rFonts w:ascii="Times New Roman" w:hAnsi="Times New Roman" w:cs="Times New Roman"/>
                <w:sz w:val="20"/>
                <w:szCs w:val="20"/>
              </w:rPr>
              <w:t>nia</w:t>
            </w:r>
            <w:r w:rsidRPr="008F36A6">
              <w:rPr>
                <w:rFonts w:ascii="Times New Roman" w:hAnsi="Times New Roman" w:cs="Times New Roman"/>
                <w:sz w:val="20"/>
                <w:szCs w:val="20"/>
              </w:rPr>
              <w:t xml:space="preserve"> pyłu</w:t>
            </w:r>
            <w:r>
              <w:rPr>
                <w:rFonts w:ascii="Times New Roman" w:hAnsi="Times New Roman" w:cs="Times New Roman"/>
                <w:sz w:val="20"/>
                <w:szCs w:val="20"/>
              </w:rPr>
              <w:t>,</w:t>
            </w:r>
            <w:r w:rsidRPr="008F36A6">
              <w:rPr>
                <w:rFonts w:ascii="Times New Roman" w:hAnsi="Times New Roman" w:cs="Times New Roman"/>
                <w:sz w:val="20"/>
                <w:szCs w:val="20"/>
              </w:rPr>
              <w:t xml:space="preserve"> płytki szklanej, na której umieszczana jest próbka materiału do analizy. Chusteczki powinny być wykonane z mieszanki poliester-celuloza, średnia ilość cząsteczek: 15,4 cząsteczki/</w:t>
            </w:r>
            <w:r w:rsidRPr="008F36A6">
              <w:rPr>
                <w:rFonts w:ascii="Times New Roman" w:hAnsi="Times New Roman" w:cs="Times New Roman"/>
                <w:sz w:val="20"/>
                <w:szCs w:val="20"/>
                <w:vertAlign w:val="superscript"/>
              </w:rPr>
              <w:t>m2</w:t>
            </w:r>
            <w:r w:rsidRPr="008F36A6">
              <w:rPr>
                <w:rFonts w:ascii="Times New Roman" w:hAnsi="Times New Roman" w:cs="Times New Roman"/>
                <w:sz w:val="20"/>
                <w:szCs w:val="20"/>
              </w:rPr>
              <w:t>, stopień chłonności: 730 ml/m2, rozmiar: 15cmx 15 cm, pakowane po 50 sztuk.</w:t>
            </w:r>
          </w:p>
        </w:tc>
        <w:tc>
          <w:tcPr>
            <w:tcW w:w="709" w:type="dxa"/>
            <w:vAlign w:val="center"/>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567" w:type="dxa"/>
            <w:vAlign w:val="center"/>
          </w:tcPr>
          <w:p w:rsidR="003F225F" w:rsidRPr="008F36A6" w:rsidRDefault="003F225F" w:rsidP="003F225F">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1167" w:type="dxa"/>
          </w:tcPr>
          <w:p w:rsidR="003F225F" w:rsidRPr="008F36A6" w:rsidRDefault="003F225F" w:rsidP="003F225F">
            <w:pPr>
              <w:spacing w:after="0" w:line="240" w:lineRule="auto"/>
              <w:rPr>
                <w:rFonts w:ascii="Times New Roman" w:hAnsi="Times New Roman" w:cs="Times New Roman"/>
                <w:sz w:val="20"/>
                <w:szCs w:val="20"/>
              </w:rPr>
            </w:pPr>
          </w:p>
        </w:tc>
        <w:tc>
          <w:tcPr>
            <w:tcW w:w="993" w:type="dxa"/>
          </w:tcPr>
          <w:p w:rsidR="003F225F" w:rsidRPr="008F36A6" w:rsidRDefault="003F225F" w:rsidP="003F225F">
            <w:pPr>
              <w:spacing w:after="0" w:line="240" w:lineRule="auto"/>
              <w:rPr>
                <w:rFonts w:ascii="Times New Roman" w:hAnsi="Times New Roman" w:cs="Times New Roman"/>
                <w:sz w:val="20"/>
                <w:szCs w:val="20"/>
              </w:rPr>
            </w:pPr>
          </w:p>
        </w:tc>
        <w:tc>
          <w:tcPr>
            <w:tcW w:w="850" w:type="dxa"/>
          </w:tcPr>
          <w:p w:rsidR="003F225F" w:rsidRPr="008F36A6" w:rsidRDefault="003F225F" w:rsidP="003F225F">
            <w:pPr>
              <w:spacing w:after="0" w:line="240" w:lineRule="auto"/>
              <w:rPr>
                <w:rFonts w:ascii="Times New Roman" w:hAnsi="Times New Roman" w:cs="Times New Roman"/>
                <w:sz w:val="20"/>
                <w:szCs w:val="20"/>
              </w:rPr>
            </w:pPr>
          </w:p>
        </w:tc>
        <w:tc>
          <w:tcPr>
            <w:tcW w:w="992" w:type="dxa"/>
          </w:tcPr>
          <w:p w:rsidR="003F225F" w:rsidRPr="008F36A6" w:rsidRDefault="003F225F" w:rsidP="003F225F">
            <w:pPr>
              <w:spacing w:after="0" w:line="240" w:lineRule="auto"/>
              <w:rPr>
                <w:rFonts w:ascii="Times New Roman" w:hAnsi="Times New Roman" w:cs="Times New Roman"/>
                <w:sz w:val="20"/>
                <w:szCs w:val="20"/>
              </w:rPr>
            </w:pPr>
          </w:p>
        </w:tc>
        <w:tc>
          <w:tcPr>
            <w:tcW w:w="675" w:type="dxa"/>
          </w:tcPr>
          <w:p w:rsidR="003F225F" w:rsidRPr="008F36A6" w:rsidRDefault="003F225F" w:rsidP="003F225F">
            <w:pPr>
              <w:spacing w:after="0" w:line="240" w:lineRule="auto"/>
              <w:rPr>
                <w:rFonts w:ascii="Times New Roman" w:hAnsi="Times New Roman" w:cs="Times New Roman"/>
                <w:sz w:val="20"/>
                <w:szCs w:val="20"/>
              </w:rPr>
            </w:pPr>
          </w:p>
        </w:tc>
        <w:tc>
          <w:tcPr>
            <w:tcW w:w="1134" w:type="dxa"/>
          </w:tcPr>
          <w:p w:rsidR="003F225F" w:rsidRPr="008F36A6" w:rsidRDefault="003F225F" w:rsidP="003F225F">
            <w:pPr>
              <w:spacing w:after="0" w:line="240" w:lineRule="auto"/>
              <w:rPr>
                <w:rFonts w:ascii="Times New Roman" w:hAnsi="Times New Roman" w:cs="Times New Roman"/>
                <w:sz w:val="20"/>
                <w:szCs w:val="20"/>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3260"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Łyżeczka  dwustronna 1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i 3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wykonana ze stali nierdzewnej</w:t>
            </w:r>
          </w:p>
        </w:tc>
        <w:tc>
          <w:tcPr>
            <w:tcW w:w="709" w:type="dxa"/>
            <w:vAlign w:val="center"/>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AF3517" w:rsidRPr="008F36A6" w:rsidRDefault="00AF3517" w:rsidP="004D78F0">
            <w:pPr>
              <w:spacing w:after="0" w:line="240" w:lineRule="auto"/>
              <w:rPr>
                <w:rFonts w:ascii="Times New Roman" w:hAnsi="Times New Roman" w:cs="Times New Roman"/>
                <w:sz w:val="20"/>
                <w:szCs w:val="20"/>
              </w:rPr>
            </w:pPr>
          </w:p>
        </w:tc>
        <w:tc>
          <w:tcPr>
            <w:tcW w:w="993" w:type="dxa"/>
          </w:tcPr>
          <w:p w:rsidR="00AF3517" w:rsidRPr="008F36A6" w:rsidRDefault="00AF3517" w:rsidP="004D78F0">
            <w:pPr>
              <w:spacing w:after="0" w:line="240" w:lineRule="auto"/>
              <w:rPr>
                <w:rFonts w:ascii="Times New Roman" w:hAnsi="Times New Roman" w:cs="Times New Roman"/>
                <w:sz w:val="20"/>
                <w:szCs w:val="20"/>
              </w:rPr>
            </w:pPr>
          </w:p>
        </w:tc>
        <w:tc>
          <w:tcPr>
            <w:tcW w:w="850" w:type="dxa"/>
          </w:tcPr>
          <w:p w:rsidR="00AF3517" w:rsidRPr="008F36A6" w:rsidRDefault="00AF3517" w:rsidP="004D78F0">
            <w:pPr>
              <w:spacing w:after="0" w:line="240" w:lineRule="auto"/>
              <w:rPr>
                <w:rFonts w:ascii="Times New Roman" w:hAnsi="Times New Roman" w:cs="Times New Roman"/>
                <w:sz w:val="20"/>
                <w:szCs w:val="20"/>
              </w:rPr>
            </w:pPr>
          </w:p>
        </w:tc>
        <w:tc>
          <w:tcPr>
            <w:tcW w:w="992" w:type="dxa"/>
          </w:tcPr>
          <w:p w:rsidR="00AF3517" w:rsidRPr="008F36A6" w:rsidRDefault="00AF3517" w:rsidP="004D78F0">
            <w:pPr>
              <w:spacing w:after="0" w:line="240" w:lineRule="auto"/>
              <w:rPr>
                <w:rFonts w:ascii="Times New Roman" w:hAnsi="Times New Roman" w:cs="Times New Roman"/>
                <w:sz w:val="20"/>
                <w:szCs w:val="20"/>
              </w:rPr>
            </w:pPr>
          </w:p>
        </w:tc>
        <w:tc>
          <w:tcPr>
            <w:tcW w:w="675" w:type="dxa"/>
          </w:tcPr>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3260"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Łyżeczka  dwustronna 5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i 7 </w:t>
            </w:r>
            <w:r w:rsidRPr="008F36A6">
              <w:rPr>
                <w:rFonts w:ascii="Times New Roman" w:hAnsi="Times New Roman" w:cs="Times New Roman"/>
                <w:sz w:val="20"/>
                <w:szCs w:val="20"/>
                <w:vertAlign w:val="superscript"/>
              </w:rPr>
              <w:t>mm3</w:t>
            </w:r>
            <w:r w:rsidRPr="008F36A6">
              <w:rPr>
                <w:rFonts w:ascii="Times New Roman" w:hAnsi="Times New Roman" w:cs="Times New Roman"/>
                <w:sz w:val="20"/>
                <w:szCs w:val="20"/>
              </w:rPr>
              <w:t xml:space="preserve"> wykonana ze stali nierdzewnej</w:t>
            </w:r>
          </w:p>
        </w:tc>
        <w:tc>
          <w:tcPr>
            <w:tcW w:w="709" w:type="dxa"/>
            <w:vAlign w:val="center"/>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AF3517" w:rsidRPr="008F36A6" w:rsidRDefault="00AF3517" w:rsidP="004D78F0">
            <w:pPr>
              <w:spacing w:after="0" w:line="240" w:lineRule="auto"/>
              <w:rPr>
                <w:rFonts w:ascii="Times New Roman" w:hAnsi="Times New Roman" w:cs="Times New Roman"/>
                <w:sz w:val="20"/>
                <w:szCs w:val="20"/>
              </w:rPr>
            </w:pPr>
          </w:p>
        </w:tc>
        <w:tc>
          <w:tcPr>
            <w:tcW w:w="993" w:type="dxa"/>
          </w:tcPr>
          <w:p w:rsidR="00AF3517" w:rsidRPr="008F36A6" w:rsidRDefault="00AF3517" w:rsidP="004D78F0">
            <w:pPr>
              <w:spacing w:after="0" w:line="240" w:lineRule="auto"/>
              <w:rPr>
                <w:rFonts w:ascii="Times New Roman" w:hAnsi="Times New Roman" w:cs="Times New Roman"/>
                <w:sz w:val="20"/>
                <w:szCs w:val="20"/>
              </w:rPr>
            </w:pPr>
          </w:p>
        </w:tc>
        <w:tc>
          <w:tcPr>
            <w:tcW w:w="850" w:type="dxa"/>
          </w:tcPr>
          <w:p w:rsidR="00AF3517" w:rsidRPr="008F36A6" w:rsidRDefault="00AF3517" w:rsidP="004D78F0">
            <w:pPr>
              <w:spacing w:after="0" w:line="240" w:lineRule="auto"/>
              <w:rPr>
                <w:rFonts w:ascii="Times New Roman" w:hAnsi="Times New Roman" w:cs="Times New Roman"/>
                <w:sz w:val="20"/>
                <w:szCs w:val="20"/>
              </w:rPr>
            </w:pPr>
          </w:p>
        </w:tc>
        <w:tc>
          <w:tcPr>
            <w:tcW w:w="992" w:type="dxa"/>
          </w:tcPr>
          <w:p w:rsidR="00AF3517" w:rsidRPr="008F36A6" w:rsidRDefault="00AF3517" w:rsidP="004D78F0">
            <w:pPr>
              <w:spacing w:after="0" w:line="240" w:lineRule="auto"/>
              <w:rPr>
                <w:rFonts w:ascii="Times New Roman" w:hAnsi="Times New Roman" w:cs="Times New Roman"/>
                <w:sz w:val="20"/>
                <w:szCs w:val="20"/>
              </w:rPr>
            </w:pPr>
          </w:p>
        </w:tc>
        <w:tc>
          <w:tcPr>
            <w:tcW w:w="675" w:type="dxa"/>
          </w:tcPr>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3260"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Łyżeczka  dwustronna 11mm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i 13 mm</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wykonana ze stali nierdzewnej</w:t>
            </w:r>
          </w:p>
        </w:tc>
        <w:tc>
          <w:tcPr>
            <w:tcW w:w="709" w:type="dxa"/>
            <w:vAlign w:val="center"/>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AF3517" w:rsidRPr="008F36A6" w:rsidRDefault="00AF3517" w:rsidP="004D78F0">
            <w:pPr>
              <w:spacing w:after="0" w:line="240" w:lineRule="auto"/>
              <w:rPr>
                <w:rFonts w:ascii="Times New Roman" w:hAnsi="Times New Roman" w:cs="Times New Roman"/>
                <w:sz w:val="20"/>
                <w:szCs w:val="20"/>
              </w:rPr>
            </w:pPr>
          </w:p>
        </w:tc>
        <w:tc>
          <w:tcPr>
            <w:tcW w:w="993" w:type="dxa"/>
          </w:tcPr>
          <w:p w:rsidR="00AF3517" w:rsidRPr="008F36A6" w:rsidRDefault="00AF3517" w:rsidP="004D78F0">
            <w:pPr>
              <w:spacing w:after="0" w:line="240" w:lineRule="auto"/>
              <w:rPr>
                <w:rFonts w:ascii="Times New Roman" w:hAnsi="Times New Roman" w:cs="Times New Roman"/>
                <w:sz w:val="20"/>
                <w:szCs w:val="20"/>
              </w:rPr>
            </w:pPr>
          </w:p>
        </w:tc>
        <w:tc>
          <w:tcPr>
            <w:tcW w:w="850" w:type="dxa"/>
          </w:tcPr>
          <w:p w:rsidR="00AF3517" w:rsidRPr="008F36A6" w:rsidRDefault="00AF3517" w:rsidP="004D78F0">
            <w:pPr>
              <w:spacing w:after="0" w:line="240" w:lineRule="auto"/>
              <w:rPr>
                <w:rFonts w:ascii="Times New Roman" w:hAnsi="Times New Roman" w:cs="Times New Roman"/>
                <w:sz w:val="20"/>
                <w:szCs w:val="20"/>
              </w:rPr>
            </w:pPr>
          </w:p>
        </w:tc>
        <w:tc>
          <w:tcPr>
            <w:tcW w:w="992" w:type="dxa"/>
          </w:tcPr>
          <w:p w:rsidR="00AF3517" w:rsidRPr="008F36A6" w:rsidRDefault="00AF3517" w:rsidP="004D78F0">
            <w:pPr>
              <w:spacing w:after="0" w:line="240" w:lineRule="auto"/>
              <w:rPr>
                <w:rFonts w:ascii="Times New Roman" w:hAnsi="Times New Roman" w:cs="Times New Roman"/>
                <w:sz w:val="20"/>
                <w:szCs w:val="20"/>
              </w:rPr>
            </w:pPr>
          </w:p>
        </w:tc>
        <w:tc>
          <w:tcPr>
            <w:tcW w:w="675" w:type="dxa"/>
          </w:tcPr>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6</w:t>
            </w:r>
          </w:p>
        </w:tc>
        <w:tc>
          <w:tcPr>
            <w:tcW w:w="3260"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Płytka szklana G3SE, opakowanie 3 szt.</w:t>
            </w:r>
          </w:p>
        </w:tc>
        <w:tc>
          <w:tcPr>
            <w:tcW w:w="709" w:type="dxa"/>
            <w:vAlign w:val="center"/>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Op.</w:t>
            </w:r>
          </w:p>
        </w:tc>
        <w:tc>
          <w:tcPr>
            <w:tcW w:w="567"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1167" w:type="dxa"/>
          </w:tcPr>
          <w:p w:rsidR="00AF3517" w:rsidRPr="008F36A6" w:rsidRDefault="00AF3517" w:rsidP="004D78F0">
            <w:pPr>
              <w:spacing w:after="0" w:line="240" w:lineRule="auto"/>
              <w:rPr>
                <w:rFonts w:ascii="Times New Roman" w:hAnsi="Times New Roman" w:cs="Times New Roman"/>
                <w:sz w:val="20"/>
                <w:szCs w:val="20"/>
              </w:rPr>
            </w:pPr>
          </w:p>
        </w:tc>
        <w:tc>
          <w:tcPr>
            <w:tcW w:w="993" w:type="dxa"/>
          </w:tcPr>
          <w:p w:rsidR="00AF3517" w:rsidRPr="008F36A6" w:rsidRDefault="00AF3517" w:rsidP="004D78F0">
            <w:pPr>
              <w:spacing w:after="0" w:line="240" w:lineRule="auto"/>
              <w:rPr>
                <w:rFonts w:ascii="Times New Roman" w:hAnsi="Times New Roman" w:cs="Times New Roman"/>
                <w:sz w:val="20"/>
                <w:szCs w:val="20"/>
              </w:rPr>
            </w:pPr>
          </w:p>
        </w:tc>
        <w:tc>
          <w:tcPr>
            <w:tcW w:w="850" w:type="dxa"/>
          </w:tcPr>
          <w:p w:rsidR="00AF3517" w:rsidRPr="008F36A6" w:rsidRDefault="00AF3517" w:rsidP="004D78F0">
            <w:pPr>
              <w:spacing w:after="0" w:line="240" w:lineRule="auto"/>
              <w:rPr>
                <w:rFonts w:ascii="Times New Roman" w:hAnsi="Times New Roman" w:cs="Times New Roman"/>
                <w:sz w:val="20"/>
                <w:szCs w:val="20"/>
              </w:rPr>
            </w:pPr>
          </w:p>
        </w:tc>
        <w:tc>
          <w:tcPr>
            <w:tcW w:w="992" w:type="dxa"/>
          </w:tcPr>
          <w:p w:rsidR="00AF3517" w:rsidRPr="008F36A6" w:rsidRDefault="00AF3517" w:rsidP="004D78F0">
            <w:pPr>
              <w:spacing w:after="0" w:line="240" w:lineRule="auto"/>
              <w:rPr>
                <w:rFonts w:ascii="Times New Roman" w:hAnsi="Times New Roman" w:cs="Times New Roman"/>
                <w:sz w:val="20"/>
                <w:szCs w:val="20"/>
              </w:rPr>
            </w:pPr>
          </w:p>
        </w:tc>
        <w:tc>
          <w:tcPr>
            <w:tcW w:w="675" w:type="dxa"/>
          </w:tcPr>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7</w:t>
            </w:r>
          </w:p>
        </w:tc>
        <w:tc>
          <w:tcPr>
            <w:tcW w:w="3260" w:type="dxa"/>
          </w:tcPr>
          <w:p w:rsidR="00AF3517" w:rsidRPr="008F36A6" w:rsidRDefault="00AF3517" w:rsidP="004D78F0">
            <w:pPr>
              <w:spacing w:after="0" w:line="240" w:lineRule="auto"/>
              <w:rPr>
                <w:rFonts w:ascii="Times New Roman" w:hAnsi="Times New Roman" w:cs="Times New Roman"/>
                <w:sz w:val="20"/>
                <w:szCs w:val="20"/>
                <w:lang w:val="en-US"/>
              </w:rPr>
            </w:pPr>
            <w:r w:rsidRPr="008F36A6">
              <w:rPr>
                <w:rFonts w:ascii="Times New Roman" w:hAnsi="Times New Roman" w:cs="Times New Roman"/>
                <w:sz w:val="20"/>
                <w:szCs w:val="20"/>
                <w:lang w:val="en-US"/>
              </w:rPr>
              <w:t>Płytka kwarcowa Fused Quartz SDU Glass</w:t>
            </w:r>
          </w:p>
        </w:tc>
        <w:tc>
          <w:tcPr>
            <w:tcW w:w="709" w:type="dxa"/>
            <w:vAlign w:val="center"/>
          </w:tcPr>
          <w:p w:rsidR="00AF3517" w:rsidRPr="008F36A6" w:rsidRDefault="00AF3517" w:rsidP="004D78F0">
            <w:pPr>
              <w:spacing w:after="0" w:line="240" w:lineRule="auto"/>
              <w:rPr>
                <w:rFonts w:ascii="Times New Roman" w:eastAsia="Times New Roman" w:hAnsi="Times New Roman" w:cs="Times New Roman"/>
                <w:sz w:val="20"/>
                <w:szCs w:val="20"/>
                <w:lang w:val="en-US" w:eastAsia="pl-PL"/>
              </w:rPr>
            </w:pPr>
            <w:r w:rsidRPr="008F36A6">
              <w:rPr>
                <w:rFonts w:ascii="Times New Roman" w:eastAsia="Times New Roman" w:hAnsi="Times New Roman" w:cs="Times New Roman"/>
                <w:sz w:val="20"/>
                <w:szCs w:val="20"/>
                <w:lang w:val="en-US" w:eastAsia="pl-PL"/>
              </w:rPr>
              <w:t>Szt.</w:t>
            </w:r>
          </w:p>
        </w:tc>
        <w:tc>
          <w:tcPr>
            <w:tcW w:w="567" w:type="dxa"/>
            <w:vAlign w:val="center"/>
          </w:tcPr>
          <w:p w:rsidR="00AF3517" w:rsidRPr="008F36A6" w:rsidRDefault="00AF3517" w:rsidP="004D78F0">
            <w:pPr>
              <w:spacing w:after="0" w:line="240" w:lineRule="auto"/>
              <w:rPr>
                <w:rFonts w:ascii="Times New Roman" w:hAnsi="Times New Roman" w:cs="Times New Roman"/>
                <w:sz w:val="20"/>
                <w:szCs w:val="20"/>
                <w:lang w:val="en-US"/>
              </w:rPr>
            </w:pPr>
            <w:r w:rsidRPr="008F36A6">
              <w:rPr>
                <w:rFonts w:ascii="Times New Roman" w:hAnsi="Times New Roman" w:cs="Times New Roman"/>
                <w:sz w:val="20"/>
                <w:szCs w:val="20"/>
                <w:lang w:val="en-US"/>
              </w:rPr>
              <w:t>3</w:t>
            </w:r>
          </w:p>
        </w:tc>
        <w:tc>
          <w:tcPr>
            <w:tcW w:w="1167" w:type="dxa"/>
          </w:tcPr>
          <w:p w:rsidR="00AF3517" w:rsidRPr="008F36A6" w:rsidRDefault="00AF3517" w:rsidP="004D78F0">
            <w:pPr>
              <w:spacing w:after="0" w:line="240" w:lineRule="auto"/>
              <w:rPr>
                <w:rFonts w:ascii="Times New Roman" w:hAnsi="Times New Roman" w:cs="Times New Roman"/>
                <w:sz w:val="20"/>
                <w:szCs w:val="20"/>
                <w:lang w:val="en-US"/>
              </w:rPr>
            </w:pPr>
          </w:p>
        </w:tc>
        <w:tc>
          <w:tcPr>
            <w:tcW w:w="993" w:type="dxa"/>
          </w:tcPr>
          <w:p w:rsidR="00AF3517" w:rsidRPr="008F36A6" w:rsidRDefault="00AF3517" w:rsidP="004D78F0">
            <w:pPr>
              <w:spacing w:after="0" w:line="240" w:lineRule="auto"/>
              <w:rPr>
                <w:rFonts w:ascii="Times New Roman" w:hAnsi="Times New Roman" w:cs="Times New Roman"/>
                <w:sz w:val="20"/>
                <w:szCs w:val="20"/>
                <w:lang w:val="en-US"/>
              </w:rPr>
            </w:pPr>
          </w:p>
        </w:tc>
        <w:tc>
          <w:tcPr>
            <w:tcW w:w="850" w:type="dxa"/>
          </w:tcPr>
          <w:p w:rsidR="00AF3517" w:rsidRPr="008F36A6" w:rsidRDefault="00AF3517" w:rsidP="004D78F0">
            <w:pPr>
              <w:spacing w:after="0" w:line="240" w:lineRule="auto"/>
              <w:rPr>
                <w:rFonts w:ascii="Times New Roman" w:hAnsi="Times New Roman" w:cs="Times New Roman"/>
                <w:sz w:val="20"/>
                <w:szCs w:val="20"/>
                <w:lang w:val="en-US"/>
              </w:rPr>
            </w:pPr>
          </w:p>
        </w:tc>
        <w:tc>
          <w:tcPr>
            <w:tcW w:w="992" w:type="dxa"/>
          </w:tcPr>
          <w:p w:rsidR="00AF3517" w:rsidRPr="008F36A6" w:rsidRDefault="00AF3517" w:rsidP="004D78F0">
            <w:pPr>
              <w:spacing w:after="0" w:line="240" w:lineRule="auto"/>
              <w:rPr>
                <w:rFonts w:ascii="Times New Roman" w:hAnsi="Times New Roman" w:cs="Times New Roman"/>
                <w:sz w:val="20"/>
                <w:szCs w:val="20"/>
                <w:lang w:val="en-US"/>
              </w:rPr>
            </w:pPr>
          </w:p>
        </w:tc>
        <w:tc>
          <w:tcPr>
            <w:tcW w:w="675" w:type="dxa"/>
          </w:tcPr>
          <w:p w:rsidR="00AF3517" w:rsidRPr="008F36A6" w:rsidRDefault="00AF3517" w:rsidP="004D78F0">
            <w:pPr>
              <w:spacing w:after="0" w:line="240" w:lineRule="auto"/>
              <w:rPr>
                <w:rFonts w:ascii="Times New Roman" w:hAnsi="Times New Roman" w:cs="Times New Roman"/>
                <w:sz w:val="20"/>
                <w:szCs w:val="20"/>
                <w:lang w:val="en-US"/>
              </w:rPr>
            </w:pPr>
          </w:p>
        </w:tc>
        <w:tc>
          <w:tcPr>
            <w:tcW w:w="1134" w:type="dxa"/>
          </w:tcPr>
          <w:p w:rsidR="00AF3517" w:rsidRPr="008F36A6" w:rsidRDefault="00AF3517" w:rsidP="004D78F0">
            <w:pPr>
              <w:spacing w:after="0" w:line="240" w:lineRule="auto"/>
              <w:rPr>
                <w:rFonts w:ascii="Times New Roman" w:hAnsi="Times New Roman" w:cs="Times New Roman"/>
                <w:sz w:val="20"/>
                <w:szCs w:val="20"/>
                <w:lang w:val="en-US"/>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8</w:t>
            </w:r>
          </w:p>
        </w:tc>
        <w:tc>
          <w:tcPr>
            <w:tcW w:w="3260"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O- ring uszczelki do komory  dyspersyjnej</w:t>
            </w:r>
          </w:p>
        </w:tc>
        <w:tc>
          <w:tcPr>
            <w:tcW w:w="709" w:type="dxa"/>
            <w:vAlign w:val="center"/>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567"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1167" w:type="dxa"/>
          </w:tcPr>
          <w:p w:rsidR="00AF3517" w:rsidRPr="008F36A6" w:rsidRDefault="00AF3517" w:rsidP="004D78F0">
            <w:pPr>
              <w:spacing w:after="0" w:line="240" w:lineRule="auto"/>
              <w:rPr>
                <w:rFonts w:ascii="Times New Roman" w:hAnsi="Times New Roman" w:cs="Times New Roman"/>
                <w:sz w:val="20"/>
                <w:szCs w:val="20"/>
              </w:rPr>
            </w:pPr>
          </w:p>
        </w:tc>
        <w:tc>
          <w:tcPr>
            <w:tcW w:w="993" w:type="dxa"/>
          </w:tcPr>
          <w:p w:rsidR="00AF3517" w:rsidRPr="008F36A6" w:rsidRDefault="00AF3517" w:rsidP="004D78F0">
            <w:pPr>
              <w:spacing w:after="0" w:line="240" w:lineRule="auto"/>
              <w:rPr>
                <w:rFonts w:ascii="Times New Roman" w:hAnsi="Times New Roman" w:cs="Times New Roman"/>
                <w:sz w:val="20"/>
                <w:szCs w:val="20"/>
              </w:rPr>
            </w:pPr>
          </w:p>
        </w:tc>
        <w:tc>
          <w:tcPr>
            <w:tcW w:w="850" w:type="dxa"/>
          </w:tcPr>
          <w:p w:rsidR="00AF3517" w:rsidRPr="008F36A6" w:rsidRDefault="00AF3517" w:rsidP="004D78F0">
            <w:pPr>
              <w:spacing w:after="0" w:line="240" w:lineRule="auto"/>
              <w:rPr>
                <w:rFonts w:ascii="Times New Roman" w:hAnsi="Times New Roman" w:cs="Times New Roman"/>
                <w:sz w:val="20"/>
                <w:szCs w:val="20"/>
              </w:rPr>
            </w:pPr>
          </w:p>
        </w:tc>
        <w:tc>
          <w:tcPr>
            <w:tcW w:w="992" w:type="dxa"/>
          </w:tcPr>
          <w:p w:rsidR="00AF3517" w:rsidRPr="008F36A6" w:rsidRDefault="00AF3517" w:rsidP="004D78F0">
            <w:pPr>
              <w:spacing w:after="0" w:line="240" w:lineRule="auto"/>
              <w:rPr>
                <w:rFonts w:ascii="Times New Roman" w:hAnsi="Times New Roman" w:cs="Times New Roman"/>
                <w:sz w:val="20"/>
                <w:szCs w:val="20"/>
              </w:rPr>
            </w:pPr>
          </w:p>
        </w:tc>
        <w:tc>
          <w:tcPr>
            <w:tcW w:w="675" w:type="dxa"/>
          </w:tcPr>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tc>
      </w:tr>
      <w:tr w:rsidR="00AF3517" w:rsidRPr="008F36A6" w:rsidTr="004D78F0">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9</w:t>
            </w:r>
          </w:p>
        </w:tc>
        <w:tc>
          <w:tcPr>
            <w:tcW w:w="3260"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Żarówka halogenowa 50 W  12 V do mikroskopu, opakowanie 2 szt.</w:t>
            </w:r>
          </w:p>
        </w:tc>
        <w:tc>
          <w:tcPr>
            <w:tcW w:w="70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567"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1167" w:type="dxa"/>
          </w:tcPr>
          <w:p w:rsidR="00AF3517" w:rsidRPr="008F36A6" w:rsidRDefault="00AF3517" w:rsidP="004D78F0">
            <w:pPr>
              <w:spacing w:after="0" w:line="240" w:lineRule="auto"/>
              <w:rPr>
                <w:rFonts w:ascii="Times New Roman" w:hAnsi="Times New Roman" w:cs="Times New Roman"/>
                <w:sz w:val="20"/>
                <w:szCs w:val="20"/>
              </w:rPr>
            </w:pPr>
          </w:p>
        </w:tc>
        <w:tc>
          <w:tcPr>
            <w:tcW w:w="993" w:type="dxa"/>
          </w:tcPr>
          <w:p w:rsidR="00AF3517" w:rsidRPr="008F36A6" w:rsidRDefault="00AF3517" w:rsidP="004D78F0">
            <w:pPr>
              <w:spacing w:after="0" w:line="240" w:lineRule="auto"/>
              <w:rPr>
                <w:rFonts w:ascii="Times New Roman" w:hAnsi="Times New Roman" w:cs="Times New Roman"/>
                <w:sz w:val="20"/>
                <w:szCs w:val="20"/>
              </w:rPr>
            </w:pPr>
          </w:p>
        </w:tc>
        <w:tc>
          <w:tcPr>
            <w:tcW w:w="850" w:type="dxa"/>
          </w:tcPr>
          <w:p w:rsidR="00AF3517" w:rsidRPr="008F36A6" w:rsidRDefault="00AF3517" w:rsidP="004D78F0">
            <w:pPr>
              <w:spacing w:after="0" w:line="240" w:lineRule="auto"/>
              <w:rPr>
                <w:rFonts w:ascii="Times New Roman" w:hAnsi="Times New Roman" w:cs="Times New Roman"/>
                <w:sz w:val="20"/>
                <w:szCs w:val="20"/>
              </w:rPr>
            </w:pPr>
          </w:p>
        </w:tc>
        <w:tc>
          <w:tcPr>
            <w:tcW w:w="992" w:type="dxa"/>
          </w:tcPr>
          <w:p w:rsidR="00AF3517" w:rsidRPr="008F36A6" w:rsidRDefault="00AF3517" w:rsidP="004D78F0">
            <w:pPr>
              <w:spacing w:after="0" w:line="240" w:lineRule="auto"/>
              <w:rPr>
                <w:rFonts w:ascii="Times New Roman" w:hAnsi="Times New Roman" w:cs="Times New Roman"/>
                <w:sz w:val="20"/>
                <w:szCs w:val="20"/>
              </w:rPr>
            </w:pPr>
          </w:p>
        </w:tc>
        <w:tc>
          <w:tcPr>
            <w:tcW w:w="675" w:type="dxa"/>
          </w:tcPr>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tc>
      </w:tr>
    </w:tbl>
    <w:p w:rsidR="00AF3517" w:rsidRPr="008F36A6" w:rsidRDefault="00AF3517" w:rsidP="00AF3517">
      <w:pPr>
        <w:spacing w:after="0" w:line="240" w:lineRule="auto"/>
        <w:rPr>
          <w:rFonts w:ascii="Times New Roman" w:hAnsi="Times New Roman" w:cs="Times New Roman"/>
          <w:sz w:val="20"/>
          <w:szCs w:val="20"/>
        </w:rPr>
      </w:pPr>
    </w:p>
    <w:p w:rsidR="00AF3517" w:rsidRDefault="00AF3517" w:rsidP="00AF3517">
      <w:pPr>
        <w:spacing w:after="0" w:line="240" w:lineRule="auto"/>
        <w:rPr>
          <w:rFonts w:ascii="Times New Roman" w:hAnsi="Times New Roman" w:cs="Times New Roman"/>
          <w:sz w:val="20"/>
          <w:szCs w:val="20"/>
        </w:rPr>
      </w:pPr>
    </w:p>
    <w:p w:rsidR="00F10346" w:rsidRDefault="00F10346" w:rsidP="00AF3517">
      <w:pPr>
        <w:spacing w:after="0" w:line="240" w:lineRule="auto"/>
        <w:rPr>
          <w:rFonts w:ascii="Times New Roman" w:hAnsi="Times New Roman" w:cs="Times New Roman"/>
          <w:sz w:val="20"/>
          <w:szCs w:val="20"/>
        </w:rPr>
      </w:pPr>
    </w:p>
    <w:p w:rsidR="00F10346" w:rsidRDefault="00F10346" w:rsidP="00AF3517">
      <w:pPr>
        <w:spacing w:after="0" w:line="240" w:lineRule="auto"/>
        <w:rPr>
          <w:rFonts w:ascii="Times New Roman" w:hAnsi="Times New Roman" w:cs="Times New Roman"/>
          <w:sz w:val="20"/>
          <w:szCs w:val="20"/>
        </w:rPr>
      </w:pPr>
    </w:p>
    <w:p w:rsidR="00F10346" w:rsidRDefault="00F10346" w:rsidP="00AF3517">
      <w:pPr>
        <w:spacing w:after="0" w:line="240" w:lineRule="auto"/>
        <w:rPr>
          <w:rFonts w:ascii="Times New Roman" w:hAnsi="Times New Roman" w:cs="Times New Roman"/>
          <w:sz w:val="20"/>
          <w:szCs w:val="20"/>
        </w:rPr>
      </w:pPr>
    </w:p>
    <w:p w:rsidR="00F10346" w:rsidRPr="008F36A6" w:rsidRDefault="00F10346" w:rsidP="00AF3517">
      <w:pPr>
        <w:spacing w:after="0" w:line="240" w:lineRule="auto"/>
        <w:rPr>
          <w:rFonts w:ascii="Times New Roman" w:hAnsi="Times New Roman" w:cs="Times New Roman"/>
          <w:sz w:val="20"/>
          <w:szCs w:val="20"/>
        </w:rPr>
      </w:pPr>
    </w:p>
    <w:p w:rsidR="00AF3517" w:rsidRPr="008F36A6" w:rsidRDefault="00AF3517" w:rsidP="00AF3517">
      <w:pPr>
        <w:spacing w:after="0" w:line="240" w:lineRule="auto"/>
        <w:rPr>
          <w:rFonts w:ascii="Times New Roman" w:hAnsi="Times New Roman" w:cs="Times New Roman"/>
          <w:b/>
          <w:sz w:val="20"/>
          <w:szCs w:val="20"/>
        </w:rPr>
      </w:pPr>
      <w:r w:rsidRPr="008F36A6">
        <w:rPr>
          <w:rFonts w:ascii="Times New Roman" w:hAnsi="Times New Roman" w:cs="Times New Roman"/>
          <w:b/>
          <w:sz w:val="20"/>
          <w:szCs w:val="20"/>
        </w:rPr>
        <w:t>Część 4: Tygle grafitowe i roztwory pehametryczne</w:t>
      </w:r>
    </w:p>
    <w:p w:rsidR="00AF3517" w:rsidRPr="008F36A6" w:rsidRDefault="00AF3517" w:rsidP="00AF3517">
      <w:pPr>
        <w:spacing w:after="0" w:line="240" w:lineRule="auto"/>
        <w:rPr>
          <w:rFonts w:ascii="Times New Roman" w:hAnsi="Times New Roman" w:cs="Times New Roman"/>
          <w:sz w:val="20"/>
          <w:szCs w:val="20"/>
        </w:rPr>
      </w:pPr>
    </w:p>
    <w:p w:rsidR="00AF3517" w:rsidRPr="004B285E" w:rsidRDefault="00AF3517" w:rsidP="00AF3517">
      <w:pPr>
        <w:spacing w:after="0" w:line="240" w:lineRule="auto"/>
        <w:rPr>
          <w:rFonts w:ascii="Segoe UI" w:eastAsia="Times New Roman" w:hAnsi="Segoe UI" w:cs="Segoe UI"/>
          <w:sz w:val="20"/>
          <w:szCs w:val="20"/>
          <w:lang w:eastAsia="pl-PL"/>
        </w:rPr>
      </w:pPr>
      <w:r w:rsidRPr="004B285E">
        <w:rPr>
          <w:rFonts w:ascii="Times New Roman" w:eastAsia="Times New Roman" w:hAnsi="Times New Roman" w:cs="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AF3517" w:rsidRPr="008F36A6" w:rsidRDefault="00AF3517" w:rsidP="00AF3517">
      <w:pPr>
        <w:spacing w:after="0" w:line="240" w:lineRule="auto"/>
        <w:rPr>
          <w:rFonts w:ascii="Times New Roman" w:hAnsi="Times New Roman" w:cs="Times New Roman"/>
          <w:sz w:val="20"/>
          <w:szCs w:val="20"/>
        </w:rPr>
      </w:pPr>
    </w:p>
    <w:tbl>
      <w:tblPr>
        <w:tblpPr w:leftFromText="141" w:rightFromText="141" w:vertAnchor="text" w:horzAnchor="margin" w:tblpX="-318" w:tblpY="30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221"/>
        <w:gridCol w:w="851"/>
        <w:gridCol w:w="992"/>
      </w:tblGrid>
      <w:tr w:rsidR="00AF3517" w:rsidRPr="008F36A6" w:rsidTr="00AF3517">
        <w:tc>
          <w:tcPr>
            <w:tcW w:w="534"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8221"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851"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992" w:type="dxa"/>
            <w:shd w:val="clear" w:color="auto" w:fill="D9D9D9"/>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r>
      <w:tr w:rsidR="00AF3517" w:rsidRPr="008F36A6" w:rsidTr="00AF3517">
        <w:trPr>
          <w:trHeight w:val="367"/>
        </w:trPr>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8221" w:type="dxa"/>
            <w:vAlign w:val="center"/>
          </w:tcPr>
          <w:p w:rsidR="00AF3517" w:rsidRPr="008F36A6" w:rsidRDefault="00AF3517" w:rsidP="004D78F0">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851"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992"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8221" w:type="dxa"/>
          </w:tcPr>
          <w:p w:rsidR="00AF3517" w:rsidRPr="008F36A6" w:rsidRDefault="00AF3517" w:rsidP="004D78F0">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Tygiel grafitowy min. wymiary:</w:t>
            </w:r>
          </w:p>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H- 90, D-90, d-55 (mm), temperatura pracy max. 900C</w:t>
            </w:r>
          </w:p>
        </w:tc>
        <w:tc>
          <w:tcPr>
            <w:tcW w:w="851" w:type="dxa"/>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50</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8221" w:type="dxa"/>
          </w:tcPr>
          <w:p w:rsidR="00AF3517" w:rsidRPr="008F36A6" w:rsidRDefault="00AF3517" w:rsidP="004D78F0">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Tygiel grafitowy min. wymiary:</w:t>
            </w:r>
          </w:p>
          <w:p w:rsidR="00AF3517" w:rsidRPr="008F36A6" w:rsidRDefault="00AF3517" w:rsidP="004D78F0">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 xml:space="preserve">H- 150, </w:t>
            </w:r>
          </w:p>
          <w:p w:rsidR="00AF3517" w:rsidRPr="008F36A6" w:rsidRDefault="00AF3517" w:rsidP="004D78F0">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D-125, d-85 (mm)</w:t>
            </w:r>
          </w:p>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temperatura pracy max. 900C</w:t>
            </w:r>
          </w:p>
        </w:tc>
        <w:tc>
          <w:tcPr>
            <w:tcW w:w="851" w:type="dxa"/>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30</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8221" w:type="dxa"/>
          </w:tcPr>
          <w:p w:rsidR="00AF3517" w:rsidRPr="008F36A6" w:rsidRDefault="00AF3517" w:rsidP="004D78F0">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Tygiel grafitowy min. wymiary:</w:t>
            </w:r>
          </w:p>
          <w:p w:rsidR="00AF3517" w:rsidRPr="008F36A6" w:rsidRDefault="00AF3517" w:rsidP="004D78F0">
            <w:pPr>
              <w:spacing w:after="0" w:line="240" w:lineRule="auto"/>
              <w:rPr>
                <w:rFonts w:ascii="Times New Roman" w:eastAsia="Times New Roman" w:hAnsi="Times New Roman" w:cs="Times New Roman"/>
                <w:sz w:val="24"/>
                <w:szCs w:val="24"/>
                <w:lang w:eastAsia="pl-PL"/>
              </w:rPr>
            </w:pPr>
            <w:r w:rsidRPr="008F36A6">
              <w:rPr>
                <w:rFonts w:ascii="Times New Roman" w:eastAsia="Times New Roman" w:hAnsi="Times New Roman" w:cs="Times New Roman"/>
                <w:sz w:val="20"/>
                <w:szCs w:val="20"/>
                <w:lang w:eastAsia="pl-PL"/>
              </w:rPr>
              <w:t>H- 200, D-160, d-115 (mm)</w:t>
            </w:r>
          </w:p>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temperatura pracy max. 900C</w:t>
            </w:r>
          </w:p>
        </w:tc>
        <w:tc>
          <w:tcPr>
            <w:tcW w:w="851" w:type="dxa"/>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20</w:t>
            </w:r>
          </w:p>
        </w:tc>
      </w:tr>
    </w:tbl>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8222"/>
        <w:gridCol w:w="850"/>
        <w:gridCol w:w="992"/>
      </w:tblGrid>
      <w:tr w:rsidR="00AF3517" w:rsidRPr="008F36A6" w:rsidTr="00AF3517">
        <w:trPr>
          <w:trHeight w:val="701"/>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roztwór buforowy redox 427-440 mV (25</w:t>
            </w:r>
            <w:r w:rsidRPr="008F36A6">
              <w:rPr>
                <w:rFonts w:ascii="Times New Roman" w:hAnsi="Times New Roman" w:cs="Times New Roman"/>
                <w:sz w:val="20"/>
                <w:szCs w:val="20"/>
                <w:vertAlign w:val="superscript"/>
              </w:rPr>
              <w:t>o</w:t>
            </w:r>
            <w:r w:rsidRPr="008F36A6">
              <w:rPr>
                <w:rFonts w:ascii="Times New Roman" w:hAnsi="Times New Roman" w:cs="Times New Roman"/>
                <w:sz w:val="20"/>
                <w:szCs w:val="20"/>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cs="Times New Roman"/>
                <w:sz w:val="24"/>
                <w:szCs w:val="24"/>
              </w:rPr>
              <w:t>.</w:t>
            </w:r>
            <w:r w:rsidRPr="008F36A6">
              <w:rPr>
                <w:rFonts w:ascii="Times New Roman" w:eastAsia="Times New Roman" w:hAnsi="Times New Roman" w:cs="Times New Roman"/>
                <w:sz w:val="20"/>
                <w:szCs w:val="20"/>
                <w:lang w:eastAsia="pl-PL"/>
              </w:rPr>
              <w:t xml:space="preserve"> Objętość roztworu  min.500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701"/>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5</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1,68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xml:space="preserve"> Objętość roztworu  min. 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701"/>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6</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4,01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xml:space="preserve"> Objętość roztworu min 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701"/>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7</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7,00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 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701"/>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8</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pehmetryczny z dozownikiem (15ml),  pH 10,01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701"/>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9</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wzorzec konduktometryczny  z dozownikiem, o przewodności 147 uS/cm, wymagana co najmniej roczna ważność roztworu od momentu dostawy.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1632"/>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10</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wzorzec konduktometryczny  z dozownikiem, o przewodności 12,88 mS/cm, wymagana co najmniej roczna ważność roztworu od momentu dostawy.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Objętość roztworu min. 500 ml</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AF3517">
        <w:trPr>
          <w:trHeight w:val="1556"/>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11</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Alfa-Endosulfan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hAnsi="Times New Roman" w:cs="Times New Roman"/>
                <w:sz w:val="20"/>
                <w:szCs w:val="20"/>
              </w:rPr>
            </w:pPr>
            <w:r w:rsidRPr="008F36A6">
              <w:rPr>
                <w:rFonts w:cs="Times New Roman"/>
                <w:i/>
                <w:sz w:val="20"/>
                <w:szCs w:val="20"/>
              </w:rPr>
              <w:t>Zamówienie uwzględnia wzorce wyprodukowane w dwóch różnych seriach</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566"/>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12</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Izodryna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 </w:t>
            </w:r>
            <w:r w:rsidRPr="008F36A6">
              <w:rPr>
                <w:rFonts w:cs="Times New Roman"/>
                <w:i/>
                <w:sz w:val="20"/>
                <w:szCs w:val="20"/>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852"/>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13</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1,3,5 – Trichlorobenzen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 </w:t>
            </w:r>
            <w:r w:rsidRPr="008F36A6">
              <w:rPr>
                <w:rFonts w:cs="Times New Roman"/>
                <w:i/>
                <w:sz w:val="20"/>
                <w:szCs w:val="20"/>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425"/>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14</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1,2,4 – Trichlorobenzen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cs="Times New Roman"/>
                <w:i/>
                <w:sz w:val="20"/>
                <w:szCs w:val="20"/>
              </w:rPr>
              <w:t xml:space="preserve"> Zamówienie uwzględnia wzorce wyprodukowane w dwóch różnych seriach</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425"/>
        </w:trPr>
        <w:tc>
          <w:tcPr>
            <w:tcW w:w="568"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15</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Pentachlorophenol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cs="Times New Roman"/>
                <w:i/>
                <w:sz w:val="20"/>
                <w:szCs w:val="20"/>
              </w:rPr>
              <w:t xml:space="preserve"> Zamówienie uwzględnia wzorce wyprodukowane w dwóch różnych seriach</w:t>
            </w:r>
            <w:r w:rsidRPr="008F36A6">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bl>
    <w:p w:rsidR="00AF3517" w:rsidRPr="008F36A6" w:rsidRDefault="00AF3517" w:rsidP="00AF3517">
      <w:pPr>
        <w:spacing w:after="0" w:line="240" w:lineRule="auto"/>
        <w:rPr>
          <w:rFonts w:ascii="Times New Roman" w:hAnsi="Times New Roman" w:cs="Times New Roman"/>
          <w:sz w:val="20"/>
          <w:szCs w:val="20"/>
        </w:rPr>
      </w:pPr>
    </w:p>
    <w:p w:rsidR="00AF3517" w:rsidRDefault="00AF3517" w:rsidP="00AF3517">
      <w:pPr>
        <w:spacing w:after="0"/>
        <w:rPr>
          <w:rFonts w:ascii="Times New Roman" w:hAnsi="Times New Roman" w:cs="Times New Roman"/>
          <w:b/>
          <w:sz w:val="20"/>
          <w:szCs w:val="20"/>
        </w:rPr>
      </w:pPr>
    </w:p>
    <w:p w:rsidR="00AF3517" w:rsidRPr="008F36A6" w:rsidRDefault="00AF3517" w:rsidP="00AF3517">
      <w:pPr>
        <w:spacing w:after="0"/>
        <w:rPr>
          <w:rFonts w:ascii="Times New Roman" w:hAnsi="Times New Roman" w:cs="Times New Roman"/>
          <w:b/>
          <w:sz w:val="20"/>
          <w:szCs w:val="20"/>
        </w:rPr>
      </w:pPr>
      <w:r w:rsidRPr="008F36A6">
        <w:rPr>
          <w:rFonts w:ascii="Times New Roman" w:hAnsi="Times New Roman" w:cs="Times New Roman"/>
          <w:b/>
          <w:sz w:val="20"/>
          <w:szCs w:val="20"/>
        </w:rPr>
        <w:t>Część 5  Mieszanin</w:t>
      </w:r>
      <w:r>
        <w:rPr>
          <w:rFonts w:ascii="Times New Roman" w:hAnsi="Times New Roman" w:cs="Times New Roman"/>
          <w:b/>
          <w:sz w:val="20"/>
          <w:szCs w:val="20"/>
        </w:rPr>
        <w:t>y</w:t>
      </w:r>
      <w:r w:rsidRPr="008F36A6">
        <w:rPr>
          <w:rFonts w:ascii="Times New Roman" w:hAnsi="Times New Roman" w:cs="Times New Roman"/>
          <w:b/>
          <w:sz w:val="20"/>
          <w:szCs w:val="20"/>
        </w:rPr>
        <w:t xml:space="preserve"> wzorców </w:t>
      </w:r>
    </w:p>
    <w:p w:rsidR="00AF3517" w:rsidRDefault="00AF3517" w:rsidP="00AF3517">
      <w:pPr>
        <w:spacing w:after="0" w:line="240" w:lineRule="auto"/>
        <w:rPr>
          <w:rFonts w:ascii="Times New Roman" w:hAnsi="Times New Roman" w:cs="Times New Roman"/>
          <w:sz w:val="20"/>
          <w:szCs w:val="20"/>
        </w:rPr>
      </w:pPr>
    </w:p>
    <w:p w:rsidR="00AF3517" w:rsidRPr="008F36A6" w:rsidRDefault="00AF3517" w:rsidP="00AF3517">
      <w:pPr>
        <w:spacing w:after="0" w:line="240" w:lineRule="auto"/>
        <w:rPr>
          <w:rFonts w:ascii="Times New Roman" w:hAnsi="Times New Roman" w:cs="Times New Roman"/>
          <w:sz w:val="20"/>
          <w:szCs w:val="20"/>
        </w:rPr>
      </w:pPr>
    </w:p>
    <w:p w:rsidR="00AF3517" w:rsidRDefault="00AF3517" w:rsidP="00AF3517">
      <w:pPr>
        <w:spacing w:after="0" w:line="240" w:lineRule="auto"/>
        <w:rPr>
          <w:rFonts w:ascii="Times New Roman" w:eastAsia="Times New Roman" w:hAnsi="Times New Roman" w:cs="Times New Roman"/>
          <w:b/>
          <w:sz w:val="20"/>
          <w:szCs w:val="20"/>
          <w:lang w:eastAsia="pl-PL"/>
        </w:rPr>
      </w:pPr>
      <w:r w:rsidRPr="004B285E">
        <w:rPr>
          <w:rFonts w:ascii="Times New Roman" w:eastAsia="Times New Roman" w:hAnsi="Times New Roman" w:cs="Times New Roman"/>
          <w:b/>
          <w:sz w:val="20"/>
          <w:szCs w:val="20"/>
          <w:lang w:eastAsia="pl-PL"/>
        </w:rPr>
        <w:t xml:space="preserve">Podane przez Zamawiającego normy są wpisane w dokumentację dotyczącą posiadanej akredytacji. Zamawiający </w:t>
      </w:r>
    </w:p>
    <w:p w:rsidR="00AF3517" w:rsidRDefault="00AF3517" w:rsidP="00AF3517">
      <w:pPr>
        <w:spacing w:after="0" w:line="240" w:lineRule="auto"/>
        <w:rPr>
          <w:rFonts w:ascii="Times New Roman" w:eastAsia="Times New Roman" w:hAnsi="Times New Roman" w:cs="Times New Roman"/>
          <w:b/>
          <w:sz w:val="20"/>
          <w:szCs w:val="20"/>
          <w:lang w:eastAsia="pl-PL"/>
        </w:rPr>
      </w:pPr>
      <w:r w:rsidRPr="004B285E">
        <w:rPr>
          <w:rFonts w:ascii="Times New Roman" w:eastAsia="Times New Roman" w:hAnsi="Times New Roman" w:cs="Times New Roman"/>
          <w:b/>
          <w:sz w:val="20"/>
          <w:szCs w:val="20"/>
          <w:lang w:eastAsia="pl-PL"/>
        </w:rPr>
        <w:t>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AF3517" w:rsidRDefault="00AF3517" w:rsidP="00AF3517">
      <w:pPr>
        <w:spacing w:after="0" w:line="240" w:lineRule="auto"/>
        <w:rPr>
          <w:rFonts w:ascii="Times New Roman" w:eastAsia="Times New Roman" w:hAnsi="Times New Roman" w:cs="Times New Roman"/>
          <w:b/>
          <w:sz w:val="20"/>
          <w:szCs w:val="20"/>
          <w:lang w:eastAsia="pl-PL"/>
        </w:rPr>
      </w:pPr>
    </w:p>
    <w:p w:rsidR="00AF3517" w:rsidRPr="004B285E" w:rsidRDefault="00AF3517" w:rsidP="00AF3517">
      <w:pPr>
        <w:spacing w:after="0" w:line="240" w:lineRule="auto"/>
        <w:rPr>
          <w:rFonts w:ascii="Segoe UI" w:eastAsia="Times New Roman" w:hAnsi="Segoe UI" w:cs="Segoe UI"/>
          <w:sz w:val="20"/>
          <w:szCs w:val="20"/>
          <w:lang w:eastAsia="pl-PL"/>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1134"/>
        <w:gridCol w:w="851"/>
      </w:tblGrid>
      <w:tr w:rsidR="00AF3517" w:rsidRPr="008F36A6" w:rsidTr="00F10346">
        <w:tc>
          <w:tcPr>
            <w:tcW w:w="567"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8222"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r>
      <w:tr w:rsidR="00AF3517" w:rsidRPr="008F36A6" w:rsidTr="00F10346">
        <w:tc>
          <w:tcPr>
            <w:tcW w:w="567"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8222"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hideMark/>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8222" w:type="dxa"/>
            <w:tcBorders>
              <w:top w:val="single" w:sz="4" w:space="0" w:color="auto"/>
              <w:left w:val="single" w:sz="4" w:space="0" w:color="auto"/>
              <w:bottom w:val="single" w:sz="4" w:space="0" w:color="auto"/>
              <w:right w:val="single" w:sz="4" w:space="0" w:color="auto"/>
            </w:tcBorders>
            <w:hideMark/>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Wzorzec halogenowych pochodnych węglowodorów (THM) zawierający: chloroform, tetrachlorek węgla, trichloroetylen, bromodichlorometan, chlorodibromoetan, trichloroetylen, bromoform w metanolu .</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Stężenie 1000-10000 mg/L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Materiał wykorzystywany do badań w akredytowanym laboratorium to VOC MIX61.Zgodnie z procedurami akredytacji PCA AB145, które określają sposób przeprowadzenia badań i zastosowane materiały, w  przypadku zaoferowania materiału równoważnego wykonawca obowiązany jest dostarczyć pełną kartę katalogową produktu.</w:t>
            </w:r>
          </w:p>
          <w:p w:rsidR="00AF3517" w:rsidRPr="008F36A6" w:rsidRDefault="00AF3517" w:rsidP="004D78F0">
            <w:pPr>
              <w:spacing w:after="0" w:line="240" w:lineRule="auto"/>
              <w:rPr>
                <w:rFonts w:ascii="Times New Roman" w:hAnsi="Times New Roman" w:cs="Times New Roman"/>
                <w:sz w:val="20"/>
                <w:szCs w:val="20"/>
              </w:rPr>
            </w:pPr>
            <w:r w:rsidRPr="008F36A6">
              <w:rPr>
                <w:rFonts w:cs="Times New Roman"/>
                <w:i/>
              </w:rPr>
              <w:t>Zamówienie uwzględnia wzorce wyprodukowane w dwóch różnych seriach</w:t>
            </w:r>
          </w:p>
        </w:tc>
        <w:tc>
          <w:tcPr>
            <w:tcW w:w="1134" w:type="dxa"/>
            <w:tcBorders>
              <w:top w:val="single" w:sz="4" w:space="0" w:color="auto"/>
              <w:left w:val="single" w:sz="4" w:space="0" w:color="auto"/>
              <w:bottom w:val="single" w:sz="4" w:space="0" w:color="auto"/>
              <w:right w:val="single" w:sz="4" w:space="0" w:color="auto"/>
            </w:tcBorders>
            <w:hideMark/>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851" w:type="dxa"/>
            <w:tcBorders>
              <w:top w:val="single" w:sz="4" w:space="0" w:color="auto"/>
              <w:left w:val="single" w:sz="4" w:space="0" w:color="auto"/>
              <w:bottom w:val="single" w:sz="4" w:space="0" w:color="auto"/>
              <w:right w:val="single" w:sz="4" w:space="0" w:color="auto"/>
            </w:tcBorders>
            <w:hideMark/>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certyfikowany roztwór wzorcowy jonów Fe</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(w formie np. Fe(NO</w:t>
            </w:r>
            <w:r w:rsidRPr="008F36A6">
              <w:rPr>
                <w:rFonts w:ascii="Times New Roman" w:hAnsi="Times New Roman" w:cs="Times New Roman"/>
                <w:sz w:val="20"/>
                <w:szCs w:val="20"/>
                <w:vertAlign w:val="subscript"/>
              </w:rPr>
              <w:t>3</w:t>
            </w:r>
            <w:r w:rsidRPr="008F36A6">
              <w:rPr>
                <w:rFonts w:ascii="Times New Roman" w:hAnsi="Times New Roman" w:cs="Times New Roman"/>
                <w:sz w:val="20"/>
                <w:szCs w:val="20"/>
              </w:rPr>
              <w:t>)</w:t>
            </w:r>
            <w:r w:rsidRPr="008F36A6">
              <w:rPr>
                <w:rFonts w:ascii="Times New Roman" w:hAnsi="Times New Roman" w:cs="Times New Roman"/>
                <w:sz w:val="20"/>
                <w:szCs w:val="20"/>
                <w:vertAlign w:val="subscript"/>
              </w:rPr>
              <w:t>3</w:t>
            </w:r>
            <w:r w:rsidRPr="008F36A6">
              <w:rPr>
                <w:rFonts w:ascii="Times New Roman" w:hAnsi="Times New Roman" w:cs="Times New Roman"/>
                <w:sz w:val="20"/>
                <w:szCs w:val="20"/>
              </w:rPr>
              <w:t>) w roztworze kwasu azotowego (V).  Stężenie  Fe</w:t>
            </w:r>
            <w:r w:rsidRPr="008F36A6">
              <w:rPr>
                <w:rFonts w:ascii="Times New Roman" w:hAnsi="Times New Roman" w:cs="Times New Roman"/>
                <w:sz w:val="20"/>
                <w:szCs w:val="20"/>
                <w:vertAlign w:val="superscript"/>
              </w:rPr>
              <w:t>3+</w:t>
            </w:r>
            <w:r w:rsidRPr="008F36A6">
              <w:rPr>
                <w:rFonts w:ascii="Times New Roman" w:hAnsi="Times New Roman" w:cs="Times New Roman"/>
                <w:sz w:val="20"/>
                <w:szCs w:val="20"/>
              </w:rPr>
              <w:t xml:space="preserve"> - 2 mg/ml (2000 mg/ml), objętość roztworu min. 1000 ml. </w:t>
            </w:r>
            <w:r w:rsidRPr="008F36A6">
              <w:rPr>
                <w:rFonts w:ascii="Times New Roman" w:hAnsi="Times New Roman" w:cs="Times New Roman"/>
                <w:i/>
                <w:sz w:val="20"/>
                <w:szCs w:val="20"/>
              </w:rPr>
              <w:lastRenderedPageBreak/>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ascii="Times New Roman" w:hAnsi="Times New Roman" w:cs="Times New Roman"/>
                <w:color w:val="000000"/>
                <w:sz w:val="20"/>
                <w:szCs w:val="20"/>
              </w:rPr>
              <w:t xml:space="preserve"> </w:t>
            </w:r>
            <w:r w:rsidRPr="008F36A6">
              <w:rPr>
                <w:rFonts w:ascii="Times New Roman" w:hAnsi="Times New Roman" w:cs="Times New Roman"/>
                <w:sz w:val="20"/>
                <w:szCs w:val="20"/>
              </w:rPr>
              <w:t>Wymagana co najmniej 2 letnia ważność roztworu</w:t>
            </w:r>
          </w:p>
        </w:tc>
        <w:tc>
          <w:tcPr>
            <w:tcW w:w="1134"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Szt.</w:t>
            </w:r>
          </w:p>
        </w:tc>
        <w:tc>
          <w:tcPr>
            <w:tcW w:w="851"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lastRenderedPageBreak/>
              <w:t>3</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certyfikowany roztwór wzorcowy jonów Ni</w:t>
            </w:r>
            <w:r w:rsidRPr="008F36A6">
              <w:rPr>
                <w:rFonts w:ascii="Times New Roman" w:hAnsi="Times New Roman" w:cs="Times New Roman"/>
                <w:sz w:val="20"/>
                <w:szCs w:val="20"/>
                <w:vertAlign w:val="superscript"/>
              </w:rPr>
              <w:t>2+</w:t>
            </w:r>
            <w:r w:rsidRPr="008F36A6">
              <w:rPr>
                <w:rFonts w:ascii="Times New Roman" w:hAnsi="Times New Roman" w:cs="Times New Roman"/>
                <w:sz w:val="20"/>
                <w:szCs w:val="20"/>
              </w:rPr>
              <w:t xml:space="preserve"> (np. w formie Ni(NO</w:t>
            </w:r>
            <w:r w:rsidRPr="008F36A6">
              <w:rPr>
                <w:rFonts w:ascii="Times New Roman" w:hAnsi="Times New Roman" w:cs="Times New Roman"/>
                <w:sz w:val="20"/>
                <w:szCs w:val="20"/>
                <w:vertAlign w:val="subscript"/>
              </w:rPr>
              <w:t>3</w:t>
            </w:r>
            <w:r w:rsidRPr="008F36A6">
              <w:rPr>
                <w:rFonts w:ascii="Times New Roman" w:hAnsi="Times New Roman" w:cs="Times New Roman"/>
                <w:sz w:val="20"/>
                <w:szCs w:val="20"/>
              </w:rPr>
              <w:t>)</w:t>
            </w:r>
            <w:r w:rsidRPr="008F36A6">
              <w:rPr>
                <w:rFonts w:ascii="Times New Roman" w:hAnsi="Times New Roman" w:cs="Times New Roman"/>
                <w:sz w:val="20"/>
                <w:szCs w:val="20"/>
                <w:vertAlign w:val="subscript"/>
              </w:rPr>
              <w:t>2</w:t>
            </w:r>
            <w:r w:rsidRPr="008F36A6">
              <w:rPr>
                <w:rFonts w:ascii="Times New Roman" w:hAnsi="Times New Roman" w:cs="Times New Roman"/>
                <w:sz w:val="20"/>
                <w:szCs w:val="20"/>
              </w:rPr>
              <w:t>) w roztworze kwasu azotowego (V). Stężenie Ni</w:t>
            </w:r>
            <w:r w:rsidRPr="008F36A6">
              <w:rPr>
                <w:rFonts w:ascii="Times New Roman" w:hAnsi="Times New Roman" w:cs="Times New Roman"/>
                <w:sz w:val="20"/>
                <w:szCs w:val="20"/>
                <w:vertAlign w:val="superscript"/>
              </w:rPr>
              <w:t>2+</w:t>
            </w:r>
            <w:r w:rsidRPr="008F36A6">
              <w:rPr>
                <w:rFonts w:ascii="Times New Roman" w:hAnsi="Times New Roman" w:cs="Times New Roman"/>
                <w:sz w:val="20"/>
                <w:szCs w:val="20"/>
              </w:rPr>
              <w:t xml:space="preserve"> - 2 mg/ml (2000 mg/l), objętość roztworu min. 1000 ml.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ascii="Times New Roman" w:hAnsi="Times New Roman" w:cs="Times New Roman"/>
                <w:color w:val="000000"/>
                <w:sz w:val="20"/>
                <w:szCs w:val="20"/>
              </w:rPr>
              <w:t xml:space="preserve">. </w:t>
            </w:r>
            <w:r w:rsidRPr="008F36A6">
              <w:rPr>
                <w:rFonts w:ascii="Times New Roman" w:hAnsi="Times New Roman" w:cs="Times New Roman"/>
                <w:sz w:val="20"/>
                <w:szCs w:val="20"/>
              </w:rPr>
              <w:t>Wymagana co najmniej 2 letnia ważność roztworu,</w:t>
            </w:r>
          </w:p>
        </w:tc>
        <w:tc>
          <w:tcPr>
            <w:tcW w:w="1134"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851"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rPr>
              <w:t>certyfikowany roztwór wzorcowy jonów Sr</w:t>
            </w:r>
            <w:r w:rsidRPr="008F36A6">
              <w:rPr>
                <w:rFonts w:ascii="Times New Roman" w:hAnsi="Times New Roman" w:cs="Times New Roman"/>
                <w:sz w:val="20"/>
                <w:szCs w:val="20"/>
                <w:vertAlign w:val="superscript"/>
              </w:rPr>
              <w:t>2+</w:t>
            </w:r>
            <w:r w:rsidRPr="008F36A6">
              <w:rPr>
                <w:rFonts w:ascii="Times New Roman" w:hAnsi="Times New Roman" w:cs="Times New Roman"/>
                <w:sz w:val="20"/>
                <w:szCs w:val="20"/>
              </w:rPr>
              <w:t xml:space="preserve">  w wodzie o stężeniu 10 mg/ml (10 000 mg/l), objętość roztworu  min. 1000 ml.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ascii="Times New Roman" w:hAnsi="Times New Roman" w:cs="Times New Roman"/>
                <w:color w:val="000000"/>
                <w:sz w:val="20"/>
                <w:szCs w:val="20"/>
              </w:rPr>
              <w:t xml:space="preserve">. </w:t>
            </w:r>
            <w:r w:rsidRPr="008F36A6">
              <w:rPr>
                <w:rFonts w:ascii="Times New Roman" w:hAnsi="Times New Roman" w:cs="Times New Roman"/>
                <w:sz w:val="20"/>
                <w:szCs w:val="20"/>
              </w:rPr>
              <w:t xml:space="preserve">Wymagana co najmniej 2 letnia ważność roztworu, </w:t>
            </w:r>
          </w:p>
        </w:tc>
        <w:tc>
          <w:tcPr>
            <w:tcW w:w="1134"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851"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2</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5</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hAnsi="Times New Roman" w:cs="Times New Roman"/>
                <w:sz w:val="20"/>
                <w:szCs w:val="20"/>
                <w:lang w:eastAsia="pl-PL"/>
              </w:rPr>
              <w:t xml:space="preserve">wzorzec konduktometryczny  z dozownikiem, o przewodności 1,47 mS/cm, wymagana co najmniej roczna ważność roztworu od momentu dostawy.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 </w:t>
            </w:r>
            <w:r w:rsidRPr="008F36A6">
              <w:rPr>
                <w:rFonts w:ascii="Times New Roman" w:eastAsia="Times New Roman" w:hAnsi="Times New Roman" w:cs="Times New Roman"/>
                <w:sz w:val="20"/>
                <w:szCs w:val="20"/>
                <w:lang w:eastAsia="pl-PL"/>
              </w:rPr>
              <w:t>Objętość roztworu  min.500 ml</w:t>
            </w:r>
          </w:p>
        </w:tc>
        <w:tc>
          <w:tcPr>
            <w:tcW w:w="1134"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851"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6</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 xml:space="preserve">Roztwór buforowy pehametryczny z dozownikiem (15ml),  pH 12,4 (25 </w:t>
            </w:r>
            <w:r w:rsidRPr="008F36A6">
              <w:rPr>
                <w:rFonts w:ascii="Times New Roman" w:eastAsia="Times New Roman" w:hAnsi="Times New Roman" w:cs="Times New Roman"/>
                <w:sz w:val="20"/>
                <w:szCs w:val="20"/>
                <w:vertAlign w:val="superscript"/>
                <w:lang w:eastAsia="pl-PL"/>
              </w:rPr>
              <w:t>o</w:t>
            </w:r>
            <w:r w:rsidRPr="008F36A6">
              <w:rPr>
                <w:rFonts w:ascii="Times New Roman" w:eastAsia="Times New Roman" w:hAnsi="Times New Roman" w:cs="Times New Roman"/>
                <w:sz w:val="20"/>
                <w:szCs w:val="20"/>
                <w:lang w:eastAsia="pl-PL"/>
              </w:rPr>
              <w:t xml:space="preserve">C). </w:t>
            </w: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r w:rsidRPr="008F36A6">
              <w:rPr>
                <w:rFonts w:ascii="Times New Roman" w:eastAsia="Times New Roman" w:hAnsi="Times New Roman" w:cs="Times New Roman"/>
                <w:sz w:val="20"/>
                <w:szCs w:val="20"/>
                <w:lang w:eastAsia="pl-PL"/>
              </w:rPr>
              <w:t>. Objętość roztworu min. 500 ml.</w:t>
            </w:r>
          </w:p>
        </w:tc>
        <w:tc>
          <w:tcPr>
            <w:tcW w:w="1134"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Szt.</w:t>
            </w:r>
          </w:p>
        </w:tc>
        <w:tc>
          <w:tcPr>
            <w:tcW w:w="851"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sz w:val="20"/>
                <w:szCs w:val="20"/>
                <w:lang w:eastAsia="pl-PL"/>
              </w:rPr>
              <w:t>4</w:t>
            </w:r>
          </w:p>
        </w:tc>
      </w:tr>
      <w:tr w:rsidR="00AF3517" w:rsidRPr="008F36A6" w:rsidTr="00F10346">
        <w:trPr>
          <w:trHeight w:val="425"/>
        </w:trPr>
        <w:tc>
          <w:tcPr>
            <w:tcW w:w="567" w:type="dxa"/>
            <w:tcBorders>
              <w:top w:val="single" w:sz="4" w:space="0" w:color="auto"/>
              <w:left w:val="single" w:sz="4" w:space="0" w:color="auto"/>
              <w:bottom w:val="single" w:sz="4" w:space="0" w:color="auto"/>
              <w:right w:val="single" w:sz="4" w:space="0" w:color="auto"/>
            </w:tcBorders>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7</w:t>
            </w:r>
          </w:p>
        </w:tc>
        <w:tc>
          <w:tcPr>
            <w:tcW w:w="8222"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Pentachlorobenzen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851" w:type="dxa"/>
            <w:tcBorders>
              <w:top w:val="single" w:sz="4" w:space="0" w:color="auto"/>
              <w:left w:val="single" w:sz="4" w:space="0" w:color="auto"/>
              <w:bottom w:val="single" w:sz="4" w:space="0" w:color="auto"/>
              <w:right w:val="single" w:sz="4" w:space="0" w:color="auto"/>
            </w:tcBorders>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bl>
    <w:p w:rsidR="00AF3517" w:rsidRPr="008F36A6" w:rsidRDefault="00AF3517" w:rsidP="00AF3517">
      <w:pPr>
        <w:rPr>
          <w:rFonts w:ascii="Times New Roman" w:hAnsi="Times New Roman" w:cs="Times New Roman"/>
          <w:b/>
          <w:sz w:val="20"/>
          <w:szCs w:val="20"/>
        </w:rPr>
      </w:pPr>
    </w:p>
    <w:p w:rsidR="00AF3517" w:rsidRDefault="00AF3517" w:rsidP="00AF3517">
      <w:pPr>
        <w:rPr>
          <w:rFonts w:ascii="Times New Roman" w:hAnsi="Times New Roman" w:cs="Times New Roman"/>
          <w:b/>
          <w:sz w:val="20"/>
          <w:szCs w:val="20"/>
        </w:rPr>
      </w:pPr>
      <w:r w:rsidRPr="008F36A6">
        <w:rPr>
          <w:rFonts w:ascii="Times New Roman" w:hAnsi="Times New Roman" w:cs="Times New Roman"/>
          <w:b/>
          <w:sz w:val="20"/>
          <w:szCs w:val="20"/>
        </w:rPr>
        <w:t>Cz.6 Wzorce I</w:t>
      </w:r>
    </w:p>
    <w:p w:rsidR="00AF3517" w:rsidRDefault="00AF3517" w:rsidP="00AF3517">
      <w:pPr>
        <w:rPr>
          <w:rFonts w:ascii="Times New Roman" w:hAnsi="Times New Roman" w:cs="Times New Roman"/>
          <w:b/>
          <w:sz w:val="20"/>
          <w:szCs w:val="20"/>
        </w:rPr>
      </w:pPr>
      <w:r w:rsidRPr="004B285E">
        <w:rPr>
          <w:rFonts w:ascii="Times New Roman" w:eastAsia="Times New Roman" w:hAnsi="Times New Roman" w:cs="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AF3517" w:rsidRPr="008F36A6" w:rsidRDefault="00AF3517" w:rsidP="00AF3517">
      <w:pPr>
        <w:rPr>
          <w:rFonts w:cs="Times New Roman"/>
          <w:b/>
          <w:i/>
        </w:rPr>
      </w:pPr>
    </w:p>
    <w:tbl>
      <w:tblPr>
        <w:tblpPr w:leftFromText="141" w:rightFromText="141" w:vertAnchor="text" w:horzAnchor="margin" w:tblpX="-601" w:tblpY="30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7938"/>
        <w:gridCol w:w="1134"/>
        <w:gridCol w:w="708"/>
      </w:tblGrid>
      <w:tr w:rsidR="00AF3517" w:rsidRPr="008F36A6" w:rsidTr="00AF3517">
        <w:tc>
          <w:tcPr>
            <w:tcW w:w="534"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7938"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1134"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708"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r>
      <w:tr w:rsidR="00AF3517" w:rsidRPr="008F36A6" w:rsidTr="00AF3517">
        <w:trPr>
          <w:trHeight w:val="242"/>
        </w:trPr>
        <w:tc>
          <w:tcPr>
            <w:tcW w:w="534"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7938" w:type="dxa"/>
            <w:shd w:val="clear" w:color="auto" w:fill="FFFFFF"/>
            <w:vAlign w:val="center"/>
          </w:tcPr>
          <w:p w:rsidR="00AF3517" w:rsidRPr="008F36A6" w:rsidRDefault="00AF3517" w:rsidP="004D78F0">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1134"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708"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845"/>
        </w:trPr>
        <w:tc>
          <w:tcPr>
            <w:tcW w:w="534"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7938"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Heksachlorobenzen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8"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765"/>
        </w:trPr>
        <w:tc>
          <w:tcPr>
            <w:tcW w:w="534"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2</w:t>
            </w:r>
          </w:p>
        </w:tc>
        <w:tc>
          <w:tcPr>
            <w:tcW w:w="7938"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Alachlor  wzorzec o stężeniu nie niższym niż 100ug/ml w metanolu, 1ml</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hAnsi="Times New Roman" w:cs="Times New Roman"/>
                <w:i/>
                <w:sz w:val="20"/>
                <w:szCs w:val="20"/>
                <w:lang w:eastAsia="pl-PL"/>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eastAsia="Times New Roman" w:hAnsi="Times New Roman" w:cs="Times New Roman"/>
                <w:sz w:val="20"/>
                <w:szCs w:val="20"/>
                <w:lang w:eastAsia="pl-PL"/>
              </w:rPr>
              <w:t xml:space="preserve"> Wymagana co najmniej roczna ważność r-ru. </w:t>
            </w: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8"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rPr>
          <w:trHeight w:val="843"/>
        </w:trPr>
        <w:tc>
          <w:tcPr>
            <w:tcW w:w="534"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7938"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Heksachlorobutadien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8"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F10346">
        <w:trPr>
          <w:trHeight w:val="1573"/>
        </w:trPr>
        <w:tc>
          <w:tcPr>
            <w:tcW w:w="534"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c>
          <w:tcPr>
            <w:tcW w:w="7938"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1,2,3 – Trichlorobenzen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8"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5456EA">
        <w:trPr>
          <w:trHeight w:val="1653"/>
        </w:trPr>
        <w:tc>
          <w:tcPr>
            <w:tcW w:w="534"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7938"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2,4,6 – Trichlorophenol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708"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bl>
    <w:p w:rsidR="00AF3517" w:rsidRPr="008F36A6" w:rsidRDefault="00AF3517" w:rsidP="00AF3517">
      <w:pPr>
        <w:spacing w:after="0" w:line="240" w:lineRule="auto"/>
        <w:rPr>
          <w:rFonts w:ascii="Times New Roman" w:hAnsi="Times New Roman" w:cs="Times New Roman"/>
          <w:b/>
          <w:color w:val="000000"/>
          <w:sz w:val="20"/>
          <w:szCs w:val="20"/>
        </w:rPr>
      </w:pPr>
    </w:p>
    <w:p w:rsidR="00AF3517" w:rsidRPr="008F36A6" w:rsidRDefault="00AF3517" w:rsidP="00AF3517">
      <w:pPr>
        <w:spacing w:after="0" w:line="240" w:lineRule="auto"/>
        <w:rPr>
          <w:rFonts w:ascii="Times New Roman" w:hAnsi="Times New Roman" w:cs="Times New Roman"/>
          <w:b/>
          <w:color w:val="000000"/>
          <w:sz w:val="20"/>
          <w:szCs w:val="20"/>
        </w:rPr>
      </w:pPr>
    </w:p>
    <w:p w:rsidR="00AF3517" w:rsidRPr="008F36A6" w:rsidRDefault="00AF3517" w:rsidP="00AF3517">
      <w:pPr>
        <w:spacing w:after="0" w:line="240" w:lineRule="auto"/>
        <w:rPr>
          <w:rFonts w:ascii="Times New Roman" w:hAnsi="Times New Roman" w:cs="Times New Roman"/>
          <w:b/>
          <w:color w:val="000000"/>
          <w:sz w:val="20"/>
          <w:szCs w:val="20"/>
        </w:rPr>
      </w:pPr>
      <w:r w:rsidRPr="008F36A6">
        <w:rPr>
          <w:rFonts w:ascii="Times New Roman" w:hAnsi="Times New Roman" w:cs="Times New Roman"/>
          <w:b/>
          <w:color w:val="000000"/>
          <w:sz w:val="20"/>
          <w:szCs w:val="20"/>
        </w:rPr>
        <w:t>Część 7 Wzorce II</w:t>
      </w:r>
    </w:p>
    <w:p w:rsidR="00AF3517" w:rsidRDefault="00AF3517" w:rsidP="00AF3517">
      <w:pPr>
        <w:spacing w:after="0" w:line="240" w:lineRule="auto"/>
        <w:rPr>
          <w:rFonts w:ascii="Times New Roman" w:hAnsi="Times New Roman" w:cs="Times New Roman"/>
          <w:b/>
          <w:color w:val="000000"/>
          <w:sz w:val="20"/>
          <w:szCs w:val="20"/>
        </w:rPr>
      </w:pPr>
    </w:p>
    <w:p w:rsidR="00AF3517" w:rsidRPr="008F36A6" w:rsidRDefault="00AF3517" w:rsidP="00AF3517">
      <w:pPr>
        <w:spacing w:after="0" w:line="240" w:lineRule="auto"/>
        <w:rPr>
          <w:rFonts w:ascii="Times New Roman" w:hAnsi="Times New Roman" w:cs="Times New Roman"/>
          <w:b/>
          <w:color w:val="000000"/>
          <w:sz w:val="20"/>
          <w:szCs w:val="20"/>
        </w:rPr>
      </w:pPr>
      <w:r w:rsidRPr="004B285E">
        <w:rPr>
          <w:rFonts w:ascii="Times New Roman" w:eastAsia="Times New Roman" w:hAnsi="Times New Roman" w:cs="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tbl>
      <w:tblPr>
        <w:tblpPr w:leftFromText="141" w:rightFromText="141" w:vertAnchor="text" w:horzAnchor="margin" w:tblpX="-459"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7229"/>
        <w:gridCol w:w="1134"/>
        <w:gridCol w:w="992"/>
      </w:tblGrid>
      <w:tr w:rsidR="00AF3517" w:rsidRPr="008F36A6" w:rsidTr="00AF3517">
        <w:tc>
          <w:tcPr>
            <w:tcW w:w="534"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Lp.</w:t>
            </w:r>
          </w:p>
        </w:tc>
        <w:tc>
          <w:tcPr>
            <w:tcW w:w="7229"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Nazwa towaru, wymagania,</w:t>
            </w:r>
          </w:p>
        </w:tc>
        <w:tc>
          <w:tcPr>
            <w:tcW w:w="1134"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Jednostka</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miary</w:t>
            </w:r>
          </w:p>
        </w:tc>
        <w:tc>
          <w:tcPr>
            <w:tcW w:w="992" w:type="dxa"/>
            <w:shd w:val="clear" w:color="auto" w:fill="BFBFB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Ilość</w:t>
            </w:r>
          </w:p>
        </w:tc>
      </w:tr>
      <w:tr w:rsidR="00AF3517" w:rsidRPr="008F36A6" w:rsidTr="00AF3517">
        <w:trPr>
          <w:trHeight w:val="242"/>
        </w:trPr>
        <w:tc>
          <w:tcPr>
            <w:tcW w:w="534"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7229" w:type="dxa"/>
            <w:shd w:val="clear" w:color="auto" w:fill="FFFFFF"/>
            <w:vAlign w:val="center"/>
          </w:tcPr>
          <w:p w:rsidR="00AF3517" w:rsidRPr="008F36A6" w:rsidRDefault="00AF3517" w:rsidP="004D78F0">
            <w:pPr>
              <w:spacing w:after="0" w:line="240" w:lineRule="auto"/>
              <w:rPr>
                <w:rFonts w:ascii="Times New Roman" w:hAnsi="Times New Roman" w:cs="Times New Roman"/>
                <w:bCs/>
                <w:sz w:val="20"/>
                <w:szCs w:val="20"/>
              </w:rPr>
            </w:pPr>
            <w:r w:rsidRPr="008F36A6">
              <w:rPr>
                <w:rFonts w:ascii="Times New Roman" w:hAnsi="Times New Roman" w:cs="Times New Roman"/>
                <w:bCs/>
                <w:sz w:val="20"/>
                <w:szCs w:val="20"/>
              </w:rPr>
              <w:t>2</w:t>
            </w:r>
          </w:p>
        </w:tc>
        <w:tc>
          <w:tcPr>
            <w:tcW w:w="1134"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992" w:type="dxa"/>
            <w:shd w:val="clear" w:color="auto" w:fill="FFFFFF"/>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1</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2,4’-DDT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2,3,6 – Trichlorophenol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3</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Trifluralina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lastRenderedPageBreak/>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lastRenderedPageBreak/>
              <w:t>4</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Fenitrothion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5</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Chlorpyrifos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6</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Tetradifon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r w:rsidR="00AF3517" w:rsidRPr="008F36A6" w:rsidTr="00AF3517">
        <w:tc>
          <w:tcPr>
            <w:tcW w:w="534" w:type="dxa"/>
            <w:vAlign w:val="center"/>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7</w:t>
            </w:r>
          </w:p>
        </w:tc>
        <w:tc>
          <w:tcPr>
            <w:tcW w:w="7229" w:type="dxa"/>
          </w:tcPr>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Chlorfenvinfos  wzorzec o stężeniu nie niższym niż 100ug/ml w metanolu, 1ml</w:t>
            </w: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i/>
                <w:sz w:val="20"/>
                <w:szCs w:val="20"/>
              </w:rPr>
              <w:t>Każdorazowo wraz z dostawą wymagane jest  dostarczenie certyfikatu  z nawiązaniem do wzorca wyższego rzędu wystawionego przez laboratorium akredytowane wg wymagań norm:  ISO 17025 , ISO 17034 lub ISO Guide 34, albo norm równoważnych do wskazanych.</w:t>
            </w:r>
            <w:r w:rsidRPr="008F36A6">
              <w:rPr>
                <w:rFonts w:ascii="Times New Roman" w:hAnsi="Times New Roman" w:cs="Times New Roman"/>
                <w:sz w:val="20"/>
                <w:szCs w:val="20"/>
              </w:rPr>
              <w:t xml:space="preserve"> Wymagana co najmniej roczna ważność r-ru.</w:t>
            </w:r>
          </w:p>
          <w:p w:rsidR="00AF3517" w:rsidRPr="008F36A6" w:rsidRDefault="00AF3517" w:rsidP="004D78F0">
            <w:pPr>
              <w:spacing w:after="0" w:line="240" w:lineRule="auto"/>
              <w:rPr>
                <w:rFonts w:ascii="Times New Roman" w:eastAsia="Times New Roman" w:hAnsi="Times New Roman" w:cs="Times New Roman"/>
                <w:i/>
                <w:sz w:val="20"/>
                <w:szCs w:val="20"/>
                <w:lang w:eastAsia="pl-PL"/>
              </w:rPr>
            </w:pPr>
            <w:r w:rsidRPr="008F36A6">
              <w:rPr>
                <w:rFonts w:ascii="Times New Roman" w:eastAsia="Times New Roman" w:hAnsi="Times New Roman" w:cs="Times New Roman"/>
                <w:i/>
                <w:sz w:val="20"/>
                <w:szCs w:val="20"/>
                <w:lang w:eastAsia="pl-PL"/>
              </w:rPr>
              <w:t>Zamówienie uwzględnia wzorce wyprodukowane w dwóch różnych seriach.</w:t>
            </w:r>
          </w:p>
          <w:p w:rsidR="00AF3517" w:rsidRPr="008F36A6" w:rsidRDefault="00AF3517" w:rsidP="004D78F0">
            <w:pPr>
              <w:spacing w:after="0" w:line="240" w:lineRule="auto"/>
              <w:rPr>
                <w:rFonts w:ascii="Times New Roman" w:hAnsi="Times New Roman" w:cs="Times New Roman"/>
                <w:sz w:val="20"/>
                <w:szCs w:val="20"/>
              </w:rPr>
            </w:pPr>
          </w:p>
        </w:tc>
        <w:tc>
          <w:tcPr>
            <w:tcW w:w="1134"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szt.</w:t>
            </w:r>
          </w:p>
        </w:tc>
        <w:tc>
          <w:tcPr>
            <w:tcW w:w="992" w:type="dxa"/>
          </w:tcPr>
          <w:p w:rsidR="00AF3517" w:rsidRPr="008F36A6" w:rsidRDefault="00AF3517" w:rsidP="004D78F0">
            <w:pPr>
              <w:spacing w:after="0" w:line="240" w:lineRule="auto"/>
              <w:rPr>
                <w:rFonts w:ascii="Times New Roman" w:hAnsi="Times New Roman" w:cs="Times New Roman"/>
                <w:sz w:val="20"/>
                <w:szCs w:val="20"/>
              </w:rPr>
            </w:pPr>
          </w:p>
          <w:p w:rsidR="00AF3517" w:rsidRPr="008F36A6" w:rsidRDefault="00AF3517" w:rsidP="004D78F0">
            <w:pPr>
              <w:spacing w:after="0" w:line="240" w:lineRule="auto"/>
              <w:rPr>
                <w:rFonts w:ascii="Times New Roman" w:hAnsi="Times New Roman" w:cs="Times New Roman"/>
                <w:sz w:val="20"/>
                <w:szCs w:val="20"/>
              </w:rPr>
            </w:pPr>
            <w:r w:rsidRPr="008F36A6">
              <w:rPr>
                <w:rFonts w:ascii="Times New Roman" w:hAnsi="Times New Roman" w:cs="Times New Roman"/>
                <w:sz w:val="20"/>
                <w:szCs w:val="20"/>
              </w:rPr>
              <w:t>4</w:t>
            </w:r>
          </w:p>
        </w:tc>
      </w:tr>
    </w:tbl>
    <w:p w:rsidR="00AF3517" w:rsidRDefault="00AF3517" w:rsidP="00AF3517">
      <w:pPr>
        <w:spacing w:after="0" w:line="240" w:lineRule="auto"/>
        <w:jc w:val="right"/>
        <w:rPr>
          <w:rFonts w:ascii="Times New Roman" w:hAnsi="Times New Roman" w:cs="Times New Roman"/>
          <w:b/>
          <w:bCs/>
          <w:lang w:eastAsia="pl-PL"/>
        </w:rPr>
      </w:pPr>
    </w:p>
    <w:p w:rsidR="00340071" w:rsidRDefault="00340071" w:rsidP="005E3A5F">
      <w:pPr>
        <w:rPr>
          <w:rFonts w:ascii="Times New Roman" w:hAnsi="Times New Roman" w:cs="Times New Roman"/>
          <w:b/>
          <w:bCs/>
        </w:rPr>
      </w:pPr>
    </w:p>
    <w:p w:rsidR="00A30ACD" w:rsidRDefault="00A30ACD"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456EA" w:rsidRDefault="005456EA" w:rsidP="005E3A5F">
      <w:pPr>
        <w:rPr>
          <w:rFonts w:ascii="Times New Roman" w:hAnsi="Times New Roman" w:cs="Times New Roman"/>
          <w:b/>
          <w:bCs/>
        </w:rPr>
      </w:pPr>
    </w:p>
    <w:p w:rsidR="005456EA" w:rsidRDefault="005456EA"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722A8A" w:rsidRPr="003014D9" w:rsidRDefault="00722A8A"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WSZYS</w:t>
      </w:r>
      <w:r w:rsidR="002279AA">
        <w:rPr>
          <w:rFonts w:ascii="Times New Roman" w:hAnsi="Times New Roman" w:cs="Times New Roman"/>
          <w:b/>
        </w:rPr>
        <w:t>T</w:t>
      </w:r>
      <w:r w:rsidR="007B235C">
        <w:rPr>
          <w:rFonts w:ascii="Times New Roman" w:hAnsi="Times New Roman" w:cs="Times New Roman"/>
          <w:b/>
        </w:rPr>
        <w:t>KICH CZĘŚCI</w:t>
      </w:r>
      <w:r w:rsidR="00685B61">
        <w:rPr>
          <w:rFonts w:ascii="Times New Roman" w:hAnsi="Times New Roman" w:cs="Times New Roman"/>
          <w:b/>
        </w:rPr>
        <w:t>)</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621EF">
        <w:rPr>
          <w:rFonts w:ascii="Times New Roman" w:eastAsia="Times New Roman" w:hAnsi="Times New Roman" w:cs="Times New Roman"/>
          <w:b/>
          <w:lang w:eastAsia="pl-PL"/>
        </w:rPr>
        <w:t>5126/KB/19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9621EF">
      <w:pPr>
        <w:spacing w:after="0" w:line="240" w:lineRule="auto"/>
        <w:jc w:val="center"/>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9621EF" w:rsidRPr="00E74B23">
        <w:rPr>
          <w:rFonts w:ascii="Times New Roman" w:hAnsi="Times New Roman" w:cs="Times New Roman"/>
          <w:b/>
          <w:sz w:val="24"/>
        </w:rPr>
        <w:t>materiałów laboratoryjnych</w:t>
      </w:r>
      <w:r w:rsidR="009621EF">
        <w:rPr>
          <w:rFonts w:ascii="Times New Roman" w:hAnsi="Times New Roman" w:cs="Times New Roman"/>
          <w:b/>
          <w:sz w:val="24"/>
        </w:rPr>
        <w:t>, eksploatacyjnych oraz wzorców</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w:t>
      </w:r>
      <w:r w:rsidR="009621EF">
        <w:rPr>
          <w:rFonts w:ascii="Times New Roman" w:hAnsi="Times New Roman" w:cs="Times New Roman"/>
        </w:rPr>
        <w:t>z</w:t>
      </w:r>
      <w:r w:rsidRPr="003014D9">
        <w:rPr>
          <w:rFonts w:ascii="Times New Roman" w:hAnsi="Times New Roman" w:cs="Times New Roman"/>
        </w:rPr>
        <w:t xml:space="preserve">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t>
      </w:r>
      <w:r w:rsidR="009621EF">
        <w:rPr>
          <w:rFonts w:ascii="Times New Roman" w:hAnsi="Times New Roman" w:cs="Times New Roman"/>
        </w:rPr>
        <w:t xml:space="preserve">                 </w:t>
      </w:r>
      <w:r w:rsidRPr="003014D9">
        <w:rPr>
          <w:rFonts w:ascii="Times New Roman" w:hAnsi="Times New Roman" w:cs="Times New Roman"/>
        </w:rPr>
        <w:t xml:space="preserve">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w:t>
      </w:r>
      <w:r w:rsidR="0071556F">
        <w:rPr>
          <w:rFonts w:ascii="Times New Roman" w:hAnsi="Times New Roman" w:cs="Times New Roman"/>
          <w:szCs w:val="24"/>
        </w:rPr>
        <w:t>7r.</w:t>
      </w:r>
      <w:r w:rsidR="00EE3706" w:rsidRPr="003014D9">
        <w:rPr>
          <w:rFonts w:ascii="Times New Roman" w:hAnsi="Times New Roman" w:cs="Times New Roman"/>
          <w:szCs w:val="24"/>
        </w:rPr>
        <w:t xml:space="preserve"> poz. </w:t>
      </w:r>
      <w:r w:rsidR="0071556F">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8760F">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2279AA" w:rsidRPr="002279AA" w:rsidRDefault="002279AA" w:rsidP="002279AA">
      <w:pPr>
        <w:tabs>
          <w:tab w:val="left" w:pos="426"/>
        </w:tabs>
        <w:spacing w:after="0" w:line="240" w:lineRule="auto"/>
        <w:ind w:left="426" w:hanging="426"/>
        <w:jc w:val="both"/>
        <w:rPr>
          <w:rFonts w:ascii="Times New Roman" w:hAnsi="Times New Roman" w:cs="Times New Roman"/>
          <w:lang w:eastAsia="pl-PL"/>
        </w:rPr>
      </w:pPr>
      <w:r w:rsidRPr="002279AA">
        <w:rPr>
          <w:rFonts w:ascii="Times New Roman" w:hAnsi="Times New Roman" w:cs="Times New Roman"/>
          <w:b/>
          <w:lang w:eastAsia="pl-PL"/>
        </w:rPr>
        <w:t>3.</w:t>
      </w:r>
      <w:r w:rsidRPr="002279AA">
        <w:rPr>
          <w:rFonts w:ascii="Times New Roman" w:hAnsi="Times New Roman" w:cs="Times New Roman"/>
          <w:lang w:eastAsia="pl-PL"/>
        </w:rPr>
        <w:t xml:space="preserve"> Cena obejmuje koszty dostawy do oznaczonego miejsca wykonania, tj. Główny Instytut Górnictwa,</w:t>
      </w:r>
    </w:p>
    <w:p w:rsidR="003F225F" w:rsidRDefault="002279AA" w:rsidP="003F225F">
      <w:pPr>
        <w:spacing w:after="0" w:line="240" w:lineRule="auto"/>
        <w:ind w:left="284"/>
        <w:jc w:val="both"/>
        <w:rPr>
          <w:rFonts w:ascii="Times New Roman" w:hAnsi="Times New Roman" w:cs="Times New Roman"/>
        </w:rPr>
      </w:pPr>
      <w:r w:rsidRPr="002279AA">
        <w:rPr>
          <w:rFonts w:ascii="Times New Roman" w:hAnsi="Times New Roman" w:cs="Times New Roman"/>
          <w:lang w:eastAsia="pl-PL"/>
        </w:rPr>
        <w:t>Al. Korfantego 79, 40 - 166 Katowice, Budynek CCTW</w:t>
      </w:r>
      <w:r w:rsidR="003F225F" w:rsidRPr="0094644A">
        <w:rPr>
          <w:rFonts w:ascii="Times New Roman" w:hAnsi="Times New Roman" w:cs="Times New Roman"/>
        </w:rPr>
        <w:t>, Zakład S</w:t>
      </w:r>
      <w:r w:rsidR="003F225F">
        <w:rPr>
          <w:rFonts w:ascii="Times New Roman" w:hAnsi="Times New Roman" w:cs="Times New Roman"/>
        </w:rPr>
        <w:t>C</w:t>
      </w:r>
      <w:r w:rsidR="003F225F" w:rsidRPr="0094644A">
        <w:rPr>
          <w:rFonts w:ascii="Times New Roman" w:hAnsi="Times New Roman" w:cs="Times New Roman"/>
        </w:rPr>
        <w:t>,</w:t>
      </w:r>
      <w:r w:rsidR="003F225F">
        <w:rPr>
          <w:rFonts w:ascii="Times New Roman" w:hAnsi="Times New Roman" w:cs="Times New Roman"/>
        </w:rPr>
        <w:t xml:space="preserve"> </w:t>
      </w:r>
      <w:r w:rsidR="003F225F" w:rsidRPr="0094644A">
        <w:rPr>
          <w:rFonts w:ascii="Times New Roman" w:hAnsi="Times New Roman" w:cs="Times New Roman"/>
        </w:rPr>
        <w:t>od poniedziałku do piątku</w:t>
      </w:r>
      <w:r w:rsidR="003F225F">
        <w:rPr>
          <w:rFonts w:ascii="Times New Roman" w:hAnsi="Times New Roman" w:cs="Times New Roman"/>
        </w:rPr>
        <w:t xml:space="preserve">. </w:t>
      </w:r>
      <w:r w:rsidR="003F225F" w:rsidRPr="0094644A">
        <w:rPr>
          <w:rFonts w:ascii="Times New Roman" w:hAnsi="Times New Roman" w:cs="Times New Roman"/>
        </w:rPr>
        <w:t xml:space="preserve">Wykonawca zobowiązany jest do potwierdzenia każdego zamówienia cząstkowego pocztą elektroniczną. </w:t>
      </w:r>
    </w:p>
    <w:p w:rsidR="002279AA" w:rsidRPr="002279AA" w:rsidRDefault="002279AA" w:rsidP="002279AA">
      <w:pPr>
        <w:tabs>
          <w:tab w:val="left" w:pos="426"/>
        </w:tabs>
        <w:spacing w:after="0" w:line="240" w:lineRule="auto"/>
        <w:ind w:left="426" w:hanging="426"/>
        <w:jc w:val="both"/>
        <w:rPr>
          <w:rFonts w:ascii="Times New Roman" w:hAnsi="Times New Roman" w:cs="Times New Roman"/>
          <w:lang w:eastAsia="pl-PL"/>
        </w:rPr>
      </w:pPr>
    </w:p>
    <w:p w:rsidR="002279AA" w:rsidRPr="002279AA" w:rsidRDefault="002279AA" w:rsidP="002279AA">
      <w:pPr>
        <w:tabs>
          <w:tab w:val="left" w:pos="993"/>
        </w:tabs>
        <w:spacing w:after="0" w:line="240" w:lineRule="auto"/>
        <w:jc w:val="both"/>
        <w:rPr>
          <w:rFonts w:ascii="Times New Roman" w:hAnsi="Times New Roman" w:cs="Times New Roman"/>
          <w:b/>
        </w:rPr>
      </w:pPr>
    </w:p>
    <w:p w:rsidR="002279AA" w:rsidRPr="002279AA" w:rsidRDefault="002279AA" w:rsidP="002279AA">
      <w:pPr>
        <w:spacing w:after="0" w:line="240" w:lineRule="auto"/>
        <w:ind w:left="426" w:hanging="426"/>
        <w:jc w:val="both"/>
        <w:rPr>
          <w:rFonts w:ascii="Times New Roman" w:hAnsi="Times New Roman" w:cs="Times New Roman"/>
          <w:b/>
          <w:lang w:eastAsia="pl-PL"/>
        </w:rPr>
      </w:pPr>
      <w:r w:rsidRPr="002279AA">
        <w:rPr>
          <w:rFonts w:ascii="Times New Roman" w:hAnsi="Times New Roman" w:cs="Times New Roman"/>
          <w:b/>
          <w:lang w:eastAsia="pl-PL"/>
        </w:rPr>
        <w:lastRenderedPageBreak/>
        <w:t xml:space="preserve">4. </w:t>
      </w:r>
      <w:r w:rsidRPr="002279AA">
        <w:rPr>
          <w:rFonts w:ascii="Times New Roman" w:hAnsi="Times New Roman" w:cs="Times New Roman"/>
          <w:lang w:eastAsia="pl-PL"/>
        </w:rPr>
        <w:t>Umowa będzie realizowania sukcesywnie, wg bieżących potrzeb</w:t>
      </w:r>
      <w:r w:rsidRPr="002279AA">
        <w:rPr>
          <w:rFonts w:ascii="Times New Roman" w:hAnsi="Times New Roman" w:cs="Times New Roman"/>
          <w:b/>
          <w:lang w:eastAsia="pl-PL"/>
        </w:rPr>
        <w:t xml:space="preserve"> ZAMAWIAJĄCEGO,</w:t>
      </w:r>
    </w:p>
    <w:p w:rsidR="002279AA" w:rsidRPr="002279AA" w:rsidRDefault="002279AA" w:rsidP="002279AA">
      <w:pPr>
        <w:spacing w:after="0" w:line="240" w:lineRule="auto"/>
        <w:ind w:left="426" w:hanging="426"/>
        <w:jc w:val="both"/>
        <w:rPr>
          <w:rFonts w:ascii="Times New Roman" w:hAnsi="Times New Roman" w:cs="Times New Roman"/>
          <w:lang w:eastAsia="pl-PL"/>
        </w:rPr>
      </w:pPr>
      <w:r w:rsidRPr="002279AA">
        <w:rPr>
          <w:rFonts w:ascii="Times New Roman" w:hAnsi="Times New Roman" w:cs="Times New Roman"/>
          <w:lang w:eastAsia="pl-PL"/>
        </w:rPr>
        <w:t>określonych w składanych zamówieniach cząstkowych dla kolejnych partii dostawy „przedmiotu</w:t>
      </w:r>
    </w:p>
    <w:p w:rsidR="002279AA" w:rsidRPr="002279AA" w:rsidRDefault="002279AA" w:rsidP="002279AA">
      <w:pPr>
        <w:spacing w:after="0" w:line="240" w:lineRule="auto"/>
        <w:ind w:left="426" w:hanging="426"/>
        <w:jc w:val="both"/>
        <w:rPr>
          <w:rFonts w:ascii="Times New Roman" w:hAnsi="Times New Roman" w:cs="Times New Roman"/>
          <w:lang w:eastAsia="pl-PL"/>
        </w:rPr>
      </w:pPr>
      <w:r w:rsidRPr="002279AA">
        <w:rPr>
          <w:rFonts w:ascii="Times New Roman" w:hAnsi="Times New Roman" w:cs="Times New Roman"/>
          <w:lang w:eastAsia="pl-PL"/>
        </w:rPr>
        <w:t>zamówienia”, po cenach jednostkowych, ustalonych w formularzu techniczno - cenowym,</w:t>
      </w:r>
    </w:p>
    <w:p w:rsidR="002279AA" w:rsidRPr="002279AA" w:rsidRDefault="002279AA" w:rsidP="002279AA">
      <w:pPr>
        <w:spacing w:after="0" w:line="240" w:lineRule="auto"/>
        <w:ind w:left="426" w:hanging="426"/>
        <w:jc w:val="both"/>
        <w:rPr>
          <w:rFonts w:ascii="Times New Roman" w:hAnsi="Times New Roman" w:cs="Times New Roman"/>
          <w:color w:val="000000"/>
          <w:lang w:eastAsia="pl-PL"/>
        </w:rPr>
      </w:pPr>
      <w:r w:rsidRPr="002279AA">
        <w:rPr>
          <w:rFonts w:ascii="Times New Roman" w:hAnsi="Times New Roman" w:cs="Times New Roman"/>
          <w:lang w:eastAsia="pl-PL"/>
        </w:rPr>
        <w:t xml:space="preserve">stanowiącym załącznik nr 3 do oferty, </w:t>
      </w:r>
      <w:r w:rsidRPr="002279AA">
        <w:rPr>
          <w:rFonts w:ascii="Times New Roman" w:hAnsi="Times New Roman" w:cs="Times New Roman"/>
          <w:color w:val="000000"/>
          <w:lang w:eastAsia="pl-PL"/>
        </w:rPr>
        <w:t xml:space="preserve">przez </w:t>
      </w:r>
      <w:r w:rsidRPr="002279AA">
        <w:rPr>
          <w:rFonts w:ascii="Times New Roman" w:hAnsi="Times New Roman" w:cs="Times New Roman"/>
          <w:b/>
          <w:color w:val="000000"/>
          <w:lang w:eastAsia="pl-PL"/>
        </w:rPr>
        <w:t xml:space="preserve">okres 12 miesięcy, </w:t>
      </w:r>
      <w:r w:rsidRPr="002279AA">
        <w:rPr>
          <w:rFonts w:ascii="Times New Roman" w:hAnsi="Times New Roman" w:cs="Times New Roman"/>
          <w:color w:val="000000"/>
          <w:lang w:eastAsia="pl-PL"/>
        </w:rPr>
        <w:t>chyba, że wcześniej zostanie</w:t>
      </w:r>
    </w:p>
    <w:p w:rsidR="002279AA" w:rsidRPr="002279AA" w:rsidRDefault="002279AA" w:rsidP="002279AA">
      <w:pPr>
        <w:spacing w:after="0" w:line="240" w:lineRule="auto"/>
        <w:ind w:left="426" w:hanging="426"/>
        <w:jc w:val="both"/>
        <w:rPr>
          <w:rFonts w:ascii="Times New Roman" w:hAnsi="Times New Roman" w:cs="Times New Roman"/>
          <w:b/>
          <w:lang w:eastAsia="pl-PL"/>
        </w:rPr>
      </w:pPr>
      <w:r w:rsidRPr="002279AA">
        <w:rPr>
          <w:rFonts w:ascii="Times New Roman" w:hAnsi="Times New Roman" w:cs="Times New Roman"/>
          <w:color w:val="000000"/>
          <w:lang w:eastAsia="pl-PL"/>
        </w:rPr>
        <w:t xml:space="preserve">wyczerpana kwota, o której mowa w ust. 2. </w:t>
      </w:r>
      <w:r w:rsidRPr="002279AA">
        <w:rPr>
          <w:rFonts w:ascii="Times New Roman" w:hAnsi="Times New Roman" w:cs="Times New Roman"/>
          <w:lang w:eastAsia="pl-PL"/>
        </w:rPr>
        <w:t xml:space="preserve">Dostawy będą odbywać się sukcesywnie </w:t>
      </w:r>
      <w:r w:rsidRPr="002279AA">
        <w:rPr>
          <w:rFonts w:ascii="Times New Roman" w:hAnsi="Times New Roman" w:cs="Times New Roman"/>
          <w:b/>
          <w:lang w:eastAsia="pl-PL"/>
        </w:rPr>
        <w:t>w terminie do</w:t>
      </w:r>
    </w:p>
    <w:p w:rsidR="002279AA" w:rsidRPr="002279AA" w:rsidRDefault="002279AA" w:rsidP="002279AA">
      <w:pPr>
        <w:spacing w:after="0" w:line="240" w:lineRule="auto"/>
        <w:ind w:left="426" w:hanging="426"/>
        <w:jc w:val="both"/>
        <w:rPr>
          <w:rFonts w:ascii="Times New Roman" w:hAnsi="Times New Roman" w:cs="Times New Roman"/>
          <w:lang w:eastAsia="pl-PL"/>
        </w:rPr>
      </w:pPr>
      <w:r w:rsidRPr="002279AA">
        <w:rPr>
          <w:rFonts w:ascii="Times New Roman" w:hAnsi="Times New Roman" w:cs="Times New Roman"/>
          <w:b/>
          <w:lang w:eastAsia="pl-PL"/>
        </w:rPr>
        <w:t>………………….</w:t>
      </w:r>
      <w:r w:rsidRPr="002279AA">
        <w:rPr>
          <w:rFonts w:ascii="Times New Roman" w:hAnsi="Times New Roman" w:cs="Times New Roman"/>
          <w:lang w:eastAsia="pl-PL"/>
        </w:rPr>
        <w:t>od otrzymania zamówienia drogą faksową lub elektroniczną.</w:t>
      </w:r>
    </w:p>
    <w:p w:rsidR="002279AA" w:rsidRPr="002279AA" w:rsidRDefault="002279AA" w:rsidP="002279AA">
      <w:pPr>
        <w:spacing w:after="0" w:line="240" w:lineRule="auto"/>
        <w:ind w:left="426" w:hanging="426"/>
        <w:jc w:val="both"/>
        <w:rPr>
          <w:rFonts w:ascii="Times New Roman" w:hAnsi="Times New Roman" w:cs="Times New Roman"/>
          <w:color w:val="000000"/>
          <w:lang w:eastAsia="pl-PL"/>
        </w:rPr>
      </w:pPr>
    </w:p>
    <w:p w:rsidR="002279AA" w:rsidRPr="002279AA" w:rsidRDefault="002279AA" w:rsidP="002279AA">
      <w:pPr>
        <w:spacing w:after="0" w:line="240" w:lineRule="auto"/>
        <w:jc w:val="both"/>
        <w:rPr>
          <w:rFonts w:ascii="Times New Roman" w:hAnsi="Times New Roman" w:cs="Times New Roman"/>
          <w:lang w:eastAsia="pl-PL"/>
        </w:rPr>
      </w:pPr>
      <w:r w:rsidRPr="002279AA">
        <w:rPr>
          <w:rFonts w:ascii="Times New Roman" w:hAnsi="Times New Roman" w:cs="Times New Roman"/>
          <w:b/>
          <w:lang w:eastAsia="pl-PL"/>
        </w:rPr>
        <w:t xml:space="preserve">5. </w:t>
      </w:r>
      <w:r w:rsidRPr="002279AA">
        <w:rPr>
          <w:rFonts w:ascii="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2279AA" w:rsidRPr="002279AA" w:rsidRDefault="002279AA" w:rsidP="002279AA">
      <w:pPr>
        <w:tabs>
          <w:tab w:val="left" w:pos="993"/>
        </w:tabs>
        <w:spacing w:after="0" w:line="240" w:lineRule="auto"/>
        <w:jc w:val="both"/>
        <w:rPr>
          <w:rFonts w:ascii="Times New Roman" w:hAnsi="Times New Roman" w:cs="Times New Roman"/>
          <w:b/>
        </w:rPr>
      </w:pPr>
    </w:p>
    <w:p w:rsidR="002279AA" w:rsidRPr="002279AA" w:rsidRDefault="002279AA" w:rsidP="002279AA">
      <w:pPr>
        <w:spacing w:after="0" w:line="240" w:lineRule="auto"/>
        <w:jc w:val="both"/>
        <w:rPr>
          <w:rFonts w:ascii="Times New Roman" w:hAnsi="Times New Roman" w:cs="Times New Roman"/>
          <w:lang w:eastAsia="pl-PL"/>
        </w:rPr>
      </w:pPr>
      <w:r w:rsidRPr="002279AA">
        <w:rPr>
          <w:rFonts w:ascii="Times New Roman" w:hAnsi="Times New Roman" w:cs="Times New Roman"/>
          <w:b/>
          <w:lang w:eastAsia="pl-PL"/>
        </w:rPr>
        <w:t>6.</w:t>
      </w:r>
      <w:r w:rsidRPr="002279AA">
        <w:rPr>
          <w:rFonts w:ascii="Times New Roman" w:hAnsi="Times New Roman" w:cs="Times New Roman"/>
          <w:lang w:eastAsia="pl-PL"/>
        </w:rPr>
        <w:t xml:space="preserve"> Zakazuje się istotnych zmian postanowień  zawartej  umowy  w  stosunku  do  treści  oferty, na  podstawie  której dokonano wyboru</w:t>
      </w:r>
      <w:r w:rsidRPr="002279AA">
        <w:rPr>
          <w:rFonts w:ascii="Times New Roman" w:hAnsi="Times New Roman" w:cs="Times New Roman"/>
          <w:b/>
          <w:lang w:eastAsia="pl-PL"/>
        </w:rPr>
        <w:t xml:space="preserve"> WYKONAWCY</w:t>
      </w:r>
      <w:r w:rsidRPr="002279AA">
        <w:rPr>
          <w:rFonts w:ascii="Times New Roman" w:hAnsi="Times New Roman" w:cs="Times New Roman"/>
          <w:lang w:eastAsia="pl-PL"/>
        </w:rPr>
        <w:t>, chyba że</w:t>
      </w:r>
      <w:r w:rsidRPr="002279AA">
        <w:rPr>
          <w:rFonts w:ascii="Times New Roman" w:hAnsi="Times New Roman" w:cs="Times New Roman"/>
          <w:b/>
          <w:lang w:eastAsia="pl-PL"/>
        </w:rPr>
        <w:t xml:space="preserve"> ZAMAWIAJĄCY </w:t>
      </w:r>
      <w:r w:rsidRPr="002279AA">
        <w:rPr>
          <w:rFonts w:ascii="Times New Roman" w:hAnsi="Times New Roman" w:cs="Times New Roman"/>
          <w:lang w:eastAsia="pl-PL"/>
        </w:rPr>
        <w:t>przewidział możliwość dokonania takiej zmiany w ogłoszeniu o zamówieniu lub w specyfikacji istotnych warunków zamówienia oraz określił warunki takiej zmiany.</w:t>
      </w:r>
    </w:p>
    <w:p w:rsidR="002279AA" w:rsidRPr="002279AA" w:rsidRDefault="002279AA" w:rsidP="002279AA">
      <w:pPr>
        <w:spacing w:after="0" w:line="240" w:lineRule="auto"/>
        <w:jc w:val="both"/>
        <w:rPr>
          <w:rFonts w:ascii="Times New Roman" w:hAnsi="Times New Roman" w:cs="Times New Roman"/>
          <w:lang w:eastAsia="pl-PL"/>
        </w:rPr>
      </w:pPr>
    </w:p>
    <w:p w:rsidR="002279AA" w:rsidRPr="002279AA" w:rsidRDefault="002279AA" w:rsidP="006B307C">
      <w:pPr>
        <w:numPr>
          <w:ilvl w:val="0"/>
          <w:numId w:val="24"/>
        </w:numPr>
        <w:spacing w:after="0" w:line="240" w:lineRule="auto"/>
        <w:ind w:left="0" w:firstLine="0"/>
        <w:jc w:val="both"/>
        <w:rPr>
          <w:rFonts w:ascii="Times New Roman" w:eastAsia="Times New Roman" w:hAnsi="Times New Roman" w:cs="Times New Roman"/>
          <w:lang w:eastAsia="pl-PL"/>
        </w:rPr>
      </w:pPr>
      <w:r w:rsidRPr="002279AA">
        <w:rPr>
          <w:rFonts w:ascii="Times New Roman" w:eastAsia="Times New Roman" w:hAnsi="Times New Roman" w:cs="Times New Roman"/>
          <w:lang w:eastAsia="pl-PL"/>
        </w:rPr>
        <w:t xml:space="preserve">W razie wystąpienia istotnej zmiany okoliczności powodującej, że wykonanie umowy nie leży  </w:t>
      </w:r>
      <w:r w:rsidRPr="002279AA">
        <w:rPr>
          <w:rFonts w:ascii="Times New Roman" w:eastAsia="Times New Roman" w:hAnsi="Times New Roman" w:cs="Times New Roman"/>
          <w:lang w:eastAsia="pl-PL"/>
        </w:rPr>
        <w:br/>
        <w:t xml:space="preserve">w interesie publicznym, czego nie można było przewidzieć w chwili zawarcia umowy, </w:t>
      </w:r>
      <w:r w:rsidRPr="002279AA">
        <w:rPr>
          <w:rFonts w:ascii="Times New Roman" w:eastAsia="Times New Roman" w:hAnsi="Times New Roman" w:cs="Times New Roman"/>
          <w:b/>
          <w:lang w:eastAsia="pl-PL"/>
        </w:rPr>
        <w:t>ZAMAWIAJĄCY</w:t>
      </w:r>
      <w:r w:rsidRPr="002279AA">
        <w:rPr>
          <w:rFonts w:ascii="Times New Roman" w:eastAsia="Times New Roman" w:hAnsi="Times New Roman" w:cs="Times New Roman"/>
          <w:lang w:eastAsia="pl-PL"/>
        </w:rPr>
        <w:t xml:space="preserve"> może odstąpić od umowy w terminie 30 dni od powzięcia wiadomości o tych okolicznościach. W takim przypadku </w:t>
      </w:r>
      <w:r w:rsidRPr="002279AA">
        <w:rPr>
          <w:rFonts w:ascii="Times New Roman" w:eastAsia="Times New Roman" w:hAnsi="Times New Roman" w:cs="Times New Roman"/>
          <w:b/>
          <w:lang w:eastAsia="pl-PL"/>
        </w:rPr>
        <w:t>WYKONAWCA</w:t>
      </w:r>
      <w:r w:rsidRPr="002279AA">
        <w:rPr>
          <w:rFonts w:ascii="Times New Roman" w:eastAsia="Times New Roman" w:hAnsi="Times New Roman" w:cs="Times New Roman"/>
          <w:lang w:eastAsia="pl-PL"/>
        </w:rPr>
        <w:t xml:space="preserve"> może żądać jedynie wynagrodzenia należnego z tytuły wykonania części umowy.</w:t>
      </w:r>
    </w:p>
    <w:p w:rsidR="002279AA" w:rsidRPr="002279AA" w:rsidRDefault="002279AA" w:rsidP="002279AA">
      <w:pPr>
        <w:spacing w:after="0" w:line="259" w:lineRule="auto"/>
        <w:jc w:val="both"/>
        <w:rPr>
          <w:rFonts w:ascii="Times New Roman" w:eastAsia="Times New Roman" w:hAnsi="Times New Roman" w:cs="Times New Roman"/>
          <w:b/>
          <w:lang w:eastAsia="pl-PL"/>
        </w:rPr>
      </w:pPr>
    </w:p>
    <w:p w:rsidR="002279AA" w:rsidRPr="002279AA" w:rsidRDefault="002279AA" w:rsidP="002279AA">
      <w:pPr>
        <w:spacing w:after="0" w:line="259" w:lineRule="auto"/>
        <w:jc w:val="both"/>
        <w:rPr>
          <w:rFonts w:ascii="Times New Roman" w:eastAsia="Times New Roman" w:hAnsi="Times New Roman" w:cs="Times New Roman"/>
          <w:lang w:eastAsia="pl-PL"/>
        </w:rPr>
      </w:pPr>
      <w:r w:rsidRPr="002279AA">
        <w:rPr>
          <w:rFonts w:ascii="Times New Roman" w:eastAsia="Times New Roman" w:hAnsi="Times New Roman" w:cs="Times New Roman"/>
          <w:b/>
          <w:lang w:eastAsia="pl-PL"/>
        </w:rPr>
        <w:t>8.</w:t>
      </w:r>
      <w:r w:rsidRPr="002279AA">
        <w:rPr>
          <w:rFonts w:ascii="Times New Roman" w:eastAsia="Times New Roman" w:hAnsi="Times New Roman" w:cs="Times New Roman"/>
          <w:lang w:eastAsia="pl-PL"/>
        </w:rPr>
        <w:t xml:space="preserve"> Osoba składająca podpis w imieniu </w:t>
      </w:r>
      <w:r w:rsidRPr="002279AA">
        <w:rPr>
          <w:rFonts w:ascii="Times New Roman" w:eastAsia="Times New Roman" w:hAnsi="Times New Roman" w:cs="Times New Roman"/>
          <w:b/>
          <w:lang w:eastAsia="pl-PL"/>
        </w:rPr>
        <w:t xml:space="preserve">WYKONAWCY </w:t>
      </w:r>
      <w:r w:rsidRPr="002279AA">
        <w:rPr>
          <w:rFonts w:ascii="Times New Roman" w:eastAsia="Times New Roman" w:hAnsi="Times New Roman" w:cs="Times New Roman"/>
          <w:lang w:eastAsia="pl-PL"/>
        </w:rPr>
        <w:t xml:space="preserve">jest upoważniona do zaciągania zobowiązań w imieniu </w:t>
      </w:r>
      <w:r w:rsidRPr="002279AA">
        <w:rPr>
          <w:rFonts w:ascii="Times New Roman" w:eastAsia="Times New Roman" w:hAnsi="Times New Roman" w:cs="Times New Roman"/>
          <w:b/>
          <w:lang w:eastAsia="pl-PL"/>
        </w:rPr>
        <w:t xml:space="preserve">WYKONAWCY </w:t>
      </w:r>
      <w:r w:rsidRPr="002279AA">
        <w:rPr>
          <w:rFonts w:ascii="Times New Roman" w:eastAsia="Times New Roman" w:hAnsi="Times New Roman" w:cs="Times New Roman"/>
          <w:lang w:eastAsia="pl-PL"/>
        </w:rPr>
        <w:t>i oświadcza, że takie upoważnienie zostało jej udzielone oraz na dzień zawarcia umowy nie zostało odwołane.</w:t>
      </w:r>
    </w:p>
    <w:p w:rsidR="002279AA" w:rsidRPr="002279AA" w:rsidRDefault="002279AA" w:rsidP="002279AA">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2279AA" w:rsidRPr="002279AA" w:rsidRDefault="002279AA" w:rsidP="002279AA">
      <w:pPr>
        <w:numPr>
          <w:ilvl w:val="0"/>
          <w:numId w:val="14"/>
        </w:numPr>
        <w:tabs>
          <w:tab w:val="num" w:pos="360"/>
        </w:tabs>
        <w:spacing w:after="0" w:line="240" w:lineRule="auto"/>
        <w:ind w:left="360"/>
        <w:jc w:val="both"/>
        <w:rPr>
          <w:rFonts w:ascii="Times New Roman" w:hAnsi="Times New Roman" w:cs="Times New Roman"/>
          <w:lang w:eastAsia="pl-PL"/>
        </w:rPr>
      </w:pPr>
      <w:r w:rsidRPr="002279AA">
        <w:rPr>
          <w:rFonts w:ascii="Times New Roman" w:hAnsi="Times New Roman" w:cs="Times New Roman"/>
          <w:lang w:eastAsia="pl-PL"/>
        </w:rPr>
        <w:t>Strony ustalają, że zapłata za  przedmiot umowy będzie dokonywana sukcesywnie, na podstawie faktur cząstkowych obejmujących zrealizowane dostawy.</w:t>
      </w:r>
    </w:p>
    <w:p w:rsidR="002279AA" w:rsidRPr="002279AA" w:rsidRDefault="002279AA" w:rsidP="002279AA">
      <w:pPr>
        <w:spacing w:after="0" w:line="240" w:lineRule="auto"/>
        <w:ind w:left="360"/>
        <w:jc w:val="both"/>
        <w:rPr>
          <w:rFonts w:ascii="Times New Roman" w:hAnsi="Times New Roman" w:cs="Times New Roman"/>
          <w:lang w:eastAsia="pl-PL"/>
        </w:rPr>
      </w:pPr>
    </w:p>
    <w:p w:rsidR="002279AA" w:rsidRPr="002279AA" w:rsidRDefault="002279AA" w:rsidP="002279AA">
      <w:pPr>
        <w:numPr>
          <w:ilvl w:val="0"/>
          <w:numId w:val="14"/>
        </w:numPr>
        <w:tabs>
          <w:tab w:val="num" w:pos="360"/>
        </w:tabs>
        <w:spacing w:after="0" w:line="240" w:lineRule="auto"/>
        <w:ind w:left="360"/>
        <w:jc w:val="both"/>
        <w:rPr>
          <w:rFonts w:ascii="Times New Roman" w:hAnsi="Times New Roman" w:cs="Times New Roman"/>
          <w:lang w:eastAsia="pl-PL"/>
        </w:rPr>
      </w:pPr>
      <w:r w:rsidRPr="002279AA">
        <w:rPr>
          <w:rFonts w:ascii="Times New Roman" w:hAnsi="Times New Roman" w:cs="Times New Roman"/>
          <w:lang w:eastAsia="pl-PL"/>
        </w:rPr>
        <w:t>Wykonawcy przysługuje wynagrodzenie stanowiące iloczyn cen jednostkowych poszczególnych artykułów oraz ilości dostarczanych każdorazowo artykułów (faktury cząstkowe).</w:t>
      </w:r>
    </w:p>
    <w:p w:rsidR="002279AA" w:rsidRPr="002279AA" w:rsidRDefault="002279AA" w:rsidP="002279AA">
      <w:pPr>
        <w:spacing w:after="0" w:line="240" w:lineRule="auto"/>
        <w:jc w:val="both"/>
        <w:rPr>
          <w:rFonts w:ascii="Times New Roman" w:hAnsi="Times New Roman" w:cs="Times New Roman"/>
          <w:b/>
          <w:u w:val="single"/>
          <w:lang w:eastAsia="pl-PL"/>
        </w:rPr>
      </w:pPr>
    </w:p>
    <w:p w:rsidR="002279AA" w:rsidRPr="002279AA" w:rsidRDefault="002279AA" w:rsidP="002279AA">
      <w:pPr>
        <w:spacing w:after="0" w:line="240" w:lineRule="auto"/>
        <w:jc w:val="both"/>
        <w:rPr>
          <w:rFonts w:ascii="Times New Roman" w:hAnsi="Times New Roman" w:cs="Times New Roman"/>
          <w:lang w:eastAsia="pl-PL"/>
        </w:rPr>
      </w:pPr>
      <w:r w:rsidRPr="002279AA">
        <w:rPr>
          <w:rFonts w:ascii="Times New Roman" w:hAnsi="Times New Roman" w:cs="Times New Roman"/>
          <w:b/>
          <w:lang w:eastAsia="pl-PL"/>
        </w:rPr>
        <w:t>3.</w:t>
      </w:r>
      <w:r w:rsidRPr="002279AA">
        <w:rPr>
          <w:rFonts w:ascii="Times New Roman" w:hAnsi="Times New Roman" w:cs="Times New Roman"/>
          <w:lang w:eastAsia="pl-PL"/>
        </w:rPr>
        <w:t xml:space="preserve"> Należność za przedmiot umowy, o której mowa w </w:t>
      </w:r>
      <w:r w:rsidRPr="002279AA">
        <w:rPr>
          <w:rFonts w:ascii="Times New Roman" w:hAnsi="Times New Roman" w:cs="Times New Roman"/>
          <w:lang w:eastAsia="pl-PL"/>
        </w:rPr>
        <w:sym w:font="Times New Roman" w:char="00A7"/>
      </w:r>
      <w:r w:rsidRPr="002279AA">
        <w:rPr>
          <w:rFonts w:ascii="Times New Roman" w:hAnsi="Times New Roman" w:cs="Times New Roman"/>
          <w:lang w:eastAsia="pl-PL"/>
        </w:rPr>
        <w:t xml:space="preserve"> 1, ust. 2 zostanie przelana na konto </w:t>
      </w:r>
      <w:r w:rsidRPr="002279AA">
        <w:rPr>
          <w:rFonts w:ascii="Times New Roman" w:hAnsi="Times New Roman" w:cs="Times New Roman"/>
          <w:b/>
          <w:lang w:eastAsia="pl-PL"/>
        </w:rPr>
        <w:t>WYKONAWCY</w:t>
      </w:r>
      <w:r w:rsidRPr="002279AA">
        <w:rPr>
          <w:rFonts w:ascii="Times New Roman" w:hAnsi="Times New Roman" w:cs="Times New Roman"/>
          <w:lang w:eastAsia="pl-PL"/>
        </w:rPr>
        <w:t xml:space="preserve">: </w:t>
      </w:r>
    </w:p>
    <w:p w:rsidR="002279AA" w:rsidRPr="002279AA" w:rsidRDefault="002279AA" w:rsidP="002279AA">
      <w:pPr>
        <w:spacing w:after="0" w:line="240" w:lineRule="auto"/>
        <w:jc w:val="both"/>
        <w:rPr>
          <w:rFonts w:ascii="Times New Roman" w:hAnsi="Times New Roman" w:cs="Times New Roman"/>
          <w:lang w:eastAsia="pl-PL"/>
        </w:rPr>
      </w:pPr>
    </w:p>
    <w:p w:rsidR="002279AA" w:rsidRPr="002279AA" w:rsidRDefault="002279AA" w:rsidP="002279AA">
      <w:pPr>
        <w:spacing w:after="0" w:line="240" w:lineRule="auto"/>
        <w:ind w:left="1440"/>
        <w:jc w:val="both"/>
        <w:rPr>
          <w:rFonts w:ascii="Times New Roman" w:hAnsi="Times New Roman" w:cs="Times New Roman"/>
          <w:lang w:eastAsia="pl-PL"/>
        </w:rPr>
      </w:pPr>
      <w:r w:rsidRPr="002279AA">
        <w:rPr>
          <w:rFonts w:ascii="Times New Roman" w:hAnsi="Times New Roman" w:cs="Times New Roman"/>
          <w:lang w:eastAsia="pl-PL"/>
        </w:rPr>
        <w:t>w  banku</w:t>
      </w:r>
      <w:r w:rsidRPr="002279AA">
        <w:rPr>
          <w:rFonts w:ascii="Times New Roman" w:hAnsi="Times New Roman" w:cs="Times New Roman"/>
          <w:lang w:eastAsia="pl-PL"/>
        </w:rPr>
        <w:tab/>
        <w:t>....................................................</w:t>
      </w:r>
    </w:p>
    <w:p w:rsidR="002279AA" w:rsidRPr="002279AA" w:rsidRDefault="002279AA" w:rsidP="002279AA">
      <w:pPr>
        <w:spacing w:after="0" w:line="240" w:lineRule="auto"/>
        <w:ind w:left="1440"/>
        <w:jc w:val="both"/>
        <w:rPr>
          <w:rFonts w:ascii="Times New Roman" w:hAnsi="Times New Roman" w:cs="Times New Roman"/>
          <w:lang w:eastAsia="pl-PL"/>
        </w:rPr>
      </w:pPr>
      <w:r w:rsidRPr="002279AA">
        <w:rPr>
          <w:rFonts w:ascii="Times New Roman" w:hAnsi="Times New Roman" w:cs="Times New Roman"/>
          <w:lang w:eastAsia="pl-PL"/>
        </w:rPr>
        <w:t>nr rachunku</w:t>
      </w:r>
      <w:r w:rsidRPr="002279AA">
        <w:rPr>
          <w:rFonts w:ascii="Times New Roman" w:hAnsi="Times New Roman" w:cs="Times New Roman"/>
          <w:lang w:eastAsia="pl-PL"/>
        </w:rPr>
        <w:tab/>
        <w:t>....................................................</w:t>
      </w:r>
    </w:p>
    <w:p w:rsidR="002279AA" w:rsidRPr="002279AA" w:rsidRDefault="002279AA" w:rsidP="002279AA">
      <w:pPr>
        <w:spacing w:after="0" w:line="240" w:lineRule="auto"/>
        <w:ind w:left="360" w:firstLine="285"/>
        <w:rPr>
          <w:rFonts w:ascii="Times New Roman" w:hAnsi="Times New Roman" w:cs="Times New Roman"/>
          <w:lang w:eastAsia="pl-PL"/>
        </w:rPr>
      </w:pPr>
    </w:p>
    <w:p w:rsidR="002279AA" w:rsidRPr="002279AA" w:rsidRDefault="002279AA" w:rsidP="002279AA">
      <w:pPr>
        <w:spacing w:after="0" w:line="240" w:lineRule="auto"/>
        <w:rPr>
          <w:rFonts w:ascii="Times New Roman" w:hAnsi="Times New Roman" w:cs="Times New Roman"/>
          <w:lang w:eastAsia="pl-PL"/>
        </w:rPr>
      </w:pPr>
      <w:r w:rsidRPr="002279AA">
        <w:rPr>
          <w:rFonts w:ascii="Times New Roman" w:hAnsi="Times New Roman" w:cs="Times New Roman"/>
          <w:lang w:eastAsia="pl-PL"/>
        </w:rPr>
        <w:t>na warunkach: płatność za każdą dostawę cząstkową będzie dokonana</w:t>
      </w:r>
      <w:r w:rsidRPr="002279AA">
        <w:rPr>
          <w:rFonts w:ascii="Times New Roman" w:hAnsi="Times New Roman" w:cs="Times New Roman"/>
          <w:b/>
          <w:lang w:eastAsia="pl-PL"/>
        </w:rPr>
        <w:t xml:space="preserve"> w terminie </w:t>
      </w:r>
      <w:r w:rsidRPr="002279AA">
        <w:rPr>
          <w:rFonts w:ascii="Times New Roman" w:hAnsi="Times New Roman" w:cs="Times New Roman"/>
          <w:b/>
          <w:bCs/>
          <w:lang w:eastAsia="pl-PL"/>
        </w:rPr>
        <w:t>do 30 dni</w:t>
      </w:r>
      <w:r w:rsidRPr="002279AA">
        <w:rPr>
          <w:rFonts w:ascii="Times New Roman" w:hAnsi="Times New Roman" w:cs="Times New Roman"/>
          <w:lang w:eastAsia="pl-PL"/>
        </w:rPr>
        <w:t xml:space="preserve">. Termin płatności będzie liczony od daty dostarczenia do GIG prawidłowo wystawionej faktury cząstkowej, po zrealizowanej dostawie. </w:t>
      </w:r>
    </w:p>
    <w:p w:rsidR="002279AA" w:rsidRPr="002279AA" w:rsidRDefault="002279AA" w:rsidP="002279AA">
      <w:pPr>
        <w:spacing w:after="0" w:line="240" w:lineRule="auto"/>
        <w:rPr>
          <w:rFonts w:ascii="Times New Roman" w:hAnsi="Times New Roman" w:cs="Times New Roman"/>
          <w:lang w:eastAsia="pl-PL"/>
        </w:rPr>
      </w:pPr>
    </w:p>
    <w:p w:rsidR="002279AA" w:rsidRPr="002279AA" w:rsidRDefault="002279AA" w:rsidP="002279AA">
      <w:pPr>
        <w:spacing w:after="0" w:line="240" w:lineRule="auto"/>
        <w:jc w:val="both"/>
        <w:rPr>
          <w:rFonts w:ascii="Times New Roman" w:hAnsi="Times New Roman" w:cs="Times New Roman"/>
          <w:lang w:eastAsia="pl-PL"/>
        </w:rPr>
      </w:pPr>
      <w:r w:rsidRPr="002279AA">
        <w:rPr>
          <w:rFonts w:ascii="Times New Roman" w:hAnsi="Times New Roman" w:cs="Times New Roman"/>
          <w:b/>
          <w:lang w:eastAsia="pl-PL"/>
        </w:rPr>
        <w:t>4.</w:t>
      </w:r>
      <w:r w:rsidRPr="002279AA">
        <w:rPr>
          <w:rFonts w:ascii="Times New Roman" w:hAnsi="Times New Roman" w:cs="Times New Roman"/>
          <w:lang w:eastAsia="pl-PL"/>
        </w:rPr>
        <w:t xml:space="preserve"> Za płatność dokonaną po terminie określonym w </w:t>
      </w:r>
      <w:r w:rsidRPr="002279AA">
        <w:rPr>
          <w:rFonts w:ascii="Times New Roman" w:hAnsi="Times New Roman" w:cs="Times New Roman"/>
          <w:lang w:eastAsia="pl-PL"/>
        </w:rPr>
        <w:sym w:font="Times New Roman" w:char="00A7"/>
      </w:r>
      <w:r w:rsidRPr="002279AA">
        <w:rPr>
          <w:rFonts w:ascii="Times New Roman" w:hAnsi="Times New Roman" w:cs="Times New Roman"/>
          <w:lang w:eastAsia="pl-PL"/>
        </w:rPr>
        <w:t xml:space="preserve"> 2, ust. 1 </w:t>
      </w:r>
      <w:r w:rsidRPr="002279AA">
        <w:rPr>
          <w:rFonts w:ascii="Times New Roman" w:hAnsi="Times New Roman" w:cs="Times New Roman"/>
          <w:b/>
          <w:lang w:eastAsia="pl-PL"/>
        </w:rPr>
        <w:t>WYKONAWCA</w:t>
      </w:r>
      <w:r w:rsidRPr="002279AA">
        <w:rPr>
          <w:rFonts w:ascii="Times New Roman" w:hAnsi="Times New Roman" w:cs="Times New Roman"/>
          <w:lang w:eastAsia="pl-PL"/>
        </w:rPr>
        <w:t xml:space="preserve"> ma prawo domagać się odsetek za opóźnienie w zapłacie.</w:t>
      </w:r>
    </w:p>
    <w:p w:rsidR="002279AA" w:rsidRPr="002279AA" w:rsidRDefault="002279AA" w:rsidP="002279AA">
      <w:pPr>
        <w:spacing w:after="0" w:line="240" w:lineRule="auto"/>
        <w:jc w:val="both"/>
        <w:rPr>
          <w:rFonts w:ascii="Times New Roman" w:hAnsi="Times New Roman" w:cs="Times New Roman"/>
          <w:lang w:eastAsia="pl-PL"/>
        </w:rPr>
      </w:pPr>
    </w:p>
    <w:p w:rsidR="002279AA" w:rsidRPr="002279AA" w:rsidRDefault="002279AA" w:rsidP="002279AA">
      <w:pPr>
        <w:spacing w:after="0" w:line="240" w:lineRule="auto"/>
        <w:rPr>
          <w:rFonts w:ascii="Times New Roman" w:hAnsi="Times New Roman" w:cs="Times New Roman"/>
          <w:lang w:eastAsia="pl-PL"/>
        </w:rPr>
      </w:pPr>
      <w:r w:rsidRPr="002279AA">
        <w:rPr>
          <w:rFonts w:ascii="Times New Roman" w:hAnsi="Times New Roman" w:cs="Times New Roman"/>
          <w:b/>
          <w:lang w:eastAsia="pl-PL"/>
        </w:rPr>
        <w:t>5.  WYKONAWCA</w:t>
      </w:r>
      <w:r w:rsidRPr="002279AA">
        <w:rPr>
          <w:rFonts w:ascii="Times New Roman" w:hAnsi="Times New Roman" w:cs="Times New Roman"/>
          <w:lang w:eastAsia="pl-PL"/>
        </w:rPr>
        <w:t xml:space="preserve"> wyraża zgodę  na  zapłatę za wykonany przedmiot umowy wyłącznie przez </w:t>
      </w:r>
      <w:r w:rsidRPr="002279AA">
        <w:rPr>
          <w:rFonts w:ascii="Times New Roman" w:hAnsi="Times New Roman" w:cs="Times New Roman"/>
          <w:b/>
          <w:lang w:eastAsia="pl-PL"/>
        </w:rPr>
        <w:t>ZAMAWIAJĄCEGO</w:t>
      </w:r>
      <w:r w:rsidRPr="002279AA">
        <w:rPr>
          <w:rFonts w:ascii="Times New Roman" w:hAnsi="Times New Roman" w:cs="Times New Roman"/>
          <w:lang w:eastAsia="pl-PL"/>
        </w:rPr>
        <w:t xml:space="preserve">, bezpośrednio na jego rzecz i wyłącznie w drodze przelewu na rachunek wskazany                  w umowie. Umorzenie długu </w:t>
      </w:r>
      <w:r w:rsidRPr="002279AA">
        <w:rPr>
          <w:rFonts w:ascii="Times New Roman" w:hAnsi="Times New Roman" w:cs="Times New Roman"/>
          <w:b/>
          <w:lang w:eastAsia="pl-PL"/>
        </w:rPr>
        <w:t>ZAMAWIAJĄCEGO</w:t>
      </w:r>
      <w:r w:rsidRPr="002279AA">
        <w:rPr>
          <w:rFonts w:ascii="Times New Roman" w:hAnsi="Times New Roman" w:cs="Times New Roman"/>
          <w:lang w:eastAsia="pl-PL"/>
        </w:rPr>
        <w:t xml:space="preserve"> wobec </w:t>
      </w:r>
      <w:r w:rsidRPr="002279AA">
        <w:rPr>
          <w:rFonts w:ascii="Times New Roman" w:hAnsi="Times New Roman" w:cs="Times New Roman"/>
          <w:b/>
          <w:lang w:eastAsia="pl-PL"/>
        </w:rPr>
        <w:t>WYKONAWCY</w:t>
      </w:r>
      <w:r w:rsidRPr="002279AA">
        <w:rPr>
          <w:rFonts w:ascii="Times New Roman" w:hAnsi="Times New Roman" w:cs="Times New Roman"/>
          <w:lang w:eastAsia="pl-PL"/>
        </w:rPr>
        <w:t xml:space="preserve">, poprzez uregulowanie                    w jakiejkolwiek formie na rzecz osób trzecich, aniżeli bezpośrednio na rzecz </w:t>
      </w:r>
      <w:r w:rsidRPr="002279AA">
        <w:rPr>
          <w:rFonts w:ascii="Times New Roman" w:hAnsi="Times New Roman" w:cs="Times New Roman"/>
          <w:b/>
          <w:lang w:eastAsia="pl-PL"/>
        </w:rPr>
        <w:t>WYKONAWCY</w:t>
      </w:r>
      <w:r w:rsidRPr="002279AA">
        <w:rPr>
          <w:rFonts w:ascii="Times New Roman" w:hAnsi="Times New Roman" w:cs="Times New Roman"/>
          <w:lang w:eastAsia="pl-PL"/>
        </w:rPr>
        <w:t xml:space="preserve">, może nastąpić wyłącznie za uprzednią zgodą </w:t>
      </w:r>
      <w:r w:rsidRPr="002279AA">
        <w:rPr>
          <w:rFonts w:ascii="Times New Roman" w:hAnsi="Times New Roman" w:cs="Times New Roman"/>
          <w:b/>
          <w:lang w:eastAsia="pl-PL"/>
        </w:rPr>
        <w:t>ZAMAWIAJĄCEGO</w:t>
      </w:r>
      <w:r w:rsidRPr="002279AA">
        <w:rPr>
          <w:rFonts w:ascii="Times New Roman" w:hAnsi="Times New Roman" w:cs="Times New Roman"/>
          <w:lang w:eastAsia="pl-PL"/>
        </w:rPr>
        <w:t xml:space="preserve"> </w:t>
      </w:r>
      <w:r w:rsidRPr="002279AA">
        <w:rPr>
          <w:rFonts w:ascii="Times New Roman" w:hAnsi="Times New Roman" w:cs="Times New Roman"/>
          <w:lang w:eastAsia="pl-PL"/>
        </w:rPr>
        <w:br/>
        <w:t xml:space="preserve">i </w:t>
      </w:r>
      <w:r w:rsidRPr="002279AA">
        <w:rPr>
          <w:rFonts w:ascii="Times New Roman" w:hAnsi="Times New Roman" w:cs="Times New Roman"/>
          <w:b/>
          <w:lang w:eastAsia="pl-PL"/>
        </w:rPr>
        <w:t>WYKONAWCY</w:t>
      </w:r>
      <w:r w:rsidRPr="002279AA">
        <w:rPr>
          <w:rFonts w:ascii="Times New Roman" w:hAnsi="Times New Roman" w:cs="Times New Roman"/>
          <w:lang w:eastAsia="pl-PL"/>
        </w:rPr>
        <w:t xml:space="preserve"> wyrażoną w formie pisemnej pod rygorem nieważności.</w:t>
      </w:r>
    </w:p>
    <w:p w:rsidR="002279AA" w:rsidRPr="002279AA" w:rsidRDefault="002279AA" w:rsidP="002279AA">
      <w:pPr>
        <w:spacing w:after="0" w:line="240" w:lineRule="auto"/>
        <w:ind w:left="720"/>
        <w:jc w:val="both"/>
        <w:rPr>
          <w:rFonts w:ascii="Times New Roman" w:hAnsi="Times New Roman" w:cs="Times New Roman"/>
          <w:lang w:eastAsia="pl-PL"/>
        </w:rPr>
      </w:pPr>
    </w:p>
    <w:p w:rsidR="002279AA" w:rsidRPr="002279AA" w:rsidRDefault="002279AA" w:rsidP="002279AA">
      <w:pPr>
        <w:spacing w:after="0" w:line="240" w:lineRule="auto"/>
        <w:jc w:val="both"/>
        <w:rPr>
          <w:rFonts w:ascii="Times New Roman" w:hAnsi="Times New Roman" w:cs="Times New Roman"/>
          <w:lang w:eastAsia="pl-PL"/>
        </w:rPr>
      </w:pPr>
      <w:r w:rsidRPr="002279AA">
        <w:rPr>
          <w:rFonts w:ascii="Times New Roman" w:hAnsi="Times New Roman" w:cs="Times New Roman"/>
          <w:b/>
          <w:lang w:eastAsia="pl-PL"/>
        </w:rPr>
        <w:t xml:space="preserve">6.  </w:t>
      </w:r>
      <w:r w:rsidRPr="002279AA">
        <w:rPr>
          <w:rFonts w:ascii="Times New Roman" w:hAnsi="Times New Roman" w:cs="Times New Roman"/>
          <w:lang w:eastAsia="pl-PL"/>
        </w:rPr>
        <w:t xml:space="preserve"> </w:t>
      </w:r>
      <w:r w:rsidRPr="002279AA">
        <w:rPr>
          <w:rFonts w:ascii="Times New Roman" w:hAnsi="Times New Roman" w:cs="Times New Roman"/>
          <w:b/>
          <w:bCs/>
          <w:lang w:eastAsia="pl-PL"/>
        </w:rPr>
        <w:t>WYKONAWCA</w:t>
      </w:r>
      <w:r w:rsidRPr="002279AA">
        <w:rPr>
          <w:rFonts w:ascii="Times New Roman" w:hAnsi="Times New Roman" w:cs="Times New Roman"/>
          <w:lang w:eastAsia="pl-PL"/>
        </w:rPr>
        <w:t xml:space="preserve">  zobowiązuje się  do tego, że bez uprzedniej pisemnej zgody </w:t>
      </w:r>
      <w:r w:rsidRPr="002279AA">
        <w:rPr>
          <w:rFonts w:ascii="Times New Roman" w:hAnsi="Times New Roman" w:cs="Times New Roman"/>
          <w:b/>
          <w:bCs/>
          <w:lang w:eastAsia="pl-PL"/>
        </w:rPr>
        <w:t>ZAMAWIAJĄ CEGO</w:t>
      </w:r>
      <w:r w:rsidRPr="002279AA">
        <w:rPr>
          <w:rFonts w:ascii="Times New Roman" w:hAnsi="Times New Roman" w:cs="Times New Roman"/>
          <w:lang w:eastAsia="pl-PL"/>
        </w:rPr>
        <w:t xml:space="preserve"> pod rygorem nieważności:</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lang w:eastAsia="pl-PL"/>
        </w:rPr>
        <w:t xml:space="preserve">- jakiekolwiek prawa </w:t>
      </w:r>
      <w:r w:rsidRPr="002279AA">
        <w:rPr>
          <w:rFonts w:ascii="Times New Roman" w:hAnsi="Times New Roman" w:cs="Times New Roman"/>
          <w:b/>
          <w:bCs/>
          <w:lang w:eastAsia="pl-PL"/>
        </w:rPr>
        <w:t>WYKONAWCY</w:t>
      </w:r>
      <w:r w:rsidRPr="002279AA">
        <w:rPr>
          <w:rFonts w:ascii="Times New Roman" w:hAnsi="Times New Roman" w:cs="Times New Roman"/>
          <w:lang w:eastAsia="pl-PL"/>
        </w:rPr>
        <w:t xml:space="preserve"> związane bezpośrednio lub pośrednio z umową , a w tym wierzytelności </w:t>
      </w:r>
      <w:r w:rsidRPr="002279AA">
        <w:rPr>
          <w:rFonts w:ascii="Times New Roman" w:hAnsi="Times New Roman" w:cs="Times New Roman"/>
          <w:b/>
          <w:bCs/>
          <w:lang w:eastAsia="pl-PL"/>
        </w:rPr>
        <w:t>WYKONAWCY</w:t>
      </w:r>
      <w:r w:rsidRPr="002279AA">
        <w:rPr>
          <w:rFonts w:ascii="Times New Roman" w:hAnsi="Times New Roman" w:cs="Times New Roman"/>
          <w:lang w:eastAsia="pl-PL"/>
        </w:rPr>
        <w:t xml:space="preserve"> z tytuł u wykonania umowy i związane z nimi należ noś ci uboczne (m. in. odsetki), nie zostaną  przeniesione na rzecz osób trzecich;</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lang w:eastAsia="pl-PL"/>
        </w:rPr>
        <w:t xml:space="preserve">- nie dokona jakiejkolwiek czynności prawnej lub też  faktycznej, której bezpośrednim lub pośrednim skutkiem będzie zmiana wierzyciela </w:t>
      </w:r>
      <w:r w:rsidRPr="002279AA">
        <w:rPr>
          <w:rFonts w:ascii="Times New Roman" w:hAnsi="Times New Roman" w:cs="Times New Roman"/>
          <w:b/>
          <w:bCs/>
          <w:lang w:eastAsia="pl-PL"/>
        </w:rPr>
        <w:t>ZAMAWIAJĄ CEGO</w:t>
      </w:r>
      <w:r w:rsidRPr="002279AA">
        <w:rPr>
          <w:rFonts w:ascii="Times New Roman" w:hAnsi="Times New Roman" w:cs="Times New Roman"/>
          <w:lang w:eastAsia="pl-PL"/>
        </w:rPr>
        <w:t>;</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lang w:eastAsia="pl-PL"/>
        </w:rPr>
        <w:t>- nie zawrze umów przelewu, poręczenia, zastawu, hipoteki, przekazu oraz o skutku subrogacji ustawowej lub umownej;</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lang w:eastAsia="pl-PL"/>
        </w:rPr>
        <w:t>- celem dochodzenia jakichkolwiek praw z umowy nie udzieli upoważnienia, w tym upoważnienia inkasowego, innej firmie, w tym firmie prowadzącej pozostał ą  finansową  działalność  usługową , gdzie indziej nie sklasyfikowaną , jak i pozostał e doradztwo w zakresie prowadzenia działalności gospodarczej i zarządzania w rozumieniu m.in. przepisów rozporządzenia Rady Ministrów z dnia 24 grudnia 2007r.w sprawie Polskiej Klasyfikacji Działalności , tj. firmom zajmują cym się  działalnością  windykacyjną .</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b/>
          <w:bCs/>
          <w:lang w:eastAsia="pl-PL"/>
        </w:rPr>
        <w:t>7.</w:t>
      </w:r>
      <w:r w:rsidRPr="002279AA">
        <w:rPr>
          <w:rFonts w:ascii="Times New Roman" w:hAnsi="Times New Roman" w:cs="Times New Roman"/>
          <w:lang w:eastAsia="pl-PL"/>
        </w:rPr>
        <w:t xml:space="preserve"> </w:t>
      </w:r>
      <w:r w:rsidRPr="002279AA">
        <w:rPr>
          <w:rFonts w:ascii="Times New Roman" w:hAnsi="Times New Roman" w:cs="Times New Roman"/>
          <w:b/>
          <w:bCs/>
          <w:lang w:eastAsia="pl-PL"/>
        </w:rPr>
        <w:t>WYKONAWCA</w:t>
      </w:r>
      <w:r w:rsidRPr="002279AA">
        <w:rPr>
          <w:rFonts w:ascii="Times New Roman" w:hAnsi="Times New Roman" w:cs="Times New Roman"/>
          <w:lang w:eastAsia="pl-PL"/>
        </w:rPr>
        <w:t xml:space="preserve"> zobowiązuje się  i przyjmuje do wiadomości co następuje:</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lang w:eastAsia="pl-PL"/>
        </w:rPr>
        <w:t xml:space="preserve">- zapłata za świadczenia wykonane zgodnie z umową  nastą pi tylko i wyłącznie przez </w:t>
      </w:r>
      <w:r w:rsidRPr="002279AA">
        <w:rPr>
          <w:rFonts w:ascii="Times New Roman" w:hAnsi="Times New Roman" w:cs="Times New Roman"/>
          <w:b/>
          <w:bCs/>
          <w:lang w:eastAsia="pl-PL"/>
        </w:rPr>
        <w:t>ZAMAWIAJĄ CEGO</w:t>
      </w:r>
      <w:r w:rsidRPr="002279AA">
        <w:rPr>
          <w:rFonts w:ascii="Times New Roman" w:hAnsi="Times New Roman" w:cs="Times New Roman"/>
          <w:lang w:eastAsia="pl-PL"/>
        </w:rPr>
        <w:t xml:space="preserve"> bezpośrednio na rzecz </w:t>
      </w:r>
      <w:r w:rsidRPr="002279AA">
        <w:rPr>
          <w:rFonts w:ascii="Times New Roman" w:hAnsi="Times New Roman" w:cs="Times New Roman"/>
          <w:b/>
          <w:bCs/>
          <w:lang w:eastAsia="pl-PL"/>
        </w:rPr>
        <w:t>WYKONAWCY</w:t>
      </w:r>
      <w:r w:rsidRPr="002279AA">
        <w:rPr>
          <w:rFonts w:ascii="Times New Roman" w:hAnsi="Times New Roman" w:cs="Times New Roman"/>
          <w:lang w:eastAsia="pl-PL"/>
        </w:rPr>
        <w:t xml:space="preserve">, i tylko w drodze przelewu na rachunek </w:t>
      </w:r>
      <w:r w:rsidRPr="002279AA">
        <w:rPr>
          <w:rFonts w:ascii="Times New Roman" w:hAnsi="Times New Roman" w:cs="Times New Roman"/>
          <w:b/>
          <w:bCs/>
          <w:lang w:eastAsia="pl-PL"/>
        </w:rPr>
        <w:t>WYKONAWCY</w:t>
      </w:r>
      <w:r w:rsidRPr="002279AA">
        <w:rPr>
          <w:rFonts w:ascii="Times New Roman" w:hAnsi="Times New Roman" w:cs="Times New Roman"/>
          <w:lang w:eastAsia="pl-PL"/>
        </w:rPr>
        <w:t>;</w:t>
      </w:r>
    </w:p>
    <w:p w:rsidR="002279AA" w:rsidRPr="002279AA" w:rsidRDefault="002279AA" w:rsidP="002279AA">
      <w:pPr>
        <w:autoSpaceDE w:val="0"/>
        <w:autoSpaceDN w:val="0"/>
        <w:adjustRightInd w:val="0"/>
        <w:spacing w:before="280" w:after="280" w:line="240" w:lineRule="auto"/>
        <w:jc w:val="both"/>
        <w:rPr>
          <w:rFonts w:ascii="Times New Roman" w:hAnsi="Times New Roman" w:cs="Times New Roman"/>
          <w:lang w:eastAsia="pl-PL"/>
        </w:rPr>
      </w:pPr>
      <w:r w:rsidRPr="002279AA">
        <w:rPr>
          <w:rFonts w:ascii="Times New Roman" w:hAnsi="Times New Roman" w:cs="Times New Roman"/>
          <w:lang w:eastAsia="pl-PL"/>
        </w:rPr>
        <w:t xml:space="preserve">- umorzenie długu </w:t>
      </w:r>
      <w:r w:rsidRPr="002279AA">
        <w:rPr>
          <w:rFonts w:ascii="Times New Roman" w:hAnsi="Times New Roman" w:cs="Times New Roman"/>
          <w:b/>
          <w:bCs/>
          <w:lang w:eastAsia="pl-PL"/>
        </w:rPr>
        <w:t>ZAMAWIAJĄCEGO</w:t>
      </w:r>
      <w:r w:rsidRPr="002279AA">
        <w:rPr>
          <w:rFonts w:ascii="Times New Roman" w:hAnsi="Times New Roman" w:cs="Times New Roman"/>
          <w:lang w:eastAsia="pl-PL"/>
        </w:rPr>
        <w:t xml:space="preserve"> do </w:t>
      </w:r>
      <w:r w:rsidRPr="002279AA">
        <w:rPr>
          <w:rFonts w:ascii="Times New Roman" w:hAnsi="Times New Roman" w:cs="Times New Roman"/>
          <w:b/>
          <w:bCs/>
          <w:lang w:eastAsia="pl-PL"/>
        </w:rPr>
        <w:t>WYKONAWCY</w:t>
      </w:r>
      <w:r w:rsidRPr="002279AA">
        <w:rPr>
          <w:rFonts w:ascii="Times New Roman" w:hAnsi="Times New Roman" w:cs="Times New Roman"/>
          <w:lang w:eastAsia="pl-PL"/>
        </w:rPr>
        <w:t xml:space="preserve"> poprzez uregulowanie </w:t>
      </w:r>
      <w:r w:rsidRPr="002279AA">
        <w:rPr>
          <w:rFonts w:ascii="Times New Roman" w:hAnsi="Times New Roman" w:cs="Times New Roman"/>
          <w:lang w:eastAsia="pl-PL"/>
        </w:rPr>
        <w:br/>
        <w:t xml:space="preserve">w jakiejkolwiek formie na rzecz innych podmiotów niż  bezpośrednio na rzecz </w:t>
      </w:r>
      <w:r w:rsidRPr="002279AA">
        <w:rPr>
          <w:rFonts w:ascii="Times New Roman" w:hAnsi="Times New Roman" w:cs="Times New Roman"/>
          <w:b/>
          <w:bCs/>
          <w:lang w:eastAsia="pl-PL"/>
        </w:rPr>
        <w:t>WYKONAWCY</w:t>
      </w:r>
      <w:r w:rsidRPr="002279AA">
        <w:rPr>
          <w:rFonts w:ascii="Times New Roman" w:hAnsi="Times New Roman" w:cs="Times New Roman"/>
          <w:lang w:eastAsia="pl-PL"/>
        </w:rPr>
        <w:t xml:space="preserve">, może nastą pić  wyłącznie za poprzedzającą  to uregulowanie zgodą  </w:t>
      </w:r>
      <w:r w:rsidRPr="002279AA">
        <w:rPr>
          <w:rFonts w:ascii="Times New Roman" w:hAnsi="Times New Roman" w:cs="Times New Roman"/>
          <w:b/>
          <w:bCs/>
          <w:lang w:eastAsia="pl-PL"/>
        </w:rPr>
        <w:t>ZAMAWIAJĄ CEGO</w:t>
      </w:r>
      <w:r w:rsidRPr="002279AA">
        <w:rPr>
          <w:rFonts w:ascii="Times New Roman" w:hAnsi="Times New Roman" w:cs="Times New Roman"/>
          <w:lang w:eastAsia="pl-PL"/>
        </w:rPr>
        <w:t xml:space="preserve"> wyrażoną  w formie pisemnej pod rygorem bezskuteczności.</w:t>
      </w:r>
    </w:p>
    <w:p w:rsidR="002279AA" w:rsidRPr="002279AA" w:rsidRDefault="002279AA" w:rsidP="002279AA">
      <w:pPr>
        <w:widowControl w:val="0"/>
        <w:autoSpaceDE w:val="0"/>
        <w:autoSpaceDN w:val="0"/>
        <w:adjustRightInd w:val="0"/>
        <w:spacing w:after="0" w:line="240" w:lineRule="auto"/>
        <w:rPr>
          <w:rFonts w:ascii="Times New Roman" w:hAnsi="Times New Roman" w:cs="Times New Roman"/>
          <w:b/>
          <w:bCs/>
          <w:u w:val="single"/>
          <w:lang w:eastAsia="pl-PL"/>
        </w:rPr>
      </w:pPr>
      <w:r w:rsidRPr="002279AA">
        <w:rPr>
          <w:rFonts w:ascii="Times New Roman" w:hAnsi="Times New Roman" w:cs="Times New Roman"/>
          <w:b/>
          <w:bCs/>
          <w:lang w:eastAsia="pl-PL"/>
        </w:rPr>
        <w:t>8.</w:t>
      </w:r>
      <w:r w:rsidRPr="002279AA">
        <w:rPr>
          <w:rFonts w:ascii="Times New Roman" w:hAnsi="Times New Roman" w:cs="Times New Roman"/>
          <w:lang w:eastAsia="pl-PL"/>
        </w:rPr>
        <w:t xml:space="preserve"> W razie naruszenia obowiązku opisanego wyż ej w ust. 3 lub ust. 4, </w:t>
      </w:r>
      <w:r w:rsidRPr="002279AA">
        <w:rPr>
          <w:rFonts w:ascii="Times New Roman" w:hAnsi="Times New Roman" w:cs="Times New Roman"/>
          <w:b/>
          <w:bCs/>
          <w:lang w:eastAsia="pl-PL"/>
        </w:rPr>
        <w:t>WYKONAWCA</w:t>
      </w:r>
      <w:r w:rsidRPr="002279AA">
        <w:rPr>
          <w:rFonts w:ascii="Times New Roman" w:hAnsi="Times New Roman" w:cs="Times New Roman"/>
          <w:lang w:eastAsia="pl-PL"/>
        </w:rPr>
        <w:t xml:space="preserve"> zobowiązany będzie do zapłaty na rzecz </w:t>
      </w:r>
      <w:r w:rsidRPr="002279AA">
        <w:rPr>
          <w:rFonts w:ascii="Times New Roman" w:hAnsi="Times New Roman" w:cs="Times New Roman"/>
          <w:b/>
          <w:bCs/>
          <w:lang w:eastAsia="pl-PL"/>
        </w:rPr>
        <w:t>ZAMAWIAJĄ CEGO</w:t>
      </w:r>
      <w:r w:rsidRPr="002279AA">
        <w:rPr>
          <w:rFonts w:ascii="Times New Roman" w:hAnsi="Times New Roman" w:cs="Times New Roman"/>
          <w:lang w:eastAsia="pl-PL"/>
        </w:rPr>
        <w:t xml:space="preserve"> kary umownej w wysokości do 0,5% wartości wskazanej w §1 ust. 2 umowy za każdy przypadek naruszenia, co nie narusza prawa </w:t>
      </w:r>
      <w:r w:rsidRPr="002279AA">
        <w:rPr>
          <w:rFonts w:ascii="Times New Roman" w:hAnsi="Times New Roman" w:cs="Times New Roman"/>
          <w:b/>
          <w:bCs/>
          <w:lang w:eastAsia="pl-PL"/>
        </w:rPr>
        <w:t xml:space="preserve"> ZAMAWIAJĄ CEGO</w:t>
      </w:r>
      <w:r w:rsidRPr="002279AA">
        <w:rPr>
          <w:rFonts w:ascii="Times New Roman" w:hAnsi="Times New Roman" w:cs="Times New Roman"/>
          <w:lang w:eastAsia="pl-PL"/>
        </w:rPr>
        <w:t xml:space="preserve"> do dochodzenia odszkodowania przewyższającego wysokość  zastrzeż onej kary umownej na zasadach ogólnych.</w:t>
      </w:r>
    </w:p>
    <w:p w:rsidR="002E4727" w:rsidRPr="002279AA"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w:t>
      </w:r>
      <w:r w:rsidRPr="00125D5D">
        <w:rPr>
          <w:rFonts w:ascii="Times New Roman" w:eastAsia="Times New Roman" w:hAnsi="Times New Roman" w:cs="Times New Roman"/>
          <w:lang w:eastAsia="pl-PL"/>
        </w:rPr>
        <w:lastRenderedPageBreak/>
        <w:t>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5456EA" w:rsidRDefault="005456EA" w:rsidP="002E4727">
      <w:pPr>
        <w:spacing w:after="0" w:line="240" w:lineRule="auto"/>
        <w:jc w:val="both"/>
        <w:rPr>
          <w:rFonts w:ascii="Times New Roman" w:eastAsia="Times New Roman" w:hAnsi="Times New Roman" w:cs="Times New Roman"/>
          <w:b/>
          <w:color w:val="000000"/>
          <w:u w:val="single"/>
          <w:lang w:eastAsia="pl-PL"/>
        </w:rPr>
      </w:pPr>
      <w:bookmarkStart w:id="0" w:name="_GoBack"/>
      <w:bookmarkEnd w:id="0"/>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2E4727" w:rsidRPr="0010438D"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2E4727">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12 miesięcy </w:t>
      </w:r>
      <w:r w:rsidRPr="0010438D">
        <w:rPr>
          <w:sz w:val="22"/>
          <w:szCs w:val="22"/>
        </w:rPr>
        <w:t xml:space="preserve">od daty zawarcia umowy, chyba, </w:t>
      </w:r>
      <w:r w:rsidR="006242AA">
        <w:rPr>
          <w:sz w:val="22"/>
          <w:szCs w:val="22"/>
        </w:rPr>
        <w:br/>
      </w:r>
      <w:r w:rsidRPr="0010438D">
        <w:rPr>
          <w:sz w:val="22"/>
          <w:szCs w:val="22"/>
        </w:rPr>
        <w:t>że wcze</w:t>
      </w:r>
      <w:r w:rsidR="006242AA">
        <w:rPr>
          <w:sz w:val="22"/>
          <w:szCs w:val="22"/>
        </w:rPr>
        <w:t xml:space="preserve">śniej zostanie wyczerpana ilość </w:t>
      </w:r>
      <w:r w:rsidRPr="0010438D">
        <w:rPr>
          <w:sz w:val="22"/>
          <w:szCs w:val="22"/>
        </w:rPr>
        <w:t xml:space="preserve">przedmiotu </w:t>
      </w:r>
      <w:r w:rsidR="00C04285">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2E4727" w:rsidRDefault="002E4727" w:rsidP="002E4727">
      <w:pPr>
        <w:pStyle w:val="Akapitzlist"/>
        <w:ind w:left="0"/>
        <w:jc w:val="both"/>
        <w:rPr>
          <w:sz w:val="22"/>
          <w:szCs w:val="22"/>
        </w:rPr>
      </w:pPr>
    </w:p>
    <w:p w:rsidR="00711E52" w:rsidRDefault="002E4727" w:rsidP="002E4727">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00711E52">
        <w:rPr>
          <w:rFonts w:ascii="Times New Roman" w:hAnsi="Times New Roman" w:cs="Times New Roman"/>
        </w:rPr>
        <w:t xml:space="preserve"> </w:t>
      </w:r>
      <w:r w:rsidRPr="008A3E69">
        <w:rPr>
          <w:rFonts w:ascii="Times New Roman" w:hAnsi="Times New Roman" w:cs="Times New Roman"/>
        </w:rPr>
        <w:t xml:space="preserve">na podstawie zamówień cząstkowych. </w:t>
      </w:r>
    </w:p>
    <w:p w:rsidR="00711E52" w:rsidRDefault="00711E52" w:rsidP="002E4727">
      <w:pPr>
        <w:spacing w:after="0" w:line="240" w:lineRule="auto"/>
        <w:jc w:val="both"/>
        <w:rPr>
          <w:rFonts w:ascii="Times New Roman" w:hAnsi="Times New Roman" w:cs="Times New Roman"/>
        </w:rPr>
      </w:pPr>
    </w:p>
    <w:p w:rsidR="003F225F" w:rsidRDefault="00711E52" w:rsidP="003F225F">
      <w:pPr>
        <w:spacing w:after="0" w:line="240" w:lineRule="auto"/>
        <w:jc w:val="both"/>
        <w:rPr>
          <w:rFonts w:ascii="Times New Roman" w:hAnsi="Times New Roman" w:cs="Times New Roman"/>
        </w:rPr>
      </w:pPr>
      <w:r w:rsidRPr="00711E52">
        <w:rPr>
          <w:rFonts w:ascii="Times New Roman" w:hAnsi="Times New Roman" w:cs="Times New Roman"/>
          <w:b/>
        </w:rPr>
        <w:t>3.</w:t>
      </w:r>
      <w:r>
        <w:rPr>
          <w:rFonts w:ascii="Times New Roman" w:hAnsi="Times New Roman" w:cs="Times New Roman"/>
        </w:rPr>
        <w:t xml:space="preserve"> </w:t>
      </w:r>
      <w:r w:rsidR="002E4727" w:rsidRPr="008A3E69">
        <w:rPr>
          <w:rFonts w:ascii="Times New Roman" w:hAnsi="Times New Roman" w:cs="Times New Roman"/>
        </w:rPr>
        <w:t>Zamówienia będą realizowane przez Wykonawcę</w:t>
      </w:r>
      <w:r w:rsidR="002E4727">
        <w:rPr>
          <w:rFonts w:ascii="Times New Roman" w:hAnsi="Times New Roman" w:cs="Times New Roman"/>
        </w:rPr>
        <w:t xml:space="preserve"> </w:t>
      </w:r>
      <w:r w:rsidR="002E4727" w:rsidRPr="008A3E69">
        <w:rPr>
          <w:rFonts w:ascii="Times New Roman" w:hAnsi="Times New Roman" w:cs="Times New Roman"/>
          <w:b/>
        </w:rPr>
        <w:t xml:space="preserve"> </w:t>
      </w:r>
      <w:r w:rsidR="002E4727" w:rsidRPr="00C97F5F">
        <w:rPr>
          <w:rFonts w:ascii="Times New Roman" w:hAnsi="Times New Roman" w:cs="Times New Roman"/>
          <w:b/>
        </w:rPr>
        <w:t>do …</w:t>
      </w:r>
      <w:r w:rsidR="00871843">
        <w:rPr>
          <w:rFonts w:ascii="Times New Roman" w:hAnsi="Times New Roman" w:cs="Times New Roman"/>
          <w:b/>
        </w:rPr>
        <w:t>.</w:t>
      </w:r>
      <w:r w:rsidR="002E4727" w:rsidRPr="00C97F5F">
        <w:rPr>
          <w:rFonts w:ascii="Times New Roman" w:hAnsi="Times New Roman" w:cs="Times New Roman"/>
          <w:b/>
        </w:rPr>
        <w:t xml:space="preserve">…. </w:t>
      </w:r>
      <w:r w:rsidR="00C62573">
        <w:rPr>
          <w:rFonts w:ascii="Times New Roman" w:hAnsi="Times New Roman" w:cs="Times New Roman"/>
          <w:b/>
        </w:rPr>
        <w:t>dni</w:t>
      </w:r>
      <w:r w:rsidR="002E4727" w:rsidRPr="00C97F5F">
        <w:rPr>
          <w:rFonts w:ascii="Times New Roman" w:hAnsi="Times New Roman" w:cs="Times New Roman"/>
        </w:rPr>
        <w:t xml:space="preserve"> na podstawie dyspozy</w:t>
      </w:r>
      <w:r w:rsidR="00BE6E75">
        <w:rPr>
          <w:rFonts w:ascii="Times New Roman" w:hAnsi="Times New Roman" w:cs="Times New Roman"/>
        </w:rPr>
        <w:t xml:space="preserve">cji otrzymanej od Zamawiającego </w:t>
      </w:r>
      <w:r w:rsidR="002E4727" w:rsidRPr="008A3E69">
        <w:rPr>
          <w:rFonts w:ascii="Times New Roman" w:hAnsi="Times New Roman" w:cs="Times New Roman"/>
        </w:rPr>
        <w:t>po</w:t>
      </w:r>
      <w:r w:rsidR="002E4727">
        <w:rPr>
          <w:rFonts w:ascii="Times New Roman" w:hAnsi="Times New Roman" w:cs="Times New Roman"/>
        </w:rPr>
        <w:t xml:space="preserve">cztą elektroniczną na warunkach </w:t>
      </w:r>
      <w:r w:rsidR="00437C84">
        <w:rPr>
          <w:rFonts w:ascii="Times New Roman" w:hAnsi="Times New Roman" w:cs="Times New Roman"/>
        </w:rPr>
        <w:t xml:space="preserve">DDP Incoterms 2010 do </w:t>
      </w:r>
      <w:r w:rsidR="002E4727" w:rsidRPr="008A3E69">
        <w:rPr>
          <w:rFonts w:ascii="Times New Roman" w:hAnsi="Times New Roman" w:cs="Times New Roman"/>
        </w:rPr>
        <w:t>oznaczonego miejsca wykonania</w:t>
      </w:r>
      <w:r w:rsidR="00C62573">
        <w:rPr>
          <w:rFonts w:ascii="Times New Roman" w:hAnsi="Times New Roman" w:cs="Times New Roman"/>
        </w:rPr>
        <w:t>,</w:t>
      </w:r>
      <w:r w:rsidR="002E4727" w:rsidRPr="008A3E69">
        <w:rPr>
          <w:rFonts w:ascii="Times New Roman" w:hAnsi="Times New Roman" w:cs="Times New Roman"/>
        </w:rPr>
        <w:t xml:space="preserve"> tj. Główny Instytut Górnictwa, Plac Gwarków 1, 40-166 Katowice, </w:t>
      </w:r>
      <w:r w:rsidR="003F225F" w:rsidRPr="0094644A">
        <w:rPr>
          <w:rFonts w:ascii="Times New Roman" w:hAnsi="Times New Roman" w:cs="Times New Roman"/>
        </w:rPr>
        <w:t>Budynek CCTW, Zakład S</w:t>
      </w:r>
      <w:r w:rsidR="003F225F">
        <w:rPr>
          <w:rFonts w:ascii="Times New Roman" w:hAnsi="Times New Roman" w:cs="Times New Roman"/>
        </w:rPr>
        <w:t>C</w:t>
      </w:r>
      <w:r w:rsidR="003F225F" w:rsidRPr="0094644A">
        <w:rPr>
          <w:rFonts w:ascii="Times New Roman" w:hAnsi="Times New Roman" w:cs="Times New Roman"/>
        </w:rPr>
        <w:t>,</w:t>
      </w:r>
      <w:r w:rsidR="003F225F">
        <w:rPr>
          <w:rFonts w:ascii="Times New Roman" w:hAnsi="Times New Roman" w:cs="Times New Roman"/>
        </w:rPr>
        <w:t xml:space="preserve"> </w:t>
      </w:r>
      <w:r w:rsidR="003F225F" w:rsidRPr="0094644A">
        <w:rPr>
          <w:rFonts w:ascii="Times New Roman" w:hAnsi="Times New Roman" w:cs="Times New Roman"/>
        </w:rPr>
        <w:t>od poniedziałku do piątku</w:t>
      </w:r>
      <w:r w:rsidR="003F225F">
        <w:rPr>
          <w:rFonts w:ascii="Times New Roman" w:hAnsi="Times New Roman" w:cs="Times New Roman"/>
        </w:rPr>
        <w:t xml:space="preserve">. </w:t>
      </w:r>
      <w:r w:rsidR="003F225F" w:rsidRPr="0094644A">
        <w:rPr>
          <w:rFonts w:ascii="Times New Roman" w:hAnsi="Times New Roman" w:cs="Times New Roman"/>
        </w:rPr>
        <w:t xml:space="preserve">Wykonawca zobowiązany jest do potwierdzenia każdego zamówienia cząstkowego pocztą elektroniczną. </w:t>
      </w:r>
    </w:p>
    <w:p w:rsidR="002E4727" w:rsidRDefault="002E4727" w:rsidP="003F225F">
      <w:pPr>
        <w:spacing w:after="0" w:line="240" w:lineRule="auto"/>
        <w:jc w:val="both"/>
      </w:pP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2279AA" w:rsidRDefault="002E4727" w:rsidP="00BA3B98">
      <w:pPr>
        <w:numPr>
          <w:ilvl w:val="0"/>
          <w:numId w:val="11"/>
        </w:numPr>
        <w:spacing w:after="0" w:line="240" w:lineRule="auto"/>
        <w:ind w:left="360"/>
        <w:jc w:val="both"/>
        <w:rPr>
          <w:rFonts w:ascii="Times New Roman" w:hAnsi="Times New Roman" w:cs="Times New Roman"/>
        </w:rPr>
      </w:pPr>
      <w:r w:rsidRPr="002279AA">
        <w:rPr>
          <w:rFonts w:ascii="Times New Roman" w:hAnsi="Times New Roman" w:cs="Times New Roman"/>
          <w:b/>
        </w:rPr>
        <w:t>WYKONAWCA</w:t>
      </w:r>
      <w:r w:rsidRPr="002279AA">
        <w:rPr>
          <w:rFonts w:ascii="Times New Roman" w:hAnsi="Times New Roman" w:cs="Times New Roman"/>
        </w:rPr>
        <w:t xml:space="preserve"> zapewni gwarancję </w:t>
      </w:r>
      <w:r w:rsidR="000315BA" w:rsidRPr="002279AA">
        <w:rPr>
          <w:rFonts w:ascii="Times New Roman" w:hAnsi="Times New Roman" w:cs="Times New Roman"/>
        </w:rPr>
        <w:t>i rękojmię zgodnie z gwarancją producenta</w:t>
      </w:r>
      <w:r w:rsidR="00507086" w:rsidRPr="002279AA">
        <w:rPr>
          <w:rFonts w:ascii="Times New Roman" w:hAnsi="Times New Roman" w:cs="Times New Roman"/>
        </w:rPr>
        <w:t>, jednak nie krótszą niż</w:t>
      </w:r>
      <w:r w:rsidR="002279AA" w:rsidRPr="002279AA">
        <w:rPr>
          <w:rFonts w:ascii="Times New Roman" w:hAnsi="Times New Roman" w:cs="Times New Roman"/>
        </w:rPr>
        <w:t>:</w:t>
      </w:r>
    </w:p>
    <w:p w:rsidR="002279AA" w:rsidRDefault="002279AA" w:rsidP="002279AA">
      <w:pPr>
        <w:pStyle w:val="Akapitzlist"/>
      </w:pPr>
    </w:p>
    <w:p w:rsidR="002279AA" w:rsidRDefault="002279AA" w:rsidP="002279AA">
      <w:pPr>
        <w:spacing w:after="0" w:line="240" w:lineRule="auto"/>
        <w:rPr>
          <w:rFonts w:ascii="Times New Roman" w:hAnsi="Times New Roman" w:cs="Times New Roman"/>
        </w:rPr>
      </w:pPr>
      <w:r w:rsidRPr="002279AA">
        <w:rPr>
          <w:rFonts w:ascii="Times New Roman" w:hAnsi="Times New Roman" w:cs="Times New Roman"/>
          <w:b/>
        </w:rPr>
        <w:t>Dla części 1 :</w:t>
      </w:r>
      <w:r w:rsidRPr="002279AA">
        <w:rPr>
          <w:rFonts w:ascii="Times New Roman" w:hAnsi="Times New Roman" w:cs="Times New Roman"/>
        </w:rPr>
        <w:t xml:space="preserve"> min. 24 m-cy. </w:t>
      </w:r>
      <w:r>
        <w:rPr>
          <w:rFonts w:ascii="Times New Roman" w:hAnsi="Times New Roman" w:cs="Times New Roman"/>
        </w:rPr>
        <w:t>*</w:t>
      </w:r>
      <w:r w:rsidRPr="002279AA">
        <w:rPr>
          <w:rFonts w:ascii="Times New Roman" w:hAnsi="Times New Roman" w:cs="Times New Roman"/>
        </w:rPr>
        <w:t xml:space="preserve">                                                                                                                                                  </w:t>
      </w:r>
      <w:r w:rsidRPr="002279AA">
        <w:rPr>
          <w:rFonts w:ascii="Times New Roman" w:hAnsi="Times New Roman" w:cs="Times New Roman"/>
          <w:b/>
        </w:rPr>
        <w:t>Dla części 2-7  :</w:t>
      </w:r>
      <w:r w:rsidRPr="002279AA">
        <w:rPr>
          <w:rFonts w:ascii="Times New Roman" w:hAnsi="Times New Roman" w:cs="Times New Roman"/>
        </w:rPr>
        <w:t xml:space="preserve">  Wykonawca zapewni gwarancję i rękojmię zgodnie z gwarancją producenta, jednak nie krótszą niż 6 miesięcy.</w:t>
      </w:r>
      <w:r>
        <w:rPr>
          <w:rFonts w:ascii="Times New Roman" w:hAnsi="Times New Roman" w:cs="Times New Roman"/>
        </w:rPr>
        <w:t>*</w:t>
      </w:r>
    </w:p>
    <w:p w:rsidR="002279AA" w:rsidRPr="002279AA" w:rsidRDefault="002279AA" w:rsidP="002279AA">
      <w:pPr>
        <w:ind w:left="284"/>
        <w:rPr>
          <w:rFonts w:ascii="Times New Roman" w:hAnsi="Times New Roman" w:cs="Times New Roman"/>
          <w:sz w:val="20"/>
          <w:szCs w:val="20"/>
        </w:rPr>
      </w:pPr>
      <w:r w:rsidRPr="002279AA">
        <w:rPr>
          <w:rFonts w:ascii="Times New Roman" w:hAnsi="Times New Roman" w:cs="Times New Roman"/>
          <w:sz w:val="20"/>
          <w:szCs w:val="20"/>
        </w:rPr>
        <w:t>*zaznaczyć właściwe</w:t>
      </w:r>
    </w:p>
    <w:p w:rsidR="000315BA" w:rsidRDefault="000315BA" w:rsidP="00BA3B98">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części</w:t>
      </w:r>
      <w:r w:rsidR="005C470D">
        <w:rPr>
          <w:rFonts w:ascii="Times New Roman" w:hAnsi="Times New Roman" w:cs="Times New Roman"/>
        </w:rPr>
        <w:t>, wzorce</w:t>
      </w:r>
      <w:r w:rsidR="00507086">
        <w:rPr>
          <w:rFonts w:ascii="Times New Roman" w:hAnsi="Times New Roman" w:cs="Times New Roman"/>
        </w:rPr>
        <w:t xml:space="preserve">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435304" w:rsidRDefault="00435304" w:rsidP="00435304">
      <w:pPr>
        <w:pStyle w:val="Akapitzlist"/>
      </w:pPr>
    </w:p>
    <w:p w:rsidR="002E4727" w:rsidRPr="0010438D" w:rsidRDefault="002E4727" w:rsidP="002E4727">
      <w:pPr>
        <w:tabs>
          <w:tab w:val="num" w:pos="720"/>
        </w:tabs>
        <w:spacing w:after="0" w:line="240" w:lineRule="auto"/>
        <w:jc w:val="both"/>
        <w:rPr>
          <w:rFonts w:ascii="Times New Roman" w:hAnsi="Times New Roman" w:cs="Times New Roman"/>
        </w:rPr>
      </w:pPr>
    </w:p>
    <w:p w:rsidR="002E4727" w:rsidRDefault="002C47A4" w:rsidP="002E4727">
      <w:pPr>
        <w:spacing w:after="0" w:line="240" w:lineRule="auto"/>
        <w:jc w:val="both"/>
        <w:rPr>
          <w:rFonts w:ascii="Times New Roman" w:hAnsi="Times New Roman" w:cs="Times New Roman"/>
          <w:i/>
          <w:iCs/>
        </w:rPr>
      </w:pPr>
      <w:r>
        <w:rPr>
          <w:rFonts w:ascii="Times New Roman" w:hAnsi="Times New Roman" w:cs="Times New Roman"/>
          <w:b/>
          <w:bCs/>
        </w:rPr>
        <w:t>4</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2C47A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9621EF">
        <w:rPr>
          <w:rFonts w:ascii="Times New Roman" w:hAnsi="Times New Roman" w:cs="Times New Roman"/>
          <w:szCs w:val="20"/>
          <w:lang w:eastAsia="pl-PL"/>
        </w:rPr>
        <w:t>2</w:t>
      </w:r>
      <w:r w:rsidRPr="003014D9">
        <w:rPr>
          <w:rFonts w:ascii="Times New Roman" w:hAnsi="Times New Roman" w:cs="Times New Roman"/>
          <w:szCs w:val="20"/>
          <w:lang w:eastAsia="pl-PL"/>
        </w:rPr>
        <w:t xml:space="preserve">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50320D">
        <w:rPr>
          <w:rFonts w:ascii="Times New Roman" w:eastAsia="Times New Roman" w:hAnsi="Times New Roman" w:cs="Times New Roman"/>
          <w:lang w:eastAsia="pl-PL"/>
        </w:rPr>
        <w:t xml:space="preserve">,5 %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50320D">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0637AD" w:rsidRDefault="000637AD" w:rsidP="000637A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produktu </w:t>
      </w:r>
      <w:r w:rsidRPr="00C643CB">
        <w:rPr>
          <w:rFonts w:ascii="Times New Roman" w:hAnsi="Times New Roman" w:cs="Times New Roman"/>
        </w:rPr>
        <w:t>na pozbawiony wad</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Pr>
          <w:rFonts w:ascii="Times New Roman" w:hAnsi="Times New Roman" w:cs="Times New Roman"/>
        </w:rPr>
        <w:t xml:space="preserve"> wysokości 0,5 % wartości </w:t>
      </w:r>
      <w:r w:rsidRPr="0010438D">
        <w:rPr>
          <w:rFonts w:ascii="Times New Roman" w:hAnsi="Times New Roman" w:cs="Times New Roman"/>
        </w:rPr>
        <w:t>niedostarczonej</w:t>
      </w:r>
      <w:r>
        <w:rPr>
          <w:rFonts w:ascii="Times New Roman" w:hAnsi="Times New Roman" w:cs="Times New Roman"/>
        </w:rPr>
        <w:t xml:space="preserve"> c</w:t>
      </w:r>
      <w:r w:rsidR="006B3F59">
        <w:rPr>
          <w:rFonts w:ascii="Times New Roman" w:hAnsi="Times New Roman" w:cs="Times New Roman"/>
        </w:rPr>
        <w:t xml:space="preserve">zęści </w:t>
      </w:r>
      <w:r w:rsidRPr="0010438D">
        <w:rPr>
          <w:rFonts w:ascii="Times New Roman" w:hAnsi="Times New Roman" w:cs="Times New Roman"/>
        </w:rPr>
        <w:t>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5 ust. 3</w:t>
      </w:r>
      <w:r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0637AD" w:rsidP="000637A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0637AD" w:rsidP="000637AD">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0637AD" w:rsidRDefault="000637AD"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BC4AD7" w:rsidRDefault="00BC4AD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BA3B98">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5C470D" w:rsidRDefault="005C470D" w:rsidP="002E4727">
      <w:pPr>
        <w:spacing w:after="0" w:line="240" w:lineRule="auto"/>
        <w:jc w:val="both"/>
        <w:rPr>
          <w:rFonts w:ascii="Times New Roman" w:eastAsia="Times New Roman" w:hAnsi="Times New Roman" w:cs="Times New Roman"/>
          <w:b/>
          <w:lang w:eastAsia="pl-PL"/>
        </w:rPr>
      </w:pPr>
    </w:p>
    <w:p w:rsidR="005C470D" w:rsidRDefault="005C470D"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5C470D" w:rsidRDefault="005C470D" w:rsidP="002E4727">
      <w:pPr>
        <w:spacing w:after="0" w:line="240" w:lineRule="auto"/>
        <w:jc w:val="both"/>
        <w:rPr>
          <w:rFonts w:ascii="Times New Roman" w:eastAsia="Times New Roman" w:hAnsi="Times New Roman" w:cs="Times New Roman"/>
          <w:lang w:eastAsia="pl-PL"/>
        </w:rPr>
      </w:pPr>
    </w:p>
    <w:p w:rsidR="005C470D" w:rsidRDefault="005C470D"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F10346">
      <w:pgSz w:w="11906" w:h="16838"/>
      <w:pgMar w:top="1417" w:right="1133"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C31" w:rsidRDefault="00173C31">
      <w:pPr>
        <w:spacing w:after="0" w:line="240" w:lineRule="auto"/>
      </w:pPr>
      <w:r>
        <w:separator/>
      </w:r>
    </w:p>
  </w:endnote>
  <w:endnote w:type="continuationSeparator" w:id="0">
    <w:p w:rsidR="00173C31" w:rsidRDefault="00173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066901"/>
      <w:docPartObj>
        <w:docPartGallery w:val="Page Numbers (Bottom of Page)"/>
        <w:docPartUnique/>
      </w:docPartObj>
    </w:sdtPr>
    <w:sdtContent>
      <w:p w:rsidR="00437F8A" w:rsidRDefault="00437F8A">
        <w:pPr>
          <w:pStyle w:val="Stopka"/>
          <w:jc w:val="center"/>
        </w:pPr>
        <w:r>
          <w:fldChar w:fldCharType="begin"/>
        </w:r>
        <w:r>
          <w:instrText>PAGE   \* MERGEFORMAT</w:instrText>
        </w:r>
        <w:r>
          <w:fldChar w:fldCharType="separate"/>
        </w:r>
        <w:r w:rsidR="007B6BE6">
          <w:rPr>
            <w:noProof/>
          </w:rPr>
          <w:t>34</w:t>
        </w:r>
        <w:r>
          <w:fldChar w:fldCharType="end"/>
        </w:r>
      </w:p>
    </w:sdtContent>
  </w:sdt>
  <w:p w:rsidR="00437F8A" w:rsidRDefault="00437F8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F8A" w:rsidRPr="00E56A40" w:rsidRDefault="00437F8A">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B6BE6">
      <w:rPr>
        <w:noProof/>
        <w:sz w:val="18"/>
      </w:rPr>
      <w:t>56</w:t>
    </w:r>
    <w:r w:rsidRPr="00E56A40">
      <w:rPr>
        <w:sz w:val="18"/>
      </w:rPr>
      <w:fldChar w:fldCharType="end"/>
    </w:r>
  </w:p>
  <w:p w:rsidR="00437F8A" w:rsidRDefault="00437F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C31" w:rsidRDefault="00173C31">
      <w:pPr>
        <w:spacing w:after="0" w:line="240" w:lineRule="auto"/>
      </w:pPr>
      <w:r>
        <w:separator/>
      </w:r>
    </w:p>
  </w:footnote>
  <w:footnote w:type="continuationSeparator" w:id="0">
    <w:p w:rsidR="00173C31" w:rsidRDefault="00173C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F8A" w:rsidRPr="00E3708F" w:rsidRDefault="00437F8A"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437F8A" w:rsidRPr="00E3708F" w:rsidRDefault="00437F8A"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5126/KB/19</w:t>
    </w:r>
  </w:p>
  <w:p w:rsidR="00437F8A" w:rsidRPr="00E40699" w:rsidRDefault="00437F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43C5DFE"/>
    <w:multiLevelType w:val="hybridMultilevel"/>
    <w:tmpl w:val="E408B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4B25406"/>
    <w:multiLevelType w:val="hybridMultilevel"/>
    <w:tmpl w:val="8E469F4C"/>
    <w:lvl w:ilvl="0" w:tplc="1666BB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9257092"/>
    <w:multiLevelType w:val="hybridMultilevel"/>
    <w:tmpl w:val="975E7EFA"/>
    <w:lvl w:ilvl="0" w:tplc="C636B1B0">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0"/>
  </w:num>
  <w:num w:numId="2">
    <w:abstractNumId w:val="0"/>
  </w:num>
  <w:num w:numId="3">
    <w:abstractNumId w:val="14"/>
  </w:num>
  <w:num w:numId="4">
    <w:abstractNumId w:val="3"/>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7"/>
  </w:num>
  <w:num w:numId="8">
    <w:abstractNumId w:val="16"/>
  </w:num>
  <w:num w:numId="9">
    <w:abstractNumId w:val="7"/>
  </w:num>
  <w:num w:numId="10">
    <w:abstractNumId w:val="9"/>
  </w:num>
  <w:num w:numId="11">
    <w:abstractNumId w:val="10"/>
  </w:num>
  <w:num w:numId="12">
    <w:abstractNumId w:val="26"/>
  </w:num>
  <w:num w:numId="13">
    <w:abstractNumId w:val="4"/>
  </w:num>
  <w:num w:numId="14">
    <w:abstractNumId w:val="12"/>
  </w:num>
  <w:num w:numId="15">
    <w:abstractNumId w:val="29"/>
  </w:num>
  <w:num w:numId="16">
    <w:abstractNumId w:val="8"/>
  </w:num>
  <w:num w:numId="17">
    <w:abstractNumId w:val="6"/>
  </w:num>
  <w:num w:numId="18">
    <w:abstractNumId w:val="15"/>
  </w:num>
  <w:num w:numId="19">
    <w:abstractNumId w:val="11"/>
  </w:num>
  <w:num w:numId="20">
    <w:abstractNumId w:val="18"/>
  </w:num>
  <w:num w:numId="21">
    <w:abstractNumId w:val="2"/>
  </w:num>
  <w:num w:numId="22">
    <w:abstractNumId w:val="13"/>
  </w:num>
  <w:num w:numId="23">
    <w:abstractNumId w:val="24"/>
  </w:num>
  <w:num w:numId="24">
    <w:abstractNumId w:val="25"/>
  </w:num>
  <w:num w:numId="25">
    <w:abstractNumId w:val="23"/>
  </w:num>
  <w:num w:numId="26">
    <w:abstractNumId w:val="31"/>
  </w:num>
  <w:num w:numId="27">
    <w:abstractNumId w:val="19"/>
  </w:num>
  <w:num w:numId="28">
    <w:abstractNumId w:val="5"/>
  </w:num>
  <w:num w:numId="29">
    <w:abstractNumId w:val="27"/>
  </w:num>
  <w:num w:numId="30">
    <w:abstractNumId w:val="21"/>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7"/>
    <w:rsid w:val="00001689"/>
    <w:rsid w:val="00001ACD"/>
    <w:rsid w:val="00001D22"/>
    <w:rsid w:val="00001F03"/>
    <w:rsid w:val="000022CF"/>
    <w:rsid w:val="000023C7"/>
    <w:rsid w:val="00002C4D"/>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C5F"/>
    <w:rsid w:val="00014C85"/>
    <w:rsid w:val="0001565F"/>
    <w:rsid w:val="00015F24"/>
    <w:rsid w:val="00016B70"/>
    <w:rsid w:val="00017090"/>
    <w:rsid w:val="00017920"/>
    <w:rsid w:val="0002041C"/>
    <w:rsid w:val="000213C5"/>
    <w:rsid w:val="000225F8"/>
    <w:rsid w:val="000233AA"/>
    <w:rsid w:val="00024C1C"/>
    <w:rsid w:val="00025181"/>
    <w:rsid w:val="00025303"/>
    <w:rsid w:val="000315BA"/>
    <w:rsid w:val="0003177D"/>
    <w:rsid w:val="00031A10"/>
    <w:rsid w:val="000321CE"/>
    <w:rsid w:val="00032820"/>
    <w:rsid w:val="00033DB5"/>
    <w:rsid w:val="0003481C"/>
    <w:rsid w:val="00037087"/>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607E"/>
    <w:rsid w:val="000668D9"/>
    <w:rsid w:val="00066C41"/>
    <w:rsid w:val="00066FF6"/>
    <w:rsid w:val="00067152"/>
    <w:rsid w:val="00071367"/>
    <w:rsid w:val="00071844"/>
    <w:rsid w:val="00071F41"/>
    <w:rsid w:val="000720EE"/>
    <w:rsid w:val="00072D14"/>
    <w:rsid w:val="0007348C"/>
    <w:rsid w:val="00074C93"/>
    <w:rsid w:val="00074FC9"/>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6D0E"/>
    <w:rsid w:val="00096F5F"/>
    <w:rsid w:val="00097FB1"/>
    <w:rsid w:val="000A2F15"/>
    <w:rsid w:val="000A54AB"/>
    <w:rsid w:val="000A57E7"/>
    <w:rsid w:val="000A58CF"/>
    <w:rsid w:val="000A62DB"/>
    <w:rsid w:val="000A6512"/>
    <w:rsid w:val="000A6783"/>
    <w:rsid w:val="000A6B77"/>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C5D"/>
    <w:rsid w:val="000C7C8A"/>
    <w:rsid w:val="000D0B91"/>
    <w:rsid w:val="000D0D26"/>
    <w:rsid w:val="000D1A12"/>
    <w:rsid w:val="000D1F77"/>
    <w:rsid w:val="000D244D"/>
    <w:rsid w:val="000D2FF1"/>
    <w:rsid w:val="000D369C"/>
    <w:rsid w:val="000D462C"/>
    <w:rsid w:val="000D4C26"/>
    <w:rsid w:val="000D5022"/>
    <w:rsid w:val="000D519D"/>
    <w:rsid w:val="000D612F"/>
    <w:rsid w:val="000D62E4"/>
    <w:rsid w:val="000D77A0"/>
    <w:rsid w:val="000E0322"/>
    <w:rsid w:val="000E0560"/>
    <w:rsid w:val="000E19BE"/>
    <w:rsid w:val="000E4C68"/>
    <w:rsid w:val="000E5127"/>
    <w:rsid w:val="000E639F"/>
    <w:rsid w:val="000E6509"/>
    <w:rsid w:val="000E683F"/>
    <w:rsid w:val="000E7696"/>
    <w:rsid w:val="000E782F"/>
    <w:rsid w:val="000E7A64"/>
    <w:rsid w:val="000F033A"/>
    <w:rsid w:val="000F0677"/>
    <w:rsid w:val="000F0727"/>
    <w:rsid w:val="000F08CA"/>
    <w:rsid w:val="000F180F"/>
    <w:rsid w:val="000F182E"/>
    <w:rsid w:val="000F3689"/>
    <w:rsid w:val="000F3A0F"/>
    <w:rsid w:val="000F3A4C"/>
    <w:rsid w:val="000F49D0"/>
    <w:rsid w:val="000F557D"/>
    <w:rsid w:val="000F568C"/>
    <w:rsid w:val="000F6988"/>
    <w:rsid w:val="000F6AA3"/>
    <w:rsid w:val="000F7545"/>
    <w:rsid w:val="000F76CE"/>
    <w:rsid w:val="000F776D"/>
    <w:rsid w:val="00100E3B"/>
    <w:rsid w:val="0010150D"/>
    <w:rsid w:val="001015F1"/>
    <w:rsid w:val="00101614"/>
    <w:rsid w:val="001018DF"/>
    <w:rsid w:val="001024E9"/>
    <w:rsid w:val="00102B52"/>
    <w:rsid w:val="00102C1E"/>
    <w:rsid w:val="001041A5"/>
    <w:rsid w:val="0010438D"/>
    <w:rsid w:val="0010495B"/>
    <w:rsid w:val="00104B0E"/>
    <w:rsid w:val="00105683"/>
    <w:rsid w:val="00106668"/>
    <w:rsid w:val="00106878"/>
    <w:rsid w:val="00106E68"/>
    <w:rsid w:val="00107200"/>
    <w:rsid w:val="0011016F"/>
    <w:rsid w:val="00110192"/>
    <w:rsid w:val="00110193"/>
    <w:rsid w:val="00110805"/>
    <w:rsid w:val="00110B5E"/>
    <w:rsid w:val="001114C0"/>
    <w:rsid w:val="001114FF"/>
    <w:rsid w:val="00111732"/>
    <w:rsid w:val="001119C1"/>
    <w:rsid w:val="00113571"/>
    <w:rsid w:val="001135D5"/>
    <w:rsid w:val="001153FC"/>
    <w:rsid w:val="001154EF"/>
    <w:rsid w:val="0011578A"/>
    <w:rsid w:val="00115A55"/>
    <w:rsid w:val="00115FE9"/>
    <w:rsid w:val="00116810"/>
    <w:rsid w:val="001171D5"/>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6F82"/>
    <w:rsid w:val="0013023D"/>
    <w:rsid w:val="00130F93"/>
    <w:rsid w:val="00133E0F"/>
    <w:rsid w:val="001347C1"/>
    <w:rsid w:val="0013526F"/>
    <w:rsid w:val="00135BA3"/>
    <w:rsid w:val="00136843"/>
    <w:rsid w:val="00136C45"/>
    <w:rsid w:val="00137087"/>
    <w:rsid w:val="001404D9"/>
    <w:rsid w:val="00141E8D"/>
    <w:rsid w:val="0014477B"/>
    <w:rsid w:val="00146547"/>
    <w:rsid w:val="001467B3"/>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C31"/>
    <w:rsid w:val="00173FC9"/>
    <w:rsid w:val="00174143"/>
    <w:rsid w:val="00174F4A"/>
    <w:rsid w:val="001776CE"/>
    <w:rsid w:val="001778DE"/>
    <w:rsid w:val="00177B7E"/>
    <w:rsid w:val="00177EBE"/>
    <w:rsid w:val="00181EDC"/>
    <w:rsid w:val="001828A4"/>
    <w:rsid w:val="00182A04"/>
    <w:rsid w:val="001839E8"/>
    <w:rsid w:val="001841C5"/>
    <w:rsid w:val="001845D3"/>
    <w:rsid w:val="00184B35"/>
    <w:rsid w:val="00184C6B"/>
    <w:rsid w:val="001852A1"/>
    <w:rsid w:val="00185D6C"/>
    <w:rsid w:val="001871C6"/>
    <w:rsid w:val="00187258"/>
    <w:rsid w:val="00190456"/>
    <w:rsid w:val="00191DEE"/>
    <w:rsid w:val="0019460E"/>
    <w:rsid w:val="00194931"/>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806"/>
    <w:rsid w:val="001E584F"/>
    <w:rsid w:val="001E6911"/>
    <w:rsid w:val="001E784E"/>
    <w:rsid w:val="001E7A0E"/>
    <w:rsid w:val="001E7BC7"/>
    <w:rsid w:val="001F0CEF"/>
    <w:rsid w:val="001F1547"/>
    <w:rsid w:val="001F2D8E"/>
    <w:rsid w:val="001F3A50"/>
    <w:rsid w:val="001F3E6A"/>
    <w:rsid w:val="001F5070"/>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3EBD"/>
    <w:rsid w:val="00214B87"/>
    <w:rsid w:val="00214BC0"/>
    <w:rsid w:val="00214F09"/>
    <w:rsid w:val="00214F22"/>
    <w:rsid w:val="0021649D"/>
    <w:rsid w:val="00217505"/>
    <w:rsid w:val="002176AC"/>
    <w:rsid w:val="002204D8"/>
    <w:rsid w:val="00221336"/>
    <w:rsid w:val="002213A3"/>
    <w:rsid w:val="0022271C"/>
    <w:rsid w:val="0022325D"/>
    <w:rsid w:val="0022422C"/>
    <w:rsid w:val="0022442B"/>
    <w:rsid w:val="00224E86"/>
    <w:rsid w:val="00225C0E"/>
    <w:rsid w:val="00225ED8"/>
    <w:rsid w:val="00226113"/>
    <w:rsid w:val="002275E6"/>
    <w:rsid w:val="002279AA"/>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656"/>
    <w:rsid w:val="00241C1D"/>
    <w:rsid w:val="00241E2E"/>
    <w:rsid w:val="00242140"/>
    <w:rsid w:val="0024313C"/>
    <w:rsid w:val="002433A5"/>
    <w:rsid w:val="0024381B"/>
    <w:rsid w:val="00243BD0"/>
    <w:rsid w:val="00244920"/>
    <w:rsid w:val="00244E9E"/>
    <w:rsid w:val="0024518F"/>
    <w:rsid w:val="002453B4"/>
    <w:rsid w:val="00245F8B"/>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6154"/>
    <w:rsid w:val="0026615A"/>
    <w:rsid w:val="002668CA"/>
    <w:rsid w:val="00266EFD"/>
    <w:rsid w:val="00270A56"/>
    <w:rsid w:val="002713E6"/>
    <w:rsid w:val="002717CA"/>
    <w:rsid w:val="0027278A"/>
    <w:rsid w:val="00272851"/>
    <w:rsid w:val="00272BDE"/>
    <w:rsid w:val="00274E16"/>
    <w:rsid w:val="00275142"/>
    <w:rsid w:val="00275381"/>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F34"/>
    <w:rsid w:val="00293D2A"/>
    <w:rsid w:val="00293DC5"/>
    <w:rsid w:val="00295171"/>
    <w:rsid w:val="002957D0"/>
    <w:rsid w:val="0029580B"/>
    <w:rsid w:val="002965E9"/>
    <w:rsid w:val="00296672"/>
    <w:rsid w:val="00296962"/>
    <w:rsid w:val="002974A0"/>
    <w:rsid w:val="00297E9B"/>
    <w:rsid w:val="002A35E4"/>
    <w:rsid w:val="002A3934"/>
    <w:rsid w:val="002A3949"/>
    <w:rsid w:val="002A3B8F"/>
    <w:rsid w:val="002A43E1"/>
    <w:rsid w:val="002A4718"/>
    <w:rsid w:val="002A5890"/>
    <w:rsid w:val="002A63EB"/>
    <w:rsid w:val="002A74DC"/>
    <w:rsid w:val="002A7C74"/>
    <w:rsid w:val="002B1AF0"/>
    <w:rsid w:val="002B20F3"/>
    <w:rsid w:val="002B2E87"/>
    <w:rsid w:val="002B3892"/>
    <w:rsid w:val="002B4E50"/>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402F"/>
    <w:rsid w:val="002E4727"/>
    <w:rsid w:val="002E537B"/>
    <w:rsid w:val="002E5DFB"/>
    <w:rsid w:val="002E6C56"/>
    <w:rsid w:val="002E6FC8"/>
    <w:rsid w:val="002E758B"/>
    <w:rsid w:val="002F0074"/>
    <w:rsid w:val="002F00FA"/>
    <w:rsid w:val="002F0322"/>
    <w:rsid w:val="002F07D3"/>
    <w:rsid w:val="002F0D6A"/>
    <w:rsid w:val="002F0EBC"/>
    <w:rsid w:val="002F1C04"/>
    <w:rsid w:val="002F2487"/>
    <w:rsid w:val="002F2774"/>
    <w:rsid w:val="002F3020"/>
    <w:rsid w:val="002F307F"/>
    <w:rsid w:val="002F3518"/>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2315"/>
    <w:rsid w:val="00312A05"/>
    <w:rsid w:val="003130B7"/>
    <w:rsid w:val="003138D9"/>
    <w:rsid w:val="003149FB"/>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60A9"/>
    <w:rsid w:val="00327129"/>
    <w:rsid w:val="00332281"/>
    <w:rsid w:val="00332CF0"/>
    <w:rsid w:val="0033451E"/>
    <w:rsid w:val="00335469"/>
    <w:rsid w:val="003365E3"/>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6C6"/>
    <w:rsid w:val="003539AE"/>
    <w:rsid w:val="00353C63"/>
    <w:rsid w:val="003545E9"/>
    <w:rsid w:val="00355954"/>
    <w:rsid w:val="00355CEE"/>
    <w:rsid w:val="00355E23"/>
    <w:rsid w:val="00355ED3"/>
    <w:rsid w:val="003562F1"/>
    <w:rsid w:val="0035642A"/>
    <w:rsid w:val="00360421"/>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8FC"/>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A7F16"/>
    <w:rsid w:val="003B0998"/>
    <w:rsid w:val="003B0F7A"/>
    <w:rsid w:val="003B1555"/>
    <w:rsid w:val="003B3A4B"/>
    <w:rsid w:val="003B3CD9"/>
    <w:rsid w:val="003B3CF8"/>
    <w:rsid w:val="003B3D60"/>
    <w:rsid w:val="003B4044"/>
    <w:rsid w:val="003B4D01"/>
    <w:rsid w:val="003B51FE"/>
    <w:rsid w:val="003B6745"/>
    <w:rsid w:val="003B743E"/>
    <w:rsid w:val="003B7747"/>
    <w:rsid w:val="003C0F14"/>
    <w:rsid w:val="003C16BD"/>
    <w:rsid w:val="003C25E4"/>
    <w:rsid w:val="003C4A58"/>
    <w:rsid w:val="003C4C0A"/>
    <w:rsid w:val="003C4FB0"/>
    <w:rsid w:val="003C6822"/>
    <w:rsid w:val="003C7B3E"/>
    <w:rsid w:val="003D0948"/>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9C1"/>
    <w:rsid w:val="003E58BD"/>
    <w:rsid w:val="003E5EAD"/>
    <w:rsid w:val="003E671F"/>
    <w:rsid w:val="003E7321"/>
    <w:rsid w:val="003E7857"/>
    <w:rsid w:val="003E7F3B"/>
    <w:rsid w:val="003F0038"/>
    <w:rsid w:val="003F076F"/>
    <w:rsid w:val="003F1023"/>
    <w:rsid w:val="003F1928"/>
    <w:rsid w:val="003F225F"/>
    <w:rsid w:val="003F3104"/>
    <w:rsid w:val="003F3FF7"/>
    <w:rsid w:val="003F5056"/>
    <w:rsid w:val="003F5477"/>
    <w:rsid w:val="003F5698"/>
    <w:rsid w:val="003F69CC"/>
    <w:rsid w:val="003F6EB0"/>
    <w:rsid w:val="004002B7"/>
    <w:rsid w:val="004018E3"/>
    <w:rsid w:val="00401D7D"/>
    <w:rsid w:val="00401E31"/>
    <w:rsid w:val="00402121"/>
    <w:rsid w:val="004047FC"/>
    <w:rsid w:val="00405753"/>
    <w:rsid w:val="0040661B"/>
    <w:rsid w:val="004113CE"/>
    <w:rsid w:val="0041415C"/>
    <w:rsid w:val="004146B3"/>
    <w:rsid w:val="00415667"/>
    <w:rsid w:val="004163AC"/>
    <w:rsid w:val="004177E1"/>
    <w:rsid w:val="00417B30"/>
    <w:rsid w:val="00420353"/>
    <w:rsid w:val="004220E4"/>
    <w:rsid w:val="004223E8"/>
    <w:rsid w:val="00424DB9"/>
    <w:rsid w:val="00424EB8"/>
    <w:rsid w:val="00424F5A"/>
    <w:rsid w:val="00427A8B"/>
    <w:rsid w:val="00427C4C"/>
    <w:rsid w:val="004317A5"/>
    <w:rsid w:val="00431DF8"/>
    <w:rsid w:val="0043236E"/>
    <w:rsid w:val="00432A55"/>
    <w:rsid w:val="00433095"/>
    <w:rsid w:val="004332A2"/>
    <w:rsid w:val="00433BB2"/>
    <w:rsid w:val="00434522"/>
    <w:rsid w:val="00434B50"/>
    <w:rsid w:val="00435304"/>
    <w:rsid w:val="0043558E"/>
    <w:rsid w:val="00435D3C"/>
    <w:rsid w:val="00436854"/>
    <w:rsid w:val="004374F0"/>
    <w:rsid w:val="00437658"/>
    <w:rsid w:val="004377EF"/>
    <w:rsid w:val="00437C84"/>
    <w:rsid w:val="00437F4A"/>
    <w:rsid w:val="00437F8A"/>
    <w:rsid w:val="00441208"/>
    <w:rsid w:val="0044191C"/>
    <w:rsid w:val="00442073"/>
    <w:rsid w:val="00442559"/>
    <w:rsid w:val="0044338E"/>
    <w:rsid w:val="00444CF1"/>
    <w:rsid w:val="00445DA7"/>
    <w:rsid w:val="00446847"/>
    <w:rsid w:val="004471A6"/>
    <w:rsid w:val="004504BB"/>
    <w:rsid w:val="00451192"/>
    <w:rsid w:val="004513CD"/>
    <w:rsid w:val="004523B7"/>
    <w:rsid w:val="0045333E"/>
    <w:rsid w:val="0045404A"/>
    <w:rsid w:val="00454DFC"/>
    <w:rsid w:val="00455DF2"/>
    <w:rsid w:val="004565D9"/>
    <w:rsid w:val="00456A2E"/>
    <w:rsid w:val="00460A0D"/>
    <w:rsid w:val="0046160B"/>
    <w:rsid w:val="00462A94"/>
    <w:rsid w:val="004630D6"/>
    <w:rsid w:val="0046316A"/>
    <w:rsid w:val="00463E19"/>
    <w:rsid w:val="004640EB"/>
    <w:rsid w:val="00464185"/>
    <w:rsid w:val="00464420"/>
    <w:rsid w:val="00465DA7"/>
    <w:rsid w:val="00466E58"/>
    <w:rsid w:val="00467D7E"/>
    <w:rsid w:val="00470859"/>
    <w:rsid w:val="004709B7"/>
    <w:rsid w:val="00470C7B"/>
    <w:rsid w:val="004721C3"/>
    <w:rsid w:val="0047277F"/>
    <w:rsid w:val="004730BC"/>
    <w:rsid w:val="00473544"/>
    <w:rsid w:val="00473DD9"/>
    <w:rsid w:val="00474B60"/>
    <w:rsid w:val="00475180"/>
    <w:rsid w:val="00476071"/>
    <w:rsid w:val="00476E92"/>
    <w:rsid w:val="004776DF"/>
    <w:rsid w:val="00480215"/>
    <w:rsid w:val="0048056C"/>
    <w:rsid w:val="004835E0"/>
    <w:rsid w:val="00484747"/>
    <w:rsid w:val="00487D4E"/>
    <w:rsid w:val="00491988"/>
    <w:rsid w:val="004929F9"/>
    <w:rsid w:val="0049305F"/>
    <w:rsid w:val="004934B0"/>
    <w:rsid w:val="004938D2"/>
    <w:rsid w:val="00493E54"/>
    <w:rsid w:val="0049607B"/>
    <w:rsid w:val="00496F7B"/>
    <w:rsid w:val="004973EF"/>
    <w:rsid w:val="004A16DF"/>
    <w:rsid w:val="004A3B4C"/>
    <w:rsid w:val="004A3B5A"/>
    <w:rsid w:val="004A442D"/>
    <w:rsid w:val="004A542D"/>
    <w:rsid w:val="004A6BDB"/>
    <w:rsid w:val="004A7FA9"/>
    <w:rsid w:val="004B284F"/>
    <w:rsid w:val="004B285E"/>
    <w:rsid w:val="004B56E2"/>
    <w:rsid w:val="004B6432"/>
    <w:rsid w:val="004B68F2"/>
    <w:rsid w:val="004B6DFF"/>
    <w:rsid w:val="004B70F9"/>
    <w:rsid w:val="004B7296"/>
    <w:rsid w:val="004C1EB6"/>
    <w:rsid w:val="004C311F"/>
    <w:rsid w:val="004C325A"/>
    <w:rsid w:val="004C3DC3"/>
    <w:rsid w:val="004C4BA3"/>
    <w:rsid w:val="004C5913"/>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8F0"/>
    <w:rsid w:val="004D79AE"/>
    <w:rsid w:val="004E0D5B"/>
    <w:rsid w:val="004E14E3"/>
    <w:rsid w:val="004E2C4F"/>
    <w:rsid w:val="004E34D3"/>
    <w:rsid w:val="004E39EF"/>
    <w:rsid w:val="004E3A6F"/>
    <w:rsid w:val="004E486C"/>
    <w:rsid w:val="004E487F"/>
    <w:rsid w:val="004E4A6C"/>
    <w:rsid w:val="004E5AC6"/>
    <w:rsid w:val="004E5C21"/>
    <w:rsid w:val="004E628B"/>
    <w:rsid w:val="004E778E"/>
    <w:rsid w:val="004E7B30"/>
    <w:rsid w:val="004F059A"/>
    <w:rsid w:val="004F3827"/>
    <w:rsid w:val="004F433E"/>
    <w:rsid w:val="004F45AB"/>
    <w:rsid w:val="004F45B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88A"/>
    <w:rsid w:val="0051204A"/>
    <w:rsid w:val="00512637"/>
    <w:rsid w:val="00512B7B"/>
    <w:rsid w:val="00512C5A"/>
    <w:rsid w:val="00512CEF"/>
    <w:rsid w:val="00514CC0"/>
    <w:rsid w:val="00515F72"/>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0C39"/>
    <w:rsid w:val="005315E7"/>
    <w:rsid w:val="005320A6"/>
    <w:rsid w:val="0053385F"/>
    <w:rsid w:val="005345D4"/>
    <w:rsid w:val="00535078"/>
    <w:rsid w:val="005354B3"/>
    <w:rsid w:val="00535A10"/>
    <w:rsid w:val="0053608E"/>
    <w:rsid w:val="00536D5E"/>
    <w:rsid w:val="005374D9"/>
    <w:rsid w:val="00537DAB"/>
    <w:rsid w:val="005402A3"/>
    <w:rsid w:val="005402CE"/>
    <w:rsid w:val="00542135"/>
    <w:rsid w:val="00542E84"/>
    <w:rsid w:val="0054331F"/>
    <w:rsid w:val="005456EA"/>
    <w:rsid w:val="00547409"/>
    <w:rsid w:val="005505AF"/>
    <w:rsid w:val="0055077B"/>
    <w:rsid w:val="00552D8C"/>
    <w:rsid w:val="00552E07"/>
    <w:rsid w:val="0055319E"/>
    <w:rsid w:val="00553B7A"/>
    <w:rsid w:val="00553FAB"/>
    <w:rsid w:val="00555A5D"/>
    <w:rsid w:val="00560368"/>
    <w:rsid w:val="005605EF"/>
    <w:rsid w:val="005608C7"/>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8DD"/>
    <w:rsid w:val="0058596B"/>
    <w:rsid w:val="00585D08"/>
    <w:rsid w:val="0058617F"/>
    <w:rsid w:val="00586584"/>
    <w:rsid w:val="00586E2A"/>
    <w:rsid w:val="005915E7"/>
    <w:rsid w:val="00593722"/>
    <w:rsid w:val="00594978"/>
    <w:rsid w:val="005949D5"/>
    <w:rsid w:val="005957E1"/>
    <w:rsid w:val="005A05BB"/>
    <w:rsid w:val="005A0EA9"/>
    <w:rsid w:val="005A12C8"/>
    <w:rsid w:val="005A1605"/>
    <w:rsid w:val="005A16C0"/>
    <w:rsid w:val="005A1979"/>
    <w:rsid w:val="005A1BE4"/>
    <w:rsid w:val="005A1BEB"/>
    <w:rsid w:val="005A1E00"/>
    <w:rsid w:val="005A4030"/>
    <w:rsid w:val="005A4683"/>
    <w:rsid w:val="005A4CC9"/>
    <w:rsid w:val="005A56ED"/>
    <w:rsid w:val="005A63F6"/>
    <w:rsid w:val="005A7BB5"/>
    <w:rsid w:val="005A7E3F"/>
    <w:rsid w:val="005A7E80"/>
    <w:rsid w:val="005B0AC2"/>
    <w:rsid w:val="005B1076"/>
    <w:rsid w:val="005B14FF"/>
    <w:rsid w:val="005B1C27"/>
    <w:rsid w:val="005B5DC1"/>
    <w:rsid w:val="005B62D0"/>
    <w:rsid w:val="005B6A29"/>
    <w:rsid w:val="005C0A89"/>
    <w:rsid w:val="005C2FFF"/>
    <w:rsid w:val="005C34BA"/>
    <w:rsid w:val="005C383C"/>
    <w:rsid w:val="005C470D"/>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C2D"/>
    <w:rsid w:val="005D6DBE"/>
    <w:rsid w:val="005D76DE"/>
    <w:rsid w:val="005D7CBB"/>
    <w:rsid w:val="005E0992"/>
    <w:rsid w:val="005E1446"/>
    <w:rsid w:val="005E207F"/>
    <w:rsid w:val="005E26F3"/>
    <w:rsid w:val="005E3602"/>
    <w:rsid w:val="005E36AF"/>
    <w:rsid w:val="005E3A5F"/>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310A"/>
    <w:rsid w:val="0060380E"/>
    <w:rsid w:val="006042A5"/>
    <w:rsid w:val="006042CB"/>
    <w:rsid w:val="00604731"/>
    <w:rsid w:val="00604E53"/>
    <w:rsid w:val="00605B96"/>
    <w:rsid w:val="00605D32"/>
    <w:rsid w:val="006060FB"/>
    <w:rsid w:val="00606113"/>
    <w:rsid w:val="0060699F"/>
    <w:rsid w:val="00611974"/>
    <w:rsid w:val="00612F2D"/>
    <w:rsid w:val="006137CA"/>
    <w:rsid w:val="00616142"/>
    <w:rsid w:val="00616BFE"/>
    <w:rsid w:val="00616C8E"/>
    <w:rsid w:val="0062281D"/>
    <w:rsid w:val="00622AE6"/>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1887"/>
    <w:rsid w:val="00662503"/>
    <w:rsid w:val="006626B2"/>
    <w:rsid w:val="0066278C"/>
    <w:rsid w:val="0066537A"/>
    <w:rsid w:val="00666C6C"/>
    <w:rsid w:val="006675FC"/>
    <w:rsid w:val="0067058A"/>
    <w:rsid w:val="0067189C"/>
    <w:rsid w:val="006718DC"/>
    <w:rsid w:val="0067427B"/>
    <w:rsid w:val="0067434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A99"/>
    <w:rsid w:val="006A0053"/>
    <w:rsid w:val="006A042B"/>
    <w:rsid w:val="006A153E"/>
    <w:rsid w:val="006A185D"/>
    <w:rsid w:val="006A3211"/>
    <w:rsid w:val="006A37EC"/>
    <w:rsid w:val="006A3DA6"/>
    <w:rsid w:val="006A4973"/>
    <w:rsid w:val="006A4C03"/>
    <w:rsid w:val="006A530C"/>
    <w:rsid w:val="006A53F4"/>
    <w:rsid w:val="006A5F0A"/>
    <w:rsid w:val="006A63C5"/>
    <w:rsid w:val="006A6709"/>
    <w:rsid w:val="006A679C"/>
    <w:rsid w:val="006A67D5"/>
    <w:rsid w:val="006A7CD4"/>
    <w:rsid w:val="006B0F55"/>
    <w:rsid w:val="006B190B"/>
    <w:rsid w:val="006B1CDE"/>
    <w:rsid w:val="006B2744"/>
    <w:rsid w:val="006B307C"/>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D07A8"/>
    <w:rsid w:val="006D0C53"/>
    <w:rsid w:val="006D1043"/>
    <w:rsid w:val="006D1095"/>
    <w:rsid w:val="006D2890"/>
    <w:rsid w:val="006D2F7E"/>
    <w:rsid w:val="006D33B5"/>
    <w:rsid w:val="006D3B41"/>
    <w:rsid w:val="006D40FF"/>
    <w:rsid w:val="006D4B4D"/>
    <w:rsid w:val="006D61F9"/>
    <w:rsid w:val="006D785B"/>
    <w:rsid w:val="006E0731"/>
    <w:rsid w:val="006E100B"/>
    <w:rsid w:val="006E2000"/>
    <w:rsid w:val="006E2CC2"/>
    <w:rsid w:val="006E2D12"/>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A8A"/>
    <w:rsid w:val="0072334E"/>
    <w:rsid w:val="00723359"/>
    <w:rsid w:val="00723B3C"/>
    <w:rsid w:val="00724278"/>
    <w:rsid w:val="007242E6"/>
    <w:rsid w:val="0072470D"/>
    <w:rsid w:val="00724B5F"/>
    <w:rsid w:val="007253C6"/>
    <w:rsid w:val="00725F58"/>
    <w:rsid w:val="007278F6"/>
    <w:rsid w:val="00727CFA"/>
    <w:rsid w:val="007307D2"/>
    <w:rsid w:val="007336B7"/>
    <w:rsid w:val="00733C0A"/>
    <w:rsid w:val="00734817"/>
    <w:rsid w:val="0073484D"/>
    <w:rsid w:val="00737484"/>
    <w:rsid w:val="007417FD"/>
    <w:rsid w:val="007420E3"/>
    <w:rsid w:val="00742EEF"/>
    <w:rsid w:val="0074436A"/>
    <w:rsid w:val="007446DC"/>
    <w:rsid w:val="007453AD"/>
    <w:rsid w:val="0074701D"/>
    <w:rsid w:val="0075012A"/>
    <w:rsid w:val="0075159F"/>
    <w:rsid w:val="00751E2C"/>
    <w:rsid w:val="00751F52"/>
    <w:rsid w:val="00753320"/>
    <w:rsid w:val="007537A9"/>
    <w:rsid w:val="00753E26"/>
    <w:rsid w:val="00753F1A"/>
    <w:rsid w:val="00754462"/>
    <w:rsid w:val="00755246"/>
    <w:rsid w:val="00755441"/>
    <w:rsid w:val="00757CBF"/>
    <w:rsid w:val="00760096"/>
    <w:rsid w:val="007603FF"/>
    <w:rsid w:val="007609AF"/>
    <w:rsid w:val="00761532"/>
    <w:rsid w:val="007616C1"/>
    <w:rsid w:val="00762D02"/>
    <w:rsid w:val="007654AF"/>
    <w:rsid w:val="007654EA"/>
    <w:rsid w:val="007662C9"/>
    <w:rsid w:val="00767499"/>
    <w:rsid w:val="00767738"/>
    <w:rsid w:val="007704FB"/>
    <w:rsid w:val="00770A15"/>
    <w:rsid w:val="00771A10"/>
    <w:rsid w:val="00771F51"/>
    <w:rsid w:val="0077238D"/>
    <w:rsid w:val="00772BDD"/>
    <w:rsid w:val="00772EAF"/>
    <w:rsid w:val="0077328C"/>
    <w:rsid w:val="00774A88"/>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21B7"/>
    <w:rsid w:val="007B235C"/>
    <w:rsid w:val="007B2E7C"/>
    <w:rsid w:val="007B332B"/>
    <w:rsid w:val="007B35B9"/>
    <w:rsid w:val="007B38F9"/>
    <w:rsid w:val="007B42FA"/>
    <w:rsid w:val="007B5858"/>
    <w:rsid w:val="007B6BE6"/>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7AC"/>
    <w:rsid w:val="007D681C"/>
    <w:rsid w:val="007D74EF"/>
    <w:rsid w:val="007D7580"/>
    <w:rsid w:val="007E0C18"/>
    <w:rsid w:val="007E1F86"/>
    <w:rsid w:val="007E3004"/>
    <w:rsid w:val="007E301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45C0"/>
    <w:rsid w:val="00804FFE"/>
    <w:rsid w:val="00805087"/>
    <w:rsid w:val="00806499"/>
    <w:rsid w:val="00806D6B"/>
    <w:rsid w:val="00810453"/>
    <w:rsid w:val="00811588"/>
    <w:rsid w:val="008115BA"/>
    <w:rsid w:val="008118F0"/>
    <w:rsid w:val="00811AFF"/>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DE9"/>
    <w:rsid w:val="008363C5"/>
    <w:rsid w:val="00837426"/>
    <w:rsid w:val="00837C82"/>
    <w:rsid w:val="00840969"/>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29B7"/>
    <w:rsid w:val="00883377"/>
    <w:rsid w:val="008836F5"/>
    <w:rsid w:val="008839F2"/>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753"/>
    <w:rsid w:val="008A0DC1"/>
    <w:rsid w:val="008A12B9"/>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2644"/>
    <w:rsid w:val="008C4195"/>
    <w:rsid w:val="008C4B3C"/>
    <w:rsid w:val="008C4D36"/>
    <w:rsid w:val="008C592D"/>
    <w:rsid w:val="008C5C50"/>
    <w:rsid w:val="008C5CDA"/>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6A6"/>
    <w:rsid w:val="008F3BE6"/>
    <w:rsid w:val="008F4977"/>
    <w:rsid w:val="008F4B19"/>
    <w:rsid w:val="008F5087"/>
    <w:rsid w:val="008F5156"/>
    <w:rsid w:val="008F5DB1"/>
    <w:rsid w:val="009000B7"/>
    <w:rsid w:val="00900BB9"/>
    <w:rsid w:val="009012CE"/>
    <w:rsid w:val="00902C68"/>
    <w:rsid w:val="009036ED"/>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BE4"/>
    <w:rsid w:val="00917F44"/>
    <w:rsid w:val="00922722"/>
    <w:rsid w:val="009235E2"/>
    <w:rsid w:val="00923F23"/>
    <w:rsid w:val="009241F8"/>
    <w:rsid w:val="00924323"/>
    <w:rsid w:val="009249D4"/>
    <w:rsid w:val="0092758C"/>
    <w:rsid w:val="00932096"/>
    <w:rsid w:val="009330AA"/>
    <w:rsid w:val="0093333E"/>
    <w:rsid w:val="00933B90"/>
    <w:rsid w:val="00934003"/>
    <w:rsid w:val="00934953"/>
    <w:rsid w:val="00935D99"/>
    <w:rsid w:val="0093636D"/>
    <w:rsid w:val="0093643C"/>
    <w:rsid w:val="00936754"/>
    <w:rsid w:val="00936EB3"/>
    <w:rsid w:val="009375F6"/>
    <w:rsid w:val="00940B82"/>
    <w:rsid w:val="00941107"/>
    <w:rsid w:val="00942656"/>
    <w:rsid w:val="00943617"/>
    <w:rsid w:val="00943FC6"/>
    <w:rsid w:val="0094553F"/>
    <w:rsid w:val="009459AC"/>
    <w:rsid w:val="00945F06"/>
    <w:rsid w:val="0094644A"/>
    <w:rsid w:val="00946C62"/>
    <w:rsid w:val="009477F9"/>
    <w:rsid w:val="00950F87"/>
    <w:rsid w:val="00952469"/>
    <w:rsid w:val="009531A1"/>
    <w:rsid w:val="00954D67"/>
    <w:rsid w:val="00956336"/>
    <w:rsid w:val="00957CBA"/>
    <w:rsid w:val="00960431"/>
    <w:rsid w:val="00960F3D"/>
    <w:rsid w:val="00961438"/>
    <w:rsid w:val="00961512"/>
    <w:rsid w:val="009621EF"/>
    <w:rsid w:val="00962F9A"/>
    <w:rsid w:val="00963FA4"/>
    <w:rsid w:val="00964DC9"/>
    <w:rsid w:val="00964E1A"/>
    <w:rsid w:val="0096591D"/>
    <w:rsid w:val="00970D4C"/>
    <w:rsid w:val="0097102C"/>
    <w:rsid w:val="009710E5"/>
    <w:rsid w:val="009738F5"/>
    <w:rsid w:val="00973A1B"/>
    <w:rsid w:val="00975C89"/>
    <w:rsid w:val="00976335"/>
    <w:rsid w:val="0097688F"/>
    <w:rsid w:val="009772B1"/>
    <w:rsid w:val="0098052D"/>
    <w:rsid w:val="009808B2"/>
    <w:rsid w:val="00980B04"/>
    <w:rsid w:val="00983115"/>
    <w:rsid w:val="009833B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A01C8"/>
    <w:rsid w:val="009A0C88"/>
    <w:rsid w:val="009A118A"/>
    <w:rsid w:val="009A194E"/>
    <w:rsid w:val="009A37A3"/>
    <w:rsid w:val="009A484B"/>
    <w:rsid w:val="009A4D58"/>
    <w:rsid w:val="009A63B7"/>
    <w:rsid w:val="009A74B8"/>
    <w:rsid w:val="009B0880"/>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B88"/>
    <w:rsid w:val="009F0781"/>
    <w:rsid w:val="009F123D"/>
    <w:rsid w:val="009F1542"/>
    <w:rsid w:val="009F157B"/>
    <w:rsid w:val="009F2281"/>
    <w:rsid w:val="009F4103"/>
    <w:rsid w:val="009F416D"/>
    <w:rsid w:val="009F7607"/>
    <w:rsid w:val="009F7A01"/>
    <w:rsid w:val="00A0013F"/>
    <w:rsid w:val="00A01094"/>
    <w:rsid w:val="00A02B4B"/>
    <w:rsid w:val="00A0325B"/>
    <w:rsid w:val="00A0356C"/>
    <w:rsid w:val="00A03F0C"/>
    <w:rsid w:val="00A043B1"/>
    <w:rsid w:val="00A04ED7"/>
    <w:rsid w:val="00A07ADB"/>
    <w:rsid w:val="00A07DE7"/>
    <w:rsid w:val="00A101D5"/>
    <w:rsid w:val="00A1134F"/>
    <w:rsid w:val="00A118D3"/>
    <w:rsid w:val="00A1364A"/>
    <w:rsid w:val="00A14580"/>
    <w:rsid w:val="00A15258"/>
    <w:rsid w:val="00A16642"/>
    <w:rsid w:val="00A167ED"/>
    <w:rsid w:val="00A16D8B"/>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509"/>
    <w:rsid w:val="00A27581"/>
    <w:rsid w:val="00A279BA"/>
    <w:rsid w:val="00A27F23"/>
    <w:rsid w:val="00A30ACD"/>
    <w:rsid w:val="00A30CC7"/>
    <w:rsid w:val="00A31C16"/>
    <w:rsid w:val="00A31D37"/>
    <w:rsid w:val="00A31F0D"/>
    <w:rsid w:val="00A326F6"/>
    <w:rsid w:val="00A331B2"/>
    <w:rsid w:val="00A33677"/>
    <w:rsid w:val="00A33B40"/>
    <w:rsid w:val="00A34F1B"/>
    <w:rsid w:val="00A362C0"/>
    <w:rsid w:val="00A367A0"/>
    <w:rsid w:val="00A36AA1"/>
    <w:rsid w:val="00A37AF1"/>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92B"/>
    <w:rsid w:val="00A47D92"/>
    <w:rsid w:val="00A50C3C"/>
    <w:rsid w:val="00A51381"/>
    <w:rsid w:val="00A526E0"/>
    <w:rsid w:val="00A52A3C"/>
    <w:rsid w:val="00A530D6"/>
    <w:rsid w:val="00A53A2F"/>
    <w:rsid w:val="00A547B7"/>
    <w:rsid w:val="00A54F06"/>
    <w:rsid w:val="00A5594A"/>
    <w:rsid w:val="00A56AC2"/>
    <w:rsid w:val="00A571FE"/>
    <w:rsid w:val="00A60AC5"/>
    <w:rsid w:val="00A61BB3"/>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54C7"/>
    <w:rsid w:val="00A96DF4"/>
    <w:rsid w:val="00A97D25"/>
    <w:rsid w:val="00AA33E0"/>
    <w:rsid w:val="00AA36C7"/>
    <w:rsid w:val="00AA3A03"/>
    <w:rsid w:val="00AA3B23"/>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CE"/>
    <w:rsid w:val="00AE2241"/>
    <w:rsid w:val="00AE23F8"/>
    <w:rsid w:val="00AE4C88"/>
    <w:rsid w:val="00AE59FB"/>
    <w:rsid w:val="00AE6071"/>
    <w:rsid w:val="00AE6A5A"/>
    <w:rsid w:val="00AF0C15"/>
    <w:rsid w:val="00AF0E7F"/>
    <w:rsid w:val="00AF1661"/>
    <w:rsid w:val="00AF23B3"/>
    <w:rsid w:val="00AF2834"/>
    <w:rsid w:val="00AF3517"/>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DAC"/>
    <w:rsid w:val="00B12323"/>
    <w:rsid w:val="00B12D43"/>
    <w:rsid w:val="00B1389A"/>
    <w:rsid w:val="00B1431C"/>
    <w:rsid w:val="00B1615F"/>
    <w:rsid w:val="00B16D12"/>
    <w:rsid w:val="00B20241"/>
    <w:rsid w:val="00B22240"/>
    <w:rsid w:val="00B240A9"/>
    <w:rsid w:val="00B24615"/>
    <w:rsid w:val="00B2463C"/>
    <w:rsid w:val="00B24D85"/>
    <w:rsid w:val="00B26B64"/>
    <w:rsid w:val="00B2790B"/>
    <w:rsid w:val="00B27967"/>
    <w:rsid w:val="00B27A86"/>
    <w:rsid w:val="00B300B9"/>
    <w:rsid w:val="00B3021C"/>
    <w:rsid w:val="00B31753"/>
    <w:rsid w:val="00B31D0A"/>
    <w:rsid w:val="00B3341C"/>
    <w:rsid w:val="00B33825"/>
    <w:rsid w:val="00B400C2"/>
    <w:rsid w:val="00B40161"/>
    <w:rsid w:val="00B408DF"/>
    <w:rsid w:val="00B41EBD"/>
    <w:rsid w:val="00B4260C"/>
    <w:rsid w:val="00B4313A"/>
    <w:rsid w:val="00B444ED"/>
    <w:rsid w:val="00B44925"/>
    <w:rsid w:val="00B450DD"/>
    <w:rsid w:val="00B45A1C"/>
    <w:rsid w:val="00B460E6"/>
    <w:rsid w:val="00B476D9"/>
    <w:rsid w:val="00B51077"/>
    <w:rsid w:val="00B54282"/>
    <w:rsid w:val="00B5656B"/>
    <w:rsid w:val="00B5665A"/>
    <w:rsid w:val="00B60AAA"/>
    <w:rsid w:val="00B60D11"/>
    <w:rsid w:val="00B61533"/>
    <w:rsid w:val="00B63389"/>
    <w:rsid w:val="00B66594"/>
    <w:rsid w:val="00B66D5A"/>
    <w:rsid w:val="00B66FC9"/>
    <w:rsid w:val="00B677BB"/>
    <w:rsid w:val="00B67B89"/>
    <w:rsid w:val="00B67DE8"/>
    <w:rsid w:val="00B70AA1"/>
    <w:rsid w:val="00B71FD6"/>
    <w:rsid w:val="00B72FEC"/>
    <w:rsid w:val="00B741C7"/>
    <w:rsid w:val="00B76014"/>
    <w:rsid w:val="00B8000A"/>
    <w:rsid w:val="00B80F83"/>
    <w:rsid w:val="00B81C94"/>
    <w:rsid w:val="00B81E5E"/>
    <w:rsid w:val="00B82666"/>
    <w:rsid w:val="00B826E7"/>
    <w:rsid w:val="00B83717"/>
    <w:rsid w:val="00B83EAB"/>
    <w:rsid w:val="00B84781"/>
    <w:rsid w:val="00B8502E"/>
    <w:rsid w:val="00B853BC"/>
    <w:rsid w:val="00B854D6"/>
    <w:rsid w:val="00B85FA6"/>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7530"/>
    <w:rsid w:val="00BB0882"/>
    <w:rsid w:val="00BB141D"/>
    <w:rsid w:val="00BB148A"/>
    <w:rsid w:val="00BB14B5"/>
    <w:rsid w:val="00BB15C8"/>
    <w:rsid w:val="00BB203E"/>
    <w:rsid w:val="00BB2326"/>
    <w:rsid w:val="00BB2453"/>
    <w:rsid w:val="00BB248A"/>
    <w:rsid w:val="00BB33FC"/>
    <w:rsid w:val="00BB3449"/>
    <w:rsid w:val="00BB4E06"/>
    <w:rsid w:val="00BB5458"/>
    <w:rsid w:val="00BB585F"/>
    <w:rsid w:val="00BB5B21"/>
    <w:rsid w:val="00BB755D"/>
    <w:rsid w:val="00BB785C"/>
    <w:rsid w:val="00BB7BA4"/>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DA2"/>
    <w:rsid w:val="00BF136F"/>
    <w:rsid w:val="00BF1A68"/>
    <w:rsid w:val="00BF274A"/>
    <w:rsid w:val="00BF2A86"/>
    <w:rsid w:val="00BF41EE"/>
    <w:rsid w:val="00BF48DD"/>
    <w:rsid w:val="00BF4C42"/>
    <w:rsid w:val="00BF5171"/>
    <w:rsid w:val="00BF53CC"/>
    <w:rsid w:val="00BF5CC6"/>
    <w:rsid w:val="00BF60A6"/>
    <w:rsid w:val="00BF7381"/>
    <w:rsid w:val="00C0041C"/>
    <w:rsid w:val="00C03265"/>
    <w:rsid w:val="00C0376A"/>
    <w:rsid w:val="00C04285"/>
    <w:rsid w:val="00C0512D"/>
    <w:rsid w:val="00C06692"/>
    <w:rsid w:val="00C071AC"/>
    <w:rsid w:val="00C10297"/>
    <w:rsid w:val="00C10567"/>
    <w:rsid w:val="00C10667"/>
    <w:rsid w:val="00C107B8"/>
    <w:rsid w:val="00C110D1"/>
    <w:rsid w:val="00C112AE"/>
    <w:rsid w:val="00C120BD"/>
    <w:rsid w:val="00C1440D"/>
    <w:rsid w:val="00C14943"/>
    <w:rsid w:val="00C14E7F"/>
    <w:rsid w:val="00C14EA8"/>
    <w:rsid w:val="00C15DA5"/>
    <w:rsid w:val="00C15DAA"/>
    <w:rsid w:val="00C176ED"/>
    <w:rsid w:val="00C17F41"/>
    <w:rsid w:val="00C20039"/>
    <w:rsid w:val="00C20C8E"/>
    <w:rsid w:val="00C20E19"/>
    <w:rsid w:val="00C21169"/>
    <w:rsid w:val="00C2192D"/>
    <w:rsid w:val="00C22015"/>
    <w:rsid w:val="00C2266A"/>
    <w:rsid w:val="00C22F3C"/>
    <w:rsid w:val="00C24A01"/>
    <w:rsid w:val="00C26C18"/>
    <w:rsid w:val="00C27BAB"/>
    <w:rsid w:val="00C30443"/>
    <w:rsid w:val="00C316C9"/>
    <w:rsid w:val="00C3224C"/>
    <w:rsid w:val="00C33092"/>
    <w:rsid w:val="00C33622"/>
    <w:rsid w:val="00C33E77"/>
    <w:rsid w:val="00C34A40"/>
    <w:rsid w:val="00C34A90"/>
    <w:rsid w:val="00C353A7"/>
    <w:rsid w:val="00C3571F"/>
    <w:rsid w:val="00C36082"/>
    <w:rsid w:val="00C4036F"/>
    <w:rsid w:val="00C421EC"/>
    <w:rsid w:val="00C42446"/>
    <w:rsid w:val="00C4277E"/>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4B"/>
    <w:rsid w:val="00C643CB"/>
    <w:rsid w:val="00C65220"/>
    <w:rsid w:val="00C65A3F"/>
    <w:rsid w:val="00C66F21"/>
    <w:rsid w:val="00C67563"/>
    <w:rsid w:val="00C67956"/>
    <w:rsid w:val="00C70840"/>
    <w:rsid w:val="00C71860"/>
    <w:rsid w:val="00C72610"/>
    <w:rsid w:val="00C72A3C"/>
    <w:rsid w:val="00C73127"/>
    <w:rsid w:val="00C73147"/>
    <w:rsid w:val="00C7338E"/>
    <w:rsid w:val="00C741E0"/>
    <w:rsid w:val="00C742B5"/>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5AB"/>
    <w:rsid w:val="00C82D7F"/>
    <w:rsid w:val="00C82E23"/>
    <w:rsid w:val="00C841F9"/>
    <w:rsid w:val="00C8432F"/>
    <w:rsid w:val="00C85A01"/>
    <w:rsid w:val="00C86533"/>
    <w:rsid w:val="00C865F6"/>
    <w:rsid w:val="00C866E6"/>
    <w:rsid w:val="00C8708E"/>
    <w:rsid w:val="00C87686"/>
    <w:rsid w:val="00C87D55"/>
    <w:rsid w:val="00C90B8E"/>
    <w:rsid w:val="00C918FB"/>
    <w:rsid w:val="00C91BB5"/>
    <w:rsid w:val="00C9434A"/>
    <w:rsid w:val="00C95B18"/>
    <w:rsid w:val="00C95B19"/>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E73"/>
    <w:rsid w:val="00CB39B1"/>
    <w:rsid w:val="00CB425B"/>
    <w:rsid w:val="00CB493B"/>
    <w:rsid w:val="00CB49E0"/>
    <w:rsid w:val="00CB53F8"/>
    <w:rsid w:val="00CB56E4"/>
    <w:rsid w:val="00CB5751"/>
    <w:rsid w:val="00CB648F"/>
    <w:rsid w:val="00CB759F"/>
    <w:rsid w:val="00CC0A95"/>
    <w:rsid w:val="00CC1495"/>
    <w:rsid w:val="00CC232E"/>
    <w:rsid w:val="00CC486E"/>
    <w:rsid w:val="00CC4ED1"/>
    <w:rsid w:val="00CC510B"/>
    <w:rsid w:val="00CC65A2"/>
    <w:rsid w:val="00CD091C"/>
    <w:rsid w:val="00CD182B"/>
    <w:rsid w:val="00CD25C8"/>
    <w:rsid w:val="00CD2A06"/>
    <w:rsid w:val="00CD2BD0"/>
    <w:rsid w:val="00CD373D"/>
    <w:rsid w:val="00CD4A3E"/>
    <w:rsid w:val="00CD54C4"/>
    <w:rsid w:val="00CD5B0C"/>
    <w:rsid w:val="00CD5E4A"/>
    <w:rsid w:val="00CD5FD6"/>
    <w:rsid w:val="00CD6F4B"/>
    <w:rsid w:val="00CD7707"/>
    <w:rsid w:val="00CE08F8"/>
    <w:rsid w:val="00CE0CC5"/>
    <w:rsid w:val="00CE0D92"/>
    <w:rsid w:val="00CE0E57"/>
    <w:rsid w:val="00CE2132"/>
    <w:rsid w:val="00CE2648"/>
    <w:rsid w:val="00CE2946"/>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C2C"/>
    <w:rsid w:val="00D064B9"/>
    <w:rsid w:val="00D06985"/>
    <w:rsid w:val="00D06C97"/>
    <w:rsid w:val="00D06D3B"/>
    <w:rsid w:val="00D073DC"/>
    <w:rsid w:val="00D115E5"/>
    <w:rsid w:val="00D12445"/>
    <w:rsid w:val="00D1273A"/>
    <w:rsid w:val="00D12933"/>
    <w:rsid w:val="00D12FFE"/>
    <w:rsid w:val="00D14479"/>
    <w:rsid w:val="00D154B7"/>
    <w:rsid w:val="00D15BC2"/>
    <w:rsid w:val="00D17283"/>
    <w:rsid w:val="00D177AB"/>
    <w:rsid w:val="00D17BCB"/>
    <w:rsid w:val="00D17EC9"/>
    <w:rsid w:val="00D2019F"/>
    <w:rsid w:val="00D20626"/>
    <w:rsid w:val="00D20F59"/>
    <w:rsid w:val="00D2281F"/>
    <w:rsid w:val="00D229F8"/>
    <w:rsid w:val="00D23167"/>
    <w:rsid w:val="00D24191"/>
    <w:rsid w:val="00D2499C"/>
    <w:rsid w:val="00D254AF"/>
    <w:rsid w:val="00D25C41"/>
    <w:rsid w:val="00D304BE"/>
    <w:rsid w:val="00D3208C"/>
    <w:rsid w:val="00D32E2F"/>
    <w:rsid w:val="00D3347C"/>
    <w:rsid w:val="00D33526"/>
    <w:rsid w:val="00D3359A"/>
    <w:rsid w:val="00D33994"/>
    <w:rsid w:val="00D34634"/>
    <w:rsid w:val="00D351B7"/>
    <w:rsid w:val="00D354EF"/>
    <w:rsid w:val="00D37DCE"/>
    <w:rsid w:val="00D40BEA"/>
    <w:rsid w:val="00D422F3"/>
    <w:rsid w:val="00D42398"/>
    <w:rsid w:val="00D42F2C"/>
    <w:rsid w:val="00D43762"/>
    <w:rsid w:val="00D44D03"/>
    <w:rsid w:val="00D4549A"/>
    <w:rsid w:val="00D45968"/>
    <w:rsid w:val="00D475AA"/>
    <w:rsid w:val="00D47652"/>
    <w:rsid w:val="00D47AFB"/>
    <w:rsid w:val="00D508E8"/>
    <w:rsid w:val="00D535B1"/>
    <w:rsid w:val="00D53A1E"/>
    <w:rsid w:val="00D55102"/>
    <w:rsid w:val="00D5530D"/>
    <w:rsid w:val="00D55A5A"/>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51AF"/>
    <w:rsid w:val="00D85BC3"/>
    <w:rsid w:val="00D86851"/>
    <w:rsid w:val="00D86854"/>
    <w:rsid w:val="00D86892"/>
    <w:rsid w:val="00D86AC0"/>
    <w:rsid w:val="00D87065"/>
    <w:rsid w:val="00D87614"/>
    <w:rsid w:val="00D93265"/>
    <w:rsid w:val="00D933DF"/>
    <w:rsid w:val="00D94842"/>
    <w:rsid w:val="00D94882"/>
    <w:rsid w:val="00D95FEF"/>
    <w:rsid w:val="00D96C7E"/>
    <w:rsid w:val="00D973CE"/>
    <w:rsid w:val="00DA301E"/>
    <w:rsid w:val="00DA5E9C"/>
    <w:rsid w:val="00DA709B"/>
    <w:rsid w:val="00DA7782"/>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D74"/>
    <w:rsid w:val="00DC5F25"/>
    <w:rsid w:val="00DC62ED"/>
    <w:rsid w:val="00DC6666"/>
    <w:rsid w:val="00DC66E6"/>
    <w:rsid w:val="00DC6C8B"/>
    <w:rsid w:val="00DD01DF"/>
    <w:rsid w:val="00DD0677"/>
    <w:rsid w:val="00DD0C08"/>
    <w:rsid w:val="00DD22A3"/>
    <w:rsid w:val="00DD2C5E"/>
    <w:rsid w:val="00DD42B1"/>
    <w:rsid w:val="00DD42E6"/>
    <w:rsid w:val="00DD4582"/>
    <w:rsid w:val="00DD5039"/>
    <w:rsid w:val="00DD652D"/>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C68"/>
    <w:rsid w:val="00E13796"/>
    <w:rsid w:val="00E141DC"/>
    <w:rsid w:val="00E146DE"/>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23B7"/>
    <w:rsid w:val="00E32E3A"/>
    <w:rsid w:val="00E33E70"/>
    <w:rsid w:val="00E3449C"/>
    <w:rsid w:val="00E3450A"/>
    <w:rsid w:val="00E3582E"/>
    <w:rsid w:val="00E35C42"/>
    <w:rsid w:val="00E3642B"/>
    <w:rsid w:val="00E36DF6"/>
    <w:rsid w:val="00E36E00"/>
    <w:rsid w:val="00E3708F"/>
    <w:rsid w:val="00E40699"/>
    <w:rsid w:val="00E40CE7"/>
    <w:rsid w:val="00E42E15"/>
    <w:rsid w:val="00E4382F"/>
    <w:rsid w:val="00E43E1F"/>
    <w:rsid w:val="00E45EE5"/>
    <w:rsid w:val="00E465EF"/>
    <w:rsid w:val="00E46FD5"/>
    <w:rsid w:val="00E47348"/>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5431"/>
    <w:rsid w:val="00E86456"/>
    <w:rsid w:val="00E874E9"/>
    <w:rsid w:val="00E9043D"/>
    <w:rsid w:val="00E91901"/>
    <w:rsid w:val="00E9267C"/>
    <w:rsid w:val="00E929E2"/>
    <w:rsid w:val="00E92C31"/>
    <w:rsid w:val="00E92F3B"/>
    <w:rsid w:val="00E954AF"/>
    <w:rsid w:val="00E9551D"/>
    <w:rsid w:val="00E96D2B"/>
    <w:rsid w:val="00E97585"/>
    <w:rsid w:val="00E97E35"/>
    <w:rsid w:val="00EA021E"/>
    <w:rsid w:val="00EA05CF"/>
    <w:rsid w:val="00EA5D31"/>
    <w:rsid w:val="00EA6610"/>
    <w:rsid w:val="00EA708A"/>
    <w:rsid w:val="00EB06A4"/>
    <w:rsid w:val="00EB0B27"/>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E0568"/>
    <w:rsid w:val="00EE0584"/>
    <w:rsid w:val="00EE11E9"/>
    <w:rsid w:val="00EE170F"/>
    <w:rsid w:val="00EE3706"/>
    <w:rsid w:val="00EE3AF8"/>
    <w:rsid w:val="00EE3CAC"/>
    <w:rsid w:val="00EE3D03"/>
    <w:rsid w:val="00EE45C2"/>
    <w:rsid w:val="00EE54B3"/>
    <w:rsid w:val="00EE6E6B"/>
    <w:rsid w:val="00EE758F"/>
    <w:rsid w:val="00EE78EE"/>
    <w:rsid w:val="00EF0E05"/>
    <w:rsid w:val="00EF526E"/>
    <w:rsid w:val="00EF543D"/>
    <w:rsid w:val="00F01511"/>
    <w:rsid w:val="00F022A4"/>
    <w:rsid w:val="00F02789"/>
    <w:rsid w:val="00F02982"/>
    <w:rsid w:val="00F038BC"/>
    <w:rsid w:val="00F03E89"/>
    <w:rsid w:val="00F05DC2"/>
    <w:rsid w:val="00F0622B"/>
    <w:rsid w:val="00F071EE"/>
    <w:rsid w:val="00F07598"/>
    <w:rsid w:val="00F10346"/>
    <w:rsid w:val="00F11AD1"/>
    <w:rsid w:val="00F12236"/>
    <w:rsid w:val="00F1260F"/>
    <w:rsid w:val="00F13754"/>
    <w:rsid w:val="00F14A4E"/>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5B66"/>
    <w:rsid w:val="00F2603D"/>
    <w:rsid w:val="00F2625E"/>
    <w:rsid w:val="00F26B20"/>
    <w:rsid w:val="00F3047D"/>
    <w:rsid w:val="00F30693"/>
    <w:rsid w:val="00F311F1"/>
    <w:rsid w:val="00F328BA"/>
    <w:rsid w:val="00F32E16"/>
    <w:rsid w:val="00F34EE6"/>
    <w:rsid w:val="00F3741D"/>
    <w:rsid w:val="00F37A77"/>
    <w:rsid w:val="00F415D6"/>
    <w:rsid w:val="00F434A3"/>
    <w:rsid w:val="00F437A3"/>
    <w:rsid w:val="00F4668F"/>
    <w:rsid w:val="00F47283"/>
    <w:rsid w:val="00F4731F"/>
    <w:rsid w:val="00F47AFD"/>
    <w:rsid w:val="00F5014A"/>
    <w:rsid w:val="00F51936"/>
    <w:rsid w:val="00F52216"/>
    <w:rsid w:val="00F5282D"/>
    <w:rsid w:val="00F52A20"/>
    <w:rsid w:val="00F534E8"/>
    <w:rsid w:val="00F54C17"/>
    <w:rsid w:val="00F55999"/>
    <w:rsid w:val="00F5651A"/>
    <w:rsid w:val="00F56BDE"/>
    <w:rsid w:val="00F616A1"/>
    <w:rsid w:val="00F63C5A"/>
    <w:rsid w:val="00F65398"/>
    <w:rsid w:val="00F653AA"/>
    <w:rsid w:val="00F653AE"/>
    <w:rsid w:val="00F6609A"/>
    <w:rsid w:val="00F6728D"/>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2D0D"/>
    <w:rsid w:val="00F92DA2"/>
    <w:rsid w:val="00F93215"/>
    <w:rsid w:val="00F93242"/>
    <w:rsid w:val="00F935A1"/>
    <w:rsid w:val="00F95FAB"/>
    <w:rsid w:val="00F96EC0"/>
    <w:rsid w:val="00FA0343"/>
    <w:rsid w:val="00FA11D7"/>
    <w:rsid w:val="00FA1751"/>
    <w:rsid w:val="00FA17AB"/>
    <w:rsid w:val="00FA1A62"/>
    <w:rsid w:val="00FA3BCD"/>
    <w:rsid w:val="00FA3DC3"/>
    <w:rsid w:val="00FA4647"/>
    <w:rsid w:val="00FA5184"/>
    <w:rsid w:val="00FA549F"/>
    <w:rsid w:val="00FA5A96"/>
    <w:rsid w:val="00FB04F6"/>
    <w:rsid w:val="00FB07FD"/>
    <w:rsid w:val="00FB11D3"/>
    <w:rsid w:val="00FB2083"/>
    <w:rsid w:val="00FB25F2"/>
    <w:rsid w:val="00FB29F3"/>
    <w:rsid w:val="00FB49C4"/>
    <w:rsid w:val="00FB4A22"/>
    <w:rsid w:val="00FB5175"/>
    <w:rsid w:val="00FB5771"/>
    <w:rsid w:val="00FB659F"/>
    <w:rsid w:val="00FB67C5"/>
    <w:rsid w:val="00FB6A7A"/>
    <w:rsid w:val="00FC0CBB"/>
    <w:rsid w:val="00FC0D0C"/>
    <w:rsid w:val="00FC1224"/>
    <w:rsid w:val="00FC3453"/>
    <w:rsid w:val="00FC3693"/>
    <w:rsid w:val="00FC3CA2"/>
    <w:rsid w:val="00FC5788"/>
    <w:rsid w:val="00FC5D74"/>
    <w:rsid w:val="00FC71BE"/>
    <w:rsid w:val="00FC7851"/>
    <w:rsid w:val="00FD0824"/>
    <w:rsid w:val="00FD0C7D"/>
    <w:rsid w:val="00FD106A"/>
    <w:rsid w:val="00FD143B"/>
    <w:rsid w:val="00FD2B89"/>
    <w:rsid w:val="00FD2DB4"/>
    <w:rsid w:val="00FD3C7E"/>
    <w:rsid w:val="00FD489E"/>
    <w:rsid w:val="00FD5141"/>
    <w:rsid w:val="00FD55CE"/>
    <w:rsid w:val="00FD68A5"/>
    <w:rsid w:val="00FD6A56"/>
    <w:rsid w:val="00FD6C29"/>
    <w:rsid w:val="00FD7B8A"/>
    <w:rsid w:val="00FE3118"/>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iPriority="0"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lsdException w:name="Body Text 3" w:locked="0" w:semiHidden="0"/>
    <w:lsdException w:name="Body Text Indent 2" w:locked="0" w:semiHidden="0"/>
    <w:lsdException w:name="Body Text Indent 3" w:uiPriority="0" w:unhideWhenUsed="1"/>
    <w:lsdException w:name="Block Text" w:unhideWhenUsed="1"/>
    <w:lsdException w:name="Hyperlink" w:locked="0" w:semiHidden="0"/>
    <w:lsdException w:name="FollowedHyperlink" w:unhideWhenUsed="1"/>
    <w:lsdException w:name="Strong" w:semiHidden="0" w:qFormat="1"/>
    <w:lsdException w:name="Emphasis" w:semiHidden="0" w:uiPriority="2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8F36A6"/>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8F36A6"/>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8F36A6"/>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locked/>
    <w:rsid w:val="008F36A6"/>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locked/>
    <w:rsid w:val="008F36A6"/>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locked/>
    <w:rsid w:val="008F36A6"/>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character" w:customStyle="1" w:styleId="Nagwek4Znak">
    <w:name w:val="Nagłówek 4 Znak"/>
    <w:basedOn w:val="Domylnaczcionkaakapitu"/>
    <w:link w:val="Nagwek4"/>
    <w:rsid w:val="008F36A6"/>
    <w:rPr>
      <w:rFonts w:ascii="Cambria" w:eastAsia="Times New Roman" w:hAnsi="Cambria" w:cs="Cambria"/>
      <w:b/>
      <w:bCs/>
      <w:i/>
      <w:iCs/>
      <w:color w:val="4F81BD"/>
      <w:sz w:val="22"/>
      <w:szCs w:val="22"/>
      <w:lang w:eastAsia="en-US"/>
    </w:rPr>
  </w:style>
  <w:style w:type="character" w:customStyle="1" w:styleId="Nagwek5Znak">
    <w:name w:val="Nagłówek 5 Znak"/>
    <w:basedOn w:val="Domylnaczcionkaakapitu"/>
    <w:link w:val="Nagwek5"/>
    <w:rsid w:val="008F36A6"/>
    <w:rPr>
      <w:rFonts w:ascii="Cambria" w:eastAsia="Times New Roman" w:hAnsi="Cambria" w:cs="Cambria"/>
      <w:color w:val="243F60"/>
      <w:sz w:val="22"/>
      <w:szCs w:val="22"/>
      <w:lang w:eastAsia="en-US"/>
    </w:rPr>
  </w:style>
  <w:style w:type="character" w:customStyle="1" w:styleId="Nagwek6Znak">
    <w:name w:val="Nagłówek 6 Znak"/>
    <w:basedOn w:val="Domylnaczcionkaakapitu"/>
    <w:link w:val="Nagwek6"/>
    <w:rsid w:val="008F36A6"/>
    <w:rPr>
      <w:rFonts w:ascii="Arial Narrow" w:eastAsia="Times New Roman" w:hAnsi="Arial Narrow"/>
      <w:b/>
    </w:rPr>
  </w:style>
  <w:style w:type="character" w:customStyle="1" w:styleId="Nagwek7Znak">
    <w:name w:val="Nagłówek 7 Znak"/>
    <w:basedOn w:val="Domylnaczcionkaakapitu"/>
    <w:link w:val="Nagwek7"/>
    <w:rsid w:val="008F36A6"/>
    <w:rPr>
      <w:rFonts w:ascii="Times New Roman" w:eastAsia="Times New Roman" w:hAnsi="Times New Roman"/>
      <w:sz w:val="24"/>
      <w:szCs w:val="24"/>
    </w:rPr>
  </w:style>
  <w:style w:type="character" w:customStyle="1" w:styleId="Nagwek8Znak">
    <w:name w:val="Nagłówek 8 Znak"/>
    <w:basedOn w:val="Domylnaczcionkaakapitu"/>
    <w:link w:val="Nagwek8"/>
    <w:rsid w:val="008F36A6"/>
    <w:rPr>
      <w:rFonts w:ascii="Arial" w:eastAsia="Times New Roman" w:hAnsi="Arial"/>
      <w:i/>
      <w:sz w:val="24"/>
    </w:rPr>
  </w:style>
  <w:style w:type="character" w:customStyle="1" w:styleId="Nagwek9Znak">
    <w:name w:val="Nagłówek 9 Znak"/>
    <w:basedOn w:val="Domylnaczcionkaakapitu"/>
    <w:link w:val="Nagwek9"/>
    <w:rsid w:val="008F36A6"/>
    <w:rPr>
      <w:rFonts w:ascii="Arial" w:eastAsia="Times New Roman" w:hAnsi="Arial"/>
      <w:b/>
      <w:i/>
      <w:sz w:val="18"/>
    </w:rPr>
  </w:style>
  <w:style w:type="numbering" w:customStyle="1" w:styleId="Bezlisty1">
    <w:name w:val="Bez listy1"/>
    <w:next w:val="Bezlisty"/>
    <w:uiPriority w:val="99"/>
    <w:semiHidden/>
    <w:unhideWhenUsed/>
    <w:rsid w:val="008F36A6"/>
  </w:style>
  <w:style w:type="numbering" w:customStyle="1" w:styleId="Bezlisty11">
    <w:name w:val="Bez listy11"/>
    <w:next w:val="Bezlisty"/>
    <w:uiPriority w:val="99"/>
    <w:semiHidden/>
    <w:unhideWhenUsed/>
    <w:rsid w:val="008F36A6"/>
  </w:style>
  <w:style w:type="table" w:customStyle="1" w:styleId="Tabela-Siatka4">
    <w:name w:val="Tabela - Siatka4"/>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uiPriority w:val="99"/>
    <w:rsid w:val="008F36A6"/>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uiPriority w:val="99"/>
    <w:rsid w:val="008F36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Standard">
    <w:name w:val="Standard"/>
    <w:uiPriority w:val="99"/>
    <w:rsid w:val="008F36A6"/>
    <w:pPr>
      <w:suppressAutoHyphens/>
      <w:autoSpaceDN w:val="0"/>
      <w:spacing w:after="200" w:line="276" w:lineRule="auto"/>
      <w:textAlignment w:val="baseline"/>
    </w:pPr>
    <w:rPr>
      <w:rFonts w:cs="Calibri"/>
      <w:kern w:val="3"/>
      <w:sz w:val="22"/>
      <w:szCs w:val="22"/>
      <w:lang w:eastAsia="en-US"/>
    </w:rPr>
  </w:style>
  <w:style w:type="character" w:customStyle="1" w:styleId="apple-converted-space">
    <w:name w:val="apple-converted-space"/>
    <w:rsid w:val="008F36A6"/>
  </w:style>
  <w:style w:type="character" w:styleId="Uwydatnienie">
    <w:name w:val="Emphasis"/>
    <w:basedOn w:val="Domylnaczcionkaakapitu"/>
    <w:uiPriority w:val="20"/>
    <w:qFormat/>
    <w:locked/>
    <w:rsid w:val="008F36A6"/>
    <w:rPr>
      <w:i/>
      <w:iCs/>
    </w:rPr>
  </w:style>
  <w:style w:type="character" w:customStyle="1" w:styleId="st">
    <w:name w:val="st"/>
    <w:basedOn w:val="Domylnaczcionkaakapitu"/>
    <w:uiPriority w:val="99"/>
    <w:rsid w:val="008F36A6"/>
  </w:style>
  <w:style w:type="character" w:customStyle="1" w:styleId="mail">
    <w:name w:val="mail"/>
    <w:basedOn w:val="Domylnaczcionkaakapitu"/>
    <w:uiPriority w:val="99"/>
    <w:rsid w:val="008F36A6"/>
  </w:style>
  <w:style w:type="character" w:styleId="Odwoanieprzypisudolnego">
    <w:name w:val="footnote reference"/>
    <w:basedOn w:val="Domylnaczcionkaakapitu"/>
    <w:uiPriority w:val="99"/>
    <w:semiHidden/>
    <w:locked/>
    <w:rsid w:val="008F36A6"/>
    <w:rPr>
      <w:vertAlign w:val="superscript"/>
    </w:rPr>
  </w:style>
  <w:style w:type="numbering" w:customStyle="1" w:styleId="Bezlisty111">
    <w:name w:val="Bez listy111"/>
    <w:next w:val="Bezlisty"/>
    <w:uiPriority w:val="99"/>
    <w:semiHidden/>
    <w:unhideWhenUsed/>
    <w:rsid w:val="008F36A6"/>
  </w:style>
  <w:style w:type="numbering" w:customStyle="1" w:styleId="Bezlisty1111">
    <w:name w:val="Bez listy1111"/>
    <w:next w:val="Bezlisty"/>
    <w:uiPriority w:val="99"/>
    <w:semiHidden/>
    <w:unhideWhenUsed/>
    <w:rsid w:val="008F36A6"/>
  </w:style>
  <w:style w:type="numbering" w:customStyle="1" w:styleId="Bezlisty2">
    <w:name w:val="Bez listy2"/>
    <w:next w:val="Bezlisty"/>
    <w:uiPriority w:val="99"/>
    <w:semiHidden/>
    <w:unhideWhenUsed/>
    <w:rsid w:val="008F36A6"/>
  </w:style>
  <w:style w:type="character" w:styleId="Odwoaniedokomentarza">
    <w:name w:val="annotation reference"/>
    <w:unhideWhenUsed/>
    <w:locked/>
    <w:rsid w:val="008F36A6"/>
    <w:rPr>
      <w:sz w:val="16"/>
      <w:szCs w:val="16"/>
    </w:rPr>
  </w:style>
  <w:style w:type="numbering" w:customStyle="1" w:styleId="Bezlisty11111">
    <w:name w:val="Bez listy11111"/>
    <w:next w:val="Bezlisty"/>
    <w:uiPriority w:val="99"/>
    <w:semiHidden/>
    <w:unhideWhenUsed/>
    <w:rsid w:val="008F36A6"/>
  </w:style>
  <w:style w:type="table" w:customStyle="1" w:styleId="Tabela-Siatka41">
    <w:name w:val="Tabela - Siatka41"/>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8F36A6"/>
  </w:style>
  <w:style w:type="numbering" w:customStyle="1" w:styleId="Bezlisty12">
    <w:name w:val="Bez listy12"/>
    <w:next w:val="Bezlisty"/>
    <w:uiPriority w:val="99"/>
    <w:semiHidden/>
    <w:unhideWhenUsed/>
    <w:rsid w:val="008F36A6"/>
  </w:style>
  <w:style w:type="table" w:customStyle="1" w:styleId="Tabela-Siatka5">
    <w:name w:val="Tabela - Siatka5"/>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8F36A6"/>
  </w:style>
  <w:style w:type="numbering" w:customStyle="1" w:styleId="Bezlisty4">
    <w:name w:val="Bez listy4"/>
    <w:next w:val="Bezlisty"/>
    <w:uiPriority w:val="99"/>
    <w:semiHidden/>
    <w:unhideWhenUsed/>
    <w:rsid w:val="008F36A6"/>
  </w:style>
  <w:style w:type="table" w:customStyle="1" w:styleId="Tabela-Siatka6">
    <w:name w:val="Tabela - Siatka6"/>
    <w:basedOn w:val="Standardowy"/>
    <w:next w:val="Tabela-Siatka"/>
    <w:uiPriority w:val="9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8F36A6"/>
  </w:style>
  <w:style w:type="numbering" w:customStyle="1" w:styleId="Bezlisty13">
    <w:name w:val="Bez listy13"/>
    <w:next w:val="Bezlisty"/>
    <w:uiPriority w:val="99"/>
    <w:semiHidden/>
    <w:unhideWhenUsed/>
    <w:rsid w:val="008F36A6"/>
  </w:style>
  <w:style w:type="numbering" w:customStyle="1" w:styleId="Bezlisty22">
    <w:name w:val="Bez listy22"/>
    <w:next w:val="Bezlisty"/>
    <w:uiPriority w:val="99"/>
    <w:semiHidden/>
    <w:unhideWhenUsed/>
    <w:rsid w:val="008F36A6"/>
  </w:style>
  <w:style w:type="numbering" w:customStyle="1" w:styleId="Bezlisty112">
    <w:name w:val="Bez listy112"/>
    <w:next w:val="Bezlisty"/>
    <w:uiPriority w:val="99"/>
    <w:semiHidden/>
    <w:unhideWhenUsed/>
    <w:rsid w:val="008F36A6"/>
  </w:style>
  <w:style w:type="numbering" w:customStyle="1" w:styleId="Bezlisty31">
    <w:name w:val="Bez listy31"/>
    <w:next w:val="Bezlisty"/>
    <w:uiPriority w:val="99"/>
    <w:semiHidden/>
    <w:unhideWhenUsed/>
    <w:rsid w:val="008F36A6"/>
  </w:style>
  <w:style w:type="numbering" w:customStyle="1" w:styleId="Bezlisty121">
    <w:name w:val="Bez listy121"/>
    <w:next w:val="Bezlisty"/>
    <w:uiPriority w:val="99"/>
    <w:semiHidden/>
    <w:unhideWhenUsed/>
    <w:rsid w:val="008F36A6"/>
  </w:style>
  <w:style w:type="numbering" w:customStyle="1" w:styleId="Bezlisty211">
    <w:name w:val="Bez listy211"/>
    <w:next w:val="Bezlisty"/>
    <w:uiPriority w:val="99"/>
    <w:semiHidden/>
    <w:unhideWhenUsed/>
    <w:rsid w:val="008F36A6"/>
  </w:style>
  <w:style w:type="numbering" w:customStyle="1" w:styleId="Bezlisty41">
    <w:name w:val="Bez listy41"/>
    <w:next w:val="Bezlisty"/>
    <w:uiPriority w:val="99"/>
    <w:semiHidden/>
    <w:unhideWhenUsed/>
    <w:rsid w:val="008F36A6"/>
  </w:style>
  <w:style w:type="numbering" w:customStyle="1" w:styleId="Bezlisty6">
    <w:name w:val="Bez listy6"/>
    <w:next w:val="Bezlisty"/>
    <w:uiPriority w:val="99"/>
    <w:semiHidden/>
    <w:unhideWhenUsed/>
    <w:rsid w:val="008F36A6"/>
  </w:style>
  <w:style w:type="numbering" w:customStyle="1" w:styleId="Bezlisty14">
    <w:name w:val="Bez listy14"/>
    <w:next w:val="Bezlisty"/>
    <w:semiHidden/>
    <w:rsid w:val="008F36A6"/>
  </w:style>
  <w:style w:type="paragraph" w:styleId="Tekstpodstawowywcity3">
    <w:name w:val="Body Text Indent 3"/>
    <w:basedOn w:val="Normalny"/>
    <w:link w:val="Tekstpodstawowywcity3Znak"/>
    <w:locked/>
    <w:rsid w:val="008F36A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8F36A6"/>
    <w:rPr>
      <w:rFonts w:ascii="Times New Roman" w:eastAsia="Times New Roman" w:hAnsi="Times New Roman"/>
      <w:sz w:val="16"/>
      <w:szCs w:val="16"/>
    </w:rPr>
  </w:style>
  <w:style w:type="paragraph" w:customStyle="1" w:styleId="ZnakZnak2">
    <w:name w:val="Znak Znak2"/>
    <w:basedOn w:val="Normalny"/>
    <w:rsid w:val="008F36A6"/>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8F36A6"/>
  </w:style>
  <w:style w:type="table" w:customStyle="1" w:styleId="Tabela-Siatka7">
    <w:name w:val="Tabela - Siatka7"/>
    <w:basedOn w:val="Standardowy"/>
    <w:next w:val="Tabela-Siatka"/>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8F36A6"/>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8F36A6"/>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8F36A6"/>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8F36A6"/>
    <w:pPr>
      <w:spacing w:before="120"/>
    </w:pPr>
    <w:rPr>
      <w:b/>
      <w:bCs/>
    </w:rPr>
  </w:style>
  <w:style w:type="paragraph" w:customStyle="1" w:styleId="Informdata">
    <w:name w:val="Inform_data"/>
    <w:basedOn w:val="Normalny"/>
    <w:next w:val="Normalny"/>
    <w:rsid w:val="008F36A6"/>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8F36A6"/>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8F36A6"/>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8F36A6"/>
    <w:pPr>
      <w:spacing w:before="60"/>
    </w:pPr>
  </w:style>
  <w:style w:type="paragraph" w:customStyle="1" w:styleId="Streszplkrotkie">
    <w:name w:val="Stresz_pl_krotkie"/>
    <w:basedOn w:val="Normalny"/>
    <w:next w:val="Normalny"/>
    <w:rsid w:val="008F36A6"/>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8F36A6"/>
    <w:pPr>
      <w:spacing w:before="60"/>
    </w:pPr>
  </w:style>
  <w:style w:type="paragraph" w:styleId="Legenda">
    <w:name w:val="caption"/>
    <w:basedOn w:val="Normalny"/>
    <w:next w:val="Normalny"/>
    <w:qFormat/>
    <w:locked/>
    <w:rsid w:val="008F36A6"/>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8F36A6"/>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8F36A6"/>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8F36A6"/>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8F36A6"/>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8F36A6"/>
    <w:pPr>
      <w:jc w:val="right"/>
    </w:pPr>
    <w:rPr>
      <w:sz w:val="24"/>
    </w:rPr>
  </w:style>
  <w:style w:type="paragraph" w:customStyle="1" w:styleId="Podpistabela2">
    <w:name w:val="Podpis tabela2"/>
    <w:basedOn w:val="Podpispodrysunkiem"/>
    <w:rsid w:val="008F36A6"/>
    <w:pPr>
      <w:jc w:val="center"/>
    </w:pPr>
    <w:rPr>
      <w:sz w:val="24"/>
    </w:rPr>
  </w:style>
  <w:style w:type="paragraph" w:customStyle="1" w:styleId="Program">
    <w:name w:val="Program"/>
    <w:basedOn w:val="Normalny"/>
    <w:rsid w:val="008F36A6"/>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8F36A6"/>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8F36A6"/>
    <w:pPr>
      <w:ind w:firstLine="0"/>
    </w:pPr>
  </w:style>
  <w:style w:type="paragraph" w:customStyle="1" w:styleId="Tekstpodswciety1">
    <w:name w:val="Tekst_pods_wciety1"/>
    <w:basedOn w:val="Tekstpods"/>
    <w:rsid w:val="008F36A6"/>
    <w:pPr>
      <w:ind w:left="360" w:firstLine="0"/>
    </w:pPr>
  </w:style>
  <w:style w:type="paragraph" w:customStyle="1" w:styleId="Tekstpodswciety2">
    <w:name w:val="Tekst_pods_wciety2"/>
    <w:basedOn w:val="Tekstpods"/>
    <w:rsid w:val="008F36A6"/>
    <w:pPr>
      <w:ind w:left="720" w:firstLine="0"/>
    </w:pPr>
  </w:style>
  <w:style w:type="paragraph" w:customStyle="1" w:styleId="Tytulart">
    <w:name w:val="Tytul_art"/>
    <w:basedOn w:val="Normalny"/>
    <w:next w:val="Streszplkrotkie"/>
    <w:rsid w:val="008F36A6"/>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8F36A6"/>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8F36A6"/>
    <w:pPr>
      <w:keepNext/>
      <w:numPr>
        <w:numId w:val="26"/>
      </w:numPr>
      <w:tabs>
        <w:tab w:val="clear" w:pos="360"/>
      </w:tabs>
      <w:ind w:left="0" w:firstLine="0"/>
    </w:pPr>
  </w:style>
  <w:style w:type="paragraph" w:customStyle="1" w:styleId="Wylicz11">
    <w:name w:val="Wylicz_11"/>
    <w:basedOn w:val="Tekstpods"/>
    <w:rsid w:val="008F36A6"/>
    <w:pPr>
      <w:keepNext/>
      <w:numPr>
        <w:numId w:val="27"/>
      </w:numPr>
      <w:tabs>
        <w:tab w:val="clear" w:pos="360"/>
      </w:tabs>
      <w:ind w:left="0" w:firstLine="0"/>
    </w:pPr>
  </w:style>
  <w:style w:type="paragraph" w:customStyle="1" w:styleId="Wylicza">
    <w:name w:val="Wylicz_a)"/>
    <w:basedOn w:val="Tekstpods"/>
    <w:rsid w:val="008F36A6"/>
    <w:pPr>
      <w:numPr>
        <w:numId w:val="28"/>
      </w:numPr>
      <w:tabs>
        <w:tab w:val="clear" w:pos="360"/>
        <w:tab w:val="num" w:pos="567"/>
      </w:tabs>
      <w:ind w:left="567" w:hanging="567"/>
    </w:pPr>
  </w:style>
  <w:style w:type="paragraph" w:customStyle="1" w:styleId="WyliczAA">
    <w:name w:val="Wylicz_AA"/>
    <w:basedOn w:val="Tekstpods"/>
    <w:rsid w:val="008F36A6"/>
    <w:pPr>
      <w:numPr>
        <w:numId w:val="29"/>
      </w:numPr>
      <w:tabs>
        <w:tab w:val="clear" w:pos="360"/>
      </w:tabs>
      <w:ind w:left="0" w:firstLine="0"/>
    </w:pPr>
  </w:style>
  <w:style w:type="paragraph" w:customStyle="1" w:styleId="Wypunkt-">
    <w:name w:val="Wypunkt_-"/>
    <w:basedOn w:val="Tekstpods"/>
    <w:rsid w:val="008F36A6"/>
    <w:pPr>
      <w:numPr>
        <w:numId w:val="30"/>
      </w:numPr>
      <w:tabs>
        <w:tab w:val="clear" w:pos="717"/>
      </w:tabs>
      <w:ind w:left="0" w:firstLine="0"/>
    </w:pPr>
  </w:style>
  <w:style w:type="paragraph" w:customStyle="1" w:styleId="Wypunkto">
    <w:name w:val="Wypunkt_o"/>
    <w:basedOn w:val="Normalny"/>
    <w:rsid w:val="008F36A6"/>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8F36A6"/>
  </w:style>
  <w:style w:type="numbering" w:customStyle="1" w:styleId="Bezlisty7">
    <w:name w:val="Bez listy7"/>
    <w:next w:val="Bezlisty"/>
    <w:uiPriority w:val="99"/>
    <w:semiHidden/>
    <w:unhideWhenUsed/>
    <w:rsid w:val="008F36A6"/>
  </w:style>
  <w:style w:type="table" w:customStyle="1" w:styleId="Tabela-Siatka8">
    <w:name w:val="Tabela - Siatka8"/>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9">
    <w:name w:val="Tabela - Siatka9"/>
    <w:basedOn w:val="Standardowy"/>
    <w:next w:val="Tabela-Siatka"/>
    <w:uiPriority w:val="3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uiPriority w:val="99"/>
    <w:semiHidden/>
    <w:unhideWhenUsed/>
    <w:rsid w:val="008F36A6"/>
  </w:style>
  <w:style w:type="numbering" w:customStyle="1" w:styleId="Bezlisty15">
    <w:name w:val="Bez listy15"/>
    <w:next w:val="Bezlisty"/>
    <w:uiPriority w:val="99"/>
    <w:semiHidden/>
    <w:unhideWhenUsed/>
    <w:rsid w:val="008F36A6"/>
  </w:style>
  <w:style w:type="table" w:customStyle="1" w:styleId="Tabela-Siatka13">
    <w:name w:val="Tabela - Siatka13"/>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2">
    <w:name w:val="Tabela - Siatka32"/>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4">
    <w:name w:val="Bez listy114"/>
    <w:next w:val="Bezlisty"/>
    <w:uiPriority w:val="99"/>
    <w:semiHidden/>
    <w:unhideWhenUsed/>
    <w:rsid w:val="008F36A6"/>
  </w:style>
  <w:style w:type="numbering" w:customStyle="1" w:styleId="Bezlisty1112">
    <w:name w:val="Bez listy1112"/>
    <w:next w:val="Bezlisty"/>
    <w:uiPriority w:val="99"/>
    <w:semiHidden/>
    <w:unhideWhenUsed/>
    <w:rsid w:val="008F36A6"/>
  </w:style>
  <w:style w:type="numbering" w:customStyle="1" w:styleId="Bezlisty24">
    <w:name w:val="Bez listy24"/>
    <w:next w:val="Bezlisty"/>
    <w:uiPriority w:val="99"/>
    <w:semiHidden/>
    <w:unhideWhenUsed/>
    <w:rsid w:val="008F36A6"/>
  </w:style>
  <w:style w:type="numbering" w:customStyle="1" w:styleId="Bezlisty11112">
    <w:name w:val="Bez listy11112"/>
    <w:next w:val="Bezlisty"/>
    <w:uiPriority w:val="99"/>
    <w:semiHidden/>
    <w:unhideWhenUsed/>
    <w:rsid w:val="008F36A6"/>
  </w:style>
  <w:style w:type="table" w:customStyle="1" w:styleId="Tabela-Siatka42">
    <w:name w:val="Tabela - Siatka42"/>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2">
    <w:name w:val="Bez listy32"/>
    <w:next w:val="Bezlisty"/>
    <w:uiPriority w:val="99"/>
    <w:semiHidden/>
    <w:unhideWhenUsed/>
    <w:rsid w:val="008F36A6"/>
  </w:style>
  <w:style w:type="numbering" w:customStyle="1" w:styleId="Bezlisty122">
    <w:name w:val="Bez listy122"/>
    <w:next w:val="Bezlisty"/>
    <w:uiPriority w:val="99"/>
    <w:semiHidden/>
    <w:unhideWhenUsed/>
    <w:rsid w:val="008F36A6"/>
  </w:style>
  <w:style w:type="table" w:customStyle="1" w:styleId="Tabela-Siatka51">
    <w:name w:val="Tabela - Siatka51"/>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8F36A6"/>
  </w:style>
  <w:style w:type="numbering" w:customStyle="1" w:styleId="Bezlisty42">
    <w:name w:val="Bez listy42"/>
    <w:next w:val="Bezlisty"/>
    <w:uiPriority w:val="99"/>
    <w:semiHidden/>
    <w:unhideWhenUsed/>
    <w:rsid w:val="008F36A6"/>
  </w:style>
  <w:style w:type="table" w:customStyle="1" w:styleId="Tabela-Siatka61">
    <w:name w:val="Tabela - Siatka61"/>
    <w:basedOn w:val="Standardowy"/>
    <w:next w:val="Tabela-Siatka"/>
    <w:uiPriority w:val="9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8F36A6"/>
  </w:style>
  <w:style w:type="numbering" w:customStyle="1" w:styleId="Bezlisty131">
    <w:name w:val="Bez listy131"/>
    <w:next w:val="Bezlisty"/>
    <w:uiPriority w:val="99"/>
    <w:semiHidden/>
    <w:unhideWhenUsed/>
    <w:rsid w:val="008F36A6"/>
  </w:style>
  <w:style w:type="numbering" w:customStyle="1" w:styleId="Bezlisty221">
    <w:name w:val="Bez listy221"/>
    <w:next w:val="Bezlisty"/>
    <w:uiPriority w:val="99"/>
    <w:semiHidden/>
    <w:unhideWhenUsed/>
    <w:rsid w:val="008F36A6"/>
  </w:style>
  <w:style w:type="numbering" w:customStyle="1" w:styleId="Bezlisty1121">
    <w:name w:val="Bez listy1121"/>
    <w:next w:val="Bezlisty"/>
    <w:uiPriority w:val="99"/>
    <w:semiHidden/>
    <w:unhideWhenUsed/>
    <w:rsid w:val="008F36A6"/>
  </w:style>
  <w:style w:type="numbering" w:customStyle="1" w:styleId="Bezlisty311">
    <w:name w:val="Bez listy311"/>
    <w:next w:val="Bezlisty"/>
    <w:uiPriority w:val="99"/>
    <w:semiHidden/>
    <w:unhideWhenUsed/>
    <w:rsid w:val="008F36A6"/>
  </w:style>
  <w:style w:type="numbering" w:customStyle="1" w:styleId="Bezlisty1211">
    <w:name w:val="Bez listy1211"/>
    <w:next w:val="Bezlisty"/>
    <w:uiPriority w:val="99"/>
    <w:semiHidden/>
    <w:unhideWhenUsed/>
    <w:rsid w:val="008F36A6"/>
  </w:style>
  <w:style w:type="numbering" w:customStyle="1" w:styleId="Bezlisty2111">
    <w:name w:val="Bez listy2111"/>
    <w:next w:val="Bezlisty"/>
    <w:uiPriority w:val="99"/>
    <w:semiHidden/>
    <w:unhideWhenUsed/>
    <w:rsid w:val="008F36A6"/>
  </w:style>
  <w:style w:type="numbering" w:customStyle="1" w:styleId="Bezlisty411">
    <w:name w:val="Bez listy411"/>
    <w:next w:val="Bezlisty"/>
    <w:uiPriority w:val="99"/>
    <w:semiHidden/>
    <w:unhideWhenUsed/>
    <w:rsid w:val="008F36A6"/>
  </w:style>
  <w:style w:type="numbering" w:customStyle="1" w:styleId="Bezlisty61">
    <w:name w:val="Bez listy61"/>
    <w:next w:val="Bezlisty"/>
    <w:uiPriority w:val="99"/>
    <w:semiHidden/>
    <w:unhideWhenUsed/>
    <w:rsid w:val="008F36A6"/>
  </w:style>
  <w:style w:type="numbering" w:customStyle="1" w:styleId="Bezlisty141">
    <w:name w:val="Bez listy141"/>
    <w:next w:val="Bezlisty"/>
    <w:semiHidden/>
    <w:rsid w:val="008F36A6"/>
  </w:style>
  <w:style w:type="numbering" w:customStyle="1" w:styleId="Bezlisty1131">
    <w:name w:val="Bez listy1131"/>
    <w:next w:val="Bezlisty"/>
    <w:uiPriority w:val="99"/>
    <w:semiHidden/>
    <w:unhideWhenUsed/>
    <w:rsid w:val="008F36A6"/>
  </w:style>
  <w:style w:type="table" w:customStyle="1" w:styleId="Tabela-Siatka71">
    <w:name w:val="Tabela - Siatka71"/>
    <w:basedOn w:val="Standardowy"/>
    <w:next w:val="Tabela-Siatka"/>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1">
    <w:name w:val="Bez listy231"/>
    <w:next w:val="Bezlisty"/>
    <w:uiPriority w:val="99"/>
    <w:semiHidden/>
    <w:unhideWhenUsed/>
    <w:rsid w:val="008F36A6"/>
  </w:style>
  <w:style w:type="numbering" w:customStyle="1" w:styleId="Bezlisty71">
    <w:name w:val="Bez listy71"/>
    <w:next w:val="Bezlisty"/>
    <w:uiPriority w:val="99"/>
    <w:semiHidden/>
    <w:unhideWhenUsed/>
    <w:rsid w:val="008F36A6"/>
  </w:style>
  <w:style w:type="table" w:customStyle="1" w:styleId="Tabela-Siatka81">
    <w:name w:val="Tabela - Siatka81"/>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1">
    <w:name w:val="Tabela - Siatka21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1">
    <w:name w:val="Tabela - Siatka311"/>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91">
    <w:name w:val="Tabela - Siatka91"/>
    <w:basedOn w:val="Standardowy"/>
    <w:next w:val="Tabela-Siatka"/>
    <w:uiPriority w:val="3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iPriority="0"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lsdException w:name="Body Text 3" w:locked="0" w:semiHidden="0"/>
    <w:lsdException w:name="Body Text Indent 2" w:locked="0" w:semiHidden="0"/>
    <w:lsdException w:name="Body Text Indent 3" w:uiPriority="0" w:unhideWhenUsed="1"/>
    <w:lsdException w:name="Block Text" w:unhideWhenUsed="1"/>
    <w:lsdException w:name="Hyperlink" w:locked="0" w:semiHidden="0"/>
    <w:lsdException w:name="FollowedHyperlink" w:unhideWhenUsed="1"/>
    <w:lsdException w:name="Strong" w:semiHidden="0" w:qFormat="1"/>
    <w:lsdException w:name="Emphasis" w:semiHidden="0" w:uiPriority="2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8F36A6"/>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8F36A6"/>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8F36A6"/>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locked/>
    <w:rsid w:val="008F36A6"/>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locked/>
    <w:rsid w:val="008F36A6"/>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locked/>
    <w:rsid w:val="008F36A6"/>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character" w:customStyle="1" w:styleId="Nagwek4Znak">
    <w:name w:val="Nagłówek 4 Znak"/>
    <w:basedOn w:val="Domylnaczcionkaakapitu"/>
    <w:link w:val="Nagwek4"/>
    <w:rsid w:val="008F36A6"/>
    <w:rPr>
      <w:rFonts w:ascii="Cambria" w:eastAsia="Times New Roman" w:hAnsi="Cambria" w:cs="Cambria"/>
      <w:b/>
      <w:bCs/>
      <w:i/>
      <w:iCs/>
      <w:color w:val="4F81BD"/>
      <w:sz w:val="22"/>
      <w:szCs w:val="22"/>
      <w:lang w:eastAsia="en-US"/>
    </w:rPr>
  </w:style>
  <w:style w:type="character" w:customStyle="1" w:styleId="Nagwek5Znak">
    <w:name w:val="Nagłówek 5 Znak"/>
    <w:basedOn w:val="Domylnaczcionkaakapitu"/>
    <w:link w:val="Nagwek5"/>
    <w:rsid w:val="008F36A6"/>
    <w:rPr>
      <w:rFonts w:ascii="Cambria" w:eastAsia="Times New Roman" w:hAnsi="Cambria" w:cs="Cambria"/>
      <w:color w:val="243F60"/>
      <w:sz w:val="22"/>
      <w:szCs w:val="22"/>
      <w:lang w:eastAsia="en-US"/>
    </w:rPr>
  </w:style>
  <w:style w:type="character" w:customStyle="1" w:styleId="Nagwek6Znak">
    <w:name w:val="Nagłówek 6 Znak"/>
    <w:basedOn w:val="Domylnaczcionkaakapitu"/>
    <w:link w:val="Nagwek6"/>
    <w:rsid w:val="008F36A6"/>
    <w:rPr>
      <w:rFonts w:ascii="Arial Narrow" w:eastAsia="Times New Roman" w:hAnsi="Arial Narrow"/>
      <w:b/>
    </w:rPr>
  </w:style>
  <w:style w:type="character" w:customStyle="1" w:styleId="Nagwek7Znak">
    <w:name w:val="Nagłówek 7 Znak"/>
    <w:basedOn w:val="Domylnaczcionkaakapitu"/>
    <w:link w:val="Nagwek7"/>
    <w:rsid w:val="008F36A6"/>
    <w:rPr>
      <w:rFonts w:ascii="Times New Roman" w:eastAsia="Times New Roman" w:hAnsi="Times New Roman"/>
      <w:sz w:val="24"/>
      <w:szCs w:val="24"/>
    </w:rPr>
  </w:style>
  <w:style w:type="character" w:customStyle="1" w:styleId="Nagwek8Znak">
    <w:name w:val="Nagłówek 8 Znak"/>
    <w:basedOn w:val="Domylnaczcionkaakapitu"/>
    <w:link w:val="Nagwek8"/>
    <w:rsid w:val="008F36A6"/>
    <w:rPr>
      <w:rFonts w:ascii="Arial" w:eastAsia="Times New Roman" w:hAnsi="Arial"/>
      <w:i/>
      <w:sz w:val="24"/>
    </w:rPr>
  </w:style>
  <w:style w:type="character" w:customStyle="1" w:styleId="Nagwek9Znak">
    <w:name w:val="Nagłówek 9 Znak"/>
    <w:basedOn w:val="Domylnaczcionkaakapitu"/>
    <w:link w:val="Nagwek9"/>
    <w:rsid w:val="008F36A6"/>
    <w:rPr>
      <w:rFonts w:ascii="Arial" w:eastAsia="Times New Roman" w:hAnsi="Arial"/>
      <w:b/>
      <w:i/>
      <w:sz w:val="18"/>
    </w:rPr>
  </w:style>
  <w:style w:type="numbering" w:customStyle="1" w:styleId="Bezlisty1">
    <w:name w:val="Bez listy1"/>
    <w:next w:val="Bezlisty"/>
    <w:uiPriority w:val="99"/>
    <w:semiHidden/>
    <w:unhideWhenUsed/>
    <w:rsid w:val="008F36A6"/>
  </w:style>
  <w:style w:type="numbering" w:customStyle="1" w:styleId="Bezlisty11">
    <w:name w:val="Bez listy11"/>
    <w:next w:val="Bezlisty"/>
    <w:uiPriority w:val="99"/>
    <w:semiHidden/>
    <w:unhideWhenUsed/>
    <w:rsid w:val="008F36A6"/>
  </w:style>
  <w:style w:type="table" w:customStyle="1" w:styleId="Tabela-Siatka4">
    <w:name w:val="Tabela - Siatka4"/>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uiPriority w:val="99"/>
    <w:rsid w:val="008F36A6"/>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uiPriority w:val="99"/>
    <w:rsid w:val="008F36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uiPriority w:val="99"/>
    <w:rsid w:val="008F3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uiPriority w:val="99"/>
    <w:rsid w:val="008F36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uiPriority w:val="99"/>
    <w:rsid w:val="008F36A6"/>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Standard">
    <w:name w:val="Standard"/>
    <w:uiPriority w:val="99"/>
    <w:rsid w:val="008F36A6"/>
    <w:pPr>
      <w:suppressAutoHyphens/>
      <w:autoSpaceDN w:val="0"/>
      <w:spacing w:after="200" w:line="276" w:lineRule="auto"/>
      <w:textAlignment w:val="baseline"/>
    </w:pPr>
    <w:rPr>
      <w:rFonts w:cs="Calibri"/>
      <w:kern w:val="3"/>
      <w:sz w:val="22"/>
      <w:szCs w:val="22"/>
      <w:lang w:eastAsia="en-US"/>
    </w:rPr>
  </w:style>
  <w:style w:type="character" w:customStyle="1" w:styleId="apple-converted-space">
    <w:name w:val="apple-converted-space"/>
    <w:rsid w:val="008F36A6"/>
  </w:style>
  <w:style w:type="character" w:styleId="Uwydatnienie">
    <w:name w:val="Emphasis"/>
    <w:basedOn w:val="Domylnaczcionkaakapitu"/>
    <w:uiPriority w:val="20"/>
    <w:qFormat/>
    <w:locked/>
    <w:rsid w:val="008F36A6"/>
    <w:rPr>
      <w:i/>
      <w:iCs/>
    </w:rPr>
  </w:style>
  <w:style w:type="character" w:customStyle="1" w:styleId="st">
    <w:name w:val="st"/>
    <w:basedOn w:val="Domylnaczcionkaakapitu"/>
    <w:uiPriority w:val="99"/>
    <w:rsid w:val="008F36A6"/>
  </w:style>
  <w:style w:type="character" w:customStyle="1" w:styleId="mail">
    <w:name w:val="mail"/>
    <w:basedOn w:val="Domylnaczcionkaakapitu"/>
    <w:uiPriority w:val="99"/>
    <w:rsid w:val="008F36A6"/>
  </w:style>
  <w:style w:type="character" w:styleId="Odwoanieprzypisudolnego">
    <w:name w:val="footnote reference"/>
    <w:basedOn w:val="Domylnaczcionkaakapitu"/>
    <w:uiPriority w:val="99"/>
    <w:semiHidden/>
    <w:locked/>
    <w:rsid w:val="008F36A6"/>
    <w:rPr>
      <w:vertAlign w:val="superscript"/>
    </w:rPr>
  </w:style>
  <w:style w:type="numbering" w:customStyle="1" w:styleId="Bezlisty111">
    <w:name w:val="Bez listy111"/>
    <w:next w:val="Bezlisty"/>
    <w:uiPriority w:val="99"/>
    <w:semiHidden/>
    <w:unhideWhenUsed/>
    <w:rsid w:val="008F36A6"/>
  </w:style>
  <w:style w:type="numbering" w:customStyle="1" w:styleId="Bezlisty1111">
    <w:name w:val="Bez listy1111"/>
    <w:next w:val="Bezlisty"/>
    <w:uiPriority w:val="99"/>
    <w:semiHidden/>
    <w:unhideWhenUsed/>
    <w:rsid w:val="008F36A6"/>
  </w:style>
  <w:style w:type="numbering" w:customStyle="1" w:styleId="Bezlisty2">
    <w:name w:val="Bez listy2"/>
    <w:next w:val="Bezlisty"/>
    <w:uiPriority w:val="99"/>
    <w:semiHidden/>
    <w:unhideWhenUsed/>
    <w:rsid w:val="008F36A6"/>
  </w:style>
  <w:style w:type="character" w:styleId="Odwoaniedokomentarza">
    <w:name w:val="annotation reference"/>
    <w:unhideWhenUsed/>
    <w:locked/>
    <w:rsid w:val="008F36A6"/>
    <w:rPr>
      <w:sz w:val="16"/>
      <w:szCs w:val="16"/>
    </w:rPr>
  </w:style>
  <w:style w:type="numbering" w:customStyle="1" w:styleId="Bezlisty11111">
    <w:name w:val="Bez listy11111"/>
    <w:next w:val="Bezlisty"/>
    <w:uiPriority w:val="99"/>
    <w:semiHidden/>
    <w:unhideWhenUsed/>
    <w:rsid w:val="008F36A6"/>
  </w:style>
  <w:style w:type="table" w:customStyle="1" w:styleId="Tabela-Siatka41">
    <w:name w:val="Tabela - Siatka41"/>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8F36A6"/>
  </w:style>
  <w:style w:type="numbering" w:customStyle="1" w:styleId="Bezlisty12">
    <w:name w:val="Bez listy12"/>
    <w:next w:val="Bezlisty"/>
    <w:uiPriority w:val="99"/>
    <w:semiHidden/>
    <w:unhideWhenUsed/>
    <w:rsid w:val="008F36A6"/>
  </w:style>
  <w:style w:type="table" w:customStyle="1" w:styleId="Tabela-Siatka5">
    <w:name w:val="Tabela - Siatka5"/>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8F36A6"/>
  </w:style>
  <w:style w:type="numbering" w:customStyle="1" w:styleId="Bezlisty4">
    <w:name w:val="Bez listy4"/>
    <w:next w:val="Bezlisty"/>
    <w:uiPriority w:val="99"/>
    <w:semiHidden/>
    <w:unhideWhenUsed/>
    <w:rsid w:val="008F36A6"/>
  </w:style>
  <w:style w:type="table" w:customStyle="1" w:styleId="Tabela-Siatka6">
    <w:name w:val="Tabela - Siatka6"/>
    <w:basedOn w:val="Standardowy"/>
    <w:next w:val="Tabela-Siatka"/>
    <w:uiPriority w:val="9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8F36A6"/>
  </w:style>
  <w:style w:type="numbering" w:customStyle="1" w:styleId="Bezlisty13">
    <w:name w:val="Bez listy13"/>
    <w:next w:val="Bezlisty"/>
    <w:uiPriority w:val="99"/>
    <w:semiHidden/>
    <w:unhideWhenUsed/>
    <w:rsid w:val="008F36A6"/>
  </w:style>
  <w:style w:type="numbering" w:customStyle="1" w:styleId="Bezlisty22">
    <w:name w:val="Bez listy22"/>
    <w:next w:val="Bezlisty"/>
    <w:uiPriority w:val="99"/>
    <w:semiHidden/>
    <w:unhideWhenUsed/>
    <w:rsid w:val="008F36A6"/>
  </w:style>
  <w:style w:type="numbering" w:customStyle="1" w:styleId="Bezlisty112">
    <w:name w:val="Bez listy112"/>
    <w:next w:val="Bezlisty"/>
    <w:uiPriority w:val="99"/>
    <w:semiHidden/>
    <w:unhideWhenUsed/>
    <w:rsid w:val="008F36A6"/>
  </w:style>
  <w:style w:type="numbering" w:customStyle="1" w:styleId="Bezlisty31">
    <w:name w:val="Bez listy31"/>
    <w:next w:val="Bezlisty"/>
    <w:uiPriority w:val="99"/>
    <w:semiHidden/>
    <w:unhideWhenUsed/>
    <w:rsid w:val="008F36A6"/>
  </w:style>
  <w:style w:type="numbering" w:customStyle="1" w:styleId="Bezlisty121">
    <w:name w:val="Bez listy121"/>
    <w:next w:val="Bezlisty"/>
    <w:uiPriority w:val="99"/>
    <w:semiHidden/>
    <w:unhideWhenUsed/>
    <w:rsid w:val="008F36A6"/>
  </w:style>
  <w:style w:type="numbering" w:customStyle="1" w:styleId="Bezlisty211">
    <w:name w:val="Bez listy211"/>
    <w:next w:val="Bezlisty"/>
    <w:uiPriority w:val="99"/>
    <w:semiHidden/>
    <w:unhideWhenUsed/>
    <w:rsid w:val="008F36A6"/>
  </w:style>
  <w:style w:type="numbering" w:customStyle="1" w:styleId="Bezlisty41">
    <w:name w:val="Bez listy41"/>
    <w:next w:val="Bezlisty"/>
    <w:uiPriority w:val="99"/>
    <w:semiHidden/>
    <w:unhideWhenUsed/>
    <w:rsid w:val="008F36A6"/>
  </w:style>
  <w:style w:type="numbering" w:customStyle="1" w:styleId="Bezlisty6">
    <w:name w:val="Bez listy6"/>
    <w:next w:val="Bezlisty"/>
    <w:uiPriority w:val="99"/>
    <w:semiHidden/>
    <w:unhideWhenUsed/>
    <w:rsid w:val="008F36A6"/>
  </w:style>
  <w:style w:type="numbering" w:customStyle="1" w:styleId="Bezlisty14">
    <w:name w:val="Bez listy14"/>
    <w:next w:val="Bezlisty"/>
    <w:semiHidden/>
    <w:rsid w:val="008F36A6"/>
  </w:style>
  <w:style w:type="paragraph" w:styleId="Tekstpodstawowywcity3">
    <w:name w:val="Body Text Indent 3"/>
    <w:basedOn w:val="Normalny"/>
    <w:link w:val="Tekstpodstawowywcity3Znak"/>
    <w:locked/>
    <w:rsid w:val="008F36A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8F36A6"/>
    <w:rPr>
      <w:rFonts w:ascii="Times New Roman" w:eastAsia="Times New Roman" w:hAnsi="Times New Roman"/>
      <w:sz w:val="16"/>
      <w:szCs w:val="16"/>
    </w:rPr>
  </w:style>
  <w:style w:type="paragraph" w:customStyle="1" w:styleId="ZnakZnak2">
    <w:name w:val="Znak Znak2"/>
    <w:basedOn w:val="Normalny"/>
    <w:rsid w:val="008F36A6"/>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8F36A6"/>
  </w:style>
  <w:style w:type="table" w:customStyle="1" w:styleId="Tabela-Siatka7">
    <w:name w:val="Tabela - Siatka7"/>
    <w:basedOn w:val="Standardowy"/>
    <w:next w:val="Tabela-Siatka"/>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8F36A6"/>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8F36A6"/>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8F36A6"/>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8F36A6"/>
    <w:pPr>
      <w:spacing w:before="120"/>
    </w:pPr>
    <w:rPr>
      <w:b/>
      <w:bCs/>
    </w:rPr>
  </w:style>
  <w:style w:type="paragraph" w:customStyle="1" w:styleId="Informdata">
    <w:name w:val="Inform_data"/>
    <w:basedOn w:val="Normalny"/>
    <w:next w:val="Normalny"/>
    <w:rsid w:val="008F36A6"/>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8F36A6"/>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8F36A6"/>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8F36A6"/>
    <w:pPr>
      <w:spacing w:before="60"/>
    </w:pPr>
  </w:style>
  <w:style w:type="paragraph" w:customStyle="1" w:styleId="Streszplkrotkie">
    <w:name w:val="Stresz_pl_krotkie"/>
    <w:basedOn w:val="Normalny"/>
    <w:next w:val="Normalny"/>
    <w:rsid w:val="008F36A6"/>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8F36A6"/>
    <w:pPr>
      <w:spacing w:before="60"/>
    </w:pPr>
  </w:style>
  <w:style w:type="paragraph" w:styleId="Legenda">
    <w:name w:val="caption"/>
    <w:basedOn w:val="Normalny"/>
    <w:next w:val="Normalny"/>
    <w:qFormat/>
    <w:locked/>
    <w:rsid w:val="008F36A6"/>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8F36A6"/>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8F36A6"/>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8F36A6"/>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8F36A6"/>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8F36A6"/>
    <w:pPr>
      <w:jc w:val="right"/>
    </w:pPr>
    <w:rPr>
      <w:sz w:val="24"/>
    </w:rPr>
  </w:style>
  <w:style w:type="paragraph" w:customStyle="1" w:styleId="Podpistabela2">
    <w:name w:val="Podpis tabela2"/>
    <w:basedOn w:val="Podpispodrysunkiem"/>
    <w:rsid w:val="008F36A6"/>
    <w:pPr>
      <w:jc w:val="center"/>
    </w:pPr>
    <w:rPr>
      <w:sz w:val="24"/>
    </w:rPr>
  </w:style>
  <w:style w:type="paragraph" w:customStyle="1" w:styleId="Program">
    <w:name w:val="Program"/>
    <w:basedOn w:val="Normalny"/>
    <w:rsid w:val="008F36A6"/>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8F36A6"/>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8F36A6"/>
    <w:pPr>
      <w:ind w:firstLine="0"/>
    </w:pPr>
  </w:style>
  <w:style w:type="paragraph" w:customStyle="1" w:styleId="Tekstpodswciety1">
    <w:name w:val="Tekst_pods_wciety1"/>
    <w:basedOn w:val="Tekstpods"/>
    <w:rsid w:val="008F36A6"/>
    <w:pPr>
      <w:ind w:left="360" w:firstLine="0"/>
    </w:pPr>
  </w:style>
  <w:style w:type="paragraph" w:customStyle="1" w:styleId="Tekstpodswciety2">
    <w:name w:val="Tekst_pods_wciety2"/>
    <w:basedOn w:val="Tekstpods"/>
    <w:rsid w:val="008F36A6"/>
    <w:pPr>
      <w:ind w:left="720" w:firstLine="0"/>
    </w:pPr>
  </w:style>
  <w:style w:type="paragraph" w:customStyle="1" w:styleId="Tytulart">
    <w:name w:val="Tytul_art"/>
    <w:basedOn w:val="Normalny"/>
    <w:next w:val="Streszplkrotkie"/>
    <w:rsid w:val="008F36A6"/>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8F36A6"/>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8F36A6"/>
    <w:pPr>
      <w:keepNext/>
      <w:numPr>
        <w:numId w:val="26"/>
      </w:numPr>
      <w:tabs>
        <w:tab w:val="clear" w:pos="360"/>
      </w:tabs>
      <w:ind w:left="0" w:firstLine="0"/>
    </w:pPr>
  </w:style>
  <w:style w:type="paragraph" w:customStyle="1" w:styleId="Wylicz11">
    <w:name w:val="Wylicz_11"/>
    <w:basedOn w:val="Tekstpods"/>
    <w:rsid w:val="008F36A6"/>
    <w:pPr>
      <w:keepNext/>
      <w:numPr>
        <w:numId w:val="27"/>
      </w:numPr>
      <w:tabs>
        <w:tab w:val="clear" w:pos="360"/>
      </w:tabs>
      <w:ind w:left="0" w:firstLine="0"/>
    </w:pPr>
  </w:style>
  <w:style w:type="paragraph" w:customStyle="1" w:styleId="Wylicza">
    <w:name w:val="Wylicz_a)"/>
    <w:basedOn w:val="Tekstpods"/>
    <w:rsid w:val="008F36A6"/>
    <w:pPr>
      <w:numPr>
        <w:numId w:val="28"/>
      </w:numPr>
      <w:tabs>
        <w:tab w:val="clear" w:pos="360"/>
        <w:tab w:val="num" w:pos="567"/>
      </w:tabs>
      <w:ind w:left="567" w:hanging="567"/>
    </w:pPr>
  </w:style>
  <w:style w:type="paragraph" w:customStyle="1" w:styleId="WyliczAA">
    <w:name w:val="Wylicz_AA"/>
    <w:basedOn w:val="Tekstpods"/>
    <w:rsid w:val="008F36A6"/>
    <w:pPr>
      <w:numPr>
        <w:numId w:val="29"/>
      </w:numPr>
      <w:tabs>
        <w:tab w:val="clear" w:pos="360"/>
      </w:tabs>
      <w:ind w:left="0" w:firstLine="0"/>
    </w:pPr>
  </w:style>
  <w:style w:type="paragraph" w:customStyle="1" w:styleId="Wypunkt-">
    <w:name w:val="Wypunkt_-"/>
    <w:basedOn w:val="Tekstpods"/>
    <w:rsid w:val="008F36A6"/>
    <w:pPr>
      <w:numPr>
        <w:numId w:val="30"/>
      </w:numPr>
      <w:tabs>
        <w:tab w:val="clear" w:pos="717"/>
      </w:tabs>
      <w:ind w:left="0" w:firstLine="0"/>
    </w:pPr>
  </w:style>
  <w:style w:type="paragraph" w:customStyle="1" w:styleId="Wypunkto">
    <w:name w:val="Wypunkt_o"/>
    <w:basedOn w:val="Normalny"/>
    <w:rsid w:val="008F36A6"/>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8F36A6"/>
  </w:style>
  <w:style w:type="numbering" w:customStyle="1" w:styleId="Bezlisty7">
    <w:name w:val="Bez listy7"/>
    <w:next w:val="Bezlisty"/>
    <w:uiPriority w:val="99"/>
    <w:semiHidden/>
    <w:unhideWhenUsed/>
    <w:rsid w:val="008F36A6"/>
  </w:style>
  <w:style w:type="table" w:customStyle="1" w:styleId="Tabela-Siatka8">
    <w:name w:val="Tabela - Siatka8"/>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9">
    <w:name w:val="Tabela - Siatka9"/>
    <w:basedOn w:val="Standardowy"/>
    <w:next w:val="Tabela-Siatka"/>
    <w:uiPriority w:val="3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uiPriority w:val="99"/>
    <w:semiHidden/>
    <w:unhideWhenUsed/>
    <w:rsid w:val="008F36A6"/>
  </w:style>
  <w:style w:type="numbering" w:customStyle="1" w:styleId="Bezlisty15">
    <w:name w:val="Bez listy15"/>
    <w:next w:val="Bezlisty"/>
    <w:uiPriority w:val="99"/>
    <w:semiHidden/>
    <w:unhideWhenUsed/>
    <w:rsid w:val="008F36A6"/>
  </w:style>
  <w:style w:type="table" w:customStyle="1" w:styleId="Tabela-Siatka13">
    <w:name w:val="Tabela - Siatka13"/>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2">
    <w:name w:val="Tabela - Siatka32"/>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4">
    <w:name w:val="Bez listy114"/>
    <w:next w:val="Bezlisty"/>
    <w:uiPriority w:val="99"/>
    <w:semiHidden/>
    <w:unhideWhenUsed/>
    <w:rsid w:val="008F36A6"/>
  </w:style>
  <w:style w:type="numbering" w:customStyle="1" w:styleId="Bezlisty1112">
    <w:name w:val="Bez listy1112"/>
    <w:next w:val="Bezlisty"/>
    <w:uiPriority w:val="99"/>
    <w:semiHidden/>
    <w:unhideWhenUsed/>
    <w:rsid w:val="008F36A6"/>
  </w:style>
  <w:style w:type="numbering" w:customStyle="1" w:styleId="Bezlisty24">
    <w:name w:val="Bez listy24"/>
    <w:next w:val="Bezlisty"/>
    <w:uiPriority w:val="99"/>
    <w:semiHidden/>
    <w:unhideWhenUsed/>
    <w:rsid w:val="008F36A6"/>
  </w:style>
  <w:style w:type="numbering" w:customStyle="1" w:styleId="Bezlisty11112">
    <w:name w:val="Bez listy11112"/>
    <w:next w:val="Bezlisty"/>
    <w:uiPriority w:val="99"/>
    <w:semiHidden/>
    <w:unhideWhenUsed/>
    <w:rsid w:val="008F36A6"/>
  </w:style>
  <w:style w:type="table" w:customStyle="1" w:styleId="Tabela-Siatka42">
    <w:name w:val="Tabela - Siatka42"/>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2">
    <w:name w:val="Bez listy32"/>
    <w:next w:val="Bezlisty"/>
    <w:uiPriority w:val="99"/>
    <w:semiHidden/>
    <w:unhideWhenUsed/>
    <w:rsid w:val="008F36A6"/>
  </w:style>
  <w:style w:type="numbering" w:customStyle="1" w:styleId="Bezlisty122">
    <w:name w:val="Bez listy122"/>
    <w:next w:val="Bezlisty"/>
    <w:uiPriority w:val="99"/>
    <w:semiHidden/>
    <w:unhideWhenUsed/>
    <w:rsid w:val="008F36A6"/>
  </w:style>
  <w:style w:type="table" w:customStyle="1" w:styleId="Tabela-Siatka51">
    <w:name w:val="Tabela - Siatka51"/>
    <w:basedOn w:val="Standardowy"/>
    <w:next w:val="Tabela-Siatka"/>
    <w:uiPriority w:val="5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8F36A6"/>
  </w:style>
  <w:style w:type="numbering" w:customStyle="1" w:styleId="Bezlisty42">
    <w:name w:val="Bez listy42"/>
    <w:next w:val="Bezlisty"/>
    <w:uiPriority w:val="99"/>
    <w:semiHidden/>
    <w:unhideWhenUsed/>
    <w:rsid w:val="008F36A6"/>
  </w:style>
  <w:style w:type="table" w:customStyle="1" w:styleId="Tabela-Siatka61">
    <w:name w:val="Tabela - Siatka61"/>
    <w:basedOn w:val="Standardowy"/>
    <w:next w:val="Tabela-Siatka"/>
    <w:uiPriority w:val="99"/>
    <w:rsid w:val="008F36A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8F36A6"/>
  </w:style>
  <w:style w:type="numbering" w:customStyle="1" w:styleId="Bezlisty131">
    <w:name w:val="Bez listy131"/>
    <w:next w:val="Bezlisty"/>
    <w:uiPriority w:val="99"/>
    <w:semiHidden/>
    <w:unhideWhenUsed/>
    <w:rsid w:val="008F36A6"/>
  </w:style>
  <w:style w:type="numbering" w:customStyle="1" w:styleId="Bezlisty221">
    <w:name w:val="Bez listy221"/>
    <w:next w:val="Bezlisty"/>
    <w:uiPriority w:val="99"/>
    <w:semiHidden/>
    <w:unhideWhenUsed/>
    <w:rsid w:val="008F36A6"/>
  </w:style>
  <w:style w:type="numbering" w:customStyle="1" w:styleId="Bezlisty1121">
    <w:name w:val="Bez listy1121"/>
    <w:next w:val="Bezlisty"/>
    <w:uiPriority w:val="99"/>
    <w:semiHidden/>
    <w:unhideWhenUsed/>
    <w:rsid w:val="008F36A6"/>
  </w:style>
  <w:style w:type="numbering" w:customStyle="1" w:styleId="Bezlisty311">
    <w:name w:val="Bez listy311"/>
    <w:next w:val="Bezlisty"/>
    <w:uiPriority w:val="99"/>
    <w:semiHidden/>
    <w:unhideWhenUsed/>
    <w:rsid w:val="008F36A6"/>
  </w:style>
  <w:style w:type="numbering" w:customStyle="1" w:styleId="Bezlisty1211">
    <w:name w:val="Bez listy1211"/>
    <w:next w:val="Bezlisty"/>
    <w:uiPriority w:val="99"/>
    <w:semiHidden/>
    <w:unhideWhenUsed/>
    <w:rsid w:val="008F36A6"/>
  </w:style>
  <w:style w:type="numbering" w:customStyle="1" w:styleId="Bezlisty2111">
    <w:name w:val="Bez listy2111"/>
    <w:next w:val="Bezlisty"/>
    <w:uiPriority w:val="99"/>
    <w:semiHidden/>
    <w:unhideWhenUsed/>
    <w:rsid w:val="008F36A6"/>
  </w:style>
  <w:style w:type="numbering" w:customStyle="1" w:styleId="Bezlisty411">
    <w:name w:val="Bez listy411"/>
    <w:next w:val="Bezlisty"/>
    <w:uiPriority w:val="99"/>
    <w:semiHidden/>
    <w:unhideWhenUsed/>
    <w:rsid w:val="008F36A6"/>
  </w:style>
  <w:style w:type="numbering" w:customStyle="1" w:styleId="Bezlisty61">
    <w:name w:val="Bez listy61"/>
    <w:next w:val="Bezlisty"/>
    <w:uiPriority w:val="99"/>
    <w:semiHidden/>
    <w:unhideWhenUsed/>
    <w:rsid w:val="008F36A6"/>
  </w:style>
  <w:style w:type="numbering" w:customStyle="1" w:styleId="Bezlisty141">
    <w:name w:val="Bez listy141"/>
    <w:next w:val="Bezlisty"/>
    <w:semiHidden/>
    <w:rsid w:val="008F36A6"/>
  </w:style>
  <w:style w:type="numbering" w:customStyle="1" w:styleId="Bezlisty1131">
    <w:name w:val="Bez listy1131"/>
    <w:next w:val="Bezlisty"/>
    <w:uiPriority w:val="99"/>
    <w:semiHidden/>
    <w:unhideWhenUsed/>
    <w:rsid w:val="008F36A6"/>
  </w:style>
  <w:style w:type="table" w:customStyle="1" w:styleId="Tabela-Siatka71">
    <w:name w:val="Tabela - Siatka71"/>
    <w:basedOn w:val="Standardowy"/>
    <w:next w:val="Tabela-Siatka"/>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1">
    <w:name w:val="Bez listy231"/>
    <w:next w:val="Bezlisty"/>
    <w:uiPriority w:val="99"/>
    <w:semiHidden/>
    <w:unhideWhenUsed/>
    <w:rsid w:val="008F36A6"/>
  </w:style>
  <w:style w:type="numbering" w:customStyle="1" w:styleId="Bezlisty71">
    <w:name w:val="Bez listy71"/>
    <w:next w:val="Bezlisty"/>
    <w:uiPriority w:val="99"/>
    <w:semiHidden/>
    <w:unhideWhenUsed/>
    <w:rsid w:val="008F36A6"/>
  </w:style>
  <w:style w:type="table" w:customStyle="1" w:styleId="Tabela-Siatka81">
    <w:name w:val="Tabela - Siatka81"/>
    <w:basedOn w:val="Standardowy"/>
    <w:next w:val="Tabela-Siatka"/>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1">
    <w:name w:val="Tabela - Siatka211"/>
    <w:uiPriority w:val="99"/>
    <w:rsid w:val="008F36A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1">
    <w:name w:val="Tabela - Siatka311"/>
    <w:uiPriority w:val="99"/>
    <w:rsid w:val="008F36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91">
    <w:name w:val="Tabela - Siatka91"/>
    <w:basedOn w:val="Standardowy"/>
    <w:next w:val="Tabela-Siatka"/>
    <w:uiPriority w:val="3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59"/>
    <w:rsid w:val="008F36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704436">
      <w:bodyDiv w:val="1"/>
      <w:marLeft w:val="240"/>
      <w:marRight w:val="240"/>
      <w:marTop w:val="240"/>
      <w:marBottom w:val="6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mailto:kbula@gig.eu" TargetMode="External"/><Relationship Id="rId17" Type="http://schemas.openxmlformats.org/officeDocument/2006/relationships/hyperlink" Target="mailto:mwallenburg@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eader" Target="header1.xml"/><Relationship Id="rId10" Type="http://schemas.openxmlformats.org/officeDocument/2006/relationships/hyperlink" Target="http://www.przetargi.egospodarka.pl/Odczynniki-laboratoryjne"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8E56F-ECA1-4408-ADE7-9FCF69AEC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18772</Words>
  <Characters>112636</Characters>
  <Application>Microsoft Office Word</Application>
  <DocSecurity>0</DocSecurity>
  <Lines>938</Lines>
  <Paragraphs>262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131146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KBula</cp:lastModifiedBy>
  <cp:revision>2</cp:revision>
  <cp:lastPrinted>2018-07-19T09:00:00Z</cp:lastPrinted>
  <dcterms:created xsi:type="dcterms:W3CDTF">2019-06-14T11:41:00Z</dcterms:created>
  <dcterms:modified xsi:type="dcterms:W3CDTF">2019-06-14T11:41:00Z</dcterms:modified>
</cp:coreProperties>
</file>