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06924" w14:textId="77777777" w:rsidR="009F1A58" w:rsidRDefault="00FE608F" w:rsidP="001B419D">
      <w:pPr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14:paraId="512E58AD" w14:textId="77777777" w:rsidR="00FD4AC7" w:rsidRPr="009F1A58" w:rsidRDefault="00FD4AC7" w:rsidP="001B419D">
      <w:pPr>
        <w:jc w:val="center"/>
        <w:rPr>
          <w:sz w:val="22"/>
          <w:szCs w:val="22"/>
        </w:rPr>
      </w:pPr>
    </w:p>
    <w:p w14:paraId="7A0CD370" w14:textId="77777777"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14:paraId="591873C9" w14:textId="77777777"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14:paraId="1A1EC8DA" w14:textId="24902036" w:rsidR="00B81E9E" w:rsidRPr="009F1A58" w:rsidRDefault="0044094D" w:rsidP="00FE608F">
      <w:pPr>
        <w:spacing w:line="340" w:lineRule="exact"/>
        <w:jc w:val="center"/>
        <w:rPr>
          <w:b/>
          <w:szCs w:val="22"/>
        </w:rPr>
      </w:pPr>
      <w:bookmarkStart w:id="0" w:name="_Hlk194922200"/>
      <w:r w:rsidRPr="0044094D">
        <w:rPr>
          <w:b/>
          <w:bCs/>
          <w:szCs w:val="22"/>
          <w:lang w:bidi="pl-PL"/>
        </w:rPr>
        <w:t>Okresowy przegląd wentylatorów w Budynku Stacji Wentylatorów Głównych</w:t>
      </w:r>
      <w:r>
        <w:rPr>
          <w:b/>
          <w:bCs/>
          <w:szCs w:val="22"/>
          <w:lang w:bidi="pl-PL"/>
        </w:rPr>
        <w:t xml:space="preserve"> Kopalni Doświadczalnej Barbara w Mikołowie</w:t>
      </w:r>
      <w:bookmarkEnd w:id="0"/>
    </w:p>
    <w:p w14:paraId="2A0C1D14" w14:textId="77777777"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14:paraId="2DC43F7D" w14:textId="77777777" w:rsidR="00B81E9E" w:rsidRPr="004362B0" w:rsidRDefault="00B81E9E" w:rsidP="00235D94">
      <w:pPr>
        <w:spacing w:line="32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14:paraId="5CC4733A" w14:textId="77777777" w:rsidR="00B81E9E" w:rsidRPr="004362B0" w:rsidRDefault="00B81E9E" w:rsidP="00235D94">
      <w:pPr>
        <w:pStyle w:val="Akapitzlist"/>
        <w:numPr>
          <w:ilvl w:val="1"/>
          <w:numId w:val="5"/>
        </w:numPr>
        <w:spacing w:line="32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  <w:r w:rsidR="006779E6">
        <w:rPr>
          <w:b/>
          <w:sz w:val="22"/>
          <w:szCs w:val="22"/>
        </w:rPr>
        <w:t xml:space="preserve"> Państwowy Instytut Badawczy.</w:t>
      </w:r>
    </w:p>
    <w:p w14:paraId="77856995" w14:textId="77777777" w:rsidR="00FE608F" w:rsidRDefault="00FE608F" w:rsidP="00235D94">
      <w:pPr>
        <w:pStyle w:val="Akapitzlist"/>
        <w:numPr>
          <w:ilvl w:val="1"/>
          <w:numId w:val="5"/>
        </w:numPr>
        <w:spacing w:line="32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14:paraId="54308073" w14:textId="77777777" w:rsidR="00A16622" w:rsidRPr="004362B0" w:rsidRDefault="00A16622" w:rsidP="00235D94">
      <w:pPr>
        <w:pStyle w:val="Akapitzlist"/>
        <w:numPr>
          <w:ilvl w:val="1"/>
          <w:numId w:val="5"/>
        </w:numPr>
        <w:spacing w:line="320" w:lineRule="exact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ramach prowadzonego </w:t>
      </w:r>
      <w:r w:rsidR="00FF2ACD">
        <w:rPr>
          <w:sz w:val="22"/>
          <w:szCs w:val="22"/>
        </w:rPr>
        <w:t xml:space="preserve">wstępnego </w:t>
      </w:r>
      <w:r>
        <w:rPr>
          <w:sz w:val="22"/>
          <w:szCs w:val="22"/>
        </w:rPr>
        <w:t>zapytania ofertowego Zamawiający nie wybierze oferty do realizacji zamówienia.</w:t>
      </w:r>
    </w:p>
    <w:p w14:paraId="63BC976A" w14:textId="77777777" w:rsidR="007F6FB9" w:rsidRPr="004362B0" w:rsidRDefault="007F6FB9" w:rsidP="00235D94">
      <w:pPr>
        <w:pStyle w:val="Akapitzlist"/>
        <w:spacing w:line="320" w:lineRule="exact"/>
        <w:ind w:left="0"/>
        <w:jc w:val="both"/>
        <w:rPr>
          <w:sz w:val="22"/>
          <w:szCs w:val="22"/>
        </w:rPr>
      </w:pPr>
    </w:p>
    <w:p w14:paraId="55099CF7" w14:textId="77777777" w:rsidR="00B81E9E" w:rsidRDefault="00B81E9E" w:rsidP="00235D9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14:paraId="6CD7994D" w14:textId="08CA2EB8" w:rsidR="001B419D" w:rsidRDefault="001B419D" w:rsidP="0044094D">
      <w:pPr>
        <w:tabs>
          <w:tab w:val="left" w:pos="-1701"/>
        </w:tabs>
        <w:spacing w:line="320" w:lineRule="exact"/>
        <w:ind w:left="284"/>
        <w:jc w:val="both"/>
        <w:rPr>
          <w:bCs/>
          <w:sz w:val="22"/>
          <w:szCs w:val="22"/>
          <w:lang w:eastAsia="en-US" w:bidi="pl-PL"/>
        </w:rPr>
      </w:pPr>
      <w:r w:rsidRPr="001B419D">
        <w:rPr>
          <w:bCs/>
          <w:sz w:val="22"/>
          <w:szCs w:val="22"/>
          <w:lang w:eastAsia="en-US" w:bidi="pl-PL"/>
        </w:rPr>
        <w:t xml:space="preserve">Przedmiotem zamówienia jest </w:t>
      </w:r>
      <w:r w:rsidR="0044094D" w:rsidRPr="0044094D">
        <w:rPr>
          <w:b/>
          <w:bCs/>
          <w:sz w:val="22"/>
          <w:szCs w:val="22"/>
          <w:lang w:eastAsia="en-US" w:bidi="pl-PL"/>
        </w:rPr>
        <w:t>Okresowy przegląd wentylatorów w Budynku Stacji Wentylatorów Głównych Kopalni Doświadczalnej Barbara w Mikołowie</w:t>
      </w:r>
      <w:r w:rsidR="00D209AE">
        <w:rPr>
          <w:bCs/>
          <w:sz w:val="22"/>
          <w:szCs w:val="22"/>
          <w:lang w:eastAsia="en-US" w:bidi="pl-PL"/>
        </w:rPr>
        <w:t>.</w:t>
      </w:r>
    </w:p>
    <w:p w14:paraId="12FC916E" w14:textId="740127A6" w:rsidR="00504DE3" w:rsidRDefault="00504DE3" w:rsidP="0044094D">
      <w:pPr>
        <w:tabs>
          <w:tab w:val="left" w:pos="-1701"/>
        </w:tabs>
        <w:spacing w:line="320" w:lineRule="exact"/>
        <w:ind w:left="284"/>
        <w:jc w:val="both"/>
        <w:rPr>
          <w:bCs/>
          <w:sz w:val="22"/>
          <w:szCs w:val="22"/>
          <w:lang w:eastAsia="en-US" w:bidi="pl-PL"/>
        </w:rPr>
      </w:pPr>
      <w:r>
        <w:rPr>
          <w:bCs/>
          <w:sz w:val="22"/>
          <w:szCs w:val="22"/>
          <w:lang w:eastAsia="en-US" w:bidi="pl-PL"/>
        </w:rPr>
        <w:t>W zakres przeglądu wchodzi:</w:t>
      </w:r>
    </w:p>
    <w:p w14:paraId="7CD156D8" w14:textId="531B9595" w:rsidR="0044094D" w:rsidRDefault="0044094D" w:rsidP="00006DD9">
      <w:pPr>
        <w:pStyle w:val="Akapitzlist"/>
        <w:numPr>
          <w:ilvl w:val="0"/>
          <w:numId w:val="39"/>
        </w:numPr>
        <w:tabs>
          <w:tab w:val="left" w:pos="-1701"/>
        </w:tabs>
        <w:spacing w:line="320" w:lineRule="exact"/>
        <w:ind w:left="709" w:hanging="425"/>
        <w:jc w:val="both"/>
        <w:rPr>
          <w:bCs/>
          <w:sz w:val="22"/>
          <w:szCs w:val="22"/>
          <w:lang w:eastAsia="en-US" w:bidi="pl-PL"/>
        </w:rPr>
      </w:pPr>
      <w:r w:rsidRPr="00006DD9">
        <w:rPr>
          <w:bCs/>
          <w:sz w:val="22"/>
          <w:szCs w:val="22"/>
          <w:lang w:eastAsia="en-US" w:bidi="pl-PL"/>
        </w:rPr>
        <w:t xml:space="preserve">Przegląd wentylatora WOK-1,8 </w:t>
      </w:r>
      <w:r w:rsidR="00504DE3">
        <w:rPr>
          <w:bCs/>
          <w:sz w:val="22"/>
          <w:szCs w:val="22"/>
          <w:lang w:eastAsia="en-US" w:bidi="pl-PL"/>
        </w:rPr>
        <w:t>(2 komplety)</w:t>
      </w:r>
      <w:r w:rsidRPr="00006DD9">
        <w:rPr>
          <w:bCs/>
          <w:sz w:val="22"/>
          <w:szCs w:val="22"/>
          <w:lang w:eastAsia="en-US" w:bidi="pl-PL"/>
        </w:rPr>
        <w:t xml:space="preserve"> </w:t>
      </w:r>
      <w:r w:rsidR="00504DE3">
        <w:rPr>
          <w:bCs/>
          <w:sz w:val="22"/>
          <w:szCs w:val="22"/>
          <w:lang w:eastAsia="en-US" w:bidi="pl-PL"/>
        </w:rPr>
        <w:t>Należy wykonać następujące czynności:</w:t>
      </w:r>
    </w:p>
    <w:p w14:paraId="1C54B2A7" w14:textId="77777777" w:rsidR="00006DD9" w:rsidRDefault="00006DD9" w:rsidP="00504DE3">
      <w:pPr>
        <w:tabs>
          <w:tab w:val="left" w:pos="-1701"/>
        </w:tabs>
        <w:spacing w:line="320" w:lineRule="exact"/>
        <w:ind w:left="1134" w:hanging="414"/>
        <w:jc w:val="both"/>
        <w:rPr>
          <w:bCs/>
          <w:sz w:val="22"/>
          <w:szCs w:val="22"/>
          <w:lang w:eastAsia="en-US" w:bidi="pl-PL"/>
        </w:rPr>
      </w:pPr>
      <w:r>
        <w:rPr>
          <w:bCs/>
          <w:sz w:val="22"/>
          <w:szCs w:val="22"/>
          <w:lang w:eastAsia="en-US" w:bidi="pl-PL"/>
        </w:rPr>
        <w:t>-</w:t>
      </w:r>
      <w:r>
        <w:rPr>
          <w:bCs/>
          <w:sz w:val="22"/>
          <w:szCs w:val="22"/>
          <w:lang w:eastAsia="en-US" w:bidi="pl-PL"/>
        </w:rPr>
        <w:tab/>
      </w:r>
      <w:r w:rsidRPr="00006DD9">
        <w:rPr>
          <w:bCs/>
          <w:sz w:val="22"/>
          <w:szCs w:val="22"/>
          <w:lang w:eastAsia="en-US" w:bidi="pl-PL"/>
        </w:rPr>
        <w:t>Przeprowadzić wizualną kontrolę tarczy wirnika zgodnie z DTR Łopatek laminatowych do wentylatora WOK-1,8 nr W-03-10. Wszelkie pęknięcia tarczy wirnika kwalifikują tarczę wirnika do wymiany lub naprawy w zależności od zakresu uszkodzenia i wielkości zużycia. Decyzję w tej sprawie podejmuje producent wirnika.</w:t>
      </w:r>
    </w:p>
    <w:p w14:paraId="2E39EB33" w14:textId="77777777" w:rsidR="00006DD9" w:rsidRDefault="00006DD9" w:rsidP="00504DE3">
      <w:pPr>
        <w:tabs>
          <w:tab w:val="left" w:pos="-1701"/>
        </w:tabs>
        <w:spacing w:line="320" w:lineRule="exact"/>
        <w:ind w:left="1134" w:hanging="414"/>
        <w:jc w:val="both"/>
        <w:rPr>
          <w:bCs/>
          <w:sz w:val="22"/>
          <w:szCs w:val="22"/>
          <w:lang w:eastAsia="en-US" w:bidi="pl-PL"/>
        </w:rPr>
      </w:pPr>
      <w:r>
        <w:rPr>
          <w:bCs/>
          <w:sz w:val="22"/>
          <w:szCs w:val="22"/>
          <w:lang w:eastAsia="en-US" w:bidi="pl-PL"/>
        </w:rPr>
        <w:t>-</w:t>
      </w:r>
      <w:r>
        <w:rPr>
          <w:bCs/>
          <w:sz w:val="22"/>
          <w:szCs w:val="22"/>
          <w:lang w:eastAsia="en-US" w:bidi="pl-PL"/>
        </w:rPr>
        <w:tab/>
      </w:r>
      <w:bookmarkStart w:id="1" w:name="bookmark2"/>
      <w:bookmarkEnd w:id="1"/>
      <w:r w:rsidRPr="00006DD9">
        <w:rPr>
          <w:bCs/>
          <w:sz w:val="22"/>
          <w:szCs w:val="22"/>
          <w:lang w:eastAsia="en-US" w:bidi="pl-PL"/>
        </w:rPr>
        <w:t>Przeprowadzić kontrolę łopatek wirnika. Wszelkie pęknięcia, złamania, lub ubytki materiału łopatki kwalifikują daną łopatkę do wymiany.</w:t>
      </w:r>
      <w:bookmarkStart w:id="2" w:name="bookmark3"/>
      <w:bookmarkEnd w:id="2"/>
    </w:p>
    <w:p w14:paraId="29D8DCBD" w14:textId="72F0B42D" w:rsidR="00006DD9" w:rsidRDefault="00006DD9" w:rsidP="00504DE3">
      <w:pPr>
        <w:tabs>
          <w:tab w:val="left" w:pos="-1701"/>
        </w:tabs>
        <w:spacing w:line="320" w:lineRule="exact"/>
        <w:ind w:left="1134" w:hanging="414"/>
        <w:jc w:val="both"/>
        <w:rPr>
          <w:bCs/>
          <w:sz w:val="22"/>
          <w:szCs w:val="22"/>
          <w:lang w:eastAsia="en-US" w:bidi="pl-PL"/>
        </w:rPr>
      </w:pPr>
      <w:r>
        <w:rPr>
          <w:bCs/>
          <w:sz w:val="22"/>
          <w:szCs w:val="22"/>
          <w:lang w:eastAsia="en-US" w:bidi="pl-PL"/>
        </w:rPr>
        <w:t>-</w:t>
      </w:r>
      <w:r>
        <w:rPr>
          <w:bCs/>
          <w:sz w:val="22"/>
          <w:szCs w:val="22"/>
          <w:lang w:eastAsia="en-US" w:bidi="pl-PL"/>
        </w:rPr>
        <w:tab/>
      </w:r>
      <w:r w:rsidRPr="00006DD9">
        <w:rPr>
          <w:bCs/>
          <w:sz w:val="22"/>
          <w:szCs w:val="22"/>
          <w:lang w:eastAsia="en-US" w:bidi="pl-PL"/>
        </w:rPr>
        <w:t>Sprawdzić wielkość szczeliny pomiędzy łopatkami wirnika a obudową wirnika, czy wynosi 1</w:t>
      </w:r>
      <w:r w:rsidR="00504DE3">
        <w:rPr>
          <w:bCs/>
          <w:sz w:val="22"/>
          <w:szCs w:val="22"/>
          <w:lang w:eastAsia="en-US" w:bidi="pl-PL"/>
        </w:rPr>
        <w:t>3</w:t>
      </w:r>
      <w:r w:rsidR="00504DE3">
        <w:rPr>
          <w:bCs/>
          <w:sz w:val="22"/>
          <w:szCs w:val="22"/>
          <w:vertAlign w:val="superscript"/>
          <w:lang w:eastAsia="en-US" w:bidi="pl-PL"/>
        </w:rPr>
        <w:t>+0</w:t>
      </w:r>
      <w:r w:rsidRPr="00006DD9">
        <w:rPr>
          <w:bCs/>
          <w:sz w:val="22"/>
          <w:szCs w:val="22"/>
          <w:vertAlign w:val="superscript"/>
          <w:lang w:eastAsia="en-US" w:bidi="pl-PL"/>
        </w:rPr>
        <w:t>5</w:t>
      </w:r>
      <w:r w:rsidRPr="00006DD9">
        <w:rPr>
          <w:bCs/>
          <w:sz w:val="22"/>
          <w:szCs w:val="22"/>
          <w:lang w:eastAsia="en-US" w:bidi="pl-PL"/>
        </w:rPr>
        <w:t>mm.</w:t>
      </w:r>
    </w:p>
    <w:p w14:paraId="7F9904B7" w14:textId="3DE624E6" w:rsidR="00006DD9" w:rsidRDefault="00006DD9" w:rsidP="00504DE3">
      <w:pPr>
        <w:tabs>
          <w:tab w:val="left" w:pos="-1701"/>
        </w:tabs>
        <w:spacing w:line="320" w:lineRule="exact"/>
        <w:ind w:left="1134" w:hanging="414"/>
        <w:jc w:val="both"/>
        <w:rPr>
          <w:bCs/>
          <w:sz w:val="22"/>
          <w:szCs w:val="22"/>
          <w:lang w:eastAsia="en-US" w:bidi="pl-PL"/>
        </w:rPr>
      </w:pPr>
      <w:r>
        <w:rPr>
          <w:bCs/>
          <w:sz w:val="22"/>
          <w:szCs w:val="22"/>
          <w:lang w:eastAsia="en-US" w:bidi="pl-PL"/>
        </w:rPr>
        <w:t>-</w:t>
      </w:r>
      <w:r>
        <w:rPr>
          <w:bCs/>
          <w:sz w:val="22"/>
          <w:szCs w:val="22"/>
          <w:lang w:eastAsia="en-US" w:bidi="pl-PL"/>
        </w:rPr>
        <w:tab/>
      </w:r>
      <w:bookmarkStart w:id="3" w:name="bookmark4"/>
      <w:bookmarkEnd w:id="3"/>
      <w:r w:rsidRPr="00006DD9">
        <w:rPr>
          <w:bCs/>
          <w:sz w:val="22"/>
          <w:szCs w:val="22"/>
          <w:lang w:eastAsia="en-US" w:bidi="pl-PL"/>
        </w:rPr>
        <w:t xml:space="preserve">Sprawdzić wielkość szczeliny pomiędzy tarczą wirnika a wkładką mosiężną zamocowaną na </w:t>
      </w:r>
      <w:r w:rsidR="00504DE3">
        <w:rPr>
          <w:bCs/>
          <w:sz w:val="22"/>
          <w:szCs w:val="22"/>
          <w:lang w:eastAsia="en-US" w:bidi="pl-PL"/>
        </w:rPr>
        <w:t>c</w:t>
      </w:r>
      <w:r w:rsidRPr="00006DD9">
        <w:rPr>
          <w:bCs/>
          <w:sz w:val="22"/>
          <w:szCs w:val="22"/>
          <w:lang w:eastAsia="en-US" w:bidi="pl-PL"/>
        </w:rPr>
        <w:t xml:space="preserve">złonie wlotowym, czy wynosi </w:t>
      </w:r>
      <w:r w:rsidR="00504DE3">
        <w:rPr>
          <w:bCs/>
          <w:sz w:val="22"/>
          <w:szCs w:val="22"/>
          <w:lang w:eastAsia="en-US" w:bidi="pl-PL"/>
        </w:rPr>
        <w:t>11</w:t>
      </w:r>
      <w:r w:rsidR="00504DE3">
        <w:rPr>
          <w:bCs/>
          <w:sz w:val="22"/>
          <w:szCs w:val="22"/>
          <w:vertAlign w:val="superscript"/>
          <w:lang w:eastAsia="en-US" w:bidi="pl-PL"/>
        </w:rPr>
        <w:t>+0</w:t>
      </w:r>
      <w:r w:rsidRPr="00006DD9">
        <w:rPr>
          <w:bCs/>
          <w:sz w:val="22"/>
          <w:szCs w:val="22"/>
          <w:vertAlign w:val="superscript"/>
          <w:lang w:eastAsia="en-US" w:bidi="pl-PL"/>
        </w:rPr>
        <w:t>|5</w:t>
      </w:r>
      <w:r w:rsidRPr="00006DD9">
        <w:rPr>
          <w:bCs/>
          <w:sz w:val="22"/>
          <w:szCs w:val="22"/>
          <w:lang w:eastAsia="en-US" w:bidi="pl-PL"/>
        </w:rPr>
        <w:t>mm.</w:t>
      </w:r>
    </w:p>
    <w:p w14:paraId="2C56DA51" w14:textId="519AA9EE" w:rsidR="00006DD9" w:rsidRDefault="00006DD9" w:rsidP="00504DE3">
      <w:pPr>
        <w:tabs>
          <w:tab w:val="left" w:pos="-1701"/>
        </w:tabs>
        <w:spacing w:line="320" w:lineRule="exact"/>
        <w:ind w:left="1134" w:hanging="414"/>
        <w:jc w:val="both"/>
        <w:rPr>
          <w:bCs/>
          <w:sz w:val="22"/>
          <w:szCs w:val="22"/>
          <w:lang w:eastAsia="en-US" w:bidi="pl-PL"/>
        </w:rPr>
      </w:pPr>
      <w:r>
        <w:rPr>
          <w:bCs/>
          <w:sz w:val="22"/>
          <w:szCs w:val="22"/>
          <w:lang w:eastAsia="en-US" w:bidi="pl-PL"/>
        </w:rPr>
        <w:t>-</w:t>
      </w:r>
      <w:r>
        <w:rPr>
          <w:bCs/>
          <w:sz w:val="22"/>
          <w:szCs w:val="22"/>
          <w:lang w:eastAsia="en-US" w:bidi="pl-PL"/>
        </w:rPr>
        <w:tab/>
      </w:r>
      <w:bookmarkStart w:id="4" w:name="bookmark5"/>
      <w:bookmarkEnd w:id="4"/>
      <w:r w:rsidRPr="00006DD9">
        <w:rPr>
          <w:bCs/>
          <w:sz w:val="22"/>
          <w:szCs w:val="22"/>
          <w:lang w:eastAsia="en-US" w:bidi="pl-PL"/>
        </w:rPr>
        <w:t xml:space="preserve">Sprawdzić wielkość szczeliny pomiędzy tarczą wirnika a wkładką mosiężną zamocowaną na </w:t>
      </w:r>
      <w:r w:rsidR="00504DE3">
        <w:rPr>
          <w:bCs/>
          <w:sz w:val="22"/>
          <w:szCs w:val="22"/>
          <w:lang w:eastAsia="en-US" w:bidi="pl-PL"/>
        </w:rPr>
        <w:t>c</w:t>
      </w:r>
      <w:r w:rsidRPr="00006DD9">
        <w:rPr>
          <w:bCs/>
          <w:sz w:val="22"/>
          <w:szCs w:val="22"/>
          <w:lang w:eastAsia="en-US" w:bidi="pl-PL"/>
        </w:rPr>
        <w:t>złonie kierowniczym, czy wynosi 1</w:t>
      </w:r>
      <w:r w:rsidR="00504DE3">
        <w:rPr>
          <w:bCs/>
          <w:sz w:val="22"/>
          <w:szCs w:val="22"/>
          <w:lang w:eastAsia="en-US" w:bidi="pl-PL"/>
        </w:rPr>
        <w:t>1</w:t>
      </w:r>
      <w:r w:rsidR="00504DE3">
        <w:rPr>
          <w:bCs/>
          <w:sz w:val="22"/>
          <w:szCs w:val="22"/>
          <w:vertAlign w:val="superscript"/>
          <w:lang w:eastAsia="en-US" w:bidi="pl-PL"/>
        </w:rPr>
        <w:t>+0</w:t>
      </w:r>
      <w:r w:rsidRPr="00006DD9">
        <w:rPr>
          <w:bCs/>
          <w:sz w:val="22"/>
          <w:szCs w:val="22"/>
          <w:vertAlign w:val="superscript"/>
          <w:lang w:eastAsia="en-US" w:bidi="pl-PL"/>
        </w:rPr>
        <w:t>5</w:t>
      </w:r>
      <w:r w:rsidRPr="00006DD9">
        <w:rPr>
          <w:bCs/>
          <w:sz w:val="22"/>
          <w:szCs w:val="22"/>
          <w:lang w:eastAsia="en-US" w:bidi="pl-PL"/>
        </w:rPr>
        <w:t>mm.</w:t>
      </w:r>
    </w:p>
    <w:p w14:paraId="1B021664" w14:textId="65EFFDC1" w:rsidR="00006DD9" w:rsidRDefault="00006DD9" w:rsidP="00504DE3">
      <w:pPr>
        <w:tabs>
          <w:tab w:val="left" w:pos="-1701"/>
        </w:tabs>
        <w:spacing w:line="320" w:lineRule="exact"/>
        <w:ind w:left="1134" w:hanging="414"/>
        <w:jc w:val="both"/>
        <w:rPr>
          <w:bCs/>
          <w:sz w:val="22"/>
          <w:szCs w:val="22"/>
          <w:lang w:eastAsia="en-US" w:bidi="pl-PL"/>
        </w:rPr>
      </w:pPr>
      <w:r>
        <w:rPr>
          <w:bCs/>
          <w:sz w:val="22"/>
          <w:szCs w:val="22"/>
          <w:lang w:eastAsia="en-US" w:bidi="pl-PL"/>
        </w:rPr>
        <w:t>-</w:t>
      </w:r>
      <w:r>
        <w:rPr>
          <w:bCs/>
          <w:sz w:val="22"/>
          <w:szCs w:val="22"/>
          <w:lang w:eastAsia="en-US" w:bidi="pl-PL"/>
        </w:rPr>
        <w:tab/>
      </w:r>
      <w:bookmarkStart w:id="5" w:name="bookmark6"/>
      <w:bookmarkEnd w:id="5"/>
      <w:r w:rsidRPr="00006DD9">
        <w:rPr>
          <w:bCs/>
          <w:sz w:val="22"/>
          <w:szCs w:val="22"/>
          <w:lang w:eastAsia="en-US" w:bidi="pl-PL"/>
        </w:rPr>
        <w:t>Należy przeprowadzić wyrównoważenie dynamiczne wirnika w łożyskach własnych.</w:t>
      </w:r>
    </w:p>
    <w:p w14:paraId="3A21C050" w14:textId="7057E7EF" w:rsidR="00006DD9" w:rsidRDefault="00006DD9" w:rsidP="00504DE3">
      <w:pPr>
        <w:tabs>
          <w:tab w:val="left" w:pos="-1701"/>
        </w:tabs>
        <w:spacing w:line="320" w:lineRule="exact"/>
        <w:ind w:left="1134" w:hanging="414"/>
        <w:jc w:val="both"/>
        <w:rPr>
          <w:bCs/>
          <w:sz w:val="22"/>
          <w:szCs w:val="22"/>
          <w:lang w:eastAsia="en-US" w:bidi="pl-PL"/>
        </w:rPr>
      </w:pPr>
      <w:r>
        <w:rPr>
          <w:bCs/>
          <w:sz w:val="22"/>
          <w:szCs w:val="22"/>
          <w:lang w:eastAsia="en-US" w:bidi="pl-PL"/>
        </w:rPr>
        <w:t>-</w:t>
      </w:r>
      <w:r>
        <w:rPr>
          <w:bCs/>
          <w:sz w:val="22"/>
          <w:szCs w:val="22"/>
          <w:lang w:eastAsia="en-US" w:bidi="pl-PL"/>
        </w:rPr>
        <w:tab/>
      </w:r>
      <w:bookmarkStart w:id="6" w:name="bookmark7"/>
      <w:bookmarkEnd w:id="6"/>
      <w:r w:rsidRPr="00006DD9">
        <w:rPr>
          <w:bCs/>
          <w:sz w:val="22"/>
          <w:szCs w:val="22"/>
          <w:lang w:eastAsia="en-US" w:bidi="pl-PL"/>
        </w:rPr>
        <w:t>Przeprowadzić badania każdego wału metodą ultradźwiękową i w razie negatywnego wyniku zastąpić wał nowym.</w:t>
      </w:r>
    </w:p>
    <w:p w14:paraId="3BDB8991" w14:textId="30BE9CD0" w:rsidR="00006DD9" w:rsidRDefault="00006DD9" w:rsidP="00504DE3">
      <w:pPr>
        <w:tabs>
          <w:tab w:val="left" w:pos="-1701"/>
        </w:tabs>
        <w:spacing w:line="320" w:lineRule="exact"/>
        <w:ind w:left="1134" w:hanging="414"/>
        <w:jc w:val="both"/>
        <w:rPr>
          <w:bCs/>
          <w:sz w:val="22"/>
          <w:szCs w:val="22"/>
          <w:lang w:eastAsia="en-US" w:bidi="pl-PL"/>
        </w:rPr>
      </w:pPr>
      <w:r>
        <w:rPr>
          <w:bCs/>
          <w:sz w:val="22"/>
          <w:szCs w:val="22"/>
          <w:lang w:eastAsia="en-US" w:bidi="pl-PL"/>
        </w:rPr>
        <w:t>-</w:t>
      </w:r>
      <w:r>
        <w:rPr>
          <w:bCs/>
          <w:sz w:val="22"/>
          <w:szCs w:val="22"/>
          <w:lang w:eastAsia="en-US" w:bidi="pl-PL"/>
        </w:rPr>
        <w:tab/>
      </w:r>
      <w:bookmarkStart w:id="7" w:name="bookmark8"/>
      <w:bookmarkEnd w:id="7"/>
      <w:r w:rsidRPr="00006DD9">
        <w:rPr>
          <w:bCs/>
          <w:sz w:val="22"/>
          <w:szCs w:val="22"/>
          <w:lang w:eastAsia="en-US" w:bidi="pl-PL"/>
        </w:rPr>
        <w:t>Dokonać przeglądu prawidłowości działania smarowania każdego łożyska.</w:t>
      </w:r>
    </w:p>
    <w:p w14:paraId="7039449B" w14:textId="3486D15D" w:rsidR="00006DD9" w:rsidRDefault="00006DD9" w:rsidP="00504DE3">
      <w:pPr>
        <w:tabs>
          <w:tab w:val="left" w:pos="-1701"/>
        </w:tabs>
        <w:spacing w:line="320" w:lineRule="exact"/>
        <w:ind w:left="1134" w:hanging="414"/>
        <w:jc w:val="both"/>
        <w:rPr>
          <w:bCs/>
          <w:sz w:val="22"/>
          <w:szCs w:val="22"/>
          <w:lang w:eastAsia="en-US" w:bidi="pl-PL"/>
        </w:rPr>
      </w:pPr>
      <w:r>
        <w:rPr>
          <w:bCs/>
          <w:sz w:val="22"/>
          <w:szCs w:val="22"/>
          <w:lang w:eastAsia="en-US" w:bidi="pl-PL"/>
        </w:rPr>
        <w:t>-</w:t>
      </w:r>
      <w:r>
        <w:rPr>
          <w:bCs/>
          <w:sz w:val="22"/>
          <w:szCs w:val="22"/>
          <w:lang w:eastAsia="en-US" w:bidi="pl-PL"/>
        </w:rPr>
        <w:tab/>
      </w:r>
      <w:bookmarkStart w:id="8" w:name="bookmark9"/>
      <w:bookmarkEnd w:id="8"/>
      <w:r w:rsidRPr="00006DD9">
        <w:rPr>
          <w:bCs/>
          <w:sz w:val="22"/>
          <w:szCs w:val="22"/>
          <w:lang w:eastAsia="en-US" w:bidi="pl-PL"/>
        </w:rPr>
        <w:t>Wymienić smar w łożyskach zgodnie z instrukcją smarowania.</w:t>
      </w:r>
    </w:p>
    <w:p w14:paraId="410DD587" w14:textId="2DDB09A5" w:rsidR="0044094D" w:rsidRPr="0044094D" w:rsidRDefault="00006DD9" w:rsidP="000B0998">
      <w:pPr>
        <w:tabs>
          <w:tab w:val="left" w:pos="-1701"/>
        </w:tabs>
        <w:spacing w:line="320" w:lineRule="exact"/>
        <w:ind w:left="1134" w:hanging="414"/>
        <w:jc w:val="both"/>
        <w:rPr>
          <w:bCs/>
          <w:sz w:val="22"/>
          <w:szCs w:val="22"/>
          <w:lang w:eastAsia="en-US" w:bidi="pl-PL"/>
        </w:rPr>
      </w:pPr>
      <w:r>
        <w:rPr>
          <w:bCs/>
          <w:sz w:val="22"/>
          <w:szCs w:val="22"/>
          <w:lang w:eastAsia="en-US" w:bidi="pl-PL"/>
        </w:rPr>
        <w:t>-</w:t>
      </w:r>
      <w:r>
        <w:rPr>
          <w:bCs/>
          <w:sz w:val="22"/>
          <w:szCs w:val="22"/>
          <w:lang w:eastAsia="en-US" w:bidi="pl-PL"/>
        </w:rPr>
        <w:tab/>
      </w:r>
      <w:bookmarkStart w:id="9" w:name="bookmark10"/>
      <w:bookmarkEnd w:id="9"/>
      <w:r w:rsidRPr="00006DD9">
        <w:rPr>
          <w:bCs/>
          <w:sz w:val="22"/>
          <w:szCs w:val="22"/>
          <w:lang w:eastAsia="en-US" w:bidi="pl-PL"/>
        </w:rPr>
        <w:t>Wymienić szczeliwo grafitowe w uszczelnieniu pomiędzy obudową betonową a wałem na nowe zgodne z dokumentacją producenta</w:t>
      </w:r>
      <w:r w:rsidR="000B0998">
        <w:rPr>
          <w:bCs/>
          <w:sz w:val="22"/>
          <w:szCs w:val="22"/>
          <w:lang w:eastAsia="en-US" w:bidi="pl-PL"/>
        </w:rPr>
        <w:t>.</w:t>
      </w:r>
    </w:p>
    <w:p w14:paraId="0ADDD75A" w14:textId="77777777" w:rsidR="00731E27" w:rsidRDefault="00731E27" w:rsidP="004831E4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731E27" w:rsidSect="00EB7BF5">
          <w:headerReference w:type="default" r:id="rId8"/>
          <w:footerReference w:type="default" r:id="rId9"/>
          <w:pgSz w:w="11906" w:h="16838"/>
          <w:pgMar w:top="2836" w:right="1417" w:bottom="1418" w:left="1417" w:header="0" w:footer="0" w:gutter="0"/>
          <w:cols w:space="708"/>
          <w:docGrid w:linePitch="360"/>
        </w:sectPr>
      </w:pPr>
      <w:r>
        <w:rPr>
          <w:rFonts w:ascii="Times New Roman" w:hAnsi="Times New Roman" w:cs="Times New Roman"/>
          <w:sz w:val="22"/>
          <w:szCs w:val="22"/>
          <w:lang w:bidi="pl-PL"/>
        </w:rPr>
        <w:tab/>
      </w:r>
    </w:p>
    <w:p w14:paraId="4B665B0C" w14:textId="36F12124" w:rsidR="00504DE3" w:rsidRPr="0044094D" w:rsidRDefault="00504DE3" w:rsidP="00625B60">
      <w:pPr>
        <w:tabs>
          <w:tab w:val="left" w:pos="-1701"/>
        </w:tabs>
        <w:spacing w:line="320" w:lineRule="exact"/>
        <w:ind w:left="709" w:hanging="425"/>
        <w:jc w:val="both"/>
        <w:rPr>
          <w:bCs/>
          <w:sz w:val="22"/>
          <w:szCs w:val="22"/>
          <w:lang w:eastAsia="en-US" w:bidi="pl-PL"/>
        </w:rPr>
      </w:pPr>
      <w:r w:rsidRPr="0044094D">
        <w:rPr>
          <w:bCs/>
          <w:sz w:val="22"/>
          <w:szCs w:val="22"/>
          <w:lang w:eastAsia="en-US" w:bidi="pl-PL"/>
        </w:rPr>
        <w:lastRenderedPageBreak/>
        <w:t>2.</w:t>
      </w:r>
      <w:r>
        <w:rPr>
          <w:bCs/>
          <w:sz w:val="22"/>
          <w:szCs w:val="22"/>
          <w:lang w:eastAsia="en-US" w:bidi="pl-PL"/>
        </w:rPr>
        <w:tab/>
      </w:r>
      <w:r w:rsidRPr="0044094D">
        <w:rPr>
          <w:bCs/>
          <w:sz w:val="22"/>
          <w:szCs w:val="22"/>
          <w:lang w:eastAsia="en-US" w:bidi="pl-PL"/>
        </w:rPr>
        <w:t>Przegląd stacji WOK w zakresie elektrycznym</w:t>
      </w:r>
      <w:r w:rsidR="00625B60">
        <w:rPr>
          <w:bCs/>
          <w:sz w:val="22"/>
          <w:szCs w:val="22"/>
          <w:lang w:eastAsia="en-US" w:bidi="pl-PL"/>
        </w:rPr>
        <w:t xml:space="preserve"> - należy dokonać kontroli następujących elementów</w:t>
      </w:r>
      <w:r w:rsidRPr="0044094D">
        <w:rPr>
          <w:bCs/>
          <w:sz w:val="22"/>
          <w:szCs w:val="22"/>
          <w:lang w:eastAsia="en-US" w:bidi="pl-PL"/>
        </w:rPr>
        <w:t>:</w:t>
      </w:r>
    </w:p>
    <w:p w14:paraId="30BFBFC4" w14:textId="4ED1C0C3" w:rsidR="00504DE3" w:rsidRPr="0044094D" w:rsidRDefault="00504DE3" w:rsidP="00504DE3">
      <w:pPr>
        <w:tabs>
          <w:tab w:val="left" w:pos="-1701"/>
        </w:tabs>
        <w:spacing w:line="320" w:lineRule="exact"/>
        <w:ind w:left="1134" w:hanging="425"/>
        <w:jc w:val="both"/>
        <w:rPr>
          <w:bCs/>
          <w:sz w:val="22"/>
          <w:szCs w:val="22"/>
          <w:lang w:eastAsia="en-US" w:bidi="pl-PL"/>
        </w:rPr>
      </w:pPr>
      <w:r w:rsidRPr="0044094D">
        <w:rPr>
          <w:bCs/>
          <w:sz w:val="22"/>
          <w:szCs w:val="22"/>
          <w:lang w:eastAsia="en-US" w:bidi="pl-PL"/>
        </w:rPr>
        <w:t>-</w:t>
      </w:r>
      <w:r>
        <w:rPr>
          <w:bCs/>
          <w:sz w:val="22"/>
          <w:szCs w:val="22"/>
          <w:lang w:eastAsia="en-US" w:bidi="pl-PL"/>
        </w:rPr>
        <w:tab/>
      </w:r>
      <w:r w:rsidRPr="0044094D">
        <w:rPr>
          <w:bCs/>
          <w:sz w:val="22"/>
          <w:szCs w:val="22"/>
          <w:lang w:eastAsia="en-US" w:bidi="pl-PL"/>
        </w:rPr>
        <w:t>silnik wentylatora, podłączenie i sprawdzenie silników wraz z wyposażeniem po ponownej zabudowie</w:t>
      </w:r>
      <w:r w:rsidR="00625B60">
        <w:rPr>
          <w:bCs/>
          <w:sz w:val="22"/>
          <w:szCs w:val="22"/>
          <w:lang w:eastAsia="en-US" w:bidi="pl-PL"/>
        </w:rPr>
        <w:t>,</w:t>
      </w:r>
      <w:r w:rsidRPr="0044094D">
        <w:rPr>
          <w:bCs/>
          <w:sz w:val="22"/>
          <w:szCs w:val="22"/>
          <w:lang w:eastAsia="en-US" w:bidi="pl-PL"/>
        </w:rPr>
        <w:t xml:space="preserve"> </w:t>
      </w:r>
    </w:p>
    <w:p w14:paraId="472C84F7" w14:textId="77777777" w:rsidR="00504DE3" w:rsidRPr="0044094D" w:rsidRDefault="00504DE3" w:rsidP="00504DE3">
      <w:pPr>
        <w:tabs>
          <w:tab w:val="left" w:pos="-1701"/>
        </w:tabs>
        <w:spacing w:line="320" w:lineRule="exact"/>
        <w:ind w:left="1134" w:hanging="425"/>
        <w:jc w:val="both"/>
        <w:rPr>
          <w:bCs/>
          <w:sz w:val="22"/>
          <w:szCs w:val="22"/>
          <w:lang w:eastAsia="en-US" w:bidi="pl-PL"/>
        </w:rPr>
      </w:pPr>
      <w:r w:rsidRPr="0044094D">
        <w:rPr>
          <w:bCs/>
          <w:sz w:val="22"/>
          <w:szCs w:val="22"/>
          <w:lang w:eastAsia="en-US" w:bidi="pl-PL"/>
        </w:rPr>
        <w:t>-</w:t>
      </w:r>
      <w:r>
        <w:rPr>
          <w:bCs/>
          <w:sz w:val="22"/>
          <w:szCs w:val="22"/>
          <w:lang w:eastAsia="en-US" w:bidi="pl-PL"/>
        </w:rPr>
        <w:tab/>
      </w:r>
      <w:r w:rsidRPr="0044094D">
        <w:rPr>
          <w:bCs/>
          <w:sz w:val="22"/>
          <w:szCs w:val="22"/>
          <w:lang w:eastAsia="en-US" w:bidi="pl-PL"/>
        </w:rPr>
        <w:t>falownik silnika, sprawdzenie działania, czyszczenie, sprawdzenie programowe, sprawdzenie historii zdarzeń</w:t>
      </w:r>
      <w:r>
        <w:rPr>
          <w:bCs/>
          <w:sz w:val="22"/>
          <w:szCs w:val="22"/>
          <w:lang w:eastAsia="en-US" w:bidi="pl-PL"/>
        </w:rPr>
        <w:t>,</w:t>
      </w:r>
    </w:p>
    <w:p w14:paraId="11F5CB81" w14:textId="40C13317" w:rsidR="00504DE3" w:rsidRPr="0044094D" w:rsidRDefault="00504DE3" w:rsidP="00504DE3">
      <w:pPr>
        <w:tabs>
          <w:tab w:val="left" w:pos="-1701"/>
        </w:tabs>
        <w:spacing w:line="320" w:lineRule="exact"/>
        <w:ind w:left="1134" w:hanging="425"/>
        <w:jc w:val="both"/>
        <w:rPr>
          <w:bCs/>
          <w:sz w:val="22"/>
          <w:szCs w:val="22"/>
          <w:lang w:eastAsia="en-US" w:bidi="pl-PL"/>
        </w:rPr>
      </w:pPr>
      <w:r w:rsidRPr="0044094D">
        <w:rPr>
          <w:bCs/>
          <w:sz w:val="22"/>
          <w:szCs w:val="22"/>
          <w:lang w:eastAsia="en-US" w:bidi="pl-PL"/>
        </w:rPr>
        <w:t>-</w:t>
      </w:r>
      <w:r>
        <w:rPr>
          <w:bCs/>
          <w:sz w:val="22"/>
          <w:szCs w:val="22"/>
          <w:lang w:eastAsia="en-US" w:bidi="pl-PL"/>
        </w:rPr>
        <w:tab/>
      </w:r>
      <w:r w:rsidRPr="0044094D">
        <w:rPr>
          <w:bCs/>
          <w:sz w:val="22"/>
          <w:szCs w:val="22"/>
          <w:lang w:eastAsia="en-US" w:bidi="pl-PL"/>
        </w:rPr>
        <w:t>rozdzielnice R-10</w:t>
      </w:r>
      <w:r>
        <w:rPr>
          <w:bCs/>
          <w:sz w:val="22"/>
          <w:szCs w:val="22"/>
          <w:lang w:eastAsia="en-US" w:bidi="pl-PL"/>
        </w:rPr>
        <w:t xml:space="preserve"> </w:t>
      </w:r>
      <w:r w:rsidRPr="0044094D">
        <w:rPr>
          <w:bCs/>
          <w:sz w:val="22"/>
          <w:szCs w:val="22"/>
          <w:lang w:eastAsia="en-US" w:bidi="pl-PL"/>
        </w:rPr>
        <w:t xml:space="preserve">(500V i RP 400/230V) sprawdzenie działania, czyszczenie, </w:t>
      </w:r>
      <w:r w:rsidRPr="001B6EF0">
        <w:rPr>
          <w:bCs/>
          <w:sz w:val="22"/>
          <w:szCs w:val="22"/>
          <w:lang w:eastAsia="en-US" w:bidi="pl-PL"/>
        </w:rPr>
        <w:t xml:space="preserve">sprawdzenie </w:t>
      </w:r>
      <w:r w:rsidRPr="0044094D">
        <w:rPr>
          <w:bCs/>
          <w:sz w:val="22"/>
          <w:szCs w:val="22"/>
          <w:lang w:eastAsia="en-US" w:bidi="pl-PL"/>
        </w:rPr>
        <w:t>połączeń kamerą termowizyjną.</w:t>
      </w:r>
    </w:p>
    <w:p w14:paraId="1D8CCA30" w14:textId="77777777" w:rsidR="00504DE3" w:rsidRPr="0044094D" w:rsidRDefault="00504DE3" w:rsidP="00504DE3">
      <w:pPr>
        <w:tabs>
          <w:tab w:val="left" w:pos="-1701"/>
        </w:tabs>
        <w:spacing w:line="320" w:lineRule="exact"/>
        <w:ind w:left="1134" w:hanging="425"/>
        <w:jc w:val="both"/>
        <w:rPr>
          <w:bCs/>
          <w:sz w:val="22"/>
          <w:szCs w:val="22"/>
          <w:lang w:eastAsia="en-US" w:bidi="pl-PL"/>
        </w:rPr>
      </w:pPr>
      <w:r w:rsidRPr="0044094D">
        <w:rPr>
          <w:bCs/>
          <w:sz w:val="22"/>
          <w:szCs w:val="22"/>
          <w:lang w:eastAsia="en-US" w:bidi="pl-PL"/>
        </w:rPr>
        <w:t>-</w:t>
      </w:r>
      <w:r>
        <w:rPr>
          <w:bCs/>
          <w:sz w:val="22"/>
          <w:szCs w:val="22"/>
          <w:lang w:eastAsia="en-US" w:bidi="pl-PL"/>
        </w:rPr>
        <w:tab/>
      </w:r>
      <w:r w:rsidRPr="0044094D">
        <w:rPr>
          <w:bCs/>
          <w:sz w:val="22"/>
          <w:szCs w:val="22"/>
          <w:lang w:eastAsia="en-US" w:bidi="pl-PL"/>
        </w:rPr>
        <w:t xml:space="preserve">szafa </w:t>
      </w:r>
      <w:proofErr w:type="spellStart"/>
      <w:r w:rsidRPr="0044094D">
        <w:rPr>
          <w:bCs/>
          <w:sz w:val="22"/>
          <w:szCs w:val="22"/>
          <w:lang w:eastAsia="en-US" w:bidi="pl-PL"/>
        </w:rPr>
        <w:t>AKPiS</w:t>
      </w:r>
      <w:proofErr w:type="spellEnd"/>
      <w:r w:rsidRPr="0044094D">
        <w:rPr>
          <w:bCs/>
          <w:sz w:val="22"/>
          <w:szCs w:val="22"/>
          <w:lang w:eastAsia="en-US" w:bidi="pl-PL"/>
        </w:rPr>
        <w:t xml:space="preserve">, sprawdzenie działania / oprogramowania, </w:t>
      </w:r>
      <w:r>
        <w:rPr>
          <w:bCs/>
          <w:sz w:val="22"/>
          <w:szCs w:val="22"/>
          <w:lang w:eastAsia="en-US" w:bidi="pl-PL"/>
        </w:rPr>
        <w:t>cz</w:t>
      </w:r>
      <w:r w:rsidRPr="0044094D">
        <w:rPr>
          <w:bCs/>
          <w:sz w:val="22"/>
          <w:szCs w:val="22"/>
          <w:lang w:eastAsia="en-US" w:bidi="pl-PL"/>
        </w:rPr>
        <w:t>yszczenie, sprawdzenie połączeń kamerą termowizyjną,</w:t>
      </w:r>
    </w:p>
    <w:p w14:paraId="3D35615D" w14:textId="5B9142BC" w:rsidR="00504DE3" w:rsidRPr="0044094D" w:rsidRDefault="00504DE3" w:rsidP="00504DE3">
      <w:pPr>
        <w:tabs>
          <w:tab w:val="left" w:pos="-1701"/>
        </w:tabs>
        <w:spacing w:line="320" w:lineRule="exact"/>
        <w:ind w:left="1134" w:hanging="425"/>
        <w:jc w:val="both"/>
        <w:rPr>
          <w:bCs/>
          <w:sz w:val="22"/>
          <w:szCs w:val="22"/>
          <w:lang w:eastAsia="en-US" w:bidi="pl-PL"/>
        </w:rPr>
      </w:pPr>
      <w:r w:rsidRPr="0044094D">
        <w:rPr>
          <w:bCs/>
          <w:sz w:val="22"/>
          <w:szCs w:val="22"/>
          <w:lang w:eastAsia="en-US" w:bidi="pl-PL"/>
        </w:rPr>
        <w:t>-</w:t>
      </w:r>
      <w:r>
        <w:rPr>
          <w:bCs/>
          <w:sz w:val="22"/>
          <w:szCs w:val="22"/>
          <w:lang w:eastAsia="en-US" w:bidi="pl-PL"/>
        </w:rPr>
        <w:tab/>
      </w:r>
      <w:proofErr w:type="spellStart"/>
      <w:r w:rsidRPr="0044094D">
        <w:rPr>
          <w:bCs/>
          <w:sz w:val="22"/>
          <w:szCs w:val="22"/>
          <w:lang w:eastAsia="en-US" w:bidi="pl-PL"/>
        </w:rPr>
        <w:t>oczujnikowanie</w:t>
      </w:r>
      <w:proofErr w:type="spellEnd"/>
      <w:r w:rsidRPr="0044094D">
        <w:rPr>
          <w:bCs/>
          <w:sz w:val="22"/>
          <w:szCs w:val="22"/>
          <w:lang w:eastAsia="en-US" w:bidi="pl-PL"/>
        </w:rPr>
        <w:t xml:space="preserve"> AKP – kalibracja, sprawdzenie wskazań</w:t>
      </w:r>
      <w:r w:rsidR="00625B60">
        <w:rPr>
          <w:bCs/>
          <w:sz w:val="22"/>
          <w:szCs w:val="22"/>
          <w:lang w:eastAsia="en-US" w:bidi="pl-PL"/>
        </w:rPr>
        <w:t>,</w:t>
      </w:r>
    </w:p>
    <w:p w14:paraId="43E50307" w14:textId="6EBA0C46" w:rsidR="00504DE3" w:rsidRPr="0044094D" w:rsidRDefault="00504DE3" w:rsidP="00504DE3">
      <w:pPr>
        <w:tabs>
          <w:tab w:val="left" w:pos="-1701"/>
        </w:tabs>
        <w:spacing w:line="320" w:lineRule="exact"/>
        <w:ind w:left="1134" w:hanging="425"/>
        <w:jc w:val="both"/>
        <w:rPr>
          <w:bCs/>
          <w:sz w:val="22"/>
          <w:szCs w:val="22"/>
          <w:lang w:eastAsia="en-US" w:bidi="pl-PL"/>
        </w:rPr>
      </w:pPr>
      <w:r w:rsidRPr="0044094D">
        <w:rPr>
          <w:bCs/>
          <w:sz w:val="22"/>
          <w:szCs w:val="22"/>
          <w:lang w:eastAsia="en-US" w:bidi="pl-PL"/>
        </w:rPr>
        <w:t>-</w:t>
      </w:r>
      <w:r>
        <w:rPr>
          <w:bCs/>
          <w:sz w:val="22"/>
          <w:szCs w:val="22"/>
          <w:lang w:eastAsia="en-US" w:bidi="pl-PL"/>
        </w:rPr>
        <w:tab/>
      </w:r>
      <w:r w:rsidRPr="0044094D">
        <w:rPr>
          <w:bCs/>
          <w:sz w:val="22"/>
          <w:szCs w:val="22"/>
          <w:lang w:eastAsia="en-US" w:bidi="pl-PL"/>
        </w:rPr>
        <w:t>wizualizacja – sprawdzenie programowania</w:t>
      </w:r>
      <w:r w:rsidR="00625B60">
        <w:rPr>
          <w:bCs/>
          <w:sz w:val="22"/>
          <w:szCs w:val="22"/>
          <w:lang w:eastAsia="en-US" w:bidi="pl-PL"/>
        </w:rPr>
        <w:t>,</w:t>
      </w:r>
    </w:p>
    <w:p w14:paraId="43B20001" w14:textId="7275BB6F" w:rsidR="00504DE3" w:rsidRPr="0044094D" w:rsidRDefault="00504DE3" w:rsidP="00504DE3">
      <w:pPr>
        <w:tabs>
          <w:tab w:val="left" w:pos="-1701"/>
        </w:tabs>
        <w:spacing w:line="320" w:lineRule="exact"/>
        <w:ind w:left="1134" w:hanging="425"/>
        <w:jc w:val="both"/>
        <w:rPr>
          <w:bCs/>
          <w:sz w:val="22"/>
          <w:szCs w:val="22"/>
          <w:lang w:eastAsia="en-US" w:bidi="pl-PL"/>
        </w:rPr>
      </w:pPr>
      <w:r w:rsidRPr="0044094D">
        <w:rPr>
          <w:bCs/>
          <w:sz w:val="22"/>
          <w:szCs w:val="22"/>
          <w:lang w:eastAsia="en-US" w:bidi="pl-PL"/>
        </w:rPr>
        <w:t>-</w:t>
      </w:r>
      <w:r>
        <w:rPr>
          <w:bCs/>
          <w:sz w:val="22"/>
          <w:szCs w:val="22"/>
          <w:lang w:eastAsia="en-US" w:bidi="pl-PL"/>
        </w:rPr>
        <w:tab/>
      </w:r>
      <w:r w:rsidRPr="0044094D">
        <w:rPr>
          <w:bCs/>
          <w:sz w:val="22"/>
          <w:szCs w:val="22"/>
          <w:lang w:eastAsia="en-US" w:bidi="pl-PL"/>
        </w:rPr>
        <w:t>instalacja powietrza, sprawdzenie stanu technicznego przewodów wraz z połączeniami (drożności i</w:t>
      </w:r>
      <w:r>
        <w:rPr>
          <w:bCs/>
          <w:sz w:val="22"/>
          <w:szCs w:val="22"/>
          <w:lang w:eastAsia="en-US" w:bidi="pl-PL"/>
        </w:rPr>
        <w:t xml:space="preserve"> </w:t>
      </w:r>
      <w:r w:rsidRPr="0044094D">
        <w:rPr>
          <w:bCs/>
          <w:sz w:val="22"/>
          <w:szCs w:val="22"/>
          <w:lang w:eastAsia="en-US" w:bidi="pl-PL"/>
        </w:rPr>
        <w:t>szczelności), czyszczenie</w:t>
      </w:r>
      <w:r w:rsidR="00625B60">
        <w:rPr>
          <w:bCs/>
          <w:sz w:val="22"/>
          <w:szCs w:val="22"/>
          <w:lang w:eastAsia="en-US" w:bidi="pl-PL"/>
        </w:rPr>
        <w:t>,</w:t>
      </w:r>
    </w:p>
    <w:p w14:paraId="1EB705C0" w14:textId="29A481A5" w:rsidR="00504DE3" w:rsidRPr="0044094D" w:rsidRDefault="00504DE3" w:rsidP="00504DE3">
      <w:pPr>
        <w:tabs>
          <w:tab w:val="left" w:pos="-1701"/>
        </w:tabs>
        <w:spacing w:line="320" w:lineRule="exact"/>
        <w:ind w:left="1134" w:hanging="425"/>
        <w:jc w:val="both"/>
        <w:rPr>
          <w:bCs/>
          <w:sz w:val="22"/>
          <w:szCs w:val="22"/>
          <w:lang w:eastAsia="en-US" w:bidi="pl-PL"/>
        </w:rPr>
      </w:pPr>
      <w:r w:rsidRPr="0044094D">
        <w:rPr>
          <w:bCs/>
          <w:sz w:val="22"/>
          <w:szCs w:val="22"/>
          <w:lang w:eastAsia="en-US" w:bidi="pl-PL"/>
        </w:rPr>
        <w:t>-</w:t>
      </w:r>
      <w:r>
        <w:rPr>
          <w:bCs/>
          <w:sz w:val="22"/>
          <w:szCs w:val="22"/>
          <w:lang w:eastAsia="en-US" w:bidi="pl-PL"/>
        </w:rPr>
        <w:tab/>
      </w:r>
      <w:r w:rsidRPr="0044094D">
        <w:rPr>
          <w:bCs/>
          <w:sz w:val="22"/>
          <w:szCs w:val="22"/>
          <w:lang w:eastAsia="en-US" w:bidi="pl-PL"/>
        </w:rPr>
        <w:t>instalacja elektryczna budynku stacji wentylatorów – pomiary ochrony przeciw porażeniowej</w:t>
      </w:r>
      <w:r w:rsidR="00625B60">
        <w:rPr>
          <w:bCs/>
          <w:sz w:val="22"/>
          <w:szCs w:val="22"/>
          <w:lang w:eastAsia="en-US" w:bidi="pl-PL"/>
        </w:rPr>
        <w:t>,</w:t>
      </w:r>
    </w:p>
    <w:p w14:paraId="7913D989" w14:textId="6E6452FD" w:rsidR="00504DE3" w:rsidRDefault="00504DE3" w:rsidP="00504DE3">
      <w:pPr>
        <w:tabs>
          <w:tab w:val="left" w:pos="-2694"/>
          <w:tab w:val="left" w:pos="-1701"/>
        </w:tabs>
        <w:spacing w:line="320" w:lineRule="exact"/>
        <w:ind w:left="1134" w:hanging="425"/>
        <w:jc w:val="both"/>
        <w:rPr>
          <w:bCs/>
          <w:sz w:val="22"/>
          <w:szCs w:val="22"/>
        </w:rPr>
      </w:pPr>
      <w:r w:rsidRPr="0044094D">
        <w:rPr>
          <w:bCs/>
          <w:sz w:val="22"/>
          <w:szCs w:val="22"/>
          <w:lang w:eastAsia="en-US" w:bidi="pl-PL"/>
        </w:rPr>
        <w:t>-</w:t>
      </w:r>
      <w:r>
        <w:rPr>
          <w:bCs/>
          <w:sz w:val="22"/>
          <w:szCs w:val="22"/>
          <w:lang w:eastAsia="en-US" w:bidi="pl-PL"/>
        </w:rPr>
        <w:tab/>
      </w:r>
      <w:r w:rsidRPr="0044094D">
        <w:rPr>
          <w:bCs/>
          <w:sz w:val="22"/>
          <w:szCs w:val="22"/>
          <w:lang w:eastAsia="en-US" w:bidi="pl-PL"/>
        </w:rPr>
        <w:t>wykonanie protokołu z wyżej wymienionych sprawdzeń.</w:t>
      </w:r>
    </w:p>
    <w:p w14:paraId="40CB88A7" w14:textId="3D080E28" w:rsidR="0044094D" w:rsidRPr="0044094D" w:rsidRDefault="0044094D" w:rsidP="00006DD9">
      <w:pPr>
        <w:tabs>
          <w:tab w:val="left" w:pos="-2694"/>
          <w:tab w:val="left" w:pos="-1701"/>
        </w:tabs>
        <w:spacing w:line="320" w:lineRule="exact"/>
        <w:ind w:left="709" w:hanging="425"/>
        <w:jc w:val="both"/>
        <w:rPr>
          <w:bCs/>
          <w:sz w:val="22"/>
          <w:szCs w:val="22"/>
        </w:rPr>
      </w:pPr>
      <w:r w:rsidRPr="0044094D">
        <w:rPr>
          <w:bCs/>
          <w:sz w:val="22"/>
          <w:szCs w:val="22"/>
        </w:rPr>
        <w:t>3.</w:t>
      </w:r>
      <w:r w:rsidR="00006DD9">
        <w:rPr>
          <w:bCs/>
          <w:sz w:val="22"/>
          <w:szCs w:val="22"/>
        </w:rPr>
        <w:tab/>
      </w:r>
      <w:r w:rsidRPr="0044094D">
        <w:rPr>
          <w:bCs/>
          <w:sz w:val="22"/>
          <w:szCs w:val="22"/>
        </w:rPr>
        <w:t>Remont podstawowy silników 2Sg315M8B – 90kW:</w:t>
      </w:r>
    </w:p>
    <w:p w14:paraId="5B4633AD" w14:textId="5DE2E244" w:rsidR="0044094D" w:rsidRPr="0044094D" w:rsidRDefault="0044094D" w:rsidP="00006DD9">
      <w:pPr>
        <w:tabs>
          <w:tab w:val="left" w:pos="-2694"/>
          <w:tab w:val="left" w:pos="-1701"/>
        </w:tabs>
        <w:spacing w:line="320" w:lineRule="exact"/>
        <w:ind w:left="1134" w:hanging="425"/>
        <w:jc w:val="both"/>
        <w:rPr>
          <w:bCs/>
          <w:sz w:val="22"/>
          <w:szCs w:val="22"/>
        </w:rPr>
      </w:pPr>
      <w:r w:rsidRPr="0044094D">
        <w:rPr>
          <w:bCs/>
          <w:sz w:val="22"/>
          <w:szCs w:val="22"/>
        </w:rPr>
        <w:t>-</w:t>
      </w:r>
      <w:r w:rsidR="00006DD9">
        <w:rPr>
          <w:bCs/>
          <w:sz w:val="22"/>
          <w:szCs w:val="22"/>
        </w:rPr>
        <w:tab/>
      </w:r>
      <w:r w:rsidRPr="0044094D">
        <w:rPr>
          <w:bCs/>
          <w:sz w:val="22"/>
          <w:szCs w:val="22"/>
        </w:rPr>
        <w:t>demontaż silników z miejsca zabudowania wraz z transportem do warsztatu wykonawcy</w:t>
      </w:r>
    </w:p>
    <w:p w14:paraId="2F3958DA" w14:textId="36C29A19" w:rsidR="0044094D" w:rsidRPr="0044094D" w:rsidRDefault="0044094D" w:rsidP="00006DD9">
      <w:pPr>
        <w:tabs>
          <w:tab w:val="left" w:pos="-2694"/>
          <w:tab w:val="left" w:pos="-1701"/>
        </w:tabs>
        <w:spacing w:line="320" w:lineRule="exact"/>
        <w:ind w:left="1134" w:hanging="425"/>
        <w:jc w:val="both"/>
        <w:rPr>
          <w:bCs/>
          <w:sz w:val="22"/>
          <w:szCs w:val="22"/>
        </w:rPr>
      </w:pPr>
      <w:r w:rsidRPr="0044094D">
        <w:rPr>
          <w:bCs/>
          <w:sz w:val="22"/>
          <w:szCs w:val="22"/>
        </w:rPr>
        <w:t>-</w:t>
      </w:r>
      <w:r w:rsidR="00006DD9">
        <w:rPr>
          <w:bCs/>
          <w:sz w:val="22"/>
          <w:szCs w:val="22"/>
        </w:rPr>
        <w:tab/>
      </w:r>
      <w:r w:rsidRPr="0044094D">
        <w:rPr>
          <w:bCs/>
          <w:sz w:val="22"/>
          <w:szCs w:val="22"/>
        </w:rPr>
        <w:t>weryfikacja części,</w:t>
      </w:r>
    </w:p>
    <w:p w14:paraId="46127757" w14:textId="73843C99" w:rsidR="0044094D" w:rsidRPr="0044094D" w:rsidRDefault="0044094D" w:rsidP="00006DD9">
      <w:pPr>
        <w:tabs>
          <w:tab w:val="left" w:pos="-2694"/>
          <w:tab w:val="left" w:pos="-1701"/>
        </w:tabs>
        <w:spacing w:line="320" w:lineRule="exact"/>
        <w:ind w:left="1134" w:hanging="425"/>
        <w:jc w:val="both"/>
        <w:rPr>
          <w:bCs/>
          <w:sz w:val="22"/>
          <w:szCs w:val="22"/>
        </w:rPr>
      </w:pPr>
      <w:r w:rsidRPr="0044094D">
        <w:rPr>
          <w:bCs/>
          <w:sz w:val="22"/>
          <w:szCs w:val="22"/>
        </w:rPr>
        <w:t>-</w:t>
      </w:r>
      <w:r w:rsidR="00006DD9">
        <w:rPr>
          <w:bCs/>
          <w:sz w:val="22"/>
          <w:szCs w:val="22"/>
        </w:rPr>
        <w:tab/>
      </w:r>
      <w:r w:rsidRPr="0044094D">
        <w:rPr>
          <w:bCs/>
          <w:sz w:val="22"/>
          <w:szCs w:val="22"/>
        </w:rPr>
        <w:t>mycie, czyszczenie uzwojeń stojana i klatki wirnika,</w:t>
      </w:r>
    </w:p>
    <w:p w14:paraId="4D791DC5" w14:textId="62C1AE8F" w:rsidR="0044094D" w:rsidRPr="0044094D" w:rsidRDefault="0044094D" w:rsidP="00006DD9">
      <w:pPr>
        <w:tabs>
          <w:tab w:val="left" w:pos="-2694"/>
          <w:tab w:val="left" w:pos="-1701"/>
        </w:tabs>
        <w:spacing w:line="320" w:lineRule="exact"/>
        <w:ind w:left="1134" w:hanging="425"/>
        <w:jc w:val="both"/>
        <w:rPr>
          <w:bCs/>
          <w:sz w:val="22"/>
          <w:szCs w:val="22"/>
        </w:rPr>
      </w:pPr>
      <w:r w:rsidRPr="0044094D">
        <w:rPr>
          <w:bCs/>
          <w:sz w:val="22"/>
          <w:szCs w:val="22"/>
        </w:rPr>
        <w:t>-</w:t>
      </w:r>
      <w:r w:rsidR="00006DD9">
        <w:rPr>
          <w:bCs/>
          <w:sz w:val="22"/>
          <w:szCs w:val="22"/>
        </w:rPr>
        <w:tab/>
      </w:r>
      <w:r w:rsidRPr="0044094D">
        <w:rPr>
          <w:bCs/>
          <w:sz w:val="22"/>
          <w:szCs w:val="22"/>
        </w:rPr>
        <w:t>suszenie piecowe,</w:t>
      </w:r>
    </w:p>
    <w:p w14:paraId="3A77EE40" w14:textId="696B00A0" w:rsidR="0044094D" w:rsidRPr="0044094D" w:rsidRDefault="0044094D" w:rsidP="00006DD9">
      <w:pPr>
        <w:tabs>
          <w:tab w:val="left" w:pos="-2694"/>
          <w:tab w:val="left" w:pos="-1701"/>
        </w:tabs>
        <w:spacing w:line="320" w:lineRule="exact"/>
        <w:ind w:left="1134" w:hanging="425"/>
        <w:jc w:val="both"/>
        <w:rPr>
          <w:bCs/>
          <w:sz w:val="22"/>
          <w:szCs w:val="22"/>
        </w:rPr>
      </w:pPr>
      <w:r w:rsidRPr="0044094D">
        <w:rPr>
          <w:bCs/>
          <w:sz w:val="22"/>
          <w:szCs w:val="22"/>
        </w:rPr>
        <w:t>-</w:t>
      </w:r>
      <w:r w:rsidR="00006DD9">
        <w:rPr>
          <w:bCs/>
          <w:sz w:val="22"/>
          <w:szCs w:val="22"/>
        </w:rPr>
        <w:tab/>
      </w:r>
      <w:r w:rsidRPr="0044094D">
        <w:rPr>
          <w:bCs/>
          <w:sz w:val="22"/>
          <w:szCs w:val="22"/>
        </w:rPr>
        <w:t>impregnacja, malowanie lakierem elektroizolacyjnym uzwojeń</w:t>
      </w:r>
    </w:p>
    <w:p w14:paraId="25FBE55E" w14:textId="37FDA1D2" w:rsidR="0044094D" w:rsidRPr="0044094D" w:rsidRDefault="0044094D" w:rsidP="00006DD9">
      <w:pPr>
        <w:tabs>
          <w:tab w:val="left" w:pos="-2694"/>
          <w:tab w:val="left" w:pos="-1701"/>
        </w:tabs>
        <w:spacing w:line="320" w:lineRule="exact"/>
        <w:ind w:left="1134" w:hanging="425"/>
        <w:jc w:val="both"/>
        <w:rPr>
          <w:bCs/>
          <w:sz w:val="22"/>
          <w:szCs w:val="22"/>
        </w:rPr>
      </w:pPr>
      <w:r w:rsidRPr="0044094D">
        <w:rPr>
          <w:bCs/>
          <w:sz w:val="22"/>
          <w:szCs w:val="22"/>
        </w:rPr>
        <w:t>-</w:t>
      </w:r>
      <w:r w:rsidR="00006DD9">
        <w:rPr>
          <w:bCs/>
          <w:sz w:val="22"/>
          <w:szCs w:val="22"/>
        </w:rPr>
        <w:tab/>
      </w:r>
      <w:r w:rsidRPr="0044094D">
        <w:rPr>
          <w:bCs/>
          <w:sz w:val="22"/>
          <w:szCs w:val="22"/>
        </w:rPr>
        <w:t>wyważanie dynamiczne kompletnego wirnika,</w:t>
      </w:r>
    </w:p>
    <w:p w14:paraId="4B9B1200" w14:textId="5F784347" w:rsidR="0044094D" w:rsidRPr="0044094D" w:rsidRDefault="0044094D" w:rsidP="00006DD9">
      <w:pPr>
        <w:tabs>
          <w:tab w:val="left" w:pos="-2694"/>
          <w:tab w:val="left" w:pos="-1701"/>
        </w:tabs>
        <w:spacing w:line="320" w:lineRule="exact"/>
        <w:ind w:left="1134" w:hanging="425"/>
        <w:jc w:val="both"/>
        <w:rPr>
          <w:bCs/>
          <w:sz w:val="22"/>
          <w:szCs w:val="22"/>
        </w:rPr>
      </w:pPr>
      <w:r w:rsidRPr="0044094D">
        <w:rPr>
          <w:bCs/>
          <w:sz w:val="22"/>
          <w:szCs w:val="22"/>
        </w:rPr>
        <w:t>-</w:t>
      </w:r>
      <w:r w:rsidR="00006DD9">
        <w:rPr>
          <w:bCs/>
          <w:sz w:val="22"/>
          <w:szCs w:val="22"/>
        </w:rPr>
        <w:tab/>
      </w:r>
      <w:r w:rsidRPr="0044094D">
        <w:rPr>
          <w:bCs/>
          <w:sz w:val="22"/>
          <w:szCs w:val="22"/>
        </w:rPr>
        <w:t>wymiana łożysk,</w:t>
      </w:r>
    </w:p>
    <w:p w14:paraId="170E7573" w14:textId="2B66F94B" w:rsidR="0044094D" w:rsidRPr="0044094D" w:rsidRDefault="0044094D" w:rsidP="00006DD9">
      <w:pPr>
        <w:tabs>
          <w:tab w:val="left" w:pos="-2694"/>
          <w:tab w:val="left" w:pos="-1701"/>
        </w:tabs>
        <w:spacing w:line="320" w:lineRule="exact"/>
        <w:ind w:left="1134" w:hanging="425"/>
        <w:jc w:val="both"/>
        <w:rPr>
          <w:bCs/>
          <w:sz w:val="22"/>
          <w:szCs w:val="22"/>
        </w:rPr>
      </w:pPr>
      <w:r w:rsidRPr="0044094D">
        <w:rPr>
          <w:bCs/>
          <w:sz w:val="22"/>
          <w:szCs w:val="22"/>
        </w:rPr>
        <w:t>-</w:t>
      </w:r>
      <w:r w:rsidR="00006DD9">
        <w:rPr>
          <w:bCs/>
          <w:sz w:val="22"/>
          <w:szCs w:val="22"/>
        </w:rPr>
        <w:tab/>
      </w:r>
      <w:r w:rsidRPr="0044094D">
        <w:rPr>
          <w:bCs/>
          <w:sz w:val="22"/>
          <w:szCs w:val="22"/>
        </w:rPr>
        <w:t>montaż silnika,</w:t>
      </w:r>
    </w:p>
    <w:p w14:paraId="20BC8263" w14:textId="62E6C7D5" w:rsidR="0044094D" w:rsidRPr="0044094D" w:rsidRDefault="0044094D" w:rsidP="00006DD9">
      <w:pPr>
        <w:tabs>
          <w:tab w:val="left" w:pos="-2694"/>
          <w:tab w:val="left" w:pos="-1701"/>
        </w:tabs>
        <w:spacing w:line="320" w:lineRule="exact"/>
        <w:ind w:left="1134" w:hanging="425"/>
        <w:jc w:val="both"/>
        <w:rPr>
          <w:bCs/>
          <w:sz w:val="22"/>
          <w:szCs w:val="22"/>
        </w:rPr>
      </w:pPr>
      <w:r w:rsidRPr="0044094D">
        <w:rPr>
          <w:bCs/>
          <w:sz w:val="22"/>
          <w:szCs w:val="22"/>
        </w:rPr>
        <w:t>-</w:t>
      </w:r>
      <w:r w:rsidR="00006DD9">
        <w:rPr>
          <w:bCs/>
          <w:sz w:val="22"/>
          <w:szCs w:val="22"/>
        </w:rPr>
        <w:tab/>
      </w:r>
      <w:r w:rsidRPr="0044094D">
        <w:rPr>
          <w:bCs/>
          <w:sz w:val="22"/>
          <w:szCs w:val="22"/>
        </w:rPr>
        <w:t>badania i pomiary końcowe,</w:t>
      </w:r>
    </w:p>
    <w:p w14:paraId="7AE2DFFC" w14:textId="22A54FA5" w:rsidR="0044094D" w:rsidRPr="0044094D" w:rsidRDefault="0044094D" w:rsidP="00006DD9">
      <w:pPr>
        <w:tabs>
          <w:tab w:val="left" w:pos="-2694"/>
          <w:tab w:val="left" w:pos="-1701"/>
        </w:tabs>
        <w:spacing w:line="320" w:lineRule="exact"/>
        <w:ind w:left="1134" w:hanging="425"/>
        <w:jc w:val="both"/>
        <w:rPr>
          <w:bCs/>
          <w:sz w:val="22"/>
          <w:szCs w:val="22"/>
        </w:rPr>
      </w:pPr>
      <w:r w:rsidRPr="0044094D">
        <w:rPr>
          <w:bCs/>
          <w:sz w:val="22"/>
          <w:szCs w:val="22"/>
        </w:rPr>
        <w:t>-</w:t>
      </w:r>
      <w:r w:rsidR="00006DD9">
        <w:rPr>
          <w:bCs/>
          <w:sz w:val="22"/>
          <w:szCs w:val="22"/>
        </w:rPr>
        <w:tab/>
      </w:r>
      <w:r w:rsidRPr="0044094D">
        <w:rPr>
          <w:bCs/>
          <w:sz w:val="22"/>
          <w:szCs w:val="22"/>
        </w:rPr>
        <w:t>zabezpieczenie antykorozyjne silnika,</w:t>
      </w:r>
    </w:p>
    <w:p w14:paraId="6CB7C672" w14:textId="38547FC6" w:rsidR="0044094D" w:rsidRPr="0044094D" w:rsidRDefault="0044094D" w:rsidP="00006DD9">
      <w:pPr>
        <w:tabs>
          <w:tab w:val="left" w:pos="-2694"/>
          <w:tab w:val="left" w:pos="-1701"/>
        </w:tabs>
        <w:spacing w:line="320" w:lineRule="exact"/>
        <w:ind w:left="1134" w:hanging="425"/>
        <w:jc w:val="both"/>
        <w:rPr>
          <w:bCs/>
          <w:sz w:val="22"/>
          <w:szCs w:val="22"/>
        </w:rPr>
      </w:pPr>
      <w:r w:rsidRPr="0044094D">
        <w:rPr>
          <w:bCs/>
          <w:sz w:val="22"/>
          <w:szCs w:val="22"/>
        </w:rPr>
        <w:t>-</w:t>
      </w:r>
      <w:r w:rsidR="00006DD9">
        <w:rPr>
          <w:bCs/>
          <w:sz w:val="22"/>
          <w:szCs w:val="22"/>
        </w:rPr>
        <w:tab/>
      </w:r>
      <w:r w:rsidRPr="0044094D">
        <w:rPr>
          <w:bCs/>
          <w:sz w:val="22"/>
          <w:szCs w:val="22"/>
        </w:rPr>
        <w:t>malowanie nawierzchniowe,</w:t>
      </w:r>
    </w:p>
    <w:p w14:paraId="61450603" w14:textId="25084FAA" w:rsidR="0044094D" w:rsidRPr="0044094D" w:rsidRDefault="0044094D" w:rsidP="00006DD9">
      <w:pPr>
        <w:tabs>
          <w:tab w:val="left" w:pos="-2694"/>
          <w:tab w:val="left" w:pos="-1701"/>
        </w:tabs>
        <w:spacing w:line="320" w:lineRule="exact"/>
        <w:ind w:left="1134" w:hanging="425"/>
        <w:jc w:val="both"/>
        <w:rPr>
          <w:bCs/>
          <w:sz w:val="22"/>
          <w:szCs w:val="22"/>
        </w:rPr>
      </w:pPr>
      <w:r w:rsidRPr="0044094D">
        <w:rPr>
          <w:bCs/>
          <w:sz w:val="22"/>
          <w:szCs w:val="22"/>
        </w:rPr>
        <w:t>-</w:t>
      </w:r>
      <w:r w:rsidR="00006DD9">
        <w:rPr>
          <w:bCs/>
          <w:sz w:val="22"/>
          <w:szCs w:val="22"/>
        </w:rPr>
        <w:tab/>
      </w:r>
      <w:r w:rsidRPr="0044094D">
        <w:rPr>
          <w:bCs/>
          <w:sz w:val="22"/>
          <w:szCs w:val="22"/>
        </w:rPr>
        <w:t>protokół powykonawczy,</w:t>
      </w:r>
    </w:p>
    <w:p w14:paraId="30049202" w14:textId="4D1BA5B2" w:rsidR="0044094D" w:rsidRPr="0044094D" w:rsidRDefault="0044094D" w:rsidP="00006DD9">
      <w:pPr>
        <w:tabs>
          <w:tab w:val="left" w:pos="-2694"/>
          <w:tab w:val="left" w:pos="-1701"/>
        </w:tabs>
        <w:spacing w:line="320" w:lineRule="exact"/>
        <w:ind w:left="1134" w:hanging="425"/>
        <w:jc w:val="both"/>
        <w:rPr>
          <w:bCs/>
          <w:sz w:val="22"/>
          <w:szCs w:val="22"/>
        </w:rPr>
      </w:pPr>
      <w:r w:rsidRPr="0044094D">
        <w:rPr>
          <w:bCs/>
          <w:sz w:val="22"/>
          <w:szCs w:val="22"/>
        </w:rPr>
        <w:t>-</w:t>
      </w:r>
      <w:r w:rsidR="00006DD9">
        <w:rPr>
          <w:bCs/>
          <w:sz w:val="22"/>
          <w:szCs w:val="22"/>
        </w:rPr>
        <w:tab/>
      </w:r>
      <w:r w:rsidRPr="0044094D">
        <w:rPr>
          <w:bCs/>
          <w:sz w:val="22"/>
          <w:szCs w:val="22"/>
        </w:rPr>
        <w:t>transport wraz z montażem na stanowisku,</w:t>
      </w:r>
    </w:p>
    <w:p w14:paraId="07E6D7F3" w14:textId="6691AE43" w:rsidR="00EE428C" w:rsidRDefault="0044094D" w:rsidP="00006DD9">
      <w:pPr>
        <w:tabs>
          <w:tab w:val="left" w:pos="-2694"/>
          <w:tab w:val="left" w:pos="-1701"/>
        </w:tabs>
        <w:spacing w:line="320" w:lineRule="exact"/>
        <w:ind w:left="1134" w:hanging="425"/>
        <w:jc w:val="both"/>
        <w:rPr>
          <w:bCs/>
          <w:sz w:val="22"/>
          <w:szCs w:val="22"/>
        </w:rPr>
      </w:pPr>
      <w:r w:rsidRPr="0044094D">
        <w:rPr>
          <w:bCs/>
          <w:sz w:val="22"/>
          <w:szCs w:val="22"/>
        </w:rPr>
        <w:t>-</w:t>
      </w:r>
      <w:r w:rsidR="00006DD9">
        <w:rPr>
          <w:bCs/>
          <w:sz w:val="22"/>
          <w:szCs w:val="22"/>
        </w:rPr>
        <w:tab/>
      </w:r>
      <w:r w:rsidRPr="0044094D">
        <w:rPr>
          <w:bCs/>
          <w:sz w:val="22"/>
          <w:szCs w:val="22"/>
        </w:rPr>
        <w:t>próby ruchowe pod obciążeniem.</w:t>
      </w:r>
    </w:p>
    <w:p w14:paraId="776AD789" w14:textId="77777777" w:rsidR="000B0998" w:rsidRDefault="000B0998" w:rsidP="00006DD9">
      <w:pPr>
        <w:tabs>
          <w:tab w:val="left" w:pos="-2694"/>
          <w:tab w:val="left" w:pos="-1701"/>
        </w:tabs>
        <w:spacing w:line="320" w:lineRule="exact"/>
        <w:ind w:left="1134" w:hanging="425"/>
        <w:jc w:val="both"/>
        <w:rPr>
          <w:bCs/>
          <w:sz w:val="22"/>
          <w:szCs w:val="22"/>
        </w:rPr>
      </w:pPr>
    </w:p>
    <w:p w14:paraId="7AC35653" w14:textId="2072298A" w:rsidR="000B0998" w:rsidRDefault="000B0998" w:rsidP="000B0998">
      <w:pPr>
        <w:tabs>
          <w:tab w:val="left" w:pos="-2694"/>
          <w:tab w:val="left" w:pos="-1701"/>
        </w:tabs>
        <w:spacing w:line="320" w:lineRule="exact"/>
        <w:ind w:left="1134" w:hanging="99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Termin realizacji: 30 dni.</w:t>
      </w:r>
    </w:p>
    <w:p w14:paraId="432FE4BE" w14:textId="0F29C1C6" w:rsidR="000B0998" w:rsidRDefault="000B0998" w:rsidP="000B0998">
      <w:pPr>
        <w:tabs>
          <w:tab w:val="left" w:pos="-2694"/>
          <w:tab w:val="left" w:pos="-1701"/>
        </w:tabs>
        <w:spacing w:line="320" w:lineRule="exact"/>
        <w:ind w:left="1134" w:hanging="99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Gwarancja 12 miesięcy.</w:t>
      </w:r>
    </w:p>
    <w:p w14:paraId="7EBAE99F" w14:textId="0F0569A2" w:rsidR="000B0998" w:rsidRPr="0044094D" w:rsidRDefault="000B0998" w:rsidP="000B0998">
      <w:pPr>
        <w:tabs>
          <w:tab w:val="left" w:pos="-2694"/>
          <w:tab w:val="left" w:pos="-1701"/>
        </w:tabs>
        <w:spacing w:line="320" w:lineRule="exact"/>
        <w:ind w:left="1134" w:hanging="99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Zakres usługi nie zakłada dostaw lub wymiany części innych niż wymienione </w:t>
      </w:r>
      <w:r w:rsidR="00625B60">
        <w:rPr>
          <w:bCs/>
          <w:sz w:val="22"/>
          <w:szCs w:val="22"/>
        </w:rPr>
        <w:t>powyżej</w:t>
      </w:r>
      <w:r>
        <w:rPr>
          <w:bCs/>
          <w:sz w:val="22"/>
          <w:szCs w:val="22"/>
        </w:rPr>
        <w:t>.</w:t>
      </w:r>
    </w:p>
    <w:p w14:paraId="411E9D4F" w14:textId="77777777" w:rsidR="0044094D" w:rsidRDefault="0044094D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14:paraId="3DF72E7D" w14:textId="77777777" w:rsidR="001F67CB" w:rsidRDefault="001F67CB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  <w:r>
        <w:rPr>
          <w:b/>
          <w:sz w:val="22"/>
          <w:szCs w:val="22"/>
        </w:rPr>
        <w:t xml:space="preserve"> wstępnej</w:t>
      </w:r>
    </w:p>
    <w:p w14:paraId="4EBF4781" w14:textId="77777777" w:rsidR="001F67CB" w:rsidRPr="003F5B0C" w:rsidRDefault="001F67CB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14:paraId="1B26EE64" w14:textId="77777777" w:rsidR="001F67CB" w:rsidRDefault="001F67CB" w:rsidP="00EE428C">
      <w:pPr>
        <w:numPr>
          <w:ilvl w:val="0"/>
          <w:numId w:val="8"/>
        </w:numPr>
        <w:tabs>
          <w:tab w:val="clear" w:pos="360"/>
          <w:tab w:val="left" w:pos="-2694"/>
          <w:tab w:val="left" w:pos="-1701"/>
        </w:tabs>
        <w:spacing w:line="320" w:lineRule="exact"/>
        <w:ind w:left="567" w:hanging="570"/>
        <w:jc w:val="both"/>
        <w:rPr>
          <w:sz w:val="22"/>
          <w:szCs w:val="22"/>
        </w:rPr>
      </w:pPr>
      <w:r w:rsidRPr="007F5587">
        <w:rPr>
          <w:sz w:val="22"/>
          <w:szCs w:val="22"/>
        </w:rPr>
        <w:t>Ofertę wstępną należy złożyć na załączonym formularzu ofertowym - Załącznik nr 1.</w:t>
      </w:r>
    </w:p>
    <w:p w14:paraId="338C09B7" w14:textId="77777777" w:rsidR="0027402D" w:rsidRPr="000E0FB4" w:rsidRDefault="001F67CB" w:rsidP="00EE428C">
      <w:pPr>
        <w:numPr>
          <w:ilvl w:val="0"/>
          <w:numId w:val="8"/>
        </w:numPr>
        <w:tabs>
          <w:tab w:val="clear" w:pos="360"/>
          <w:tab w:val="left" w:pos="-2694"/>
          <w:tab w:val="left" w:pos="-1701"/>
        </w:tabs>
        <w:spacing w:line="320" w:lineRule="exact"/>
        <w:ind w:left="567" w:hanging="570"/>
        <w:jc w:val="both"/>
        <w:rPr>
          <w:sz w:val="22"/>
          <w:szCs w:val="22"/>
        </w:rPr>
      </w:pPr>
      <w:r w:rsidRPr="000E0FB4">
        <w:rPr>
          <w:sz w:val="22"/>
          <w:szCs w:val="22"/>
        </w:rPr>
        <w:t>Do oferty wstępnej należy dołączyć oraz załącznik nr 2 – Informacja RODO.</w:t>
      </w:r>
    </w:p>
    <w:p w14:paraId="1E5D6D80" w14:textId="77777777" w:rsidR="0090150E" w:rsidRDefault="0090150E" w:rsidP="00EE428C">
      <w:pPr>
        <w:tabs>
          <w:tab w:val="left" w:pos="-2694"/>
          <w:tab w:val="left" w:pos="-1701"/>
        </w:tabs>
        <w:spacing w:line="320" w:lineRule="exact"/>
        <w:ind w:left="567" w:hanging="570"/>
        <w:jc w:val="both"/>
        <w:rPr>
          <w:b/>
          <w:sz w:val="22"/>
          <w:szCs w:val="22"/>
        </w:rPr>
      </w:pPr>
    </w:p>
    <w:p w14:paraId="1565CB52" w14:textId="77777777" w:rsidR="00625B60" w:rsidRDefault="00625B60" w:rsidP="00EE428C">
      <w:pPr>
        <w:tabs>
          <w:tab w:val="left" w:pos="-2694"/>
          <w:tab w:val="left" w:pos="-1701"/>
        </w:tabs>
        <w:spacing w:line="320" w:lineRule="exact"/>
        <w:ind w:left="567" w:hanging="570"/>
        <w:jc w:val="both"/>
        <w:rPr>
          <w:b/>
          <w:sz w:val="22"/>
          <w:szCs w:val="22"/>
        </w:rPr>
      </w:pPr>
    </w:p>
    <w:p w14:paraId="013E8DF0" w14:textId="77777777" w:rsidR="007813A2" w:rsidRPr="003F5B0C" w:rsidRDefault="007813A2" w:rsidP="00EE428C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lastRenderedPageBreak/>
        <w:t>IV. Warunki płatności</w:t>
      </w:r>
    </w:p>
    <w:p w14:paraId="57D7D9C6" w14:textId="77777777" w:rsidR="007813A2" w:rsidRPr="0087449B" w:rsidRDefault="007813A2" w:rsidP="00EE428C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14:paraId="0ECA5381" w14:textId="519E46A2" w:rsidR="007813A2" w:rsidRDefault="007813A2" w:rsidP="00EE428C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  <w:r w:rsidR="0090150E">
        <w:rPr>
          <w:sz w:val="22"/>
          <w:szCs w:val="22"/>
        </w:rPr>
        <w:t xml:space="preserve"> </w:t>
      </w:r>
    </w:p>
    <w:p w14:paraId="02F24140" w14:textId="77777777" w:rsidR="007813A2" w:rsidRPr="0087449B" w:rsidRDefault="007813A2" w:rsidP="00EE428C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14:paraId="22BDEF5F" w14:textId="77777777" w:rsidR="007813A2" w:rsidRPr="004362B0" w:rsidRDefault="007813A2" w:rsidP="00EE428C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14:paraId="6B94CF0D" w14:textId="77777777" w:rsidR="007813A2" w:rsidRDefault="007813A2" w:rsidP="00EE428C">
      <w:pPr>
        <w:spacing w:line="320" w:lineRule="exact"/>
        <w:ind w:firstLine="426"/>
        <w:rPr>
          <w:rStyle w:val="Hipercze"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>Piotr Hachuła</w:t>
      </w:r>
      <w:r w:rsidRPr="004362B0">
        <w:rPr>
          <w:sz w:val="22"/>
          <w:szCs w:val="22"/>
          <w:lang w:val="en-GB"/>
        </w:rPr>
        <w:tab/>
      </w:r>
      <w:r w:rsidR="00681BC7">
        <w:rPr>
          <w:sz w:val="22"/>
          <w:szCs w:val="22"/>
          <w:lang w:val="en-GB"/>
        </w:rPr>
        <w:tab/>
      </w:r>
      <w:r w:rsidRPr="004362B0">
        <w:rPr>
          <w:sz w:val="22"/>
          <w:szCs w:val="22"/>
          <w:lang w:val="en-GB"/>
        </w:rPr>
        <w:t xml:space="preserve">- tel. (032) 259 26 47, e-mail:  </w:t>
      </w:r>
      <w:hyperlink r:id="rId10" w:history="1">
        <w:r w:rsidRPr="0053760A">
          <w:rPr>
            <w:rStyle w:val="Hipercze"/>
            <w:sz w:val="22"/>
            <w:szCs w:val="22"/>
            <w:lang w:val="en-GB"/>
          </w:rPr>
          <w:t>phachula@gig.eu</w:t>
        </w:r>
      </w:hyperlink>
    </w:p>
    <w:p w14:paraId="46D817C3" w14:textId="15840A72" w:rsidR="00BD2758" w:rsidRDefault="000B0998" w:rsidP="00EE428C">
      <w:pPr>
        <w:spacing w:line="320" w:lineRule="exact"/>
        <w:ind w:firstLine="426"/>
        <w:rPr>
          <w:sz w:val="22"/>
          <w:szCs w:val="22"/>
          <w:lang w:val="en-GB"/>
        </w:rPr>
      </w:pPr>
      <w:r>
        <w:rPr>
          <w:rStyle w:val="Hipercze"/>
          <w:color w:val="auto"/>
          <w:sz w:val="22"/>
          <w:szCs w:val="22"/>
          <w:u w:val="none"/>
          <w:lang w:val="en-GB"/>
        </w:rPr>
        <w:t xml:space="preserve">Krzysztof </w:t>
      </w:r>
      <w:proofErr w:type="spellStart"/>
      <w:r>
        <w:rPr>
          <w:rStyle w:val="Hipercze"/>
          <w:color w:val="auto"/>
          <w:sz w:val="22"/>
          <w:szCs w:val="22"/>
          <w:u w:val="none"/>
          <w:lang w:val="en-GB"/>
        </w:rPr>
        <w:t>Strzoda</w:t>
      </w:r>
      <w:proofErr w:type="spellEnd"/>
      <w:r w:rsidR="00BF3C3B">
        <w:rPr>
          <w:rStyle w:val="Hipercze"/>
          <w:color w:val="auto"/>
          <w:sz w:val="22"/>
          <w:szCs w:val="22"/>
          <w:u w:val="none"/>
          <w:lang w:val="en-GB"/>
        </w:rPr>
        <w:tab/>
      </w:r>
      <w:r w:rsidR="00BD2758">
        <w:rPr>
          <w:rStyle w:val="Hipercze"/>
          <w:color w:val="auto"/>
          <w:sz w:val="22"/>
          <w:szCs w:val="22"/>
          <w:u w:val="none"/>
          <w:lang w:val="en-GB"/>
        </w:rPr>
        <w:tab/>
      </w:r>
      <w:r w:rsidR="00681BC7" w:rsidRPr="00681BC7">
        <w:rPr>
          <w:sz w:val="22"/>
          <w:szCs w:val="22"/>
          <w:lang w:val="en-GB"/>
        </w:rPr>
        <w:t xml:space="preserve">- tel. (032) </w:t>
      </w:r>
      <w:r w:rsidR="00BF3C3B">
        <w:rPr>
          <w:sz w:val="22"/>
          <w:szCs w:val="22"/>
          <w:lang w:val="en-GB"/>
        </w:rPr>
        <w:t>32 46 5</w:t>
      </w:r>
      <w:r>
        <w:rPr>
          <w:sz w:val="22"/>
          <w:szCs w:val="22"/>
          <w:lang w:val="en-GB"/>
        </w:rPr>
        <w:t>81</w:t>
      </w:r>
      <w:r w:rsidR="00681BC7" w:rsidRPr="00681BC7">
        <w:rPr>
          <w:sz w:val="22"/>
          <w:szCs w:val="22"/>
          <w:lang w:val="en-GB"/>
        </w:rPr>
        <w:t>, e-mail:</w:t>
      </w:r>
      <w:r w:rsidR="00681BC7">
        <w:rPr>
          <w:sz w:val="22"/>
          <w:szCs w:val="22"/>
          <w:lang w:val="en-GB"/>
        </w:rPr>
        <w:t xml:space="preserve"> </w:t>
      </w:r>
      <w:hyperlink r:id="rId11" w:history="1">
        <w:r w:rsidRPr="009A55C7">
          <w:rPr>
            <w:rStyle w:val="Hipercze"/>
            <w:sz w:val="22"/>
            <w:szCs w:val="22"/>
            <w:lang w:val="en-GB"/>
          </w:rPr>
          <w:t>kstrzoda@gig.eu</w:t>
        </w:r>
      </w:hyperlink>
    </w:p>
    <w:p w14:paraId="6B147F5C" w14:textId="77777777" w:rsidR="0027402D" w:rsidRDefault="0027402D" w:rsidP="00EE428C">
      <w:pPr>
        <w:spacing w:line="320" w:lineRule="exact"/>
        <w:rPr>
          <w:b/>
          <w:sz w:val="22"/>
          <w:szCs w:val="22"/>
          <w:lang w:val="en-GB"/>
        </w:rPr>
      </w:pPr>
    </w:p>
    <w:p w14:paraId="0C66DF5E" w14:textId="77777777" w:rsidR="00EE428C" w:rsidRDefault="00EE428C" w:rsidP="00EE428C">
      <w:pPr>
        <w:spacing w:line="320" w:lineRule="exact"/>
        <w:rPr>
          <w:b/>
          <w:sz w:val="22"/>
          <w:szCs w:val="22"/>
          <w:lang w:val="en-GB"/>
        </w:rPr>
      </w:pPr>
    </w:p>
    <w:p w14:paraId="6193BED6" w14:textId="77777777" w:rsidR="007813A2" w:rsidRPr="004362B0" w:rsidRDefault="007813A2" w:rsidP="00EE428C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14:paraId="7C0CFF97" w14:textId="64A3B2DD" w:rsidR="007813A2" w:rsidRPr="004362B0" w:rsidRDefault="007813A2" w:rsidP="00EE428C">
      <w:pPr>
        <w:numPr>
          <w:ilvl w:val="0"/>
          <w:numId w:val="9"/>
        </w:numPr>
        <w:spacing w:line="32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dnia </w:t>
      </w:r>
      <w:r w:rsidR="005F35AC">
        <w:rPr>
          <w:b/>
          <w:sz w:val="22"/>
          <w:szCs w:val="22"/>
        </w:rPr>
        <w:t>1</w:t>
      </w:r>
      <w:r w:rsidR="000B0998">
        <w:rPr>
          <w:b/>
          <w:sz w:val="22"/>
          <w:szCs w:val="22"/>
        </w:rPr>
        <w:t>4</w:t>
      </w:r>
      <w:r w:rsidRPr="009642CC">
        <w:rPr>
          <w:b/>
          <w:bCs/>
          <w:sz w:val="22"/>
          <w:szCs w:val="22"/>
        </w:rPr>
        <w:t>.</w:t>
      </w:r>
      <w:r w:rsidR="005F35AC">
        <w:rPr>
          <w:b/>
          <w:bCs/>
          <w:sz w:val="22"/>
          <w:szCs w:val="22"/>
        </w:rPr>
        <w:t>0</w:t>
      </w:r>
      <w:r w:rsidR="000B0998">
        <w:rPr>
          <w:b/>
          <w:bCs/>
          <w:sz w:val="22"/>
          <w:szCs w:val="22"/>
        </w:rPr>
        <w:t>4</w:t>
      </w:r>
      <w:r w:rsidRPr="004362B0">
        <w:rPr>
          <w:b/>
          <w:bCs/>
          <w:sz w:val="22"/>
          <w:szCs w:val="22"/>
        </w:rPr>
        <w:t>.202</w:t>
      </w:r>
      <w:r w:rsidR="00EB7BF5">
        <w:rPr>
          <w:b/>
          <w:bCs/>
          <w:sz w:val="22"/>
          <w:szCs w:val="22"/>
        </w:rPr>
        <w:t>5</w:t>
      </w:r>
      <w:r w:rsidRPr="004362B0">
        <w:rPr>
          <w:b/>
          <w:bCs/>
          <w:sz w:val="22"/>
          <w:szCs w:val="22"/>
        </w:rPr>
        <w:t>r. do godz. 1</w:t>
      </w:r>
      <w:r w:rsidR="000A662C">
        <w:rPr>
          <w:b/>
          <w:bCs/>
          <w:sz w:val="22"/>
          <w:szCs w:val="22"/>
        </w:rPr>
        <w:t>1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14:paraId="19B63A9F" w14:textId="77777777" w:rsidR="007813A2" w:rsidRPr="004362B0" w:rsidRDefault="007813A2" w:rsidP="00EE428C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można złożyć drogą elektroniczną lub w siedzibie Zamawiającego: </w:t>
      </w:r>
    </w:p>
    <w:p w14:paraId="7EF3957D" w14:textId="77777777" w:rsidR="00EE39D4" w:rsidRPr="004362B0" w:rsidRDefault="007813A2" w:rsidP="00EE428C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</w:t>
      </w:r>
      <w:r w:rsidR="00EB7BF5">
        <w:rPr>
          <w:b/>
          <w:sz w:val="22"/>
          <w:szCs w:val="22"/>
        </w:rPr>
        <w:t xml:space="preserve"> </w:t>
      </w:r>
      <w:r w:rsidR="00EE39D4">
        <w:rPr>
          <w:b/>
          <w:sz w:val="22"/>
          <w:szCs w:val="22"/>
        </w:rPr>
        <w:t>Państwowy Instytut Badawczy</w:t>
      </w:r>
    </w:p>
    <w:p w14:paraId="61BAD14C" w14:textId="77777777" w:rsidR="007813A2" w:rsidRPr="004362B0" w:rsidRDefault="007813A2" w:rsidP="00EE428C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14:paraId="56FC383C" w14:textId="77777777" w:rsidR="007813A2" w:rsidRPr="004362B0" w:rsidRDefault="007813A2" w:rsidP="00EE428C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14:paraId="250637A8" w14:textId="77777777" w:rsidR="007813A2" w:rsidRDefault="007813A2" w:rsidP="00EE428C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2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14:paraId="7A91E40C" w14:textId="77777777" w:rsidR="0053760A" w:rsidRDefault="0053760A" w:rsidP="00EE428C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</w:p>
    <w:p w14:paraId="49E68D28" w14:textId="77777777" w:rsidR="0053760A" w:rsidRPr="004362B0" w:rsidRDefault="0053760A" w:rsidP="00EE428C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14:paraId="2CC2077B" w14:textId="77777777" w:rsidR="0053760A" w:rsidRDefault="0053760A" w:rsidP="00EE428C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14:paraId="2AA5CC42" w14:textId="77777777" w:rsidR="0053760A" w:rsidRPr="004362B0" w:rsidRDefault="0053760A" w:rsidP="00EE428C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14:paraId="3599B9E6" w14:textId="77777777" w:rsidR="0053760A" w:rsidRPr="004362B0" w:rsidRDefault="0053760A" w:rsidP="00EE428C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VII. Załączniki</w:t>
      </w:r>
    </w:p>
    <w:p w14:paraId="657D6FB0" w14:textId="77777777" w:rsidR="0053760A" w:rsidRPr="004362B0" w:rsidRDefault="0053760A" w:rsidP="00EE428C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14:paraId="1832A98D" w14:textId="77777777" w:rsidR="0053760A" w:rsidRPr="00442862" w:rsidRDefault="0053760A" w:rsidP="00EE428C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14:paraId="6A9F4E4D" w14:textId="77777777"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14:paraId="7C8BD622" w14:textId="77777777"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14:paraId="1BA2C15A" w14:textId="77777777" w:rsidR="0053760A" w:rsidRDefault="0053760A" w:rsidP="0053760A">
      <w:pPr>
        <w:spacing w:line="300" w:lineRule="exact"/>
        <w:jc w:val="right"/>
        <w:rPr>
          <w:b/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14:paraId="374BBB20" w14:textId="77777777" w:rsidR="00FA6CE3" w:rsidRDefault="00FA6CE3" w:rsidP="0053760A">
      <w:pPr>
        <w:spacing w:line="300" w:lineRule="exact"/>
        <w:jc w:val="right"/>
        <w:rPr>
          <w:b/>
          <w:bCs/>
          <w:sz w:val="22"/>
          <w:szCs w:val="22"/>
        </w:rPr>
      </w:pPr>
    </w:p>
    <w:p w14:paraId="3C9BBFB2" w14:textId="7F8D3354" w:rsidR="00FA6CE3" w:rsidRPr="00FA6CE3" w:rsidRDefault="00FA6CE3" w:rsidP="00FA6CE3">
      <w:pPr>
        <w:spacing w:line="300" w:lineRule="exact"/>
        <w:ind w:left="5670"/>
        <w:rPr>
          <w:sz w:val="22"/>
          <w:szCs w:val="22"/>
          <w:lang w:bidi="pl-PL"/>
        </w:rPr>
      </w:pPr>
      <w:r w:rsidRPr="00FA6CE3">
        <w:rPr>
          <w:sz w:val="22"/>
          <w:szCs w:val="22"/>
          <w:lang w:bidi="pl-PL"/>
        </w:rPr>
        <w:t>Kierownik Działu Zamówień Publicznych i Zakupów</w:t>
      </w:r>
    </w:p>
    <w:p w14:paraId="656E0337" w14:textId="3E15DD97" w:rsidR="00FA6CE3" w:rsidRPr="00FA6CE3" w:rsidRDefault="00FA6CE3" w:rsidP="00FA6CE3">
      <w:pPr>
        <w:spacing w:line="300" w:lineRule="exact"/>
        <w:ind w:firstLine="5670"/>
        <w:rPr>
          <w:sz w:val="22"/>
          <w:szCs w:val="22"/>
        </w:rPr>
      </w:pPr>
      <w:r w:rsidRPr="00FA6CE3">
        <w:rPr>
          <w:sz w:val="22"/>
          <w:szCs w:val="22"/>
          <w:lang w:bidi="pl-PL"/>
        </w:rPr>
        <w:t xml:space="preserve">Monika </w:t>
      </w:r>
      <w:proofErr w:type="spellStart"/>
      <w:r w:rsidRPr="00FA6CE3">
        <w:rPr>
          <w:sz w:val="22"/>
          <w:szCs w:val="22"/>
          <w:lang w:bidi="pl-PL"/>
        </w:rPr>
        <w:t>Wallenburg</w:t>
      </w:r>
      <w:proofErr w:type="spellEnd"/>
    </w:p>
    <w:p w14:paraId="2CEAF38C" w14:textId="77777777" w:rsidR="00FA6CE3" w:rsidRPr="00BB4ED1" w:rsidRDefault="00FA6CE3" w:rsidP="0053760A">
      <w:pPr>
        <w:spacing w:line="300" w:lineRule="exact"/>
        <w:jc w:val="right"/>
        <w:rPr>
          <w:bCs/>
          <w:sz w:val="22"/>
          <w:szCs w:val="22"/>
        </w:rPr>
      </w:pPr>
    </w:p>
    <w:p w14:paraId="4DE05BDB" w14:textId="77777777"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3"/>
          <w:foot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14:paraId="3330C94F" w14:textId="77777777"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 xml:space="preserve">Załącznik nr 1 do </w:t>
      </w:r>
      <w:r>
        <w:rPr>
          <w:b/>
        </w:rPr>
        <w:t xml:space="preserve">wstępnego </w:t>
      </w:r>
      <w:r w:rsidRPr="00B450CB">
        <w:rPr>
          <w:b/>
        </w:rPr>
        <w:t>zapytania ofertowego</w:t>
      </w:r>
    </w:p>
    <w:p w14:paraId="71A7B2FD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498A8534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6224E7F1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3CE2F067" w14:textId="77777777"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14:paraId="692D6FD0" w14:textId="77777777"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14:paraId="0F277AF2" w14:textId="77777777"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14:paraId="78A45D78" w14:textId="77777777"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Adres</w:t>
      </w:r>
      <w:proofErr w:type="spellEnd"/>
      <w:r w:rsidRPr="00B450CB">
        <w:rPr>
          <w:b/>
          <w:bCs/>
          <w:lang w:val="de-DE"/>
        </w:rPr>
        <w:t xml:space="preserve">: </w:t>
      </w:r>
      <w:r w:rsidRPr="00B450CB">
        <w:rPr>
          <w:lang w:val="de-DE"/>
        </w:rPr>
        <w:t>_______________________________</w:t>
      </w:r>
    </w:p>
    <w:p w14:paraId="54A2B057" w14:textId="77777777" w:rsidR="00B450CB" w:rsidRPr="00B450CB" w:rsidRDefault="00B450CB" w:rsidP="003A7F2C">
      <w:pPr>
        <w:spacing w:line="360" w:lineRule="exact"/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14:paraId="0053DB3E" w14:textId="77777777"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</w:t>
      </w:r>
      <w:r w:rsidR="003A7F2C">
        <w:rPr>
          <w:lang w:val="de-DE"/>
        </w:rPr>
        <w:t>______</w:t>
      </w:r>
      <w:r w:rsidRPr="00B450CB">
        <w:rPr>
          <w:lang w:val="de-DE"/>
        </w:rPr>
        <w:t>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14:paraId="2C0E80A3" w14:textId="77777777" w:rsidR="00B450CB" w:rsidRPr="00B450CB" w:rsidRDefault="00B450CB" w:rsidP="003A7F2C">
      <w:pPr>
        <w:spacing w:line="360" w:lineRule="exact"/>
      </w:pPr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14:paraId="4369C003" w14:textId="77777777" w:rsidR="00B450CB" w:rsidRPr="00B450CB" w:rsidRDefault="00B450CB" w:rsidP="00B450CB">
      <w:pPr>
        <w:jc w:val="center"/>
        <w:rPr>
          <w:b/>
        </w:rPr>
      </w:pPr>
    </w:p>
    <w:p w14:paraId="4AF8104D" w14:textId="77777777" w:rsidR="00B450CB" w:rsidRPr="00B450CB" w:rsidRDefault="00B450CB" w:rsidP="00B450CB">
      <w:pPr>
        <w:jc w:val="center"/>
        <w:rPr>
          <w:b/>
        </w:rPr>
      </w:pPr>
    </w:p>
    <w:p w14:paraId="29963251" w14:textId="77777777" w:rsidR="00B450CB" w:rsidRPr="00B450CB" w:rsidRDefault="00B450CB" w:rsidP="00B450CB">
      <w:pPr>
        <w:jc w:val="center"/>
        <w:rPr>
          <w:b/>
        </w:rPr>
      </w:pPr>
    </w:p>
    <w:p w14:paraId="021506D3" w14:textId="77777777"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OFERTY</w:t>
      </w:r>
      <w:r w:rsidR="00546C93">
        <w:rPr>
          <w:b/>
        </w:rPr>
        <w:t xml:space="preserve"> WSTĘNEJ</w:t>
      </w:r>
    </w:p>
    <w:p w14:paraId="7BB3855F" w14:textId="77777777"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14:paraId="31107A9C" w14:textId="77777777" w:rsidR="00B450CB" w:rsidRPr="00B450CB" w:rsidRDefault="00B450CB" w:rsidP="00B450CB">
      <w:pPr>
        <w:jc w:val="center"/>
      </w:pPr>
    </w:p>
    <w:p w14:paraId="603C8F35" w14:textId="77777777" w:rsidR="00B450CB" w:rsidRPr="00B450CB" w:rsidRDefault="00B450CB" w:rsidP="00B450CB">
      <w:pPr>
        <w:jc w:val="center"/>
      </w:pPr>
    </w:p>
    <w:p w14:paraId="0E4ECA9C" w14:textId="511EC19E" w:rsidR="00B450CB" w:rsidRPr="00B450CB" w:rsidRDefault="000B0998" w:rsidP="00B450CB">
      <w:pPr>
        <w:jc w:val="center"/>
        <w:rPr>
          <w:b/>
          <w:sz w:val="26"/>
          <w:szCs w:val="26"/>
        </w:rPr>
      </w:pPr>
      <w:r w:rsidRPr="000B0998">
        <w:rPr>
          <w:b/>
          <w:bCs/>
          <w:sz w:val="26"/>
          <w:szCs w:val="26"/>
          <w:lang w:bidi="pl-PL"/>
        </w:rPr>
        <w:t>Okresowy przegląd wentylatorów w Budynku Stacji Wentylatorów Głównych Kopalni Doświadczalnej Barbara w Mikołowie</w:t>
      </w:r>
    </w:p>
    <w:p w14:paraId="7FBF7ACA" w14:textId="77777777" w:rsidR="00B450CB" w:rsidRPr="00B450CB" w:rsidRDefault="00B450CB" w:rsidP="00B450CB">
      <w:pPr>
        <w:widowControl w:val="0"/>
        <w:jc w:val="both"/>
        <w:rPr>
          <w:b/>
        </w:rPr>
      </w:pPr>
    </w:p>
    <w:p w14:paraId="6FD69975" w14:textId="77777777" w:rsidR="00B450CB" w:rsidRPr="00B450CB" w:rsidRDefault="00B450CB" w:rsidP="00B450CB">
      <w:pPr>
        <w:widowControl w:val="0"/>
        <w:jc w:val="both"/>
        <w:rPr>
          <w:b/>
        </w:rPr>
      </w:pPr>
    </w:p>
    <w:p w14:paraId="16CA03EF" w14:textId="4DFC981E" w:rsidR="00024610" w:rsidRPr="00024610" w:rsidRDefault="00024610" w:rsidP="00024610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1.</w:t>
      </w:r>
      <w:r>
        <w:rPr>
          <w:sz w:val="22"/>
        </w:rPr>
        <w:tab/>
      </w:r>
      <w:r w:rsidRPr="00024610">
        <w:rPr>
          <w:sz w:val="22"/>
        </w:rPr>
        <w:t xml:space="preserve">Oferujemy wykonanie </w:t>
      </w:r>
      <w:r w:rsidR="00012CBB">
        <w:rPr>
          <w:sz w:val="22"/>
        </w:rPr>
        <w:t>okresowego przeglądu w</w:t>
      </w:r>
      <w:r w:rsidRPr="00024610">
        <w:rPr>
          <w:bCs/>
          <w:sz w:val="22"/>
        </w:rPr>
        <w:t xml:space="preserve"> następując</w:t>
      </w:r>
      <w:r w:rsidR="00F204F0">
        <w:rPr>
          <w:bCs/>
          <w:sz w:val="22"/>
        </w:rPr>
        <w:t>ej</w:t>
      </w:r>
      <w:r w:rsidRPr="00024610">
        <w:rPr>
          <w:bCs/>
          <w:sz w:val="22"/>
        </w:rPr>
        <w:t xml:space="preserve"> cen</w:t>
      </w:r>
      <w:r w:rsidR="00F204F0">
        <w:rPr>
          <w:bCs/>
          <w:sz w:val="22"/>
        </w:rPr>
        <w:t>ie</w:t>
      </w:r>
      <w:r w:rsidRPr="00024610">
        <w:rPr>
          <w:bCs/>
          <w:sz w:val="22"/>
        </w:rPr>
        <w:t>:</w:t>
      </w:r>
    </w:p>
    <w:p w14:paraId="5F05A6FD" w14:textId="77777777" w:rsidR="00F72815" w:rsidRDefault="00024610" w:rsidP="00024610">
      <w:pPr>
        <w:spacing w:line="360" w:lineRule="exact"/>
        <w:ind w:left="567"/>
        <w:jc w:val="both"/>
        <w:rPr>
          <w:sz w:val="22"/>
        </w:rPr>
      </w:pPr>
      <w:r w:rsidRPr="00024610">
        <w:rPr>
          <w:sz w:val="22"/>
        </w:rPr>
        <w:t>Cena netto …………….VAT …..% (wartość VAT................) = brutto……......………</w:t>
      </w:r>
      <w:r w:rsidRPr="00024610">
        <w:rPr>
          <w:sz w:val="22"/>
        </w:rPr>
        <w:br/>
        <w:t>/słownie brutto ……………………………………………………................................./,</w:t>
      </w:r>
    </w:p>
    <w:p w14:paraId="76E41677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</w:p>
    <w:p w14:paraId="273EDC47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14:paraId="31954BD0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14:paraId="478A30FF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14:paraId="1B867696" w14:textId="77777777" w:rsidR="00B450CB" w:rsidRPr="00B450CB" w:rsidRDefault="00A55AF7" w:rsidP="003A7F2C">
      <w:pPr>
        <w:spacing w:line="360" w:lineRule="exact"/>
        <w:ind w:left="567" w:hanging="567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</w:t>
      </w:r>
      <w:r w:rsidR="003A7F2C">
        <w:rPr>
          <w:sz w:val="22"/>
        </w:rPr>
        <w:t> </w:t>
      </w:r>
      <w:r w:rsidR="00B450CB" w:rsidRPr="00B450CB">
        <w:rPr>
          <w:sz w:val="22"/>
        </w:rPr>
        <w:t>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14:paraId="10802B11" w14:textId="77777777" w:rsidR="00B450CB" w:rsidRPr="00B450CB" w:rsidRDefault="00B450CB" w:rsidP="00B450CB">
      <w:pPr>
        <w:ind w:left="1080" w:hanging="180"/>
        <w:jc w:val="both"/>
        <w:rPr>
          <w:bCs/>
        </w:rPr>
      </w:pPr>
    </w:p>
    <w:p w14:paraId="2000E519" w14:textId="77777777" w:rsidR="00B450CB" w:rsidRPr="00B450CB" w:rsidRDefault="00B450CB" w:rsidP="00B450CB">
      <w:pPr>
        <w:ind w:left="1080" w:hanging="180"/>
        <w:jc w:val="both"/>
      </w:pPr>
    </w:p>
    <w:p w14:paraId="5D61B337" w14:textId="77777777" w:rsidR="00B450CB" w:rsidRPr="00B450CB" w:rsidRDefault="00B450CB" w:rsidP="00B450CB">
      <w:pPr>
        <w:ind w:left="1078" w:hanging="369"/>
        <w:jc w:val="both"/>
      </w:pPr>
    </w:p>
    <w:p w14:paraId="08253B98" w14:textId="77777777" w:rsidR="00B450CB" w:rsidRPr="00B450CB" w:rsidRDefault="00B450CB" w:rsidP="00B450CB">
      <w:pPr>
        <w:ind w:left="1078" w:hanging="369"/>
        <w:jc w:val="both"/>
      </w:pPr>
    </w:p>
    <w:p w14:paraId="176BFE4D" w14:textId="77777777"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14:paraId="25079FC6" w14:textId="77777777" w:rsidR="00B450CB" w:rsidRPr="00B450CB" w:rsidRDefault="00B450CB" w:rsidP="00B450CB">
      <w:pPr>
        <w:ind w:left="1080"/>
        <w:jc w:val="both"/>
        <w:rPr>
          <w:i/>
          <w:iCs/>
        </w:rPr>
      </w:pPr>
      <w:r w:rsidRPr="00B450CB">
        <w:rPr>
          <w:i/>
          <w:iCs/>
        </w:rPr>
        <w:t>(miejscowość, data)</w:t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  <w:t>(podpis)</w:t>
      </w:r>
    </w:p>
    <w:p w14:paraId="30893391" w14:textId="77777777" w:rsidR="00B450CB" w:rsidRDefault="00B450CB" w:rsidP="00CF34D3">
      <w:pPr>
        <w:jc w:val="right"/>
        <w:rPr>
          <w:b/>
          <w:bCs/>
          <w:sz w:val="22"/>
        </w:rPr>
      </w:pPr>
    </w:p>
    <w:p w14:paraId="1A8C03D7" w14:textId="77777777" w:rsidR="00B450CB" w:rsidRDefault="00B450CB" w:rsidP="00CF34D3">
      <w:pPr>
        <w:jc w:val="right"/>
        <w:rPr>
          <w:b/>
          <w:bCs/>
          <w:sz w:val="22"/>
        </w:rPr>
      </w:pPr>
    </w:p>
    <w:p w14:paraId="087C117F" w14:textId="77777777" w:rsidR="00B450CB" w:rsidRDefault="00B450CB" w:rsidP="00CF34D3">
      <w:pPr>
        <w:jc w:val="right"/>
        <w:rPr>
          <w:b/>
          <w:bCs/>
          <w:sz w:val="22"/>
        </w:rPr>
      </w:pPr>
    </w:p>
    <w:p w14:paraId="1AB7E611" w14:textId="77777777"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5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1C01E51B" w14:textId="77777777" w:rsidR="00B450CB" w:rsidRDefault="00B450CB" w:rsidP="00CF34D3">
      <w:pPr>
        <w:jc w:val="right"/>
        <w:rPr>
          <w:b/>
          <w:bCs/>
          <w:sz w:val="22"/>
        </w:rPr>
      </w:pPr>
    </w:p>
    <w:p w14:paraId="0FBF08DD" w14:textId="77777777" w:rsidR="00F204F0" w:rsidRDefault="00F204F0" w:rsidP="00CF34D3">
      <w:pPr>
        <w:jc w:val="right"/>
        <w:rPr>
          <w:b/>
          <w:bCs/>
          <w:sz w:val="22"/>
        </w:rPr>
      </w:pPr>
    </w:p>
    <w:p w14:paraId="2EC3C7C6" w14:textId="77777777" w:rsidR="00F204F0" w:rsidRDefault="00F204F0" w:rsidP="00CF34D3">
      <w:pPr>
        <w:jc w:val="right"/>
        <w:rPr>
          <w:b/>
          <w:bCs/>
          <w:sz w:val="22"/>
        </w:rPr>
      </w:pPr>
    </w:p>
    <w:p w14:paraId="27D3C754" w14:textId="77777777"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14:paraId="0292B78A" w14:textId="77777777" w:rsidR="00CF34D3" w:rsidRDefault="00CF34D3" w:rsidP="00D40ECE">
      <w:pPr>
        <w:jc w:val="center"/>
        <w:rPr>
          <w:sz w:val="22"/>
        </w:rPr>
      </w:pPr>
    </w:p>
    <w:p w14:paraId="5197CA53" w14:textId="51EC699D"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0B0998" w:rsidRPr="000B0998">
        <w:rPr>
          <w:b/>
          <w:bCs/>
          <w:sz w:val="22"/>
          <w:szCs w:val="22"/>
          <w:lang w:bidi="pl-PL"/>
        </w:rPr>
        <w:t>Okresowy przegląd wentylatorów w Budynku Stacji Wentylatorów Głównych Kopalni Doświadczalnej Barbara w Mikołowie</w:t>
      </w:r>
      <w:r w:rsidR="00F204F0" w:rsidRPr="00F204F0">
        <w:rPr>
          <w:b/>
          <w:bCs/>
          <w:sz w:val="22"/>
          <w:szCs w:val="22"/>
          <w:lang w:bidi="pl-PL"/>
        </w:rPr>
        <w:t>.</w:t>
      </w:r>
    </w:p>
    <w:p w14:paraId="4739BDE7" w14:textId="77777777" w:rsidR="00D40ECE" w:rsidRPr="00A0724A" w:rsidRDefault="00D40ECE" w:rsidP="00D40ECE">
      <w:pPr>
        <w:jc w:val="center"/>
        <w:rPr>
          <w:sz w:val="20"/>
        </w:rPr>
      </w:pPr>
    </w:p>
    <w:p w14:paraId="0D37190B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15C87179" w14:textId="77777777"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14:paraId="45B5E475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E0A2A80" w14:textId="77777777"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FE7C4C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14:paraId="170D7414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6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14:paraId="7A2AD53D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14:paraId="32432864" w14:textId="206F945B" w:rsidR="00D40ECE" w:rsidRPr="00A0724A" w:rsidRDefault="000B0998" w:rsidP="00356F75">
      <w:pPr>
        <w:pStyle w:val="Akapitzlist"/>
        <w:tabs>
          <w:tab w:val="left" w:pos="0"/>
        </w:tabs>
        <w:ind w:left="0"/>
        <w:jc w:val="both"/>
        <w:rPr>
          <w:sz w:val="22"/>
        </w:rPr>
      </w:pPr>
      <w:r w:rsidRPr="000B0998">
        <w:rPr>
          <w:b/>
          <w:bCs/>
          <w:sz w:val="22"/>
          <w:szCs w:val="22"/>
          <w:lang w:bidi="pl-PL"/>
        </w:rPr>
        <w:t>Okresowy przegląd wentylatorów w Budynku Stacji Wentylatorów Głównych Kopalni Doświadczalnej Barbara w Mikołowie</w:t>
      </w:r>
      <w:r w:rsidR="00356F75">
        <w:rPr>
          <w:b/>
          <w:bCs/>
          <w:sz w:val="22"/>
          <w:szCs w:val="22"/>
          <w:lang w:bidi="pl-PL"/>
        </w:rPr>
        <w:t xml:space="preserve"> </w:t>
      </w:r>
      <w:r w:rsidR="00D40ECE" w:rsidRPr="00A0724A">
        <w:rPr>
          <w:sz w:val="22"/>
        </w:rPr>
        <w:t xml:space="preserve">prowadzonym w trybie: </w:t>
      </w:r>
      <w:r w:rsidR="000A662C">
        <w:rPr>
          <w:sz w:val="22"/>
        </w:rPr>
        <w:t xml:space="preserve">wstępnego </w:t>
      </w:r>
      <w:r w:rsidR="00D40ECE" w:rsidRPr="00A0724A">
        <w:rPr>
          <w:b/>
          <w:sz w:val="22"/>
        </w:rPr>
        <w:t>zapytania ofertowego</w:t>
      </w:r>
      <w:r w:rsidR="00D40ECE" w:rsidRPr="00A0724A">
        <w:rPr>
          <w:sz w:val="22"/>
        </w:rPr>
        <w:t>;</w:t>
      </w:r>
    </w:p>
    <w:p w14:paraId="557158FF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14:paraId="78701237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14:paraId="7E77B12D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14:paraId="50D50C73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14:paraId="184B706C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14:paraId="21248E24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14:paraId="126DC9AE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14:paraId="18DEE072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14:paraId="39552CC9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14:paraId="13A3FDC7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14:paraId="154B7E35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0C35729A" w14:textId="77777777" w:rsidR="00D40ECE" w:rsidRPr="00A0724A" w:rsidRDefault="00D40ECE" w:rsidP="00D40ECE">
      <w:pPr>
        <w:rPr>
          <w:b/>
          <w:sz w:val="22"/>
        </w:rPr>
      </w:pPr>
    </w:p>
    <w:p w14:paraId="797A2C06" w14:textId="77777777"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14:paraId="5EF7D737" w14:textId="77777777"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14:paraId="65084EB1" w14:textId="77777777" w:rsidR="00FE0F72" w:rsidRDefault="00FE0F72" w:rsidP="004B1F1D">
      <w:pPr>
        <w:jc w:val="both"/>
        <w:rPr>
          <w:i/>
          <w:sz w:val="20"/>
        </w:rPr>
      </w:pPr>
    </w:p>
    <w:p w14:paraId="0ABFC3DB" w14:textId="77777777"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A74E3" w14:textId="77777777" w:rsidR="002E28C0" w:rsidRDefault="002E28C0" w:rsidP="00565890">
      <w:r>
        <w:separator/>
      </w:r>
    </w:p>
  </w:endnote>
  <w:endnote w:type="continuationSeparator" w:id="0">
    <w:p w14:paraId="60F734B5" w14:textId="77777777" w:rsidR="002E28C0" w:rsidRDefault="002E28C0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24913177"/>
      <w:docPartObj>
        <w:docPartGallery w:val="Page Numbers (Bottom of Page)"/>
        <w:docPartUnique/>
      </w:docPartObj>
    </w:sdtPr>
    <w:sdtContent>
      <w:p w14:paraId="3148708F" w14:textId="77777777" w:rsidR="00D4232D" w:rsidRDefault="00EB7BF5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00EDE351" wp14:editId="41365A7D">
              <wp:simplePos x="0" y="0"/>
              <wp:positionH relativeFrom="page">
                <wp:posOffset>0</wp:posOffset>
              </wp:positionH>
              <wp:positionV relativeFrom="page">
                <wp:align>bottom</wp:align>
              </wp:positionV>
              <wp:extent cx="7562850" cy="1438275"/>
              <wp:effectExtent l="0" t="0" r="0" b="9525"/>
              <wp:wrapNone/>
              <wp:docPr id="2" name="Obraz 2" descr="GIG_PL-pelny-2025-stopk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GIG_PL-pelny-2025-stopka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2850" cy="1438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EE428C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14:paraId="4312E3EF" w14:textId="77777777"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9112147"/>
      <w:docPartObj>
        <w:docPartGallery w:val="Page Numbers (Bottom of Page)"/>
        <w:docPartUnique/>
      </w:docPartObj>
    </w:sdtPr>
    <w:sdtContent>
      <w:p w14:paraId="7643EFD3" w14:textId="77777777"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428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75470CF" w14:textId="77777777"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3665979"/>
      <w:docPartObj>
        <w:docPartGallery w:val="Page Numbers (Bottom of Page)"/>
        <w:docPartUnique/>
      </w:docPartObj>
    </w:sdtPr>
    <w:sdtContent>
      <w:p w14:paraId="40BEB63A" w14:textId="77777777"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428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6F6193ED" w14:textId="77777777"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F753D" w14:textId="77777777" w:rsidR="002E28C0" w:rsidRDefault="002E28C0" w:rsidP="00565890">
      <w:r>
        <w:separator/>
      </w:r>
    </w:p>
  </w:footnote>
  <w:footnote w:type="continuationSeparator" w:id="0">
    <w:p w14:paraId="4CDB88CA" w14:textId="77777777" w:rsidR="002E28C0" w:rsidRDefault="002E28C0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B28E9" w14:textId="77777777" w:rsidR="00971FBB" w:rsidRDefault="00EB7BF5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7A4971E" wp14:editId="60463862">
          <wp:simplePos x="0" y="0"/>
          <wp:positionH relativeFrom="page">
            <wp:align>left</wp:align>
          </wp:positionH>
          <wp:positionV relativeFrom="page">
            <wp:posOffset>215900</wp:posOffset>
          </wp:positionV>
          <wp:extent cx="7562850" cy="1619250"/>
          <wp:effectExtent l="0" t="0" r="0" b="0"/>
          <wp:wrapNone/>
          <wp:docPr id="1" name="Obraz 1" descr="GIG_PL-logo-naglowek-2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IG_PL-logo-naglowek-2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619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B9F74" w14:textId="77777777"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9643B7B"/>
    <w:multiLevelType w:val="multilevel"/>
    <w:tmpl w:val="613A4C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 w15:restartNumberingAfterBreak="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462539A4"/>
    <w:multiLevelType w:val="multilevel"/>
    <w:tmpl w:val="2110EF60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13776"/>
    <w:multiLevelType w:val="hybridMultilevel"/>
    <w:tmpl w:val="F9D4DA08"/>
    <w:lvl w:ilvl="0" w:tplc="DA964A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6640BE2"/>
    <w:multiLevelType w:val="multilevel"/>
    <w:tmpl w:val="34C0070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BE41C5"/>
    <w:multiLevelType w:val="multilevel"/>
    <w:tmpl w:val="ED7AF9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8B23DA9"/>
    <w:multiLevelType w:val="multilevel"/>
    <w:tmpl w:val="956845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6" w15:restartNumberingAfterBreak="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 w15:restartNumberingAfterBreak="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8" w15:restartNumberingAfterBreak="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9" w15:restartNumberingAfterBreak="0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9005515">
    <w:abstractNumId w:val="19"/>
  </w:num>
  <w:num w:numId="2" w16cid:durableId="269051155">
    <w:abstractNumId w:val="11"/>
  </w:num>
  <w:num w:numId="3" w16cid:durableId="1218466562">
    <w:abstractNumId w:val="8"/>
  </w:num>
  <w:num w:numId="4" w16cid:durableId="1154226156">
    <w:abstractNumId w:val="12"/>
  </w:num>
  <w:num w:numId="5" w16cid:durableId="1934508346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 w16cid:durableId="1733767619">
    <w:abstractNumId w:val="36"/>
  </w:num>
  <w:num w:numId="7" w16cid:durableId="1335063424">
    <w:abstractNumId w:val="7"/>
  </w:num>
  <w:num w:numId="8" w16cid:durableId="1747458150">
    <w:abstractNumId w:val="15"/>
  </w:num>
  <w:num w:numId="9" w16cid:durableId="751584897">
    <w:abstractNumId w:val="3"/>
  </w:num>
  <w:num w:numId="10" w16cid:durableId="1851485324">
    <w:abstractNumId w:val="38"/>
  </w:num>
  <w:num w:numId="11" w16cid:durableId="521630995">
    <w:abstractNumId w:val="23"/>
  </w:num>
  <w:num w:numId="12" w16cid:durableId="1743290111">
    <w:abstractNumId w:val="35"/>
  </w:num>
  <w:num w:numId="13" w16cid:durableId="781845281">
    <w:abstractNumId w:val="40"/>
  </w:num>
  <w:num w:numId="14" w16cid:durableId="1968929513">
    <w:abstractNumId w:val="30"/>
  </w:num>
  <w:num w:numId="15" w16cid:durableId="639305155">
    <w:abstractNumId w:val="31"/>
  </w:num>
  <w:num w:numId="16" w16cid:durableId="1157725558">
    <w:abstractNumId w:val="16"/>
  </w:num>
  <w:num w:numId="17" w16cid:durableId="537014858">
    <w:abstractNumId w:val="20"/>
  </w:num>
  <w:num w:numId="18" w16cid:durableId="1002702241">
    <w:abstractNumId w:val="27"/>
  </w:num>
  <w:num w:numId="19" w16cid:durableId="1510214950">
    <w:abstractNumId w:val="9"/>
  </w:num>
  <w:num w:numId="20" w16cid:durableId="476995120">
    <w:abstractNumId w:val="10"/>
  </w:num>
  <w:num w:numId="21" w16cid:durableId="1969823936">
    <w:abstractNumId w:val="1"/>
  </w:num>
  <w:num w:numId="22" w16cid:durableId="354815297">
    <w:abstractNumId w:val="4"/>
  </w:num>
  <w:num w:numId="23" w16cid:durableId="1577744104">
    <w:abstractNumId w:val="0"/>
  </w:num>
  <w:num w:numId="24" w16cid:durableId="99690074">
    <w:abstractNumId w:val="26"/>
  </w:num>
  <w:num w:numId="25" w16cid:durableId="20478518">
    <w:abstractNumId w:val="2"/>
  </w:num>
  <w:num w:numId="26" w16cid:durableId="24717741">
    <w:abstractNumId w:val="24"/>
  </w:num>
  <w:num w:numId="27" w16cid:durableId="1848790895">
    <w:abstractNumId w:val="18"/>
  </w:num>
  <w:num w:numId="28" w16cid:durableId="1447385112">
    <w:abstractNumId w:val="22"/>
  </w:num>
  <w:num w:numId="29" w16cid:durableId="1439136758">
    <w:abstractNumId w:val="37"/>
  </w:num>
  <w:num w:numId="30" w16cid:durableId="2034186492">
    <w:abstractNumId w:val="32"/>
  </w:num>
  <w:num w:numId="31" w16cid:durableId="850529078">
    <w:abstractNumId w:val="13"/>
  </w:num>
  <w:num w:numId="32" w16cid:durableId="1385981171">
    <w:abstractNumId w:val="39"/>
  </w:num>
  <w:num w:numId="33" w16cid:durableId="1053120506">
    <w:abstractNumId w:val="21"/>
  </w:num>
  <w:num w:numId="34" w16cid:durableId="150674719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29369780">
    <w:abstractNumId w:val="29"/>
  </w:num>
  <w:num w:numId="36" w16cid:durableId="692804392">
    <w:abstractNumId w:val="6"/>
  </w:num>
  <w:num w:numId="37" w16cid:durableId="80103689">
    <w:abstractNumId w:val="33"/>
  </w:num>
  <w:num w:numId="38" w16cid:durableId="1945725944">
    <w:abstractNumId w:val="34"/>
  </w:num>
  <w:num w:numId="39" w16cid:durableId="2038582432">
    <w:abstractNumId w:val="28"/>
  </w:num>
  <w:num w:numId="40" w16cid:durableId="753671482">
    <w:abstractNumId w:val="1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07BE"/>
    <w:rsid w:val="000041B1"/>
    <w:rsid w:val="00006779"/>
    <w:rsid w:val="00006DD9"/>
    <w:rsid w:val="00007B8C"/>
    <w:rsid w:val="00012CBB"/>
    <w:rsid w:val="0001303B"/>
    <w:rsid w:val="00021EEC"/>
    <w:rsid w:val="000225DA"/>
    <w:rsid w:val="00024610"/>
    <w:rsid w:val="00030D52"/>
    <w:rsid w:val="00032D26"/>
    <w:rsid w:val="00036A24"/>
    <w:rsid w:val="00041A85"/>
    <w:rsid w:val="00042AD5"/>
    <w:rsid w:val="00042DD0"/>
    <w:rsid w:val="000520DB"/>
    <w:rsid w:val="000557E7"/>
    <w:rsid w:val="00055B99"/>
    <w:rsid w:val="00056CA3"/>
    <w:rsid w:val="000648EB"/>
    <w:rsid w:val="00072CEB"/>
    <w:rsid w:val="00092124"/>
    <w:rsid w:val="000A662C"/>
    <w:rsid w:val="000B0998"/>
    <w:rsid w:val="000B546B"/>
    <w:rsid w:val="000B5B6B"/>
    <w:rsid w:val="000C12A9"/>
    <w:rsid w:val="000C3F27"/>
    <w:rsid w:val="000C6DD0"/>
    <w:rsid w:val="000D17DE"/>
    <w:rsid w:val="000D2312"/>
    <w:rsid w:val="000D7371"/>
    <w:rsid w:val="000E0FB4"/>
    <w:rsid w:val="000E22A0"/>
    <w:rsid w:val="000E3EFE"/>
    <w:rsid w:val="000F0AC0"/>
    <w:rsid w:val="000F144B"/>
    <w:rsid w:val="000F5E0D"/>
    <w:rsid w:val="00104127"/>
    <w:rsid w:val="0011222A"/>
    <w:rsid w:val="00112BDC"/>
    <w:rsid w:val="001139C4"/>
    <w:rsid w:val="00114C90"/>
    <w:rsid w:val="001453ED"/>
    <w:rsid w:val="0017159E"/>
    <w:rsid w:val="00180984"/>
    <w:rsid w:val="0019372F"/>
    <w:rsid w:val="001976F4"/>
    <w:rsid w:val="001A5615"/>
    <w:rsid w:val="001B419D"/>
    <w:rsid w:val="001B6EF0"/>
    <w:rsid w:val="001C093F"/>
    <w:rsid w:val="001C4514"/>
    <w:rsid w:val="001D54DC"/>
    <w:rsid w:val="001E1EDB"/>
    <w:rsid w:val="001E5803"/>
    <w:rsid w:val="001F0D92"/>
    <w:rsid w:val="001F13C2"/>
    <w:rsid w:val="001F67CB"/>
    <w:rsid w:val="00200211"/>
    <w:rsid w:val="00222E66"/>
    <w:rsid w:val="00223616"/>
    <w:rsid w:val="002242FC"/>
    <w:rsid w:val="00226AFF"/>
    <w:rsid w:val="00227103"/>
    <w:rsid w:val="002301AB"/>
    <w:rsid w:val="00235697"/>
    <w:rsid w:val="00235D94"/>
    <w:rsid w:val="00242B82"/>
    <w:rsid w:val="0024497B"/>
    <w:rsid w:val="00245950"/>
    <w:rsid w:val="0025083B"/>
    <w:rsid w:val="00260C76"/>
    <w:rsid w:val="00260E78"/>
    <w:rsid w:val="00263352"/>
    <w:rsid w:val="00273068"/>
    <w:rsid w:val="0027402D"/>
    <w:rsid w:val="002743F3"/>
    <w:rsid w:val="00293ED6"/>
    <w:rsid w:val="00294E66"/>
    <w:rsid w:val="00296F54"/>
    <w:rsid w:val="002A57F8"/>
    <w:rsid w:val="002B142D"/>
    <w:rsid w:val="002B1B92"/>
    <w:rsid w:val="002C4CD2"/>
    <w:rsid w:val="002C7855"/>
    <w:rsid w:val="002D3C87"/>
    <w:rsid w:val="002E2639"/>
    <w:rsid w:val="002E28C0"/>
    <w:rsid w:val="002E5EF0"/>
    <w:rsid w:val="002F7356"/>
    <w:rsid w:val="00301463"/>
    <w:rsid w:val="0030287F"/>
    <w:rsid w:val="00313B90"/>
    <w:rsid w:val="003165B6"/>
    <w:rsid w:val="00316901"/>
    <w:rsid w:val="003211A4"/>
    <w:rsid w:val="00321D19"/>
    <w:rsid w:val="00332AF9"/>
    <w:rsid w:val="00344D99"/>
    <w:rsid w:val="00356F75"/>
    <w:rsid w:val="00357C6F"/>
    <w:rsid w:val="003628BD"/>
    <w:rsid w:val="0037272B"/>
    <w:rsid w:val="003736F0"/>
    <w:rsid w:val="00384376"/>
    <w:rsid w:val="003A09AC"/>
    <w:rsid w:val="003A7F2C"/>
    <w:rsid w:val="003B1EF9"/>
    <w:rsid w:val="003B2A97"/>
    <w:rsid w:val="003B5E55"/>
    <w:rsid w:val="003C04CF"/>
    <w:rsid w:val="003C26DE"/>
    <w:rsid w:val="003C329E"/>
    <w:rsid w:val="003C3C9C"/>
    <w:rsid w:val="003C4875"/>
    <w:rsid w:val="003C57F3"/>
    <w:rsid w:val="003D2DCD"/>
    <w:rsid w:val="003E2391"/>
    <w:rsid w:val="003E29C9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094D"/>
    <w:rsid w:val="00441C20"/>
    <w:rsid w:val="00442862"/>
    <w:rsid w:val="004452E0"/>
    <w:rsid w:val="00446790"/>
    <w:rsid w:val="00454716"/>
    <w:rsid w:val="0046049F"/>
    <w:rsid w:val="00461098"/>
    <w:rsid w:val="00470D4E"/>
    <w:rsid w:val="00480186"/>
    <w:rsid w:val="004831E4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4DE3"/>
    <w:rsid w:val="005050F3"/>
    <w:rsid w:val="005079CF"/>
    <w:rsid w:val="00521477"/>
    <w:rsid w:val="00522849"/>
    <w:rsid w:val="005303B0"/>
    <w:rsid w:val="0053201D"/>
    <w:rsid w:val="0053760A"/>
    <w:rsid w:val="005463C2"/>
    <w:rsid w:val="00546B57"/>
    <w:rsid w:val="00546C93"/>
    <w:rsid w:val="00551B7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5AC"/>
    <w:rsid w:val="005F3ABF"/>
    <w:rsid w:val="006120FD"/>
    <w:rsid w:val="00613DCD"/>
    <w:rsid w:val="00613FDA"/>
    <w:rsid w:val="006168A8"/>
    <w:rsid w:val="00622F86"/>
    <w:rsid w:val="00624B96"/>
    <w:rsid w:val="00625B60"/>
    <w:rsid w:val="0062624F"/>
    <w:rsid w:val="00632317"/>
    <w:rsid w:val="00643C80"/>
    <w:rsid w:val="006572EF"/>
    <w:rsid w:val="006719E4"/>
    <w:rsid w:val="0067275B"/>
    <w:rsid w:val="00674953"/>
    <w:rsid w:val="006779E6"/>
    <w:rsid w:val="00681BC7"/>
    <w:rsid w:val="0068481A"/>
    <w:rsid w:val="00687AE9"/>
    <w:rsid w:val="006B19CA"/>
    <w:rsid w:val="006D138A"/>
    <w:rsid w:val="006D4149"/>
    <w:rsid w:val="006F5997"/>
    <w:rsid w:val="00704637"/>
    <w:rsid w:val="007071CA"/>
    <w:rsid w:val="00713BED"/>
    <w:rsid w:val="00725781"/>
    <w:rsid w:val="00731E27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96C6D"/>
    <w:rsid w:val="007A23C8"/>
    <w:rsid w:val="007A30F7"/>
    <w:rsid w:val="007A3DC8"/>
    <w:rsid w:val="007B6DDA"/>
    <w:rsid w:val="007C0AAA"/>
    <w:rsid w:val="007C1905"/>
    <w:rsid w:val="007D0FA3"/>
    <w:rsid w:val="007D58CF"/>
    <w:rsid w:val="007E3C16"/>
    <w:rsid w:val="007E4EE2"/>
    <w:rsid w:val="007F0513"/>
    <w:rsid w:val="007F12F1"/>
    <w:rsid w:val="007F1918"/>
    <w:rsid w:val="007F20BB"/>
    <w:rsid w:val="007F5587"/>
    <w:rsid w:val="007F6FB9"/>
    <w:rsid w:val="00805715"/>
    <w:rsid w:val="00814549"/>
    <w:rsid w:val="008155F0"/>
    <w:rsid w:val="00816409"/>
    <w:rsid w:val="00820C29"/>
    <w:rsid w:val="008411C8"/>
    <w:rsid w:val="00846A39"/>
    <w:rsid w:val="00852F6D"/>
    <w:rsid w:val="0085325D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50E"/>
    <w:rsid w:val="00901D89"/>
    <w:rsid w:val="00906D20"/>
    <w:rsid w:val="00906DCC"/>
    <w:rsid w:val="00914817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1FBB"/>
    <w:rsid w:val="00976A2F"/>
    <w:rsid w:val="00977014"/>
    <w:rsid w:val="009776E2"/>
    <w:rsid w:val="009802A0"/>
    <w:rsid w:val="009813A1"/>
    <w:rsid w:val="009818B7"/>
    <w:rsid w:val="009856F0"/>
    <w:rsid w:val="009860F6"/>
    <w:rsid w:val="009A4078"/>
    <w:rsid w:val="009A5FC9"/>
    <w:rsid w:val="009C4ECD"/>
    <w:rsid w:val="009D281A"/>
    <w:rsid w:val="009D2E3E"/>
    <w:rsid w:val="009D30E7"/>
    <w:rsid w:val="009D4015"/>
    <w:rsid w:val="009F1A58"/>
    <w:rsid w:val="009F71BB"/>
    <w:rsid w:val="00A046C9"/>
    <w:rsid w:val="00A0724A"/>
    <w:rsid w:val="00A14DF6"/>
    <w:rsid w:val="00A16622"/>
    <w:rsid w:val="00A17071"/>
    <w:rsid w:val="00A24193"/>
    <w:rsid w:val="00A30D6A"/>
    <w:rsid w:val="00A32650"/>
    <w:rsid w:val="00A340B9"/>
    <w:rsid w:val="00A44C4C"/>
    <w:rsid w:val="00A45170"/>
    <w:rsid w:val="00A51562"/>
    <w:rsid w:val="00A55AF7"/>
    <w:rsid w:val="00A56FF5"/>
    <w:rsid w:val="00A57CA2"/>
    <w:rsid w:val="00A57F3B"/>
    <w:rsid w:val="00A81DEB"/>
    <w:rsid w:val="00A877A3"/>
    <w:rsid w:val="00AA256B"/>
    <w:rsid w:val="00AA61B5"/>
    <w:rsid w:val="00AA6F06"/>
    <w:rsid w:val="00AB1F0D"/>
    <w:rsid w:val="00AB62AA"/>
    <w:rsid w:val="00AC0398"/>
    <w:rsid w:val="00AD6743"/>
    <w:rsid w:val="00AE0789"/>
    <w:rsid w:val="00AE1E89"/>
    <w:rsid w:val="00AE58BA"/>
    <w:rsid w:val="00AE62D9"/>
    <w:rsid w:val="00AF3EDA"/>
    <w:rsid w:val="00AF690A"/>
    <w:rsid w:val="00B0607B"/>
    <w:rsid w:val="00B064DD"/>
    <w:rsid w:val="00B06B03"/>
    <w:rsid w:val="00B170DD"/>
    <w:rsid w:val="00B17DFB"/>
    <w:rsid w:val="00B20CA7"/>
    <w:rsid w:val="00B24D19"/>
    <w:rsid w:val="00B3131B"/>
    <w:rsid w:val="00B35272"/>
    <w:rsid w:val="00B37C4F"/>
    <w:rsid w:val="00B450CB"/>
    <w:rsid w:val="00B50BFB"/>
    <w:rsid w:val="00B5215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86CD0"/>
    <w:rsid w:val="00BA4306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645"/>
    <w:rsid w:val="00BF272A"/>
    <w:rsid w:val="00BF3BBD"/>
    <w:rsid w:val="00BF3C3B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2ED3"/>
    <w:rsid w:val="00C6444D"/>
    <w:rsid w:val="00C6753E"/>
    <w:rsid w:val="00C7099A"/>
    <w:rsid w:val="00C711AF"/>
    <w:rsid w:val="00C77736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0D7B"/>
    <w:rsid w:val="00D137DA"/>
    <w:rsid w:val="00D15B91"/>
    <w:rsid w:val="00D209AE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75B4A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4B"/>
    <w:rsid w:val="00DF39E9"/>
    <w:rsid w:val="00E00140"/>
    <w:rsid w:val="00E01BB0"/>
    <w:rsid w:val="00E04CDF"/>
    <w:rsid w:val="00E05B20"/>
    <w:rsid w:val="00E065B5"/>
    <w:rsid w:val="00E12C77"/>
    <w:rsid w:val="00E1507F"/>
    <w:rsid w:val="00E15252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77EE1"/>
    <w:rsid w:val="00E94AD9"/>
    <w:rsid w:val="00EA2E29"/>
    <w:rsid w:val="00EA5F3A"/>
    <w:rsid w:val="00EB012D"/>
    <w:rsid w:val="00EB047A"/>
    <w:rsid w:val="00EB0CCE"/>
    <w:rsid w:val="00EB4BA5"/>
    <w:rsid w:val="00EB74BC"/>
    <w:rsid w:val="00EB7BF5"/>
    <w:rsid w:val="00EB7CD5"/>
    <w:rsid w:val="00ED05C1"/>
    <w:rsid w:val="00ED2E07"/>
    <w:rsid w:val="00EE0928"/>
    <w:rsid w:val="00EE39D4"/>
    <w:rsid w:val="00EE428C"/>
    <w:rsid w:val="00EF330A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4F0"/>
    <w:rsid w:val="00F20BA9"/>
    <w:rsid w:val="00F21421"/>
    <w:rsid w:val="00F23260"/>
    <w:rsid w:val="00F23F8C"/>
    <w:rsid w:val="00F23FD5"/>
    <w:rsid w:val="00F312B2"/>
    <w:rsid w:val="00F33CFC"/>
    <w:rsid w:val="00F3485F"/>
    <w:rsid w:val="00F37031"/>
    <w:rsid w:val="00F46CB4"/>
    <w:rsid w:val="00F47E27"/>
    <w:rsid w:val="00F52086"/>
    <w:rsid w:val="00F539C8"/>
    <w:rsid w:val="00F56E56"/>
    <w:rsid w:val="00F675C2"/>
    <w:rsid w:val="00F72815"/>
    <w:rsid w:val="00FA02B7"/>
    <w:rsid w:val="00FA30D4"/>
    <w:rsid w:val="00FA6CE3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E7C4C"/>
    <w:rsid w:val="00FF2ACD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89CB58"/>
  <w15:docId w15:val="{8BA27786-B629-41DA-B2F5-5BCDE1BF5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09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trzoda@gig.e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49DA7-8FD9-41D6-8AE3-7E2443352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1381</Words>
  <Characters>8289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9651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5</cp:revision>
  <cp:lastPrinted>2025-04-09T11:08:00Z</cp:lastPrinted>
  <dcterms:created xsi:type="dcterms:W3CDTF">2025-04-07T11:29:00Z</dcterms:created>
  <dcterms:modified xsi:type="dcterms:W3CDTF">2025-04-09T11:10:00Z</dcterms:modified>
</cp:coreProperties>
</file>