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3CEDD" w14:textId="4167BCE7" w:rsidR="00FE608F" w:rsidRDefault="000C1DDA" w:rsidP="00FE608F">
      <w:pPr>
        <w:spacing w:line="340" w:lineRule="exact"/>
        <w:jc w:val="center"/>
        <w:rPr>
          <w:b/>
          <w:szCs w:val="22"/>
        </w:rPr>
      </w:pPr>
      <w:r w:rsidRPr="000C1DDA">
        <w:rPr>
          <w:b/>
          <w:szCs w:val="22"/>
        </w:rPr>
        <w:t xml:space="preserve">ZAPYTANIE OFERTOWE  z  dnia </w:t>
      </w:r>
      <w:r w:rsidR="00B55E55">
        <w:rPr>
          <w:b/>
          <w:szCs w:val="22"/>
        </w:rPr>
        <w:t>17</w:t>
      </w:r>
      <w:r w:rsidRPr="000C1DDA">
        <w:rPr>
          <w:b/>
          <w:szCs w:val="22"/>
        </w:rPr>
        <w:t>.02.202</w:t>
      </w:r>
      <w:r w:rsidR="00B55E55">
        <w:rPr>
          <w:b/>
          <w:szCs w:val="22"/>
        </w:rPr>
        <w:t>5</w:t>
      </w:r>
      <w:r w:rsidRPr="000C1DDA">
        <w:rPr>
          <w:b/>
          <w:szCs w:val="22"/>
        </w:rPr>
        <w:t xml:space="preserve"> r.</w:t>
      </w:r>
    </w:p>
    <w:p w14:paraId="7E33E2E0" w14:textId="3D5903BE" w:rsidR="00B81E9E" w:rsidRPr="009F1A58" w:rsidRDefault="000C1DDA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  <w:lang w:bidi="pl-PL"/>
        </w:rPr>
        <w:t xml:space="preserve">na </w:t>
      </w:r>
      <w:r w:rsidR="005F35AC">
        <w:rPr>
          <w:b/>
          <w:bCs/>
          <w:szCs w:val="22"/>
          <w:lang w:bidi="pl-PL"/>
        </w:rPr>
        <w:t>W</w:t>
      </w:r>
      <w:r w:rsidR="005F35AC" w:rsidRPr="005F35AC">
        <w:rPr>
          <w:b/>
          <w:bCs/>
          <w:szCs w:val="22"/>
          <w:lang w:bidi="pl-PL"/>
        </w:rPr>
        <w:t xml:space="preserve">ykonanie badań i pomiarów </w:t>
      </w:r>
      <w:r w:rsidR="00D209AE">
        <w:rPr>
          <w:b/>
          <w:bCs/>
          <w:szCs w:val="22"/>
          <w:lang w:bidi="pl-PL"/>
        </w:rPr>
        <w:t>technicznych</w:t>
      </w:r>
      <w:r w:rsidR="005F35AC" w:rsidRPr="005F35AC">
        <w:rPr>
          <w:b/>
          <w:bCs/>
          <w:szCs w:val="22"/>
          <w:lang w:bidi="pl-PL"/>
        </w:rPr>
        <w:t xml:space="preserve"> w KD „Barbara” w 202</w:t>
      </w:r>
      <w:r w:rsidR="00B55E55">
        <w:rPr>
          <w:b/>
          <w:bCs/>
          <w:szCs w:val="22"/>
          <w:lang w:bidi="pl-PL"/>
        </w:rPr>
        <w:t>5</w:t>
      </w:r>
      <w:r w:rsidR="005F35AC" w:rsidRPr="005F35AC">
        <w:rPr>
          <w:b/>
          <w:bCs/>
          <w:szCs w:val="22"/>
          <w:lang w:bidi="pl-PL"/>
        </w:rPr>
        <w:t xml:space="preserve"> r.</w:t>
      </w:r>
    </w:p>
    <w:p w14:paraId="2793AF7A" w14:textId="77777777"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14:paraId="67BF97C9" w14:textId="77777777"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3C2EEA43" w14:textId="77777777" w:rsidR="001025E1" w:rsidRPr="001025E1" w:rsidRDefault="001025E1" w:rsidP="001025E1">
      <w:pPr>
        <w:pStyle w:val="Akapitzlist"/>
        <w:numPr>
          <w:ilvl w:val="3"/>
          <w:numId w:val="39"/>
        </w:numPr>
        <w:spacing w:line="320" w:lineRule="exact"/>
        <w:ind w:left="567" w:hanging="567"/>
        <w:rPr>
          <w:b/>
          <w:sz w:val="22"/>
          <w:szCs w:val="22"/>
        </w:rPr>
      </w:pPr>
      <w:r w:rsidRPr="001025E1">
        <w:rPr>
          <w:sz w:val="22"/>
          <w:szCs w:val="22"/>
        </w:rPr>
        <w:t xml:space="preserve">Zamawiający: </w:t>
      </w:r>
      <w:r w:rsidRPr="001025E1">
        <w:rPr>
          <w:b/>
          <w:sz w:val="22"/>
          <w:szCs w:val="22"/>
        </w:rPr>
        <w:t>Główny Instytut Górnictwa Państwowy Instytut Badawczy; Plac Gwarków 1; 40-166 Katowice.</w:t>
      </w:r>
    </w:p>
    <w:p w14:paraId="6EDDE9EC" w14:textId="11A4AC74" w:rsidR="001025E1" w:rsidRPr="001025E1" w:rsidRDefault="001025E1" w:rsidP="001025E1">
      <w:pPr>
        <w:pStyle w:val="Akapitzlist"/>
        <w:numPr>
          <w:ilvl w:val="3"/>
          <w:numId w:val="39"/>
        </w:numPr>
        <w:spacing w:line="320" w:lineRule="exact"/>
        <w:ind w:left="567" w:hanging="567"/>
        <w:rPr>
          <w:sz w:val="22"/>
          <w:szCs w:val="22"/>
        </w:rPr>
      </w:pPr>
      <w:r w:rsidRPr="001025E1">
        <w:rPr>
          <w:sz w:val="22"/>
          <w:szCs w:val="22"/>
        </w:rPr>
        <w:t>Do niniejszego zapytania ofertowego nie stosuje się przepisów ustawy Prawo zamówień publicznych z dnia 11 września 2019 r. (Dz. U. z 202</w:t>
      </w:r>
      <w:r w:rsidR="00B55E55">
        <w:rPr>
          <w:sz w:val="22"/>
          <w:szCs w:val="22"/>
        </w:rPr>
        <w:t>4</w:t>
      </w:r>
      <w:r w:rsidRPr="001025E1">
        <w:rPr>
          <w:sz w:val="22"/>
          <w:szCs w:val="22"/>
        </w:rPr>
        <w:t xml:space="preserve"> r., poz. 1</w:t>
      </w:r>
      <w:r w:rsidR="00B55E55">
        <w:rPr>
          <w:sz w:val="22"/>
          <w:szCs w:val="22"/>
        </w:rPr>
        <w:t>320</w:t>
      </w:r>
      <w:r w:rsidRPr="001025E1">
        <w:rPr>
          <w:sz w:val="22"/>
          <w:szCs w:val="22"/>
        </w:rPr>
        <w:t xml:space="preserve"> z </w:t>
      </w:r>
      <w:proofErr w:type="spellStart"/>
      <w:r w:rsidRPr="001025E1">
        <w:rPr>
          <w:sz w:val="22"/>
          <w:szCs w:val="22"/>
        </w:rPr>
        <w:t>późn</w:t>
      </w:r>
      <w:proofErr w:type="spellEnd"/>
      <w:r w:rsidRPr="001025E1">
        <w:rPr>
          <w:sz w:val="22"/>
          <w:szCs w:val="22"/>
        </w:rPr>
        <w:t>. zm.).</w:t>
      </w:r>
    </w:p>
    <w:p w14:paraId="5263FDEA" w14:textId="77777777" w:rsidR="007F6FB9" w:rsidRPr="00B55E55" w:rsidRDefault="007F6FB9" w:rsidP="00235D94">
      <w:pPr>
        <w:pStyle w:val="Akapitzlist"/>
        <w:spacing w:line="320" w:lineRule="exact"/>
        <w:ind w:left="0"/>
        <w:jc w:val="both"/>
        <w:rPr>
          <w:sz w:val="18"/>
          <w:szCs w:val="18"/>
        </w:rPr>
      </w:pPr>
    </w:p>
    <w:p w14:paraId="6110EB86" w14:textId="77777777"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612854A3" w14:textId="53CB640E" w:rsidR="001B419D" w:rsidRDefault="001B419D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 xml:space="preserve">Przedmiotem zamówienia jest </w:t>
      </w:r>
      <w:r w:rsidR="00D209AE" w:rsidRPr="00D209AE">
        <w:rPr>
          <w:bCs/>
          <w:sz w:val="22"/>
          <w:szCs w:val="22"/>
          <w:lang w:eastAsia="en-US" w:bidi="pl-PL"/>
        </w:rPr>
        <w:t>wykonanie badań i pomiarów technicznych w KD „Barbara”</w:t>
      </w:r>
      <w:r w:rsidR="00CF0025">
        <w:rPr>
          <w:bCs/>
          <w:sz w:val="22"/>
          <w:szCs w:val="22"/>
          <w:lang w:eastAsia="en-US" w:bidi="pl-PL"/>
        </w:rPr>
        <w:t xml:space="preserve"> w Mikołowie ul. Podleska 72 </w:t>
      </w:r>
      <w:r w:rsidR="00D209AE" w:rsidRPr="00D209AE">
        <w:rPr>
          <w:bCs/>
          <w:sz w:val="22"/>
          <w:szCs w:val="22"/>
          <w:lang w:eastAsia="en-US" w:bidi="pl-PL"/>
        </w:rPr>
        <w:t xml:space="preserve"> w 202</w:t>
      </w:r>
      <w:r w:rsidR="00B55E55">
        <w:rPr>
          <w:bCs/>
          <w:sz w:val="22"/>
          <w:szCs w:val="22"/>
          <w:lang w:eastAsia="en-US" w:bidi="pl-PL"/>
        </w:rPr>
        <w:t>5</w:t>
      </w:r>
      <w:r w:rsidR="00D209AE" w:rsidRPr="00D209AE">
        <w:rPr>
          <w:bCs/>
          <w:sz w:val="22"/>
          <w:szCs w:val="22"/>
          <w:lang w:eastAsia="en-US" w:bidi="pl-PL"/>
        </w:rPr>
        <w:t xml:space="preserve"> r. zgodnie z poniższym harmonogramem</w:t>
      </w:r>
      <w:r w:rsidR="00D209AE">
        <w:rPr>
          <w:bCs/>
          <w:sz w:val="22"/>
          <w:szCs w:val="22"/>
          <w:lang w:eastAsia="en-US" w:bidi="pl-PL"/>
        </w:rPr>
        <w:t>.</w:t>
      </w:r>
    </w:p>
    <w:p w14:paraId="7BE4CBD5" w14:textId="77777777" w:rsidR="00792020" w:rsidRDefault="00792020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7479"/>
        <w:gridCol w:w="23"/>
      </w:tblGrid>
      <w:tr w:rsidR="00B55E55" w:rsidRPr="00085156" w14:paraId="2A8BAD4E" w14:textId="77777777" w:rsidTr="00F12DD9">
        <w:trPr>
          <w:trHeight w:val="614"/>
          <w:jc w:val="center"/>
        </w:trPr>
        <w:tc>
          <w:tcPr>
            <w:tcW w:w="1266" w:type="dxa"/>
            <w:shd w:val="clear" w:color="auto" w:fill="auto"/>
            <w:vAlign w:val="center"/>
          </w:tcPr>
          <w:p w14:paraId="6C92CD4D" w14:textId="77777777" w:rsidR="00B55E55" w:rsidRPr="00085156" w:rsidRDefault="00B55E55" w:rsidP="00F12DD9">
            <w:pPr>
              <w:jc w:val="center"/>
              <w:rPr>
                <w:b/>
                <w:i/>
                <w:sz w:val="22"/>
              </w:rPr>
            </w:pPr>
            <w:bookmarkStart w:id="0" w:name="_Hlk190678831"/>
            <w:r w:rsidRPr="00085156">
              <w:rPr>
                <w:b/>
                <w:i/>
                <w:sz w:val="22"/>
              </w:rPr>
              <w:t>Termin   badania</w:t>
            </w:r>
          </w:p>
        </w:tc>
        <w:tc>
          <w:tcPr>
            <w:tcW w:w="75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DAFF94" w14:textId="77777777" w:rsidR="00B55E55" w:rsidRPr="00085156" w:rsidRDefault="00B55E55" w:rsidP="00F12DD9">
            <w:pPr>
              <w:jc w:val="center"/>
              <w:rPr>
                <w:b/>
                <w:i/>
                <w:color w:val="000000"/>
                <w:sz w:val="22"/>
              </w:rPr>
            </w:pPr>
            <w:r w:rsidRPr="00085156">
              <w:rPr>
                <w:b/>
                <w:i/>
                <w:color w:val="000000"/>
                <w:sz w:val="22"/>
              </w:rPr>
              <w:t>Rodzaj badania</w:t>
            </w:r>
          </w:p>
        </w:tc>
      </w:tr>
      <w:tr w:rsidR="00B55E55" w:rsidRPr="00085156" w14:paraId="09C728A1" w14:textId="77777777" w:rsidTr="00F12DD9">
        <w:trPr>
          <w:trHeight w:val="1639"/>
          <w:jc w:val="center"/>
        </w:trPr>
        <w:tc>
          <w:tcPr>
            <w:tcW w:w="1266" w:type="dxa"/>
            <w:shd w:val="clear" w:color="auto" w:fill="auto"/>
            <w:vAlign w:val="center"/>
          </w:tcPr>
          <w:p w14:paraId="4B844953" w14:textId="77777777" w:rsidR="00B55E55" w:rsidRPr="00085156" w:rsidRDefault="00B55E55" w:rsidP="00F12DD9">
            <w:pPr>
              <w:jc w:val="center"/>
              <w:rPr>
                <w:b/>
                <w:sz w:val="22"/>
              </w:rPr>
            </w:pPr>
            <w:r w:rsidRPr="00085156">
              <w:rPr>
                <w:b/>
                <w:sz w:val="22"/>
              </w:rPr>
              <w:t>Marzec</w:t>
            </w:r>
          </w:p>
        </w:tc>
        <w:tc>
          <w:tcPr>
            <w:tcW w:w="7502" w:type="dxa"/>
            <w:gridSpan w:val="2"/>
            <w:shd w:val="clear" w:color="auto" w:fill="auto"/>
            <w:vAlign w:val="center"/>
          </w:tcPr>
          <w:p w14:paraId="2CFDD3A3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Badania sprzętu ochronnego:  </w:t>
            </w:r>
          </w:p>
          <w:p w14:paraId="20ACEFEE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rękawic elektroizolacyjnych           </w:t>
            </w:r>
            <w:r>
              <w:rPr>
                <w:sz w:val="22"/>
              </w:rPr>
              <w:t xml:space="preserve">  </w:t>
            </w:r>
            <w:r w:rsidRPr="00085156">
              <w:rPr>
                <w:sz w:val="22"/>
              </w:rPr>
              <w:t xml:space="preserve">           (szt.24)</w:t>
            </w:r>
          </w:p>
          <w:p w14:paraId="257D3D87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wskaźników napięcia                        </w:t>
            </w:r>
            <w:r>
              <w:rPr>
                <w:sz w:val="22"/>
              </w:rPr>
              <w:t xml:space="preserve"> </w:t>
            </w:r>
            <w:r w:rsidRPr="00085156">
              <w:rPr>
                <w:sz w:val="22"/>
              </w:rPr>
              <w:t xml:space="preserve">          (szt.4) </w:t>
            </w:r>
          </w:p>
          <w:p w14:paraId="50AE2322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uchwytów bezpiecznikowych             </w:t>
            </w:r>
            <w:r>
              <w:rPr>
                <w:sz w:val="22"/>
              </w:rPr>
              <w:t xml:space="preserve">  </w:t>
            </w:r>
            <w:r w:rsidRPr="00085156">
              <w:rPr>
                <w:sz w:val="22"/>
              </w:rPr>
              <w:t xml:space="preserve">       (szt.5) </w:t>
            </w:r>
          </w:p>
          <w:p w14:paraId="4386A6F1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uniwersalnych drążków izolacyjnych  </w:t>
            </w:r>
            <w:r>
              <w:rPr>
                <w:sz w:val="22"/>
              </w:rPr>
              <w:t xml:space="preserve">   </w:t>
            </w:r>
            <w:r w:rsidRPr="00085156">
              <w:rPr>
                <w:sz w:val="22"/>
              </w:rPr>
              <w:t xml:space="preserve">     (szt.6)</w:t>
            </w:r>
          </w:p>
          <w:p w14:paraId="1FBF525B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kleszcze izolacyjne                               </w:t>
            </w:r>
            <w:r>
              <w:rPr>
                <w:sz w:val="22"/>
              </w:rPr>
              <w:t xml:space="preserve">  </w:t>
            </w:r>
            <w:r w:rsidRPr="00085156">
              <w:rPr>
                <w:sz w:val="22"/>
              </w:rPr>
              <w:t xml:space="preserve">      (szt.1)</w:t>
            </w:r>
          </w:p>
        </w:tc>
      </w:tr>
      <w:tr w:rsidR="00B55E55" w:rsidRPr="00085156" w14:paraId="3998BC2D" w14:textId="77777777" w:rsidTr="00F12DD9">
        <w:trPr>
          <w:gridAfter w:val="1"/>
          <w:wAfter w:w="23" w:type="dxa"/>
          <w:trHeight w:val="852"/>
          <w:jc w:val="center"/>
        </w:trPr>
        <w:tc>
          <w:tcPr>
            <w:tcW w:w="1266" w:type="dxa"/>
            <w:vMerge w:val="restart"/>
            <w:shd w:val="clear" w:color="auto" w:fill="auto"/>
            <w:vAlign w:val="center"/>
          </w:tcPr>
          <w:p w14:paraId="386E6B7A" w14:textId="77777777" w:rsidR="00B55E55" w:rsidRPr="00085156" w:rsidRDefault="00B55E55" w:rsidP="00F12DD9">
            <w:pPr>
              <w:jc w:val="center"/>
              <w:rPr>
                <w:b/>
                <w:sz w:val="22"/>
              </w:rPr>
            </w:pPr>
            <w:r w:rsidRPr="00085156">
              <w:rPr>
                <w:b/>
                <w:sz w:val="22"/>
              </w:rPr>
              <w:t>Kwiecień</w:t>
            </w:r>
          </w:p>
        </w:tc>
        <w:tc>
          <w:tcPr>
            <w:tcW w:w="74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1DE9A1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>Sprawdzenie przyrządów pomiarowych wielkości elektrycznych :</w:t>
            </w:r>
            <w:r w:rsidRPr="00085156">
              <w:rPr>
                <w:sz w:val="22"/>
              </w:rPr>
              <w:br/>
              <w:t>AD925, IMI21, MY64, DM6046, PC7000, MIE500, MPI525, MRU120,</w:t>
            </w:r>
            <w:r w:rsidRPr="00085156">
              <w:rPr>
                <w:sz w:val="22"/>
              </w:rPr>
              <w:br/>
              <w:t xml:space="preserve">FLUKE 1664FC, AX-582B, Luksomierz </w:t>
            </w:r>
            <w:proofErr w:type="spellStart"/>
            <w:r w:rsidRPr="00085156">
              <w:rPr>
                <w:sz w:val="22"/>
              </w:rPr>
              <w:t>Testo</w:t>
            </w:r>
            <w:proofErr w:type="spellEnd"/>
            <w:r w:rsidRPr="00085156">
              <w:rPr>
                <w:sz w:val="22"/>
              </w:rPr>
              <w:t xml:space="preserve"> 440</w:t>
            </w:r>
          </w:p>
        </w:tc>
      </w:tr>
      <w:tr w:rsidR="00B55E55" w:rsidRPr="00085156" w14:paraId="7A6D1356" w14:textId="77777777" w:rsidTr="00F12DD9">
        <w:trPr>
          <w:gridAfter w:val="1"/>
          <w:wAfter w:w="23" w:type="dxa"/>
          <w:trHeight w:val="1958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14:paraId="3377D966" w14:textId="77777777" w:rsidR="00B55E55" w:rsidRPr="00085156" w:rsidRDefault="00B55E55" w:rsidP="00F12DD9">
            <w:pPr>
              <w:jc w:val="center"/>
              <w:rPr>
                <w:b/>
                <w:sz w:val="22"/>
              </w:rPr>
            </w:pPr>
          </w:p>
        </w:tc>
        <w:tc>
          <w:tcPr>
            <w:tcW w:w="74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BE9BC" w14:textId="77777777" w:rsidR="00B55E55" w:rsidRPr="00085156" w:rsidRDefault="00B55E55" w:rsidP="00F12DD9">
            <w:pPr>
              <w:jc w:val="both"/>
              <w:rPr>
                <w:bCs/>
                <w:sz w:val="22"/>
                <w:lang w:eastAsia="ar-SA"/>
              </w:rPr>
            </w:pPr>
            <w:r w:rsidRPr="00085156">
              <w:rPr>
                <w:bCs/>
                <w:sz w:val="22"/>
                <w:lang w:eastAsia="ar-SA"/>
              </w:rPr>
              <w:t>Badanie maszyny wyciągowej przez rzeczoznawcę wszystkimi dostępnymi metodami.</w:t>
            </w:r>
          </w:p>
          <w:p w14:paraId="6AA2964E" w14:textId="37CD7B3C" w:rsidR="00B55E55" w:rsidRPr="00085156" w:rsidRDefault="00B55E55" w:rsidP="00F12DD9">
            <w:pPr>
              <w:jc w:val="both"/>
              <w:rPr>
                <w:bCs/>
                <w:sz w:val="22"/>
                <w:lang w:eastAsia="ar-SA"/>
              </w:rPr>
            </w:pPr>
            <w:r w:rsidRPr="00085156">
              <w:rPr>
                <w:bCs/>
                <w:sz w:val="22"/>
                <w:lang w:eastAsia="ar-SA"/>
              </w:rPr>
              <w:t>Górniczy wyciąg szybowy wyposażony jest w maszynę wyciągową B-2000c z</w:t>
            </w:r>
            <w:r w:rsidR="00792020">
              <w:rPr>
                <w:bCs/>
                <w:sz w:val="22"/>
                <w:lang w:eastAsia="ar-SA"/>
              </w:rPr>
              <w:t> </w:t>
            </w:r>
            <w:r w:rsidRPr="00085156">
              <w:rPr>
                <w:bCs/>
                <w:sz w:val="22"/>
                <w:lang w:eastAsia="ar-SA"/>
              </w:rPr>
              <w:t>hamulcem pneumatycznym HOP 2 zasilanym z elektropneumatycznego zespołu sterowniczego ZEP-3. W zakresie prosimy o ujęcie: przeglądu konserwacji i</w:t>
            </w:r>
            <w:r w:rsidR="00792020">
              <w:rPr>
                <w:bCs/>
                <w:sz w:val="22"/>
                <w:lang w:eastAsia="ar-SA"/>
              </w:rPr>
              <w:t> </w:t>
            </w:r>
            <w:r w:rsidRPr="00085156">
              <w:rPr>
                <w:bCs/>
                <w:sz w:val="22"/>
                <w:lang w:eastAsia="ar-SA"/>
              </w:rPr>
              <w:t>regulacji elektropneumatycznego zespołu sterowniczego ZEP-3 oraz udziału w</w:t>
            </w:r>
            <w:r w:rsidR="00CF0025">
              <w:rPr>
                <w:bCs/>
                <w:sz w:val="22"/>
                <w:lang w:eastAsia="ar-SA"/>
              </w:rPr>
              <w:t> </w:t>
            </w:r>
            <w:r w:rsidRPr="00085156">
              <w:rPr>
                <w:bCs/>
                <w:sz w:val="22"/>
                <w:lang w:eastAsia="ar-SA"/>
              </w:rPr>
              <w:t xml:space="preserve">rocznym badaniu kontrolnym przeprowadzonym przez Wyższy Urząd Górniczy. </w:t>
            </w:r>
          </w:p>
        </w:tc>
      </w:tr>
      <w:tr w:rsidR="00B55E55" w:rsidRPr="00085156" w14:paraId="37852280" w14:textId="77777777" w:rsidTr="00F12DD9">
        <w:trPr>
          <w:gridAfter w:val="1"/>
          <w:wAfter w:w="23" w:type="dxa"/>
          <w:trHeight w:val="838"/>
          <w:jc w:val="center"/>
        </w:trPr>
        <w:tc>
          <w:tcPr>
            <w:tcW w:w="126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B467A1" w14:textId="77777777" w:rsidR="00B55E55" w:rsidRPr="00085156" w:rsidRDefault="00B55E55" w:rsidP="00F12DD9">
            <w:pPr>
              <w:jc w:val="center"/>
              <w:rPr>
                <w:b/>
                <w:sz w:val="22"/>
              </w:rPr>
            </w:pPr>
            <w:r w:rsidRPr="00085156">
              <w:rPr>
                <w:b/>
                <w:sz w:val="22"/>
              </w:rPr>
              <w:t>Maj</w:t>
            </w:r>
          </w:p>
        </w:tc>
        <w:tc>
          <w:tcPr>
            <w:tcW w:w="7479" w:type="dxa"/>
            <w:shd w:val="clear" w:color="auto" w:fill="auto"/>
            <w:vAlign w:val="center"/>
          </w:tcPr>
          <w:p w14:paraId="34F85FEF" w14:textId="77777777" w:rsidR="00B55E55" w:rsidRPr="00085156" w:rsidRDefault="00B55E55" w:rsidP="00F12DD9">
            <w:pPr>
              <w:jc w:val="both"/>
              <w:rPr>
                <w:bCs/>
                <w:iCs/>
                <w:spacing w:val="-6"/>
                <w:sz w:val="22"/>
              </w:rPr>
            </w:pPr>
            <w:r w:rsidRPr="00085156">
              <w:rPr>
                <w:bCs/>
                <w:sz w:val="22"/>
                <w:lang w:eastAsia="ar-SA"/>
              </w:rPr>
              <w:t xml:space="preserve">Przeprowadzenie przez rzeczoznawcę badań nieniszczących 2 kompletów </w:t>
            </w:r>
            <w:proofErr w:type="spellStart"/>
            <w:r w:rsidRPr="00085156">
              <w:rPr>
                <w:bCs/>
                <w:sz w:val="22"/>
                <w:lang w:eastAsia="ar-SA"/>
              </w:rPr>
              <w:t>zawieszeń</w:t>
            </w:r>
            <w:proofErr w:type="spellEnd"/>
            <w:r w:rsidRPr="00085156">
              <w:rPr>
                <w:bCs/>
                <w:sz w:val="22"/>
                <w:lang w:eastAsia="ar-SA"/>
              </w:rPr>
              <w:t xml:space="preserve"> nośnych jednolinowych wielkość 2, po 12 miesiącach eksploatacji. (3.21.2)   </w:t>
            </w:r>
            <w:r w:rsidRPr="00085156">
              <w:rPr>
                <w:bCs/>
                <w:spacing w:val="-6"/>
                <w:sz w:val="22"/>
                <w:lang w:eastAsia="ar-SA"/>
              </w:rPr>
              <w:t>Do 10 maja 2025 r.</w:t>
            </w:r>
          </w:p>
        </w:tc>
      </w:tr>
      <w:tr w:rsidR="00B55E55" w:rsidRPr="00085156" w14:paraId="272741B6" w14:textId="77777777" w:rsidTr="00F12DD9">
        <w:trPr>
          <w:gridAfter w:val="1"/>
          <w:wAfter w:w="23" w:type="dxa"/>
          <w:trHeight w:val="567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14:paraId="098957B4" w14:textId="77777777" w:rsidR="00B55E55" w:rsidRPr="00085156" w:rsidRDefault="00B55E55" w:rsidP="00F12DD9">
            <w:pPr>
              <w:rPr>
                <w:b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14:paraId="74F647A4" w14:textId="77777777" w:rsidR="00B55E55" w:rsidRPr="00085156" w:rsidRDefault="00B55E55" w:rsidP="00F12DD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 xml:space="preserve"> Badanie wyłącznika głównego niskiego napięcia  maszyny wyciągowej</w:t>
            </w:r>
            <w:r w:rsidRPr="00085156">
              <w:rPr>
                <w:color w:val="000000"/>
                <w:sz w:val="22"/>
              </w:rPr>
              <w:br/>
              <w:t>Typu  EATON NZM 3 (szt. 1)</w:t>
            </w:r>
          </w:p>
        </w:tc>
      </w:tr>
    </w:tbl>
    <w:bookmarkEnd w:id="0"/>
    <w:p w14:paraId="5931710C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B55E55">
          <w:headerReference w:type="default" r:id="rId8"/>
          <w:footerReference w:type="default" r:id="rId9"/>
          <w:pgSz w:w="11906" w:h="16838"/>
          <w:pgMar w:top="1742" w:right="1417" w:bottom="1418" w:left="1417" w:header="284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7479"/>
      </w:tblGrid>
      <w:tr w:rsidR="00B55E55" w:rsidRPr="00085156" w14:paraId="2F8424C2" w14:textId="77777777" w:rsidTr="00F12DD9">
        <w:trPr>
          <w:trHeight w:val="617"/>
          <w:jc w:val="center"/>
        </w:trPr>
        <w:tc>
          <w:tcPr>
            <w:tcW w:w="1266" w:type="dxa"/>
            <w:shd w:val="clear" w:color="auto" w:fill="auto"/>
            <w:vAlign w:val="center"/>
          </w:tcPr>
          <w:p w14:paraId="7D13B692" w14:textId="77777777" w:rsidR="00B55E55" w:rsidRPr="00085156" w:rsidRDefault="00B55E55" w:rsidP="00F12DD9">
            <w:pPr>
              <w:jc w:val="center"/>
              <w:rPr>
                <w:b/>
                <w:color w:val="000000"/>
                <w:sz w:val="22"/>
              </w:rPr>
            </w:pPr>
            <w:bookmarkStart w:id="1" w:name="_Hlk190678855"/>
            <w:r w:rsidRPr="00085156">
              <w:rPr>
                <w:b/>
                <w:color w:val="000000"/>
                <w:sz w:val="22"/>
              </w:rPr>
              <w:lastRenderedPageBreak/>
              <w:t>Czerwiec</w:t>
            </w:r>
          </w:p>
        </w:tc>
        <w:tc>
          <w:tcPr>
            <w:tcW w:w="7479" w:type="dxa"/>
            <w:shd w:val="clear" w:color="auto" w:fill="auto"/>
            <w:vAlign w:val="center"/>
          </w:tcPr>
          <w:p w14:paraId="784FFC04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>Badanie zabezpieczenia termicznego typu LRD-08 pompy smarowania łożysk przekładni maszyny wyciągowej</w:t>
            </w:r>
          </w:p>
        </w:tc>
      </w:tr>
      <w:tr w:rsidR="00B55E55" w:rsidRPr="00085156" w14:paraId="3157DF7D" w14:textId="77777777" w:rsidTr="00F12DD9">
        <w:trPr>
          <w:trHeight w:val="485"/>
          <w:jc w:val="center"/>
        </w:trPr>
        <w:tc>
          <w:tcPr>
            <w:tcW w:w="1266" w:type="dxa"/>
            <w:vMerge w:val="restart"/>
            <w:shd w:val="clear" w:color="auto" w:fill="auto"/>
            <w:vAlign w:val="center"/>
          </w:tcPr>
          <w:p w14:paraId="7B82F154" w14:textId="77777777" w:rsidR="00B55E55" w:rsidRPr="00085156" w:rsidRDefault="00B55E55" w:rsidP="00F12DD9">
            <w:pPr>
              <w:jc w:val="center"/>
              <w:rPr>
                <w:b/>
                <w:color w:val="000000"/>
                <w:sz w:val="22"/>
              </w:rPr>
            </w:pPr>
            <w:r w:rsidRPr="00085156">
              <w:rPr>
                <w:b/>
                <w:color w:val="000000"/>
                <w:sz w:val="22"/>
              </w:rPr>
              <w:t>Lipiec</w:t>
            </w:r>
          </w:p>
        </w:tc>
        <w:tc>
          <w:tcPr>
            <w:tcW w:w="7479" w:type="dxa"/>
            <w:shd w:val="clear" w:color="auto" w:fill="auto"/>
            <w:vAlign w:val="center"/>
          </w:tcPr>
          <w:p w14:paraId="69710EF6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color w:val="000000"/>
                <w:sz w:val="22"/>
              </w:rPr>
              <w:t>Badania wyłączników typu SACE HAD-DX-24-06-16  (szt. 2)</w:t>
            </w:r>
          </w:p>
        </w:tc>
      </w:tr>
      <w:tr w:rsidR="00B55E55" w:rsidRPr="00085156" w14:paraId="28A1171D" w14:textId="77777777" w:rsidTr="00F12DD9">
        <w:trPr>
          <w:trHeight w:val="421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14:paraId="13259C60" w14:textId="77777777" w:rsidR="00B55E55" w:rsidRPr="00085156" w:rsidRDefault="00B55E55" w:rsidP="00F12DD9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14:paraId="24ECB9D0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>Nadzór nad dokumentacja elektryczną: części powierzchniowej i dołowej</w:t>
            </w:r>
          </w:p>
        </w:tc>
      </w:tr>
      <w:tr w:rsidR="00B55E55" w:rsidRPr="00085156" w14:paraId="7C71481B" w14:textId="77777777" w:rsidTr="00F12DD9">
        <w:trPr>
          <w:trHeight w:val="701"/>
          <w:jc w:val="center"/>
        </w:trPr>
        <w:tc>
          <w:tcPr>
            <w:tcW w:w="1266" w:type="dxa"/>
            <w:vMerge w:val="restart"/>
            <w:shd w:val="clear" w:color="auto" w:fill="auto"/>
            <w:vAlign w:val="center"/>
          </w:tcPr>
          <w:p w14:paraId="47007001" w14:textId="77777777" w:rsidR="00B55E55" w:rsidRPr="00085156" w:rsidRDefault="00B55E55" w:rsidP="00F12DD9">
            <w:pPr>
              <w:jc w:val="center"/>
              <w:rPr>
                <w:b/>
                <w:color w:val="000000"/>
                <w:sz w:val="22"/>
              </w:rPr>
            </w:pPr>
            <w:r w:rsidRPr="00085156">
              <w:rPr>
                <w:b/>
                <w:color w:val="000000"/>
                <w:sz w:val="22"/>
              </w:rPr>
              <w:t>Sierpień</w:t>
            </w:r>
          </w:p>
        </w:tc>
        <w:tc>
          <w:tcPr>
            <w:tcW w:w="7479" w:type="dxa"/>
            <w:shd w:val="clear" w:color="auto" w:fill="auto"/>
            <w:vAlign w:val="center"/>
          </w:tcPr>
          <w:p w14:paraId="76D5A03D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color w:val="000000"/>
                <w:sz w:val="22"/>
              </w:rPr>
              <w:t>Badania zabezpieczeń trzech pól średniego napięcia wraz z wyłącznikami typu SCI 4-12 i przekładnikami na rozdzielni 6kV „Walewska” na Łaziskach</w:t>
            </w:r>
          </w:p>
        </w:tc>
      </w:tr>
      <w:tr w:rsidR="00B55E55" w:rsidRPr="00085156" w14:paraId="09A42D52" w14:textId="77777777" w:rsidTr="00F12DD9">
        <w:trPr>
          <w:trHeight w:val="980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14:paraId="20E82F11" w14:textId="77777777" w:rsidR="00B55E55" w:rsidRPr="00085156" w:rsidRDefault="00B55E55" w:rsidP="00F12DD9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14:paraId="06627160" w14:textId="77777777" w:rsidR="00B55E55" w:rsidRPr="00085156" w:rsidRDefault="00B55E55" w:rsidP="00F12DD9">
            <w:pPr>
              <w:spacing w:after="60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 xml:space="preserve">Badania transformatorów olejowych wraz z badaniami próbek olejów: 20/06 </w:t>
            </w:r>
            <w:proofErr w:type="spellStart"/>
            <w:r w:rsidRPr="00085156">
              <w:rPr>
                <w:color w:val="000000"/>
                <w:sz w:val="22"/>
              </w:rPr>
              <w:t>kV</w:t>
            </w:r>
            <w:proofErr w:type="spellEnd"/>
            <w:r w:rsidRPr="00085156">
              <w:rPr>
                <w:color w:val="000000"/>
                <w:sz w:val="22"/>
              </w:rPr>
              <w:t xml:space="preserve"> (1250, 800 kVA) szt. 2, 6/04 </w:t>
            </w:r>
            <w:proofErr w:type="spellStart"/>
            <w:r w:rsidRPr="00085156">
              <w:rPr>
                <w:color w:val="000000"/>
                <w:sz w:val="22"/>
              </w:rPr>
              <w:t>kV</w:t>
            </w:r>
            <w:proofErr w:type="spellEnd"/>
            <w:r w:rsidRPr="00085156">
              <w:rPr>
                <w:color w:val="000000"/>
                <w:sz w:val="22"/>
              </w:rPr>
              <w:t xml:space="preserve"> (630 kVA) szt. 1, 6/05 </w:t>
            </w:r>
            <w:proofErr w:type="spellStart"/>
            <w:r w:rsidRPr="00085156">
              <w:rPr>
                <w:color w:val="000000"/>
                <w:sz w:val="22"/>
              </w:rPr>
              <w:t>kV</w:t>
            </w:r>
            <w:proofErr w:type="spellEnd"/>
            <w:r w:rsidRPr="00085156">
              <w:rPr>
                <w:color w:val="000000"/>
                <w:sz w:val="22"/>
              </w:rPr>
              <w:t xml:space="preserve"> (315kVA) szt. 1, 6/04 </w:t>
            </w:r>
            <w:proofErr w:type="spellStart"/>
            <w:r w:rsidRPr="00085156">
              <w:rPr>
                <w:color w:val="000000"/>
                <w:sz w:val="22"/>
              </w:rPr>
              <w:t>kV</w:t>
            </w:r>
            <w:proofErr w:type="spellEnd"/>
            <w:r w:rsidRPr="00085156">
              <w:rPr>
                <w:color w:val="000000"/>
                <w:sz w:val="22"/>
              </w:rPr>
              <w:t xml:space="preserve"> (315 kVA) szt. 1                                     </w:t>
            </w:r>
          </w:p>
        </w:tc>
      </w:tr>
      <w:tr w:rsidR="00B55E55" w:rsidRPr="00085156" w14:paraId="2D275BBC" w14:textId="77777777" w:rsidTr="00F12DD9">
        <w:trPr>
          <w:trHeight w:val="1397"/>
          <w:jc w:val="center"/>
        </w:trPr>
        <w:tc>
          <w:tcPr>
            <w:tcW w:w="1266" w:type="dxa"/>
            <w:vMerge w:val="restart"/>
            <w:shd w:val="clear" w:color="auto" w:fill="auto"/>
            <w:vAlign w:val="center"/>
          </w:tcPr>
          <w:p w14:paraId="7A6B542A" w14:textId="77777777" w:rsidR="00B55E55" w:rsidRPr="00085156" w:rsidRDefault="00B55E55" w:rsidP="00F12DD9">
            <w:pPr>
              <w:jc w:val="center"/>
              <w:rPr>
                <w:b/>
                <w:color w:val="000000"/>
                <w:sz w:val="22"/>
              </w:rPr>
            </w:pPr>
            <w:r w:rsidRPr="00085156">
              <w:rPr>
                <w:b/>
                <w:color w:val="000000"/>
                <w:sz w:val="22"/>
              </w:rPr>
              <w:t>Wrzesień</w:t>
            </w:r>
          </w:p>
        </w:tc>
        <w:tc>
          <w:tcPr>
            <w:tcW w:w="7479" w:type="dxa"/>
            <w:shd w:val="clear" w:color="auto" w:fill="auto"/>
            <w:vAlign w:val="center"/>
          </w:tcPr>
          <w:p w14:paraId="0288C400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Badania sprzętu ochronnego:  </w:t>
            </w:r>
          </w:p>
          <w:p w14:paraId="53D3E77A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rękawic elektroizolacyjnych            </w:t>
            </w:r>
            <w:r>
              <w:rPr>
                <w:sz w:val="22"/>
              </w:rPr>
              <w:t xml:space="preserve"> </w:t>
            </w:r>
            <w:r w:rsidRPr="00085156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 w:rsidRPr="00085156">
              <w:rPr>
                <w:sz w:val="22"/>
              </w:rPr>
              <w:t xml:space="preserve">        (szt.24)</w:t>
            </w:r>
          </w:p>
          <w:p w14:paraId="03640500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wskaźników napięcia                            </w:t>
            </w:r>
            <w:r>
              <w:rPr>
                <w:sz w:val="22"/>
              </w:rPr>
              <w:t xml:space="preserve"> </w:t>
            </w:r>
            <w:r w:rsidRPr="00085156">
              <w:rPr>
                <w:sz w:val="22"/>
              </w:rPr>
              <w:t xml:space="preserve">     (szt.5) </w:t>
            </w:r>
          </w:p>
          <w:p w14:paraId="2F2074AB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uchwytów bezpiecznikowych             </w:t>
            </w:r>
            <w:r>
              <w:rPr>
                <w:sz w:val="22"/>
              </w:rPr>
              <w:t xml:space="preserve">  </w:t>
            </w:r>
            <w:r w:rsidRPr="00085156">
              <w:rPr>
                <w:sz w:val="22"/>
              </w:rPr>
              <w:t xml:space="preserve">      (szt.5) </w:t>
            </w:r>
          </w:p>
          <w:p w14:paraId="0B288949" w14:textId="77777777" w:rsidR="00B55E55" w:rsidRPr="00085156" w:rsidRDefault="00B55E55" w:rsidP="00F12DD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uniwersalnych drążków izolacyjnych  </w:t>
            </w:r>
            <w:r>
              <w:rPr>
                <w:sz w:val="22"/>
              </w:rPr>
              <w:t xml:space="preserve">   </w:t>
            </w:r>
            <w:r w:rsidRPr="00085156">
              <w:rPr>
                <w:sz w:val="22"/>
              </w:rPr>
              <w:t xml:space="preserve">     (szt.6)   </w:t>
            </w:r>
          </w:p>
        </w:tc>
      </w:tr>
      <w:tr w:rsidR="00B55E55" w:rsidRPr="00085156" w14:paraId="38630CB1" w14:textId="77777777" w:rsidTr="00F12DD9">
        <w:trPr>
          <w:trHeight w:val="886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14:paraId="59F70733" w14:textId="77777777" w:rsidR="00B55E55" w:rsidRPr="00085156" w:rsidRDefault="00B55E55" w:rsidP="00F12DD9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14:paraId="74DC0970" w14:textId="77777777" w:rsidR="00B55E55" w:rsidRPr="00085156" w:rsidRDefault="00B55E55" w:rsidP="00F12DD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Sprawdzenie układu pomiaru  prędkości przepływu  powietrza i jego depresji oraz mierników tablicowych parametrów elektrycznych</w:t>
            </w:r>
            <w:r>
              <w:rPr>
                <w:color w:val="000000"/>
                <w:sz w:val="22"/>
              </w:rPr>
              <w:t xml:space="preserve"> </w:t>
            </w:r>
            <w:r w:rsidRPr="00085156">
              <w:rPr>
                <w:color w:val="000000"/>
                <w:sz w:val="22"/>
              </w:rPr>
              <w:t>w stacji wentylatorów głównego przewietrzania KD „Barbara”</w:t>
            </w:r>
          </w:p>
        </w:tc>
      </w:tr>
      <w:tr w:rsidR="00B55E55" w:rsidRPr="00085156" w14:paraId="2F6407B3" w14:textId="77777777" w:rsidTr="00F12DD9">
        <w:trPr>
          <w:trHeight w:val="650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14:paraId="4AEAB7A5" w14:textId="77777777" w:rsidR="00B55E55" w:rsidRPr="00085156" w:rsidRDefault="00B55E55" w:rsidP="00F12DD9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14:paraId="29940A83" w14:textId="77777777" w:rsidR="00B55E55" w:rsidRPr="00085156" w:rsidRDefault="00B55E55" w:rsidP="00F12DD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Badanie techniczne skuteczności urządzenia piorunochronnego wraz</w:t>
            </w:r>
            <w:r w:rsidRPr="00085156">
              <w:rPr>
                <w:color w:val="000000"/>
                <w:sz w:val="22"/>
              </w:rPr>
              <w:br/>
              <w:t xml:space="preserve">z pomiarem uziemień ochronnych budynku maszyny wyciągowej </w:t>
            </w:r>
          </w:p>
        </w:tc>
      </w:tr>
      <w:tr w:rsidR="00B55E55" w:rsidRPr="00085156" w14:paraId="4B739E7E" w14:textId="77777777" w:rsidTr="00F12DD9">
        <w:trPr>
          <w:trHeight w:val="888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14:paraId="2B883C24" w14:textId="77777777" w:rsidR="00B55E55" w:rsidRPr="00085156" w:rsidRDefault="00B55E55" w:rsidP="00F12DD9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14:paraId="2477E9F3" w14:textId="77777777" w:rsidR="00B55E55" w:rsidRPr="00085156" w:rsidRDefault="00B55E55" w:rsidP="00F12DD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Ocena stanu technicznego konstrukcji naczyń wyciągowych 1-piętrowych</w:t>
            </w:r>
            <w:r w:rsidRPr="00085156">
              <w:rPr>
                <w:color w:val="000000"/>
                <w:sz w:val="22"/>
              </w:rPr>
              <w:br/>
              <w:t>w celu określenia przydatności do dalszej eksploatacji. (30.20.13.1)</w:t>
            </w:r>
          </w:p>
          <w:p w14:paraId="2756E3F3" w14:textId="77777777" w:rsidR="00B55E55" w:rsidRPr="00085156" w:rsidRDefault="00B55E55" w:rsidP="00F12DD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Do 16 września</w:t>
            </w:r>
          </w:p>
        </w:tc>
      </w:tr>
      <w:tr w:rsidR="00B55E55" w:rsidRPr="00085156" w14:paraId="28D7C53C" w14:textId="77777777" w:rsidTr="00F12DD9">
        <w:trPr>
          <w:trHeight w:val="626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14:paraId="2D9430F9" w14:textId="77777777" w:rsidR="00B55E55" w:rsidRPr="00085156" w:rsidRDefault="00B55E55" w:rsidP="00F12DD9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14:paraId="29279B32" w14:textId="77777777" w:rsidR="00B55E55" w:rsidRPr="00085156" w:rsidRDefault="00B55E55" w:rsidP="00F12DD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Przeprowadzenie badań kół linowych (30.12.6.1)</w:t>
            </w:r>
          </w:p>
          <w:p w14:paraId="6F79A5BA" w14:textId="77777777" w:rsidR="00B55E55" w:rsidRPr="00085156" w:rsidRDefault="00B55E55" w:rsidP="00F12DD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Do 16 września</w:t>
            </w:r>
          </w:p>
        </w:tc>
      </w:tr>
      <w:bookmarkEnd w:id="1"/>
    </w:tbl>
    <w:p w14:paraId="0E85A7E7" w14:textId="77777777" w:rsidR="00B55E55" w:rsidRDefault="00B55E55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085A515B" w14:textId="77777777" w:rsidR="001025E1" w:rsidRPr="001025E1" w:rsidRDefault="001025E1" w:rsidP="001025E1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</w:t>
      </w:r>
      <w:r>
        <w:rPr>
          <w:b/>
          <w:sz w:val="22"/>
          <w:szCs w:val="22"/>
        </w:rPr>
        <w:tab/>
      </w:r>
      <w:r w:rsidRPr="001025E1">
        <w:rPr>
          <w:b/>
          <w:sz w:val="22"/>
          <w:szCs w:val="22"/>
        </w:rPr>
        <w:t>Osoba do kontaktów z oferentami:</w:t>
      </w:r>
    </w:p>
    <w:p w14:paraId="0BEFB60D" w14:textId="77777777" w:rsidR="001025E1" w:rsidRDefault="001025E1" w:rsidP="001025E1">
      <w:pPr>
        <w:tabs>
          <w:tab w:val="left" w:pos="-1701"/>
        </w:tabs>
        <w:spacing w:line="340" w:lineRule="exact"/>
        <w:ind w:left="850" w:hanging="425"/>
        <w:jc w:val="both"/>
        <w:rPr>
          <w:color w:val="0000FF"/>
          <w:sz w:val="22"/>
          <w:szCs w:val="22"/>
          <w:u w:val="single"/>
        </w:rPr>
      </w:pPr>
      <w:r w:rsidRPr="001025E1">
        <w:rPr>
          <w:sz w:val="22"/>
          <w:szCs w:val="22"/>
        </w:rPr>
        <w:t>-</w:t>
      </w:r>
      <w:r w:rsidRPr="001025E1">
        <w:rPr>
          <w:sz w:val="22"/>
          <w:szCs w:val="22"/>
        </w:rPr>
        <w:tab/>
        <w:t xml:space="preserve">Piotr Hachuła tel. 32 259 26 47, mail: </w:t>
      </w:r>
      <w:hyperlink r:id="rId10" w:history="1">
        <w:r w:rsidRPr="001025E1">
          <w:rPr>
            <w:color w:val="0000FF"/>
            <w:sz w:val="22"/>
            <w:szCs w:val="22"/>
            <w:u w:val="single"/>
          </w:rPr>
          <w:t>phachula@gig.eu</w:t>
        </w:r>
      </w:hyperlink>
    </w:p>
    <w:p w14:paraId="0627C7B9" w14:textId="77777777" w:rsidR="001025E1" w:rsidRDefault="001025E1" w:rsidP="001025E1">
      <w:pPr>
        <w:tabs>
          <w:tab w:val="left" w:pos="-1701"/>
        </w:tabs>
        <w:spacing w:line="340" w:lineRule="exact"/>
        <w:ind w:left="850" w:hanging="425"/>
        <w:jc w:val="both"/>
        <w:rPr>
          <w:color w:val="0000FF"/>
          <w:sz w:val="22"/>
          <w:szCs w:val="22"/>
        </w:rPr>
      </w:pPr>
      <w:r w:rsidRPr="00792020">
        <w:rPr>
          <w:sz w:val="22"/>
          <w:szCs w:val="22"/>
        </w:rPr>
        <w:t>-</w:t>
      </w:r>
      <w:r w:rsidRPr="00792020">
        <w:rPr>
          <w:sz w:val="22"/>
          <w:szCs w:val="22"/>
        </w:rPr>
        <w:tab/>
      </w:r>
      <w:r w:rsidRPr="001025E1">
        <w:rPr>
          <w:sz w:val="22"/>
          <w:szCs w:val="22"/>
        </w:rPr>
        <w:t xml:space="preserve">Tomasz Chrząstek tel. 32 32 46 517, e-mail </w:t>
      </w:r>
      <w:hyperlink r:id="rId11" w:history="1">
        <w:r w:rsidRPr="006B1860">
          <w:rPr>
            <w:rStyle w:val="Hipercze"/>
            <w:sz w:val="22"/>
            <w:szCs w:val="22"/>
          </w:rPr>
          <w:t>tchrzastek@gig.eu</w:t>
        </w:r>
      </w:hyperlink>
    </w:p>
    <w:p w14:paraId="3F25C41F" w14:textId="77777777" w:rsidR="001025E1" w:rsidRPr="001025E1" w:rsidRDefault="001025E1" w:rsidP="001025E1">
      <w:pPr>
        <w:tabs>
          <w:tab w:val="left" w:pos="-1701"/>
          <w:tab w:val="left" w:pos="709"/>
        </w:tabs>
        <w:spacing w:line="340" w:lineRule="exact"/>
        <w:ind w:left="360"/>
        <w:jc w:val="both"/>
        <w:rPr>
          <w:sz w:val="22"/>
          <w:szCs w:val="22"/>
        </w:rPr>
      </w:pPr>
    </w:p>
    <w:p w14:paraId="26E1B0C8" w14:textId="77777777" w:rsidR="001025E1" w:rsidRPr="001025E1" w:rsidRDefault="001025E1" w:rsidP="001025E1">
      <w:pPr>
        <w:spacing w:line="340" w:lineRule="exact"/>
        <w:ind w:left="709" w:hanging="709"/>
        <w:jc w:val="both"/>
        <w:rPr>
          <w:b/>
          <w:sz w:val="22"/>
          <w:szCs w:val="22"/>
        </w:rPr>
      </w:pPr>
      <w:r w:rsidRPr="001025E1">
        <w:rPr>
          <w:b/>
          <w:sz w:val="22"/>
          <w:szCs w:val="22"/>
        </w:rPr>
        <w:t>IV.</w:t>
      </w:r>
      <w:r w:rsidRPr="001025E1">
        <w:rPr>
          <w:b/>
          <w:sz w:val="22"/>
          <w:szCs w:val="22"/>
        </w:rPr>
        <w:tab/>
      </w:r>
      <w:r w:rsidR="00820A4C" w:rsidRPr="00820A4C">
        <w:rPr>
          <w:b/>
          <w:sz w:val="22"/>
          <w:szCs w:val="22"/>
        </w:rPr>
        <w:t>Sposób przygotowania oferty</w:t>
      </w:r>
      <w:r w:rsidRPr="001025E1">
        <w:rPr>
          <w:b/>
          <w:sz w:val="22"/>
          <w:szCs w:val="22"/>
        </w:rPr>
        <w:t>:</w:t>
      </w:r>
    </w:p>
    <w:p w14:paraId="3B47A220" w14:textId="77777777" w:rsidR="001025E1" w:rsidRPr="001025E1" w:rsidRDefault="001025E1" w:rsidP="001025E1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1025E1">
        <w:rPr>
          <w:sz w:val="22"/>
          <w:szCs w:val="22"/>
        </w:rPr>
        <w:t>Wymagany termin ważności oferty: 30 dni od daty składania ofert.</w:t>
      </w:r>
    </w:p>
    <w:p w14:paraId="46238BAD" w14:textId="77777777" w:rsidR="001025E1" w:rsidRDefault="001025E1" w:rsidP="001025E1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1025E1">
        <w:rPr>
          <w:sz w:val="22"/>
          <w:szCs w:val="22"/>
        </w:rPr>
        <w:t>Ofertę należy złożyć na załączonym formularzu ofertowym – załącznik nr 1.</w:t>
      </w:r>
    </w:p>
    <w:p w14:paraId="5CB254D2" w14:textId="77777777" w:rsidR="00060978" w:rsidRDefault="00820A4C" w:rsidP="001025E1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820A4C">
        <w:rPr>
          <w:sz w:val="22"/>
          <w:szCs w:val="22"/>
        </w:rPr>
        <w:t xml:space="preserve">Do oferty należy dołączyć wypełniony formularz wyceny - który stanowi faktyczne wyliczenie wartości oferty oraz podpisany załącznik nr </w:t>
      </w:r>
      <w:r w:rsidR="00060978">
        <w:rPr>
          <w:sz w:val="22"/>
          <w:szCs w:val="22"/>
        </w:rPr>
        <w:t>2</w:t>
      </w:r>
    </w:p>
    <w:p w14:paraId="406CE87C" w14:textId="77777777" w:rsidR="00060978" w:rsidRPr="00060978" w:rsidRDefault="00060978" w:rsidP="00060978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60978">
        <w:rPr>
          <w:sz w:val="22"/>
          <w:szCs w:val="22"/>
        </w:rPr>
        <w:t>W formularzu wyceny należy wypisać ceny dla wszystkich pozycji. Brak jakiejkolwiek pozycji stanowić będzie podstawę do odrzucenia oferty.</w:t>
      </w:r>
    </w:p>
    <w:p w14:paraId="2D1FC1FA" w14:textId="77777777" w:rsidR="00060978" w:rsidRPr="00060978" w:rsidRDefault="00060978" w:rsidP="00060978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60978">
        <w:rPr>
          <w:sz w:val="22"/>
          <w:szCs w:val="22"/>
        </w:rPr>
        <w:t xml:space="preserve">Przyjęte w formularzu ceny muszą zawierać całkowity koszt usługi. </w:t>
      </w:r>
    </w:p>
    <w:p w14:paraId="366160FF" w14:textId="77777777" w:rsidR="005856A0" w:rsidRPr="001025E1" w:rsidRDefault="005856A0" w:rsidP="006F6A27">
      <w:pPr>
        <w:spacing w:line="340" w:lineRule="exact"/>
        <w:ind w:left="567"/>
        <w:jc w:val="both"/>
        <w:rPr>
          <w:sz w:val="22"/>
          <w:szCs w:val="22"/>
        </w:rPr>
      </w:pPr>
    </w:p>
    <w:p w14:paraId="50D2F3EC" w14:textId="77777777" w:rsidR="006F6A27" w:rsidRPr="00CF248B" w:rsidRDefault="006F6A27" w:rsidP="006F6A27">
      <w:pPr>
        <w:widowControl w:val="0"/>
        <w:spacing w:line="320" w:lineRule="exact"/>
        <w:jc w:val="both"/>
        <w:rPr>
          <w:b/>
          <w:sz w:val="22"/>
          <w:szCs w:val="22"/>
        </w:rPr>
      </w:pPr>
      <w:r w:rsidRPr="00CF248B">
        <w:rPr>
          <w:b/>
          <w:sz w:val="22"/>
          <w:szCs w:val="22"/>
        </w:rPr>
        <w:t>V. Kryteria oceny ofert oraz wybór najkorzystniejszej oferty</w:t>
      </w:r>
    </w:p>
    <w:p w14:paraId="47E4840B" w14:textId="3BDEFBEA" w:rsidR="001025E1" w:rsidRDefault="006F6A27" w:rsidP="006F6A27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CF248B">
        <w:rPr>
          <w:sz w:val="22"/>
          <w:szCs w:val="22"/>
        </w:rPr>
        <w:t>Zamawiający uzna za najkorzystniejszą i wybierze ofertę o najniższej cenie</w:t>
      </w:r>
      <w:r w:rsidR="00792020">
        <w:rPr>
          <w:sz w:val="22"/>
          <w:szCs w:val="22"/>
        </w:rPr>
        <w:t xml:space="preserve"> brutto</w:t>
      </w:r>
      <w:r w:rsidRPr="00CF248B">
        <w:rPr>
          <w:sz w:val="22"/>
          <w:szCs w:val="22"/>
        </w:rPr>
        <w:t>, która spełnia wszystkie wymagania określone w Zapytaniu ofertowym.</w:t>
      </w:r>
    </w:p>
    <w:p w14:paraId="24AA75A3" w14:textId="77777777" w:rsidR="0090150E" w:rsidRDefault="0090150E" w:rsidP="001F67CB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</w:p>
    <w:p w14:paraId="3A6FA750" w14:textId="77777777"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lastRenderedPageBreak/>
        <w:t>V</w:t>
      </w:r>
      <w:r w:rsidR="006F6A27">
        <w:rPr>
          <w:b/>
          <w:sz w:val="22"/>
          <w:szCs w:val="22"/>
        </w:rPr>
        <w:t>I</w:t>
      </w:r>
      <w:r w:rsidRPr="003F5B0C">
        <w:rPr>
          <w:b/>
          <w:sz w:val="22"/>
          <w:szCs w:val="22"/>
        </w:rPr>
        <w:t>. Warunki płatności</w:t>
      </w:r>
    </w:p>
    <w:p w14:paraId="0052E311" w14:textId="77777777" w:rsidR="00B55E55" w:rsidRPr="0087449B" w:rsidRDefault="00B55E55" w:rsidP="00B55E55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088A33A6" w14:textId="2615D9A2" w:rsidR="007813A2" w:rsidRDefault="00B55E55" w:rsidP="00B55E55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Pr="003C04CF">
        <w:rPr>
          <w:sz w:val="22"/>
          <w:szCs w:val="22"/>
        </w:rPr>
        <w:t>30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  <w:r>
        <w:rPr>
          <w:sz w:val="22"/>
          <w:szCs w:val="22"/>
        </w:rPr>
        <w:t xml:space="preserve"> Płatności realizowane będą etapami w okresach miesięcznych za wykonane w danym miesiącu czynności pomiarowe, potwierdzone bezusterkowym protokołem odbioru</w:t>
      </w:r>
      <w:r w:rsidR="00792020">
        <w:rPr>
          <w:sz w:val="22"/>
          <w:szCs w:val="22"/>
        </w:rPr>
        <w:t xml:space="preserve"> podpisanym przez obie strony</w:t>
      </w:r>
      <w:r>
        <w:rPr>
          <w:sz w:val="22"/>
          <w:szCs w:val="22"/>
        </w:rPr>
        <w:t>.</w:t>
      </w:r>
    </w:p>
    <w:p w14:paraId="38EC2B44" w14:textId="77777777"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57449FE0" w14:textId="77777777"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</w:t>
      </w:r>
      <w:r w:rsidR="006F6A27">
        <w:rPr>
          <w:b/>
          <w:sz w:val="22"/>
          <w:szCs w:val="22"/>
        </w:rPr>
        <w:t>II</w:t>
      </w:r>
      <w:r w:rsidRPr="004362B0">
        <w:rPr>
          <w:b/>
          <w:sz w:val="22"/>
          <w:szCs w:val="22"/>
        </w:rPr>
        <w:t xml:space="preserve">. Osoba do kontaktu z </w:t>
      </w:r>
      <w:r>
        <w:rPr>
          <w:b/>
          <w:sz w:val="22"/>
          <w:szCs w:val="22"/>
        </w:rPr>
        <w:t>Wykonawcami</w:t>
      </w:r>
    </w:p>
    <w:p w14:paraId="7EB63BD9" w14:textId="77777777" w:rsidR="007813A2" w:rsidRDefault="007813A2" w:rsidP="00F46CB4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>Piotr Hachuła</w:t>
      </w:r>
      <w:r w:rsidRPr="004362B0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2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14:paraId="3022EE1E" w14:textId="77777777" w:rsidR="00BD2758" w:rsidRDefault="00BF3C3B" w:rsidP="00F46CB4">
      <w:pPr>
        <w:spacing w:line="320" w:lineRule="exact"/>
        <w:ind w:firstLine="426"/>
        <w:rPr>
          <w:sz w:val="22"/>
          <w:szCs w:val="22"/>
          <w:lang w:val="en-GB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Tomasz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Chrząstek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BD2758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32 46 517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3" w:history="1">
        <w:r w:rsidRPr="00876412">
          <w:rPr>
            <w:rStyle w:val="Hipercze"/>
            <w:sz w:val="22"/>
            <w:szCs w:val="22"/>
            <w:lang w:val="en-GB"/>
          </w:rPr>
          <w:t>tchrzastek@gig.eu</w:t>
        </w:r>
      </w:hyperlink>
    </w:p>
    <w:p w14:paraId="4715B928" w14:textId="77777777"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14:paraId="276D1F94" w14:textId="77777777"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</w:t>
      </w:r>
      <w:r w:rsidR="006F6A27">
        <w:rPr>
          <w:b/>
          <w:sz w:val="22"/>
          <w:szCs w:val="22"/>
        </w:rPr>
        <w:t>III</w:t>
      </w:r>
      <w:r w:rsidRPr="004362B0">
        <w:rPr>
          <w:b/>
          <w:sz w:val="22"/>
          <w:szCs w:val="22"/>
        </w:rPr>
        <w:t>. Miejsce i termin składania ofert</w:t>
      </w:r>
    </w:p>
    <w:p w14:paraId="206147C2" w14:textId="46FC7C2B"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5856A0">
        <w:rPr>
          <w:b/>
          <w:sz w:val="22"/>
          <w:szCs w:val="22"/>
        </w:rPr>
        <w:t>2</w:t>
      </w:r>
      <w:r w:rsidR="00CF0025">
        <w:rPr>
          <w:b/>
          <w:sz w:val="22"/>
          <w:szCs w:val="22"/>
        </w:rPr>
        <w:t>5</w:t>
      </w:r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02</w:t>
      </w:r>
      <w:r w:rsidRPr="004362B0">
        <w:rPr>
          <w:b/>
          <w:bCs/>
          <w:sz w:val="22"/>
          <w:szCs w:val="22"/>
        </w:rPr>
        <w:t>.202</w:t>
      </w:r>
      <w:r w:rsidR="00792020"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4F0AB2E5" w14:textId="77777777"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14:paraId="687DD7BA" w14:textId="77777777" w:rsidR="00EE39D4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0441D2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14:paraId="3EC9E0EC" w14:textId="77777777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</w:rPr>
        <w:t>Plac Gwarków 1,</w:t>
      </w:r>
      <w:r w:rsidR="000441D2">
        <w:rPr>
          <w:b/>
          <w:sz w:val="22"/>
          <w:szCs w:val="22"/>
        </w:rPr>
        <w:t xml:space="preserve"> </w:t>
      </w:r>
      <w:r w:rsidRPr="004362B0">
        <w:rPr>
          <w:b/>
          <w:sz w:val="22"/>
          <w:szCs w:val="22"/>
          <w:lang w:val="en-US"/>
        </w:rPr>
        <w:t>40-166 Katowice,</w:t>
      </w:r>
    </w:p>
    <w:p w14:paraId="61C69C38" w14:textId="77777777"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4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1B63EC0F" w14:textId="77777777"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14:paraId="6363BB83" w14:textId="77777777"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041D760C" w14:textId="77777777" w:rsidR="009841B0" w:rsidRDefault="009841B0" w:rsidP="009841B0">
      <w:pPr>
        <w:pStyle w:val="Akapitzlist10"/>
        <w:numPr>
          <w:ilvl w:val="0"/>
          <w:numId w:val="9"/>
        </w:numPr>
        <w:spacing w:after="0" w:line="340" w:lineRule="exact"/>
        <w:jc w:val="both"/>
        <w:rPr>
          <w:rFonts w:ascii="Times New Roman" w:hAnsi="Times New Roman"/>
        </w:rPr>
      </w:pPr>
      <w:r w:rsidRPr="00917C31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14:paraId="79465B96" w14:textId="77777777" w:rsidR="0053760A" w:rsidRDefault="009841B0" w:rsidP="009841B0">
      <w:pPr>
        <w:pStyle w:val="Akapitzlist10"/>
        <w:numPr>
          <w:ilvl w:val="0"/>
          <w:numId w:val="9"/>
        </w:numPr>
        <w:spacing w:after="0" w:line="340" w:lineRule="exact"/>
        <w:jc w:val="both"/>
        <w:rPr>
          <w:rFonts w:ascii="Times New Roman" w:hAnsi="Times New Roman"/>
        </w:rPr>
      </w:pPr>
      <w:r w:rsidRPr="009841B0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1B34704C" w14:textId="77777777" w:rsidR="009841B0" w:rsidRDefault="009841B0" w:rsidP="009841B0">
      <w:pPr>
        <w:pStyle w:val="Akapitzlist10"/>
        <w:spacing w:after="0" w:line="340" w:lineRule="exact"/>
        <w:jc w:val="both"/>
        <w:rPr>
          <w:rFonts w:ascii="Times New Roman" w:hAnsi="Times New Roman"/>
        </w:rPr>
      </w:pPr>
    </w:p>
    <w:p w14:paraId="45C4CF2D" w14:textId="77777777" w:rsidR="009841B0" w:rsidRPr="009841B0" w:rsidRDefault="009841B0" w:rsidP="009841B0">
      <w:pPr>
        <w:spacing w:line="34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9841B0">
        <w:rPr>
          <w:b/>
          <w:sz w:val="22"/>
          <w:szCs w:val="22"/>
          <w:lang w:eastAsia="en-US"/>
        </w:rPr>
        <w:t>I</w:t>
      </w:r>
      <w:r w:rsidR="006F6A27">
        <w:rPr>
          <w:b/>
          <w:sz w:val="22"/>
          <w:szCs w:val="22"/>
          <w:lang w:eastAsia="en-US"/>
        </w:rPr>
        <w:t>X</w:t>
      </w:r>
      <w:r w:rsidRPr="009841B0">
        <w:rPr>
          <w:b/>
          <w:sz w:val="22"/>
          <w:szCs w:val="22"/>
          <w:lang w:eastAsia="en-US"/>
        </w:rPr>
        <w:t>.</w:t>
      </w:r>
      <w:r w:rsidRPr="009841B0">
        <w:rPr>
          <w:b/>
          <w:sz w:val="22"/>
          <w:szCs w:val="22"/>
          <w:lang w:eastAsia="en-US"/>
        </w:rPr>
        <w:tab/>
        <w:t>Termin wykonania zamówienia:</w:t>
      </w:r>
    </w:p>
    <w:p w14:paraId="2A4CDAB3" w14:textId="77777777" w:rsidR="009841B0" w:rsidRPr="009841B0" w:rsidRDefault="009841B0" w:rsidP="009841B0">
      <w:pPr>
        <w:spacing w:line="340" w:lineRule="exact"/>
        <w:ind w:left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Od dnia podpisania umowy do 30.09.2024 r.</w:t>
      </w:r>
      <w:r w:rsidR="00CF41AA">
        <w:rPr>
          <w:sz w:val="22"/>
          <w:szCs w:val="22"/>
          <w:lang w:eastAsia="en-US"/>
        </w:rPr>
        <w:t xml:space="preserve"> zgodnie harmonogramem wskazanym w opisie przedmiotu zamówienia.</w:t>
      </w:r>
    </w:p>
    <w:p w14:paraId="616EC756" w14:textId="77777777" w:rsidR="009841B0" w:rsidRPr="009841B0" w:rsidRDefault="009841B0" w:rsidP="009841B0">
      <w:pPr>
        <w:pStyle w:val="Akapitzlist10"/>
        <w:spacing w:after="0" w:line="340" w:lineRule="exact"/>
        <w:jc w:val="both"/>
        <w:rPr>
          <w:rFonts w:ascii="Times New Roman" w:hAnsi="Times New Roman"/>
        </w:rPr>
      </w:pPr>
    </w:p>
    <w:p w14:paraId="71E224ED" w14:textId="77777777"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0BAF8D84" w14:textId="77777777" w:rsidR="0053760A" w:rsidRPr="004362B0" w:rsidRDefault="006F6A27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X</w:t>
      </w:r>
      <w:r w:rsidR="0053760A" w:rsidRPr="004362B0">
        <w:rPr>
          <w:rFonts w:ascii="Times New Roman" w:hAnsi="Times New Roman"/>
          <w:b/>
          <w:bCs/>
        </w:rPr>
        <w:t>. Załączniki</w:t>
      </w:r>
    </w:p>
    <w:p w14:paraId="68D4A657" w14:textId="77777777"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</w:p>
    <w:p w14:paraId="40FE49F2" w14:textId="77777777" w:rsidR="0053760A" w:rsidRPr="0044286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7667A9CB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01E9CBA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0135B523" w14:textId="77777777"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0472A470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5"/>
          <w:footerReference w:type="default" r:id="rId16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3D1B00F3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>Załącznik nr 1 do zapytania ofertowego</w:t>
      </w:r>
    </w:p>
    <w:p w14:paraId="50002DB2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31E5D34A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58E79E9D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48BCD9FB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10035012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6A238CDE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70E001AE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14:paraId="5CAD52AA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004937AD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13E99B40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03F5B0F5" w14:textId="77777777" w:rsidR="00B450CB" w:rsidRPr="00B450CB" w:rsidRDefault="00B450CB" w:rsidP="00B450CB">
      <w:pPr>
        <w:jc w:val="center"/>
        <w:rPr>
          <w:b/>
        </w:rPr>
      </w:pPr>
    </w:p>
    <w:p w14:paraId="03926C86" w14:textId="77777777" w:rsidR="00B450CB" w:rsidRPr="00B450CB" w:rsidRDefault="00B450CB" w:rsidP="00B450CB">
      <w:pPr>
        <w:jc w:val="center"/>
        <w:rPr>
          <w:b/>
        </w:rPr>
      </w:pPr>
    </w:p>
    <w:p w14:paraId="2359FB39" w14:textId="77777777" w:rsidR="00B450CB" w:rsidRPr="00B450CB" w:rsidRDefault="00B450CB" w:rsidP="00B450CB">
      <w:pPr>
        <w:jc w:val="center"/>
        <w:rPr>
          <w:b/>
        </w:rPr>
      </w:pPr>
    </w:p>
    <w:p w14:paraId="4E077BA0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</w:t>
      </w:r>
      <w:r w:rsidR="004A4775">
        <w:rPr>
          <w:b/>
        </w:rPr>
        <w:t>OWY</w:t>
      </w:r>
    </w:p>
    <w:p w14:paraId="101E84D7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7DDAEC2A" w14:textId="77777777" w:rsidR="00B450CB" w:rsidRPr="00B450CB" w:rsidRDefault="00B450CB" w:rsidP="00B450CB">
      <w:pPr>
        <w:jc w:val="center"/>
      </w:pPr>
    </w:p>
    <w:p w14:paraId="52A31313" w14:textId="77777777" w:rsidR="00B450CB" w:rsidRPr="00B450CB" w:rsidRDefault="00B450CB" w:rsidP="00B450CB">
      <w:pPr>
        <w:jc w:val="center"/>
      </w:pPr>
    </w:p>
    <w:p w14:paraId="551F97A4" w14:textId="48486408" w:rsidR="00B450CB" w:rsidRPr="00B450CB" w:rsidRDefault="00BF3C3B" w:rsidP="00B450CB">
      <w:pPr>
        <w:jc w:val="center"/>
        <w:rPr>
          <w:b/>
          <w:sz w:val="26"/>
          <w:szCs w:val="26"/>
        </w:rPr>
      </w:pPr>
      <w:r w:rsidRPr="00BF3C3B">
        <w:rPr>
          <w:b/>
          <w:bCs/>
          <w:sz w:val="26"/>
          <w:szCs w:val="26"/>
          <w:lang w:bidi="pl-PL"/>
        </w:rPr>
        <w:t>Wykonanie badań i pomiarów technicznych w KD „Barbara” w 202</w:t>
      </w:r>
      <w:r w:rsidR="00B55E55">
        <w:rPr>
          <w:b/>
          <w:bCs/>
          <w:sz w:val="26"/>
          <w:szCs w:val="26"/>
          <w:lang w:bidi="pl-PL"/>
        </w:rPr>
        <w:t>5</w:t>
      </w:r>
      <w:r w:rsidRPr="00BF3C3B">
        <w:rPr>
          <w:b/>
          <w:bCs/>
          <w:sz w:val="26"/>
          <w:szCs w:val="26"/>
          <w:lang w:bidi="pl-PL"/>
        </w:rPr>
        <w:t xml:space="preserve"> r.</w:t>
      </w:r>
    </w:p>
    <w:p w14:paraId="38096351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5B33F41D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7328E6A1" w14:textId="77777777"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F204F0">
        <w:rPr>
          <w:sz w:val="22"/>
        </w:rPr>
        <w:t>pomiarów technicznych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14:paraId="0324B67D" w14:textId="77777777"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14:paraId="32798099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7A474758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1B89030B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72466B13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1286ACF2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53A568E6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0BB6271C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660711B2" w14:textId="77777777" w:rsidR="00B450CB" w:rsidRPr="00B450CB" w:rsidRDefault="00B450CB" w:rsidP="00B450CB">
      <w:pPr>
        <w:ind w:left="1080" w:hanging="180"/>
        <w:jc w:val="both"/>
      </w:pPr>
    </w:p>
    <w:p w14:paraId="383EC02B" w14:textId="77777777" w:rsidR="00B450CB" w:rsidRPr="00B450CB" w:rsidRDefault="00B450CB" w:rsidP="00B450CB">
      <w:pPr>
        <w:ind w:left="1078" w:hanging="369"/>
        <w:jc w:val="both"/>
      </w:pPr>
    </w:p>
    <w:p w14:paraId="5A5EF7AE" w14:textId="77777777" w:rsidR="00B450CB" w:rsidRPr="00B450CB" w:rsidRDefault="00B450CB" w:rsidP="00B450CB">
      <w:pPr>
        <w:ind w:left="1078" w:hanging="369"/>
        <w:jc w:val="both"/>
      </w:pPr>
    </w:p>
    <w:p w14:paraId="0850A1AF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18577764" w14:textId="77777777"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14:paraId="6E8BEF5F" w14:textId="77777777" w:rsidR="00B450CB" w:rsidRDefault="00B450CB" w:rsidP="00CF34D3">
      <w:pPr>
        <w:jc w:val="right"/>
        <w:rPr>
          <w:b/>
          <w:bCs/>
          <w:sz w:val="22"/>
        </w:rPr>
      </w:pPr>
    </w:p>
    <w:p w14:paraId="096B0A9F" w14:textId="77777777" w:rsidR="00B450CB" w:rsidRDefault="00B450CB" w:rsidP="00CF34D3">
      <w:pPr>
        <w:jc w:val="right"/>
        <w:rPr>
          <w:b/>
          <w:bCs/>
          <w:sz w:val="22"/>
        </w:rPr>
      </w:pPr>
    </w:p>
    <w:p w14:paraId="6A833A05" w14:textId="77777777" w:rsidR="001C7953" w:rsidRDefault="001C7953" w:rsidP="00CF34D3">
      <w:pPr>
        <w:jc w:val="right"/>
        <w:rPr>
          <w:b/>
          <w:bCs/>
          <w:sz w:val="22"/>
        </w:rPr>
      </w:pPr>
    </w:p>
    <w:p w14:paraId="4755BDDD" w14:textId="77777777" w:rsidR="000B4CCB" w:rsidRDefault="000B4CCB" w:rsidP="00CF34D3">
      <w:pPr>
        <w:jc w:val="right"/>
        <w:rPr>
          <w:b/>
          <w:bCs/>
          <w:sz w:val="22"/>
        </w:rPr>
      </w:pPr>
    </w:p>
    <w:p w14:paraId="3F619E47" w14:textId="77777777" w:rsidR="000B4CCB" w:rsidRDefault="000B4CCB" w:rsidP="00CF34D3">
      <w:pPr>
        <w:jc w:val="right"/>
        <w:rPr>
          <w:b/>
          <w:bCs/>
          <w:sz w:val="22"/>
        </w:rPr>
      </w:pPr>
    </w:p>
    <w:p w14:paraId="1F01DF37" w14:textId="77777777" w:rsidR="000B4CCB" w:rsidRDefault="000B4CCB" w:rsidP="00CF34D3">
      <w:pPr>
        <w:jc w:val="right"/>
        <w:rPr>
          <w:b/>
          <w:bCs/>
          <w:sz w:val="22"/>
        </w:rPr>
      </w:pPr>
    </w:p>
    <w:p w14:paraId="25DCF728" w14:textId="77777777" w:rsidR="000B4CCB" w:rsidRDefault="000B4CCB" w:rsidP="00CF34D3">
      <w:pPr>
        <w:jc w:val="right"/>
        <w:rPr>
          <w:b/>
          <w:bCs/>
          <w:sz w:val="22"/>
        </w:rPr>
      </w:pPr>
    </w:p>
    <w:p w14:paraId="29027986" w14:textId="77777777" w:rsidR="000B4CCB" w:rsidRDefault="000B4CCB" w:rsidP="00CF34D3">
      <w:pPr>
        <w:jc w:val="right"/>
        <w:rPr>
          <w:b/>
          <w:bCs/>
          <w:sz w:val="22"/>
        </w:rPr>
      </w:pPr>
    </w:p>
    <w:p w14:paraId="5EFCC1CD" w14:textId="77777777" w:rsidR="001C7953" w:rsidRDefault="000B4CCB" w:rsidP="000B4CCB">
      <w:pPr>
        <w:rPr>
          <w:b/>
          <w:bCs/>
          <w:sz w:val="22"/>
        </w:rPr>
      </w:pPr>
      <w:r>
        <w:rPr>
          <w:b/>
          <w:bCs/>
          <w:sz w:val="22"/>
        </w:rPr>
        <w:lastRenderedPageBreak/>
        <w:t>Formularz wyceny poszczególnych pomiarów</w:t>
      </w:r>
    </w:p>
    <w:p w14:paraId="21A3B130" w14:textId="77777777" w:rsidR="001C7953" w:rsidRDefault="001C7953" w:rsidP="00CF34D3">
      <w:pPr>
        <w:jc w:val="right"/>
        <w:rPr>
          <w:b/>
          <w:bCs/>
          <w:sz w:val="22"/>
        </w:rPr>
      </w:pPr>
    </w:p>
    <w:p w14:paraId="54ED976D" w14:textId="77777777" w:rsidR="001C7953" w:rsidRDefault="001C7953" w:rsidP="00CF34D3">
      <w:pPr>
        <w:jc w:val="right"/>
        <w:rPr>
          <w:b/>
          <w:bCs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6812"/>
        <w:gridCol w:w="1551"/>
      </w:tblGrid>
      <w:tr w:rsidR="00792020" w:rsidRPr="00085156" w14:paraId="481A2187" w14:textId="1DA647F0" w:rsidTr="00792020">
        <w:trPr>
          <w:trHeight w:val="508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F29103A" w14:textId="77777777" w:rsidR="00792020" w:rsidRPr="00792020" w:rsidRDefault="00792020" w:rsidP="00F12DD9">
            <w:pPr>
              <w:jc w:val="center"/>
              <w:rPr>
                <w:bCs/>
                <w:i/>
                <w:sz w:val="18"/>
                <w:szCs w:val="20"/>
              </w:rPr>
            </w:pPr>
            <w:r w:rsidRPr="00792020">
              <w:rPr>
                <w:bCs/>
                <w:i/>
                <w:sz w:val="18"/>
                <w:szCs w:val="20"/>
              </w:rPr>
              <w:t>Termin   badania</w:t>
            </w:r>
          </w:p>
        </w:tc>
        <w:tc>
          <w:tcPr>
            <w:tcW w:w="6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9ACAB6" w14:textId="3EFCD969" w:rsidR="00792020" w:rsidRPr="00B55E55" w:rsidRDefault="00792020" w:rsidP="00792020">
            <w:pPr>
              <w:jc w:val="center"/>
              <w:rPr>
                <w:bCs/>
                <w:i/>
                <w:color w:val="000000"/>
                <w:sz w:val="20"/>
                <w:szCs w:val="22"/>
              </w:rPr>
            </w:pPr>
            <w:r w:rsidRPr="00792020">
              <w:rPr>
                <w:bCs/>
                <w:i/>
                <w:color w:val="000000"/>
                <w:sz w:val="18"/>
                <w:szCs w:val="20"/>
              </w:rPr>
              <w:t>Rodzaj badania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228567" w14:textId="66D34C5D" w:rsidR="00792020" w:rsidRPr="00B55E55" w:rsidRDefault="00792020" w:rsidP="00792020">
            <w:pPr>
              <w:jc w:val="center"/>
              <w:rPr>
                <w:bCs/>
                <w:i/>
                <w:color w:val="000000"/>
                <w:sz w:val="20"/>
                <w:szCs w:val="22"/>
              </w:rPr>
            </w:pPr>
            <w:r>
              <w:rPr>
                <w:bCs/>
                <w:i/>
                <w:color w:val="000000"/>
                <w:sz w:val="20"/>
                <w:szCs w:val="22"/>
              </w:rPr>
              <w:t>Cena usługi netto</w:t>
            </w:r>
          </w:p>
        </w:tc>
      </w:tr>
      <w:tr w:rsidR="00792020" w:rsidRPr="00085156" w14:paraId="622E2E12" w14:textId="36224649" w:rsidTr="00792020">
        <w:trPr>
          <w:trHeight w:val="143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2D85261D" w14:textId="1310B98B" w:rsidR="00792020" w:rsidRPr="00B55E55" w:rsidRDefault="00792020" w:rsidP="00F12DD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03.25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7F6335F1" w14:textId="77777777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Badania sprzętu ochronnego:  </w:t>
            </w:r>
          </w:p>
          <w:p w14:paraId="1C194D99" w14:textId="77777777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   -  rękawic elektroizolacyjnych                        (szt.24)</w:t>
            </w:r>
          </w:p>
          <w:p w14:paraId="11C2A18E" w14:textId="77777777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   -  wskaźników napięcia                                   (szt.4) </w:t>
            </w:r>
          </w:p>
          <w:p w14:paraId="72BC7630" w14:textId="77777777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   -  uchwytów bezpiecznikowych                      (szt.5) </w:t>
            </w:r>
          </w:p>
          <w:p w14:paraId="430EF2B8" w14:textId="77777777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   -  uniwersalnych drążków izolacyjnych          (szt.6)</w:t>
            </w:r>
          </w:p>
          <w:p w14:paraId="594AE45B" w14:textId="67899B4C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   -  kleszcze izolacyjne                                       (szt.1)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BEF2434" w14:textId="77777777" w:rsidR="00792020" w:rsidRPr="00B55E55" w:rsidRDefault="00792020" w:rsidP="00792020">
            <w:pPr>
              <w:jc w:val="center"/>
              <w:rPr>
                <w:bCs/>
                <w:sz w:val="20"/>
                <w:szCs w:val="22"/>
              </w:rPr>
            </w:pPr>
          </w:p>
        </w:tc>
      </w:tr>
      <w:tr w:rsidR="00792020" w:rsidRPr="00085156" w14:paraId="1335B2FE" w14:textId="357629FE" w:rsidTr="00792020">
        <w:trPr>
          <w:trHeight w:val="804"/>
          <w:jc w:val="center"/>
        </w:trPr>
        <w:tc>
          <w:tcPr>
            <w:tcW w:w="846" w:type="dxa"/>
            <w:vMerge w:val="restart"/>
            <w:shd w:val="clear" w:color="auto" w:fill="auto"/>
            <w:vAlign w:val="center"/>
          </w:tcPr>
          <w:p w14:paraId="20AA6140" w14:textId="373E3525" w:rsidR="00792020" w:rsidRPr="00B55E55" w:rsidRDefault="00792020" w:rsidP="00F12DD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04.25</w:t>
            </w:r>
          </w:p>
        </w:tc>
        <w:tc>
          <w:tcPr>
            <w:tcW w:w="68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A37C1F" w14:textId="314FCA02" w:rsidR="00792020" w:rsidRPr="00B55E55" w:rsidRDefault="00792020" w:rsidP="00F12DD9">
            <w:pPr>
              <w:jc w:val="both"/>
              <w:rPr>
                <w:bCs/>
                <w:sz w:val="20"/>
                <w:szCs w:val="22"/>
              </w:rPr>
            </w:pPr>
            <w:r w:rsidRPr="00792020">
              <w:rPr>
                <w:bCs/>
                <w:sz w:val="18"/>
                <w:szCs w:val="20"/>
              </w:rPr>
              <w:t xml:space="preserve">Sprawdzenie przyrządów pomiarowych wielkości elektrycznych: AD925, IMI21, MY64, DM6046, PC7000, MIE500, MPI525, MRU120, FLUKE 1664FC, AX-582B, Luksomierz </w:t>
            </w:r>
            <w:proofErr w:type="spellStart"/>
            <w:r w:rsidRPr="00792020">
              <w:rPr>
                <w:bCs/>
                <w:sz w:val="18"/>
                <w:szCs w:val="20"/>
              </w:rPr>
              <w:t>Testo</w:t>
            </w:r>
            <w:proofErr w:type="spellEnd"/>
            <w:r w:rsidRPr="00792020">
              <w:rPr>
                <w:bCs/>
                <w:sz w:val="18"/>
                <w:szCs w:val="20"/>
              </w:rPr>
              <w:t xml:space="preserve"> 440</w:t>
            </w:r>
          </w:p>
        </w:tc>
        <w:tc>
          <w:tcPr>
            <w:tcW w:w="15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5C3BA" w14:textId="77777777" w:rsidR="00792020" w:rsidRPr="00B55E55" w:rsidRDefault="00792020" w:rsidP="00792020">
            <w:pPr>
              <w:jc w:val="center"/>
              <w:rPr>
                <w:bCs/>
                <w:sz w:val="20"/>
                <w:szCs w:val="22"/>
              </w:rPr>
            </w:pPr>
          </w:p>
        </w:tc>
      </w:tr>
      <w:tr w:rsidR="00792020" w:rsidRPr="00085156" w14:paraId="102C935C" w14:textId="341ABA9A" w:rsidTr="00792020">
        <w:trPr>
          <w:trHeight w:val="1409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14:paraId="0E20630A" w14:textId="77777777" w:rsidR="00792020" w:rsidRPr="00B55E55" w:rsidRDefault="00792020" w:rsidP="00F12DD9">
            <w:pPr>
              <w:jc w:val="center"/>
              <w:rPr>
                <w:bCs/>
                <w:sz w:val="20"/>
                <w:szCs w:val="22"/>
              </w:rPr>
            </w:pPr>
          </w:p>
        </w:tc>
        <w:tc>
          <w:tcPr>
            <w:tcW w:w="68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D0511F" w14:textId="77777777" w:rsidR="00792020" w:rsidRPr="00792020" w:rsidRDefault="00792020" w:rsidP="00F12DD9">
            <w:pPr>
              <w:jc w:val="both"/>
              <w:rPr>
                <w:bCs/>
                <w:sz w:val="18"/>
                <w:szCs w:val="20"/>
                <w:lang w:eastAsia="ar-SA"/>
              </w:rPr>
            </w:pPr>
            <w:r w:rsidRPr="00792020">
              <w:rPr>
                <w:bCs/>
                <w:sz w:val="18"/>
                <w:szCs w:val="20"/>
                <w:lang w:eastAsia="ar-SA"/>
              </w:rPr>
              <w:t>Badanie maszyny wyciągowej przez rzeczoznawcę wszystkimi dostępnymi metodami.</w:t>
            </w:r>
          </w:p>
          <w:p w14:paraId="5CFD6CA3" w14:textId="25178ED9" w:rsidR="00792020" w:rsidRPr="00792020" w:rsidRDefault="00792020" w:rsidP="00F12DD9">
            <w:pPr>
              <w:jc w:val="both"/>
              <w:rPr>
                <w:bCs/>
                <w:sz w:val="18"/>
                <w:szCs w:val="20"/>
                <w:lang w:eastAsia="ar-SA"/>
              </w:rPr>
            </w:pPr>
            <w:r w:rsidRPr="00792020">
              <w:rPr>
                <w:bCs/>
                <w:sz w:val="18"/>
                <w:szCs w:val="20"/>
                <w:lang w:eastAsia="ar-SA"/>
              </w:rPr>
              <w:t xml:space="preserve">Górniczy wyciąg szybowy wyposażony jest w maszynę wyciągową B-2000c z hamulcem pneumatycznym HOP 2 zasilanym z elektropneumatycznego zespołu sterowniczego ZEP-3. W zakresie prosimy o ujęcie: przeglądu konserwacji i regulacji elektropneumatycznego zespołu sterowniczego ZEP-3 oraz udziału w rocznym badaniu kontrolnym przeprowadzonym przez Wyższy Urząd Górniczy. </w:t>
            </w:r>
          </w:p>
        </w:tc>
        <w:tc>
          <w:tcPr>
            <w:tcW w:w="15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75718D" w14:textId="77777777" w:rsidR="00792020" w:rsidRPr="00B55E55" w:rsidRDefault="00792020" w:rsidP="00792020">
            <w:pPr>
              <w:jc w:val="center"/>
              <w:rPr>
                <w:bCs/>
                <w:sz w:val="20"/>
                <w:szCs w:val="22"/>
                <w:lang w:eastAsia="ar-SA"/>
              </w:rPr>
            </w:pPr>
          </w:p>
        </w:tc>
      </w:tr>
      <w:tr w:rsidR="00792020" w:rsidRPr="00085156" w14:paraId="2A5269E9" w14:textId="3DAB538B" w:rsidTr="00792020">
        <w:trPr>
          <w:trHeight w:val="836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1DDAAF" w14:textId="54423186" w:rsidR="00792020" w:rsidRPr="00B55E55" w:rsidRDefault="00792020" w:rsidP="00F12DD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05.25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36A1A7B2" w14:textId="40FC7198" w:rsidR="00792020" w:rsidRPr="00B55E55" w:rsidRDefault="00792020" w:rsidP="00F12DD9">
            <w:pPr>
              <w:jc w:val="both"/>
              <w:rPr>
                <w:bCs/>
                <w:iCs/>
                <w:spacing w:val="-6"/>
                <w:sz w:val="20"/>
                <w:szCs w:val="22"/>
              </w:rPr>
            </w:pPr>
            <w:r w:rsidRPr="00792020">
              <w:rPr>
                <w:bCs/>
                <w:sz w:val="18"/>
                <w:szCs w:val="20"/>
                <w:lang w:eastAsia="ar-SA"/>
              </w:rPr>
              <w:t xml:space="preserve">Przeprowadzenie przez rzeczoznawcę badań nieniszczących 2 kompletów </w:t>
            </w:r>
            <w:proofErr w:type="spellStart"/>
            <w:r w:rsidRPr="00792020">
              <w:rPr>
                <w:bCs/>
                <w:sz w:val="18"/>
                <w:szCs w:val="20"/>
                <w:lang w:eastAsia="ar-SA"/>
              </w:rPr>
              <w:t>zawieszeń</w:t>
            </w:r>
            <w:proofErr w:type="spellEnd"/>
            <w:r w:rsidRPr="00792020">
              <w:rPr>
                <w:bCs/>
                <w:sz w:val="18"/>
                <w:szCs w:val="20"/>
                <w:lang w:eastAsia="ar-SA"/>
              </w:rPr>
              <w:t xml:space="preserve"> nośnych jednolinowych wielkość 2, po 12 miesiącach eksploatacji. (3.21.2)   </w:t>
            </w:r>
            <w:r w:rsidRPr="00792020">
              <w:rPr>
                <w:bCs/>
                <w:spacing w:val="-6"/>
                <w:sz w:val="18"/>
                <w:szCs w:val="20"/>
                <w:lang w:eastAsia="ar-SA"/>
              </w:rPr>
              <w:t>Do 10 maja 2025 r.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70B0DEB3" w14:textId="77777777" w:rsidR="00792020" w:rsidRPr="00B55E55" w:rsidRDefault="00792020" w:rsidP="00792020">
            <w:pPr>
              <w:jc w:val="center"/>
              <w:rPr>
                <w:bCs/>
                <w:iCs/>
                <w:spacing w:val="-6"/>
                <w:sz w:val="20"/>
                <w:szCs w:val="22"/>
              </w:rPr>
            </w:pPr>
          </w:p>
        </w:tc>
      </w:tr>
      <w:tr w:rsidR="00792020" w:rsidRPr="00085156" w14:paraId="1496B372" w14:textId="57DE6852" w:rsidTr="00792020">
        <w:trPr>
          <w:trHeight w:val="704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14:paraId="36B5D627" w14:textId="77777777" w:rsidR="00792020" w:rsidRPr="00B55E55" w:rsidRDefault="00792020" w:rsidP="00F12DD9">
            <w:pPr>
              <w:rPr>
                <w:bCs/>
                <w:sz w:val="20"/>
                <w:szCs w:val="22"/>
              </w:rPr>
            </w:pPr>
          </w:p>
        </w:tc>
        <w:tc>
          <w:tcPr>
            <w:tcW w:w="6812" w:type="dxa"/>
            <w:shd w:val="clear" w:color="auto" w:fill="auto"/>
            <w:vAlign w:val="center"/>
          </w:tcPr>
          <w:p w14:paraId="1A54507D" w14:textId="4FE1D9FC" w:rsidR="00792020" w:rsidRPr="00B55E55" w:rsidRDefault="00792020" w:rsidP="00F12DD9">
            <w:pPr>
              <w:jc w:val="both"/>
              <w:rPr>
                <w:bCs/>
                <w:color w:val="000000"/>
                <w:sz w:val="20"/>
                <w:szCs w:val="22"/>
              </w:rPr>
            </w:pPr>
            <w:r w:rsidRPr="00792020">
              <w:rPr>
                <w:bCs/>
                <w:color w:val="000000"/>
                <w:sz w:val="18"/>
                <w:szCs w:val="20"/>
              </w:rPr>
              <w:t xml:space="preserve"> Badanie wyłącznika głównego niskiego napięcia  maszyny wyciągowej</w:t>
            </w:r>
            <w:r w:rsidRPr="00792020">
              <w:rPr>
                <w:bCs/>
                <w:color w:val="000000"/>
                <w:sz w:val="18"/>
                <w:szCs w:val="20"/>
              </w:rPr>
              <w:br/>
              <w:t>Typu  EATON NZM 3 (szt. 1)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0A54E9C2" w14:textId="77777777" w:rsidR="00792020" w:rsidRPr="00B55E55" w:rsidRDefault="00792020" w:rsidP="00792020">
            <w:pPr>
              <w:jc w:val="center"/>
              <w:rPr>
                <w:bCs/>
                <w:color w:val="000000"/>
                <w:sz w:val="20"/>
                <w:szCs w:val="22"/>
              </w:rPr>
            </w:pPr>
          </w:p>
        </w:tc>
      </w:tr>
      <w:tr w:rsidR="00792020" w:rsidRPr="00085156" w14:paraId="4A62AD83" w14:textId="5F2F172E" w:rsidTr="00792020">
        <w:trPr>
          <w:trHeight w:val="61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31ED0B02" w14:textId="7772BDDD" w:rsidR="00792020" w:rsidRPr="00B55E55" w:rsidRDefault="00792020" w:rsidP="00F12DD9">
            <w:pPr>
              <w:jc w:val="center"/>
              <w:rPr>
                <w:bCs/>
                <w:color w:val="000000"/>
                <w:sz w:val="20"/>
                <w:szCs w:val="22"/>
              </w:rPr>
            </w:pPr>
            <w:r>
              <w:rPr>
                <w:bCs/>
                <w:color w:val="000000"/>
                <w:sz w:val="20"/>
                <w:szCs w:val="22"/>
              </w:rPr>
              <w:t>06.25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7C7D5D21" w14:textId="61077712" w:rsidR="00792020" w:rsidRPr="00B55E55" w:rsidRDefault="00792020" w:rsidP="00F12DD9">
            <w:pPr>
              <w:jc w:val="both"/>
              <w:rPr>
                <w:bCs/>
                <w:sz w:val="20"/>
                <w:szCs w:val="22"/>
              </w:rPr>
            </w:pPr>
            <w:r w:rsidRPr="00792020">
              <w:rPr>
                <w:bCs/>
                <w:sz w:val="18"/>
                <w:szCs w:val="20"/>
              </w:rPr>
              <w:t>Badanie zabezpieczenia termicznego typu LRD-08 pompy smarowania łożysk przekładni maszyny wyciągowej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2C992D68" w14:textId="77777777" w:rsidR="00792020" w:rsidRPr="00B55E55" w:rsidRDefault="00792020" w:rsidP="00792020">
            <w:pPr>
              <w:jc w:val="center"/>
              <w:rPr>
                <w:bCs/>
                <w:sz w:val="20"/>
                <w:szCs w:val="22"/>
              </w:rPr>
            </w:pPr>
          </w:p>
        </w:tc>
      </w:tr>
      <w:tr w:rsidR="00792020" w:rsidRPr="00085156" w14:paraId="2B7991D8" w14:textId="7644FFF1" w:rsidTr="00792020">
        <w:trPr>
          <w:trHeight w:val="485"/>
          <w:jc w:val="center"/>
        </w:trPr>
        <w:tc>
          <w:tcPr>
            <w:tcW w:w="846" w:type="dxa"/>
            <w:vMerge w:val="restart"/>
            <w:shd w:val="clear" w:color="auto" w:fill="auto"/>
            <w:vAlign w:val="center"/>
          </w:tcPr>
          <w:p w14:paraId="46A76477" w14:textId="08BC64B4" w:rsidR="00792020" w:rsidRPr="00B55E55" w:rsidRDefault="00792020" w:rsidP="00F12DD9">
            <w:pPr>
              <w:jc w:val="center"/>
              <w:rPr>
                <w:bCs/>
                <w:color w:val="000000"/>
                <w:sz w:val="20"/>
                <w:szCs w:val="22"/>
              </w:rPr>
            </w:pPr>
            <w:r>
              <w:rPr>
                <w:bCs/>
                <w:color w:val="000000"/>
                <w:sz w:val="20"/>
                <w:szCs w:val="22"/>
              </w:rPr>
              <w:t>07.25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6F07F657" w14:textId="3FDCFCE1" w:rsidR="00792020" w:rsidRPr="00B55E55" w:rsidRDefault="00792020" w:rsidP="00792020">
            <w:pPr>
              <w:jc w:val="both"/>
              <w:rPr>
                <w:bCs/>
                <w:sz w:val="20"/>
                <w:szCs w:val="22"/>
              </w:rPr>
            </w:pPr>
            <w:r w:rsidRPr="00792020">
              <w:rPr>
                <w:bCs/>
                <w:color w:val="000000"/>
                <w:sz w:val="18"/>
                <w:szCs w:val="20"/>
              </w:rPr>
              <w:t>Badania wyłączników typu SACE HAD-DX-24-06-16  (szt. 2)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01BC998" w14:textId="77777777" w:rsidR="00792020" w:rsidRPr="00B55E55" w:rsidRDefault="00792020" w:rsidP="00792020">
            <w:pPr>
              <w:jc w:val="center"/>
              <w:rPr>
                <w:bCs/>
                <w:sz w:val="20"/>
                <w:szCs w:val="22"/>
              </w:rPr>
            </w:pPr>
          </w:p>
        </w:tc>
      </w:tr>
      <w:tr w:rsidR="00792020" w:rsidRPr="00085156" w14:paraId="7E85D4E4" w14:textId="7F673FF7" w:rsidTr="00792020">
        <w:trPr>
          <w:trHeight w:val="421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14:paraId="71DCDD23" w14:textId="77777777" w:rsidR="00792020" w:rsidRPr="00B55E55" w:rsidRDefault="00792020" w:rsidP="00F12DD9">
            <w:pPr>
              <w:jc w:val="center"/>
              <w:rPr>
                <w:bCs/>
                <w:color w:val="000000"/>
                <w:sz w:val="20"/>
                <w:szCs w:val="22"/>
              </w:rPr>
            </w:pPr>
          </w:p>
        </w:tc>
        <w:tc>
          <w:tcPr>
            <w:tcW w:w="6812" w:type="dxa"/>
            <w:shd w:val="clear" w:color="auto" w:fill="auto"/>
            <w:vAlign w:val="center"/>
          </w:tcPr>
          <w:p w14:paraId="54788A98" w14:textId="3177CCA9" w:rsidR="00792020" w:rsidRPr="00B55E55" w:rsidRDefault="00792020" w:rsidP="00792020">
            <w:pPr>
              <w:jc w:val="both"/>
              <w:rPr>
                <w:bCs/>
                <w:sz w:val="20"/>
                <w:szCs w:val="22"/>
              </w:rPr>
            </w:pPr>
            <w:r w:rsidRPr="00792020">
              <w:rPr>
                <w:bCs/>
                <w:sz w:val="18"/>
                <w:szCs w:val="20"/>
              </w:rPr>
              <w:t>Nadzór nad dokumentacja elektryczną: części powierzchniowej i dołowej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370DD51A" w14:textId="77777777" w:rsidR="00792020" w:rsidRPr="00B55E55" w:rsidRDefault="00792020" w:rsidP="00792020">
            <w:pPr>
              <w:jc w:val="center"/>
              <w:rPr>
                <w:bCs/>
                <w:sz w:val="20"/>
                <w:szCs w:val="22"/>
              </w:rPr>
            </w:pPr>
          </w:p>
        </w:tc>
      </w:tr>
      <w:tr w:rsidR="00792020" w:rsidRPr="00085156" w14:paraId="19B6169F" w14:textId="211763BC" w:rsidTr="00792020">
        <w:trPr>
          <w:trHeight w:val="701"/>
          <w:jc w:val="center"/>
        </w:trPr>
        <w:tc>
          <w:tcPr>
            <w:tcW w:w="846" w:type="dxa"/>
            <w:vMerge w:val="restart"/>
            <w:shd w:val="clear" w:color="auto" w:fill="auto"/>
            <w:vAlign w:val="center"/>
          </w:tcPr>
          <w:p w14:paraId="6F4527E9" w14:textId="6B89B695" w:rsidR="00792020" w:rsidRPr="00B55E55" w:rsidRDefault="00792020" w:rsidP="00F12DD9">
            <w:pPr>
              <w:jc w:val="center"/>
              <w:rPr>
                <w:bCs/>
                <w:color w:val="000000"/>
                <w:sz w:val="20"/>
                <w:szCs w:val="22"/>
              </w:rPr>
            </w:pPr>
            <w:r>
              <w:rPr>
                <w:bCs/>
                <w:color w:val="000000"/>
                <w:sz w:val="20"/>
                <w:szCs w:val="22"/>
              </w:rPr>
              <w:t>08.25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07D3F8EC" w14:textId="54B06F51" w:rsidR="00792020" w:rsidRPr="00B55E55" w:rsidRDefault="00792020" w:rsidP="00F12DD9">
            <w:pPr>
              <w:jc w:val="both"/>
              <w:rPr>
                <w:bCs/>
                <w:sz w:val="20"/>
                <w:szCs w:val="22"/>
              </w:rPr>
            </w:pPr>
            <w:r w:rsidRPr="00792020">
              <w:rPr>
                <w:bCs/>
                <w:color w:val="000000"/>
                <w:sz w:val="18"/>
                <w:szCs w:val="20"/>
              </w:rPr>
              <w:t>Badania zabezpieczeń trzech pól średniego napięcia wraz z wyłącznikami typu SCI 4-12 i przekładnikami na rozdzielni 6kV „Walewska” na Łaziskach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959DC78" w14:textId="77777777" w:rsidR="00792020" w:rsidRPr="00B55E55" w:rsidRDefault="00792020" w:rsidP="00792020">
            <w:pPr>
              <w:jc w:val="center"/>
              <w:rPr>
                <w:bCs/>
                <w:sz w:val="20"/>
                <w:szCs w:val="22"/>
              </w:rPr>
            </w:pPr>
          </w:p>
        </w:tc>
      </w:tr>
      <w:tr w:rsidR="00792020" w:rsidRPr="00085156" w14:paraId="53BBDB93" w14:textId="0B20ED53" w:rsidTr="00792020">
        <w:trPr>
          <w:trHeight w:val="701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14:paraId="798E835C" w14:textId="77777777" w:rsidR="00792020" w:rsidRPr="00B55E55" w:rsidRDefault="00792020" w:rsidP="00F12DD9">
            <w:pPr>
              <w:jc w:val="center"/>
              <w:rPr>
                <w:bCs/>
                <w:color w:val="000000"/>
                <w:sz w:val="20"/>
                <w:szCs w:val="22"/>
              </w:rPr>
            </w:pPr>
          </w:p>
        </w:tc>
        <w:tc>
          <w:tcPr>
            <w:tcW w:w="6812" w:type="dxa"/>
            <w:shd w:val="clear" w:color="auto" w:fill="auto"/>
            <w:vAlign w:val="center"/>
          </w:tcPr>
          <w:p w14:paraId="0C556281" w14:textId="5361EE70" w:rsidR="00792020" w:rsidRPr="00B55E55" w:rsidRDefault="00792020" w:rsidP="00F12DD9">
            <w:pPr>
              <w:spacing w:after="60"/>
              <w:rPr>
                <w:bCs/>
                <w:color w:val="000000"/>
                <w:sz w:val="20"/>
                <w:szCs w:val="22"/>
              </w:rPr>
            </w:pPr>
            <w:r w:rsidRPr="00792020">
              <w:rPr>
                <w:bCs/>
                <w:color w:val="000000"/>
                <w:sz w:val="18"/>
                <w:szCs w:val="20"/>
              </w:rPr>
              <w:t xml:space="preserve">Badania transformatorów olejowych wraz z badaniami próbek olejów: 20/06 </w:t>
            </w:r>
            <w:proofErr w:type="spellStart"/>
            <w:r w:rsidRPr="00792020">
              <w:rPr>
                <w:bCs/>
                <w:color w:val="000000"/>
                <w:sz w:val="18"/>
                <w:szCs w:val="20"/>
              </w:rPr>
              <w:t>kV</w:t>
            </w:r>
            <w:proofErr w:type="spellEnd"/>
            <w:r w:rsidRPr="00792020">
              <w:rPr>
                <w:bCs/>
                <w:color w:val="000000"/>
                <w:sz w:val="18"/>
                <w:szCs w:val="20"/>
              </w:rPr>
              <w:t xml:space="preserve"> (1250, 800 kVA) szt. 2, 6/04 </w:t>
            </w:r>
            <w:proofErr w:type="spellStart"/>
            <w:r w:rsidRPr="00792020">
              <w:rPr>
                <w:bCs/>
                <w:color w:val="000000"/>
                <w:sz w:val="18"/>
                <w:szCs w:val="20"/>
              </w:rPr>
              <w:t>kV</w:t>
            </w:r>
            <w:proofErr w:type="spellEnd"/>
            <w:r w:rsidRPr="00792020">
              <w:rPr>
                <w:bCs/>
                <w:color w:val="000000"/>
                <w:sz w:val="18"/>
                <w:szCs w:val="20"/>
              </w:rPr>
              <w:t xml:space="preserve"> (630 kVA) szt. 1, 6/05 </w:t>
            </w:r>
            <w:proofErr w:type="spellStart"/>
            <w:r w:rsidRPr="00792020">
              <w:rPr>
                <w:bCs/>
                <w:color w:val="000000"/>
                <w:sz w:val="18"/>
                <w:szCs w:val="20"/>
              </w:rPr>
              <w:t>kV</w:t>
            </w:r>
            <w:proofErr w:type="spellEnd"/>
            <w:r w:rsidRPr="00792020">
              <w:rPr>
                <w:bCs/>
                <w:color w:val="000000"/>
                <w:sz w:val="18"/>
                <w:szCs w:val="20"/>
              </w:rPr>
              <w:t xml:space="preserve"> (315kVA) szt. 1, 6/04 </w:t>
            </w:r>
            <w:proofErr w:type="spellStart"/>
            <w:r w:rsidRPr="00792020">
              <w:rPr>
                <w:bCs/>
                <w:color w:val="000000"/>
                <w:sz w:val="18"/>
                <w:szCs w:val="20"/>
              </w:rPr>
              <w:t>kV</w:t>
            </w:r>
            <w:proofErr w:type="spellEnd"/>
            <w:r w:rsidRPr="00792020">
              <w:rPr>
                <w:bCs/>
                <w:color w:val="000000"/>
                <w:sz w:val="18"/>
                <w:szCs w:val="20"/>
              </w:rPr>
              <w:t xml:space="preserve"> (315 kVA) szt. 1                                     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093D3BCF" w14:textId="77777777" w:rsidR="00792020" w:rsidRPr="00B55E55" w:rsidRDefault="00792020" w:rsidP="00792020">
            <w:pPr>
              <w:spacing w:after="60"/>
              <w:jc w:val="center"/>
              <w:rPr>
                <w:bCs/>
                <w:color w:val="000000"/>
                <w:sz w:val="20"/>
                <w:szCs w:val="22"/>
              </w:rPr>
            </w:pPr>
          </w:p>
        </w:tc>
      </w:tr>
      <w:tr w:rsidR="00792020" w:rsidRPr="00085156" w14:paraId="1B70CAC0" w14:textId="4417EC2A" w:rsidTr="00792020">
        <w:trPr>
          <w:trHeight w:val="1178"/>
          <w:jc w:val="center"/>
        </w:trPr>
        <w:tc>
          <w:tcPr>
            <w:tcW w:w="846" w:type="dxa"/>
            <w:vMerge w:val="restart"/>
            <w:shd w:val="clear" w:color="auto" w:fill="auto"/>
            <w:vAlign w:val="center"/>
          </w:tcPr>
          <w:p w14:paraId="68E388AA" w14:textId="76E2A921" w:rsidR="00792020" w:rsidRPr="00B55E55" w:rsidRDefault="00792020" w:rsidP="00F12DD9">
            <w:pPr>
              <w:jc w:val="center"/>
              <w:rPr>
                <w:bCs/>
                <w:color w:val="000000"/>
                <w:sz w:val="20"/>
                <w:szCs w:val="22"/>
              </w:rPr>
            </w:pPr>
            <w:r>
              <w:rPr>
                <w:bCs/>
                <w:color w:val="000000"/>
                <w:sz w:val="20"/>
                <w:szCs w:val="22"/>
              </w:rPr>
              <w:t>09.25</w:t>
            </w:r>
          </w:p>
        </w:tc>
        <w:tc>
          <w:tcPr>
            <w:tcW w:w="6812" w:type="dxa"/>
            <w:shd w:val="clear" w:color="auto" w:fill="auto"/>
            <w:vAlign w:val="center"/>
          </w:tcPr>
          <w:p w14:paraId="22EBCBDE" w14:textId="77777777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Badania sprzętu ochronnego:  </w:t>
            </w:r>
          </w:p>
          <w:p w14:paraId="4AF8B5ED" w14:textId="77777777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   -  rękawic elektroizolacyjnych                       (szt.24)</w:t>
            </w:r>
          </w:p>
          <w:p w14:paraId="42681A5E" w14:textId="77777777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   -  wskaźników napięcia                                  (szt.5) </w:t>
            </w:r>
          </w:p>
          <w:p w14:paraId="2EC856C0" w14:textId="77777777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   -  uchwytów bezpiecznikowych                     (szt.5) </w:t>
            </w:r>
          </w:p>
          <w:p w14:paraId="241D38BD" w14:textId="13CFE550" w:rsidR="00792020" w:rsidRPr="00792020" w:rsidRDefault="00792020" w:rsidP="00F12DD9">
            <w:pPr>
              <w:jc w:val="both"/>
              <w:rPr>
                <w:bCs/>
                <w:sz w:val="18"/>
                <w:szCs w:val="20"/>
              </w:rPr>
            </w:pPr>
            <w:r w:rsidRPr="00792020">
              <w:rPr>
                <w:bCs/>
                <w:sz w:val="18"/>
                <w:szCs w:val="20"/>
              </w:rPr>
              <w:t xml:space="preserve">   -  uniwersalnych drążków izolacyjnych          (szt.6)   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64CBCEAA" w14:textId="77777777" w:rsidR="00792020" w:rsidRPr="00B55E55" w:rsidRDefault="00792020" w:rsidP="00792020">
            <w:pPr>
              <w:jc w:val="center"/>
              <w:rPr>
                <w:bCs/>
                <w:sz w:val="20"/>
                <w:szCs w:val="22"/>
              </w:rPr>
            </w:pPr>
          </w:p>
        </w:tc>
      </w:tr>
      <w:tr w:rsidR="00792020" w:rsidRPr="00085156" w14:paraId="2C5C58FF" w14:textId="7F7D57F1" w:rsidTr="00792020">
        <w:trPr>
          <w:trHeight w:val="803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14:paraId="511EE0FF" w14:textId="77777777" w:rsidR="00792020" w:rsidRPr="00B55E55" w:rsidRDefault="00792020" w:rsidP="00F12DD9">
            <w:pPr>
              <w:rPr>
                <w:bCs/>
                <w:color w:val="000000"/>
                <w:sz w:val="20"/>
                <w:szCs w:val="22"/>
              </w:rPr>
            </w:pPr>
          </w:p>
        </w:tc>
        <w:tc>
          <w:tcPr>
            <w:tcW w:w="6812" w:type="dxa"/>
            <w:shd w:val="clear" w:color="auto" w:fill="auto"/>
            <w:vAlign w:val="center"/>
          </w:tcPr>
          <w:p w14:paraId="0A2788B4" w14:textId="6AD235CD" w:rsidR="00792020" w:rsidRPr="00B55E55" w:rsidRDefault="00792020" w:rsidP="00F12DD9">
            <w:pPr>
              <w:jc w:val="both"/>
              <w:rPr>
                <w:bCs/>
                <w:color w:val="000000"/>
                <w:sz w:val="20"/>
                <w:szCs w:val="22"/>
              </w:rPr>
            </w:pPr>
            <w:r w:rsidRPr="00792020">
              <w:rPr>
                <w:bCs/>
                <w:color w:val="000000"/>
                <w:sz w:val="18"/>
                <w:szCs w:val="20"/>
              </w:rPr>
              <w:t>Sprawdzenie układu pomiaru  prędkości przepływu  powietrza i jego depresji oraz mierników tablicowych parametrów elektrycznych w stacji wentylatorów głównego przewietrzania KD „Barbara”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06A3B529" w14:textId="77777777" w:rsidR="00792020" w:rsidRPr="00B55E55" w:rsidRDefault="00792020" w:rsidP="00792020">
            <w:pPr>
              <w:jc w:val="center"/>
              <w:rPr>
                <w:bCs/>
                <w:color w:val="000000"/>
                <w:sz w:val="20"/>
                <w:szCs w:val="22"/>
              </w:rPr>
            </w:pPr>
          </w:p>
        </w:tc>
      </w:tr>
      <w:tr w:rsidR="00792020" w:rsidRPr="00085156" w14:paraId="2219A17F" w14:textId="54B43596" w:rsidTr="00792020">
        <w:trPr>
          <w:trHeight w:val="559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14:paraId="6DCEF358" w14:textId="77777777" w:rsidR="00792020" w:rsidRPr="00B55E55" w:rsidRDefault="00792020" w:rsidP="00F12DD9">
            <w:pPr>
              <w:rPr>
                <w:bCs/>
                <w:color w:val="000000"/>
                <w:sz w:val="20"/>
                <w:szCs w:val="22"/>
              </w:rPr>
            </w:pPr>
          </w:p>
        </w:tc>
        <w:tc>
          <w:tcPr>
            <w:tcW w:w="6812" w:type="dxa"/>
            <w:shd w:val="clear" w:color="auto" w:fill="auto"/>
            <w:vAlign w:val="center"/>
          </w:tcPr>
          <w:p w14:paraId="16C1BC07" w14:textId="791BFDC4" w:rsidR="00792020" w:rsidRPr="00B55E55" w:rsidRDefault="00792020" w:rsidP="00F12DD9">
            <w:pPr>
              <w:jc w:val="both"/>
              <w:rPr>
                <w:bCs/>
                <w:color w:val="000000"/>
                <w:sz w:val="20"/>
                <w:szCs w:val="22"/>
              </w:rPr>
            </w:pPr>
            <w:r w:rsidRPr="00792020">
              <w:rPr>
                <w:bCs/>
                <w:color w:val="000000"/>
                <w:sz w:val="18"/>
                <w:szCs w:val="20"/>
              </w:rPr>
              <w:t>Badanie techniczne skuteczności urządzenia piorunochronnego wraz</w:t>
            </w:r>
            <w:r w:rsidRPr="00792020">
              <w:rPr>
                <w:bCs/>
                <w:color w:val="000000"/>
                <w:sz w:val="18"/>
                <w:szCs w:val="20"/>
              </w:rPr>
              <w:br/>
              <w:t xml:space="preserve">z pomiarem uziemień ochronnych budynku maszyny wyciągowej 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2078B062" w14:textId="77777777" w:rsidR="00792020" w:rsidRPr="00B55E55" w:rsidRDefault="00792020" w:rsidP="00792020">
            <w:pPr>
              <w:jc w:val="center"/>
              <w:rPr>
                <w:bCs/>
                <w:color w:val="000000"/>
                <w:sz w:val="20"/>
                <w:szCs w:val="22"/>
              </w:rPr>
            </w:pPr>
          </w:p>
        </w:tc>
      </w:tr>
      <w:tr w:rsidR="00792020" w:rsidRPr="00085156" w14:paraId="2674509B" w14:textId="20A10F33" w:rsidTr="00792020">
        <w:trPr>
          <w:trHeight w:val="888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14:paraId="4C555CCD" w14:textId="77777777" w:rsidR="00792020" w:rsidRPr="00B55E55" w:rsidRDefault="00792020" w:rsidP="00F12DD9">
            <w:pPr>
              <w:rPr>
                <w:bCs/>
                <w:color w:val="000000"/>
                <w:sz w:val="20"/>
                <w:szCs w:val="22"/>
              </w:rPr>
            </w:pPr>
          </w:p>
        </w:tc>
        <w:tc>
          <w:tcPr>
            <w:tcW w:w="6812" w:type="dxa"/>
            <w:shd w:val="clear" w:color="auto" w:fill="auto"/>
            <w:vAlign w:val="center"/>
          </w:tcPr>
          <w:p w14:paraId="44E1E40D" w14:textId="77777777" w:rsidR="00792020" w:rsidRPr="00792020" w:rsidRDefault="00792020" w:rsidP="00F12DD9">
            <w:pPr>
              <w:jc w:val="both"/>
              <w:rPr>
                <w:bCs/>
                <w:color w:val="000000"/>
                <w:sz w:val="18"/>
                <w:szCs w:val="20"/>
              </w:rPr>
            </w:pPr>
            <w:r w:rsidRPr="00792020">
              <w:rPr>
                <w:bCs/>
                <w:color w:val="000000"/>
                <w:sz w:val="18"/>
                <w:szCs w:val="20"/>
              </w:rPr>
              <w:t>Ocena stanu technicznego konstrukcji naczyń wyciągowych 1-piętrowych</w:t>
            </w:r>
            <w:r w:rsidRPr="00792020">
              <w:rPr>
                <w:bCs/>
                <w:color w:val="000000"/>
                <w:sz w:val="18"/>
                <w:szCs w:val="20"/>
              </w:rPr>
              <w:br/>
              <w:t>w celu określenia przydatności do dalszej eksploatacji. (30.20.13.1)</w:t>
            </w:r>
          </w:p>
          <w:p w14:paraId="53939D5E" w14:textId="28F696AC" w:rsidR="00792020" w:rsidRPr="00B55E55" w:rsidRDefault="00792020" w:rsidP="00F12DD9">
            <w:pPr>
              <w:jc w:val="both"/>
              <w:rPr>
                <w:bCs/>
                <w:color w:val="000000"/>
                <w:sz w:val="20"/>
                <w:szCs w:val="22"/>
              </w:rPr>
            </w:pPr>
            <w:r w:rsidRPr="00792020">
              <w:rPr>
                <w:bCs/>
                <w:color w:val="000000"/>
                <w:sz w:val="18"/>
                <w:szCs w:val="20"/>
              </w:rPr>
              <w:t>Do 16 września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DD0D1D2" w14:textId="77777777" w:rsidR="00792020" w:rsidRPr="00B55E55" w:rsidRDefault="00792020" w:rsidP="00792020">
            <w:pPr>
              <w:jc w:val="center"/>
              <w:rPr>
                <w:bCs/>
                <w:color w:val="000000"/>
                <w:sz w:val="20"/>
                <w:szCs w:val="22"/>
              </w:rPr>
            </w:pPr>
          </w:p>
        </w:tc>
      </w:tr>
      <w:tr w:rsidR="00792020" w:rsidRPr="00085156" w14:paraId="2D5E688A" w14:textId="7E0CF965" w:rsidTr="00792020">
        <w:trPr>
          <w:trHeight w:val="626"/>
          <w:jc w:val="center"/>
        </w:trPr>
        <w:tc>
          <w:tcPr>
            <w:tcW w:w="846" w:type="dxa"/>
            <w:vMerge/>
            <w:shd w:val="clear" w:color="auto" w:fill="auto"/>
            <w:vAlign w:val="center"/>
          </w:tcPr>
          <w:p w14:paraId="57452017" w14:textId="77777777" w:rsidR="00792020" w:rsidRPr="00B55E55" w:rsidRDefault="00792020" w:rsidP="00F12DD9">
            <w:pPr>
              <w:rPr>
                <w:bCs/>
                <w:color w:val="000000"/>
                <w:sz w:val="20"/>
                <w:szCs w:val="22"/>
              </w:rPr>
            </w:pPr>
          </w:p>
        </w:tc>
        <w:tc>
          <w:tcPr>
            <w:tcW w:w="6812" w:type="dxa"/>
            <w:shd w:val="clear" w:color="auto" w:fill="auto"/>
            <w:vAlign w:val="center"/>
          </w:tcPr>
          <w:p w14:paraId="427AA1EB" w14:textId="77777777" w:rsidR="00792020" w:rsidRPr="00792020" w:rsidRDefault="00792020" w:rsidP="00F12DD9">
            <w:pPr>
              <w:jc w:val="both"/>
              <w:rPr>
                <w:bCs/>
                <w:color w:val="000000"/>
                <w:sz w:val="18"/>
                <w:szCs w:val="20"/>
              </w:rPr>
            </w:pPr>
            <w:r w:rsidRPr="00792020">
              <w:rPr>
                <w:bCs/>
                <w:color w:val="000000"/>
                <w:sz w:val="18"/>
                <w:szCs w:val="20"/>
              </w:rPr>
              <w:t>Przeprowadzenie badań kół linowych (30.12.6.1)</w:t>
            </w:r>
          </w:p>
          <w:p w14:paraId="451EAE0D" w14:textId="299CF6AB" w:rsidR="00792020" w:rsidRPr="00792020" w:rsidRDefault="00792020" w:rsidP="00F12DD9">
            <w:pPr>
              <w:jc w:val="both"/>
              <w:rPr>
                <w:bCs/>
                <w:color w:val="000000"/>
                <w:sz w:val="18"/>
                <w:szCs w:val="20"/>
              </w:rPr>
            </w:pPr>
            <w:r w:rsidRPr="00792020">
              <w:rPr>
                <w:bCs/>
                <w:color w:val="000000"/>
                <w:sz w:val="18"/>
                <w:szCs w:val="20"/>
              </w:rPr>
              <w:t>Do 16 września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2C89B7D" w14:textId="77777777" w:rsidR="00792020" w:rsidRPr="00B55E55" w:rsidRDefault="00792020" w:rsidP="00792020">
            <w:pPr>
              <w:jc w:val="center"/>
              <w:rPr>
                <w:bCs/>
                <w:color w:val="000000"/>
                <w:sz w:val="20"/>
                <w:szCs w:val="22"/>
              </w:rPr>
            </w:pPr>
          </w:p>
        </w:tc>
      </w:tr>
      <w:tr w:rsidR="00792020" w:rsidRPr="00085156" w14:paraId="46CCB670" w14:textId="77777777" w:rsidTr="00792020">
        <w:trPr>
          <w:trHeight w:val="421"/>
          <w:jc w:val="center"/>
        </w:trPr>
        <w:tc>
          <w:tcPr>
            <w:tcW w:w="7658" w:type="dxa"/>
            <w:gridSpan w:val="2"/>
            <w:shd w:val="clear" w:color="auto" w:fill="auto"/>
            <w:vAlign w:val="center"/>
          </w:tcPr>
          <w:p w14:paraId="6B925770" w14:textId="16B327DD" w:rsidR="00792020" w:rsidRPr="00792020" w:rsidRDefault="00792020" w:rsidP="00792020">
            <w:pPr>
              <w:jc w:val="right"/>
              <w:rPr>
                <w:b/>
                <w:color w:val="000000"/>
                <w:sz w:val="18"/>
                <w:szCs w:val="20"/>
              </w:rPr>
            </w:pPr>
            <w:r w:rsidRPr="00792020">
              <w:rPr>
                <w:b/>
                <w:color w:val="000000"/>
                <w:sz w:val="18"/>
                <w:szCs w:val="20"/>
              </w:rPr>
              <w:t>Razem netto: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68314FBB" w14:textId="7AD40F5A" w:rsidR="00792020" w:rsidRPr="00792020" w:rsidRDefault="00792020" w:rsidP="00792020">
            <w:pPr>
              <w:jc w:val="center"/>
              <w:rPr>
                <w:b/>
                <w:color w:val="000000"/>
                <w:sz w:val="20"/>
                <w:szCs w:val="22"/>
              </w:rPr>
            </w:pPr>
          </w:p>
        </w:tc>
      </w:tr>
    </w:tbl>
    <w:p w14:paraId="5B32A39A" w14:textId="77777777" w:rsidR="00B55E55" w:rsidRDefault="00B55E55" w:rsidP="00B55E55">
      <w:pPr>
        <w:jc w:val="both"/>
        <w:rPr>
          <w:b/>
          <w:bCs/>
          <w:sz w:val="22"/>
        </w:rPr>
      </w:pPr>
    </w:p>
    <w:p w14:paraId="09875E90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7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736896DC" w14:textId="77777777" w:rsidR="00F204F0" w:rsidRDefault="00F204F0" w:rsidP="00CF34D3">
      <w:pPr>
        <w:jc w:val="right"/>
        <w:rPr>
          <w:b/>
          <w:bCs/>
          <w:sz w:val="22"/>
        </w:rPr>
      </w:pPr>
    </w:p>
    <w:p w14:paraId="0E706D49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0A1D4AA3" w14:textId="77777777" w:rsidR="00CF34D3" w:rsidRDefault="00CF34D3" w:rsidP="00D40ECE">
      <w:pPr>
        <w:jc w:val="center"/>
        <w:rPr>
          <w:sz w:val="22"/>
        </w:rPr>
      </w:pPr>
    </w:p>
    <w:p w14:paraId="20C4FCC6" w14:textId="4BE8CB3A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F204F0" w:rsidRPr="00F204F0">
        <w:rPr>
          <w:b/>
          <w:bCs/>
          <w:sz w:val="22"/>
          <w:szCs w:val="22"/>
          <w:lang w:bidi="pl-PL"/>
        </w:rPr>
        <w:t>Wykonanie badań i pomiarów technicznych w KD „Barbara” w 202</w:t>
      </w:r>
      <w:r w:rsidR="00B55E55">
        <w:rPr>
          <w:b/>
          <w:bCs/>
          <w:sz w:val="22"/>
          <w:szCs w:val="22"/>
          <w:lang w:bidi="pl-PL"/>
        </w:rPr>
        <w:t>5</w:t>
      </w:r>
      <w:r w:rsidR="00F204F0" w:rsidRPr="00F204F0">
        <w:rPr>
          <w:b/>
          <w:bCs/>
          <w:sz w:val="22"/>
          <w:szCs w:val="22"/>
          <w:lang w:bidi="pl-PL"/>
        </w:rPr>
        <w:t xml:space="preserve"> r.</w:t>
      </w:r>
    </w:p>
    <w:p w14:paraId="4021FC31" w14:textId="77777777" w:rsidR="00D40ECE" w:rsidRPr="00A0724A" w:rsidRDefault="00D40ECE" w:rsidP="00D40ECE">
      <w:pPr>
        <w:jc w:val="center"/>
        <w:rPr>
          <w:sz w:val="20"/>
        </w:rPr>
      </w:pPr>
    </w:p>
    <w:p w14:paraId="72D4A97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6376D109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603E4220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F7BA921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56143938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8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60E3F834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24B5BB15" w14:textId="0F2B5815" w:rsidR="00D40ECE" w:rsidRPr="00F33CFC" w:rsidRDefault="00F204F0" w:rsidP="001C4514">
      <w:pPr>
        <w:pStyle w:val="Akapitzlist"/>
        <w:jc w:val="both"/>
        <w:rPr>
          <w:b/>
          <w:sz w:val="22"/>
          <w:szCs w:val="22"/>
        </w:rPr>
      </w:pPr>
      <w:r w:rsidRPr="00F204F0">
        <w:rPr>
          <w:b/>
          <w:bCs/>
          <w:sz w:val="22"/>
          <w:szCs w:val="22"/>
          <w:lang w:bidi="pl-PL"/>
        </w:rPr>
        <w:t>Wykonanie badań i pomiarów technicznych w KD „Barbara” w 202</w:t>
      </w:r>
      <w:r w:rsidR="00B55E55">
        <w:rPr>
          <w:b/>
          <w:bCs/>
          <w:sz w:val="22"/>
          <w:szCs w:val="22"/>
          <w:lang w:bidi="pl-PL"/>
        </w:rPr>
        <w:t>5</w:t>
      </w:r>
      <w:r w:rsidRPr="00F204F0">
        <w:rPr>
          <w:b/>
          <w:bCs/>
          <w:sz w:val="22"/>
          <w:szCs w:val="22"/>
          <w:lang w:bidi="pl-PL"/>
        </w:rPr>
        <w:t xml:space="preserve"> r.</w:t>
      </w:r>
    </w:p>
    <w:p w14:paraId="6AD6E673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14:paraId="5153B11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12BE1ED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22B2FE1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47CBAC1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6B95334F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55DE58CE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4E01C175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3467918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0447A538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4B9A0466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6EA7999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EBC1C35" w14:textId="77777777" w:rsidR="00D40ECE" w:rsidRPr="00A0724A" w:rsidRDefault="00D40ECE" w:rsidP="00D40ECE">
      <w:pPr>
        <w:rPr>
          <w:b/>
          <w:sz w:val="22"/>
        </w:rPr>
      </w:pPr>
    </w:p>
    <w:p w14:paraId="0192FBE4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7ED61D1C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7727BFB8" w14:textId="77777777" w:rsidR="00FE0F72" w:rsidRDefault="00FE0F72" w:rsidP="004B1F1D">
      <w:pPr>
        <w:jc w:val="both"/>
        <w:rPr>
          <w:i/>
          <w:sz w:val="20"/>
        </w:rPr>
      </w:pPr>
    </w:p>
    <w:p w14:paraId="4AF2E7A9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6F9D1" w14:textId="77777777" w:rsidR="004B1069" w:rsidRDefault="004B1069" w:rsidP="00565890">
      <w:r>
        <w:separator/>
      </w:r>
    </w:p>
  </w:endnote>
  <w:endnote w:type="continuationSeparator" w:id="0">
    <w:p w14:paraId="3828CF53" w14:textId="77777777" w:rsidR="004B1069" w:rsidRDefault="004B1069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3D900E10" w14:textId="559D22FE" w:rsidR="00D4232D" w:rsidRDefault="00B55E55" w:rsidP="00B55E55">
        <w:pPr>
          <w:pStyle w:val="Stopka"/>
          <w:ind w:hanging="1417"/>
          <w:jc w:val="right"/>
        </w:pPr>
        <w:r>
          <w:rPr>
            <w:noProof/>
          </w:rPr>
          <w:drawing>
            <wp:inline distT="0" distB="0" distL="0" distR="0" wp14:anchorId="560C1E0B" wp14:editId="3DF40629">
              <wp:extent cx="7566025" cy="1438910"/>
              <wp:effectExtent l="0" t="0" r="0" b="8890"/>
              <wp:docPr id="1250279235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6025" cy="143891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4A4775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5A78580C" w14:textId="77777777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6B8358D8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477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8F441B1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4AFCA468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477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93BFE13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5057B" w14:textId="77777777" w:rsidR="004B1069" w:rsidRDefault="004B1069" w:rsidP="00565890">
      <w:r>
        <w:separator/>
      </w:r>
    </w:p>
  </w:footnote>
  <w:footnote w:type="continuationSeparator" w:id="0">
    <w:p w14:paraId="11CEF20B" w14:textId="77777777" w:rsidR="004B1069" w:rsidRDefault="004B1069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0A50F" w14:textId="7D8D0191" w:rsidR="00971FBB" w:rsidRDefault="00B55E55" w:rsidP="00B55E55">
    <w:pPr>
      <w:pStyle w:val="Nagwek"/>
      <w:ind w:hanging="1417"/>
    </w:pPr>
    <w:r>
      <w:rPr>
        <w:noProof/>
      </w:rPr>
      <w:drawing>
        <wp:inline distT="0" distB="0" distL="0" distR="0" wp14:anchorId="7EEBACD1" wp14:editId="2F80DC37">
          <wp:extent cx="7566025" cy="1621790"/>
          <wp:effectExtent l="0" t="0" r="0" b="0"/>
          <wp:docPr id="175452925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025" cy="1621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2547F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E6C4E"/>
    <w:multiLevelType w:val="hybridMultilevel"/>
    <w:tmpl w:val="25102484"/>
    <w:lvl w:ilvl="0" w:tplc="91B20138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5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1043341">
    <w:abstractNumId w:val="18"/>
  </w:num>
  <w:num w:numId="2" w16cid:durableId="56127673">
    <w:abstractNumId w:val="11"/>
  </w:num>
  <w:num w:numId="3" w16cid:durableId="1216548487">
    <w:abstractNumId w:val="8"/>
  </w:num>
  <w:num w:numId="4" w16cid:durableId="1318992850">
    <w:abstractNumId w:val="12"/>
  </w:num>
  <w:num w:numId="5" w16cid:durableId="1726223246">
    <w:abstractNumId w:val="5"/>
    <w:lvlOverride w:ilvl="0">
      <w:lvl w:ilvl="0" w:tplc="91B20138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351493432">
    <w:abstractNumId w:val="35"/>
  </w:num>
  <w:num w:numId="7" w16cid:durableId="1583175183">
    <w:abstractNumId w:val="7"/>
  </w:num>
  <w:num w:numId="8" w16cid:durableId="2004358343">
    <w:abstractNumId w:val="15"/>
  </w:num>
  <w:num w:numId="9" w16cid:durableId="70199212">
    <w:abstractNumId w:val="3"/>
  </w:num>
  <w:num w:numId="10" w16cid:durableId="1505709004">
    <w:abstractNumId w:val="37"/>
  </w:num>
  <w:num w:numId="11" w16cid:durableId="913200677">
    <w:abstractNumId w:val="23"/>
  </w:num>
  <w:num w:numId="12" w16cid:durableId="75367293">
    <w:abstractNumId w:val="34"/>
  </w:num>
  <w:num w:numId="13" w16cid:durableId="2095473529">
    <w:abstractNumId w:val="39"/>
  </w:num>
  <w:num w:numId="14" w16cid:durableId="1484274290">
    <w:abstractNumId w:val="29"/>
  </w:num>
  <w:num w:numId="15" w16cid:durableId="885600537">
    <w:abstractNumId w:val="30"/>
  </w:num>
  <w:num w:numId="16" w16cid:durableId="1120875053">
    <w:abstractNumId w:val="16"/>
  </w:num>
  <w:num w:numId="17" w16cid:durableId="1708799796">
    <w:abstractNumId w:val="19"/>
  </w:num>
  <w:num w:numId="18" w16cid:durableId="591476264">
    <w:abstractNumId w:val="27"/>
  </w:num>
  <w:num w:numId="19" w16cid:durableId="234634457">
    <w:abstractNumId w:val="9"/>
  </w:num>
  <w:num w:numId="20" w16cid:durableId="2005550650">
    <w:abstractNumId w:val="10"/>
  </w:num>
  <w:num w:numId="21" w16cid:durableId="472142690">
    <w:abstractNumId w:val="1"/>
  </w:num>
  <w:num w:numId="22" w16cid:durableId="1480027379">
    <w:abstractNumId w:val="4"/>
  </w:num>
  <w:num w:numId="23" w16cid:durableId="1372998897">
    <w:abstractNumId w:val="0"/>
  </w:num>
  <w:num w:numId="24" w16cid:durableId="1974359927">
    <w:abstractNumId w:val="26"/>
  </w:num>
  <w:num w:numId="25" w16cid:durableId="1625885414">
    <w:abstractNumId w:val="2"/>
  </w:num>
  <w:num w:numId="26" w16cid:durableId="260722264">
    <w:abstractNumId w:val="24"/>
  </w:num>
  <w:num w:numId="27" w16cid:durableId="167449478">
    <w:abstractNumId w:val="17"/>
  </w:num>
  <w:num w:numId="28" w16cid:durableId="1544294691">
    <w:abstractNumId w:val="21"/>
  </w:num>
  <w:num w:numId="29" w16cid:durableId="1330056364">
    <w:abstractNumId w:val="36"/>
  </w:num>
  <w:num w:numId="30" w16cid:durableId="1455632591">
    <w:abstractNumId w:val="31"/>
  </w:num>
  <w:num w:numId="31" w16cid:durableId="892887760">
    <w:abstractNumId w:val="13"/>
  </w:num>
  <w:num w:numId="32" w16cid:durableId="486744505">
    <w:abstractNumId w:val="38"/>
  </w:num>
  <w:num w:numId="33" w16cid:durableId="1877739078">
    <w:abstractNumId w:val="20"/>
  </w:num>
  <w:num w:numId="34" w16cid:durableId="12629514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72842887">
    <w:abstractNumId w:val="28"/>
  </w:num>
  <w:num w:numId="36" w16cid:durableId="334841435">
    <w:abstractNumId w:val="6"/>
  </w:num>
  <w:num w:numId="37" w16cid:durableId="809401143">
    <w:abstractNumId w:val="32"/>
  </w:num>
  <w:num w:numId="38" w16cid:durableId="906841530">
    <w:abstractNumId w:val="33"/>
  </w:num>
  <w:num w:numId="39" w16cid:durableId="665405443">
    <w:abstractNumId w:val="5"/>
  </w:num>
  <w:num w:numId="40" w16cid:durableId="1177842573">
    <w:abstractNumId w:val="22"/>
  </w:num>
  <w:num w:numId="41" w16cid:durableId="1372463115">
    <w:abstractNumId w:val="5"/>
  </w:num>
  <w:num w:numId="42" w16cid:durableId="804155431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441D2"/>
    <w:rsid w:val="000520DB"/>
    <w:rsid w:val="000557E7"/>
    <w:rsid w:val="00055B99"/>
    <w:rsid w:val="00056CA3"/>
    <w:rsid w:val="00060978"/>
    <w:rsid w:val="000648EB"/>
    <w:rsid w:val="00072CEB"/>
    <w:rsid w:val="00092124"/>
    <w:rsid w:val="000A662C"/>
    <w:rsid w:val="000B4CCB"/>
    <w:rsid w:val="000B546B"/>
    <w:rsid w:val="000B5B6B"/>
    <w:rsid w:val="000C12A9"/>
    <w:rsid w:val="000C1DDA"/>
    <w:rsid w:val="000C3F27"/>
    <w:rsid w:val="000C6DD0"/>
    <w:rsid w:val="000D17DE"/>
    <w:rsid w:val="000D2312"/>
    <w:rsid w:val="000D7371"/>
    <w:rsid w:val="000E0FB4"/>
    <w:rsid w:val="000E22A0"/>
    <w:rsid w:val="000F0AC0"/>
    <w:rsid w:val="000F144B"/>
    <w:rsid w:val="000F5E0D"/>
    <w:rsid w:val="000F7F91"/>
    <w:rsid w:val="001025E1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C093F"/>
    <w:rsid w:val="001C4514"/>
    <w:rsid w:val="001C7953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74B3B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76416"/>
    <w:rsid w:val="00480186"/>
    <w:rsid w:val="004831E4"/>
    <w:rsid w:val="004841E5"/>
    <w:rsid w:val="0049310E"/>
    <w:rsid w:val="00495873"/>
    <w:rsid w:val="004A1EF2"/>
    <w:rsid w:val="004A2D00"/>
    <w:rsid w:val="004A45CC"/>
    <w:rsid w:val="004A4775"/>
    <w:rsid w:val="004A7A76"/>
    <w:rsid w:val="004A7B1F"/>
    <w:rsid w:val="004B1069"/>
    <w:rsid w:val="004B1F1D"/>
    <w:rsid w:val="004B371F"/>
    <w:rsid w:val="004B4A0A"/>
    <w:rsid w:val="004C21FF"/>
    <w:rsid w:val="004D4866"/>
    <w:rsid w:val="004D7676"/>
    <w:rsid w:val="004E785A"/>
    <w:rsid w:val="00503462"/>
    <w:rsid w:val="005050F3"/>
    <w:rsid w:val="005079CF"/>
    <w:rsid w:val="00521477"/>
    <w:rsid w:val="00522849"/>
    <w:rsid w:val="005303B0"/>
    <w:rsid w:val="0053201D"/>
    <w:rsid w:val="00533C3E"/>
    <w:rsid w:val="0053760A"/>
    <w:rsid w:val="005463C2"/>
    <w:rsid w:val="00546B57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56A0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138A"/>
    <w:rsid w:val="006D4149"/>
    <w:rsid w:val="006F5997"/>
    <w:rsid w:val="006F6A27"/>
    <w:rsid w:val="00704637"/>
    <w:rsid w:val="007071CA"/>
    <w:rsid w:val="00713BED"/>
    <w:rsid w:val="0071591F"/>
    <w:rsid w:val="00725781"/>
    <w:rsid w:val="00726637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7304C"/>
    <w:rsid w:val="007813A2"/>
    <w:rsid w:val="0078186A"/>
    <w:rsid w:val="00786F5C"/>
    <w:rsid w:val="0078756D"/>
    <w:rsid w:val="00792020"/>
    <w:rsid w:val="007938F1"/>
    <w:rsid w:val="00796C6D"/>
    <w:rsid w:val="007A23C8"/>
    <w:rsid w:val="007A30F7"/>
    <w:rsid w:val="007A3DC8"/>
    <w:rsid w:val="007B6DDA"/>
    <w:rsid w:val="007C0AAA"/>
    <w:rsid w:val="007C1905"/>
    <w:rsid w:val="007C1A1F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A4C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41B0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55E5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95C1B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0025"/>
    <w:rsid w:val="00CF34D3"/>
    <w:rsid w:val="00CF41AA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DF406C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CD5"/>
    <w:rsid w:val="00EC2C02"/>
    <w:rsid w:val="00ED05C1"/>
    <w:rsid w:val="00ED2E07"/>
    <w:rsid w:val="00EE0928"/>
    <w:rsid w:val="00EE39D4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0E3D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42A9B1"/>
  <w15:docId w15:val="{DAB101A7-D1CB-40E0-B1BF-DFE9AAF7F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tchrzastek@gig.eu" TargetMode="External"/><Relationship Id="rId18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chrzastek@gig.e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phachula@gig.e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F80E7-6BE8-424A-9080-FF052AB6F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1911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13354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</cp:revision>
  <cp:lastPrinted>2024-02-20T06:57:00Z</cp:lastPrinted>
  <dcterms:created xsi:type="dcterms:W3CDTF">2025-02-17T09:23:00Z</dcterms:created>
  <dcterms:modified xsi:type="dcterms:W3CDTF">2025-02-17T09:23:00Z</dcterms:modified>
</cp:coreProperties>
</file>