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38" w:rsidRPr="00CF248B" w:rsidRDefault="00E84538" w:rsidP="00E84538">
      <w:pPr>
        <w:jc w:val="right"/>
        <w:rPr>
          <w:b/>
          <w:bCs/>
          <w:sz w:val="22"/>
          <w:szCs w:val="22"/>
        </w:rPr>
      </w:pPr>
      <w:bookmarkStart w:id="0" w:name="_Toc516473347"/>
      <w:r w:rsidRPr="00CF248B">
        <w:rPr>
          <w:b/>
          <w:bCs/>
          <w:sz w:val="22"/>
          <w:szCs w:val="22"/>
        </w:rPr>
        <w:t>Załącznik nr 4 do Zapytania ofertowego</w:t>
      </w:r>
      <w:bookmarkEnd w:id="0"/>
      <w:r w:rsidRPr="00CF248B">
        <w:rPr>
          <w:b/>
          <w:bCs/>
          <w:sz w:val="22"/>
          <w:szCs w:val="22"/>
        </w:rPr>
        <w:t xml:space="preserve"> dotyczący RODO</w:t>
      </w:r>
    </w:p>
    <w:p w:rsidR="00E84538" w:rsidRPr="00CF248B" w:rsidRDefault="00E84538" w:rsidP="00E84538">
      <w:pPr>
        <w:spacing w:line="280" w:lineRule="exact"/>
        <w:jc w:val="right"/>
        <w:rPr>
          <w:b/>
          <w:bCs/>
          <w:sz w:val="22"/>
          <w:szCs w:val="22"/>
        </w:rPr>
      </w:pPr>
    </w:p>
    <w:p w:rsidR="00E84538" w:rsidRPr="00CF248B" w:rsidRDefault="00E84538" w:rsidP="00E84538">
      <w:pPr>
        <w:jc w:val="center"/>
        <w:rPr>
          <w:sz w:val="22"/>
          <w:szCs w:val="22"/>
        </w:rPr>
      </w:pPr>
      <w:r w:rsidRPr="00CF248B">
        <w:rPr>
          <w:sz w:val="22"/>
          <w:szCs w:val="22"/>
        </w:rPr>
        <w:t xml:space="preserve">Dotyczy postępowania o udzielenie zamówienia publicznego pn.: </w:t>
      </w:r>
      <w:r w:rsidRPr="00CF248B">
        <w:rPr>
          <w:b/>
          <w:sz w:val="22"/>
          <w:szCs w:val="22"/>
        </w:rPr>
        <w:t xml:space="preserve">„Odbiór, transport </w:t>
      </w:r>
      <w:r w:rsidRPr="00CF248B">
        <w:rPr>
          <w:b/>
          <w:sz w:val="22"/>
          <w:szCs w:val="22"/>
        </w:rPr>
        <w:br/>
        <w:t xml:space="preserve">i zagospodarowanie odpadów powstających </w:t>
      </w:r>
      <w:r w:rsidRPr="00CF248B">
        <w:rPr>
          <w:b/>
          <w:sz w:val="22"/>
          <w:szCs w:val="22"/>
        </w:rPr>
        <w:br/>
        <w:t>w</w:t>
      </w:r>
      <w:r w:rsidRPr="00CF248B">
        <w:rPr>
          <w:b/>
          <w:color w:val="003300"/>
          <w:sz w:val="22"/>
          <w:szCs w:val="22"/>
        </w:rPr>
        <w:t xml:space="preserve"> </w:t>
      </w:r>
      <w:r w:rsidRPr="00CF248B">
        <w:rPr>
          <w:b/>
          <w:sz w:val="22"/>
          <w:szCs w:val="22"/>
        </w:rPr>
        <w:t>Głównym Instytucie Górnictwa – Państwowym Instytucie Badawczym</w:t>
      </w:r>
    </w:p>
    <w:p w:rsidR="00E84538" w:rsidRPr="00CF248B" w:rsidRDefault="00E84538" w:rsidP="00E84538">
      <w:p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:rsidR="00E84538" w:rsidRPr="00CF248B" w:rsidRDefault="00E84538" w:rsidP="00E84538">
      <w:pPr>
        <w:spacing w:line="280" w:lineRule="exact"/>
        <w:jc w:val="both"/>
        <w:rPr>
          <w:b/>
          <w:sz w:val="22"/>
          <w:szCs w:val="22"/>
        </w:rPr>
      </w:pPr>
    </w:p>
    <w:p w:rsidR="00E84538" w:rsidRPr="00CF248B" w:rsidRDefault="00E84538" w:rsidP="00E84538">
      <w:p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E84538" w:rsidRPr="00CF248B" w:rsidRDefault="00E84538" w:rsidP="00E84538">
      <w:pPr>
        <w:numPr>
          <w:ilvl w:val="0"/>
          <w:numId w:val="1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 xml:space="preserve">administratorem Pani/Pana danych osobowych jest: </w:t>
      </w:r>
      <w:r w:rsidRPr="00CF248B">
        <w:rPr>
          <w:b/>
          <w:sz w:val="22"/>
          <w:szCs w:val="22"/>
        </w:rPr>
        <w:t>Główny Instytut Górnictwa – Państwowy Instytut Badawczy, Plac Gwarków 1; 40-166 Katowice</w:t>
      </w:r>
      <w:r w:rsidRPr="00CF248B">
        <w:rPr>
          <w:i/>
          <w:sz w:val="22"/>
          <w:szCs w:val="22"/>
        </w:rPr>
        <w:t>;</w:t>
      </w:r>
    </w:p>
    <w:p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CF248B">
        <w:rPr>
          <w:sz w:val="22"/>
          <w:szCs w:val="22"/>
        </w:rPr>
        <w:t>e-mail:</w:t>
      </w:r>
      <w:hyperlink r:id="rId6" w:history="1">
        <w:r w:rsidRPr="00CF248B">
          <w:rPr>
            <w:color w:val="0000FF"/>
            <w:sz w:val="22"/>
            <w:szCs w:val="22"/>
            <w:u w:val="single"/>
          </w:rPr>
          <w:t>gdpr@gig.eu</w:t>
        </w:r>
        <w:proofErr w:type="spellEnd"/>
      </w:hyperlink>
      <w:r w:rsidRPr="00CF248B">
        <w:rPr>
          <w:sz w:val="22"/>
          <w:szCs w:val="22"/>
        </w:rPr>
        <w:t>, lub pisemnie na adres siedziby administratora.</w:t>
      </w:r>
    </w:p>
    <w:p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Pani/Pana dane osobowe przetwarzane będą na podstawie art. 6 ust. 1 lit. c</w:t>
      </w:r>
      <w:r>
        <w:rPr>
          <w:sz w:val="22"/>
          <w:szCs w:val="22"/>
        </w:rPr>
        <w:t xml:space="preserve"> </w:t>
      </w:r>
      <w:r w:rsidRPr="00CF248B">
        <w:rPr>
          <w:sz w:val="22"/>
          <w:szCs w:val="22"/>
        </w:rPr>
        <w:t xml:space="preserve">RODO w celu związanym z postępowaniem o udzielenie zamówienia publicznego: </w:t>
      </w:r>
    </w:p>
    <w:p w:rsidR="00E84538" w:rsidRPr="00CF248B" w:rsidRDefault="00E84538" w:rsidP="00850DF0">
      <w:pPr>
        <w:spacing w:line="280" w:lineRule="exact"/>
        <w:jc w:val="both"/>
        <w:rPr>
          <w:sz w:val="22"/>
          <w:szCs w:val="22"/>
        </w:rPr>
      </w:pPr>
      <w:r w:rsidRPr="00CF248B">
        <w:rPr>
          <w:b/>
          <w:sz w:val="22"/>
          <w:szCs w:val="22"/>
        </w:rPr>
        <w:t>Odbiór, transport i zagospodarowanie odpadów powstających w</w:t>
      </w:r>
      <w:r w:rsidRPr="00CF248B">
        <w:rPr>
          <w:b/>
          <w:color w:val="003300"/>
          <w:sz w:val="22"/>
          <w:szCs w:val="22"/>
        </w:rPr>
        <w:t xml:space="preserve"> </w:t>
      </w:r>
      <w:r w:rsidRPr="00CF248B">
        <w:rPr>
          <w:b/>
          <w:sz w:val="22"/>
          <w:szCs w:val="22"/>
        </w:rPr>
        <w:t>Głównym Instytucie Górnictwa – Państwowym Instytucie Badawczym</w:t>
      </w:r>
      <w:r w:rsidRPr="00CF248B">
        <w:rPr>
          <w:sz w:val="22"/>
          <w:szCs w:val="22"/>
        </w:rPr>
        <w:t xml:space="preserve"> prowadzonym w trybie: </w:t>
      </w:r>
      <w:r w:rsidRPr="00CF248B">
        <w:rPr>
          <w:b/>
          <w:sz w:val="22"/>
          <w:szCs w:val="22"/>
        </w:rPr>
        <w:t>zapytania ofertowego</w:t>
      </w:r>
      <w:r w:rsidRPr="00CF248B">
        <w:rPr>
          <w:sz w:val="22"/>
          <w:szCs w:val="22"/>
        </w:rPr>
        <w:t>;</w:t>
      </w:r>
    </w:p>
    <w:p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w odniesieniu do Pani/Pana danych osobowych decyzje nie będą podejmowane w sposób zautomatyzowany, stosowanie do art. 22 RODO;</w:t>
      </w:r>
    </w:p>
    <w:p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posiada Pani/Pan:</w:t>
      </w:r>
    </w:p>
    <w:p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na podstawie art. 15 RODO prawo dostępu do danych osobowych Pani/Pana dotyczących;</w:t>
      </w:r>
    </w:p>
    <w:p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na podstawie art. 16 RODO prawo do sprostowania Pani/Pana danych osobowych</w:t>
      </w:r>
      <w:r w:rsidRPr="00CF248B">
        <w:rPr>
          <w:sz w:val="22"/>
          <w:szCs w:val="22"/>
          <w:vertAlign w:val="superscript"/>
        </w:rPr>
        <w:t>(1)</w:t>
      </w:r>
      <w:r w:rsidRPr="00CF248B">
        <w:rPr>
          <w:sz w:val="22"/>
          <w:szCs w:val="22"/>
        </w:rPr>
        <w:t>;</w:t>
      </w:r>
    </w:p>
    <w:p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CF248B">
        <w:rPr>
          <w:sz w:val="22"/>
          <w:szCs w:val="22"/>
          <w:vertAlign w:val="superscript"/>
        </w:rPr>
        <w:t>(</w:t>
      </w:r>
      <w:bookmarkStart w:id="1" w:name="_GoBack"/>
      <w:bookmarkEnd w:id="1"/>
      <w:r w:rsidRPr="00CF248B">
        <w:rPr>
          <w:sz w:val="22"/>
          <w:szCs w:val="22"/>
          <w:vertAlign w:val="superscript"/>
        </w:rPr>
        <w:t>2)</w:t>
      </w:r>
      <w:r w:rsidRPr="00CF248B">
        <w:rPr>
          <w:sz w:val="22"/>
          <w:szCs w:val="22"/>
        </w:rPr>
        <w:t xml:space="preserve">;  </w:t>
      </w:r>
    </w:p>
    <w:p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>nie przysługuje Pani/Panu:</w:t>
      </w:r>
    </w:p>
    <w:p w:rsidR="00E84538" w:rsidRPr="00CF248B" w:rsidRDefault="00E84538" w:rsidP="00E84538">
      <w:pPr>
        <w:numPr>
          <w:ilvl w:val="0"/>
          <w:numId w:val="4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>w związku z art. 17 ust. 3 lit. b, d lub e RODO prawo do usunięcia danych osobowych;</w:t>
      </w:r>
    </w:p>
    <w:p w:rsidR="00E84538" w:rsidRPr="00CF248B" w:rsidRDefault="00E84538" w:rsidP="00E84538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  <w:szCs w:val="22"/>
        </w:rPr>
      </w:pPr>
      <w:r w:rsidRPr="00CF248B">
        <w:rPr>
          <w:sz w:val="22"/>
          <w:szCs w:val="22"/>
        </w:rPr>
        <w:t>prawo do przenoszenia danych osobowych, o którym mowa w art. 20 RODO;</w:t>
      </w:r>
    </w:p>
    <w:p w:rsidR="00E84538" w:rsidRPr="00CF248B" w:rsidRDefault="00E84538" w:rsidP="00E84538">
      <w:pPr>
        <w:numPr>
          <w:ilvl w:val="0"/>
          <w:numId w:val="4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E84538" w:rsidRPr="00CF248B" w:rsidRDefault="00E84538" w:rsidP="00E84538">
      <w:pPr>
        <w:rPr>
          <w:b/>
          <w:sz w:val="22"/>
          <w:szCs w:val="22"/>
        </w:rPr>
      </w:pPr>
    </w:p>
    <w:p w:rsidR="00E84538" w:rsidRPr="00CF248B" w:rsidRDefault="00E84538" w:rsidP="00E84538">
      <w:pPr>
        <w:jc w:val="both"/>
        <w:rPr>
          <w:i/>
          <w:sz w:val="22"/>
          <w:szCs w:val="22"/>
        </w:rPr>
      </w:pPr>
      <w:r w:rsidRPr="00CF248B">
        <w:rPr>
          <w:b/>
          <w:i/>
          <w:sz w:val="22"/>
          <w:szCs w:val="22"/>
          <w:vertAlign w:val="superscript"/>
        </w:rPr>
        <w:t xml:space="preserve"> (1)</w:t>
      </w:r>
      <w:r w:rsidRPr="00CF248B">
        <w:rPr>
          <w:b/>
          <w:i/>
          <w:sz w:val="22"/>
          <w:szCs w:val="22"/>
        </w:rPr>
        <w:t>Wyjaśnienie:</w:t>
      </w:r>
      <w:r w:rsidRPr="00CF248B">
        <w:rPr>
          <w:i/>
          <w:sz w:val="22"/>
          <w:szCs w:val="22"/>
        </w:rPr>
        <w:t xml:space="preserve"> skorzystanie z prawa do sprostowania nie może skutkować zmianą wyniku postępowania</w:t>
      </w:r>
      <w:r w:rsidRPr="00CF248B">
        <w:rPr>
          <w:i/>
          <w:sz w:val="22"/>
          <w:szCs w:val="22"/>
        </w:rPr>
        <w:br/>
        <w:t xml:space="preserve">o udzielenie zamówienia publicznego ani zmianą postanowień umowy w zakresie niezgodnym z ustawą </w:t>
      </w:r>
      <w:proofErr w:type="spellStart"/>
      <w:r w:rsidRPr="00CF248B">
        <w:rPr>
          <w:i/>
          <w:sz w:val="22"/>
          <w:szCs w:val="22"/>
        </w:rPr>
        <w:t>Pzp</w:t>
      </w:r>
      <w:proofErr w:type="spellEnd"/>
      <w:r w:rsidRPr="00CF248B">
        <w:rPr>
          <w:i/>
          <w:sz w:val="22"/>
          <w:szCs w:val="22"/>
        </w:rPr>
        <w:t xml:space="preserve"> oraz nie może naruszać integralności protokołu oraz jego załączników.</w:t>
      </w:r>
    </w:p>
    <w:p w:rsidR="00E84538" w:rsidRDefault="00E84538" w:rsidP="00E84538">
      <w:pPr>
        <w:jc w:val="both"/>
      </w:pPr>
      <w:r w:rsidRPr="00CF248B">
        <w:rPr>
          <w:b/>
          <w:i/>
          <w:sz w:val="22"/>
          <w:szCs w:val="22"/>
          <w:vertAlign w:val="superscript"/>
        </w:rPr>
        <w:t xml:space="preserve">(2) </w:t>
      </w:r>
      <w:r w:rsidRPr="00CF248B">
        <w:rPr>
          <w:b/>
          <w:i/>
          <w:sz w:val="22"/>
          <w:szCs w:val="22"/>
        </w:rPr>
        <w:t>Wyjaśnienie:</w:t>
      </w:r>
      <w:r w:rsidRPr="00CF248B">
        <w:rPr>
          <w:i/>
          <w:sz w:val="22"/>
          <w:szCs w:val="22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0D73A7" w:rsidRDefault="000D73A7"/>
    <w:sectPr w:rsidR="000D73A7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38"/>
    <w:rsid w:val="000D73A7"/>
    <w:rsid w:val="00850DF0"/>
    <w:rsid w:val="00E8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4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4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Hachuła Piotr</cp:lastModifiedBy>
  <cp:revision>2</cp:revision>
  <dcterms:created xsi:type="dcterms:W3CDTF">2023-10-24T09:20:00Z</dcterms:created>
  <dcterms:modified xsi:type="dcterms:W3CDTF">2024-12-16T10:50:00Z</dcterms:modified>
</cp:coreProperties>
</file>