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1CCDD8" w14:textId="6EB77491" w:rsidR="00BF23FD" w:rsidRDefault="00BF23FD" w:rsidP="007E31B4">
      <w:pPr>
        <w:spacing w:line="440" w:lineRule="exact"/>
        <w:jc w:val="center"/>
        <w:rPr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>ZAPYTANIE OFERTOWE z dnia</w:t>
      </w:r>
      <w:r w:rsidR="001D53CD">
        <w:rPr>
          <w:b/>
          <w:bCs/>
          <w:spacing w:val="20"/>
          <w:sz w:val="28"/>
          <w:szCs w:val="28"/>
        </w:rPr>
        <w:t xml:space="preserve"> </w:t>
      </w:r>
      <w:r w:rsidR="003B1BE3">
        <w:rPr>
          <w:b/>
          <w:bCs/>
          <w:spacing w:val="20"/>
          <w:sz w:val="28"/>
          <w:szCs w:val="28"/>
        </w:rPr>
        <w:t>1</w:t>
      </w:r>
      <w:r w:rsidR="007D1C93">
        <w:rPr>
          <w:b/>
          <w:bCs/>
          <w:spacing w:val="20"/>
          <w:sz w:val="28"/>
          <w:szCs w:val="28"/>
        </w:rPr>
        <w:t>7</w:t>
      </w:r>
      <w:r w:rsidR="001D53CD">
        <w:rPr>
          <w:b/>
          <w:bCs/>
          <w:spacing w:val="20"/>
          <w:sz w:val="28"/>
          <w:szCs w:val="28"/>
        </w:rPr>
        <w:t>.12</w:t>
      </w:r>
      <w:r w:rsidR="003A1A6F">
        <w:rPr>
          <w:b/>
          <w:bCs/>
          <w:spacing w:val="20"/>
          <w:sz w:val="28"/>
          <w:szCs w:val="28"/>
        </w:rPr>
        <w:t>.202</w:t>
      </w:r>
      <w:r w:rsidR="003B1BE3">
        <w:rPr>
          <w:b/>
          <w:bCs/>
          <w:spacing w:val="20"/>
          <w:sz w:val="28"/>
          <w:szCs w:val="28"/>
        </w:rPr>
        <w:t>4</w:t>
      </w:r>
      <w:r w:rsidR="00116590">
        <w:rPr>
          <w:b/>
          <w:bCs/>
          <w:spacing w:val="20"/>
          <w:sz w:val="28"/>
          <w:szCs w:val="28"/>
        </w:rPr>
        <w:t xml:space="preserve"> </w:t>
      </w:r>
      <w:r w:rsidRPr="001E487C">
        <w:rPr>
          <w:b/>
          <w:bCs/>
          <w:spacing w:val="20"/>
          <w:sz w:val="28"/>
          <w:szCs w:val="28"/>
        </w:rPr>
        <w:t>r.</w:t>
      </w:r>
    </w:p>
    <w:p w14:paraId="401CCDD9" w14:textId="77777777" w:rsidR="007E31B4" w:rsidRDefault="007E31B4" w:rsidP="00BF23FD">
      <w:pPr>
        <w:pStyle w:val="Tekstpodstawowy"/>
        <w:jc w:val="center"/>
        <w:rPr>
          <w:b/>
        </w:rPr>
      </w:pPr>
    </w:p>
    <w:p w14:paraId="401CCDDA" w14:textId="77777777" w:rsidR="00BF23FD" w:rsidRPr="005B72FE" w:rsidRDefault="001A4E00" w:rsidP="0012652D">
      <w:pPr>
        <w:pStyle w:val="Tekstpodstawowy"/>
        <w:spacing w:line="340" w:lineRule="exact"/>
        <w:jc w:val="center"/>
        <w:rPr>
          <w:b/>
          <w:sz w:val="26"/>
          <w:szCs w:val="26"/>
        </w:rPr>
      </w:pPr>
      <w:r w:rsidRPr="003B1BE3">
        <w:rPr>
          <w:b/>
          <w:bCs/>
          <w:szCs w:val="26"/>
          <w:lang w:bidi="pl-PL"/>
        </w:rPr>
        <w:t>Świadczenie pogwarancyjnych usług serwisowych urządzeń w Laboratorium Samozapalności Węgla Zakładu Aerologii Górniczej</w:t>
      </w:r>
      <w:r w:rsidR="00487CB7" w:rsidRPr="003B1BE3">
        <w:rPr>
          <w:b/>
          <w:bCs/>
          <w:szCs w:val="26"/>
        </w:rPr>
        <w:t xml:space="preserve"> </w:t>
      </w:r>
    </w:p>
    <w:p w14:paraId="401CCDDB" w14:textId="77777777" w:rsidR="00844A04" w:rsidRPr="004124D4" w:rsidRDefault="00844A04" w:rsidP="00BF23FD">
      <w:pPr>
        <w:pStyle w:val="Tekstpodstawowy"/>
        <w:jc w:val="center"/>
        <w:rPr>
          <w:sz w:val="22"/>
          <w:szCs w:val="22"/>
        </w:rPr>
      </w:pPr>
    </w:p>
    <w:p w14:paraId="401CCDDC" w14:textId="77777777" w:rsidR="00BF23FD" w:rsidRPr="00CE50A4" w:rsidRDefault="00BF23FD" w:rsidP="00CE50A4">
      <w:pPr>
        <w:pStyle w:val="Akapitzlist1"/>
        <w:spacing w:after="0" w:line="30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CE50A4">
        <w:rPr>
          <w:rFonts w:ascii="Times New Roman" w:hAnsi="Times New Roman" w:cs="Times New Roman"/>
          <w:b/>
          <w:bCs/>
          <w:i/>
        </w:rPr>
        <w:t>I.</w:t>
      </w:r>
      <w:r w:rsidRPr="00CE50A4">
        <w:rPr>
          <w:rFonts w:ascii="Times New Roman" w:hAnsi="Times New Roman" w:cs="Times New Roman"/>
          <w:b/>
          <w:bCs/>
          <w:i/>
        </w:rPr>
        <w:tab/>
        <w:t>Informacje ogólne.</w:t>
      </w:r>
    </w:p>
    <w:p w14:paraId="401CCDDD" w14:textId="77777777" w:rsidR="00BF23FD" w:rsidRPr="00CE50A4" w:rsidRDefault="00BF23FD" w:rsidP="00CE50A4">
      <w:pPr>
        <w:pStyle w:val="Akapitzlist1"/>
        <w:numPr>
          <w:ilvl w:val="3"/>
          <w:numId w:val="1"/>
        </w:numPr>
        <w:spacing w:after="0" w:line="300" w:lineRule="exact"/>
        <w:ind w:left="1134" w:hanging="567"/>
        <w:jc w:val="both"/>
        <w:rPr>
          <w:rFonts w:ascii="Times New Roman" w:hAnsi="Times New Roman" w:cs="Times New Roman"/>
          <w:b/>
          <w:bCs/>
        </w:rPr>
      </w:pPr>
      <w:r w:rsidRPr="00CE50A4">
        <w:rPr>
          <w:rFonts w:ascii="Times New Roman" w:hAnsi="Times New Roman" w:cs="Times New Roman"/>
        </w:rPr>
        <w:t xml:space="preserve">Zamawiający: </w:t>
      </w:r>
      <w:r w:rsidRPr="00CE50A4">
        <w:rPr>
          <w:rFonts w:ascii="Times New Roman" w:hAnsi="Times New Roman" w:cs="Times New Roman"/>
          <w:b/>
          <w:bCs/>
        </w:rPr>
        <w:t>Główny Instytut Górnictwa</w:t>
      </w:r>
      <w:r w:rsidR="003B1BE3" w:rsidRPr="00CE50A4">
        <w:rPr>
          <w:rFonts w:ascii="Times New Roman" w:hAnsi="Times New Roman" w:cs="Times New Roman"/>
          <w:b/>
          <w:bCs/>
        </w:rPr>
        <w:t xml:space="preserve"> Państwowy Instytut Badawczy</w:t>
      </w:r>
      <w:r w:rsidRPr="00CE50A4">
        <w:rPr>
          <w:rFonts w:ascii="Times New Roman" w:hAnsi="Times New Roman" w:cs="Times New Roman"/>
        </w:rPr>
        <w:t>.</w:t>
      </w:r>
    </w:p>
    <w:p w14:paraId="401CCDDE" w14:textId="77777777" w:rsidR="00FE1DE3" w:rsidRPr="00DD0357" w:rsidRDefault="00BF23FD" w:rsidP="00CE50A4">
      <w:pPr>
        <w:pStyle w:val="Akapitzlist1"/>
        <w:numPr>
          <w:ilvl w:val="3"/>
          <w:numId w:val="1"/>
        </w:numPr>
        <w:spacing w:after="0" w:line="300" w:lineRule="exact"/>
        <w:ind w:left="1134" w:hanging="567"/>
        <w:jc w:val="both"/>
        <w:rPr>
          <w:rFonts w:ascii="Times New Roman" w:hAnsi="Times New Roman" w:cs="Times New Roman"/>
          <w:b/>
          <w:bCs/>
          <w:i/>
        </w:rPr>
      </w:pPr>
      <w:r w:rsidRPr="00CE50A4">
        <w:rPr>
          <w:rFonts w:ascii="Times New Roman" w:hAnsi="Times New Roman" w:cs="Times New Roman"/>
        </w:rPr>
        <w:t xml:space="preserve">Do niniejszego zapytania ofertowego nie stosuje się przepisów ustawy Prawo zamówień publicznych z dnia </w:t>
      </w:r>
      <w:r w:rsidR="00F77A67" w:rsidRPr="00CE50A4">
        <w:rPr>
          <w:rFonts w:ascii="Times New Roman" w:hAnsi="Times New Roman" w:cs="Times New Roman"/>
        </w:rPr>
        <w:t>11 września 2019</w:t>
      </w:r>
      <w:r w:rsidRPr="00CE50A4">
        <w:rPr>
          <w:rFonts w:ascii="Times New Roman" w:hAnsi="Times New Roman" w:cs="Times New Roman"/>
        </w:rPr>
        <w:t xml:space="preserve"> r. (Dz. U. z 20</w:t>
      </w:r>
      <w:r w:rsidR="00F77A67" w:rsidRPr="00CE50A4">
        <w:rPr>
          <w:rFonts w:ascii="Times New Roman" w:hAnsi="Times New Roman" w:cs="Times New Roman"/>
        </w:rPr>
        <w:t>2</w:t>
      </w:r>
      <w:r w:rsidR="003B1BE3" w:rsidRPr="00CE50A4">
        <w:rPr>
          <w:rFonts w:ascii="Times New Roman" w:hAnsi="Times New Roman" w:cs="Times New Roman"/>
        </w:rPr>
        <w:t>4</w:t>
      </w:r>
      <w:r w:rsidR="00AD639D" w:rsidRPr="00CE50A4">
        <w:rPr>
          <w:rFonts w:ascii="Times New Roman" w:hAnsi="Times New Roman" w:cs="Times New Roman"/>
        </w:rPr>
        <w:t xml:space="preserve"> </w:t>
      </w:r>
      <w:r w:rsidRPr="00CE50A4">
        <w:rPr>
          <w:rFonts w:ascii="Times New Roman" w:hAnsi="Times New Roman" w:cs="Times New Roman"/>
        </w:rPr>
        <w:t xml:space="preserve">r., poz. </w:t>
      </w:r>
      <w:r w:rsidR="003B1BE3" w:rsidRPr="00CE50A4">
        <w:rPr>
          <w:rFonts w:ascii="Times New Roman" w:hAnsi="Times New Roman" w:cs="Times New Roman"/>
        </w:rPr>
        <w:t>1320</w:t>
      </w:r>
      <w:r w:rsidR="00D15852" w:rsidRPr="00CE50A4">
        <w:rPr>
          <w:rFonts w:ascii="Times New Roman" w:hAnsi="Times New Roman" w:cs="Times New Roman"/>
        </w:rPr>
        <w:t>)</w:t>
      </w:r>
      <w:r w:rsidR="00FE1DE3" w:rsidRPr="00CE50A4">
        <w:rPr>
          <w:rFonts w:ascii="Times New Roman" w:hAnsi="Times New Roman" w:cs="Times New Roman"/>
        </w:rPr>
        <w:t>.</w:t>
      </w:r>
    </w:p>
    <w:p w14:paraId="401CCDDF" w14:textId="77777777" w:rsidR="00DD0357" w:rsidRPr="00CE50A4" w:rsidRDefault="00DD0357" w:rsidP="00DD0357">
      <w:pPr>
        <w:pStyle w:val="Akapitzlist1"/>
        <w:spacing w:after="0" w:line="300" w:lineRule="exact"/>
        <w:ind w:left="1134"/>
        <w:jc w:val="both"/>
        <w:rPr>
          <w:rFonts w:ascii="Times New Roman" w:hAnsi="Times New Roman" w:cs="Times New Roman"/>
          <w:b/>
          <w:bCs/>
          <w:i/>
        </w:rPr>
      </w:pPr>
    </w:p>
    <w:p w14:paraId="401CCDE0" w14:textId="77777777" w:rsidR="00BF23FD" w:rsidRPr="00CE50A4" w:rsidRDefault="00BF23FD" w:rsidP="00CE50A4">
      <w:pPr>
        <w:pStyle w:val="Akapitzlist1"/>
        <w:spacing w:after="0" w:line="30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CE50A4">
        <w:rPr>
          <w:rFonts w:ascii="Times New Roman" w:hAnsi="Times New Roman" w:cs="Times New Roman"/>
          <w:b/>
          <w:bCs/>
          <w:i/>
        </w:rPr>
        <w:t>II.</w:t>
      </w:r>
      <w:r w:rsidRPr="00CE50A4">
        <w:rPr>
          <w:rFonts w:ascii="Times New Roman" w:hAnsi="Times New Roman" w:cs="Times New Roman"/>
          <w:b/>
          <w:bCs/>
          <w:i/>
        </w:rPr>
        <w:tab/>
        <w:t>Opis przedmiotu zamówienia.</w:t>
      </w:r>
    </w:p>
    <w:p w14:paraId="401CCDE1" w14:textId="77777777" w:rsidR="00EE20B3" w:rsidRPr="00CE50A4" w:rsidRDefault="005265B2" w:rsidP="00CE50A4">
      <w:pPr>
        <w:pStyle w:val="Tekstpodstawowywcity"/>
        <w:tabs>
          <w:tab w:val="left" w:pos="-1701"/>
        </w:tabs>
        <w:spacing w:after="0" w:line="30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CE50A4">
        <w:rPr>
          <w:bCs/>
          <w:sz w:val="22"/>
          <w:szCs w:val="22"/>
          <w:lang w:eastAsia="en-US" w:bidi="pl-PL"/>
        </w:rPr>
        <w:t>Przedmiotem zamówienia jest ś</w:t>
      </w:r>
      <w:r w:rsidR="001A4E00" w:rsidRPr="00CE50A4">
        <w:rPr>
          <w:bCs/>
          <w:sz w:val="22"/>
          <w:szCs w:val="22"/>
          <w:lang w:eastAsia="en-US" w:bidi="pl-PL"/>
        </w:rPr>
        <w:t xml:space="preserve">wiadczenie pogwarancyjnych usług serwisowych urządzeń </w:t>
      </w:r>
      <w:r w:rsidR="00A63EDB" w:rsidRPr="00CE50A4">
        <w:rPr>
          <w:bCs/>
          <w:sz w:val="22"/>
          <w:szCs w:val="22"/>
          <w:lang w:eastAsia="en-US" w:bidi="pl-PL"/>
        </w:rPr>
        <w:t xml:space="preserve">i stanowisk </w:t>
      </w:r>
      <w:r w:rsidR="001A4E00" w:rsidRPr="00CE50A4">
        <w:rPr>
          <w:bCs/>
          <w:sz w:val="22"/>
          <w:szCs w:val="22"/>
          <w:lang w:eastAsia="en-US" w:bidi="pl-PL"/>
        </w:rPr>
        <w:t>w</w:t>
      </w:r>
      <w:r w:rsidR="00CC0EF8" w:rsidRPr="00CE50A4">
        <w:rPr>
          <w:bCs/>
          <w:sz w:val="22"/>
          <w:szCs w:val="22"/>
          <w:lang w:eastAsia="en-US" w:bidi="pl-PL"/>
        </w:rPr>
        <w:t> </w:t>
      </w:r>
      <w:r w:rsidR="001A4E00" w:rsidRPr="00CE50A4">
        <w:rPr>
          <w:bCs/>
          <w:sz w:val="22"/>
          <w:szCs w:val="22"/>
          <w:lang w:eastAsia="en-US" w:bidi="pl-PL"/>
        </w:rPr>
        <w:t>Laboratorium Samozapalności Węgla Zakładu Aerologii Górniczej</w:t>
      </w:r>
      <w:r w:rsidR="00CC0EF8" w:rsidRPr="00CE50A4">
        <w:rPr>
          <w:bCs/>
          <w:sz w:val="22"/>
          <w:szCs w:val="22"/>
          <w:lang w:eastAsia="en-US" w:bidi="pl-PL"/>
        </w:rPr>
        <w:t xml:space="preserve"> Głównego Instytutu Górnictwa</w:t>
      </w:r>
      <w:r w:rsidR="003B1BE3" w:rsidRPr="00CE50A4">
        <w:rPr>
          <w:bCs/>
          <w:sz w:val="22"/>
          <w:szCs w:val="22"/>
          <w:lang w:eastAsia="en-US" w:bidi="pl-PL"/>
        </w:rPr>
        <w:t xml:space="preserve"> Państwowego Instytutu Badawczego</w:t>
      </w:r>
      <w:r w:rsidR="00CC0EF8" w:rsidRPr="00CE50A4">
        <w:rPr>
          <w:bCs/>
          <w:sz w:val="22"/>
          <w:szCs w:val="22"/>
          <w:lang w:eastAsia="en-US" w:bidi="pl-PL"/>
        </w:rPr>
        <w:t>.</w:t>
      </w:r>
    </w:p>
    <w:p w14:paraId="401CCDE2" w14:textId="77777777" w:rsidR="00CC0EF8" w:rsidRPr="00CE50A4" w:rsidRDefault="00CC0EF8" w:rsidP="00CE50A4">
      <w:pPr>
        <w:pStyle w:val="Tekstpodstawowywcity"/>
        <w:tabs>
          <w:tab w:val="left" w:pos="-1701"/>
        </w:tabs>
        <w:spacing w:after="0" w:line="30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CE50A4">
        <w:rPr>
          <w:bCs/>
          <w:sz w:val="22"/>
          <w:szCs w:val="22"/>
          <w:lang w:eastAsia="en-US" w:bidi="pl-PL"/>
        </w:rPr>
        <w:t>Zamawiający wymaga serwisowania następujących urządzeń:</w:t>
      </w:r>
    </w:p>
    <w:p w14:paraId="401CCDE3" w14:textId="77777777" w:rsidR="001D53CD" w:rsidRPr="00CE50A4" w:rsidRDefault="001D53CD" w:rsidP="00CE50A4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r w:rsidRPr="00CE50A4">
        <w:rPr>
          <w:bCs/>
          <w:sz w:val="22"/>
          <w:szCs w:val="22"/>
          <w:lang w:eastAsia="en-US" w:bidi="pl-PL"/>
        </w:rPr>
        <w:t>Stanowisko do badania samozapalności węgla metodą testu adiabatycznego,</w:t>
      </w:r>
    </w:p>
    <w:p w14:paraId="401CCDE4" w14:textId="77777777" w:rsidR="001D53CD" w:rsidRPr="00CE50A4" w:rsidRDefault="001D53CD" w:rsidP="00CE50A4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0" w:name="bookmark1"/>
      <w:bookmarkEnd w:id="0"/>
      <w:r w:rsidRPr="00CE50A4">
        <w:rPr>
          <w:bCs/>
          <w:sz w:val="22"/>
          <w:szCs w:val="22"/>
          <w:lang w:eastAsia="en-US" w:bidi="pl-PL"/>
        </w:rPr>
        <w:t>Stanowisko do badania wysokotemperaturowego zagrzewania węgla w zakresie temperatur do 750°C,</w:t>
      </w:r>
    </w:p>
    <w:p w14:paraId="401CCDE5" w14:textId="77777777" w:rsidR="001D53CD" w:rsidRPr="00CE50A4" w:rsidRDefault="001D53CD" w:rsidP="00CE50A4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1" w:name="bookmark2"/>
      <w:bookmarkEnd w:id="1"/>
      <w:r w:rsidRPr="00CE50A4">
        <w:rPr>
          <w:bCs/>
          <w:sz w:val="22"/>
          <w:szCs w:val="22"/>
          <w:lang w:eastAsia="en-US" w:bidi="pl-PL"/>
        </w:rPr>
        <w:t>Stanowisko do powolnego zagrzewania węgla i do oznaczenia gazów wydzielających się w trakcie tego procesu,</w:t>
      </w:r>
    </w:p>
    <w:p w14:paraId="401CCDE6" w14:textId="77777777" w:rsidR="001D53CD" w:rsidRPr="00CE50A4" w:rsidRDefault="001D53CD" w:rsidP="00CE50A4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2" w:name="bookmark3"/>
      <w:bookmarkEnd w:id="2"/>
      <w:r w:rsidRPr="00CE50A4">
        <w:rPr>
          <w:bCs/>
          <w:sz w:val="22"/>
          <w:szCs w:val="22"/>
          <w:lang w:eastAsia="en-US" w:bidi="pl-PL"/>
        </w:rPr>
        <w:t xml:space="preserve">Stanowisko do określenia wzorcowego przebiegu procesu wychładzania węgla przy </w:t>
      </w:r>
      <w:proofErr w:type="spellStart"/>
      <w:r w:rsidRPr="00CE50A4">
        <w:rPr>
          <w:bCs/>
          <w:sz w:val="22"/>
          <w:szCs w:val="22"/>
          <w:lang w:eastAsia="en-US" w:bidi="pl-PL"/>
        </w:rPr>
        <w:t>inertyzacji</w:t>
      </w:r>
      <w:proofErr w:type="spellEnd"/>
      <w:r w:rsidRPr="00CE50A4">
        <w:rPr>
          <w:bCs/>
          <w:sz w:val="22"/>
          <w:szCs w:val="22"/>
          <w:lang w:eastAsia="en-US" w:bidi="pl-PL"/>
        </w:rPr>
        <w:t xml:space="preserve"> azotem w zakresie temperatur od 350°C do temperatury pierwotnej górotworu,</w:t>
      </w:r>
    </w:p>
    <w:p w14:paraId="401CCDE7" w14:textId="77777777" w:rsidR="001D53CD" w:rsidRPr="00CE50A4" w:rsidRDefault="001D53CD" w:rsidP="00CE50A4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3" w:name="bookmark4"/>
      <w:bookmarkEnd w:id="3"/>
      <w:r w:rsidRPr="00CE50A4">
        <w:rPr>
          <w:bCs/>
          <w:sz w:val="22"/>
          <w:szCs w:val="22"/>
          <w:lang w:eastAsia="en-US" w:bidi="pl-PL"/>
        </w:rPr>
        <w:t>Stanowisko do oceny wpływu temperatury pierwotnej górotworu na desorpcję gazów ze złoża węgla komora próżniowa zestawu pompowego z pompą turbo-</w:t>
      </w:r>
      <w:proofErr w:type="spellStart"/>
      <w:r w:rsidRPr="00CE50A4">
        <w:rPr>
          <w:bCs/>
          <w:sz w:val="22"/>
          <w:szCs w:val="22"/>
          <w:lang w:eastAsia="en-US" w:bidi="pl-PL"/>
        </w:rPr>
        <w:t>molekulamą</w:t>
      </w:r>
      <w:proofErr w:type="spellEnd"/>
      <w:r w:rsidRPr="00CE50A4">
        <w:rPr>
          <w:bCs/>
          <w:sz w:val="22"/>
          <w:szCs w:val="22"/>
          <w:lang w:eastAsia="en-US" w:bidi="pl-PL"/>
        </w:rPr>
        <w:t>,</w:t>
      </w:r>
    </w:p>
    <w:p w14:paraId="401CCDE8" w14:textId="77777777" w:rsidR="001D53CD" w:rsidRPr="00CE50A4" w:rsidRDefault="001D53CD" w:rsidP="00CE50A4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4" w:name="bookmark5"/>
      <w:bookmarkEnd w:id="4"/>
      <w:r w:rsidRPr="00CE50A4">
        <w:rPr>
          <w:bCs/>
          <w:sz w:val="22"/>
          <w:szCs w:val="22"/>
          <w:lang w:eastAsia="en-US" w:bidi="pl-PL"/>
        </w:rPr>
        <w:t>Zagęszczacz do precyzyjnego oznaczania gazów - propan, butan,</w:t>
      </w:r>
    </w:p>
    <w:p w14:paraId="401CCDE9" w14:textId="77777777" w:rsidR="001D53CD" w:rsidRPr="00CE50A4" w:rsidRDefault="001D53CD" w:rsidP="00CE50A4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5" w:name="bookmark6"/>
      <w:bookmarkEnd w:id="5"/>
      <w:r w:rsidRPr="00CE50A4">
        <w:rPr>
          <w:bCs/>
          <w:sz w:val="22"/>
          <w:szCs w:val="22"/>
          <w:lang w:eastAsia="en-US" w:bidi="pl-PL"/>
        </w:rPr>
        <w:t>Zagęszczacz do precyzyjnego oznaczania gazów - etan, etylen, acetylen,</w:t>
      </w:r>
    </w:p>
    <w:p w14:paraId="401CCDEA" w14:textId="77777777" w:rsidR="001D53CD" w:rsidRPr="00CE50A4" w:rsidRDefault="001D53CD" w:rsidP="00CE50A4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6" w:name="bookmark7"/>
      <w:bookmarkEnd w:id="6"/>
      <w:r w:rsidRPr="00CE50A4">
        <w:rPr>
          <w:bCs/>
          <w:sz w:val="22"/>
          <w:szCs w:val="22"/>
          <w:lang w:eastAsia="en-US" w:bidi="pl-PL"/>
        </w:rPr>
        <w:t>Zagęszczacz do precyzyjnego oznaczania gazów - wodoru,</w:t>
      </w:r>
    </w:p>
    <w:p w14:paraId="401CCDEC" w14:textId="77777777" w:rsidR="001D53CD" w:rsidRPr="00CE50A4" w:rsidRDefault="001D53CD" w:rsidP="00CE50A4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7" w:name="bookmark8"/>
      <w:bookmarkStart w:id="8" w:name="bookmark9"/>
      <w:bookmarkEnd w:id="7"/>
      <w:bookmarkEnd w:id="8"/>
      <w:r w:rsidRPr="00CE50A4">
        <w:rPr>
          <w:bCs/>
          <w:sz w:val="22"/>
          <w:szCs w:val="22"/>
          <w:lang w:eastAsia="en-US" w:bidi="pl-PL"/>
        </w:rPr>
        <w:t xml:space="preserve">Stanowisko do oczyszczania z pozostałości gazów kopalnianych z worków </w:t>
      </w:r>
      <w:proofErr w:type="spellStart"/>
      <w:r w:rsidRPr="00CE50A4">
        <w:rPr>
          <w:bCs/>
          <w:sz w:val="22"/>
          <w:szCs w:val="22"/>
          <w:lang w:eastAsia="en-US" w:bidi="pl-PL"/>
        </w:rPr>
        <w:t>Tedlara</w:t>
      </w:r>
      <w:proofErr w:type="spellEnd"/>
      <w:r w:rsidRPr="00CE50A4">
        <w:rPr>
          <w:bCs/>
          <w:sz w:val="22"/>
          <w:szCs w:val="22"/>
          <w:lang w:eastAsia="en-US" w:bidi="pl-PL"/>
        </w:rPr>
        <w:t>,</w:t>
      </w:r>
    </w:p>
    <w:p w14:paraId="401CCDED" w14:textId="77777777" w:rsidR="001A4E00" w:rsidRPr="00CE50A4" w:rsidRDefault="001D53CD" w:rsidP="00CE50A4">
      <w:pPr>
        <w:pStyle w:val="Tekstpodstawowywcity"/>
        <w:numPr>
          <w:ilvl w:val="0"/>
          <w:numId w:val="9"/>
        </w:numPr>
        <w:tabs>
          <w:tab w:val="left" w:pos="-1701"/>
        </w:tabs>
        <w:spacing w:after="0"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9" w:name="bookmark10"/>
      <w:bookmarkEnd w:id="9"/>
      <w:r w:rsidRPr="00CE50A4">
        <w:rPr>
          <w:bCs/>
          <w:sz w:val="22"/>
          <w:szCs w:val="22"/>
          <w:lang w:eastAsia="en-US" w:bidi="pl-PL"/>
        </w:rPr>
        <w:t xml:space="preserve">Osprzęt do usprawnienia produkcji worków </w:t>
      </w:r>
      <w:proofErr w:type="spellStart"/>
      <w:r w:rsidRPr="00CE50A4">
        <w:rPr>
          <w:bCs/>
          <w:sz w:val="22"/>
          <w:szCs w:val="22"/>
          <w:lang w:eastAsia="en-US" w:bidi="pl-PL"/>
        </w:rPr>
        <w:t>Tadlara</w:t>
      </w:r>
      <w:proofErr w:type="spellEnd"/>
      <w:r w:rsidRPr="00CE50A4">
        <w:rPr>
          <w:bCs/>
          <w:sz w:val="22"/>
          <w:szCs w:val="22"/>
          <w:lang w:eastAsia="en-US" w:bidi="pl-PL"/>
        </w:rPr>
        <w:t>.</w:t>
      </w:r>
    </w:p>
    <w:p w14:paraId="401CCDEE" w14:textId="77777777" w:rsidR="004E58DE" w:rsidRPr="00CE50A4" w:rsidRDefault="001D53CD" w:rsidP="00CE50A4">
      <w:pPr>
        <w:pStyle w:val="Tekstpodstawowywcity"/>
        <w:tabs>
          <w:tab w:val="left" w:pos="-1701"/>
        </w:tabs>
        <w:spacing w:after="0" w:line="30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CE50A4">
        <w:rPr>
          <w:bCs/>
          <w:sz w:val="22"/>
          <w:szCs w:val="22"/>
          <w:lang w:eastAsia="en-US" w:bidi="pl-PL"/>
        </w:rPr>
        <w:t>Ponadto w zakres zamówienia wchodzi serwis urządzeń służących do wykonywania analiz chemicznych prób gazów pobieranych przez służby kopalniane</w:t>
      </w:r>
    </w:p>
    <w:p w14:paraId="401CCDEF" w14:textId="77777777" w:rsidR="001D53CD" w:rsidRPr="00CE50A4" w:rsidRDefault="001D53CD" w:rsidP="00CE50A4">
      <w:pPr>
        <w:numPr>
          <w:ilvl w:val="0"/>
          <w:numId w:val="9"/>
        </w:numPr>
        <w:tabs>
          <w:tab w:val="left" w:pos="-1701"/>
        </w:tabs>
        <w:spacing w:line="300" w:lineRule="exact"/>
        <w:ind w:left="993" w:hanging="426"/>
        <w:jc w:val="both"/>
        <w:rPr>
          <w:bCs/>
          <w:sz w:val="22"/>
          <w:szCs w:val="22"/>
          <w:lang w:eastAsia="en-US"/>
        </w:rPr>
      </w:pPr>
      <w:bookmarkStart w:id="10" w:name="bookmark14"/>
      <w:bookmarkEnd w:id="10"/>
      <w:r w:rsidRPr="00CE50A4">
        <w:rPr>
          <w:bCs/>
          <w:sz w:val="22"/>
          <w:szCs w:val="22"/>
          <w:lang w:eastAsia="en-US"/>
        </w:rPr>
        <w:t>Chromatograf gazowy GC-14 BPTF</w:t>
      </w:r>
    </w:p>
    <w:p w14:paraId="401CCDF0" w14:textId="77777777" w:rsidR="001D53CD" w:rsidRPr="00CE50A4" w:rsidRDefault="001D53CD" w:rsidP="00CE50A4">
      <w:pPr>
        <w:numPr>
          <w:ilvl w:val="0"/>
          <w:numId w:val="9"/>
        </w:numPr>
        <w:tabs>
          <w:tab w:val="left" w:pos="-1701"/>
        </w:tabs>
        <w:spacing w:line="300" w:lineRule="exact"/>
        <w:ind w:left="993" w:hanging="426"/>
        <w:jc w:val="both"/>
        <w:rPr>
          <w:bCs/>
          <w:sz w:val="22"/>
          <w:szCs w:val="22"/>
          <w:lang w:eastAsia="en-US"/>
        </w:rPr>
      </w:pPr>
      <w:r w:rsidRPr="00CE50A4">
        <w:rPr>
          <w:bCs/>
          <w:sz w:val="22"/>
          <w:szCs w:val="22"/>
          <w:lang w:eastAsia="en-US"/>
        </w:rPr>
        <w:t>Chromatograf gazowy TYP HP6890</w:t>
      </w:r>
    </w:p>
    <w:p w14:paraId="401CCDF1" w14:textId="77777777" w:rsidR="001D53CD" w:rsidRPr="00CE50A4" w:rsidRDefault="001D53CD" w:rsidP="00CE50A4">
      <w:pPr>
        <w:numPr>
          <w:ilvl w:val="0"/>
          <w:numId w:val="9"/>
        </w:numPr>
        <w:tabs>
          <w:tab w:val="left" w:pos="-1701"/>
        </w:tabs>
        <w:spacing w:line="300" w:lineRule="exact"/>
        <w:ind w:left="993" w:hanging="426"/>
        <w:jc w:val="both"/>
        <w:rPr>
          <w:bCs/>
          <w:sz w:val="22"/>
          <w:szCs w:val="22"/>
          <w:lang w:eastAsia="en-US"/>
        </w:rPr>
      </w:pPr>
      <w:r w:rsidRPr="00CE50A4">
        <w:rPr>
          <w:bCs/>
          <w:sz w:val="22"/>
          <w:szCs w:val="22"/>
          <w:lang w:eastAsia="en-US"/>
        </w:rPr>
        <w:t>Chromatograf gazowy AGILENT 6890N</w:t>
      </w:r>
    </w:p>
    <w:p w14:paraId="401CCDF2" w14:textId="77777777" w:rsidR="00BC08EF" w:rsidRPr="00CE50A4" w:rsidRDefault="00BC08EF" w:rsidP="00CE50A4">
      <w:pPr>
        <w:numPr>
          <w:ilvl w:val="0"/>
          <w:numId w:val="9"/>
        </w:numPr>
        <w:tabs>
          <w:tab w:val="left" w:pos="993"/>
        </w:tabs>
        <w:spacing w:line="300" w:lineRule="exact"/>
        <w:ind w:left="993" w:hanging="426"/>
        <w:jc w:val="both"/>
        <w:rPr>
          <w:bCs/>
          <w:sz w:val="22"/>
          <w:szCs w:val="22"/>
        </w:rPr>
      </w:pPr>
      <w:r w:rsidRPr="00CE50A4">
        <w:rPr>
          <w:bCs/>
          <w:sz w:val="22"/>
          <w:szCs w:val="22"/>
        </w:rPr>
        <w:t>Chromatograf gazowy AGILENT 7890A</w:t>
      </w:r>
    </w:p>
    <w:p w14:paraId="401CCDF3" w14:textId="77777777" w:rsidR="00BC08EF" w:rsidRDefault="00BC08EF" w:rsidP="00CE50A4">
      <w:pPr>
        <w:numPr>
          <w:ilvl w:val="0"/>
          <w:numId w:val="9"/>
        </w:numPr>
        <w:tabs>
          <w:tab w:val="left" w:pos="993"/>
        </w:tabs>
        <w:spacing w:line="300" w:lineRule="exact"/>
        <w:ind w:left="993" w:hanging="426"/>
        <w:jc w:val="both"/>
        <w:rPr>
          <w:bCs/>
          <w:sz w:val="22"/>
          <w:szCs w:val="22"/>
        </w:rPr>
      </w:pPr>
      <w:r w:rsidRPr="00CE50A4">
        <w:rPr>
          <w:bCs/>
          <w:sz w:val="22"/>
          <w:szCs w:val="22"/>
        </w:rPr>
        <w:t>Chromatograf gazowy Z DETEKTOREM MAS</w:t>
      </w:r>
    </w:p>
    <w:p w14:paraId="401CCDF4" w14:textId="77777777" w:rsidR="00CE50A4" w:rsidRPr="00CE50A4" w:rsidRDefault="00CE50A4" w:rsidP="00CE50A4">
      <w:pPr>
        <w:numPr>
          <w:ilvl w:val="0"/>
          <w:numId w:val="9"/>
        </w:numPr>
        <w:spacing w:line="300" w:lineRule="exact"/>
        <w:ind w:left="993" w:hanging="426"/>
        <w:jc w:val="both"/>
        <w:rPr>
          <w:sz w:val="22"/>
          <w:szCs w:val="22"/>
        </w:rPr>
      </w:pPr>
      <w:r w:rsidRPr="00CE50A4">
        <w:rPr>
          <w:sz w:val="22"/>
          <w:szCs w:val="22"/>
        </w:rPr>
        <w:t>Chromatograf gazowy SHIMADZU GC-2014 ATT</w:t>
      </w:r>
    </w:p>
    <w:p w14:paraId="401CCDF5" w14:textId="77777777" w:rsidR="00CE50A4" w:rsidRPr="00CE50A4" w:rsidRDefault="00CE50A4" w:rsidP="00CE50A4">
      <w:pPr>
        <w:numPr>
          <w:ilvl w:val="0"/>
          <w:numId w:val="9"/>
        </w:numPr>
        <w:tabs>
          <w:tab w:val="left" w:pos="993"/>
        </w:tabs>
        <w:spacing w:line="300" w:lineRule="exact"/>
        <w:ind w:left="993" w:hanging="426"/>
        <w:jc w:val="both"/>
        <w:rPr>
          <w:bCs/>
          <w:sz w:val="22"/>
          <w:szCs w:val="22"/>
        </w:rPr>
      </w:pPr>
      <w:r w:rsidRPr="00CE50A4">
        <w:rPr>
          <w:sz w:val="22"/>
          <w:szCs w:val="22"/>
        </w:rPr>
        <w:t>Chromatograf gazowy GC 7890B-TDS AGILENT</w:t>
      </w:r>
    </w:p>
    <w:p w14:paraId="401CCDF6" w14:textId="77777777" w:rsidR="001D53CD" w:rsidRPr="00CE50A4" w:rsidRDefault="001D53CD" w:rsidP="00CE50A4">
      <w:pPr>
        <w:pStyle w:val="Styl"/>
        <w:spacing w:line="300" w:lineRule="exact"/>
        <w:ind w:left="1134"/>
        <w:jc w:val="both"/>
        <w:rPr>
          <w:rFonts w:ascii="Times New Roman" w:hAnsi="Times New Roman" w:cs="Times New Roman"/>
          <w:sz w:val="22"/>
          <w:szCs w:val="22"/>
        </w:rPr>
      </w:pPr>
    </w:p>
    <w:p w14:paraId="401CCDF7" w14:textId="77777777" w:rsidR="00386F63" w:rsidRPr="00CE50A4" w:rsidRDefault="008A7998" w:rsidP="00CE50A4">
      <w:pPr>
        <w:pStyle w:val="Styl"/>
        <w:spacing w:line="300" w:lineRule="exact"/>
        <w:ind w:left="1134"/>
        <w:jc w:val="both"/>
        <w:rPr>
          <w:rFonts w:ascii="Times New Roman" w:hAnsi="Times New Roman" w:cs="Times New Roman"/>
          <w:sz w:val="22"/>
          <w:szCs w:val="22"/>
        </w:rPr>
        <w:sectPr w:rsidR="00386F63" w:rsidRPr="00CE50A4" w:rsidSect="00EE40D2">
          <w:headerReference w:type="default" r:id="rId9"/>
          <w:footerReference w:type="default" r:id="rId10"/>
          <w:pgSz w:w="11906" w:h="16838"/>
          <w:pgMar w:top="2552" w:right="1417" w:bottom="1258" w:left="1417" w:header="708" w:footer="708" w:gutter="0"/>
          <w:cols w:space="708"/>
          <w:docGrid w:linePitch="360"/>
        </w:sectPr>
      </w:pPr>
      <w:r w:rsidRPr="00CE50A4">
        <w:rPr>
          <w:rFonts w:ascii="Times New Roman" w:hAnsi="Times New Roman" w:cs="Times New Roman"/>
          <w:sz w:val="22"/>
          <w:szCs w:val="22"/>
        </w:rPr>
        <w:t>.</w:t>
      </w:r>
      <w:r w:rsidR="00386F63" w:rsidRPr="00CE50A4">
        <w:rPr>
          <w:rFonts w:ascii="Times New Roman" w:hAnsi="Times New Roman" w:cs="Times New Roman"/>
          <w:sz w:val="22"/>
          <w:szCs w:val="22"/>
        </w:rPr>
        <w:tab/>
      </w:r>
    </w:p>
    <w:p w14:paraId="401CCDF8" w14:textId="77777777" w:rsidR="00BC08EF" w:rsidRPr="00CE50A4" w:rsidRDefault="00BC08EF" w:rsidP="00CE50A4">
      <w:pPr>
        <w:numPr>
          <w:ilvl w:val="0"/>
          <w:numId w:val="9"/>
        </w:numPr>
        <w:spacing w:line="320" w:lineRule="exact"/>
        <w:ind w:left="993" w:hanging="426"/>
        <w:jc w:val="both"/>
        <w:rPr>
          <w:sz w:val="22"/>
          <w:szCs w:val="22"/>
        </w:rPr>
      </w:pPr>
      <w:r w:rsidRPr="00CE50A4">
        <w:rPr>
          <w:sz w:val="22"/>
          <w:szCs w:val="22"/>
        </w:rPr>
        <w:lastRenderedPageBreak/>
        <w:t>Chromatograf gazowy SHIMADZU GCMS QP2020</w:t>
      </w:r>
    </w:p>
    <w:p w14:paraId="401CCDF9" w14:textId="77777777" w:rsidR="00EE40D2" w:rsidRPr="00CE50A4" w:rsidRDefault="00BC08EF" w:rsidP="00CE50A4">
      <w:pPr>
        <w:numPr>
          <w:ilvl w:val="0"/>
          <w:numId w:val="9"/>
        </w:numPr>
        <w:spacing w:line="320" w:lineRule="exact"/>
        <w:ind w:left="993" w:hanging="426"/>
        <w:jc w:val="both"/>
        <w:rPr>
          <w:sz w:val="22"/>
          <w:szCs w:val="22"/>
        </w:rPr>
      </w:pPr>
      <w:r w:rsidRPr="00CE50A4">
        <w:rPr>
          <w:sz w:val="22"/>
          <w:szCs w:val="22"/>
        </w:rPr>
        <w:t>Chromatograf gazowy SHIMADZU GC-2014</w:t>
      </w:r>
    </w:p>
    <w:p w14:paraId="401CCDFA" w14:textId="77777777" w:rsidR="00BC08EF" w:rsidRPr="00CE50A4" w:rsidRDefault="00BC08EF" w:rsidP="00CE50A4">
      <w:pPr>
        <w:pStyle w:val="Tekstpodstawowywcity"/>
        <w:tabs>
          <w:tab w:val="left" w:pos="-1701"/>
        </w:tabs>
        <w:spacing w:after="0" w:line="320" w:lineRule="exact"/>
        <w:ind w:left="1134"/>
        <w:jc w:val="both"/>
        <w:rPr>
          <w:bCs/>
          <w:sz w:val="22"/>
          <w:szCs w:val="22"/>
          <w:lang w:eastAsia="en-US" w:bidi="pl-PL"/>
        </w:rPr>
      </w:pPr>
    </w:p>
    <w:p w14:paraId="401CCDFB" w14:textId="77777777" w:rsidR="00BC08EF" w:rsidRPr="00CE50A4" w:rsidRDefault="00BC08EF" w:rsidP="00CE50A4">
      <w:pPr>
        <w:tabs>
          <w:tab w:val="left" w:pos="-1701"/>
        </w:tabs>
        <w:spacing w:line="320" w:lineRule="exact"/>
        <w:jc w:val="both"/>
        <w:rPr>
          <w:bCs/>
          <w:sz w:val="22"/>
          <w:szCs w:val="22"/>
          <w:lang w:eastAsia="en-US" w:bidi="pl-PL"/>
        </w:rPr>
      </w:pPr>
      <w:r w:rsidRPr="00CE50A4">
        <w:rPr>
          <w:bCs/>
          <w:sz w:val="22"/>
          <w:szCs w:val="22"/>
          <w:lang w:eastAsia="en-US" w:bidi="pl-PL"/>
        </w:rPr>
        <w:t>Ww. urządzenia są wykorzystywane przez Laboratorium BD-3 i Pracownię BD-1 Zakładu Aerologii Górniczej podczas wykonywania prac badawczo-usługowych, takich, jak:</w:t>
      </w:r>
    </w:p>
    <w:p w14:paraId="401CCDFC" w14:textId="77777777" w:rsidR="00BC08EF" w:rsidRPr="00CE50A4" w:rsidRDefault="00BC08EF" w:rsidP="00CE50A4">
      <w:pPr>
        <w:numPr>
          <w:ilvl w:val="0"/>
          <w:numId w:val="9"/>
        </w:numPr>
        <w:tabs>
          <w:tab w:val="left" w:pos="-1701"/>
        </w:tabs>
        <w:spacing w:line="320" w:lineRule="exact"/>
        <w:ind w:left="993" w:hanging="426"/>
        <w:jc w:val="both"/>
        <w:rPr>
          <w:bCs/>
          <w:sz w:val="22"/>
          <w:szCs w:val="22"/>
          <w:lang w:eastAsia="en-US" w:bidi="pl-PL"/>
        </w:rPr>
      </w:pPr>
      <w:bookmarkStart w:id="11" w:name="bookmark11"/>
      <w:bookmarkEnd w:id="11"/>
      <w:r w:rsidRPr="00CE50A4">
        <w:rPr>
          <w:bCs/>
          <w:sz w:val="22"/>
          <w:szCs w:val="22"/>
          <w:lang w:eastAsia="en-US" w:bidi="pl-PL"/>
        </w:rPr>
        <w:t>Ocena wpływu temperatury pierwotnej górotworu na desorpcję gazów ze złoża węgla</w:t>
      </w:r>
    </w:p>
    <w:p w14:paraId="401CCDFD" w14:textId="77777777" w:rsidR="00BC08EF" w:rsidRPr="00CE50A4" w:rsidRDefault="00BC08EF" w:rsidP="00CE50A4">
      <w:pPr>
        <w:numPr>
          <w:ilvl w:val="0"/>
          <w:numId w:val="9"/>
        </w:numPr>
        <w:tabs>
          <w:tab w:val="left" w:pos="-1701"/>
        </w:tabs>
        <w:spacing w:line="320" w:lineRule="exact"/>
        <w:ind w:left="993" w:hanging="426"/>
        <w:jc w:val="both"/>
        <w:rPr>
          <w:bCs/>
          <w:sz w:val="22"/>
          <w:szCs w:val="22"/>
          <w:lang w:eastAsia="en-US" w:bidi="pl-PL"/>
        </w:rPr>
      </w:pPr>
      <w:bookmarkStart w:id="12" w:name="bookmark12"/>
      <w:bookmarkEnd w:id="12"/>
      <w:r w:rsidRPr="00CE50A4">
        <w:rPr>
          <w:bCs/>
          <w:sz w:val="22"/>
          <w:szCs w:val="22"/>
          <w:lang w:eastAsia="en-US" w:bidi="pl-PL"/>
        </w:rPr>
        <w:t xml:space="preserve">Wyznaczenie, ze względu na zagrożenie pożarowe, krytycznej grubości warstwy węgla i najwyższej dopuszczalnej zawartości tlenu w gazach </w:t>
      </w:r>
      <w:proofErr w:type="spellStart"/>
      <w:r w:rsidRPr="00CE50A4">
        <w:rPr>
          <w:bCs/>
          <w:sz w:val="22"/>
          <w:szCs w:val="22"/>
          <w:lang w:eastAsia="en-US" w:bidi="pl-PL"/>
        </w:rPr>
        <w:t>zrobowych</w:t>
      </w:r>
      <w:proofErr w:type="spellEnd"/>
      <w:r w:rsidR="000F52C2" w:rsidRPr="00CE50A4">
        <w:rPr>
          <w:bCs/>
          <w:sz w:val="22"/>
          <w:szCs w:val="22"/>
          <w:lang w:eastAsia="en-US" w:bidi="pl-PL"/>
        </w:rPr>
        <w:t>.</w:t>
      </w:r>
    </w:p>
    <w:p w14:paraId="401CCDFE" w14:textId="77777777" w:rsidR="00BC08EF" w:rsidRPr="00CE50A4" w:rsidRDefault="00BC08EF" w:rsidP="00CE50A4">
      <w:pPr>
        <w:numPr>
          <w:ilvl w:val="0"/>
          <w:numId w:val="9"/>
        </w:numPr>
        <w:tabs>
          <w:tab w:val="left" w:pos="-1701"/>
        </w:tabs>
        <w:spacing w:line="320" w:lineRule="exact"/>
        <w:ind w:left="993" w:hanging="426"/>
        <w:jc w:val="both"/>
        <w:rPr>
          <w:bCs/>
          <w:sz w:val="22"/>
          <w:szCs w:val="22"/>
          <w:lang w:eastAsia="en-US" w:bidi="pl-PL"/>
        </w:rPr>
      </w:pPr>
      <w:bookmarkStart w:id="13" w:name="bookmark13"/>
      <w:bookmarkEnd w:id="13"/>
      <w:r w:rsidRPr="00CE50A4">
        <w:rPr>
          <w:bCs/>
          <w:sz w:val="22"/>
          <w:szCs w:val="22"/>
          <w:lang w:eastAsia="en-US" w:bidi="pl-PL"/>
        </w:rPr>
        <w:t>Wyznaczenie minimalnego postępu ściany ze względu na zagrożenie pożarem endogenicznym</w:t>
      </w:r>
    </w:p>
    <w:p w14:paraId="401CCDFF" w14:textId="77777777" w:rsidR="00BC08EF" w:rsidRPr="00CE50A4" w:rsidRDefault="00BC08EF" w:rsidP="00CE50A4">
      <w:pPr>
        <w:numPr>
          <w:ilvl w:val="0"/>
          <w:numId w:val="9"/>
        </w:numPr>
        <w:tabs>
          <w:tab w:val="left" w:pos="-1701"/>
        </w:tabs>
        <w:spacing w:line="320" w:lineRule="exact"/>
        <w:ind w:left="993" w:hanging="426"/>
        <w:jc w:val="both"/>
        <w:rPr>
          <w:bCs/>
          <w:sz w:val="22"/>
          <w:szCs w:val="22"/>
          <w:lang w:eastAsia="en-US" w:bidi="pl-PL"/>
        </w:rPr>
      </w:pPr>
      <w:r w:rsidRPr="00CE50A4">
        <w:rPr>
          <w:bCs/>
          <w:sz w:val="22"/>
          <w:szCs w:val="22"/>
          <w:lang w:eastAsia="en-US" w:bidi="pl-PL"/>
        </w:rPr>
        <w:t>Określenie wzorcowego przebiegu zmian izotopów pary wody ciężkiej w procesie niskotemperaturowego zagrzewania węgla w zakresie temperatur od 50°C do 110°C</w:t>
      </w:r>
    </w:p>
    <w:p w14:paraId="401CCE00" w14:textId="77777777" w:rsidR="00BC08EF" w:rsidRPr="00CE50A4" w:rsidRDefault="00BC08EF" w:rsidP="00CE50A4">
      <w:pPr>
        <w:numPr>
          <w:ilvl w:val="0"/>
          <w:numId w:val="9"/>
        </w:numPr>
        <w:tabs>
          <w:tab w:val="left" w:pos="-1701"/>
        </w:tabs>
        <w:spacing w:line="320" w:lineRule="exact"/>
        <w:ind w:left="993" w:hanging="426"/>
        <w:jc w:val="both"/>
        <w:rPr>
          <w:bCs/>
          <w:sz w:val="22"/>
          <w:szCs w:val="22"/>
          <w:lang w:eastAsia="en-US" w:bidi="pl-PL"/>
        </w:rPr>
      </w:pPr>
      <w:r w:rsidRPr="00CE50A4">
        <w:rPr>
          <w:bCs/>
          <w:sz w:val="22"/>
          <w:szCs w:val="22"/>
          <w:lang w:eastAsia="en-US" w:bidi="pl-PL"/>
        </w:rPr>
        <w:t>Określenie wzorcowego przebiegu procesu zagrzewania węgla w oparciu o model kulistego rozkładu temperatur od 35 do 350°C w ognisku samozagrzewania</w:t>
      </w:r>
    </w:p>
    <w:p w14:paraId="401CCE01" w14:textId="77777777" w:rsidR="00A63EDB" w:rsidRPr="00CE50A4" w:rsidRDefault="00BC08EF" w:rsidP="00CE50A4">
      <w:pPr>
        <w:pStyle w:val="Tekstpodstawowywcity"/>
        <w:numPr>
          <w:ilvl w:val="0"/>
          <w:numId w:val="9"/>
        </w:numPr>
        <w:tabs>
          <w:tab w:val="left" w:pos="-1701"/>
        </w:tabs>
        <w:spacing w:after="0" w:line="320" w:lineRule="exact"/>
        <w:ind w:left="993" w:hanging="426"/>
        <w:rPr>
          <w:bCs/>
          <w:sz w:val="22"/>
          <w:szCs w:val="22"/>
          <w:lang w:eastAsia="en-US" w:bidi="pl-PL"/>
        </w:rPr>
      </w:pPr>
      <w:r w:rsidRPr="00CE50A4">
        <w:rPr>
          <w:bCs/>
          <w:sz w:val="22"/>
          <w:szCs w:val="22"/>
          <w:lang w:eastAsia="en-US" w:bidi="pl-PL"/>
        </w:rPr>
        <w:t xml:space="preserve">Określenie wzorcowego przebiegu procesu wychładzania węgla przy </w:t>
      </w:r>
      <w:proofErr w:type="spellStart"/>
      <w:r w:rsidRPr="00CE50A4">
        <w:rPr>
          <w:bCs/>
          <w:sz w:val="22"/>
          <w:szCs w:val="22"/>
          <w:lang w:eastAsia="en-US" w:bidi="pl-PL"/>
        </w:rPr>
        <w:t>inertyzacji</w:t>
      </w:r>
      <w:proofErr w:type="spellEnd"/>
      <w:r w:rsidRPr="00CE50A4">
        <w:rPr>
          <w:bCs/>
          <w:sz w:val="22"/>
          <w:szCs w:val="22"/>
          <w:lang w:eastAsia="en-US" w:bidi="pl-PL"/>
        </w:rPr>
        <w:t xml:space="preserve"> azotem w zakresie temperatur od 350°C do temperatury pierwotnej górotworu.</w:t>
      </w:r>
    </w:p>
    <w:p w14:paraId="401CCE02" w14:textId="77777777" w:rsidR="00BC08EF" w:rsidRPr="00CE50A4" w:rsidRDefault="00BC08EF" w:rsidP="00CE50A4">
      <w:pPr>
        <w:pStyle w:val="Tekstpodstawowywcity"/>
        <w:tabs>
          <w:tab w:val="left" w:pos="-1701"/>
        </w:tabs>
        <w:spacing w:after="0" w:line="320" w:lineRule="exact"/>
        <w:ind w:left="993"/>
        <w:rPr>
          <w:bCs/>
          <w:sz w:val="22"/>
          <w:szCs w:val="22"/>
          <w:lang w:eastAsia="en-US" w:bidi="pl-PL"/>
        </w:rPr>
      </w:pPr>
    </w:p>
    <w:p w14:paraId="401CCE03" w14:textId="77777777" w:rsidR="00392F40" w:rsidRPr="00CE50A4" w:rsidRDefault="00392F40" w:rsidP="00CE50A4">
      <w:pPr>
        <w:pStyle w:val="Bodytext10"/>
        <w:spacing w:line="320" w:lineRule="exact"/>
        <w:ind w:firstLine="280"/>
        <w:rPr>
          <w:sz w:val="22"/>
          <w:szCs w:val="22"/>
        </w:rPr>
      </w:pPr>
      <w:r w:rsidRPr="00CE50A4">
        <w:rPr>
          <w:color w:val="000000"/>
          <w:sz w:val="22"/>
          <w:szCs w:val="22"/>
        </w:rPr>
        <w:t>W zakres usług serwisowych wchodzi:</w:t>
      </w:r>
    </w:p>
    <w:p w14:paraId="401CCE04" w14:textId="77777777" w:rsidR="00B47BCE" w:rsidRPr="00CE50A4" w:rsidRDefault="00B47BCE" w:rsidP="00CE50A4">
      <w:pPr>
        <w:widowControl w:val="0"/>
        <w:numPr>
          <w:ilvl w:val="0"/>
          <w:numId w:val="10"/>
        </w:numPr>
        <w:spacing w:line="320" w:lineRule="exact"/>
        <w:ind w:left="567" w:hanging="567"/>
        <w:jc w:val="both"/>
        <w:rPr>
          <w:sz w:val="22"/>
          <w:szCs w:val="22"/>
        </w:rPr>
      </w:pPr>
      <w:bookmarkStart w:id="14" w:name="bookmark22"/>
      <w:bookmarkEnd w:id="14"/>
      <w:r w:rsidRPr="00CE50A4">
        <w:rPr>
          <w:color w:val="000000"/>
          <w:sz w:val="22"/>
          <w:szCs w:val="22"/>
        </w:rPr>
        <w:t>Serwisowanie urządzeń:</w:t>
      </w:r>
    </w:p>
    <w:p w14:paraId="401CCE05" w14:textId="77777777" w:rsidR="00B47BCE" w:rsidRPr="00CE50A4" w:rsidRDefault="00B47BCE" w:rsidP="00CE50A4">
      <w:pPr>
        <w:widowControl w:val="0"/>
        <w:numPr>
          <w:ilvl w:val="0"/>
          <w:numId w:val="11"/>
        </w:numPr>
        <w:tabs>
          <w:tab w:val="left" w:pos="993"/>
        </w:tabs>
        <w:spacing w:line="320" w:lineRule="exact"/>
        <w:ind w:left="993" w:hanging="426"/>
        <w:jc w:val="both"/>
        <w:rPr>
          <w:sz w:val="22"/>
          <w:szCs w:val="22"/>
        </w:rPr>
      </w:pPr>
      <w:r w:rsidRPr="00CE50A4">
        <w:rPr>
          <w:color w:val="000000"/>
          <w:sz w:val="22"/>
          <w:szCs w:val="22"/>
        </w:rPr>
        <w:t>przeglądy okresowe:</w:t>
      </w:r>
    </w:p>
    <w:p w14:paraId="401CCE06" w14:textId="77777777" w:rsidR="00B47BCE" w:rsidRPr="00CE50A4" w:rsidRDefault="00B47BCE" w:rsidP="00CE50A4">
      <w:pPr>
        <w:widowControl w:val="0"/>
        <w:numPr>
          <w:ilvl w:val="0"/>
          <w:numId w:val="12"/>
        </w:numPr>
        <w:tabs>
          <w:tab w:val="left" w:pos="993"/>
        </w:tabs>
        <w:spacing w:line="320" w:lineRule="exact"/>
        <w:ind w:left="993" w:hanging="426"/>
        <w:jc w:val="both"/>
        <w:rPr>
          <w:sz w:val="22"/>
          <w:szCs w:val="22"/>
        </w:rPr>
      </w:pPr>
      <w:r w:rsidRPr="00CE50A4">
        <w:rPr>
          <w:color w:val="000000"/>
          <w:sz w:val="22"/>
          <w:szCs w:val="22"/>
        </w:rPr>
        <w:t>sprawdzenie i kalibracja układu pomiarowego,</w:t>
      </w:r>
    </w:p>
    <w:p w14:paraId="401CCE07" w14:textId="77777777" w:rsidR="00B47BCE" w:rsidRPr="00CE50A4" w:rsidRDefault="00B47BCE" w:rsidP="00CE50A4">
      <w:pPr>
        <w:widowControl w:val="0"/>
        <w:numPr>
          <w:ilvl w:val="0"/>
          <w:numId w:val="12"/>
        </w:numPr>
        <w:tabs>
          <w:tab w:val="left" w:pos="993"/>
        </w:tabs>
        <w:spacing w:line="320" w:lineRule="exact"/>
        <w:ind w:left="993" w:hanging="426"/>
        <w:jc w:val="both"/>
        <w:rPr>
          <w:sz w:val="22"/>
          <w:szCs w:val="22"/>
        </w:rPr>
      </w:pPr>
      <w:r w:rsidRPr="00CE50A4">
        <w:rPr>
          <w:color w:val="000000"/>
          <w:sz w:val="22"/>
          <w:szCs w:val="22"/>
        </w:rPr>
        <w:t>sprawdzenie i regulacja układu sterowania,</w:t>
      </w:r>
    </w:p>
    <w:p w14:paraId="401CCE08" w14:textId="77777777" w:rsidR="00B47BCE" w:rsidRPr="00CE50A4" w:rsidRDefault="00B47BCE" w:rsidP="00CE50A4">
      <w:pPr>
        <w:widowControl w:val="0"/>
        <w:numPr>
          <w:ilvl w:val="0"/>
          <w:numId w:val="11"/>
        </w:numPr>
        <w:tabs>
          <w:tab w:val="left" w:pos="727"/>
        </w:tabs>
        <w:spacing w:line="320" w:lineRule="exact"/>
        <w:ind w:left="993" w:hanging="426"/>
        <w:jc w:val="both"/>
        <w:rPr>
          <w:sz w:val="22"/>
          <w:szCs w:val="22"/>
        </w:rPr>
      </w:pPr>
      <w:r w:rsidRPr="00CE50A4">
        <w:rPr>
          <w:color w:val="000000"/>
          <w:sz w:val="22"/>
          <w:szCs w:val="22"/>
        </w:rPr>
        <w:t>przeglądy bieżące:</w:t>
      </w:r>
    </w:p>
    <w:p w14:paraId="401CCE09" w14:textId="77777777" w:rsidR="00B47BCE" w:rsidRPr="00CE50A4" w:rsidRDefault="00B47BCE" w:rsidP="00CE50A4">
      <w:pPr>
        <w:widowControl w:val="0"/>
        <w:numPr>
          <w:ilvl w:val="0"/>
          <w:numId w:val="12"/>
        </w:numPr>
        <w:spacing w:line="320" w:lineRule="exact"/>
        <w:ind w:left="993" w:hanging="426"/>
        <w:jc w:val="both"/>
        <w:rPr>
          <w:sz w:val="22"/>
          <w:szCs w:val="22"/>
        </w:rPr>
      </w:pPr>
      <w:r w:rsidRPr="00CE50A4">
        <w:rPr>
          <w:color w:val="000000"/>
          <w:sz w:val="22"/>
          <w:szCs w:val="22"/>
        </w:rPr>
        <w:t>wymiana zużytych elementów,</w:t>
      </w:r>
    </w:p>
    <w:p w14:paraId="401CCE0A" w14:textId="77777777" w:rsidR="00B47BCE" w:rsidRPr="00CE50A4" w:rsidRDefault="00B47BCE" w:rsidP="00CE50A4">
      <w:pPr>
        <w:widowControl w:val="0"/>
        <w:numPr>
          <w:ilvl w:val="0"/>
          <w:numId w:val="12"/>
        </w:numPr>
        <w:spacing w:line="320" w:lineRule="exact"/>
        <w:ind w:left="993" w:hanging="426"/>
        <w:jc w:val="both"/>
        <w:rPr>
          <w:sz w:val="22"/>
          <w:szCs w:val="22"/>
        </w:rPr>
      </w:pPr>
      <w:r w:rsidRPr="00CE50A4">
        <w:rPr>
          <w:color w:val="000000"/>
          <w:sz w:val="22"/>
          <w:szCs w:val="22"/>
        </w:rPr>
        <w:t>kalibracja układu pomiarowego,</w:t>
      </w:r>
    </w:p>
    <w:p w14:paraId="401CCE0B" w14:textId="77777777" w:rsidR="00B47BCE" w:rsidRPr="00CE50A4" w:rsidRDefault="00B47BCE" w:rsidP="00CE50A4">
      <w:pPr>
        <w:widowControl w:val="0"/>
        <w:numPr>
          <w:ilvl w:val="0"/>
          <w:numId w:val="12"/>
        </w:numPr>
        <w:spacing w:line="320" w:lineRule="exact"/>
        <w:ind w:left="993" w:hanging="426"/>
        <w:jc w:val="both"/>
        <w:rPr>
          <w:sz w:val="22"/>
          <w:szCs w:val="22"/>
        </w:rPr>
      </w:pPr>
      <w:r w:rsidRPr="00CE50A4">
        <w:rPr>
          <w:color w:val="000000"/>
          <w:sz w:val="22"/>
          <w:szCs w:val="22"/>
        </w:rPr>
        <w:t>kalibracja układu sterowania,</w:t>
      </w:r>
    </w:p>
    <w:p w14:paraId="401CCE0C" w14:textId="77777777" w:rsidR="00B47BCE" w:rsidRPr="00CE50A4" w:rsidRDefault="00B47BCE" w:rsidP="00CE50A4">
      <w:pPr>
        <w:widowControl w:val="0"/>
        <w:numPr>
          <w:ilvl w:val="0"/>
          <w:numId w:val="12"/>
        </w:numPr>
        <w:spacing w:line="320" w:lineRule="exact"/>
        <w:ind w:left="993" w:hanging="426"/>
        <w:jc w:val="both"/>
        <w:rPr>
          <w:sz w:val="22"/>
          <w:szCs w:val="22"/>
        </w:rPr>
      </w:pPr>
      <w:r w:rsidRPr="00CE50A4">
        <w:rPr>
          <w:color w:val="000000"/>
          <w:sz w:val="22"/>
          <w:szCs w:val="22"/>
        </w:rPr>
        <w:t>kontrola sprawności działania mieszaczy,</w:t>
      </w:r>
    </w:p>
    <w:p w14:paraId="401CCE0D" w14:textId="77777777" w:rsidR="00B47BCE" w:rsidRPr="00CE50A4" w:rsidRDefault="00B47BCE" w:rsidP="00CE50A4">
      <w:pPr>
        <w:widowControl w:val="0"/>
        <w:numPr>
          <w:ilvl w:val="0"/>
          <w:numId w:val="12"/>
        </w:numPr>
        <w:spacing w:line="320" w:lineRule="exact"/>
        <w:ind w:left="993" w:hanging="426"/>
        <w:jc w:val="both"/>
        <w:rPr>
          <w:sz w:val="22"/>
          <w:szCs w:val="22"/>
        </w:rPr>
      </w:pPr>
      <w:r w:rsidRPr="00CE50A4">
        <w:rPr>
          <w:color w:val="000000"/>
          <w:sz w:val="22"/>
          <w:szCs w:val="22"/>
        </w:rPr>
        <w:t>wymiana/naprawa niesprawnych elementów,</w:t>
      </w:r>
    </w:p>
    <w:p w14:paraId="401CCE0E" w14:textId="77777777" w:rsidR="00B47BCE" w:rsidRPr="00CE50A4" w:rsidRDefault="00B47BCE" w:rsidP="00CE50A4">
      <w:pPr>
        <w:widowControl w:val="0"/>
        <w:numPr>
          <w:ilvl w:val="0"/>
          <w:numId w:val="11"/>
        </w:numPr>
        <w:spacing w:line="320" w:lineRule="exact"/>
        <w:ind w:left="993" w:hanging="426"/>
        <w:jc w:val="both"/>
        <w:rPr>
          <w:sz w:val="22"/>
          <w:szCs w:val="22"/>
        </w:rPr>
      </w:pPr>
      <w:bookmarkStart w:id="15" w:name="bookmark16"/>
      <w:bookmarkEnd w:id="15"/>
      <w:r w:rsidRPr="00CE50A4">
        <w:rPr>
          <w:color w:val="000000"/>
          <w:sz w:val="22"/>
          <w:szCs w:val="22"/>
        </w:rPr>
        <w:t>uruchamianie cykli badawczych,</w:t>
      </w:r>
    </w:p>
    <w:p w14:paraId="401CCE0F" w14:textId="77777777" w:rsidR="00B47BCE" w:rsidRPr="00CE50A4" w:rsidRDefault="00B47BCE" w:rsidP="00CE50A4">
      <w:pPr>
        <w:widowControl w:val="0"/>
        <w:numPr>
          <w:ilvl w:val="0"/>
          <w:numId w:val="11"/>
        </w:numPr>
        <w:spacing w:line="320" w:lineRule="exact"/>
        <w:ind w:left="993" w:hanging="426"/>
        <w:jc w:val="both"/>
        <w:rPr>
          <w:sz w:val="22"/>
          <w:szCs w:val="22"/>
        </w:rPr>
      </w:pPr>
      <w:bookmarkStart w:id="16" w:name="bookmark17"/>
      <w:bookmarkEnd w:id="16"/>
      <w:r w:rsidRPr="00CE50A4">
        <w:rPr>
          <w:color w:val="000000"/>
          <w:sz w:val="22"/>
          <w:szCs w:val="22"/>
        </w:rPr>
        <w:t>udział w kilkudniowych badaniach prowadzonych w dni robocze,</w:t>
      </w:r>
    </w:p>
    <w:p w14:paraId="401CCE10" w14:textId="77777777" w:rsidR="00B47BCE" w:rsidRPr="00CE50A4" w:rsidRDefault="00B47BCE" w:rsidP="00CE50A4">
      <w:pPr>
        <w:widowControl w:val="0"/>
        <w:numPr>
          <w:ilvl w:val="0"/>
          <w:numId w:val="11"/>
        </w:numPr>
        <w:spacing w:line="320" w:lineRule="exact"/>
        <w:ind w:left="993" w:hanging="426"/>
        <w:jc w:val="both"/>
        <w:rPr>
          <w:sz w:val="22"/>
          <w:szCs w:val="22"/>
        </w:rPr>
      </w:pPr>
      <w:bookmarkStart w:id="17" w:name="bookmark18"/>
      <w:bookmarkEnd w:id="17"/>
      <w:r w:rsidRPr="00CE50A4">
        <w:rPr>
          <w:color w:val="000000"/>
          <w:sz w:val="22"/>
          <w:szCs w:val="22"/>
        </w:rPr>
        <w:t>udział w badaniach długoterminowych (powyżej tygodnia - nadzór przynajmniej 2 razy na dobę),</w:t>
      </w:r>
    </w:p>
    <w:p w14:paraId="401CCE11" w14:textId="77777777" w:rsidR="00B47BCE" w:rsidRPr="00CE50A4" w:rsidRDefault="00B47BCE" w:rsidP="00CE50A4">
      <w:pPr>
        <w:widowControl w:val="0"/>
        <w:numPr>
          <w:ilvl w:val="0"/>
          <w:numId w:val="11"/>
        </w:numPr>
        <w:spacing w:line="320" w:lineRule="exact"/>
        <w:ind w:left="993" w:hanging="426"/>
        <w:jc w:val="both"/>
        <w:rPr>
          <w:sz w:val="22"/>
          <w:szCs w:val="22"/>
        </w:rPr>
      </w:pPr>
      <w:bookmarkStart w:id="18" w:name="bookmark19"/>
      <w:bookmarkEnd w:id="18"/>
      <w:r w:rsidRPr="00CE50A4">
        <w:rPr>
          <w:color w:val="000000"/>
          <w:sz w:val="22"/>
          <w:szCs w:val="22"/>
        </w:rPr>
        <w:t>nadzór techniczny nad przebiegiem pomiarów.</w:t>
      </w:r>
    </w:p>
    <w:p w14:paraId="401CCE12" w14:textId="67804E85" w:rsidR="00B47BCE" w:rsidRPr="00CE50A4" w:rsidRDefault="00B47BCE" w:rsidP="00CE50A4">
      <w:pPr>
        <w:widowControl w:val="0"/>
        <w:numPr>
          <w:ilvl w:val="0"/>
          <w:numId w:val="10"/>
        </w:numPr>
        <w:spacing w:line="320" w:lineRule="exact"/>
        <w:ind w:left="567" w:hanging="567"/>
        <w:jc w:val="both"/>
        <w:rPr>
          <w:sz w:val="22"/>
          <w:szCs w:val="22"/>
        </w:rPr>
      </w:pPr>
      <w:bookmarkStart w:id="19" w:name="bookmark20"/>
      <w:bookmarkEnd w:id="19"/>
      <w:r w:rsidRPr="00CE50A4">
        <w:rPr>
          <w:color w:val="000000"/>
          <w:sz w:val="22"/>
          <w:szCs w:val="22"/>
        </w:rPr>
        <w:t>Naprawy w trybie awaryjnym - dostępność na telefon i rozpoczęcie naprawy w przeciągu 2-5 godzin</w:t>
      </w:r>
      <w:r w:rsidR="00737614">
        <w:rPr>
          <w:color w:val="000000"/>
          <w:sz w:val="22"/>
          <w:szCs w:val="22"/>
        </w:rPr>
        <w:t xml:space="preserve"> </w:t>
      </w:r>
      <w:r w:rsidRPr="00CE50A4">
        <w:rPr>
          <w:color w:val="000000"/>
          <w:sz w:val="22"/>
          <w:szCs w:val="22"/>
        </w:rPr>
        <w:t>(części zamienne zapewnia Zamawiający)</w:t>
      </w:r>
      <w:r w:rsidR="00737614">
        <w:rPr>
          <w:color w:val="000000"/>
          <w:sz w:val="22"/>
          <w:szCs w:val="22"/>
        </w:rPr>
        <w:t>.</w:t>
      </w:r>
    </w:p>
    <w:p w14:paraId="401CCE13" w14:textId="405123DA" w:rsidR="00B47BCE" w:rsidRPr="00CE50A4" w:rsidRDefault="00B47BCE" w:rsidP="00CE50A4">
      <w:pPr>
        <w:widowControl w:val="0"/>
        <w:numPr>
          <w:ilvl w:val="0"/>
          <w:numId w:val="10"/>
        </w:numPr>
        <w:spacing w:line="320" w:lineRule="exact"/>
        <w:ind w:left="567" w:hanging="567"/>
        <w:jc w:val="both"/>
        <w:rPr>
          <w:sz w:val="22"/>
          <w:szCs w:val="22"/>
        </w:rPr>
      </w:pPr>
      <w:bookmarkStart w:id="20" w:name="bookmark21"/>
      <w:bookmarkEnd w:id="20"/>
      <w:r w:rsidRPr="00CE50A4">
        <w:rPr>
          <w:color w:val="000000"/>
          <w:sz w:val="22"/>
          <w:szCs w:val="22"/>
        </w:rPr>
        <w:t>Doradztwo techniczne</w:t>
      </w:r>
      <w:r w:rsidR="00737614">
        <w:rPr>
          <w:color w:val="000000"/>
          <w:sz w:val="22"/>
          <w:szCs w:val="22"/>
        </w:rPr>
        <w:t>.</w:t>
      </w:r>
    </w:p>
    <w:p w14:paraId="401CCE14" w14:textId="77777777" w:rsidR="00DD0357" w:rsidRDefault="00DD0357" w:rsidP="00CE50A4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b/>
          <w:bCs/>
          <w:sz w:val="22"/>
          <w:szCs w:val="22"/>
          <w:lang w:eastAsia="en-US"/>
        </w:rPr>
      </w:pPr>
    </w:p>
    <w:p w14:paraId="401CCE15" w14:textId="77777777" w:rsidR="002113D0" w:rsidRPr="002113D0" w:rsidRDefault="002113D0" w:rsidP="002113D0">
      <w:pPr>
        <w:widowControl w:val="0"/>
        <w:suppressAutoHyphens/>
        <w:spacing w:after="200" w:line="340" w:lineRule="exact"/>
        <w:contextualSpacing/>
        <w:jc w:val="both"/>
        <w:rPr>
          <w:b/>
          <w:sz w:val="22"/>
          <w:szCs w:val="22"/>
        </w:rPr>
      </w:pPr>
      <w:r w:rsidRPr="002113D0">
        <w:rPr>
          <w:b/>
          <w:sz w:val="22"/>
          <w:szCs w:val="22"/>
        </w:rPr>
        <w:t>Wykonawca jest odpowiedzialny względem Zamawiającego za wadliwe wykonanie przedmiotu umowy.</w:t>
      </w:r>
    </w:p>
    <w:p w14:paraId="401CCE16" w14:textId="77777777" w:rsidR="002113D0" w:rsidRDefault="002113D0" w:rsidP="002113D0">
      <w:pPr>
        <w:pStyle w:val="Tekstpodstawowywcity"/>
        <w:tabs>
          <w:tab w:val="left" w:pos="-1701"/>
        </w:tabs>
        <w:spacing w:after="0" w:line="320" w:lineRule="exact"/>
        <w:jc w:val="both"/>
        <w:rPr>
          <w:b/>
          <w:bCs/>
          <w:sz w:val="22"/>
          <w:szCs w:val="22"/>
          <w:lang w:eastAsia="en-US"/>
        </w:rPr>
      </w:pPr>
      <w:r w:rsidRPr="002113D0">
        <w:rPr>
          <w:b/>
          <w:sz w:val="22"/>
          <w:szCs w:val="22"/>
        </w:rPr>
        <w:t>W przypadkach, gdy po wykonaniu przedmiotu umowy ujawnią się wady, Wykonawca zobowiązuje się do ich nieodpłatnego usunięcia w terminie uzgodnionym z Zamawiającym, nie później jednak niż w terminie 7 dni od zgłoszenia wad.</w:t>
      </w:r>
    </w:p>
    <w:p w14:paraId="401CCE17" w14:textId="77777777" w:rsidR="002113D0" w:rsidRPr="002A5BCF" w:rsidRDefault="002113D0" w:rsidP="00CE50A4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b/>
          <w:bCs/>
          <w:sz w:val="20"/>
          <w:szCs w:val="22"/>
          <w:lang w:eastAsia="en-US"/>
        </w:rPr>
      </w:pPr>
      <w:r w:rsidRPr="002A5BCF">
        <w:rPr>
          <w:b/>
          <w:sz w:val="22"/>
        </w:rPr>
        <w:lastRenderedPageBreak/>
        <w:t>Wykonawca w trakcie trwania umowy musi posiadać ubezpieczenie od odpowiedzialności cywilnej w zakresie prowadzonej działalności</w:t>
      </w:r>
      <w:r w:rsidR="002A5BCF" w:rsidRPr="002A5BCF">
        <w:rPr>
          <w:b/>
          <w:sz w:val="22"/>
        </w:rPr>
        <w:t>.</w:t>
      </w:r>
    </w:p>
    <w:p w14:paraId="401CCE18" w14:textId="77777777" w:rsidR="00A63EDB" w:rsidRDefault="00623CE4" w:rsidP="00CE50A4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b/>
          <w:bCs/>
          <w:sz w:val="22"/>
          <w:szCs w:val="22"/>
          <w:lang w:eastAsia="en-US"/>
        </w:rPr>
      </w:pPr>
      <w:r w:rsidRPr="00CE50A4">
        <w:rPr>
          <w:b/>
          <w:bCs/>
          <w:sz w:val="22"/>
          <w:szCs w:val="22"/>
          <w:lang w:eastAsia="en-US"/>
        </w:rPr>
        <w:t>Za wszystkie wykonane</w:t>
      </w:r>
      <w:r w:rsidR="00B2046C" w:rsidRPr="00CE50A4">
        <w:rPr>
          <w:b/>
          <w:bCs/>
          <w:sz w:val="22"/>
          <w:szCs w:val="22"/>
          <w:lang w:eastAsia="en-US"/>
        </w:rPr>
        <w:t xml:space="preserve"> czynności Wykonawca ustali miesięczną ryczałtową cenę która nie będzie ulegała zmianie przez okres trwania zamówienia.</w:t>
      </w:r>
    </w:p>
    <w:p w14:paraId="401CCE19" w14:textId="77777777" w:rsidR="00DD0357" w:rsidRPr="00CE50A4" w:rsidRDefault="00DD0357" w:rsidP="00CE50A4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b/>
          <w:bCs/>
          <w:sz w:val="22"/>
          <w:szCs w:val="22"/>
          <w:lang w:eastAsia="en-US"/>
        </w:rPr>
      </w:pPr>
    </w:p>
    <w:p w14:paraId="401CCE1A" w14:textId="77777777" w:rsidR="00A63EDB" w:rsidRPr="00CE50A4" w:rsidRDefault="00A63EDB" w:rsidP="00CE50A4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CE50A4">
        <w:rPr>
          <w:rFonts w:ascii="Times New Roman" w:hAnsi="Times New Roman" w:cs="Times New Roman"/>
          <w:b/>
          <w:bCs/>
        </w:rPr>
        <w:t>III.</w:t>
      </w:r>
      <w:r w:rsidRPr="00CE50A4">
        <w:rPr>
          <w:rFonts w:ascii="Times New Roman" w:hAnsi="Times New Roman" w:cs="Times New Roman"/>
          <w:b/>
          <w:bCs/>
        </w:rPr>
        <w:tab/>
        <w:t>Osoba do kontaktów z Wykonawcą.</w:t>
      </w:r>
    </w:p>
    <w:p w14:paraId="401CCE1B" w14:textId="77777777" w:rsidR="00A63EDB" w:rsidRPr="00CE50A4" w:rsidRDefault="005B72FE" w:rsidP="00CE50A4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sz w:val="22"/>
          <w:szCs w:val="22"/>
          <w:lang w:val="de-DE"/>
        </w:rPr>
      </w:pPr>
      <w:r w:rsidRPr="00CE50A4">
        <w:rPr>
          <w:sz w:val="22"/>
          <w:szCs w:val="22"/>
          <w:lang w:val="de-DE"/>
        </w:rPr>
        <w:t xml:space="preserve">Marek </w:t>
      </w:r>
      <w:proofErr w:type="spellStart"/>
      <w:r w:rsidRPr="00CE50A4">
        <w:rPr>
          <w:sz w:val="22"/>
          <w:szCs w:val="22"/>
          <w:lang w:val="de-DE"/>
        </w:rPr>
        <w:t>Więckowski</w:t>
      </w:r>
      <w:proofErr w:type="spellEnd"/>
      <w:r w:rsidR="00A63EDB" w:rsidRPr="00CE50A4">
        <w:rPr>
          <w:sz w:val="22"/>
          <w:szCs w:val="22"/>
          <w:lang w:val="de-DE"/>
        </w:rPr>
        <w:t>, tel. 32/259 2</w:t>
      </w:r>
      <w:r w:rsidRPr="00CE50A4">
        <w:rPr>
          <w:sz w:val="22"/>
          <w:szCs w:val="22"/>
          <w:lang w:val="de-DE"/>
        </w:rPr>
        <w:t>5</w:t>
      </w:r>
      <w:r w:rsidR="00A63EDB" w:rsidRPr="00CE50A4">
        <w:rPr>
          <w:sz w:val="22"/>
          <w:szCs w:val="22"/>
          <w:lang w:val="de-DE"/>
        </w:rPr>
        <w:t xml:space="preserve"> </w:t>
      </w:r>
      <w:r w:rsidRPr="00CE50A4">
        <w:rPr>
          <w:sz w:val="22"/>
          <w:szCs w:val="22"/>
          <w:lang w:val="de-DE"/>
        </w:rPr>
        <w:t>64</w:t>
      </w:r>
      <w:r w:rsidR="00A63EDB" w:rsidRPr="00CE50A4">
        <w:rPr>
          <w:sz w:val="22"/>
          <w:szCs w:val="22"/>
          <w:lang w:val="de-DE"/>
        </w:rPr>
        <w:t xml:space="preserve"> , </w:t>
      </w:r>
      <w:proofErr w:type="spellStart"/>
      <w:r w:rsidR="00A63EDB" w:rsidRPr="00CE50A4">
        <w:rPr>
          <w:sz w:val="22"/>
          <w:szCs w:val="22"/>
          <w:lang w:val="de-DE"/>
        </w:rPr>
        <w:t>e-mail</w:t>
      </w:r>
      <w:proofErr w:type="spellEnd"/>
      <w:r w:rsidR="00A63EDB" w:rsidRPr="00CE50A4">
        <w:rPr>
          <w:sz w:val="22"/>
          <w:szCs w:val="22"/>
          <w:lang w:val="de-DE"/>
        </w:rPr>
        <w:t xml:space="preserve">: </w:t>
      </w:r>
      <w:hyperlink r:id="rId11" w:history="1">
        <w:r w:rsidRPr="00CE50A4">
          <w:rPr>
            <w:rStyle w:val="Hipercze"/>
            <w:sz w:val="22"/>
            <w:szCs w:val="22"/>
            <w:lang w:val="de-DE"/>
          </w:rPr>
          <w:t>mwieckowski@gig.eu</w:t>
        </w:r>
      </w:hyperlink>
    </w:p>
    <w:p w14:paraId="401CCE1C" w14:textId="77777777" w:rsidR="00A63EDB" w:rsidRPr="00CE50A4" w:rsidRDefault="00A63EDB" w:rsidP="00CE50A4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rStyle w:val="Hipercze"/>
          <w:sz w:val="22"/>
          <w:szCs w:val="22"/>
          <w:lang w:val="de-DE"/>
        </w:rPr>
      </w:pPr>
      <w:r w:rsidRPr="00CE50A4">
        <w:rPr>
          <w:sz w:val="22"/>
          <w:szCs w:val="22"/>
          <w:lang w:val="de-DE"/>
        </w:rPr>
        <w:t xml:space="preserve">Piotr </w:t>
      </w:r>
      <w:proofErr w:type="spellStart"/>
      <w:r w:rsidRPr="00CE50A4">
        <w:rPr>
          <w:sz w:val="22"/>
          <w:szCs w:val="22"/>
          <w:lang w:val="de-DE"/>
        </w:rPr>
        <w:t>Hachuła</w:t>
      </w:r>
      <w:proofErr w:type="spellEnd"/>
      <w:r w:rsidRPr="00CE50A4">
        <w:rPr>
          <w:sz w:val="22"/>
          <w:szCs w:val="22"/>
          <w:lang w:val="de-DE"/>
        </w:rPr>
        <w:t xml:space="preserve">, tel. 32/ 259 26 47, </w:t>
      </w:r>
      <w:proofErr w:type="spellStart"/>
      <w:r w:rsidRPr="00CE50A4">
        <w:rPr>
          <w:sz w:val="22"/>
          <w:szCs w:val="22"/>
          <w:lang w:val="de-DE"/>
        </w:rPr>
        <w:t>e-mail</w:t>
      </w:r>
      <w:proofErr w:type="spellEnd"/>
      <w:r w:rsidRPr="00CE50A4">
        <w:rPr>
          <w:sz w:val="22"/>
          <w:szCs w:val="22"/>
          <w:lang w:val="de-DE"/>
        </w:rPr>
        <w:t xml:space="preserve">: </w:t>
      </w:r>
      <w:hyperlink r:id="rId12" w:history="1">
        <w:r w:rsidRPr="00CE50A4">
          <w:rPr>
            <w:rStyle w:val="Hipercze"/>
            <w:sz w:val="22"/>
            <w:szCs w:val="22"/>
            <w:lang w:val="de-DE"/>
          </w:rPr>
          <w:t>phachula@gig.eu</w:t>
        </w:r>
      </w:hyperlink>
    </w:p>
    <w:p w14:paraId="401CCE1D" w14:textId="77777777" w:rsidR="000764E9" w:rsidRPr="00CE50A4" w:rsidRDefault="000764E9" w:rsidP="00CE50A4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sz w:val="22"/>
          <w:szCs w:val="22"/>
          <w:lang w:val="de-DE"/>
        </w:rPr>
      </w:pPr>
    </w:p>
    <w:p w14:paraId="401CCE1E" w14:textId="77777777" w:rsidR="00A63EDB" w:rsidRPr="00CE50A4" w:rsidRDefault="00A63EDB" w:rsidP="00CE50A4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CE50A4">
        <w:rPr>
          <w:rFonts w:ascii="Times New Roman" w:hAnsi="Times New Roman" w:cs="Times New Roman"/>
          <w:b/>
          <w:bCs/>
        </w:rPr>
        <w:t>IV.</w:t>
      </w:r>
      <w:r w:rsidRPr="00CE50A4">
        <w:rPr>
          <w:rFonts w:ascii="Times New Roman" w:hAnsi="Times New Roman" w:cs="Times New Roman"/>
          <w:b/>
          <w:bCs/>
        </w:rPr>
        <w:tab/>
        <w:t>Wymagania dotyczące Wykonawców i oferty.</w:t>
      </w:r>
    </w:p>
    <w:p w14:paraId="401CCE1F" w14:textId="77777777" w:rsidR="00A63EDB" w:rsidRPr="00CE50A4" w:rsidRDefault="00A63EDB" w:rsidP="00CE50A4">
      <w:pPr>
        <w:pStyle w:val="Styl"/>
        <w:spacing w:line="32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CE50A4">
        <w:rPr>
          <w:rFonts w:ascii="Times New Roman" w:hAnsi="Times New Roman" w:cs="Times New Roman"/>
          <w:sz w:val="22"/>
          <w:szCs w:val="22"/>
        </w:rPr>
        <w:t>1.</w:t>
      </w:r>
      <w:r w:rsidRPr="00CE50A4">
        <w:rPr>
          <w:rFonts w:ascii="Times New Roman" w:hAnsi="Times New Roman" w:cs="Times New Roman"/>
          <w:sz w:val="22"/>
          <w:szCs w:val="22"/>
        </w:rPr>
        <w:tab/>
        <w:t>Wymagany termin ważności oferty: 30 dni od daty złożenia.</w:t>
      </w:r>
    </w:p>
    <w:p w14:paraId="401CCE20" w14:textId="77777777" w:rsidR="00A63EDB" w:rsidRPr="00CE50A4" w:rsidRDefault="00A63EDB" w:rsidP="00CE50A4">
      <w:pPr>
        <w:pStyle w:val="Styl"/>
        <w:spacing w:line="320" w:lineRule="exact"/>
        <w:ind w:left="1134" w:hanging="567"/>
        <w:rPr>
          <w:rFonts w:ascii="Times New Roman" w:hAnsi="Times New Roman" w:cs="Times New Roman"/>
          <w:sz w:val="22"/>
          <w:szCs w:val="22"/>
        </w:rPr>
      </w:pPr>
      <w:r w:rsidRPr="00CE50A4">
        <w:rPr>
          <w:rFonts w:ascii="Times New Roman" w:hAnsi="Times New Roman" w:cs="Times New Roman"/>
          <w:sz w:val="22"/>
          <w:szCs w:val="22"/>
        </w:rPr>
        <w:t>2.</w:t>
      </w:r>
      <w:r w:rsidRPr="00CE50A4">
        <w:rPr>
          <w:rFonts w:ascii="Times New Roman" w:hAnsi="Times New Roman" w:cs="Times New Roman"/>
          <w:sz w:val="22"/>
          <w:szCs w:val="22"/>
        </w:rPr>
        <w:tab/>
        <w:t>Ofertę należy złożyć na załączonym formularzu ofertowym – załącznik nr 1 do zapytania ofertowego.</w:t>
      </w:r>
    </w:p>
    <w:p w14:paraId="401CCE21" w14:textId="77777777" w:rsidR="00A63EDB" w:rsidRPr="00CE50A4" w:rsidRDefault="00A63EDB" w:rsidP="00CE50A4">
      <w:pPr>
        <w:pStyle w:val="Styl"/>
        <w:spacing w:line="32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CE50A4">
        <w:rPr>
          <w:rFonts w:ascii="Times New Roman" w:hAnsi="Times New Roman" w:cs="Times New Roman"/>
          <w:sz w:val="22"/>
          <w:szCs w:val="22"/>
        </w:rPr>
        <w:t>3.</w:t>
      </w:r>
      <w:r w:rsidRPr="00CE50A4">
        <w:rPr>
          <w:rFonts w:ascii="Times New Roman" w:hAnsi="Times New Roman" w:cs="Times New Roman"/>
          <w:sz w:val="22"/>
          <w:szCs w:val="22"/>
        </w:rPr>
        <w:tab/>
      </w:r>
      <w:r w:rsidR="00623CE4" w:rsidRPr="00CE50A4">
        <w:rPr>
          <w:rFonts w:ascii="Times New Roman" w:hAnsi="Times New Roman" w:cs="Times New Roman"/>
          <w:sz w:val="22"/>
          <w:szCs w:val="22"/>
        </w:rPr>
        <w:t>W związku z art. 7 ust. 9 ustawy z dnia 13 kwietnia 2022 r. o szczególnych rozwiązaniach w zakresie przeciwdziałania wspieraniu agresji na Ukrainę oraz służących ochronie bezpieczeństwa narodowego (Dz.U. z 2022 r., poz. 835), Wykonawca nie</w:t>
      </w:r>
      <w:r w:rsidR="003B1BE3" w:rsidRPr="00CE50A4">
        <w:rPr>
          <w:rFonts w:ascii="Times New Roman" w:hAnsi="Times New Roman" w:cs="Times New Roman"/>
          <w:sz w:val="22"/>
          <w:szCs w:val="22"/>
        </w:rPr>
        <w:t xml:space="preserve"> może</w:t>
      </w:r>
      <w:r w:rsidR="00623CE4" w:rsidRPr="00CE50A4">
        <w:rPr>
          <w:rFonts w:ascii="Times New Roman" w:hAnsi="Times New Roman" w:cs="Times New Roman"/>
          <w:sz w:val="22"/>
          <w:szCs w:val="22"/>
        </w:rPr>
        <w:t xml:space="preserve"> podleg</w:t>
      </w:r>
      <w:r w:rsidR="003B1BE3" w:rsidRPr="00CE50A4">
        <w:rPr>
          <w:rFonts w:ascii="Times New Roman" w:hAnsi="Times New Roman" w:cs="Times New Roman"/>
          <w:sz w:val="22"/>
          <w:szCs w:val="22"/>
        </w:rPr>
        <w:t>ać</w:t>
      </w:r>
      <w:r w:rsidR="00623CE4" w:rsidRPr="00CE50A4">
        <w:rPr>
          <w:rFonts w:ascii="Times New Roman" w:hAnsi="Times New Roman" w:cs="Times New Roman"/>
          <w:sz w:val="22"/>
          <w:szCs w:val="22"/>
        </w:rPr>
        <w:t xml:space="preserve"> wykluczeniu z postępowania na podstawie art. 7 ust. 1 niniejszej ustawy</w:t>
      </w:r>
      <w:r w:rsidR="003B1BE3" w:rsidRPr="00CE50A4">
        <w:rPr>
          <w:rFonts w:ascii="Times New Roman" w:hAnsi="Times New Roman" w:cs="Times New Roman"/>
          <w:sz w:val="22"/>
          <w:szCs w:val="22"/>
        </w:rPr>
        <w:t>.</w:t>
      </w:r>
    </w:p>
    <w:p w14:paraId="401CCE22" w14:textId="77777777" w:rsidR="00A63EDB" w:rsidRPr="00CE50A4" w:rsidRDefault="00A63EDB" w:rsidP="00CE50A4">
      <w:pPr>
        <w:pStyle w:val="Styl"/>
        <w:spacing w:line="32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CE50A4">
        <w:rPr>
          <w:rFonts w:ascii="Times New Roman" w:hAnsi="Times New Roman" w:cs="Times New Roman"/>
          <w:sz w:val="22"/>
          <w:szCs w:val="22"/>
        </w:rPr>
        <w:tab/>
        <w:t xml:space="preserve">W celu spełnienia powyższego warunku Wykonawca składa oświadczenie </w:t>
      </w:r>
      <w:r w:rsidR="00623CE4" w:rsidRPr="00CE50A4">
        <w:rPr>
          <w:rFonts w:ascii="Times New Roman" w:hAnsi="Times New Roman" w:cs="Times New Roman"/>
          <w:sz w:val="22"/>
          <w:szCs w:val="22"/>
        </w:rPr>
        <w:t>na formularzu ofertowym.</w:t>
      </w:r>
    </w:p>
    <w:p w14:paraId="401CCE23" w14:textId="77777777" w:rsidR="001A672A" w:rsidRPr="00CE50A4" w:rsidRDefault="00645424" w:rsidP="00CE50A4">
      <w:pPr>
        <w:pStyle w:val="Styl"/>
        <w:numPr>
          <w:ilvl w:val="0"/>
          <w:numId w:val="10"/>
        </w:numPr>
        <w:spacing w:line="32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CE50A4">
        <w:rPr>
          <w:rFonts w:ascii="Times New Roman" w:hAnsi="Times New Roman" w:cs="Times New Roman"/>
          <w:sz w:val="22"/>
          <w:szCs w:val="22"/>
        </w:rPr>
        <w:t>W przypadku podpisania oferty oraz poświadczenia za zgodność z oryginałem kopii dokumentów przez osobę niewymienioną w dokumencie rejestracyjnym (ewidencyjnym) Wykonawcy, należy do oferty d</w:t>
      </w:r>
      <w:r w:rsidR="003B1BE3" w:rsidRPr="00CE50A4">
        <w:rPr>
          <w:rFonts w:ascii="Times New Roman" w:hAnsi="Times New Roman" w:cs="Times New Roman"/>
          <w:sz w:val="22"/>
          <w:szCs w:val="22"/>
        </w:rPr>
        <w:t>ołączyć stosowne pełnomocnictwo.</w:t>
      </w:r>
    </w:p>
    <w:p w14:paraId="401CCE24" w14:textId="77777777" w:rsidR="00CE50A4" w:rsidRPr="00CE50A4" w:rsidRDefault="00CE50A4" w:rsidP="00CE50A4">
      <w:pPr>
        <w:widowControl w:val="0"/>
        <w:numPr>
          <w:ilvl w:val="0"/>
          <w:numId w:val="10"/>
        </w:numPr>
        <w:tabs>
          <w:tab w:val="left" w:pos="1690"/>
        </w:tabs>
        <w:spacing w:line="320" w:lineRule="exact"/>
        <w:ind w:left="1134" w:hanging="567"/>
        <w:jc w:val="both"/>
        <w:rPr>
          <w:color w:val="000000"/>
          <w:sz w:val="22"/>
          <w:szCs w:val="22"/>
          <w:lang w:bidi="pl-PL"/>
        </w:rPr>
      </w:pPr>
      <w:r w:rsidRPr="00CE50A4">
        <w:rPr>
          <w:sz w:val="22"/>
          <w:szCs w:val="22"/>
        </w:rPr>
        <w:t>Dokumenty, które należy dołączyć do oferty:</w:t>
      </w:r>
    </w:p>
    <w:p w14:paraId="401CCE25" w14:textId="77777777" w:rsidR="00CE50A4" w:rsidRPr="00CE50A4" w:rsidRDefault="00CE50A4" w:rsidP="00CE50A4">
      <w:pPr>
        <w:spacing w:line="320" w:lineRule="exact"/>
        <w:ind w:left="1560" w:hanging="426"/>
        <w:jc w:val="both"/>
        <w:rPr>
          <w:sz w:val="22"/>
          <w:szCs w:val="22"/>
        </w:rPr>
      </w:pPr>
      <w:r w:rsidRPr="00CE50A4">
        <w:rPr>
          <w:sz w:val="22"/>
          <w:szCs w:val="22"/>
        </w:rPr>
        <w:t>a)</w:t>
      </w:r>
      <w:r w:rsidRPr="00CE50A4">
        <w:rPr>
          <w:sz w:val="22"/>
          <w:szCs w:val="22"/>
        </w:rPr>
        <w:tab/>
        <w:t>Pełnomocnictwo do reprezentowania Wykonawcy (jeśli dotyczy)</w:t>
      </w:r>
    </w:p>
    <w:p w14:paraId="401CCE26" w14:textId="77777777" w:rsidR="00CE50A4" w:rsidRPr="00CE50A4" w:rsidRDefault="00CE50A4" w:rsidP="00CE50A4">
      <w:pPr>
        <w:widowControl w:val="0"/>
        <w:tabs>
          <w:tab w:val="left" w:pos="1690"/>
        </w:tabs>
        <w:spacing w:line="320" w:lineRule="exact"/>
        <w:ind w:left="1560" w:hanging="426"/>
        <w:jc w:val="both"/>
        <w:rPr>
          <w:color w:val="000000"/>
          <w:sz w:val="22"/>
          <w:szCs w:val="22"/>
          <w:lang w:bidi="pl-PL"/>
        </w:rPr>
      </w:pPr>
      <w:r w:rsidRPr="00CE50A4">
        <w:rPr>
          <w:sz w:val="22"/>
          <w:szCs w:val="22"/>
        </w:rPr>
        <w:t>b)</w:t>
      </w:r>
      <w:r w:rsidRPr="00CE50A4">
        <w:rPr>
          <w:sz w:val="22"/>
          <w:szCs w:val="22"/>
        </w:rPr>
        <w:tab/>
        <w:t>podpisana informacja RODO – załącznik nr 2 do zapytania ofertowego.</w:t>
      </w:r>
    </w:p>
    <w:p w14:paraId="401CCE27" w14:textId="77777777" w:rsidR="003B1BE3" w:rsidRPr="00CE50A4" w:rsidRDefault="003B1BE3" w:rsidP="00CE50A4">
      <w:pPr>
        <w:pStyle w:val="Styl"/>
        <w:spacing w:line="320" w:lineRule="exact"/>
        <w:ind w:left="1134"/>
        <w:jc w:val="both"/>
        <w:rPr>
          <w:rFonts w:ascii="Times New Roman" w:hAnsi="Times New Roman" w:cs="Times New Roman"/>
          <w:sz w:val="22"/>
          <w:szCs w:val="22"/>
        </w:rPr>
      </w:pPr>
    </w:p>
    <w:p w14:paraId="401CCE28" w14:textId="77777777" w:rsidR="00BF23FD" w:rsidRPr="00CE50A4" w:rsidRDefault="00BF23FD" w:rsidP="00CE50A4">
      <w:pPr>
        <w:pStyle w:val="Akapitzlist1"/>
        <w:keepNext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CE50A4">
        <w:rPr>
          <w:rFonts w:ascii="Times New Roman" w:hAnsi="Times New Roman" w:cs="Times New Roman"/>
          <w:b/>
          <w:bCs/>
        </w:rPr>
        <w:t>V.</w:t>
      </w:r>
      <w:r w:rsidRPr="00CE50A4">
        <w:rPr>
          <w:rFonts w:ascii="Times New Roman" w:hAnsi="Times New Roman" w:cs="Times New Roman"/>
          <w:b/>
          <w:bCs/>
        </w:rPr>
        <w:tab/>
        <w:t>Warunki płatności.</w:t>
      </w:r>
    </w:p>
    <w:p w14:paraId="401CCE29" w14:textId="3E5AEEB7" w:rsidR="00BF23FD" w:rsidRPr="00620DD7" w:rsidRDefault="00396ED3" w:rsidP="00CE50A4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CE50A4">
        <w:rPr>
          <w:sz w:val="22"/>
          <w:szCs w:val="22"/>
        </w:rPr>
        <w:t xml:space="preserve">Wynagrodzenie wypłacane będzie Wykonawcy przelewem na jego rachunek bankowy wskazany w </w:t>
      </w:r>
      <w:r w:rsidR="005018FA" w:rsidRPr="00CE50A4">
        <w:rPr>
          <w:sz w:val="22"/>
          <w:szCs w:val="22"/>
        </w:rPr>
        <w:t>umowie</w:t>
      </w:r>
      <w:r w:rsidRPr="00CE50A4">
        <w:rPr>
          <w:sz w:val="22"/>
          <w:szCs w:val="22"/>
        </w:rPr>
        <w:t xml:space="preserve">, w terminie do 30 dni od daty </w:t>
      </w:r>
      <w:r w:rsidR="005018FA" w:rsidRPr="00CE50A4">
        <w:rPr>
          <w:sz w:val="22"/>
          <w:szCs w:val="22"/>
        </w:rPr>
        <w:t>wpływu do GIG</w:t>
      </w:r>
      <w:r w:rsidR="003B1BE3" w:rsidRPr="00CE50A4">
        <w:rPr>
          <w:sz w:val="22"/>
          <w:szCs w:val="22"/>
        </w:rPr>
        <w:t>-PIB</w:t>
      </w:r>
      <w:r w:rsidR="005018FA" w:rsidRPr="00CE50A4">
        <w:rPr>
          <w:sz w:val="22"/>
          <w:szCs w:val="22"/>
        </w:rPr>
        <w:t xml:space="preserve"> prawidłowo wystawionej faktury</w:t>
      </w:r>
      <w:r w:rsidR="00CE50A4" w:rsidRPr="00CE50A4">
        <w:rPr>
          <w:sz w:val="22"/>
          <w:szCs w:val="22"/>
        </w:rPr>
        <w:t xml:space="preserve"> </w:t>
      </w:r>
      <w:r w:rsidR="00CE50A4" w:rsidRPr="00620DD7">
        <w:rPr>
          <w:sz w:val="22"/>
          <w:szCs w:val="22"/>
        </w:rPr>
        <w:t>na podstawie bezusterkowego protokołu odbioru, podpisanego przez obie strony.</w:t>
      </w:r>
    </w:p>
    <w:p w14:paraId="401CCE2A" w14:textId="77777777" w:rsidR="00024FB4" w:rsidRPr="00CE50A4" w:rsidRDefault="00024FB4" w:rsidP="00CE50A4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CE50A4">
        <w:rPr>
          <w:sz w:val="22"/>
          <w:szCs w:val="22"/>
        </w:rPr>
        <w:t>Wykonawca wystawiać będzie ryczałtową fakturę za wykonane czynności 1 raz w miesiącu.</w:t>
      </w:r>
    </w:p>
    <w:p w14:paraId="401CCE2B" w14:textId="77777777" w:rsidR="003B1BE3" w:rsidRPr="00CE50A4" w:rsidRDefault="003B1BE3" w:rsidP="00CE50A4">
      <w:pPr>
        <w:pStyle w:val="Tekstpodstawowywcity"/>
        <w:tabs>
          <w:tab w:val="left" w:pos="-1701"/>
        </w:tabs>
        <w:spacing w:after="0" w:line="320" w:lineRule="exact"/>
        <w:ind w:left="1134"/>
        <w:jc w:val="both"/>
        <w:rPr>
          <w:sz w:val="22"/>
          <w:szCs w:val="22"/>
        </w:rPr>
      </w:pPr>
    </w:p>
    <w:p w14:paraId="401CCE2C" w14:textId="77777777" w:rsidR="00BF23FD" w:rsidRPr="00CE50A4" w:rsidRDefault="00BF23FD" w:rsidP="00CE50A4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CE50A4">
        <w:rPr>
          <w:rFonts w:ascii="Times New Roman" w:hAnsi="Times New Roman" w:cs="Times New Roman"/>
          <w:b/>
          <w:bCs/>
        </w:rPr>
        <w:t>VI.</w:t>
      </w:r>
      <w:r w:rsidRPr="00CE50A4">
        <w:rPr>
          <w:rFonts w:ascii="Times New Roman" w:hAnsi="Times New Roman" w:cs="Times New Roman"/>
          <w:b/>
          <w:bCs/>
        </w:rPr>
        <w:tab/>
        <w:t>Kryteria oceny ofert oraz wybór najkorzystniejszej oferty.</w:t>
      </w:r>
    </w:p>
    <w:p w14:paraId="401CCE2D" w14:textId="77777777" w:rsidR="00BF23FD" w:rsidRPr="00CE50A4" w:rsidRDefault="00704F90" w:rsidP="00CE50A4">
      <w:pPr>
        <w:pStyle w:val="Akapitzlist1"/>
        <w:numPr>
          <w:ilvl w:val="0"/>
          <w:numId w:val="4"/>
        </w:numPr>
        <w:spacing w:after="0" w:line="320" w:lineRule="exact"/>
        <w:jc w:val="both"/>
        <w:rPr>
          <w:rFonts w:ascii="Times New Roman" w:hAnsi="Times New Roman" w:cs="Times New Roman"/>
        </w:rPr>
      </w:pPr>
      <w:r w:rsidRPr="00CE50A4">
        <w:rPr>
          <w:rFonts w:ascii="Times New Roman" w:hAnsi="Times New Roman" w:cs="Times New Roman"/>
        </w:rPr>
        <w:t xml:space="preserve">Jedynym kryterium oceny ofert będzie </w:t>
      </w:r>
      <w:r w:rsidR="00386F63" w:rsidRPr="00CE50A4">
        <w:rPr>
          <w:rFonts w:ascii="Times New Roman" w:hAnsi="Times New Roman" w:cs="Times New Roman"/>
        </w:rPr>
        <w:t>łączna</w:t>
      </w:r>
      <w:r w:rsidR="00DB36AD" w:rsidRPr="00CE50A4">
        <w:rPr>
          <w:rFonts w:ascii="Times New Roman" w:hAnsi="Times New Roman" w:cs="Times New Roman"/>
        </w:rPr>
        <w:t xml:space="preserve"> </w:t>
      </w:r>
      <w:r w:rsidR="00487CB7" w:rsidRPr="00CE50A4">
        <w:rPr>
          <w:rFonts w:ascii="Times New Roman" w:hAnsi="Times New Roman" w:cs="Times New Roman"/>
        </w:rPr>
        <w:t>cena</w:t>
      </w:r>
      <w:r w:rsidR="00CE50A4" w:rsidRPr="00CE50A4">
        <w:rPr>
          <w:rFonts w:ascii="Times New Roman" w:hAnsi="Times New Roman" w:cs="Times New Roman"/>
        </w:rPr>
        <w:t xml:space="preserve"> brutto</w:t>
      </w:r>
      <w:r w:rsidR="00487CB7" w:rsidRPr="00CE50A4">
        <w:rPr>
          <w:rFonts w:ascii="Times New Roman" w:hAnsi="Times New Roman" w:cs="Times New Roman"/>
        </w:rPr>
        <w:t xml:space="preserve"> </w:t>
      </w:r>
      <w:r w:rsidR="00BF23FD" w:rsidRPr="00CE50A4">
        <w:rPr>
          <w:rFonts w:ascii="Times New Roman" w:hAnsi="Times New Roman" w:cs="Times New Roman"/>
        </w:rPr>
        <w:t>= 100%</w:t>
      </w:r>
      <w:r w:rsidRPr="00CE50A4">
        <w:rPr>
          <w:rFonts w:ascii="Times New Roman" w:hAnsi="Times New Roman" w:cs="Times New Roman"/>
        </w:rPr>
        <w:t>/</w:t>
      </w:r>
      <w:r w:rsidR="00BF23FD" w:rsidRPr="00CE50A4">
        <w:rPr>
          <w:rFonts w:ascii="Times New Roman" w:hAnsi="Times New Roman" w:cs="Times New Roman"/>
        </w:rPr>
        <w:t>.</w:t>
      </w:r>
      <w:r w:rsidR="006F2367" w:rsidRPr="00CE50A4">
        <w:rPr>
          <w:rFonts w:ascii="Times New Roman" w:hAnsi="Times New Roman" w:cs="Times New Roman"/>
        </w:rPr>
        <w:t xml:space="preserve"> </w:t>
      </w:r>
    </w:p>
    <w:p w14:paraId="401CCE2E" w14:textId="77777777" w:rsidR="00BF23FD" w:rsidRPr="00CE50A4" w:rsidRDefault="00BF23FD" w:rsidP="00CE50A4">
      <w:pPr>
        <w:pStyle w:val="Akapitzlist1"/>
        <w:numPr>
          <w:ilvl w:val="0"/>
          <w:numId w:val="4"/>
        </w:numPr>
        <w:spacing w:after="0" w:line="320" w:lineRule="exact"/>
        <w:jc w:val="both"/>
        <w:rPr>
          <w:rFonts w:ascii="Times New Roman" w:hAnsi="Times New Roman" w:cs="Times New Roman"/>
        </w:rPr>
      </w:pPr>
      <w:r w:rsidRPr="00CE50A4">
        <w:rPr>
          <w:rFonts w:ascii="Times New Roman" w:hAnsi="Times New Roman" w:cs="Times New Roman"/>
        </w:rPr>
        <w:t xml:space="preserve">Zamawiający uzna za najkorzystniejszą i wybierze ofertę o najniższej cenie, która spełnia wszystkie wymagania określone w </w:t>
      </w:r>
      <w:r w:rsidRPr="00CE50A4">
        <w:rPr>
          <w:rFonts w:ascii="Times New Roman" w:hAnsi="Times New Roman" w:cs="Times New Roman"/>
          <w:b/>
          <w:i/>
        </w:rPr>
        <w:t>Opisie przedmiotu</w:t>
      </w:r>
      <w:r w:rsidRPr="00CE50A4">
        <w:rPr>
          <w:rFonts w:ascii="Times New Roman" w:hAnsi="Times New Roman" w:cs="Times New Roman"/>
        </w:rPr>
        <w:t xml:space="preserve"> </w:t>
      </w:r>
      <w:r w:rsidRPr="00CE50A4">
        <w:rPr>
          <w:rFonts w:ascii="Times New Roman" w:hAnsi="Times New Roman" w:cs="Times New Roman"/>
          <w:b/>
          <w:i/>
        </w:rPr>
        <w:t>zamówienia</w:t>
      </w:r>
      <w:r w:rsidRPr="00CE50A4">
        <w:rPr>
          <w:rFonts w:ascii="Times New Roman" w:hAnsi="Times New Roman" w:cs="Times New Roman"/>
        </w:rPr>
        <w:t xml:space="preserve"> oraz warunkach udziału.</w:t>
      </w:r>
    </w:p>
    <w:p w14:paraId="401CCE2F" w14:textId="77777777" w:rsidR="00BF23FD" w:rsidRPr="00CE50A4" w:rsidRDefault="00CE50A4" w:rsidP="00CE50A4">
      <w:pPr>
        <w:pStyle w:val="Akapitzlist1"/>
        <w:numPr>
          <w:ilvl w:val="0"/>
          <w:numId w:val="4"/>
        </w:numPr>
        <w:spacing w:after="0" w:line="320" w:lineRule="exact"/>
        <w:jc w:val="both"/>
        <w:rPr>
          <w:rFonts w:ascii="Times New Roman" w:hAnsi="Times New Roman" w:cs="Times New Roman"/>
        </w:rPr>
      </w:pPr>
      <w:r w:rsidRPr="00CE50A4">
        <w:rPr>
          <w:rFonts w:ascii="Times New Roman" w:hAnsi="Times New Roman" w:cs="Times New Roman"/>
        </w:rPr>
        <w:t>Informujemy, że w przypadku zaakceptowania Państwa oferty zostaniecie o tym fakcie powiadomieni i zostanie wdrożone przygotowanie umowy/zamówienia.</w:t>
      </w:r>
    </w:p>
    <w:p w14:paraId="401CCE30" w14:textId="77777777" w:rsidR="003B1BE3" w:rsidRPr="00CE50A4" w:rsidRDefault="003B1BE3" w:rsidP="00CE50A4">
      <w:pPr>
        <w:pStyle w:val="Akapitzlist1"/>
        <w:spacing w:after="0" w:line="320" w:lineRule="exact"/>
        <w:ind w:left="1137"/>
        <w:jc w:val="both"/>
        <w:rPr>
          <w:rFonts w:ascii="Times New Roman" w:hAnsi="Times New Roman" w:cs="Times New Roman"/>
        </w:rPr>
      </w:pPr>
    </w:p>
    <w:p w14:paraId="401CCE31" w14:textId="77777777" w:rsidR="00BF23FD" w:rsidRPr="00CE50A4" w:rsidRDefault="00BF23FD" w:rsidP="00CE50A4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CE50A4">
        <w:rPr>
          <w:rFonts w:ascii="Times New Roman" w:hAnsi="Times New Roman" w:cs="Times New Roman"/>
          <w:b/>
          <w:bCs/>
        </w:rPr>
        <w:t>VII.</w:t>
      </w:r>
      <w:r w:rsidRPr="00CE50A4">
        <w:rPr>
          <w:rFonts w:ascii="Times New Roman" w:hAnsi="Times New Roman" w:cs="Times New Roman"/>
          <w:b/>
          <w:bCs/>
        </w:rPr>
        <w:tab/>
        <w:t>Miejsce i termin składania ofert.</w:t>
      </w:r>
    </w:p>
    <w:p w14:paraId="401CCE32" w14:textId="31EDC5FE" w:rsidR="00BF23FD" w:rsidRPr="00CE50A4" w:rsidRDefault="00BF23FD" w:rsidP="00CE50A4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CE50A4">
        <w:rPr>
          <w:rFonts w:ascii="Times New Roman" w:hAnsi="Times New Roman" w:cs="Times New Roman"/>
        </w:rPr>
        <w:t>Ofertę według załączonego wzoru należy złożyć do dnia</w:t>
      </w:r>
      <w:r w:rsidR="001251C5" w:rsidRPr="00CE50A4">
        <w:rPr>
          <w:rFonts w:ascii="Times New Roman" w:hAnsi="Times New Roman" w:cs="Times New Roman"/>
        </w:rPr>
        <w:t>:</w:t>
      </w:r>
      <w:r w:rsidRPr="00CE50A4">
        <w:rPr>
          <w:rFonts w:ascii="Times New Roman" w:hAnsi="Times New Roman" w:cs="Times New Roman"/>
        </w:rPr>
        <w:t xml:space="preserve"> </w:t>
      </w:r>
      <w:r w:rsidR="007D1C93">
        <w:rPr>
          <w:rFonts w:ascii="Times New Roman" w:hAnsi="Times New Roman" w:cs="Times New Roman"/>
          <w:b/>
          <w:u w:val="single"/>
        </w:rPr>
        <w:t>23</w:t>
      </w:r>
      <w:r w:rsidR="001251C5" w:rsidRPr="00CE50A4">
        <w:rPr>
          <w:rFonts w:ascii="Times New Roman" w:hAnsi="Times New Roman" w:cs="Times New Roman"/>
          <w:b/>
          <w:u w:val="single"/>
        </w:rPr>
        <w:t>.12.202</w:t>
      </w:r>
      <w:r w:rsidR="003B1BE3" w:rsidRPr="00CE50A4">
        <w:rPr>
          <w:rFonts w:ascii="Times New Roman" w:hAnsi="Times New Roman" w:cs="Times New Roman"/>
          <w:b/>
          <w:u w:val="single"/>
        </w:rPr>
        <w:t>4</w:t>
      </w:r>
      <w:r w:rsidR="001251C5" w:rsidRPr="00CE50A4">
        <w:rPr>
          <w:rFonts w:ascii="Times New Roman" w:hAnsi="Times New Roman" w:cs="Times New Roman"/>
          <w:b/>
          <w:u w:val="single"/>
        </w:rPr>
        <w:t xml:space="preserve"> r</w:t>
      </w:r>
      <w:r w:rsidRPr="00CE50A4">
        <w:rPr>
          <w:rFonts w:ascii="Times New Roman" w:hAnsi="Times New Roman" w:cs="Times New Roman"/>
          <w:b/>
          <w:bCs/>
          <w:u w:val="single"/>
        </w:rPr>
        <w:t>.</w:t>
      </w:r>
      <w:r w:rsidR="00C652D9" w:rsidRPr="00CE50A4">
        <w:rPr>
          <w:rFonts w:ascii="Times New Roman" w:hAnsi="Times New Roman" w:cs="Times New Roman"/>
          <w:b/>
          <w:bCs/>
          <w:u w:val="single"/>
        </w:rPr>
        <w:t xml:space="preserve"> godzina 1</w:t>
      </w:r>
      <w:r w:rsidR="00926BD7">
        <w:rPr>
          <w:rFonts w:ascii="Times New Roman" w:hAnsi="Times New Roman" w:cs="Times New Roman"/>
          <w:b/>
          <w:bCs/>
          <w:u w:val="single"/>
        </w:rPr>
        <w:t>1</w:t>
      </w:r>
      <w:bookmarkStart w:id="21" w:name="_GoBack"/>
      <w:bookmarkEnd w:id="21"/>
      <w:r w:rsidR="00C652D9" w:rsidRPr="00CE50A4">
        <w:rPr>
          <w:rFonts w:ascii="Times New Roman" w:hAnsi="Times New Roman" w:cs="Times New Roman"/>
          <w:b/>
          <w:bCs/>
          <w:u w:val="single"/>
        </w:rPr>
        <w:t>:00</w:t>
      </w:r>
    </w:p>
    <w:p w14:paraId="401CCE33" w14:textId="77777777" w:rsidR="00BF23FD" w:rsidRPr="00CE50A4" w:rsidRDefault="00BF23FD" w:rsidP="00CE50A4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CE50A4">
        <w:rPr>
          <w:rFonts w:ascii="Times New Roman" w:hAnsi="Times New Roman" w:cs="Times New Roman"/>
        </w:rPr>
        <w:lastRenderedPageBreak/>
        <w:t>Ofertę można złożyć drogą elektroniczną lub w siedzibie Zamawiającego:</w:t>
      </w:r>
    </w:p>
    <w:p w14:paraId="401CCE34" w14:textId="77777777" w:rsidR="00010FDD" w:rsidRPr="00CE50A4" w:rsidRDefault="00010FDD" w:rsidP="00CE50A4">
      <w:pPr>
        <w:pStyle w:val="Akapitzlist1"/>
        <w:spacing w:after="0" w:line="320" w:lineRule="exact"/>
        <w:ind w:left="709"/>
        <w:jc w:val="center"/>
        <w:rPr>
          <w:rFonts w:ascii="Times New Roman" w:hAnsi="Times New Roman" w:cs="Times New Roman"/>
          <w:b/>
        </w:rPr>
      </w:pPr>
      <w:r w:rsidRPr="00CE50A4">
        <w:rPr>
          <w:rFonts w:ascii="Times New Roman" w:hAnsi="Times New Roman" w:cs="Times New Roman"/>
          <w:b/>
        </w:rPr>
        <w:t>Główny Instytut Górnictwa</w:t>
      </w:r>
      <w:r w:rsidR="003B1BE3" w:rsidRPr="00CE50A4">
        <w:rPr>
          <w:rFonts w:ascii="Times New Roman" w:hAnsi="Times New Roman" w:cs="Times New Roman"/>
          <w:b/>
        </w:rPr>
        <w:t xml:space="preserve"> </w:t>
      </w:r>
      <w:r w:rsidRPr="00CE50A4">
        <w:rPr>
          <w:rFonts w:ascii="Times New Roman" w:hAnsi="Times New Roman" w:cs="Times New Roman"/>
          <w:b/>
        </w:rPr>
        <w:t>Państwowy Instytut Badawczy</w:t>
      </w:r>
    </w:p>
    <w:p w14:paraId="401CCE35" w14:textId="77777777" w:rsidR="00BF23FD" w:rsidRPr="00CE50A4" w:rsidRDefault="00BF23FD" w:rsidP="00CE50A4">
      <w:pPr>
        <w:pStyle w:val="Akapitzlist1"/>
        <w:spacing w:after="0" w:line="320" w:lineRule="exact"/>
        <w:ind w:left="709"/>
        <w:jc w:val="center"/>
        <w:rPr>
          <w:rFonts w:ascii="Times New Roman" w:hAnsi="Times New Roman" w:cs="Times New Roman"/>
          <w:b/>
        </w:rPr>
      </w:pPr>
      <w:r w:rsidRPr="00CE50A4">
        <w:rPr>
          <w:rFonts w:ascii="Times New Roman" w:hAnsi="Times New Roman" w:cs="Times New Roman"/>
          <w:b/>
        </w:rPr>
        <w:t>Plac Gwarków 1,</w:t>
      </w:r>
      <w:r w:rsidR="008559C1" w:rsidRPr="00CE50A4">
        <w:rPr>
          <w:rFonts w:ascii="Times New Roman" w:hAnsi="Times New Roman" w:cs="Times New Roman"/>
          <w:b/>
        </w:rPr>
        <w:t xml:space="preserve"> </w:t>
      </w:r>
      <w:r w:rsidRPr="00CE50A4">
        <w:rPr>
          <w:rFonts w:ascii="Times New Roman" w:hAnsi="Times New Roman" w:cs="Times New Roman"/>
          <w:b/>
        </w:rPr>
        <w:t>40-166 Katowice,</w:t>
      </w:r>
    </w:p>
    <w:p w14:paraId="401CCE36" w14:textId="77777777" w:rsidR="00BF23FD" w:rsidRPr="00CE50A4" w:rsidRDefault="00BF23FD" w:rsidP="00CE50A4">
      <w:pPr>
        <w:pStyle w:val="Akapitzlist1"/>
        <w:spacing w:after="0" w:line="320" w:lineRule="exact"/>
        <w:ind w:left="709"/>
        <w:jc w:val="center"/>
        <w:rPr>
          <w:rFonts w:ascii="Times New Roman" w:hAnsi="Times New Roman" w:cs="Times New Roman"/>
          <w:b/>
          <w:lang w:val="de-DE"/>
        </w:rPr>
      </w:pPr>
      <w:proofErr w:type="spellStart"/>
      <w:r w:rsidRPr="00CE50A4">
        <w:rPr>
          <w:rFonts w:ascii="Times New Roman" w:hAnsi="Times New Roman" w:cs="Times New Roman"/>
          <w:b/>
          <w:lang w:val="de-DE"/>
        </w:rPr>
        <w:t>e-mail</w:t>
      </w:r>
      <w:proofErr w:type="spellEnd"/>
      <w:r w:rsidRPr="00CE50A4">
        <w:rPr>
          <w:rFonts w:ascii="Times New Roman" w:hAnsi="Times New Roman" w:cs="Times New Roman"/>
          <w:b/>
          <w:lang w:val="de-DE"/>
        </w:rPr>
        <w:t xml:space="preserve">: </w:t>
      </w:r>
      <w:hyperlink r:id="rId13" w:history="1">
        <w:r w:rsidRPr="00CE50A4">
          <w:rPr>
            <w:rStyle w:val="Hipercze"/>
            <w:rFonts w:ascii="Times New Roman" w:hAnsi="Times New Roman"/>
            <w:b/>
            <w:color w:val="auto"/>
            <w:lang w:val="de-DE"/>
          </w:rPr>
          <w:t>phachula@gig.eu</w:t>
        </w:r>
      </w:hyperlink>
    </w:p>
    <w:p w14:paraId="401CCE37" w14:textId="77777777" w:rsidR="00BF23FD" w:rsidRPr="00CE50A4" w:rsidRDefault="00BF23FD" w:rsidP="00CE50A4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CE50A4">
        <w:rPr>
          <w:rFonts w:ascii="Times New Roman" w:hAnsi="Times New Roman" w:cs="Times New Roman"/>
        </w:rPr>
        <w:t>Zamawiający zastrzega sobie prawo do unieważnienia zapytania ofertowego w każdej chwili, bez podania przyczyny.</w:t>
      </w:r>
    </w:p>
    <w:p w14:paraId="401CCE38" w14:textId="77777777" w:rsidR="00BF23FD" w:rsidRPr="00CE50A4" w:rsidRDefault="00BF23FD" w:rsidP="00CE50A4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CE50A4">
        <w:rPr>
          <w:rFonts w:ascii="Times New Roman" w:hAnsi="Times New Roman" w:cs="Times New Roman"/>
        </w:rPr>
        <w:t>Zamawiający informuje, iż ocenie podlegać będą tylko te oferty, które wpłyną do Zamawiającego w okresie od dnia wszczęcia niniejszego rozeznania rynku do dnia, w</w:t>
      </w:r>
      <w:r w:rsidR="00B809C8" w:rsidRPr="00CE50A4">
        <w:rPr>
          <w:rFonts w:ascii="Times New Roman" w:hAnsi="Times New Roman" w:cs="Times New Roman"/>
        </w:rPr>
        <w:t> </w:t>
      </w:r>
      <w:r w:rsidRPr="00CE50A4">
        <w:rPr>
          <w:rFonts w:ascii="Times New Roman" w:hAnsi="Times New Roman" w:cs="Times New Roman"/>
        </w:rPr>
        <w:t>którym upłynie termin składania ofert.</w:t>
      </w:r>
    </w:p>
    <w:p w14:paraId="401CCE39" w14:textId="77777777" w:rsidR="00733741" w:rsidRPr="00CE50A4" w:rsidRDefault="00733741" w:rsidP="00CE50A4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CE50A4">
        <w:rPr>
          <w:rFonts w:ascii="Times New Roman" w:hAnsi="Times New Roman" w:cs="Times New Roman"/>
        </w:rPr>
        <w:t>Zamawiający na etapie oceny ofert ma prawo zwrócić się z pytaniami do wykonawcy w</w:t>
      </w:r>
      <w:r w:rsidR="00B809C8" w:rsidRPr="00CE50A4">
        <w:rPr>
          <w:rFonts w:ascii="Times New Roman" w:hAnsi="Times New Roman" w:cs="Times New Roman"/>
        </w:rPr>
        <w:t> </w:t>
      </w:r>
      <w:r w:rsidRPr="00CE50A4">
        <w:rPr>
          <w:rFonts w:ascii="Times New Roman" w:hAnsi="Times New Roman" w:cs="Times New Roman"/>
        </w:rPr>
        <w:t>celu wyjaśnienia treści oferty. Wykonawca jest zobowiązany do udzielenie wyjaśnienie w terminie wskazanym przez Zamawiającego pod rygorem odrzucenia oferty.</w:t>
      </w:r>
    </w:p>
    <w:p w14:paraId="401CCE3A" w14:textId="77777777" w:rsidR="00187C3B" w:rsidRPr="00CE50A4" w:rsidRDefault="00187C3B" w:rsidP="00CE50A4">
      <w:pPr>
        <w:pStyle w:val="Akapitzlist1"/>
        <w:spacing w:after="0" w:line="320" w:lineRule="exact"/>
        <w:ind w:left="1134"/>
        <w:jc w:val="both"/>
        <w:rPr>
          <w:rFonts w:ascii="Times New Roman" w:hAnsi="Times New Roman" w:cs="Times New Roman"/>
        </w:rPr>
      </w:pPr>
    </w:p>
    <w:p w14:paraId="401CCE3B" w14:textId="77777777" w:rsidR="00BF23FD" w:rsidRPr="00CE50A4" w:rsidRDefault="00BF23FD" w:rsidP="00CE50A4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</w:rPr>
      </w:pPr>
      <w:r w:rsidRPr="00CE50A4">
        <w:rPr>
          <w:rFonts w:ascii="Times New Roman" w:hAnsi="Times New Roman" w:cs="Times New Roman"/>
          <w:b/>
          <w:bCs/>
        </w:rPr>
        <w:t>VIII.</w:t>
      </w:r>
      <w:r w:rsidRPr="00CE50A4">
        <w:rPr>
          <w:rFonts w:ascii="Times New Roman" w:hAnsi="Times New Roman" w:cs="Times New Roman"/>
          <w:b/>
          <w:bCs/>
        </w:rPr>
        <w:tab/>
        <w:t>Termin wykonania zadania.</w:t>
      </w:r>
    </w:p>
    <w:p w14:paraId="401CCE3C" w14:textId="77777777" w:rsidR="00BF23FD" w:rsidRPr="00CE50A4" w:rsidRDefault="00BF23FD" w:rsidP="00CE50A4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</w:rPr>
      </w:pPr>
      <w:r w:rsidRPr="00CE50A4">
        <w:rPr>
          <w:rFonts w:ascii="Times New Roman" w:hAnsi="Times New Roman" w:cs="Times New Roman"/>
        </w:rPr>
        <w:t xml:space="preserve">Wykonanie zamówienia – </w:t>
      </w:r>
      <w:r w:rsidR="000E1887" w:rsidRPr="00CE50A4">
        <w:rPr>
          <w:rFonts w:ascii="Times New Roman" w:hAnsi="Times New Roman" w:cs="Times New Roman"/>
        </w:rPr>
        <w:t>od 01.01.202</w:t>
      </w:r>
      <w:r w:rsidR="003B1BE3" w:rsidRPr="00CE50A4">
        <w:rPr>
          <w:rFonts w:ascii="Times New Roman" w:hAnsi="Times New Roman" w:cs="Times New Roman"/>
        </w:rPr>
        <w:t>5</w:t>
      </w:r>
      <w:r w:rsidR="00407A9A" w:rsidRPr="00CE50A4">
        <w:rPr>
          <w:rFonts w:ascii="Times New Roman" w:hAnsi="Times New Roman" w:cs="Times New Roman"/>
        </w:rPr>
        <w:t xml:space="preserve"> r.</w:t>
      </w:r>
      <w:r w:rsidR="000E1887" w:rsidRPr="00CE50A4">
        <w:rPr>
          <w:rFonts w:ascii="Times New Roman" w:hAnsi="Times New Roman" w:cs="Times New Roman"/>
        </w:rPr>
        <w:t xml:space="preserve"> do 31.12.202</w:t>
      </w:r>
      <w:r w:rsidR="003B1BE3" w:rsidRPr="00CE50A4">
        <w:rPr>
          <w:rFonts w:ascii="Times New Roman" w:hAnsi="Times New Roman" w:cs="Times New Roman"/>
        </w:rPr>
        <w:t>5</w:t>
      </w:r>
      <w:r w:rsidR="00407A9A" w:rsidRPr="00CE50A4">
        <w:rPr>
          <w:rFonts w:ascii="Times New Roman" w:hAnsi="Times New Roman" w:cs="Times New Roman"/>
        </w:rPr>
        <w:t xml:space="preserve"> r.</w:t>
      </w:r>
    </w:p>
    <w:p w14:paraId="401CCE3D" w14:textId="77777777" w:rsidR="00187C3B" w:rsidRPr="00CE50A4" w:rsidRDefault="00187C3B" w:rsidP="00CE50A4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</w:rPr>
      </w:pPr>
    </w:p>
    <w:p w14:paraId="401CCE3E" w14:textId="77777777" w:rsidR="00BF23FD" w:rsidRPr="00CE50A4" w:rsidRDefault="00BF23FD" w:rsidP="00CE50A4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CE50A4">
        <w:rPr>
          <w:rFonts w:ascii="Times New Roman" w:hAnsi="Times New Roman" w:cs="Times New Roman"/>
          <w:b/>
          <w:bCs/>
        </w:rPr>
        <w:t>IX.</w:t>
      </w:r>
      <w:r w:rsidRPr="00CE50A4">
        <w:rPr>
          <w:rFonts w:ascii="Times New Roman" w:hAnsi="Times New Roman" w:cs="Times New Roman"/>
          <w:b/>
          <w:bCs/>
        </w:rPr>
        <w:tab/>
        <w:t>Załączniki.</w:t>
      </w:r>
    </w:p>
    <w:p w14:paraId="401CCE3F" w14:textId="77777777" w:rsidR="00BF23FD" w:rsidRPr="00CE50A4" w:rsidRDefault="00BF23FD" w:rsidP="00CE50A4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CE50A4">
        <w:rPr>
          <w:rFonts w:ascii="Times New Roman" w:hAnsi="Times New Roman" w:cs="Times New Roman"/>
        </w:rPr>
        <w:t>1.</w:t>
      </w:r>
      <w:r w:rsidRPr="00CE50A4">
        <w:rPr>
          <w:rFonts w:ascii="Times New Roman" w:hAnsi="Times New Roman" w:cs="Times New Roman"/>
        </w:rPr>
        <w:tab/>
        <w:t>Formularz oferty.</w:t>
      </w:r>
    </w:p>
    <w:p w14:paraId="401CCE40" w14:textId="77777777" w:rsidR="00EE078B" w:rsidRPr="00CE50A4" w:rsidRDefault="00B05E35" w:rsidP="00CE50A4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CE50A4">
        <w:rPr>
          <w:rFonts w:ascii="Times New Roman" w:hAnsi="Times New Roman" w:cs="Times New Roman"/>
        </w:rPr>
        <w:t>2</w:t>
      </w:r>
      <w:r w:rsidR="00B86C44" w:rsidRPr="00CE50A4">
        <w:rPr>
          <w:rFonts w:ascii="Times New Roman" w:hAnsi="Times New Roman" w:cs="Times New Roman"/>
        </w:rPr>
        <w:t>.</w:t>
      </w:r>
      <w:r w:rsidR="00B86C44" w:rsidRPr="00CE50A4">
        <w:rPr>
          <w:rFonts w:ascii="Times New Roman" w:hAnsi="Times New Roman" w:cs="Times New Roman"/>
        </w:rPr>
        <w:tab/>
        <w:t>Informacja RODO</w:t>
      </w:r>
    </w:p>
    <w:p w14:paraId="401CCE41" w14:textId="77777777" w:rsidR="00B86C44" w:rsidRPr="004124D4" w:rsidRDefault="00B86C44" w:rsidP="00BA6EA5">
      <w:pPr>
        <w:pStyle w:val="Akapitzlist1"/>
        <w:spacing w:after="0" w:line="300" w:lineRule="exact"/>
        <w:ind w:left="1134" w:hanging="567"/>
        <w:jc w:val="both"/>
        <w:rPr>
          <w:rFonts w:ascii="Times New Roman" w:hAnsi="Times New Roman" w:cs="Times New Roman"/>
        </w:rPr>
      </w:pPr>
    </w:p>
    <w:p w14:paraId="401CCE42" w14:textId="77777777" w:rsidR="00EE078B" w:rsidRDefault="00702707" w:rsidP="00702707">
      <w:pPr>
        <w:pStyle w:val="Akapitzlist1"/>
        <w:spacing w:after="0" w:line="320" w:lineRule="exact"/>
        <w:ind w:left="1134" w:hanging="567"/>
        <w:jc w:val="right"/>
        <w:rPr>
          <w:rFonts w:ascii="Times New Roman" w:hAnsi="Times New Roman" w:cs="Times New Roman"/>
          <w:b/>
          <w:sz w:val="24"/>
          <w:szCs w:val="24"/>
        </w:rPr>
        <w:sectPr w:rsidR="00EE078B" w:rsidSect="00386F63">
          <w:headerReference w:type="default" r:id="rId14"/>
          <w:footerReference w:type="default" r:id="rId15"/>
          <w:pgSz w:w="11906" w:h="16838"/>
          <w:pgMar w:top="1418" w:right="1417" w:bottom="1258" w:left="1417" w:header="708" w:footer="708" w:gutter="0"/>
          <w:cols w:space="708"/>
          <w:docGrid w:linePitch="360"/>
        </w:sectPr>
      </w:pPr>
      <w:r w:rsidRPr="00702707">
        <w:rPr>
          <w:rFonts w:ascii="Times New Roman" w:hAnsi="Times New Roman" w:cs="Times New Roman"/>
          <w:b/>
          <w:sz w:val="24"/>
          <w:szCs w:val="24"/>
        </w:rPr>
        <w:t>ZAPRASZAMY DO SKŁADANIA OFERT</w:t>
      </w:r>
    </w:p>
    <w:p w14:paraId="401CCE43" w14:textId="77777777" w:rsidR="00BF23FD" w:rsidRPr="00B950B0" w:rsidRDefault="00BF23FD" w:rsidP="00BF23FD">
      <w:pPr>
        <w:spacing w:after="480"/>
        <w:jc w:val="right"/>
        <w:rPr>
          <w:b/>
          <w:bCs/>
        </w:rPr>
      </w:pPr>
      <w:r w:rsidRPr="00B950B0">
        <w:rPr>
          <w:b/>
          <w:bCs/>
        </w:rPr>
        <w:lastRenderedPageBreak/>
        <w:t>Załącznik nr 1 do Zapytania ofertowego.</w:t>
      </w:r>
    </w:p>
    <w:p w14:paraId="401CCE44" w14:textId="77777777" w:rsidR="00BF23FD" w:rsidRPr="003F0F6E" w:rsidRDefault="000F35EC" w:rsidP="00BF23FD">
      <w:r>
        <w:t>.........................................</w:t>
      </w:r>
    </w:p>
    <w:p w14:paraId="401CCE45" w14:textId="77777777" w:rsidR="00BF23FD" w:rsidRPr="003F0F6E" w:rsidRDefault="00BF23FD" w:rsidP="00BF23FD">
      <w:pPr>
        <w:spacing w:after="240"/>
      </w:pPr>
      <w:r>
        <w:rPr>
          <w:sz w:val="16"/>
          <w:szCs w:val="16"/>
        </w:rPr>
        <w:t>p</w:t>
      </w:r>
      <w:r w:rsidRPr="003F0F6E">
        <w:rPr>
          <w:sz w:val="16"/>
          <w:szCs w:val="16"/>
        </w:rPr>
        <w:t>iecz</w:t>
      </w:r>
      <w:r>
        <w:rPr>
          <w:sz w:val="16"/>
          <w:szCs w:val="16"/>
        </w:rPr>
        <w:t>ęć</w:t>
      </w:r>
      <w:r w:rsidRPr="003F0F6E">
        <w:rPr>
          <w:sz w:val="16"/>
          <w:szCs w:val="16"/>
        </w:rPr>
        <w:t xml:space="preserve"> firmowa </w:t>
      </w:r>
      <w:r>
        <w:rPr>
          <w:sz w:val="16"/>
          <w:szCs w:val="16"/>
        </w:rPr>
        <w:t>Wykonawcy</w:t>
      </w:r>
    </w:p>
    <w:p w14:paraId="401CCE46" w14:textId="77777777" w:rsidR="00BF23FD" w:rsidRPr="00092124" w:rsidRDefault="00BF23FD" w:rsidP="00BF23FD">
      <w:pPr>
        <w:spacing w:line="276" w:lineRule="auto"/>
        <w:rPr>
          <w:b/>
          <w:bCs/>
          <w:sz w:val="20"/>
          <w:szCs w:val="20"/>
        </w:rPr>
      </w:pPr>
      <w:r w:rsidRPr="00092124">
        <w:rPr>
          <w:b/>
          <w:bCs/>
          <w:sz w:val="20"/>
          <w:szCs w:val="20"/>
        </w:rPr>
        <w:t>Nazwa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>/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 xml:space="preserve">Imię i </w:t>
      </w:r>
      <w:r>
        <w:rPr>
          <w:b/>
          <w:bCs/>
          <w:sz w:val="20"/>
          <w:szCs w:val="20"/>
        </w:rPr>
        <w:t>n</w:t>
      </w:r>
      <w:r w:rsidRPr="00092124">
        <w:rPr>
          <w:b/>
          <w:bCs/>
          <w:sz w:val="20"/>
          <w:szCs w:val="20"/>
        </w:rPr>
        <w:t>azwisko Wykonawcy:</w:t>
      </w:r>
    </w:p>
    <w:p w14:paraId="401CCE47" w14:textId="77777777" w:rsidR="00BF23FD" w:rsidRPr="00836620" w:rsidRDefault="000F35EC" w:rsidP="00BF23FD">
      <w:pPr>
        <w:spacing w:line="360" w:lineRule="exact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................................................................................................</w:t>
      </w:r>
    </w:p>
    <w:p w14:paraId="401CCE48" w14:textId="77777777" w:rsidR="00BF23FD" w:rsidRPr="00836620" w:rsidRDefault="00BF23FD" w:rsidP="00BF23FD">
      <w:pPr>
        <w:spacing w:after="60" w:line="360" w:lineRule="exact"/>
        <w:rPr>
          <w:lang w:val="de-DE"/>
        </w:rPr>
      </w:pPr>
      <w:proofErr w:type="spellStart"/>
      <w:r w:rsidRPr="00836620">
        <w:rPr>
          <w:b/>
          <w:bCs/>
          <w:lang w:val="de-DE"/>
        </w:rPr>
        <w:t>Adres</w:t>
      </w:r>
      <w:proofErr w:type="spellEnd"/>
      <w:r w:rsidRPr="00836620">
        <w:rPr>
          <w:b/>
          <w:bCs/>
          <w:lang w:val="de-DE"/>
        </w:rPr>
        <w:t xml:space="preserve">: </w:t>
      </w:r>
      <w:r w:rsidR="000F35EC">
        <w:rPr>
          <w:lang w:val="de-DE"/>
        </w:rPr>
        <w:t>.........................................................................................................................</w:t>
      </w:r>
    </w:p>
    <w:p w14:paraId="1930D4EB" w14:textId="6BF89F9F" w:rsidR="00620DD7" w:rsidRDefault="00620DD7" w:rsidP="00BF23FD">
      <w:pPr>
        <w:spacing w:after="60" w:line="360" w:lineRule="exact"/>
        <w:rPr>
          <w:b/>
          <w:bCs/>
          <w:lang w:val="de-DE"/>
        </w:rPr>
      </w:pPr>
      <w:r>
        <w:rPr>
          <w:b/>
          <w:bCs/>
          <w:lang w:val="de-DE"/>
        </w:rPr>
        <w:t xml:space="preserve">NIP: </w:t>
      </w:r>
      <w:r w:rsidRPr="00620DD7">
        <w:rPr>
          <w:bCs/>
          <w:lang w:val="de-DE"/>
        </w:rPr>
        <w:t>………………………………..</w:t>
      </w:r>
    </w:p>
    <w:p w14:paraId="401CCE49" w14:textId="77777777" w:rsidR="00BF23FD" w:rsidRPr="000F35EC" w:rsidRDefault="00BF23FD" w:rsidP="00BF23FD">
      <w:pPr>
        <w:spacing w:after="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Nr</w:t>
      </w:r>
      <w:proofErr w:type="spellEnd"/>
      <w:r w:rsidRPr="000F35EC">
        <w:rPr>
          <w:b/>
          <w:bCs/>
          <w:lang w:val="de-DE"/>
        </w:rPr>
        <w:t xml:space="preserve"> tel.</w:t>
      </w:r>
      <w:r w:rsidR="000F35EC" w:rsidRPr="000F35EC">
        <w:rPr>
          <w:b/>
          <w:bCs/>
          <w:lang w:val="de-DE"/>
        </w:rPr>
        <w:t>:</w:t>
      </w:r>
      <w:r w:rsidR="000F35EC" w:rsidRPr="000F35EC">
        <w:rPr>
          <w:lang w:val="de-DE"/>
        </w:rPr>
        <w:t>...............................................</w:t>
      </w:r>
      <w:r w:rsidRPr="000F35EC">
        <w:rPr>
          <w:lang w:val="de-DE"/>
        </w:rPr>
        <w:t xml:space="preserve"> </w:t>
      </w:r>
    </w:p>
    <w:p w14:paraId="401CCE4A" w14:textId="77777777" w:rsidR="00BF23FD" w:rsidRPr="000F35EC" w:rsidRDefault="00BF23FD" w:rsidP="00BF23FD">
      <w:pPr>
        <w:spacing w:after="3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Adres</w:t>
      </w:r>
      <w:proofErr w:type="spellEnd"/>
      <w:r w:rsidRPr="000F35EC">
        <w:rPr>
          <w:b/>
          <w:bCs/>
          <w:lang w:val="de-DE"/>
        </w:rPr>
        <w:t xml:space="preserve"> </w:t>
      </w:r>
      <w:proofErr w:type="spellStart"/>
      <w:r w:rsidRPr="000F35EC">
        <w:rPr>
          <w:b/>
          <w:bCs/>
          <w:lang w:val="de-DE"/>
        </w:rPr>
        <w:t>e-mail</w:t>
      </w:r>
      <w:proofErr w:type="spellEnd"/>
      <w:r w:rsidRPr="000F35EC">
        <w:rPr>
          <w:b/>
          <w:bCs/>
          <w:lang w:val="de-DE"/>
        </w:rPr>
        <w:t xml:space="preserve">: </w:t>
      </w:r>
      <w:r w:rsidR="000F35EC" w:rsidRPr="000F35EC">
        <w:rPr>
          <w:lang w:val="de-DE"/>
        </w:rPr>
        <w:t>..............................................................................................................</w:t>
      </w:r>
    </w:p>
    <w:p w14:paraId="401CCE4B" w14:textId="77777777" w:rsidR="00BF23FD" w:rsidRPr="001E487C" w:rsidRDefault="00BF23FD" w:rsidP="00C15C5B">
      <w:pPr>
        <w:spacing w:line="340" w:lineRule="exact"/>
        <w:jc w:val="center"/>
        <w:rPr>
          <w:b/>
          <w:bCs/>
          <w:spacing w:val="20"/>
          <w:sz w:val="28"/>
          <w:szCs w:val="28"/>
        </w:rPr>
      </w:pPr>
      <w:r w:rsidRPr="001E487C">
        <w:rPr>
          <w:b/>
          <w:bCs/>
          <w:spacing w:val="20"/>
          <w:sz w:val="28"/>
          <w:szCs w:val="28"/>
        </w:rPr>
        <w:t>OFERTA</w:t>
      </w:r>
    </w:p>
    <w:p w14:paraId="401CCE4C" w14:textId="77777777" w:rsidR="00BF23FD" w:rsidRDefault="00BF23FD" w:rsidP="00C15C5B">
      <w:pPr>
        <w:spacing w:line="340" w:lineRule="exact"/>
        <w:jc w:val="center"/>
        <w:rPr>
          <w:b/>
          <w:bCs/>
        </w:rPr>
      </w:pPr>
      <w:r w:rsidRPr="00BE0FB9">
        <w:rPr>
          <w:b/>
          <w:bCs/>
        </w:rPr>
        <w:t xml:space="preserve">z dnia </w:t>
      </w:r>
      <w:r w:rsidR="000F35EC">
        <w:rPr>
          <w:b/>
          <w:bCs/>
        </w:rPr>
        <w:t>...................................</w:t>
      </w:r>
    </w:p>
    <w:p w14:paraId="401CCE4D" w14:textId="77777777" w:rsidR="005018FA" w:rsidRPr="00BE0FB9" w:rsidRDefault="005018FA" w:rsidP="00C15C5B">
      <w:pPr>
        <w:spacing w:line="340" w:lineRule="exact"/>
        <w:jc w:val="center"/>
        <w:rPr>
          <w:b/>
          <w:bCs/>
        </w:rPr>
      </w:pPr>
    </w:p>
    <w:p w14:paraId="401CCE4E" w14:textId="77777777" w:rsidR="00F670BD" w:rsidRDefault="000B60E2" w:rsidP="00F670BD">
      <w:pPr>
        <w:pStyle w:val="Tekstpodstawowy"/>
        <w:spacing w:line="340" w:lineRule="exact"/>
        <w:jc w:val="center"/>
        <w:rPr>
          <w:b/>
          <w:bCs/>
          <w:sz w:val="28"/>
          <w:szCs w:val="28"/>
        </w:rPr>
      </w:pPr>
      <w:r>
        <w:rPr>
          <w:b/>
        </w:rPr>
        <w:t xml:space="preserve">Zapytanie ofertowe </w:t>
      </w:r>
      <w:r w:rsidR="00B809C8" w:rsidRPr="00B809C8">
        <w:rPr>
          <w:b/>
        </w:rPr>
        <w:t xml:space="preserve">na: </w:t>
      </w:r>
    </w:p>
    <w:p w14:paraId="401CCE4F" w14:textId="77777777" w:rsidR="00F670BD" w:rsidRPr="00645424" w:rsidRDefault="00024FB4" w:rsidP="00F670BD">
      <w:pPr>
        <w:pStyle w:val="Tekstpodstawowy"/>
        <w:spacing w:line="340" w:lineRule="exact"/>
        <w:jc w:val="center"/>
      </w:pPr>
      <w:r w:rsidRPr="00024FB4">
        <w:rPr>
          <w:b/>
          <w:bCs/>
          <w:lang w:bidi="pl-PL"/>
        </w:rPr>
        <w:t>Świadczenie pogwarancyjnych usług serwisowych urządzeń w Laboratorium Samozapalności Węgla Zakładu Aerologii Górniczej</w:t>
      </w:r>
      <w:r w:rsidR="00F670BD" w:rsidRPr="00645424">
        <w:rPr>
          <w:bCs/>
        </w:rPr>
        <w:t xml:space="preserve"> </w:t>
      </w:r>
    </w:p>
    <w:p w14:paraId="401CCE50" w14:textId="77777777" w:rsidR="00002061" w:rsidRDefault="00002061" w:rsidP="00C15C5B">
      <w:pPr>
        <w:pStyle w:val="Tekstpodstawowy"/>
        <w:spacing w:line="340" w:lineRule="exact"/>
        <w:jc w:val="center"/>
        <w:rPr>
          <w:b/>
        </w:rPr>
      </w:pPr>
    </w:p>
    <w:p w14:paraId="401CCE51" w14:textId="77777777" w:rsidR="005018FA" w:rsidRPr="002C2DEF" w:rsidRDefault="005018FA" w:rsidP="00C15C5B">
      <w:pPr>
        <w:pStyle w:val="Tekstpodstawowy"/>
        <w:spacing w:line="340" w:lineRule="exact"/>
        <w:jc w:val="center"/>
        <w:rPr>
          <w:b/>
        </w:rPr>
      </w:pPr>
    </w:p>
    <w:p w14:paraId="401CCE52" w14:textId="77777777" w:rsidR="000B60E2" w:rsidRPr="004409D0" w:rsidRDefault="000B60E2" w:rsidP="004409D0">
      <w:pPr>
        <w:spacing w:line="320" w:lineRule="exact"/>
        <w:ind w:left="567" w:hanging="567"/>
        <w:jc w:val="both"/>
        <w:rPr>
          <w:sz w:val="22"/>
        </w:rPr>
      </w:pPr>
      <w:r w:rsidRPr="004409D0">
        <w:rPr>
          <w:sz w:val="22"/>
        </w:rPr>
        <w:t>1.</w:t>
      </w:r>
      <w:r w:rsidRPr="004409D0">
        <w:rPr>
          <w:sz w:val="22"/>
        </w:rPr>
        <w:tab/>
        <w:t xml:space="preserve">Oferujemy wykonanie usług </w:t>
      </w:r>
      <w:r w:rsidR="004409D0" w:rsidRPr="004409D0">
        <w:rPr>
          <w:sz w:val="22"/>
        </w:rPr>
        <w:t xml:space="preserve">serwisowych w okresie </w:t>
      </w:r>
      <w:r w:rsidR="004409D0" w:rsidRPr="006D2C69">
        <w:rPr>
          <w:b/>
          <w:sz w:val="22"/>
          <w:u w:val="single"/>
        </w:rPr>
        <w:t>1 miesiąca</w:t>
      </w:r>
      <w:r w:rsidR="004409D0" w:rsidRPr="004409D0">
        <w:rPr>
          <w:sz w:val="22"/>
        </w:rPr>
        <w:t xml:space="preserve"> za</w:t>
      </w:r>
      <w:r w:rsidRPr="004409D0">
        <w:rPr>
          <w:bCs/>
          <w:sz w:val="22"/>
        </w:rPr>
        <w:t xml:space="preserve"> następując</w:t>
      </w:r>
      <w:r w:rsidR="004409D0" w:rsidRPr="004409D0">
        <w:rPr>
          <w:bCs/>
          <w:sz w:val="22"/>
        </w:rPr>
        <w:t>ą</w:t>
      </w:r>
      <w:r w:rsidRPr="004409D0">
        <w:rPr>
          <w:bCs/>
          <w:sz w:val="22"/>
        </w:rPr>
        <w:t xml:space="preserve"> cen</w:t>
      </w:r>
      <w:r w:rsidR="004409D0" w:rsidRPr="004409D0">
        <w:rPr>
          <w:bCs/>
          <w:sz w:val="22"/>
        </w:rPr>
        <w:t>ę</w:t>
      </w:r>
      <w:r w:rsidR="006D2C69">
        <w:rPr>
          <w:bCs/>
          <w:sz w:val="22"/>
        </w:rPr>
        <w:t xml:space="preserve"> ryczałtową:</w:t>
      </w:r>
    </w:p>
    <w:p w14:paraId="401CCE53" w14:textId="77777777" w:rsidR="007C557F" w:rsidRPr="004409D0" w:rsidRDefault="000B60E2" w:rsidP="004409D0">
      <w:pPr>
        <w:spacing w:line="320" w:lineRule="exact"/>
        <w:ind w:left="567"/>
        <w:jc w:val="both"/>
        <w:rPr>
          <w:sz w:val="22"/>
        </w:rPr>
      </w:pPr>
      <w:r w:rsidRPr="004409D0">
        <w:rPr>
          <w:sz w:val="22"/>
        </w:rPr>
        <w:t xml:space="preserve">Cena netto </w:t>
      </w:r>
      <w:r w:rsidR="00777822" w:rsidRPr="004409D0">
        <w:rPr>
          <w:sz w:val="22"/>
        </w:rPr>
        <w:t>…………….VAT</w:t>
      </w:r>
      <w:r w:rsidRPr="004409D0">
        <w:rPr>
          <w:sz w:val="22"/>
        </w:rPr>
        <w:t xml:space="preserve"> </w:t>
      </w:r>
      <w:r w:rsidR="00777822" w:rsidRPr="004409D0">
        <w:rPr>
          <w:sz w:val="22"/>
        </w:rPr>
        <w:t>….</w:t>
      </w:r>
      <w:r w:rsidRPr="004409D0">
        <w:rPr>
          <w:sz w:val="22"/>
        </w:rPr>
        <w:t>.% (wartość VAT................) = brutto……......………</w:t>
      </w:r>
      <w:r w:rsidRPr="004409D0">
        <w:rPr>
          <w:sz w:val="22"/>
        </w:rPr>
        <w:br/>
        <w:t>/słownie brutto ……………………………………………………................................./,</w:t>
      </w:r>
    </w:p>
    <w:p w14:paraId="401CCE54" w14:textId="77777777" w:rsidR="00BF23FD" w:rsidRPr="004409D0" w:rsidRDefault="000F35EC" w:rsidP="004409D0">
      <w:pPr>
        <w:spacing w:line="320" w:lineRule="exact"/>
        <w:ind w:left="567" w:hanging="567"/>
        <w:jc w:val="both"/>
        <w:rPr>
          <w:sz w:val="22"/>
        </w:rPr>
      </w:pPr>
      <w:r w:rsidRPr="004409D0">
        <w:rPr>
          <w:sz w:val="22"/>
        </w:rPr>
        <w:t>2.</w:t>
      </w:r>
      <w:r w:rsidR="00BF23FD" w:rsidRPr="004409D0">
        <w:rPr>
          <w:sz w:val="22"/>
        </w:rPr>
        <w:tab/>
        <w:t>Oświadczenie Wykonawcy:</w:t>
      </w:r>
    </w:p>
    <w:p w14:paraId="401CCE55" w14:textId="77777777" w:rsidR="00BF23FD" w:rsidRPr="004409D0" w:rsidRDefault="00BF23FD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2.1</w:t>
      </w:r>
      <w:r w:rsidRPr="004409D0">
        <w:rPr>
          <w:sz w:val="22"/>
        </w:rPr>
        <w:tab/>
        <w:t xml:space="preserve">Oświadczam, że cena brutto obejmuje wszystkie koszty realizacji przedmiotu </w:t>
      </w:r>
      <w:r w:rsidRPr="004409D0">
        <w:rPr>
          <w:sz w:val="22"/>
        </w:rPr>
        <w:br/>
        <w:t>zamówienia.</w:t>
      </w:r>
    </w:p>
    <w:p w14:paraId="401CCE56" w14:textId="77777777" w:rsidR="00BF23FD" w:rsidRPr="004409D0" w:rsidRDefault="00BF23FD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2.2</w:t>
      </w:r>
      <w:r w:rsidRPr="004409D0">
        <w:rPr>
          <w:sz w:val="22"/>
        </w:rPr>
        <w:tab/>
        <w:t>Oświadczam, że spełniam wszystkie wymagania zawarte w Zapytaniu ofertowym.</w:t>
      </w:r>
    </w:p>
    <w:p w14:paraId="401CCE57" w14:textId="77777777" w:rsidR="00BF23FD" w:rsidRPr="004409D0" w:rsidRDefault="00BF23FD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2.3</w:t>
      </w:r>
      <w:r w:rsidRPr="004409D0">
        <w:rPr>
          <w:sz w:val="22"/>
        </w:rPr>
        <w:tab/>
        <w:t>Oświadczam, że uzyskałem od Zamawiającego wszelkie informacje niezbędne do rzetelnego sporządzenia niniejszej oferty.</w:t>
      </w:r>
    </w:p>
    <w:p w14:paraId="401CCE58" w14:textId="77777777" w:rsidR="00BF23FD" w:rsidRPr="004409D0" w:rsidRDefault="00BF23FD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2.4</w:t>
      </w:r>
      <w:r w:rsidRPr="004409D0">
        <w:rPr>
          <w:sz w:val="22"/>
        </w:rPr>
        <w:tab/>
        <w:t>Oświadczam, że uznaję się za związanego treścią złożonej oferty, przez okres 30 dni od daty jej złożenia.</w:t>
      </w:r>
    </w:p>
    <w:p w14:paraId="401CCE59" w14:textId="77777777" w:rsidR="000F35EC" w:rsidRPr="004409D0" w:rsidRDefault="00BF23FD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2.5</w:t>
      </w:r>
      <w:r w:rsidRPr="004409D0">
        <w:rPr>
          <w:sz w:val="22"/>
        </w:rPr>
        <w:tab/>
        <w:t>Oświadczam, że znane mi są zasady wyboru Wykonawcy i nie wnoszę do nich zastrzeżeń.</w:t>
      </w:r>
      <w:r w:rsidR="00C92B5D" w:rsidRPr="004409D0">
        <w:rPr>
          <w:sz w:val="22"/>
        </w:rPr>
        <w:t xml:space="preserve"> </w:t>
      </w:r>
    </w:p>
    <w:p w14:paraId="401CCE5A" w14:textId="77777777" w:rsidR="00203E76" w:rsidRPr="004409D0" w:rsidRDefault="00203E76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2.6.</w:t>
      </w:r>
      <w:r w:rsidRPr="004409D0">
        <w:rPr>
          <w:sz w:val="22"/>
        </w:rPr>
        <w:tab/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14:paraId="401CCE5B" w14:textId="77777777" w:rsidR="00423385" w:rsidRDefault="00423385" w:rsidP="00C15C5B">
      <w:pPr>
        <w:spacing w:line="340" w:lineRule="exact"/>
        <w:ind w:left="1080" w:hanging="371"/>
        <w:jc w:val="both"/>
      </w:pPr>
    </w:p>
    <w:p w14:paraId="401CCE5C" w14:textId="77777777" w:rsidR="004409D0" w:rsidRDefault="004409D0" w:rsidP="00C15C5B">
      <w:pPr>
        <w:spacing w:line="340" w:lineRule="exact"/>
        <w:ind w:left="1080" w:hanging="371"/>
        <w:jc w:val="both"/>
      </w:pPr>
    </w:p>
    <w:p w14:paraId="401CCE5E" w14:textId="77777777" w:rsidR="00204651" w:rsidRPr="00CD7B72" w:rsidRDefault="00204651" w:rsidP="00C15C5B">
      <w:pPr>
        <w:spacing w:line="340" w:lineRule="exact"/>
        <w:ind w:left="1080" w:hanging="371"/>
        <w:jc w:val="both"/>
      </w:pPr>
    </w:p>
    <w:p w14:paraId="401CCE5F" w14:textId="77777777" w:rsidR="00BF23FD" w:rsidRPr="00BE0FB9" w:rsidRDefault="00BF23FD" w:rsidP="00C15C5B">
      <w:pPr>
        <w:spacing w:line="340" w:lineRule="exact"/>
        <w:ind w:left="360"/>
        <w:rPr>
          <w:sz w:val="18"/>
          <w:szCs w:val="18"/>
        </w:rPr>
      </w:pPr>
      <w:r>
        <w:rPr>
          <w:sz w:val="18"/>
          <w:szCs w:val="18"/>
        </w:rPr>
        <w:t>_____________________________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>____________________________</w:t>
      </w:r>
    </w:p>
    <w:p w14:paraId="401CCE60" w14:textId="77777777" w:rsidR="00590C90" w:rsidRDefault="00BF23FD" w:rsidP="000B60E2">
      <w:pPr>
        <w:pStyle w:val="Akapitzlist1"/>
        <w:spacing w:after="0" w:line="340" w:lineRule="exact"/>
        <w:ind w:left="1080" w:hanging="371"/>
        <w:jc w:val="both"/>
        <w:rPr>
          <w:b/>
          <w:lang w:eastAsia="ar-SA"/>
        </w:rPr>
      </w:pPr>
      <w:r w:rsidRPr="00C15C5B">
        <w:rPr>
          <w:rFonts w:ascii="Times New Roman" w:hAnsi="Times New Roman" w:cs="Times New Roman"/>
          <w:sz w:val="18"/>
          <w:szCs w:val="18"/>
        </w:rPr>
        <w:t>(miejscowość, data)</w:t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  <w:t>(podpis)</w:t>
      </w:r>
      <w:bookmarkStart w:id="22" w:name="_Toc14668112"/>
      <w:bookmarkStart w:id="23" w:name="_Toc19683286"/>
      <w:bookmarkStart w:id="24" w:name="_Toc19683422"/>
      <w:bookmarkStart w:id="25" w:name="_Toc19683660"/>
      <w:bookmarkEnd w:id="22"/>
      <w:bookmarkEnd w:id="23"/>
      <w:bookmarkEnd w:id="24"/>
      <w:bookmarkEnd w:id="25"/>
      <w:r w:rsidR="00590C90">
        <w:rPr>
          <w:b/>
          <w:lang w:eastAsia="ar-SA"/>
        </w:rPr>
        <w:br w:type="page"/>
      </w:r>
    </w:p>
    <w:p w14:paraId="401CCE61" w14:textId="77777777" w:rsidR="00B946FD" w:rsidRDefault="00B946FD" w:rsidP="000B60E2">
      <w:pPr>
        <w:pStyle w:val="Akapitzlist1"/>
        <w:spacing w:after="0" w:line="340" w:lineRule="exact"/>
        <w:ind w:left="426" w:hanging="426"/>
        <w:jc w:val="right"/>
        <w:rPr>
          <w:lang w:eastAsia="ar-SA"/>
        </w:rPr>
        <w:sectPr w:rsidR="00B946FD" w:rsidSect="00007BE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401CCE62" w14:textId="77777777" w:rsidR="00B946FD" w:rsidRPr="00B946FD" w:rsidRDefault="00B946FD" w:rsidP="00B946FD">
      <w:pPr>
        <w:jc w:val="right"/>
        <w:rPr>
          <w:sz w:val="22"/>
        </w:rPr>
      </w:pPr>
      <w:r w:rsidRPr="00B946FD">
        <w:rPr>
          <w:b/>
          <w:bCs/>
          <w:sz w:val="22"/>
        </w:rPr>
        <w:lastRenderedPageBreak/>
        <w:t xml:space="preserve">Załącznik nr </w:t>
      </w:r>
      <w:r w:rsidR="00B05E35">
        <w:rPr>
          <w:b/>
          <w:bCs/>
          <w:sz w:val="22"/>
        </w:rPr>
        <w:t>2</w:t>
      </w:r>
      <w:r w:rsidRPr="00B946FD">
        <w:rPr>
          <w:b/>
          <w:bCs/>
          <w:sz w:val="22"/>
        </w:rPr>
        <w:t xml:space="preserve"> do zapytania ofertowego</w:t>
      </w:r>
    </w:p>
    <w:p w14:paraId="401CCE63" w14:textId="77777777" w:rsidR="00B946FD" w:rsidRPr="00B946FD" w:rsidRDefault="00B946FD" w:rsidP="00B946FD">
      <w:pPr>
        <w:jc w:val="center"/>
        <w:rPr>
          <w:sz w:val="22"/>
        </w:rPr>
      </w:pPr>
    </w:p>
    <w:p w14:paraId="401CCE64" w14:textId="77777777" w:rsidR="00B946FD" w:rsidRPr="00B946FD" w:rsidRDefault="00B946FD" w:rsidP="00B946FD">
      <w:pPr>
        <w:jc w:val="center"/>
        <w:rPr>
          <w:b/>
          <w:sz w:val="26"/>
          <w:szCs w:val="26"/>
        </w:rPr>
      </w:pPr>
      <w:r w:rsidRPr="00B946FD">
        <w:rPr>
          <w:sz w:val="22"/>
        </w:rPr>
        <w:t xml:space="preserve">Dotyczy postępowania o udzielenie zamówienia publicznego pn.: </w:t>
      </w:r>
      <w:r w:rsidRPr="00B946FD">
        <w:rPr>
          <w:b/>
          <w:sz w:val="22"/>
          <w:szCs w:val="22"/>
        </w:rPr>
        <w:t>„</w:t>
      </w:r>
      <w:r w:rsidR="004409D0" w:rsidRPr="004409D0">
        <w:rPr>
          <w:b/>
          <w:bCs/>
          <w:sz w:val="22"/>
          <w:szCs w:val="22"/>
          <w:lang w:bidi="pl-PL"/>
        </w:rPr>
        <w:t>Świadczenie pogwarancyjnych usług serwisowych urządzeń w Laboratorium Samozapalności Węgla Zakładu Aerologii Górniczej</w:t>
      </w:r>
      <w:r w:rsidRPr="00B946FD">
        <w:rPr>
          <w:b/>
          <w:sz w:val="22"/>
          <w:szCs w:val="22"/>
        </w:rPr>
        <w:t>”</w:t>
      </w:r>
    </w:p>
    <w:p w14:paraId="401CCE65" w14:textId="77777777" w:rsidR="00B946FD" w:rsidRPr="00B946FD" w:rsidRDefault="00B946FD" w:rsidP="00B946FD">
      <w:pPr>
        <w:jc w:val="center"/>
        <w:rPr>
          <w:sz w:val="20"/>
        </w:rPr>
      </w:pPr>
    </w:p>
    <w:p w14:paraId="401CCE66" w14:textId="77777777" w:rsidR="00B946FD" w:rsidRPr="00B946FD" w:rsidRDefault="00B946FD" w:rsidP="00B946FD">
      <w:pPr>
        <w:spacing w:line="280" w:lineRule="exact"/>
        <w:jc w:val="both"/>
        <w:rPr>
          <w:sz w:val="22"/>
        </w:rPr>
      </w:pPr>
      <w:r w:rsidRPr="00B946FD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401CCE67" w14:textId="77777777" w:rsidR="00B946FD" w:rsidRPr="00B946FD" w:rsidRDefault="00B946FD" w:rsidP="00B946FD">
      <w:pPr>
        <w:spacing w:line="280" w:lineRule="exact"/>
        <w:jc w:val="both"/>
        <w:rPr>
          <w:b/>
          <w:sz w:val="20"/>
        </w:rPr>
      </w:pPr>
    </w:p>
    <w:p w14:paraId="401CCE68" w14:textId="77777777" w:rsidR="00B946FD" w:rsidRPr="00B946FD" w:rsidRDefault="00B946FD" w:rsidP="00B946FD">
      <w:p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401CCE69" w14:textId="408930D5" w:rsidR="00B946FD" w:rsidRPr="00B946FD" w:rsidRDefault="00B946FD" w:rsidP="002E0FCB">
      <w:pPr>
        <w:numPr>
          <w:ilvl w:val="0"/>
          <w:numId w:val="5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 xml:space="preserve">administratorem Pani/Pana danych osobowych jest: </w:t>
      </w:r>
      <w:r w:rsidRPr="00B946FD">
        <w:rPr>
          <w:b/>
          <w:sz w:val="22"/>
        </w:rPr>
        <w:t>Główny Instytut Górnictwa</w:t>
      </w:r>
      <w:r w:rsidR="00620DD7">
        <w:rPr>
          <w:b/>
          <w:sz w:val="22"/>
        </w:rPr>
        <w:t xml:space="preserve"> Państwowy Instytut Badawczy</w:t>
      </w:r>
      <w:r w:rsidRPr="00B946FD">
        <w:rPr>
          <w:b/>
          <w:sz w:val="22"/>
        </w:rPr>
        <w:t>, Plac Gwarków 1; 40-166 Katowice</w:t>
      </w:r>
      <w:r w:rsidRPr="00B946FD">
        <w:rPr>
          <w:i/>
          <w:sz w:val="22"/>
        </w:rPr>
        <w:t>;</w:t>
      </w:r>
    </w:p>
    <w:p w14:paraId="401CCE6A" w14:textId="77777777"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B946FD">
        <w:rPr>
          <w:sz w:val="22"/>
        </w:rPr>
        <w:t>e-mail:</w:t>
      </w:r>
      <w:hyperlink r:id="rId16" w:history="1">
        <w:r w:rsidRPr="00B946FD">
          <w:rPr>
            <w:color w:val="0000FF"/>
            <w:sz w:val="22"/>
            <w:u w:val="single"/>
          </w:rPr>
          <w:t>gdpr@gig.eu</w:t>
        </w:r>
        <w:proofErr w:type="spellEnd"/>
      </w:hyperlink>
      <w:r w:rsidRPr="00B946FD">
        <w:rPr>
          <w:sz w:val="22"/>
        </w:rPr>
        <w:t>, lub pisemnie na adres siedziby administratora.</w:t>
      </w:r>
    </w:p>
    <w:p w14:paraId="401CCE6B" w14:textId="77777777"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Pani/Pana dane osobowe przetwarzane będą na podstawie art. 6 ust. 1 lit. c RODO w celu związanym z postępowaniem o udzielenie zamówienia publicznego: </w:t>
      </w:r>
    </w:p>
    <w:p w14:paraId="401CCE6C" w14:textId="77777777" w:rsidR="00B946FD" w:rsidRPr="00B946FD" w:rsidRDefault="00B946FD" w:rsidP="0012652D">
      <w:pPr>
        <w:ind w:left="720"/>
        <w:contextualSpacing/>
        <w:jc w:val="both"/>
        <w:rPr>
          <w:b/>
          <w:sz w:val="22"/>
          <w:szCs w:val="22"/>
        </w:rPr>
      </w:pPr>
      <w:r w:rsidRPr="00B946FD">
        <w:rPr>
          <w:b/>
          <w:sz w:val="22"/>
          <w:szCs w:val="22"/>
        </w:rPr>
        <w:t>„</w:t>
      </w:r>
      <w:r w:rsidR="004409D0" w:rsidRPr="004409D0">
        <w:rPr>
          <w:b/>
          <w:bCs/>
          <w:sz w:val="22"/>
          <w:szCs w:val="22"/>
          <w:lang w:bidi="pl-PL"/>
        </w:rPr>
        <w:t>Świadczenie pogwarancyjnych usług serwisowych urządzeń w Laboratorium Samozapalności Węgla Zakładu Aerologii Górniczej</w:t>
      </w:r>
      <w:r w:rsidRPr="00B946FD">
        <w:rPr>
          <w:b/>
          <w:sz w:val="22"/>
          <w:szCs w:val="22"/>
        </w:rPr>
        <w:t>”</w:t>
      </w:r>
    </w:p>
    <w:p w14:paraId="401CCE6D" w14:textId="77777777" w:rsidR="00B946FD" w:rsidRPr="00B946FD" w:rsidRDefault="00B946FD" w:rsidP="00B946FD">
      <w:p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prowadzonym w trybie: </w:t>
      </w:r>
      <w:r w:rsidRPr="00B946FD">
        <w:rPr>
          <w:b/>
          <w:sz w:val="22"/>
        </w:rPr>
        <w:t>zapytania ofertowego</w:t>
      </w:r>
      <w:r w:rsidRPr="00B946FD">
        <w:rPr>
          <w:sz w:val="22"/>
        </w:rPr>
        <w:t>;</w:t>
      </w:r>
    </w:p>
    <w:p w14:paraId="401CCE6E" w14:textId="77777777"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14:paraId="401CCE6F" w14:textId="77777777"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w odniesieniu do Pani/Pana danych osobowych decyzje nie będą podejmowane w sposób zautomatyzowany, stosowanie do art. 22 RODO;</w:t>
      </w:r>
    </w:p>
    <w:p w14:paraId="401CCE70" w14:textId="77777777"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posiada Pani/Pan:</w:t>
      </w:r>
    </w:p>
    <w:p w14:paraId="401CCE71" w14:textId="77777777" w:rsidR="00B946FD" w:rsidRPr="00B946FD" w:rsidRDefault="00B946FD" w:rsidP="002E0FCB">
      <w:pPr>
        <w:numPr>
          <w:ilvl w:val="0"/>
          <w:numId w:val="7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na podstawie art. 15 RODO prawo dostępu do danych osobowych Pani/Pana dotyczących;</w:t>
      </w:r>
    </w:p>
    <w:p w14:paraId="401CCE72" w14:textId="77777777" w:rsidR="00B946FD" w:rsidRPr="00B946FD" w:rsidRDefault="00B946FD" w:rsidP="002E0FCB">
      <w:pPr>
        <w:numPr>
          <w:ilvl w:val="0"/>
          <w:numId w:val="7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na podstawie art. 16 RODO prawo do sprostowania Pani/Pana danych osobowych</w:t>
      </w:r>
      <w:r w:rsidRPr="00B946FD">
        <w:rPr>
          <w:sz w:val="22"/>
          <w:vertAlign w:val="superscript"/>
        </w:rPr>
        <w:t>(1)</w:t>
      </w:r>
      <w:r w:rsidRPr="00B946FD">
        <w:rPr>
          <w:sz w:val="22"/>
        </w:rPr>
        <w:t>;</w:t>
      </w:r>
    </w:p>
    <w:p w14:paraId="401CCE73" w14:textId="77777777" w:rsidR="00B946FD" w:rsidRPr="00B946FD" w:rsidRDefault="00B946FD" w:rsidP="002E0FCB">
      <w:pPr>
        <w:numPr>
          <w:ilvl w:val="0"/>
          <w:numId w:val="7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B946FD">
        <w:rPr>
          <w:sz w:val="22"/>
          <w:vertAlign w:val="superscript"/>
        </w:rPr>
        <w:t>(2)</w:t>
      </w:r>
      <w:r w:rsidRPr="00B946FD">
        <w:rPr>
          <w:sz w:val="22"/>
        </w:rPr>
        <w:t xml:space="preserve">;  </w:t>
      </w:r>
    </w:p>
    <w:p w14:paraId="401CCE74" w14:textId="77777777" w:rsidR="00B946FD" w:rsidRPr="00B946FD" w:rsidRDefault="00B946FD" w:rsidP="002E0FCB">
      <w:pPr>
        <w:numPr>
          <w:ilvl w:val="0"/>
          <w:numId w:val="7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14:paraId="401CCE75" w14:textId="77777777"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>nie przysługuje Pani/Panu:</w:t>
      </w:r>
    </w:p>
    <w:p w14:paraId="401CCE76" w14:textId="77777777" w:rsidR="00B946FD" w:rsidRPr="00B946FD" w:rsidRDefault="00B946FD" w:rsidP="002E0FCB">
      <w:pPr>
        <w:numPr>
          <w:ilvl w:val="0"/>
          <w:numId w:val="8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>w związku z art. 17 ust. 3 lit. b, d lub e RODO prawo do usunięcia danych osobowych;</w:t>
      </w:r>
    </w:p>
    <w:p w14:paraId="401CCE77" w14:textId="77777777" w:rsidR="00B946FD" w:rsidRPr="00B946FD" w:rsidRDefault="00B946FD" w:rsidP="002E0FCB">
      <w:pPr>
        <w:numPr>
          <w:ilvl w:val="0"/>
          <w:numId w:val="8"/>
        </w:numPr>
        <w:spacing w:line="280" w:lineRule="exact"/>
        <w:jc w:val="both"/>
        <w:rPr>
          <w:b/>
          <w:i/>
          <w:sz w:val="22"/>
        </w:rPr>
      </w:pPr>
      <w:r w:rsidRPr="00B946FD">
        <w:rPr>
          <w:sz w:val="22"/>
        </w:rPr>
        <w:t>prawo do przenoszenia danych osobowych, o którym mowa w art. 20 RODO;</w:t>
      </w:r>
    </w:p>
    <w:p w14:paraId="401CCE78" w14:textId="77777777" w:rsidR="00B946FD" w:rsidRPr="00B946FD" w:rsidRDefault="00B946FD" w:rsidP="002E0FCB">
      <w:pPr>
        <w:numPr>
          <w:ilvl w:val="0"/>
          <w:numId w:val="8"/>
        </w:numPr>
        <w:spacing w:line="280" w:lineRule="exact"/>
        <w:jc w:val="both"/>
        <w:rPr>
          <w:i/>
        </w:rPr>
      </w:pPr>
      <w:r w:rsidRPr="00B946FD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401CCE79" w14:textId="77777777" w:rsidR="00B946FD" w:rsidRPr="00B946FD" w:rsidRDefault="00B946FD" w:rsidP="00B946FD">
      <w:pPr>
        <w:rPr>
          <w:b/>
          <w:sz w:val="22"/>
        </w:rPr>
      </w:pPr>
    </w:p>
    <w:p w14:paraId="401CCE7A" w14:textId="77777777" w:rsidR="00B946FD" w:rsidRPr="00B946FD" w:rsidRDefault="00B946FD" w:rsidP="00B946FD">
      <w:pPr>
        <w:spacing w:line="240" w:lineRule="exact"/>
        <w:jc w:val="both"/>
        <w:rPr>
          <w:i/>
          <w:sz w:val="20"/>
        </w:rPr>
      </w:pPr>
      <w:r w:rsidRPr="00B946FD">
        <w:rPr>
          <w:b/>
          <w:i/>
          <w:sz w:val="20"/>
          <w:vertAlign w:val="superscript"/>
        </w:rPr>
        <w:t xml:space="preserve"> (1)</w:t>
      </w:r>
      <w:r w:rsidRPr="00B946FD">
        <w:rPr>
          <w:b/>
          <w:i/>
          <w:sz w:val="20"/>
        </w:rPr>
        <w:t>Wyjaśnienie:</w:t>
      </w:r>
      <w:r w:rsidRPr="00B946FD">
        <w:rPr>
          <w:i/>
          <w:sz w:val="20"/>
        </w:rPr>
        <w:t xml:space="preserve"> skorzystanie z prawa do sprostowania nie może skutkować zmianą wyniku postępowania</w:t>
      </w:r>
      <w:r w:rsidRPr="00B946FD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B946FD">
        <w:rPr>
          <w:i/>
          <w:sz w:val="20"/>
        </w:rPr>
        <w:t>Pzp</w:t>
      </w:r>
      <w:proofErr w:type="spellEnd"/>
      <w:r w:rsidRPr="00B946FD">
        <w:rPr>
          <w:i/>
          <w:sz w:val="20"/>
        </w:rPr>
        <w:t xml:space="preserve"> oraz nie może naruszać integralności protokołu oraz jego załączników.</w:t>
      </w:r>
    </w:p>
    <w:p w14:paraId="401CCE7B" w14:textId="77777777" w:rsidR="00D05EAE" w:rsidRPr="00D05EAE" w:rsidRDefault="00B946FD" w:rsidP="00623CE4">
      <w:pPr>
        <w:pStyle w:val="Akapitzlist1"/>
        <w:spacing w:after="0" w:line="240" w:lineRule="exact"/>
        <w:ind w:left="0"/>
        <w:jc w:val="both"/>
        <w:rPr>
          <w:rFonts w:ascii="Times New Roman" w:hAnsi="Times New Roman" w:cs="Times New Roman"/>
          <w:sz w:val="20"/>
          <w:lang w:eastAsia="ar-SA"/>
        </w:rPr>
      </w:pPr>
      <w:r w:rsidRPr="00B946FD">
        <w:rPr>
          <w:rFonts w:ascii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B946FD">
        <w:rPr>
          <w:rFonts w:ascii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B946FD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</w:p>
    <w:sectPr w:rsidR="00D05EAE" w:rsidRPr="00D05EAE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B6C8A7" w14:textId="77777777" w:rsidR="00DE3740" w:rsidRDefault="00DE3740">
      <w:r>
        <w:separator/>
      </w:r>
    </w:p>
  </w:endnote>
  <w:endnote w:type="continuationSeparator" w:id="0">
    <w:p w14:paraId="58880BDC" w14:textId="77777777" w:rsidR="00DE3740" w:rsidRDefault="00DE3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1CCE81" w14:textId="77777777" w:rsidR="00B946FD" w:rsidRDefault="00B946F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26BD7">
      <w:rPr>
        <w:noProof/>
      </w:rPr>
      <w:t>1</w:t>
    </w:r>
    <w:r>
      <w:fldChar w:fldCharType="end"/>
    </w:r>
  </w:p>
  <w:p w14:paraId="401CCE82" w14:textId="77777777" w:rsidR="00B946FD" w:rsidRDefault="003B1BE3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01CCE88" wp14:editId="401CCE89">
          <wp:simplePos x="0" y="0"/>
          <wp:positionH relativeFrom="page">
            <wp:posOffset>9525</wp:posOffset>
          </wp:positionH>
          <wp:positionV relativeFrom="page">
            <wp:posOffset>9248140</wp:posOffset>
          </wp:positionV>
          <wp:extent cx="7560310" cy="1440180"/>
          <wp:effectExtent l="0" t="0" r="2540" b="7620"/>
          <wp:wrapNone/>
          <wp:docPr id="1" name="Obraz 1" descr="GIG_PL-pelny-2024-06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IG_PL-pelny-2024-06-stopka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1CCE84" w14:textId="77777777" w:rsidR="00386F63" w:rsidRDefault="00386F6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26BD7">
      <w:rPr>
        <w:noProof/>
      </w:rPr>
      <w:t>6</w:t>
    </w:r>
    <w:r>
      <w:fldChar w:fldCharType="end"/>
    </w:r>
  </w:p>
  <w:p w14:paraId="401CCE85" w14:textId="77777777" w:rsidR="00386F63" w:rsidRDefault="00386F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D1FDA5" w14:textId="77777777" w:rsidR="00DE3740" w:rsidRDefault="00DE3740">
      <w:r>
        <w:separator/>
      </w:r>
    </w:p>
  </w:footnote>
  <w:footnote w:type="continuationSeparator" w:id="0">
    <w:p w14:paraId="5B40825B" w14:textId="77777777" w:rsidR="00DE3740" w:rsidRDefault="00DE37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1CCE80" w14:textId="77777777" w:rsidR="00B946FD" w:rsidRPr="00375AF3" w:rsidRDefault="00B2145F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401CCE86" wp14:editId="401CCE87">
          <wp:simplePos x="0" y="0"/>
          <wp:positionH relativeFrom="page">
            <wp:posOffset>824865</wp:posOffset>
          </wp:positionH>
          <wp:positionV relativeFrom="page">
            <wp:posOffset>206375</wp:posOffset>
          </wp:positionV>
          <wp:extent cx="6480175" cy="1440180"/>
          <wp:effectExtent l="0" t="0" r="0" b="762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46FD" w:rsidRPr="00375AF3">
      <w:rPr>
        <w:sz w:val="16"/>
        <w:szCs w:val="16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1CCE83" w14:textId="77777777" w:rsidR="00386F63" w:rsidRPr="00375AF3" w:rsidRDefault="00386F63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375AF3"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5"/>
    <w:multiLevelType w:val="multilevel"/>
    <w:tmpl w:val="BF4659B8"/>
    <w:name w:val="WW8Num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Letter"/>
      <w:lvlText w:val="%3)"/>
      <w:lvlJc w:val="left"/>
      <w:pPr>
        <w:tabs>
          <w:tab w:val="num" w:pos="1554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1080" w:hanging="360"/>
      </w:pPr>
      <w:rPr>
        <w:rFonts w:cs="Times New Roman"/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9643B7B"/>
    <w:multiLevelType w:val="multilevel"/>
    <w:tmpl w:val="D722DB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084F35"/>
    <w:multiLevelType w:val="hybridMultilevel"/>
    <w:tmpl w:val="0A105AE8"/>
    <w:lvl w:ilvl="0" w:tplc="67A49A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61C162D"/>
    <w:multiLevelType w:val="hybridMultilevel"/>
    <w:tmpl w:val="8A74FB22"/>
    <w:lvl w:ilvl="0" w:tplc="EB38483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2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640BE2"/>
    <w:multiLevelType w:val="multilevel"/>
    <w:tmpl w:val="34C007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3BE41C5"/>
    <w:multiLevelType w:val="multilevel"/>
    <w:tmpl w:val="ED7AF9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78A6B57"/>
    <w:multiLevelType w:val="hybridMultilevel"/>
    <w:tmpl w:val="6374E7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B23DA9"/>
    <w:multiLevelType w:val="multilevel"/>
    <w:tmpl w:val="956845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9A94849"/>
    <w:multiLevelType w:val="multilevel"/>
    <w:tmpl w:val="A6967C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6"/>
  </w:num>
  <w:num w:numId="5">
    <w:abstractNumId w:val="11"/>
  </w:num>
  <w:num w:numId="6">
    <w:abstractNumId w:val="7"/>
  </w:num>
  <w:num w:numId="7">
    <w:abstractNumId w:val="5"/>
  </w:num>
  <w:num w:numId="8">
    <w:abstractNumId w:val="9"/>
  </w:num>
  <w:num w:numId="9">
    <w:abstractNumId w:val="12"/>
  </w:num>
  <w:num w:numId="10">
    <w:abstractNumId w:val="4"/>
  </w:num>
  <w:num w:numId="11">
    <w:abstractNumId w:val="13"/>
  </w:num>
  <w:num w:numId="12">
    <w:abstractNumId w:val="15"/>
  </w:num>
  <w:num w:numId="13">
    <w:abstractNumId w:val="2"/>
  </w:num>
  <w:num w:numId="14">
    <w:abstractNumId w:val="16"/>
  </w:num>
  <w:num w:numId="15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588"/>
    <w:rsid w:val="00002061"/>
    <w:rsid w:val="000038DE"/>
    <w:rsid w:val="00007BE2"/>
    <w:rsid w:val="00010FDD"/>
    <w:rsid w:val="00024FB4"/>
    <w:rsid w:val="00041DEC"/>
    <w:rsid w:val="00074576"/>
    <w:rsid w:val="000764E9"/>
    <w:rsid w:val="0009056A"/>
    <w:rsid w:val="000A5A63"/>
    <w:rsid w:val="000B3567"/>
    <w:rsid w:val="000B427B"/>
    <w:rsid w:val="000B60E2"/>
    <w:rsid w:val="000C5BD6"/>
    <w:rsid w:val="000D67C9"/>
    <w:rsid w:val="000E131E"/>
    <w:rsid w:val="000E1887"/>
    <w:rsid w:val="000E5D56"/>
    <w:rsid w:val="000F008F"/>
    <w:rsid w:val="000F35EC"/>
    <w:rsid w:val="000F3600"/>
    <w:rsid w:val="000F52C2"/>
    <w:rsid w:val="00116590"/>
    <w:rsid w:val="001251C5"/>
    <w:rsid w:val="00126237"/>
    <w:rsid w:val="0012652D"/>
    <w:rsid w:val="00130CEA"/>
    <w:rsid w:val="0013465E"/>
    <w:rsid w:val="00152354"/>
    <w:rsid w:val="00177F6C"/>
    <w:rsid w:val="001847C3"/>
    <w:rsid w:val="001871CA"/>
    <w:rsid w:val="00187C3B"/>
    <w:rsid w:val="00192D98"/>
    <w:rsid w:val="00197EDB"/>
    <w:rsid w:val="001A4E00"/>
    <w:rsid w:val="001A54AB"/>
    <w:rsid w:val="001A6403"/>
    <w:rsid w:val="001A672A"/>
    <w:rsid w:val="001C770E"/>
    <w:rsid w:val="001D1445"/>
    <w:rsid w:val="001D47FF"/>
    <w:rsid w:val="001D53CD"/>
    <w:rsid w:val="001D6982"/>
    <w:rsid w:val="001D7556"/>
    <w:rsid w:val="001D7C74"/>
    <w:rsid w:val="001F1B71"/>
    <w:rsid w:val="001F3707"/>
    <w:rsid w:val="00200717"/>
    <w:rsid w:val="00203E76"/>
    <w:rsid w:val="00204651"/>
    <w:rsid w:val="002058DC"/>
    <w:rsid w:val="00207C13"/>
    <w:rsid w:val="002113D0"/>
    <w:rsid w:val="00211A1B"/>
    <w:rsid w:val="00216FC9"/>
    <w:rsid w:val="002227F2"/>
    <w:rsid w:val="002250D6"/>
    <w:rsid w:val="00225349"/>
    <w:rsid w:val="002317AA"/>
    <w:rsid w:val="0025338C"/>
    <w:rsid w:val="00256B18"/>
    <w:rsid w:val="00260FB4"/>
    <w:rsid w:val="002610C8"/>
    <w:rsid w:val="0027416F"/>
    <w:rsid w:val="0028138F"/>
    <w:rsid w:val="002867EA"/>
    <w:rsid w:val="0028714F"/>
    <w:rsid w:val="0029540D"/>
    <w:rsid w:val="00296134"/>
    <w:rsid w:val="002A5BCF"/>
    <w:rsid w:val="002B2D76"/>
    <w:rsid w:val="002B3146"/>
    <w:rsid w:val="002C2DEF"/>
    <w:rsid w:val="002D238D"/>
    <w:rsid w:val="002E0FCB"/>
    <w:rsid w:val="002E5239"/>
    <w:rsid w:val="00305E1C"/>
    <w:rsid w:val="003100BF"/>
    <w:rsid w:val="00324B96"/>
    <w:rsid w:val="00331C1D"/>
    <w:rsid w:val="00333414"/>
    <w:rsid w:val="00341586"/>
    <w:rsid w:val="0034596D"/>
    <w:rsid w:val="00350816"/>
    <w:rsid w:val="003569DA"/>
    <w:rsid w:val="003769A2"/>
    <w:rsid w:val="00386F63"/>
    <w:rsid w:val="00392F40"/>
    <w:rsid w:val="00396ED3"/>
    <w:rsid w:val="003A1A6F"/>
    <w:rsid w:val="003B1BE3"/>
    <w:rsid w:val="003B5222"/>
    <w:rsid w:val="003D0F46"/>
    <w:rsid w:val="003D3CE8"/>
    <w:rsid w:val="00401448"/>
    <w:rsid w:val="00403197"/>
    <w:rsid w:val="00407A9A"/>
    <w:rsid w:val="00407F32"/>
    <w:rsid w:val="004124D4"/>
    <w:rsid w:val="00414D9C"/>
    <w:rsid w:val="00414FBF"/>
    <w:rsid w:val="00423385"/>
    <w:rsid w:val="00436C07"/>
    <w:rsid w:val="004409D0"/>
    <w:rsid w:val="00445D75"/>
    <w:rsid w:val="004559CC"/>
    <w:rsid w:val="0045654F"/>
    <w:rsid w:val="00460E9F"/>
    <w:rsid w:val="00474457"/>
    <w:rsid w:val="0047488D"/>
    <w:rsid w:val="00486C8E"/>
    <w:rsid w:val="00487CB7"/>
    <w:rsid w:val="00491537"/>
    <w:rsid w:val="00494923"/>
    <w:rsid w:val="004A010B"/>
    <w:rsid w:val="004B1016"/>
    <w:rsid w:val="004B7B31"/>
    <w:rsid w:val="004C2497"/>
    <w:rsid w:val="004C6233"/>
    <w:rsid w:val="004E58DE"/>
    <w:rsid w:val="005018FA"/>
    <w:rsid w:val="005061C7"/>
    <w:rsid w:val="00523E7F"/>
    <w:rsid w:val="005265B2"/>
    <w:rsid w:val="005359D8"/>
    <w:rsid w:val="00552961"/>
    <w:rsid w:val="00554C37"/>
    <w:rsid w:val="00576817"/>
    <w:rsid w:val="00590745"/>
    <w:rsid w:val="00590C90"/>
    <w:rsid w:val="005A1274"/>
    <w:rsid w:val="005B4755"/>
    <w:rsid w:val="005B72FE"/>
    <w:rsid w:val="005C064D"/>
    <w:rsid w:val="005C26AF"/>
    <w:rsid w:val="005C40B4"/>
    <w:rsid w:val="005D3994"/>
    <w:rsid w:val="005E0922"/>
    <w:rsid w:val="005E73C0"/>
    <w:rsid w:val="00613014"/>
    <w:rsid w:val="00620DD7"/>
    <w:rsid w:val="00623CE4"/>
    <w:rsid w:val="00645424"/>
    <w:rsid w:val="0066220F"/>
    <w:rsid w:val="006677FB"/>
    <w:rsid w:val="00672880"/>
    <w:rsid w:val="00693C8B"/>
    <w:rsid w:val="006945D7"/>
    <w:rsid w:val="006973E3"/>
    <w:rsid w:val="006A29AF"/>
    <w:rsid w:val="006D290A"/>
    <w:rsid w:val="006D2C69"/>
    <w:rsid w:val="006D6445"/>
    <w:rsid w:val="006F2367"/>
    <w:rsid w:val="00702707"/>
    <w:rsid w:val="00704A23"/>
    <w:rsid w:val="00704F90"/>
    <w:rsid w:val="00727087"/>
    <w:rsid w:val="00733741"/>
    <w:rsid w:val="00734672"/>
    <w:rsid w:val="00737614"/>
    <w:rsid w:val="00743BCE"/>
    <w:rsid w:val="007527D0"/>
    <w:rsid w:val="00753216"/>
    <w:rsid w:val="00753FE8"/>
    <w:rsid w:val="00766F9B"/>
    <w:rsid w:val="00777822"/>
    <w:rsid w:val="00791C0C"/>
    <w:rsid w:val="00793E38"/>
    <w:rsid w:val="007C3979"/>
    <w:rsid w:val="007C49F4"/>
    <w:rsid w:val="007C557F"/>
    <w:rsid w:val="007D1C93"/>
    <w:rsid w:val="007E31B4"/>
    <w:rsid w:val="007F10E5"/>
    <w:rsid w:val="007F3239"/>
    <w:rsid w:val="007F72AB"/>
    <w:rsid w:val="00844A04"/>
    <w:rsid w:val="00854FF9"/>
    <w:rsid w:val="008559C1"/>
    <w:rsid w:val="00856318"/>
    <w:rsid w:val="00865ADC"/>
    <w:rsid w:val="00880B06"/>
    <w:rsid w:val="008833DE"/>
    <w:rsid w:val="008A7998"/>
    <w:rsid w:val="008C736E"/>
    <w:rsid w:val="0090345A"/>
    <w:rsid w:val="009034CA"/>
    <w:rsid w:val="00916756"/>
    <w:rsid w:val="00926BD7"/>
    <w:rsid w:val="0093729F"/>
    <w:rsid w:val="0094371E"/>
    <w:rsid w:val="009502FE"/>
    <w:rsid w:val="009554E3"/>
    <w:rsid w:val="00974B8D"/>
    <w:rsid w:val="00996E25"/>
    <w:rsid w:val="009A1170"/>
    <w:rsid w:val="009B21E5"/>
    <w:rsid w:val="009D74B2"/>
    <w:rsid w:val="00A22E66"/>
    <w:rsid w:val="00A25F68"/>
    <w:rsid w:val="00A359D4"/>
    <w:rsid w:val="00A45C26"/>
    <w:rsid w:val="00A46278"/>
    <w:rsid w:val="00A5038A"/>
    <w:rsid w:val="00A55290"/>
    <w:rsid w:val="00A55BAB"/>
    <w:rsid w:val="00A63EDB"/>
    <w:rsid w:val="00A71455"/>
    <w:rsid w:val="00A865B6"/>
    <w:rsid w:val="00A90DE3"/>
    <w:rsid w:val="00A92688"/>
    <w:rsid w:val="00AA7688"/>
    <w:rsid w:val="00AC4728"/>
    <w:rsid w:val="00AC770F"/>
    <w:rsid w:val="00AD5B3B"/>
    <w:rsid w:val="00AD639D"/>
    <w:rsid w:val="00AE253D"/>
    <w:rsid w:val="00AF5C5C"/>
    <w:rsid w:val="00B01977"/>
    <w:rsid w:val="00B04E6A"/>
    <w:rsid w:val="00B05E35"/>
    <w:rsid w:val="00B163B4"/>
    <w:rsid w:val="00B2046C"/>
    <w:rsid w:val="00B2145F"/>
    <w:rsid w:val="00B260DE"/>
    <w:rsid w:val="00B27E99"/>
    <w:rsid w:val="00B305AB"/>
    <w:rsid w:val="00B37972"/>
    <w:rsid w:val="00B472B9"/>
    <w:rsid w:val="00B47BCE"/>
    <w:rsid w:val="00B54804"/>
    <w:rsid w:val="00B63700"/>
    <w:rsid w:val="00B65AEA"/>
    <w:rsid w:val="00B66A10"/>
    <w:rsid w:val="00B7296A"/>
    <w:rsid w:val="00B77503"/>
    <w:rsid w:val="00B809C8"/>
    <w:rsid w:val="00B823F7"/>
    <w:rsid w:val="00B86C44"/>
    <w:rsid w:val="00B93DD1"/>
    <w:rsid w:val="00B946FD"/>
    <w:rsid w:val="00BA3A64"/>
    <w:rsid w:val="00BA648C"/>
    <w:rsid w:val="00BA6EA5"/>
    <w:rsid w:val="00BB1B0B"/>
    <w:rsid w:val="00BB2CF3"/>
    <w:rsid w:val="00BB46E2"/>
    <w:rsid w:val="00BC08EF"/>
    <w:rsid w:val="00BD2380"/>
    <w:rsid w:val="00BD6222"/>
    <w:rsid w:val="00BE5A1A"/>
    <w:rsid w:val="00BF23FD"/>
    <w:rsid w:val="00BF7E89"/>
    <w:rsid w:val="00C15C5B"/>
    <w:rsid w:val="00C1639E"/>
    <w:rsid w:val="00C25ED2"/>
    <w:rsid w:val="00C46A35"/>
    <w:rsid w:val="00C47B7E"/>
    <w:rsid w:val="00C52954"/>
    <w:rsid w:val="00C552A9"/>
    <w:rsid w:val="00C5594B"/>
    <w:rsid w:val="00C60B08"/>
    <w:rsid w:val="00C63C2F"/>
    <w:rsid w:val="00C652D9"/>
    <w:rsid w:val="00C724BE"/>
    <w:rsid w:val="00C775FA"/>
    <w:rsid w:val="00C92B5D"/>
    <w:rsid w:val="00CB790A"/>
    <w:rsid w:val="00CB7B73"/>
    <w:rsid w:val="00CB7F89"/>
    <w:rsid w:val="00CC0EF8"/>
    <w:rsid w:val="00CC3D40"/>
    <w:rsid w:val="00CD5D68"/>
    <w:rsid w:val="00CE50A4"/>
    <w:rsid w:val="00CF31C3"/>
    <w:rsid w:val="00CF54FF"/>
    <w:rsid w:val="00D05EAE"/>
    <w:rsid w:val="00D07588"/>
    <w:rsid w:val="00D07E5C"/>
    <w:rsid w:val="00D13449"/>
    <w:rsid w:val="00D15852"/>
    <w:rsid w:val="00D23A9B"/>
    <w:rsid w:val="00D32959"/>
    <w:rsid w:val="00D53739"/>
    <w:rsid w:val="00D637BC"/>
    <w:rsid w:val="00D70BE2"/>
    <w:rsid w:val="00D87891"/>
    <w:rsid w:val="00D972B9"/>
    <w:rsid w:val="00DA1FD8"/>
    <w:rsid w:val="00DA2C4E"/>
    <w:rsid w:val="00DA5800"/>
    <w:rsid w:val="00DB1CFA"/>
    <w:rsid w:val="00DB36AD"/>
    <w:rsid w:val="00DB7E27"/>
    <w:rsid w:val="00DD0357"/>
    <w:rsid w:val="00DD6436"/>
    <w:rsid w:val="00DE1417"/>
    <w:rsid w:val="00DE3404"/>
    <w:rsid w:val="00DE3740"/>
    <w:rsid w:val="00DF257D"/>
    <w:rsid w:val="00E05DFA"/>
    <w:rsid w:val="00E1107E"/>
    <w:rsid w:val="00E22071"/>
    <w:rsid w:val="00E23FF0"/>
    <w:rsid w:val="00E267E5"/>
    <w:rsid w:val="00E33F6E"/>
    <w:rsid w:val="00E40884"/>
    <w:rsid w:val="00E501DA"/>
    <w:rsid w:val="00E655C9"/>
    <w:rsid w:val="00E77E57"/>
    <w:rsid w:val="00E843A6"/>
    <w:rsid w:val="00E94B89"/>
    <w:rsid w:val="00EA1402"/>
    <w:rsid w:val="00EA793A"/>
    <w:rsid w:val="00EC6CEE"/>
    <w:rsid w:val="00ED5E4E"/>
    <w:rsid w:val="00EE078B"/>
    <w:rsid w:val="00EE09EB"/>
    <w:rsid w:val="00EE20B3"/>
    <w:rsid w:val="00EE40D2"/>
    <w:rsid w:val="00EF495B"/>
    <w:rsid w:val="00F04A45"/>
    <w:rsid w:val="00F04EE3"/>
    <w:rsid w:val="00F27A04"/>
    <w:rsid w:val="00F45DD2"/>
    <w:rsid w:val="00F4711B"/>
    <w:rsid w:val="00F670BD"/>
    <w:rsid w:val="00F74DCC"/>
    <w:rsid w:val="00F77A67"/>
    <w:rsid w:val="00F848C8"/>
    <w:rsid w:val="00FA65BC"/>
    <w:rsid w:val="00FB1508"/>
    <w:rsid w:val="00FB2EC3"/>
    <w:rsid w:val="00FC2BA1"/>
    <w:rsid w:val="00FE1006"/>
    <w:rsid w:val="00FE1DE3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1CCD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B946F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946FD"/>
    <w:rPr>
      <w:sz w:val="24"/>
      <w:szCs w:val="24"/>
    </w:rPr>
  </w:style>
  <w:style w:type="character" w:customStyle="1" w:styleId="Bodytext1">
    <w:name w:val="Body text|1_"/>
    <w:basedOn w:val="Domylnaczcionkaakapitu"/>
    <w:link w:val="Bodytext10"/>
    <w:rsid w:val="00392F40"/>
  </w:style>
  <w:style w:type="character" w:customStyle="1" w:styleId="Picturecaption1">
    <w:name w:val="Picture caption|1_"/>
    <w:basedOn w:val="Domylnaczcionkaakapitu"/>
    <w:link w:val="Picturecaption10"/>
    <w:rsid w:val="00392F40"/>
    <w:rPr>
      <w:rFonts w:ascii="Arial" w:eastAsia="Arial" w:hAnsi="Arial" w:cs="Arial"/>
    </w:rPr>
  </w:style>
  <w:style w:type="paragraph" w:customStyle="1" w:styleId="Bodytext10">
    <w:name w:val="Body text|1"/>
    <w:basedOn w:val="Normalny"/>
    <w:link w:val="Bodytext1"/>
    <w:rsid w:val="00392F40"/>
    <w:pPr>
      <w:widowControl w:val="0"/>
      <w:ind w:firstLine="340"/>
    </w:pPr>
    <w:rPr>
      <w:sz w:val="20"/>
      <w:szCs w:val="20"/>
    </w:rPr>
  </w:style>
  <w:style w:type="paragraph" w:customStyle="1" w:styleId="Picturecaption10">
    <w:name w:val="Picture caption|1"/>
    <w:basedOn w:val="Normalny"/>
    <w:link w:val="Picturecaption1"/>
    <w:rsid w:val="00392F40"/>
    <w:pPr>
      <w:widowControl w:val="0"/>
    </w:pPr>
    <w:rPr>
      <w:rFonts w:ascii="Arial" w:eastAsia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B946F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946FD"/>
    <w:rPr>
      <w:sz w:val="24"/>
      <w:szCs w:val="24"/>
    </w:rPr>
  </w:style>
  <w:style w:type="character" w:customStyle="1" w:styleId="Bodytext1">
    <w:name w:val="Body text|1_"/>
    <w:basedOn w:val="Domylnaczcionkaakapitu"/>
    <w:link w:val="Bodytext10"/>
    <w:rsid w:val="00392F40"/>
  </w:style>
  <w:style w:type="character" w:customStyle="1" w:styleId="Picturecaption1">
    <w:name w:val="Picture caption|1_"/>
    <w:basedOn w:val="Domylnaczcionkaakapitu"/>
    <w:link w:val="Picturecaption10"/>
    <w:rsid w:val="00392F40"/>
    <w:rPr>
      <w:rFonts w:ascii="Arial" w:eastAsia="Arial" w:hAnsi="Arial" w:cs="Arial"/>
    </w:rPr>
  </w:style>
  <w:style w:type="paragraph" w:customStyle="1" w:styleId="Bodytext10">
    <w:name w:val="Body text|1"/>
    <w:basedOn w:val="Normalny"/>
    <w:link w:val="Bodytext1"/>
    <w:rsid w:val="00392F40"/>
    <w:pPr>
      <w:widowControl w:val="0"/>
      <w:ind w:firstLine="340"/>
    </w:pPr>
    <w:rPr>
      <w:sz w:val="20"/>
      <w:szCs w:val="20"/>
    </w:rPr>
  </w:style>
  <w:style w:type="paragraph" w:customStyle="1" w:styleId="Picturecaption10">
    <w:name w:val="Picture caption|1"/>
    <w:basedOn w:val="Normalny"/>
    <w:link w:val="Picturecaption1"/>
    <w:rsid w:val="00392F40"/>
    <w:pPr>
      <w:widowControl w:val="0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224540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9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ieckowski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66772-C6C1-4FCB-A885-BEADDA3F8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1819</Words>
  <Characters>10919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12713</CharactersWithSpaces>
  <SharedDoc>false</SharedDoc>
  <HLinks>
    <vt:vector size="24" baseType="variant">
      <vt:variant>
        <vt:i4>4522040</vt:i4>
      </vt:variant>
      <vt:variant>
        <vt:i4>9</vt:i4>
      </vt:variant>
      <vt:variant>
        <vt:i4>0</vt:i4>
      </vt:variant>
      <vt:variant>
        <vt:i4>5</vt:i4>
      </vt:variant>
      <vt:variant>
        <vt:lpwstr>mailto:informatycy@katowice-zachod.sr.gov.pl</vt:lpwstr>
      </vt:variant>
      <vt:variant>
        <vt:lpwstr/>
      </vt:variant>
      <vt:variant>
        <vt:i4>327728</vt:i4>
      </vt:variant>
      <vt:variant>
        <vt:i4>6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  <vt:variant>
        <vt:i4>7798861</vt:i4>
      </vt:variant>
      <vt:variant>
        <vt:i4>3</vt:i4>
      </vt:variant>
      <vt:variant>
        <vt:i4>0</vt:i4>
      </vt:variant>
      <vt:variant>
        <vt:i4>5</vt:i4>
      </vt:variant>
      <vt:variant>
        <vt:lpwstr>mailto:mmanka@gig.eu</vt:lpwstr>
      </vt:variant>
      <vt:variant>
        <vt:lpwstr/>
      </vt:variant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A.Knapik</dc:creator>
  <cp:lastModifiedBy>Hachuła Piotr</cp:lastModifiedBy>
  <cp:revision>5</cp:revision>
  <cp:lastPrinted>2024-12-17T11:05:00Z</cp:lastPrinted>
  <dcterms:created xsi:type="dcterms:W3CDTF">2024-12-10T09:07:00Z</dcterms:created>
  <dcterms:modified xsi:type="dcterms:W3CDTF">2024-12-17T11:06:00Z</dcterms:modified>
</cp:coreProperties>
</file>