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A58" w:rsidRDefault="00FE608F" w:rsidP="00FF3113">
      <w:pPr>
        <w:spacing w:line="28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B5602F" w:rsidRDefault="00FD4AC7" w:rsidP="00FF3113">
      <w:pPr>
        <w:spacing w:line="280" w:lineRule="exact"/>
        <w:jc w:val="center"/>
        <w:rPr>
          <w:sz w:val="14"/>
          <w:szCs w:val="22"/>
        </w:rPr>
      </w:pPr>
    </w:p>
    <w:p w:rsidR="008A1D46" w:rsidRPr="009F1A58" w:rsidRDefault="008A1D46" w:rsidP="00DB0B86">
      <w:pPr>
        <w:spacing w:line="32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B81E9E" w:rsidRPr="009F1A58" w:rsidRDefault="008A1D46" w:rsidP="00DB0B86">
      <w:pPr>
        <w:spacing w:line="32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  <w:r w:rsidR="00C544F1" w:rsidRPr="00C544F1">
        <w:rPr>
          <w:b/>
          <w:bCs/>
          <w:szCs w:val="22"/>
        </w:rPr>
        <w:t>„</w:t>
      </w:r>
      <w:r w:rsidR="00976285" w:rsidRPr="00976285">
        <w:rPr>
          <w:b/>
          <w:bCs/>
          <w:szCs w:val="22"/>
        </w:rPr>
        <w:t>Konserwacj</w:t>
      </w:r>
      <w:r w:rsidR="00976285">
        <w:rPr>
          <w:b/>
          <w:bCs/>
          <w:szCs w:val="22"/>
        </w:rPr>
        <w:t>ę</w:t>
      </w:r>
      <w:r w:rsidR="00976285" w:rsidRPr="00976285">
        <w:rPr>
          <w:b/>
          <w:bCs/>
          <w:szCs w:val="22"/>
        </w:rPr>
        <w:t xml:space="preserve"> urządzeń dźwigowych podlegających </w:t>
      </w:r>
      <w:proofErr w:type="spellStart"/>
      <w:r w:rsidR="00976285" w:rsidRPr="00976285">
        <w:rPr>
          <w:b/>
          <w:bCs/>
          <w:szCs w:val="22"/>
        </w:rPr>
        <w:t>dopuszczeniom</w:t>
      </w:r>
      <w:proofErr w:type="spellEnd"/>
      <w:r w:rsidR="00976285" w:rsidRPr="00976285">
        <w:rPr>
          <w:b/>
          <w:bCs/>
          <w:szCs w:val="22"/>
        </w:rPr>
        <w:t xml:space="preserve"> przez UDT oraz ich bieżące naprawy</w:t>
      </w:r>
      <w:r w:rsidR="00976285">
        <w:rPr>
          <w:b/>
          <w:bCs/>
          <w:szCs w:val="22"/>
        </w:rPr>
        <w:t>.</w:t>
      </w:r>
      <w:r w:rsidR="007B076E">
        <w:rPr>
          <w:b/>
          <w:bCs/>
          <w:szCs w:val="22"/>
        </w:rPr>
        <w:t>”</w:t>
      </w:r>
    </w:p>
    <w:p w:rsidR="007F6FB9" w:rsidRDefault="007F6FB9" w:rsidP="005F5035">
      <w:pPr>
        <w:rPr>
          <w:b/>
          <w:color w:val="003300"/>
          <w:sz w:val="18"/>
          <w:szCs w:val="22"/>
        </w:rPr>
      </w:pPr>
    </w:p>
    <w:p w:rsidR="00B81E9E" w:rsidRPr="004362B0" w:rsidRDefault="00B81E9E" w:rsidP="00DB0B86">
      <w:pPr>
        <w:spacing w:line="320" w:lineRule="exact"/>
        <w:ind w:left="567" w:hanging="567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</w:t>
      </w:r>
      <w:r w:rsidR="00EF3EC6">
        <w:rPr>
          <w:b/>
          <w:sz w:val="22"/>
          <w:szCs w:val="22"/>
        </w:rPr>
        <w:tab/>
      </w:r>
      <w:r w:rsidRPr="004362B0">
        <w:rPr>
          <w:b/>
          <w:sz w:val="22"/>
          <w:szCs w:val="22"/>
        </w:rPr>
        <w:t>Informacje ogólne</w:t>
      </w:r>
    </w:p>
    <w:p w:rsidR="00B81E9E" w:rsidRPr="004362B0" w:rsidRDefault="00B81E9E" w:rsidP="00DB0B86">
      <w:pPr>
        <w:pStyle w:val="Akapitzlist"/>
        <w:numPr>
          <w:ilvl w:val="1"/>
          <w:numId w:val="5"/>
        </w:numPr>
        <w:spacing w:line="320" w:lineRule="exact"/>
        <w:ind w:left="567" w:hanging="567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  <w:r w:rsidR="00A76B78">
        <w:rPr>
          <w:b/>
          <w:sz w:val="22"/>
          <w:szCs w:val="22"/>
        </w:rPr>
        <w:t xml:space="preserve"> Państwowy Instytut Badawczy</w:t>
      </w:r>
      <w:r w:rsidR="00A44E4A">
        <w:rPr>
          <w:b/>
          <w:sz w:val="22"/>
          <w:szCs w:val="22"/>
        </w:rPr>
        <w:t>.</w:t>
      </w:r>
    </w:p>
    <w:p w:rsidR="00FE608F" w:rsidRDefault="00145293" w:rsidP="00DB0B86">
      <w:pPr>
        <w:pStyle w:val="Akapitzlist"/>
        <w:numPr>
          <w:ilvl w:val="1"/>
          <w:numId w:val="5"/>
        </w:numPr>
        <w:spacing w:line="320" w:lineRule="exact"/>
        <w:ind w:left="567" w:hanging="56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Wstępne z</w:t>
      </w:r>
      <w:r w:rsidR="00FE608F" w:rsidRPr="004362B0">
        <w:rPr>
          <w:sz w:val="22"/>
          <w:szCs w:val="22"/>
        </w:rPr>
        <w:t>apytanie ofertowe jest prowadzone w celu ustalenia wartości zamówienia.</w:t>
      </w:r>
    </w:p>
    <w:p w:rsidR="005F5035" w:rsidRPr="004362B0" w:rsidRDefault="005F5035" w:rsidP="00DB0B86">
      <w:pPr>
        <w:pStyle w:val="Akapitzlist"/>
        <w:numPr>
          <w:ilvl w:val="1"/>
          <w:numId w:val="5"/>
        </w:numPr>
        <w:spacing w:line="320" w:lineRule="exact"/>
        <w:ind w:left="567" w:hanging="56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 ramach prowadzonego wstępnego zapytania ofertowego Zamawiający nie wybierze oferty do realizacji zamówienia.</w:t>
      </w:r>
    </w:p>
    <w:p w:rsidR="007F6FB9" w:rsidRPr="00B5602F" w:rsidRDefault="007F6FB9" w:rsidP="00FF3113">
      <w:pPr>
        <w:pStyle w:val="Akapitzlist"/>
        <w:spacing w:line="300" w:lineRule="exact"/>
        <w:ind w:left="0"/>
        <w:jc w:val="both"/>
        <w:rPr>
          <w:sz w:val="18"/>
          <w:szCs w:val="22"/>
        </w:rPr>
      </w:pPr>
    </w:p>
    <w:p w:rsidR="00B81E9E" w:rsidRPr="004362B0" w:rsidRDefault="00B81E9E" w:rsidP="00EF3EC6">
      <w:pPr>
        <w:spacing w:line="300" w:lineRule="exact"/>
        <w:ind w:left="567" w:hanging="567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</w:t>
      </w:r>
      <w:r w:rsidR="00EF3EC6">
        <w:rPr>
          <w:b/>
          <w:sz w:val="22"/>
          <w:szCs w:val="22"/>
        </w:rPr>
        <w:tab/>
      </w:r>
      <w:r w:rsidRPr="004362B0">
        <w:rPr>
          <w:b/>
          <w:sz w:val="22"/>
          <w:szCs w:val="22"/>
        </w:rPr>
        <w:t>Opis przedmiotu  zamówienia</w:t>
      </w:r>
    </w:p>
    <w:p w:rsidR="001E3647" w:rsidRDefault="00976285" w:rsidP="00DB0B86">
      <w:pPr>
        <w:spacing w:line="320" w:lineRule="exact"/>
        <w:jc w:val="both"/>
        <w:rPr>
          <w:sz w:val="22"/>
        </w:rPr>
      </w:pPr>
      <w:r>
        <w:rPr>
          <w:sz w:val="22"/>
        </w:rPr>
        <w:t>Z</w:t>
      </w:r>
      <w:r w:rsidRPr="00976285">
        <w:rPr>
          <w:sz w:val="22"/>
        </w:rPr>
        <w:t>akres</w:t>
      </w:r>
      <w:r w:rsidRPr="00976285">
        <w:rPr>
          <w:bCs/>
          <w:sz w:val="22"/>
        </w:rPr>
        <w:t xml:space="preserve"> i zasady wykonywania konserwacji</w:t>
      </w:r>
    </w:p>
    <w:p w:rsidR="00145293" w:rsidRPr="00145293" w:rsidRDefault="00976285" w:rsidP="00DB0B86">
      <w:pPr>
        <w:numPr>
          <w:ilvl w:val="0"/>
          <w:numId w:val="19"/>
        </w:numPr>
        <w:tabs>
          <w:tab w:val="clear" w:pos="720"/>
          <w:tab w:val="num" w:pos="-2520"/>
          <w:tab w:val="num" w:pos="426"/>
        </w:tabs>
        <w:spacing w:line="320" w:lineRule="exact"/>
        <w:ind w:left="426" w:hanging="426"/>
        <w:jc w:val="both"/>
        <w:rPr>
          <w:b/>
          <w:bCs/>
          <w:sz w:val="22"/>
        </w:rPr>
      </w:pPr>
      <w:r w:rsidRPr="00976285">
        <w:rPr>
          <w:sz w:val="22"/>
        </w:rPr>
        <w:t>Obowiązek prowadzenia stałej konserwacji dźwigów wynika z. Przepisów Dozoru Technicznego DT-DE-91/WP-1-4 oraz Instrukcji Konserwacji IL-l wytwórcy urządzenia.</w:t>
      </w:r>
      <w:r w:rsidR="00145293">
        <w:rPr>
          <w:sz w:val="22"/>
        </w:rPr>
        <w:t xml:space="preserve"> </w:t>
      </w:r>
      <w:r w:rsidRPr="00976285">
        <w:rPr>
          <w:sz w:val="22"/>
        </w:rPr>
        <w:t>Zgodnie z</w:t>
      </w:r>
      <w:r w:rsidR="00145293">
        <w:rPr>
          <w:sz w:val="22"/>
        </w:rPr>
        <w:t> </w:t>
      </w:r>
      <w:r w:rsidRPr="00976285">
        <w:rPr>
          <w:sz w:val="22"/>
        </w:rPr>
        <w:t>Dziennikiem Ustaw 2018 pozycja 2176</w:t>
      </w:r>
      <w:r w:rsidR="00145293">
        <w:rPr>
          <w:sz w:val="22"/>
        </w:rPr>
        <w:t xml:space="preserve"> </w:t>
      </w:r>
      <w:r w:rsidR="00145293" w:rsidRPr="00145293">
        <w:rPr>
          <w:bCs/>
          <w:sz w:val="22"/>
        </w:rPr>
        <w:t>w sprawie warunków technicznych dozoru technicznego w zakresie eksploatacji, napraw i modernizacji urządzeń transportu bliskiego</w:t>
      </w:r>
      <w:r w:rsidR="00145293">
        <w:rPr>
          <w:bCs/>
          <w:sz w:val="22"/>
        </w:rPr>
        <w:t>.</w:t>
      </w:r>
    </w:p>
    <w:p w:rsidR="00976285" w:rsidRPr="00976285" w:rsidRDefault="00976285" w:rsidP="00DB0B86">
      <w:pPr>
        <w:numPr>
          <w:ilvl w:val="0"/>
          <w:numId w:val="19"/>
        </w:numPr>
        <w:tabs>
          <w:tab w:val="clear" w:pos="720"/>
          <w:tab w:val="num" w:pos="-2520"/>
          <w:tab w:val="num" w:pos="426"/>
        </w:tabs>
        <w:spacing w:line="320" w:lineRule="exact"/>
        <w:ind w:left="426" w:hanging="426"/>
        <w:jc w:val="both"/>
        <w:rPr>
          <w:sz w:val="22"/>
        </w:rPr>
      </w:pPr>
      <w:r w:rsidRPr="00976285">
        <w:rPr>
          <w:sz w:val="22"/>
        </w:rPr>
        <w:t>Konserwacja jest to zespół czynności mających na celu zmniejszenie zużywania się poszczególnych części dźwigu oraz utrzymania ich w stanie pełnej gotowości do pracy, jak również zapewniających nieprzerwaną i bezpieczną pracę dźwigu.</w:t>
      </w:r>
    </w:p>
    <w:p w:rsidR="00976285" w:rsidRPr="00976285" w:rsidRDefault="00976285" w:rsidP="00DB0B86">
      <w:pPr>
        <w:pStyle w:val="Akapitzlist"/>
        <w:numPr>
          <w:ilvl w:val="0"/>
          <w:numId w:val="19"/>
        </w:numPr>
        <w:tabs>
          <w:tab w:val="clear" w:pos="720"/>
          <w:tab w:val="num" w:pos="426"/>
        </w:tabs>
        <w:spacing w:line="320" w:lineRule="exact"/>
        <w:ind w:left="426" w:hanging="426"/>
        <w:jc w:val="both"/>
        <w:rPr>
          <w:sz w:val="22"/>
        </w:rPr>
      </w:pPr>
      <w:r w:rsidRPr="00976285">
        <w:rPr>
          <w:sz w:val="22"/>
        </w:rPr>
        <w:t>Konserwacja dźwigu obejmuje czynności związane z:</w:t>
      </w:r>
    </w:p>
    <w:p w:rsidR="00976285" w:rsidRPr="00976285" w:rsidRDefault="00976285" w:rsidP="00DB0B86">
      <w:pPr>
        <w:numPr>
          <w:ilvl w:val="0"/>
          <w:numId w:val="20"/>
        </w:numPr>
        <w:spacing w:line="320" w:lineRule="exact"/>
        <w:jc w:val="both"/>
        <w:rPr>
          <w:sz w:val="22"/>
        </w:rPr>
      </w:pPr>
      <w:r w:rsidRPr="00976285">
        <w:rPr>
          <w:sz w:val="22"/>
        </w:rPr>
        <w:t>czyszczeniem,</w:t>
      </w:r>
    </w:p>
    <w:p w:rsidR="00976285" w:rsidRPr="00976285" w:rsidRDefault="00976285" w:rsidP="00DB0B86">
      <w:pPr>
        <w:numPr>
          <w:ilvl w:val="0"/>
          <w:numId w:val="20"/>
        </w:numPr>
        <w:spacing w:line="320" w:lineRule="exact"/>
        <w:jc w:val="both"/>
        <w:rPr>
          <w:sz w:val="22"/>
        </w:rPr>
      </w:pPr>
      <w:r w:rsidRPr="00976285">
        <w:rPr>
          <w:sz w:val="22"/>
        </w:rPr>
        <w:t>przeglądem w/g Wymogów Przepisów Dozoru Technicznego oraz obowiązujących instrukcji konserwacji,</w:t>
      </w:r>
    </w:p>
    <w:p w:rsidR="00976285" w:rsidRPr="00976285" w:rsidRDefault="00976285" w:rsidP="00DB0B86">
      <w:pPr>
        <w:numPr>
          <w:ilvl w:val="0"/>
          <w:numId w:val="20"/>
        </w:numPr>
        <w:spacing w:line="320" w:lineRule="exact"/>
        <w:jc w:val="both"/>
        <w:rPr>
          <w:sz w:val="22"/>
        </w:rPr>
      </w:pPr>
      <w:r w:rsidRPr="00976285">
        <w:rPr>
          <w:sz w:val="22"/>
        </w:rPr>
        <w:t>smarowaniem poszczególnych elementów i zespołów oraz uzupełnieniem smarów i olejów,</w:t>
      </w:r>
    </w:p>
    <w:p w:rsidR="00976285" w:rsidRPr="00976285" w:rsidRDefault="00976285" w:rsidP="00DB0B86">
      <w:pPr>
        <w:numPr>
          <w:ilvl w:val="0"/>
          <w:numId w:val="20"/>
        </w:numPr>
        <w:spacing w:line="320" w:lineRule="exact"/>
        <w:jc w:val="both"/>
        <w:rPr>
          <w:sz w:val="22"/>
        </w:rPr>
      </w:pPr>
      <w:r w:rsidRPr="00976285">
        <w:rPr>
          <w:sz w:val="22"/>
        </w:rPr>
        <w:t>kontrolą i regulacją poszczególnych mechanizmów i zespołów,</w:t>
      </w:r>
    </w:p>
    <w:p w:rsidR="00976285" w:rsidRDefault="00976285" w:rsidP="00DB0B86">
      <w:pPr>
        <w:numPr>
          <w:ilvl w:val="0"/>
          <w:numId w:val="20"/>
        </w:numPr>
        <w:spacing w:line="320" w:lineRule="exact"/>
        <w:jc w:val="both"/>
        <w:rPr>
          <w:sz w:val="22"/>
        </w:rPr>
      </w:pPr>
      <w:r w:rsidRPr="00976285">
        <w:rPr>
          <w:sz w:val="22"/>
        </w:rPr>
        <w:t>dociąganiem nakrętek, śrub, wkrętów itp.,</w:t>
      </w:r>
    </w:p>
    <w:p w:rsidR="00976285" w:rsidRDefault="00976285" w:rsidP="00DB0B86">
      <w:pPr>
        <w:numPr>
          <w:ilvl w:val="0"/>
          <w:numId w:val="20"/>
        </w:numPr>
        <w:spacing w:line="320" w:lineRule="exact"/>
        <w:jc w:val="both"/>
        <w:rPr>
          <w:sz w:val="22"/>
        </w:rPr>
      </w:pPr>
      <w:r w:rsidRPr="00976285">
        <w:rPr>
          <w:sz w:val="22"/>
        </w:rPr>
        <w:t xml:space="preserve">drobnymi naprawami oraz wymianą </w:t>
      </w:r>
      <w:r w:rsidRPr="00976285">
        <w:rPr>
          <w:sz w:val="22"/>
          <w:u w:val="single"/>
        </w:rPr>
        <w:t xml:space="preserve">niektórych </w:t>
      </w:r>
      <w:r w:rsidRPr="00976285">
        <w:rPr>
          <w:sz w:val="22"/>
        </w:rPr>
        <w:t>części urządzeń</w:t>
      </w:r>
      <w:r w:rsidR="009B5147">
        <w:rPr>
          <w:sz w:val="22"/>
        </w:rPr>
        <w:t xml:space="preserve"> (za dodatkową opłatą)</w:t>
      </w:r>
      <w:r w:rsidRPr="00976285">
        <w:rPr>
          <w:sz w:val="22"/>
        </w:rPr>
        <w:t>.</w:t>
      </w:r>
    </w:p>
    <w:p w:rsidR="0074415D" w:rsidRPr="008022D8" w:rsidRDefault="0074415D" w:rsidP="0074415D">
      <w:pPr>
        <w:numPr>
          <w:ilvl w:val="0"/>
          <w:numId w:val="20"/>
        </w:numPr>
        <w:spacing w:line="320" w:lineRule="exact"/>
        <w:jc w:val="both"/>
        <w:rPr>
          <w:sz w:val="22"/>
        </w:rPr>
      </w:pPr>
      <w:bookmarkStart w:id="0" w:name="_GoBack"/>
      <w:bookmarkEnd w:id="0"/>
      <w:r w:rsidRPr="008022D8">
        <w:rPr>
          <w:sz w:val="22"/>
        </w:rPr>
        <w:t>wymianą uszkodzonych lub zużytych akumulatorów znajdujących się na wszystkich dźwigach osobowych i osobowo-towarowych służących do wykonania zjazdu awaryjnego i podtrzymania oświetlenia w kabinie (za dodatkową opłatą).</w:t>
      </w:r>
    </w:p>
    <w:p w:rsidR="00DB0B86" w:rsidRPr="008022D8" w:rsidRDefault="00DB0B86" w:rsidP="00DB0B86">
      <w:pPr>
        <w:numPr>
          <w:ilvl w:val="0"/>
          <w:numId w:val="20"/>
        </w:numPr>
        <w:spacing w:line="320" w:lineRule="exact"/>
        <w:jc w:val="both"/>
        <w:rPr>
          <w:sz w:val="22"/>
        </w:rPr>
      </w:pPr>
      <w:r w:rsidRPr="008022D8">
        <w:rPr>
          <w:sz w:val="22"/>
        </w:rPr>
        <w:t>badania haków i prowadzenie dokumentacji oraz realizacja zaleceń UDT zostaną wykonane na podstawie osobnego zlecenia.</w:t>
      </w:r>
    </w:p>
    <w:p w:rsidR="00976285" w:rsidRPr="00976285" w:rsidRDefault="00976285" w:rsidP="00DB0B86">
      <w:pPr>
        <w:pStyle w:val="Akapitzlist"/>
        <w:numPr>
          <w:ilvl w:val="0"/>
          <w:numId w:val="19"/>
        </w:numPr>
        <w:tabs>
          <w:tab w:val="clear" w:pos="720"/>
        </w:tabs>
        <w:spacing w:line="320" w:lineRule="exact"/>
        <w:ind w:left="426" w:hanging="426"/>
        <w:jc w:val="both"/>
        <w:rPr>
          <w:sz w:val="22"/>
        </w:rPr>
      </w:pPr>
      <w:r w:rsidRPr="00976285">
        <w:rPr>
          <w:sz w:val="22"/>
        </w:rPr>
        <w:t xml:space="preserve">Zakres czynności konserwacyjnych </w:t>
      </w:r>
      <w:r w:rsidR="00145293">
        <w:rPr>
          <w:sz w:val="22"/>
        </w:rPr>
        <w:t>niezbędnych do wykonania przy każdym</w:t>
      </w:r>
      <w:r w:rsidR="0024607C">
        <w:rPr>
          <w:sz w:val="22"/>
        </w:rPr>
        <w:t xml:space="preserve"> (miesięcznym)</w:t>
      </w:r>
      <w:r w:rsidR="00145293">
        <w:rPr>
          <w:sz w:val="22"/>
        </w:rPr>
        <w:t xml:space="preserve"> przeglądzie </w:t>
      </w:r>
      <w:r w:rsidRPr="00976285">
        <w:rPr>
          <w:sz w:val="22"/>
        </w:rPr>
        <w:t>obejmuje</w:t>
      </w:r>
      <w:r w:rsidR="009B5147">
        <w:rPr>
          <w:sz w:val="22"/>
        </w:rPr>
        <w:t xml:space="preserve"> następujące elementy:</w:t>
      </w:r>
    </w:p>
    <w:p w:rsidR="00976285" w:rsidRPr="00976285" w:rsidRDefault="00976285" w:rsidP="00DB0B86">
      <w:pPr>
        <w:spacing w:line="300" w:lineRule="exact"/>
        <w:ind w:left="1134"/>
        <w:jc w:val="both"/>
        <w:rPr>
          <w:sz w:val="22"/>
        </w:rPr>
      </w:pPr>
    </w:p>
    <w:p w:rsidR="00976285" w:rsidRPr="00976285" w:rsidRDefault="00976285" w:rsidP="00145293">
      <w:pPr>
        <w:spacing w:line="300" w:lineRule="exact"/>
        <w:ind w:left="1134"/>
        <w:jc w:val="both"/>
        <w:rPr>
          <w:sz w:val="22"/>
        </w:rPr>
      </w:pPr>
    </w:p>
    <w:p w:rsidR="00976285" w:rsidRPr="00976285" w:rsidRDefault="00976285" w:rsidP="00976285">
      <w:pPr>
        <w:spacing w:line="300" w:lineRule="exact"/>
        <w:jc w:val="both"/>
        <w:rPr>
          <w:sz w:val="22"/>
        </w:rPr>
      </w:pPr>
    </w:p>
    <w:p w:rsidR="00244AA2" w:rsidRPr="00A44E4A" w:rsidRDefault="00244AA2" w:rsidP="008D6FEB">
      <w:pPr>
        <w:pStyle w:val="Akapitzlist"/>
        <w:numPr>
          <w:ilvl w:val="0"/>
          <w:numId w:val="9"/>
        </w:numPr>
        <w:spacing w:line="280" w:lineRule="exact"/>
        <w:ind w:left="1134" w:hanging="567"/>
        <w:rPr>
          <w:sz w:val="22"/>
          <w:szCs w:val="22"/>
        </w:rPr>
        <w:sectPr w:rsidR="00244AA2" w:rsidRPr="00A44E4A" w:rsidSect="00FF3113">
          <w:headerReference w:type="default" r:id="rId9"/>
          <w:footerReference w:type="default" r:id="rId10"/>
          <w:pgSz w:w="11906" w:h="16838"/>
          <w:pgMar w:top="2552" w:right="1417" w:bottom="1418" w:left="1417" w:header="0" w:footer="0" w:gutter="0"/>
          <w:cols w:space="708"/>
          <w:docGrid w:linePitch="360"/>
        </w:sectPr>
      </w:pPr>
    </w:p>
    <w:p w:rsidR="00DB0B86" w:rsidRPr="00DB0B86" w:rsidRDefault="00DB0B86" w:rsidP="00DB0B86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  <w:r w:rsidRPr="00DB0B86">
        <w:rPr>
          <w:bCs/>
          <w:sz w:val="22"/>
          <w:szCs w:val="22"/>
          <w:u w:val="single"/>
        </w:rPr>
        <w:lastRenderedPageBreak/>
        <w:t>Reduktor - wciągarka</w:t>
      </w:r>
    </w:p>
    <w:p w:rsidR="00DB0B86" w:rsidRPr="00DB0B86" w:rsidRDefault="00DB0B86" w:rsidP="00DB0B86">
      <w:pPr>
        <w:numPr>
          <w:ilvl w:val="0"/>
          <w:numId w:val="21"/>
        </w:numPr>
        <w:tabs>
          <w:tab w:val="clear" w:pos="1420"/>
          <w:tab w:val="left" w:pos="-2694"/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u w:val="single"/>
        </w:rPr>
      </w:pPr>
      <w:r w:rsidRPr="00DB0B86">
        <w:rPr>
          <w:bCs/>
          <w:sz w:val="22"/>
          <w:szCs w:val="22"/>
          <w:u w:val="single"/>
        </w:rPr>
        <w:t>oględziny przekładni, ślimak – ślimacznica,</w:t>
      </w:r>
    </w:p>
    <w:p w:rsidR="00DB0B86" w:rsidRPr="00DB0B86" w:rsidRDefault="00DB0B86" w:rsidP="00DB0B86">
      <w:pPr>
        <w:numPr>
          <w:ilvl w:val="0"/>
          <w:numId w:val="21"/>
        </w:numPr>
        <w:tabs>
          <w:tab w:val="clear" w:pos="1420"/>
          <w:tab w:val="left" w:pos="-2694"/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u w:val="single"/>
        </w:rPr>
      </w:pPr>
      <w:r w:rsidRPr="00DB0B86">
        <w:rPr>
          <w:bCs/>
          <w:sz w:val="22"/>
          <w:szCs w:val="22"/>
          <w:u w:val="single"/>
        </w:rPr>
        <w:t>sprawdzenie stanu oleju,</w:t>
      </w:r>
    </w:p>
    <w:p w:rsidR="00DB0B86" w:rsidRPr="00DB0B86" w:rsidRDefault="00DB0B86" w:rsidP="00DB0B86">
      <w:pPr>
        <w:numPr>
          <w:ilvl w:val="0"/>
          <w:numId w:val="21"/>
        </w:numPr>
        <w:tabs>
          <w:tab w:val="clear" w:pos="1420"/>
          <w:tab w:val="left" w:pos="-2694"/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u w:val="single"/>
        </w:rPr>
      </w:pPr>
      <w:r w:rsidRPr="00DB0B86">
        <w:rPr>
          <w:bCs/>
          <w:sz w:val="22"/>
          <w:szCs w:val="22"/>
          <w:u w:val="single"/>
        </w:rPr>
        <w:t>sprawdzenie zagłębienia się lin w kole ciernym,</w:t>
      </w:r>
    </w:p>
    <w:p w:rsidR="00DB0B86" w:rsidRDefault="00DB0B86" w:rsidP="00DB0B86">
      <w:pPr>
        <w:numPr>
          <w:ilvl w:val="0"/>
          <w:numId w:val="21"/>
        </w:numPr>
        <w:tabs>
          <w:tab w:val="clear" w:pos="1420"/>
          <w:tab w:val="left" w:pos="-2694"/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u w:val="single"/>
        </w:rPr>
      </w:pPr>
      <w:r w:rsidRPr="00DB0B86">
        <w:rPr>
          <w:bCs/>
          <w:sz w:val="22"/>
          <w:szCs w:val="22"/>
          <w:u w:val="single"/>
        </w:rPr>
        <w:t>sprawdzenie sprzężenia ciernego,</w:t>
      </w:r>
    </w:p>
    <w:p w:rsidR="00DB0B86" w:rsidRPr="00DB0B86" w:rsidRDefault="00DB0B86" w:rsidP="00DB0B86">
      <w:pPr>
        <w:numPr>
          <w:ilvl w:val="0"/>
          <w:numId w:val="21"/>
        </w:numPr>
        <w:tabs>
          <w:tab w:val="clear" w:pos="1420"/>
          <w:tab w:val="left" w:pos="-2694"/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u w:val="single"/>
        </w:rPr>
      </w:pPr>
      <w:r w:rsidRPr="00DB0B86">
        <w:rPr>
          <w:bCs/>
          <w:sz w:val="22"/>
          <w:szCs w:val="22"/>
          <w:u w:val="single"/>
        </w:rPr>
        <w:t>uzupełnienie oleju i smarowanie łożysk.</w:t>
      </w:r>
    </w:p>
    <w:p w:rsidR="00DB0B86" w:rsidRDefault="00DB0B86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  <w:r w:rsidRPr="009B5147">
        <w:rPr>
          <w:bCs/>
          <w:sz w:val="22"/>
          <w:szCs w:val="22"/>
          <w:u w:val="single"/>
        </w:rPr>
        <w:t>Układ hamulcowy</w:t>
      </w:r>
    </w:p>
    <w:p w:rsidR="00145293" w:rsidRPr="009B5147" w:rsidRDefault="00145293" w:rsidP="009B5147">
      <w:pPr>
        <w:numPr>
          <w:ilvl w:val="0"/>
          <w:numId w:val="22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</w:rPr>
      </w:pPr>
      <w:r w:rsidRPr="009B5147">
        <w:rPr>
          <w:bCs/>
          <w:sz w:val="22"/>
          <w:szCs w:val="22"/>
        </w:rPr>
        <w:t>sprawdzenie stanu okładzin szczęk hamulcowych,</w:t>
      </w:r>
    </w:p>
    <w:p w:rsidR="00145293" w:rsidRPr="009B5147" w:rsidRDefault="00145293" w:rsidP="009B5147">
      <w:pPr>
        <w:numPr>
          <w:ilvl w:val="0"/>
          <w:numId w:val="22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</w:rPr>
      </w:pPr>
      <w:r w:rsidRPr="009B5147">
        <w:rPr>
          <w:bCs/>
          <w:sz w:val="22"/>
          <w:szCs w:val="22"/>
        </w:rPr>
        <w:t>regulacja hamulca,</w:t>
      </w:r>
    </w:p>
    <w:p w:rsidR="00145293" w:rsidRPr="009B5147" w:rsidRDefault="00145293" w:rsidP="009B5147">
      <w:pPr>
        <w:numPr>
          <w:ilvl w:val="0"/>
          <w:numId w:val="22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</w:rPr>
      </w:pPr>
      <w:r w:rsidRPr="009B5147">
        <w:rPr>
          <w:bCs/>
          <w:sz w:val="22"/>
          <w:szCs w:val="22"/>
        </w:rPr>
        <w:t>sprawdzenie działania luzownika, regulacja,</w:t>
      </w:r>
    </w:p>
    <w:p w:rsidR="00145293" w:rsidRPr="009B5147" w:rsidRDefault="00145293" w:rsidP="009B5147">
      <w:pPr>
        <w:numPr>
          <w:ilvl w:val="0"/>
          <w:numId w:val="22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</w:rPr>
      </w:pPr>
      <w:r w:rsidRPr="009B5147">
        <w:rPr>
          <w:bCs/>
          <w:sz w:val="22"/>
          <w:szCs w:val="22"/>
        </w:rPr>
        <w:t>smarowanie sworzni.</w:t>
      </w: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  <w:r w:rsidRPr="009B5147">
        <w:rPr>
          <w:bCs/>
          <w:sz w:val="22"/>
          <w:szCs w:val="22"/>
          <w:u w:val="single"/>
        </w:rPr>
        <w:t>Silnik</w:t>
      </w:r>
    </w:p>
    <w:p w:rsidR="00145293" w:rsidRPr="009B5147" w:rsidRDefault="00145293" w:rsidP="009B5147">
      <w:pPr>
        <w:numPr>
          <w:ilvl w:val="0"/>
          <w:numId w:val="23"/>
        </w:numPr>
        <w:tabs>
          <w:tab w:val="clear" w:pos="1075"/>
          <w:tab w:val="left" w:pos="-2694"/>
          <w:tab w:val="num" w:pos="-234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ustawienia silnika, dokręcenie,</w:t>
      </w:r>
    </w:p>
    <w:p w:rsidR="00145293" w:rsidRPr="009B5147" w:rsidRDefault="00145293" w:rsidP="009B5147">
      <w:pPr>
        <w:numPr>
          <w:ilvl w:val="0"/>
          <w:numId w:val="23"/>
        </w:numPr>
        <w:tabs>
          <w:tab w:val="clear" w:pos="1075"/>
          <w:tab w:val="left" w:pos="-2694"/>
          <w:tab w:val="num" w:pos="-234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stanu oleju w panewkach,</w:t>
      </w:r>
    </w:p>
    <w:p w:rsidR="00145293" w:rsidRPr="009B5147" w:rsidRDefault="00145293" w:rsidP="009B5147">
      <w:pPr>
        <w:numPr>
          <w:ilvl w:val="0"/>
          <w:numId w:val="23"/>
        </w:numPr>
        <w:tabs>
          <w:tab w:val="clear" w:pos="1075"/>
          <w:tab w:val="left" w:pos="-2694"/>
          <w:tab w:val="num" w:pos="-234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luzu na tulejach gumowych,</w:t>
      </w:r>
    </w:p>
    <w:p w:rsidR="00145293" w:rsidRPr="009B5147" w:rsidRDefault="00145293" w:rsidP="009B5147">
      <w:pPr>
        <w:numPr>
          <w:ilvl w:val="0"/>
          <w:numId w:val="23"/>
        </w:numPr>
        <w:tabs>
          <w:tab w:val="clear" w:pos="1075"/>
          <w:tab w:val="left" w:pos="-2694"/>
          <w:tab w:val="num" w:pos="-234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dokręcenie przewodów w tabliczce zaciskowej,</w:t>
      </w:r>
    </w:p>
    <w:p w:rsidR="00145293" w:rsidRPr="009B5147" w:rsidRDefault="00145293" w:rsidP="009B5147">
      <w:pPr>
        <w:numPr>
          <w:ilvl w:val="0"/>
          <w:numId w:val="23"/>
        </w:numPr>
        <w:tabs>
          <w:tab w:val="clear" w:pos="1075"/>
          <w:tab w:val="left" w:pos="-2694"/>
          <w:tab w:val="num" w:pos="-234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 xml:space="preserve"> uzupełnienie oleju.</w:t>
      </w: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  <w:r w:rsidRPr="009B5147">
        <w:rPr>
          <w:bCs/>
          <w:sz w:val="22"/>
          <w:szCs w:val="22"/>
          <w:u w:val="single"/>
        </w:rPr>
        <w:t>Przeciwwaga</w:t>
      </w:r>
    </w:p>
    <w:p w:rsidR="00145293" w:rsidRPr="009B5147" w:rsidRDefault="00145293" w:rsidP="009B5147">
      <w:pPr>
        <w:numPr>
          <w:ilvl w:val="0"/>
          <w:numId w:val="24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prowadników przeciwwagi,</w:t>
      </w:r>
    </w:p>
    <w:p w:rsidR="00145293" w:rsidRPr="009B5147" w:rsidRDefault="00145293" w:rsidP="009B5147">
      <w:pPr>
        <w:numPr>
          <w:ilvl w:val="0"/>
          <w:numId w:val="24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regulacja ustawienia prowadników,</w:t>
      </w:r>
    </w:p>
    <w:p w:rsidR="00145293" w:rsidRPr="009B5147" w:rsidRDefault="00145293" w:rsidP="009B5147">
      <w:pPr>
        <w:numPr>
          <w:ilvl w:val="0"/>
          <w:numId w:val="24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mocowania lin nośnych,</w:t>
      </w:r>
    </w:p>
    <w:p w:rsidR="00145293" w:rsidRPr="009B5147" w:rsidRDefault="00145293" w:rsidP="009B5147">
      <w:pPr>
        <w:numPr>
          <w:ilvl w:val="0"/>
          <w:numId w:val="24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hałaśliwości pracy przeciwwagi.</w:t>
      </w: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sz w:val="22"/>
          <w:szCs w:val="22"/>
          <w:u w:val="single"/>
        </w:rPr>
      </w:pP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sz w:val="22"/>
          <w:szCs w:val="22"/>
          <w:u w:val="single"/>
        </w:rPr>
      </w:pPr>
      <w:r w:rsidRPr="009B5147">
        <w:rPr>
          <w:sz w:val="22"/>
          <w:szCs w:val="22"/>
          <w:u w:val="single"/>
        </w:rPr>
        <w:t>Szyb</w:t>
      </w:r>
    </w:p>
    <w:p w:rsidR="00145293" w:rsidRPr="009B5147" w:rsidRDefault="00145293" w:rsidP="009B5147">
      <w:pPr>
        <w:numPr>
          <w:ilvl w:val="0"/>
          <w:numId w:val="24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kontrola mocowania prowadnic,</w:t>
      </w:r>
    </w:p>
    <w:p w:rsidR="00145293" w:rsidRPr="009B5147" w:rsidRDefault="00145293" w:rsidP="009B5147">
      <w:pPr>
        <w:numPr>
          <w:ilvl w:val="0"/>
          <w:numId w:val="24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kontrola mocowania i ustawienia przesłonek,</w:t>
      </w:r>
    </w:p>
    <w:p w:rsidR="00145293" w:rsidRPr="009B5147" w:rsidRDefault="00145293" w:rsidP="009B5147">
      <w:pPr>
        <w:numPr>
          <w:ilvl w:val="0"/>
          <w:numId w:val="24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stanu i działania wyłączników końcowych i krańcowych oraz regulacja ustawienia,</w:t>
      </w:r>
    </w:p>
    <w:p w:rsidR="00145293" w:rsidRPr="009B5147" w:rsidRDefault="00145293" w:rsidP="009B5147">
      <w:pPr>
        <w:numPr>
          <w:ilvl w:val="0"/>
          <w:numId w:val="24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 xml:space="preserve">kontrola zamocowania kabla </w:t>
      </w:r>
      <w:proofErr w:type="spellStart"/>
      <w:r w:rsidRPr="009B5147">
        <w:rPr>
          <w:sz w:val="22"/>
          <w:szCs w:val="22"/>
        </w:rPr>
        <w:t>zwisowego</w:t>
      </w:r>
      <w:proofErr w:type="spellEnd"/>
      <w:r w:rsidRPr="009B5147">
        <w:rPr>
          <w:sz w:val="22"/>
          <w:szCs w:val="22"/>
        </w:rPr>
        <w:t xml:space="preserve"> w szybie,</w:t>
      </w:r>
    </w:p>
    <w:p w:rsidR="00145293" w:rsidRPr="009B5147" w:rsidRDefault="00145293" w:rsidP="009B5147">
      <w:pPr>
        <w:numPr>
          <w:ilvl w:val="0"/>
          <w:numId w:val="24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kontrola i regulacja amortyzatorów,</w:t>
      </w:r>
    </w:p>
    <w:p w:rsidR="00145293" w:rsidRPr="009B5147" w:rsidRDefault="00145293" w:rsidP="009B5147">
      <w:pPr>
        <w:numPr>
          <w:ilvl w:val="0"/>
          <w:numId w:val="24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stanu i działania kontaktów drzwi i rygli,</w:t>
      </w:r>
    </w:p>
    <w:p w:rsidR="00145293" w:rsidRPr="009B5147" w:rsidRDefault="00145293" w:rsidP="009B5147">
      <w:pPr>
        <w:numPr>
          <w:ilvl w:val="0"/>
          <w:numId w:val="24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działania elementów kaset wezwań,</w:t>
      </w:r>
    </w:p>
    <w:p w:rsidR="00145293" w:rsidRPr="009B5147" w:rsidRDefault="00145293" w:rsidP="009B5147">
      <w:pPr>
        <w:numPr>
          <w:ilvl w:val="0"/>
          <w:numId w:val="24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i regulacja dokładności zatrzymania się kabiny,</w:t>
      </w:r>
    </w:p>
    <w:p w:rsidR="00145293" w:rsidRPr="009B5147" w:rsidRDefault="00145293" w:rsidP="009B5147">
      <w:pPr>
        <w:numPr>
          <w:ilvl w:val="0"/>
          <w:numId w:val="24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smarowanie oraz regulacja rygli,</w:t>
      </w:r>
    </w:p>
    <w:p w:rsidR="00145293" w:rsidRPr="009B5147" w:rsidRDefault="00145293" w:rsidP="009B5147">
      <w:pPr>
        <w:numPr>
          <w:ilvl w:val="0"/>
          <w:numId w:val="24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wyłącznika sterowania i kontaktu obcążki,</w:t>
      </w:r>
    </w:p>
    <w:p w:rsidR="00145293" w:rsidRPr="009B5147" w:rsidRDefault="00145293" w:rsidP="009B5147">
      <w:pPr>
        <w:numPr>
          <w:ilvl w:val="0"/>
          <w:numId w:val="24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smarowanie prowadnic.</w:t>
      </w: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sz w:val="22"/>
          <w:szCs w:val="22"/>
        </w:rPr>
      </w:pP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sz w:val="22"/>
          <w:szCs w:val="22"/>
          <w:u w:val="single"/>
        </w:rPr>
      </w:pPr>
      <w:r w:rsidRPr="009B5147">
        <w:rPr>
          <w:sz w:val="22"/>
          <w:szCs w:val="22"/>
          <w:u w:val="single"/>
        </w:rPr>
        <w:t>Podszybie</w:t>
      </w:r>
    </w:p>
    <w:p w:rsidR="00145293" w:rsidRPr="009B5147" w:rsidRDefault="00145293" w:rsidP="009B5147">
      <w:pPr>
        <w:numPr>
          <w:ilvl w:val="0"/>
          <w:numId w:val="25"/>
        </w:numPr>
        <w:tabs>
          <w:tab w:val="clear" w:pos="1176"/>
          <w:tab w:val="left" w:pos="-2694"/>
          <w:tab w:val="num" w:pos="-180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 xml:space="preserve">sprawdzenie stanu i działania wyłącznika sterowania i kontaktu </w:t>
      </w:r>
      <w:proofErr w:type="spellStart"/>
      <w:r w:rsidRPr="009B5147">
        <w:rPr>
          <w:sz w:val="22"/>
          <w:szCs w:val="22"/>
        </w:rPr>
        <w:t>obciążki</w:t>
      </w:r>
      <w:proofErr w:type="spellEnd"/>
      <w:r w:rsidRPr="009B5147">
        <w:rPr>
          <w:sz w:val="22"/>
          <w:szCs w:val="22"/>
        </w:rPr>
        <w:t>,</w:t>
      </w:r>
    </w:p>
    <w:p w:rsidR="00145293" w:rsidRPr="009B5147" w:rsidRDefault="00145293" w:rsidP="009B5147">
      <w:pPr>
        <w:numPr>
          <w:ilvl w:val="0"/>
          <w:numId w:val="25"/>
        </w:numPr>
        <w:tabs>
          <w:tab w:val="clear" w:pos="1176"/>
          <w:tab w:val="left" w:pos="-2694"/>
          <w:tab w:val="num" w:pos="-180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 xml:space="preserve"> smarowanie </w:t>
      </w:r>
      <w:proofErr w:type="spellStart"/>
      <w:r w:rsidRPr="009B5147">
        <w:rPr>
          <w:sz w:val="22"/>
          <w:szCs w:val="22"/>
        </w:rPr>
        <w:t>obciążki</w:t>
      </w:r>
      <w:proofErr w:type="spellEnd"/>
      <w:r w:rsidRPr="009B5147">
        <w:rPr>
          <w:sz w:val="22"/>
          <w:szCs w:val="22"/>
        </w:rPr>
        <w:t>,</w:t>
      </w:r>
    </w:p>
    <w:p w:rsidR="00145293" w:rsidRPr="009B5147" w:rsidRDefault="00145293" w:rsidP="009B5147">
      <w:pPr>
        <w:numPr>
          <w:ilvl w:val="0"/>
          <w:numId w:val="25"/>
        </w:numPr>
        <w:tabs>
          <w:tab w:val="clear" w:pos="1176"/>
          <w:tab w:val="left" w:pos="-2694"/>
          <w:tab w:val="num" w:pos="-180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czyszczenie podszybia.</w:t>
      </w:r>
    </w:p>
    <w:p w:rsidR="00145293" w:rsidRPr="009B5147" w:rsidRDefault="00C105B1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  <w:r w:rsidRPr="009B5147">
        <w:rPr>
          <w:bCs/>
          <w:sz w:val="22"/>
          <w:szCs w:val="22"/>
          <w:u w:val="single"/>
        </w:rPr>
        <w:t>Liny</w:t>
      </w:r>
    </w:p>
    <w:p w:rsidR="00145293" w:rsidRPr="009B5147" w:rsidRDefault="00145293" w:rsidP="009B5147">
      <w:pPr>
        <w:numPr>
          <w:ilvl w:val="0"/>
          <w:numId w:val="26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wydłużania się lin,</w:t>
      </w:r>
    </w:p>
    <w:p w:rsidR="00145293" w:rsidRPr="009B5147" w:rsidRDefault="00145293" w:rsidP="009B5147">
      <w:pPr>
        <w:numPr>
          <w:ilvl w:val="0"/>
          <w:numId w:val="26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lastRenderedPageBreak/>
        <w:t>sprawdzenie stanu lin nośnych,</w:t>
      </w:r>
    </w:p>
    <w:p w:rsidR="00145293" w:rsidRPr="009B5147" w:rsidRDefault="00145293" w:rsidP="009B5147">
      <w:pPr>
        <w:numPr>
          <w:ilvl w:val="0"/>
          <w:numId w:val="26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stanu linki ogranicznika.</w:t>
      </w: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sz w:val="22"/>
          <w:szCs w:val="22"/>
        </w:rPr>
      </w:pP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  <w:r w:rsidRPr="009B5147">
        <w:rPr>
          <w:bCs/>
          <w:sz w:val="22"/>
          <w:szCs w:val="22"/>
          <w:u w:val="single"/>
        </w:rPr>
        <w:t>Maszynownia</w:t>
      </w:r>
    </w:p>
    <w:p w:rsidR="00145293" w:rsidRPr="009B5147" w:rsidRDefault="00145293" w:rsidP="009B5147">
      <w:pPr>
        <w:numPr>
          <w:ilvl w:val="0"/>
          <w:numId w:val="27"/>
        </w:numPr>
        <w:tabs>
          <w:tab w:val="clear" w:pos="1166"/>
          <w:tab w:val="left" w:pos="-2694"/>
          <w:tab w:val="left" w:pos="-1701"/>
        </w:tabs>
        <w:spacing w:line="300" w:lineRule="exact"/>
        <w:ind w:hanging="599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sprzątanie maszynowni,</w:t>
      </w:r>
    </w:p>
    <w:p w:rsidR="00145293" w:rsidRPr="009B5147" w:rsidRDefault="00145293" w:rsidP="009B5147">
      <w:pPr>
        <w:numPr>
          <w:ilvl w:val="0"/>
          <w:numId w:val="27"/>
        </w:numPr>
        <w:tabs>
          <w:tab w:val="clear" w:pos="1166"/>
          <w:tab w:val="left" w:pos="-2694"/>
          <w:tab w:val="left" w:pos="-1701"/>
        </w:tabs>
        <w:spacing w:line="300" w:lineRule="exact"/>
        <w:ind w:hanging="599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odkurzanie aparatury sterowej.</w:t>
      </w: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sz w:val="22"/>
          <w:szCs w:val="22"/>
        </w:rPr>
      </w:pP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  <w:r w:rsidRPr="009B5147">
        <w:rPr>
          <w:bCs/>
          <w:sz w:val="22"/>
          <w:szCs w:val="22"/>
          <w:u w:val="single"/>
        </w:rPr>
        <w:t>Koło zdawcze</w:t>
      </w:r>
    </w:p>
    <w:p w:rsidR="00145293" w:rsidRPr="009B5147" w:rsidRDefault="00145293" w:rsidP="009B5147">
      <w:pPr>
        <w:numPr>
          <w:ilvl w:val="0"/>
          <w:numId w:val="29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u w:val="single"/>
        </w:rPr>
      </w:pPr>
      <w:r w:rsidRPr="009B5147">
        <w:rPr>
          <w:sz w:val="22"/>
          <w:szCs w:val="22"/>
        </w:rPr>
        <w:t>sprawdzenie stanu rowków,</w:t>
      </w:r>
    </w:p>
    <w:p w:rsidR="00145293" w:rsidRPr="009B5147" w:rsidRDefault="00145293" w:rsidP="009B5147">
      <w:pPr>
        <w:numPr>
          <w:ilvl w:val="0"/>
          <w:numId w:val="29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u w:val="single"/>
        </w:rPr>
      </w:pPr>
      <w:r w:rsidRPr="009B5147">
        <w:rPr>
          <w:sz w:val="22"/>
          <w:szCs w:val="22"/>
        </w:rPr>
        <w:t>sprawdzenie pracy łożysk tocznych,</w:t>
      </w:r>
    </w:p>
    <w:p w:rsidR="00145293" w:rsidRPr="009B5147" w:rsidRDefault="00145293" w:rsidP="009B5147">
      <w:pPr>
        <w:numPr>
          <w:ilvl w:val="0"/>
          <w:numId w:val="29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u w:val="single"/>
        </w:rPr>
      </w:pPr>
      <w:r w:rsidRPr="009B5147">
        <w:rPr>
          <w:sz w:val="22"/>
          <w:szCs w:val="22"/>
        </w:rPr>
        <w:t>smarowanie łożysk.</w:t>
      </w: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  <w:r w:rsidRPr="009B5147">
        <w:rPr>
          <w:bCs/>
          <w:sz w:val="22"/>
          <w:szCs w:val="22"/>
          <w:u w:val="single"/>
        </w:rPr>
        <w:t>0granicznik prędkości</w:t>
      </w:r>
    </w:p>
    <w:p w:rsidR="00145293" w:rsidRPr="009B5147" w:rsidRDefault="00145293" w:rsidP="009B5147">
      <w:pPr>
        <w:numPr>
          <w:ilvl w:val="0"/>
          <w:numId w:val="28"/>
        </w:numPr>
        <w:tabs>
          <w:tab w:val="clear" w:pos="1219"/>
          <w:tab w:val="left" w:pos="-2694"/>
          <w:tab w:val="num" w:pos="-198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działania kontaktu,</w:t>
      </w:r>
    </w:p>
    <w:p w:rsidR="00145293" w:rsidRPr="009B5147" w:rsidRDefault="00145293" w:rsidP="009B5147">
      <w:pPr>
        <w:numPr>
          <w:ilvl w:val="0"/>
          <w:numId w:val="28"/>
        </w:numPr>
        <w:tabs>
          <w:tab w:val="clear" w:pos="1219"/>
          <w:tab w:val="left" w:pos="-2694"/>
          <w:tab w:val="num" w:pos="-198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stanu liny oraz koła ogranicznika prędkości</w:t>
      </w:r>
    </w:p>
    <w:p w:rsidR="00145293" w:rsidRPr="009B5147" w:rsidRDefault="00145293" w:rsidP="009B5147">
      <w:pPr>
        <w:numPr>
          <w:ilvl w:val="0"/>
          <w:numId w:val="28"/>
        </w:numPr>
        <w:tabs>
          <w:tab w:val="clear" w:pos="1219"/>
          <w:tab w:val="left" w:pos="-2694"/>
          <w:tab w:val="num" w:pos="-198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uzupełnienie smaru w punktach smarowniczych.</w:t>
      </w: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  <w:r w:rsidRPr="009B5147">
        <w:rPr>
          <w:bCs/>
          <w:sz w:val="22"/>
          <w:szCs w:val="22"/>
          <w:u w:val="single"/>
        </w:rPr>
        <w:t xml:space="preserve">Aparatura przekaźnikowa , mikroprocesorowa </w:t>
      </w:r>
    </w:p>
    <w:p w:rsidR="00145293" w:rsidRPr="009B5147" w:rsidRDefault="00145293" w:rsidP="009B5147">
      <w:pPr>
        <w:numPr>
          <w:ilvl w:val="0"/>
          <w:numId w:val="30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u w:val="single"/>
        </w:rPr>
      </w:pPr>
      <w:r w:rsidRPr="009B5147">
        <w:rPr>
          <w:sz w:val="22"/>
          <w:szCs w:val="22"/>
        </w:rPr>
        <w:t>sprawdzenie iskrzenia styków oraz usunięcie przyczyny iskrzenia,</w:t>
      </w:r>
    </w:p>
    <w:p w:rsidR="00145293" w:rsidRPr="009B5147" w:rsidRDefault="00145293" w:rsidP="009B5147">
      <w:pPr>
        <w:numPr>
          <w:ilvl w:val="0"/>
          <w:numId w:val="30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u w:val="single"/>
        </w:rPr>
      </w:pPr>
      <w:r w:rsidRPr="009B5147">
        <w:rPr>
          <w:sz w:val="22"/>
          <w:szCs w:val="22"/>
        </w:rPr>
        <w:t>czyszczenie i regulacja styków</w:t>
      </w: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  <w:r w:rsidRPr="009B5147">
        <w:rPr>
          <w:bCs/>
          <w:sz w:val="22"/>
          <w:szCs w:val="22"/>
          <w:u w:val="single"/>
        </w:rPr>
        <w:t xml:space="preserve">Aparatura </w:t>
      </w:r>
      <w:r w:rsidR="00C105B1" w:rsidRPr="009B5147">
        <w:rPr>
          <w:bCs/>
          <w:sz w:val="22"/>
          <w:szCs w:val="22"/>
          <w:u w:val="single"/>
        </w:rPr>
        <w:t>stycznikowa</w:t>
      </w:r>
    </w:p>
    <w:p w:rsidR="00145293" w:rsidRPr="009B5147" w:rsidRDefault="00145293" w:rsidP="009B5147">
      <w:pPr>
        <w:numPr>
          <w:ilvl w:val="0"/>
          <w:numId w:val="31"/>
        </w:numPr>
        <w:tabs>
          <w:tab w:val="clear" w:pos="1228"/>
          <w:tab w:val="left" w:pos="-2694"/>
          <w:tab w:val="num" w:pos="-180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dokręcenie przewodów,</w:t>
      </w:r>
    </w:p>
    <w:p w:rsidR="00145293" w:rsidRPr="009B5147" w:rsidRDefault="00145293" w:rsidP="009B5147">
      <w:pPr>
        <w:numPr>
          <w:ilvl w:val="0"/>
          <w:numId w:val="31"/>
        </w:numPr>
        <w:tabs>
          <w:tab w:val="clear" w:pos="1228"/>
          <w:tab w:val="left" w:pos="-2694"/>
          <w:tab w:val="num" w:pos="-180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sprawdzenie, czyszczenie i wymiana styków,</w:t>
      </w:r>
    </w:p>
    <w:p w:rsidR="00145293" w:rsidRPr="009B5147" w:rsidRDefault="00145293" w:rsidP="009B5147">
      <w:pPr>
        <w:numPr>
          <w:ilvl w:val="0"/>
          <w:numId w:val="31"/>
        </w:numPr>
        <w:tabs>
          <w:tab w:val="clear" w:pos="1228"/>
          <w:tab w:val="left" w:pos="-2694"/>
          <w:tab w:val="num" w:pos="-180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dokręcenie bezpieczników,</w:t>
      </w:r>
    </w:p>
    <w:p w:rsidR="00145293" w:rsidRPr="009B5147" w:rsidRDefault="00145293" w:rsidP="009B5147">
      <w:pPr>
        <w:numPr>
          <w:ilvl w:val="0"/>
          <w:numId w:val="31"/>
        </w:numPr>
        <w:tabs>
          <w:tab w:val="clear" w:pos="1228"/>
          <w:tab w:val="left" w:pos="-2694"/>
          <w:tab w:val="num" w:pos="-180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dokręcenie przewodów listwy zaciskowej,</w:t>
      </w:r>
    </w:p>
    <w:p w:rsidR="00145293" w:rsidRPr="009B5147" w:rsidRDefault="00145293" w:rsidP="009B5147">
      <w:pPr>
        <w:numPr>
          <w:ilvl w:val="0"/>
          <w:numId w:val="31"/>
        </w:numPr>
        <w:tabs>
          <w:tab w:val="clear" w:pos="1228"/>
          <w:tab w:val="left" w:pos="-2694"/>
          <w:tab w:val="num" w:pos="-1800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działania przycisków i przełączników tablicy styczniowej.</w:t>
      </w: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</w:rPr>
      </w:pPr>
      <w:r w:rsidRPr="009B5147">
        <w:rPr>
          <w:bCs/>
          <w:sz w:val="22"/>
          <w:szCs w:val="22"/>
          <w:u w:val="single"/>
        </w:rPr>
        <w:t xml:space="preserve">Wyłącznik nadmiarowy </w:t>
      </w:r>
    </w:p>
    <w:p w:rsidR="00145293" w:rsidRPr="009B5147" w:rsidRDefault="00145293" w:rsidP="009B5147">
      <w:pPr>
        <w:numPr>
          <w:ilvl w:val="0"/>
          <w:numId w:val="32"/>
        </w:numPr>
        <w:tabs>
          <w:tab w:val="clear" w:pos="1156"/>
          <w:tab w:val="left" w:pos="-2694"/>
          <w:tab w:val="num" w:pos="-2340"/>
          <w:tab w:val="left" w:pos="-1701"/>
        </w:tabs>
        <w:spacing w:line="300" w:lineRule="exact"/>
        <w:ind w:hanging="589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stanu oleju,</w:t>
      </w:r>
    </w:p>
    <w:p w:rsidR="00145293" w:rsidRPr="009B5147" w:rsidRDefault="00145293" w:rsidP="009B5147">
      <w:pPr>
        <w:numPr>
          <w:ilvl w:val="0"/>
          <w:numId w:val="32"/>
        </w:numPr>
        <w:tabs>
          <w:tab w:val="clear" w:pos="1156"/>
          <w:tab w:val="left" w:pos="-2694"/>
          <w:tab w:val="num" w:pos="-2340"/>
          <w:tab w:val="left" w:pos="-1701"/>
        </w:tabs>
        <w:spacing w:line="300" w:lineRule="exact"/>
        <w:ind w:hanging="589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dokręcenie przewodów,</w:t>
      </w:r>
    </w:p>
    <w:p w:rsidR="00145293" w:rsidRPr="009B5147" w:rsidRDefault="00145293" w:rsidP="009B5147">
      <w:pPr>
        <w:numPr>
          <w:ilvl w:val="0"/>
          <w:numId w:val="32"/>
        </w:numPr>
        <w:tabs>
          <w:tab w:val="clear" w:pos="1156"/>
          <w:tab w:val="left" w:pos="-2694"/>
          <w:tab w:val="num" w:pos="-2340"/>
          <w:tab w:val="left" w:pos="-1701"/>
        </w:tabs>
        <w:spacing w:line="300" w:lineRule="exact"/>
        <w:ind w:hanging="589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stanu styków i ich regulacja,</w:t>
      </w:r>
    </w:p>
    <w:p w:rsidR="00145293" w:rsidRPr="009B5147" w:rsidRDefault="00145293" w:rsidP="009B5147">
      <w:pPr>
        <w:numPr>
          <w:ilvl w:val="0"/>
          <w:numId w:val="32"/>
        </w:numPr>
        <w:tabs>
          <w:tab w:val="clear" w:pos="1156"/>
          <w:tab w:val="left" w:pos="-2694"/>
          <w:tab w:val="num" w:pos="-2340"/>
          <w:tab w:val="left" w:pos="-1701"/>
        </w:tabs>
        <w:spacing w:line="300" w:lineRule="exact"/>
        <w:ind w:hanging="589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prawidłowości ustawienia zakresu wyłącznika termicznego.</w:t>
      </w: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  <w:r w:rsidRPr="009B5147">
        <w:rPr>
          <w:bCs/>
          <w:sz w:val="22"/>
          <w:szCs w:val="22"/>
          <w:u w:val="single"/>
        </w:rPr>
        <w:t>Rozdzielnica dźwigowa</w:t>
      </w:r>
    </w:p>
    <w:p w:rsidR="00145293" w:rsidRPr="009B5147" w:rsidRDefault="00145293" w:rsidP="009B5147">
      <w:pPr>
        <w:numPr>
          <w:ilvl w:val="0"/>
          <w:numId w:val="33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dokręcenie przewodów,</w:t>
      </w:r>
    </w:p>
    <w:p w:rsidR="00145293" w:rsidRPr="009B5147" w:rsidRDefault="00145293" w:rsidP="009B5147">
      <w:pPr>
        <w:numPr>
          <w:ilvl w:val="0"/>
          <w:numId w:val="33"/>
        </w:numPr>
        <w:tabs>
          <w:tab w:val="clear" w:pos="720"/>
          <w:tab w:val="left" w:pos="-2694"/>
          <w:tab w:val="left" w:pos="-1701"/>
        </w:tabs>
        <w:spacing w:line="300" w:lineRule="exact"/>
        <w:ind w:left="1134" w:hanging="567"/>
        <w:jc w:val="both"/>
        <w:rPr>
          <w:bCs/>
          <w:sz w:val="22"/>
          <w:szCs w:val="22"/>
          <w:u w:val="single"/>
        </w:rPr>
      </w:pPr>
      <w:r w:rsidRPr="009B5147">
        <w:rPr>
          <w:sz w:val="22"/>
          <w:szCs w:val="22"/>
        </w:rPr>
        <w:t>dokręcenie bezpieczników – wymiana.</w:t>
      </w: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</w:p>
    <w:p w:rsidR="00145293" w:rsidRPr="009B5147" w:rsidRDefault="00145293" w:rsidP="009B5147">
      <w:pPr>
        <w:tabs>
          <w:tab w:val="left" w:pos="-2694"/>
          <w:tab w:val="left" w:pos="-1701"/>
        </w:tabs>
        <w:spacing w:line="300" w:lineRule="exact"/>
        <w:jc w:val="both"/>
        <w:rPr>
          <w:bCs/>
          <w:sz w:val="22"/>
          <w:szCs w:val="22"/>
          <w:u w:val="single"/>
        </w:rPr>
      </w:pPr>
      <w:r w:rsidRPr="009B5147">
        <w:rPr>
          <w:bCs/>
          <w:sz w:val="22"/>
          <w:szCs w:val="22"/>
          <w:u w:val="single"/>
        </w:rPr>
        <w:t>Kabina</w:t>
      </w:r>
    </w:p>
    <w:p w:rsidR="00145293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stanu rolek lub suwaków,</w:t>
      </w:r>
    </w:p>
    <w:p w:rsidR="00145293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regulacja ustawienia prowadników,</w:t>
      </w:r>
    </w:p>
    <w:p w:rsidR="00145293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mocowania lin nośnych , sworzni , konstrukcji szybu</w:t>
      </w:r>
    </w:p>
    <w:p w:rsidR="00145293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i regulacja zamocowania linki ogranicznika w zatrzasku,</w:t>
      </w:r>
    </w:p>
    <w:p w:rsidR="00145293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działania mechanizmu chwytaczy,</w:t>
      </w:r>
    </w:p>
    <w:p w:rsidR="00145293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stanu mechanizmu zakleszczającego,</w:t>
      </w:r>
    </w:p>
    <w:p w:rsidR="00145293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zamocowania linki ogranicznika w zespole chwytaczy,</w:t>
      </w:r>
    </w:p>
    <w:p w:rsidR="00145293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stanu i działania kontaktów na kabinie i pod kabiną,</w:t>
      </w:r>
    </w:p>
    <w:p w:rsidR="00145293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lastRenderedPageBreak/>
        <w:t>czyszczenie wzierników fotodiod,</w:t>
      </w:r>
    </w:p>
    <w:p w:rsidR="00145293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t xml:space="preserve">sprawdzenie mocowania i regulacja ustawienia </w:t>
      </w:r>
      <w:proofErr w:type="spellStart"/>
      <w:r w:rsidRPr="009B5147">
        <w:rPr>
          <w:sz w:val="22"/>
          <w:szCs w:val="22"/>
        </w:rPr>
        <w:t>fotoimpulsatora</w:t>
      </w:r>
      <w:proofErr w:type="spellEnd"/>
      <w:r w:rsidRPr="009B5147">
        <w:rPr>
          <w:sz w:val="22"/>
          <w:szCs w:val="22"/>
        </w:rPr>
        <w:t>, czujn</w:t>
      </w:r>
      <w:r w:rsidR="0090193D">
        <w:rPr>
          <w:sz w:val="22"/>
          <w:szCs w:val="22"/>
        </w:rPr>
        <w:t>i</w:t>
      </w:r>
      <w:r w:rsidRPr="009B5147">
        <w:rPr>
          <w:sz w:val="22"/>
          <w:szCs w:val="22"/>
        </w:rPr>
        <w:t xml:space="preserve">ków magnetycznych lub elektronicznych </w:t>
      </w:r>
    </w:p>
    <w:p w:rsidR="00145293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działania elementów kasety rewizyjnej,</w:t>
      </w:r>
    </w:p>
    <w:p w:rsidR="00145293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t xml:space="preserve">sprawdzanie mocowania kabla </w:t>
      </w:r>
      <w:proofErr w:type="spellStart"/>
      <w:r w:rsidRPr="009B5147">
        <w:rPr>
          <w:sz w:val="22"/>
          <w:szCs w:val="22"/>
        </w:rPr>
        <w:t>zwisowego</w:t>
      </w:r>
      <w:proofErr w:type="spellEnd"/>
      <w:r w:rsidRPr="009B5147">
        <w:rPr>
          <w:sz w:val="22"/>
          <w:szCs w:val="22"/>
        </w:rPr>
        <w:t>,</w:t>
      </w:r>
    </w:p>
    <w:p w:rsidR="00145293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działania przycisków kasety dyspozycji,</w:t>
      </w:r>
    </w:p>
    <w:p w:rsidR="00145293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sygnału alarmowego – systemu łączności</w:t>
      </w:r>
    </w:p>
    <w:p w:rsidR="00145293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oraz regulacja działania i współpracy z ryglami krzywki ruchomej,</w:t>
      </w:r>
    </w:p>
    <w:p w:rsidR="00976285" w:rsidRPr="009B5147" w:rsidRDefault="00145293" w:rsidP="009B5147">
      <w:pPr>
        <w:numPr>
          <w:ilvl w:val="0"/>
          <w:numId w:val="34"/>
        </w:numPr>
        <w:tabs>
          <w:tab w:val="clear" w:pos="1142"/>
          <w:tab w:val="left" w:pos="-2694"/>
          <w:tab w:val="num" w:pos="-1800"/>
          <w:tab w:val="left" w:pos="-1701"/>
        </w:tabs>
        <w:spacing w:line="300" w:lineRule="exact"/>
        <w:ind w:hanging="575"/>
        <w:jc w:val="both"/>
        <w:rPr>
          <w:sz w:val="22"/>
          <w:szCs w:val="22"/>
        </w:rPr>
      </w:pPr>
      <w:r w:rsidRPr="009B5147">
        <w:rPr>
          <w:sz w:val="22"/>
          <w:szCs w:val="22"/>
        </w:rPr>
        <w:t>sprawdzenie stanu i uzupełnienie oleju w elektromagnesie krzywki ruchomej</w:t>
      </w:r>
      <w:r w:rsidRPr="009B5147">
        <w:rPr>
          <w:b/>
          <w:sz w:val="22"/>
          <w:szCs w:val="22"/>
        </w:rPr>
        <w:t>.</w:t>
      </w:r>
    </w:p>
    <w:p w:rsidR="00145293" w:rsidRDefault="00145293" w:rsidP="00F46CB4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</w:rPr>
      </w:pPr>
    </w:p>
    <w:p w:rsidR="00440726" w:rsidRDefault="009B5147" w:rsidP="009B5147">
      <w:pPr>
        <w:pStyle w:val="Akapitzlist"/>
        <w:numPr>
          <w:ilvl w:val="0"/>
          <w:numId w:val="19"/>
        </w:numPr>
        <w:tabs>
          <w:tab w:val="clear" w:pos="720"/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Wykaz urządzeń podlegających miesięcznemu przeglądowi:</w:t>
      </w:r>
    </w:p>
    <w:p w:rsidR="009B5147" w:rsidRDefault="009B5147" w:rsidP="009B5147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</w:rPr>
      </w:pPr>
    </w:p>
    <w:tbl>
      <w:tblPr>
        <w:tblW w:w="935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1"/>
        <w:gridCol w:w="1828"/>
        <w:gridCol w:w="1008"/>
        <w:gridCol w:w="1560"/>
        <w:gridCol w:w="1275"/>
        <w:gridCol w:w="1316"/>
        <w:gridCol w:w="1803"/>
      </w:tblGrid>
      <w:tr w:rsidR="0041351F" w:rsidRPr="009B5147" w:rsidTr="00536EEC">
        <w:trPr>
          <w:trHeight w:val="1141"/>
        </w:trPr>
        <w:tc>
          <w:tcPr>
            <w:tcW w:w="561" w:type="dxa"/>
            <w:vAlign w:val="center"/>
          </w:tcPr>
          <w:p w:rsidR="0041351F" w:rsidRPr="00536EEC" w:rsidRDefault="0041351F" w:rsidP="009B5147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1828" w:type="dxa"/>
            <w:vAlign w:val="center"/>
          </w:tcPr>
          <w:p w:rsidR="0041351F" w:rsidRPr="00536EEC" w:rsidRDefault="0041351F" w:rsidP="009B5147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b/>
                <w:sz w:val="20"/>
                <w:szCs w:val="20"/>
                <w:lang w:eastAsia="en-US"/>
              </w:rPr>
              <w:t>Rodzaj urządzenia</w:t>
            </w:r>
          </w:p>
        </w:tc>
        <w:tc>
          <w:tcPr>
            <w:tcW w:w="1008" w:type="dxa"/>
            <w:vAlign w:val="center"/>
          </w:tcPr>
          <w:p w:rsidR="0041351F" w:rsidRPr="00536EEC" w:rsidRDefault="0041351F" w:rsidP="009B5147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b/>
                <w:sz w:val="20"/>
                <w:szCs w:val="20"/>
                <w:lang w:eastAsia="en-US"/>
              </w:rPr>
              <w:t>Udźwig /kg/</w:t>
            </w:r>
          </w:p>
        </w:tc>
        <w:tc>
          <w:tcPr>
            <w:tcW w:w="1560" w:type="dxa"/>
            <w:vAlign w:val="center"/>
          </w:tcPr>
          <w:p w:rsidR="0041351F" w:rsidRPr="00536EEC" w:rsidRDefault="0041351F" w:rsidP="009B5147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b/>
                <w:sz w:val="20"/>
                <w:szCs w:val="20"/>
                <w:lang w:eastAsia="en-US"/>
              </w:rPr>
              <w:t xml:space="preserve">Nr </w:t>
            </w:r>
            <w:proofErr w:type="spellStart"/>
            <w:r w:rsidRPr="00536EEC">
              <w:rPr>
                <w:rFonts w:eastAsiaTheme="minorHAnsi"/>
                <w:b/>
                <w:sz w:val="20"/>
                <w:szCs w:val="20"/>
                <w:lang w:eastAsia="en-US"/>
              </w:rPr>
              <w:t>rejestrac</w:t>
            </w:r>
            <w:proofErr w:type="spellEnd"/>
            <w:r w:rsidRPr="00536EEC">
              <w:rPr>
                <w:rFonts w:eastAsiaTheme="minorHAnsi"/>
                <w:b/>
                <w:sz w:val="20"/>
                <w:szCs w:val="20"/>
                <w:lang w:eastAsia="en-US"/>
              </w:rPr>
              <w:t>. UDT</w:t>
            </w:r>
          </w:p>
        </w:tc>
        <w:tc>
          <w:tcPr>
            <w:tcW w:w="1275" w:type="dxa"/>
            <w:vAlign w:val="center"/>
          </w:tcPr>
          <w:p w:rsidR="0041351F" w:rsidRPr="00536EEC" w:rsidRDefault="0041351F" w:rsidP="009B5147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b/>
                <w:sz w:val="20"/>
                <w:szCs w:val="20"/>
                <w:lang w:eastAsia="en-US"/>
              </w:rPr>
              <w:t>Miejsce pracy</w:t>
            </w:r>
          </w:p>
        </w:tc>
        <w:tc>
          <w:tcPr>
            <w:tcW w:w="1316" w:type="dxa"/>
            <w:vAlign w:val="center"/>
          </w:tcPr>
          <w:p w:rsidR="0041351F" w:rsidRPr="00536EEC" w:rsidRDefault="0041351F" w:rsidP="00536EEC">
            <w:pPr>
              <w:jc w:val="center"/>
              <w:rPr>
                <w:rFonts w:eastAsiaTheme="minorHAnsi"/>
                <w:b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b/>
                <w:sz w:val="20"/>
                <w:szCs w:val="20"/>
                <w:lang w:eastAsia="en-US"/>
              </w:rPr>
              <w:t>Lokalizacja</w:t>
            </w:r>
          </w:p>
        </w:tc>
        <w:tc>
          <w:tcPr>
            <w:tcW w:w="1803" w:type="dxa"/>
            <w:vAlign w:val="center"/>
          </w:tcPr>
          <w:p w:rsidR="0041351F" w:rsidRPr="00536EEC" w:rsidRDefault="0041351F" w:rsidP="00F02CD9">
            <w:pPr>
              <w:jc w:val="center"/>
              <w:rPr>
                <w:b/>
                <w:sz w:val="20"/>
                <w:szCs w:val="20"/>
              </w:rPr>
            </w:pPr>
            <w:r w:rsidRPr="00536EEC">
              <w:rPr>
                <w:b/>
                <w:sz w:val="20"/>
                <w:szCs w:val="20"/>
              </w:rPr>
              <w:t xml:space="preserve">Okresowe terminy badań i dopuszczenia do eksploatacji </w:t>
            </w:r>
          </w:p>
        </w:tc>
      </w:tr>
      <w:tr w:rsidR="0041351F" w:rsidRPr="009B5147" w:rsidTr="00536EEC"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suwnica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3.000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330931428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Hala nr 5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Lata - 04.2027</w:t>
            </w:r>
          </w:p>
        </w:tc>
      </w:tr>
      <w:tr w:rsidR="0041351F" w:rsidRPr="009B5147" w:rsidTr="00536EEC"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suwnica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4.500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330931518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Hala nr 13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Lata – 03.2026</w:t>
            </w:r>
          </w:p>
        </w:tc>
      </w:tr>
      <w:tr w:rsidR="0041351F" w:rsidRPr="009B5147" w:rsidTr="00536EEC"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u w:val="single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u w:val="single"/>
                <w:lang w:eastAsia="en-US"/>
              </w:rPr>
              <w:t>3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 xml:space="preserve">wciągnik </w:t>
            </w:r>
            <w:proofErr w:type="spellStart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przejezd</w:t>
            </w:r>
            <w:proofErr w:type="spellEnd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1.500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8409015525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Hala nr 6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Lata – 03.2026</w:t>
            </w:r>
          </w:p>
        </w:tc>
      </w:tr>
      <w:tr w:rsidR="0041351F" w:rsidRPr="009B5147" w:rsidTr="00536EEC"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 xml:space="preserve">wciągnik </w:t>
            </w:r>
            <w:proofErr w:type="spellStart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przejezd</w:t>
            </w:r>
            <w:proofErr w:type="spellEnd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1.000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840907298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Hala nr 10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Lata – 03.2025</w:t>
            </w:r>
          </w:p>
        </w:tc>
      </w:tr>
      <w:tr w:rsidR="0041351F" w:rsidRPr="009B5147" w:rsidTr="00536EEC"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suwnica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4.500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330901126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Hala nr 7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Lata – 03.2026</w:t>
            </w:r>
          </w:p>
        </w:tc>
      </w:tr>
      <w:tr w:rsidR="0041351F" w:rsidRPr="009B5147" w:rsidTr="00536EEC"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de-DE"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val="de-DE" w:eastAsia="en-US"/>
              </w:rPr>
              <w:t>6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suwnica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de-DE"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val="de-DE" w:eastAsia="en-US"/>
              </w:rPr>
              <w:t>5.000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de-DE"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val="de-DE" w:eastAsia="en-US"/>
              </w:rPr>
              <w:t>330930736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de-DE"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val="de-DE" w:eastAsia="en-US"/>
              </w:rPr>
              <w:t xml:space="preserve">Hala </w:t>
            </w:r>
            <w:proofErr w:type="spellStart"/>
            <w:r w:rsidRPr="009B5147">
              <w:rPr>
                <w:rFonts w:eastAsiaTheme="minorHAnsi"/>
                <w:sz w:val="20"/>
                <w:szCs w:val="20"/>
                <w:lang w:val="de-DE" w:eastAsia="en-US"/>
              </w:rPr>
              <w:t>nr</w:t>
            </w:r>
            <w:proofErr w:type="spellEnd"/>
            <w:r w:rsidRPr="009B5147">
              <w:rPr>
                <w:rFonts w:eastAsiaTheme="minorHAnsi"/>
                <w:sz w:val="20"/>
                <w:szCs w:val="20"/>
                <w:lang w:val="de-DE" w:eastAsia="en-US"/>
              </w:rPr>
              <w:t xml:space="preserve"> 11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de-DE"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  <w:lang w:val="de-DE"/>
              </w:rPr>
            </w:pPr>
            <w:r>
              <w:rPr>
                <w:sz w:val="20"/>
                <w:szCs w:val="20"/>
                <w:lang w:val="de-DE"/>
              </w:rPr>
              <w:t xml:space="preserve">2 </w:t>
            </w:r>
            <w:proofErr w:type="spellStart"/>
            <w:r>
              <w:rPr>
                <w:sz w:val="20"/>
                <w:szCs w:val="20"/>
                <w:lang w:val="de-DE"/>
              </w:rPr>
              <w:t>Lata</w:t>
            </w:r>
            <w:proofErr w:type="spellEnd"/>
            <w:r>
              <w:rPr>
                <w:sz w:val="20"/>
                <w:szCs w:val="20"/>
                <w:lang w:val="de-DE"/>
              </w:rPr>
              <w:t xml:space="preserve"> – 04.2026</w:t>
            </w:r>
          </w:p>
        </w:tc>
      </w:tr>
      <w:tr w:rsidR="0041351F" w:rsidRPr="009B5147" w:rsidTr="00536EEC"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de-DE"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val="de-DE" w:eastAsia="en-US"/>
              </w:rPr>
              <w:t>7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suwnica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de-DE"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val="de-DE" w:eastAsia="en-US"/>
              </w:rPr>
              <w:t>5.000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de-DE"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val="de-DE" w:eastAsia="en-US"/>
              </w:rPr>
              <w:t>330900131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de-DE"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val="de-DE" w:eastAsia="en-US"/>
              </w:rPr>
              <w:t xml:space="preserve">Hala </w:t>
            </w:r>
            <w:proofErr w:type="spellStart"/>
            <w:r w:rsidRPr="009B5147">
              <w:rPr>
                <w:rFonts w:eastAsiaTheme="minorHAnsi"/>
                <w:sz w:val="20"/>
                <w:szCs w:val="20"/>
                <w:lang w:val="de-DE" w:eastAsia="en-US"/>
              </w:rPr>
              <w:t>nr</w:t>
            </w:r>
            <w:proofErr w:type="spellEnd"/>
            <w:r w:rsidRPr="009B5147">
              <w:rPr>
                <w:rFonts w:eastAsiaTheme="minorHAnsi"/>
                <w:sz w:val="20"/>
                <w:szCs w:val="20"/>
                <w:lang w:val="de-DE" w:eastAsia="en-US"/>
              </w:rPr>
              <w:t xml:space="preserve"> 11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de-DE"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  <w:lang w:val="de-DE"/>
              </w:rPr>
            </w:pPr>
            <w:r>
              <w:rPr>
                <w:sz w:val="20"/>
                <w:szCs w:val="20"/>
                <w:lang w:val="de-DE"/>
              </w:rPr>
              <w:t xml:space="preserve">2 </w:t>
            </w:r>
            <w:proofErr w:type="spellStart"/>
            <w:r>
              <w:rPr>
                <w:sz w:val="20"/>
                <w:szCs w:val="20"/>
                <w:lang w:val="de-DE"/>
              </w:rPr>
              <w:t>Lata</w:t>
            </w:r>
            <w:proofErr w:type="spellEnd"/>
            <w:r>
              <w:rPr>
                <w:sz w:val="20"/>
                <w:szCs w:val="20"/>
                <w:lang w:val="de-DE"/>
              </w:rPr>
              <w:t xml:space="preserve"> – 04.2026</w:t>
            </w:r>
          </w:p>
        </w:tc>
      </w:tr>
      <w:tr w:rsidR="0041351F" w:rsidRPr="009B5147" w:rsidTr="00536EEC"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suwnica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5.000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330931191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Hala nr 12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Lata – 03.2026</w:t>
            </w:r>
          </w:p>
        </w:tc>
      </w:tr>
      <w:tr w:rsidR="0041351F" w:rsidRPr="009B5147" w:rsidTr="00536EEC">
        <w:trPr>
          <w:trHeight w:val="415"/>
        </w:trPr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suwnica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30/12,5 t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340900104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 xml:space="preserve">Hala </w:t>
            </w:r>
            <w:proofErr w:type="spellStart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dośw</w:t>
            </w:r>
            <w:proofErr w:type="spellEnd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316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Łaziska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Rok – 05.2025</w:t>
            </w:r>
          </w:p>
        </w:tc>
      </w:tr>
      <w:tr w:rsidR="0041351F" w:rsidRPr="009B5147" w:rsidTr="00536EEC"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wciągnik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1.000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840914462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Hala nr 1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Lata – 09.2026</w:t>
            </w:r>
          </w:p>
        </w:tc>
      </w:tr>
      <w:tr w:rsidR="0041351F" w:rsidRPr="009B5147" w:rsidTr="00536EEC">
        <w:trPr>
          <w:trHeight w:val="274"/>
        </w:trPr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val="en-US" w:eastAsia="en-US"/>
              </w:rPr>
              <w:t>11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 xml:space="preserve">dźwig </w:t>
            </w:r>
            <w:proofErr w:type="spellStart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tow-osob</w:t>
            </w:r>
            <w:proofErr w:type="spellEnd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..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val="en-US" w:eastAsia="en-US"/>
              </w:rPr>
              <w:t>1.000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val="en-US" w:eastAsia="en-US"/>
              </w:rPr>
              <w:t>3109011451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en-US" w:eastAsia="en-US"/>
              </w:rPr>
            </w:pPr>
            <w:proofErr w:type="spellStart"/>
            <w:r w:rsidRPr="009B5147">
              <w:rPr>
                <w:rFonts w:eastAsiaTheme="minorHAnsi"/>
                <w:sz w:val="20"/>
                <w:szCs w:val="20"/>
                <w:lang w:val="en-US" w:eastAsia="en-US"/>
              </w:rPr>
              <w:t>Pawilon</w:t>
            </w:r>
            <w:proofErr w:type="spellEnd"/>
            <w:r w:rsidRPr="009B5147">
              <w:rPr>
                <w:rFonts w:eastAsiaTheme="minorHAnsi"/>
                <w:sz w:val="20"/>
                <w:szCs w:val="20"/>
                <w:lang w:val="en-US" w:eastAsia="en-US"/>
              </w:rPr>
              <w:t xml:space="preserve"> 2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1 </w:t>
            </w:r>
            <w:proofErr w:type="spellStart"/>
            <w:r>
              <w:rPr>
                <w:sz w:val="20"/>
                <w:szCs w:val="20"/>
                <w:lang w:val="en-US"/>
              </w:rPr>
              <w:t>Rok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– 02.2025</w:t>
            </w:r>
          </w:p>
        </w:tc>
      </w:tr>
      <w:tr w:rsidR="0041351F" w:rsidRPr="009B5147" w:rsidTr="00536EEC">
        <w:trPr>
          <w:trHeight w:val="250"/>
        </w:trPr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 xml:space="preserve">dźwig </w:t>
            </w:r>
            <w:proofErr w:type="spellStart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osob</w:t>
            </w:r>
            <w:proofErr w:type="spellEnd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3109011193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Pawilon I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Rok - 02.2025</w:t>
            </w:r>
          </w:p>
        </w:tc>
      </w:tr>
      <w:tr w:rsidR="0041351F" w:rsidRPr="009B5147" w:rsidTr="00536EEC">
        <w:trPr>
          <w:trHeight w:val="250"/>
        </w:trPr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 xml:space="preserve">dźwig </w:t>
            </w:r>
            <w:proofErr w:type="spellStart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tow-osob</w:t>
            </w:r>
            <w:proofErr w:type="spellEnd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val="en-US" w:eastAsia="en-US"/>
              </w:rPr>
              <w:t>1.050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val="en-US" w:eastAsia="en-US"/>
              </w:rPr>
              <w:t>3109012675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en-US" w:eastAsia="en-US"/>
              </w:rPr>
            </w:pPr>
            <w:proofErr w:type="spellStart"/>
            <w:r w:rsidRPr="009B5147">
              <w:rPr>
                <w:rFonts w:eastAsiaTheme="minorHAnsi"/>
                <w:sz w:val="20"/>
                <w:szCs w:val="20"/>
                <w:lang w:val="en-US" w:eastAsia="en-US"/>
              </w:rPr>
              <w:t>Pawilon</w:t>
            </w:r>
            <w:proofErr w:type="spellEnd"/>
            <w:r w:rsidRPr="009B5147">
              <w:rPr>
                <w:rFonts w:eastAsiaTheme="minorHAnsi"/>
                <w:sz w:val="20"/>
                <w:szCs w:val="20"/>
                <w:lang w:val="en-US" w:eastAsia="en-US"/>
              </w:rPr>
              <w:t xml:space="preserve"> 1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Rok – 02.2025</w:t>
            </w:r>
          </w:p>
        </w:tc>
      </w:tr>
      <w:tr w:rsidR="0041351F" w:rsidRPr="009B5147" w:rsidTr="00536EEC">
        <w:trPr>
          <w:trHeight w:val="250"/>
        </w:trPr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dźwig osobowy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450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3109000321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Bud A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Rok – 09.2025</w:t>
            </w:r>
          </w:p>
        </w:tc>
      </w:tr>
      <w:tr w:rsidR="0041351F" w:rsidRPr="009B5147" w:rsidTr="00536EEC"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suwnica ręcz.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3.000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840908387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Hala G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Mikołów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Lata – 09.2025</w:t>
            </w:r>
          </w:p>
        </w:tc>
      </w:tr>
      <w:tr w:rsidR="0041351F" w:rsidRPr="009B5147" w:rsidTr="00536EEC"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 xml:space="preserve">suwnica </w:t>
            </w:r>
            <w:proofErr w:type="spellStart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dwub</w:t>
            </w:r>
            <w:proofErr w:type="spellEnd"/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10.000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3309033637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Hala G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Mikołów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Lata – 06.2026</w:t>
            </w:r>
          </w:p>
        </w:tc>
      </w:tr>
      <w:tr w:rsidR="0041351F" w:rsidRPr="009B5147" w:rsidTr="00536EEC"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 xml:space="preserve">dźwig </w:t>
            </w:r>
            <w:proofErr w:type="spellStart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tow-osob</w:t>
            </w:r>
            <w:proofErr w:type="spellEnd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N3109002892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Bud. C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Mikołów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Rok – 06.2025</w:t>
            </w:r>
          </w:p>
        </w:tc>
      </w:tr>
      <w:tr w:rsidR="0041351F" w:rsidRPr="009B5147" w:rsidTr="00536EEC">
        <w:tc>
          <w:tcPr>
            <w:tcW w:w="561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828" w:type="dxa"/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 xml:space="preserve">wciągnik </w:t>
            </w:r>
            <w:proofErr w:type="spellStart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elektr</w:t>
            </w:r>
            <w:proofErr w:type="spellEnd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008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5000</w:t>
            </w:r>
          </w:p>
        </w:tc>
        <w:tc>
          <w:tcPr>
            <w:tcW w:w="1560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8409015168</w:t>
            </w:r>
          </w:p>
        </w:tc>
        <w:tc>
          <w:tcPr>
            <w:tcW w:w="1275" w:type="dxa"/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Sztolnia</w:t>
            </w:r>
          </w:p>
        </w:tc>
        <w:tc>
          <w:tcPr>
            <w:tcW w:w="1316" w:type="dxa"/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Mikołów</w:t>
            </w:r>
          </w:p>
        </w:tc>
        <w:tc>
          <w:tcPr>
            <w:tcW w:w="1803" w:type="dxa"/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Lata – 06.2026</w:t>
            </w:r>
          </w:p>
        </w:tc>
      </w:tr>
      <w:tr w:rsidR="0041351F" w:rsidRPr="009B5147" w:rsidTr="00536EE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Dźwig osobowy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1 500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3109009546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CCTW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Rok - 11.2024</w:t>
            </w:r>
          </w:p>
        </w:tc>
      </w:tr>
      <w:tr w:rsidR="0041351F" w:rsidRPr="009B5147" w:rsidTr="00536EE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Dźwig osobowy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1.000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3109009545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CCTW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Rok - 11.2024</w:t>
            </w:r>
          </w:p>
        </w:tc>
      </w:tr>
      <w:tr w:rsidR="0041351F" w:rsidRPr="009B5147" w:rsidTr="00536EE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Dźwig towarowy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3109009477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CCTW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Lata – 04.2027</w:t>
            </w:r>
          </w:p>
        </w:tc>
      </w:tr>
      <w:tr w:rsidR="0041351F" w:rsidRPr="009B5147" w:rsidTr="00536EEC">
        <w:trPr>
          <w:trHeight w:val="545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 xml:space="preserve">Platforma </w:t>
            </w:r>
            <w:proofErr w:type="spellStart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przyschodowa</w:t>
            </w:r>
            <w:proofErr w:type="spellEnd"/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225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N3009001356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Budynek”N</w:t>
            </w:r>
            <w:proofErr w:type="spellEnd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”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Lata – 09.2026</w:t>
            </w:r>
          </w:p>
        </w:tc>
      </w:tr>
      <w:tr w:rsidR="0041351F" w:rsidRPr="009B5147" w:rsidTr="00536EE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Dźwignik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600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4509001608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CCTW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Rok - 04.2025</w:t>
            </w:r>
          </w:p>
        </w:tc>
      </w:tr>
      <w:tr w:rsidR="0041351F" w:rsidRPr="009B5147" w:rsidTr="00536EE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28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Dźwig osobowy elektryczny /bez maszynowni/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1125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3109009359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Radiometria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Rok – 06.2025</w:t>
            </w:r>
          </w:p>
        </w:tc>
      </w:tr>
      <w:tr w:rsidR="0041351F" w:rsidRPr="009B5147" w:rsidTr="00536EE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25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28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Suwnica jednodźwigarowa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33090334339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Hala D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Mikołów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Lata - 03.2025</w:t>
            </w:r>
          </w:p>
        </w:tc>
      </w:tr>
      <w:tr w:rsidR="0041351F" w:rsidRPr="009B5147" w:rsidTr="00536EE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280" w:lineRule="exact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Wciągnik elektryczny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3200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8409016045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Hala D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Mikołów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Lata – 03.2025</w:t>
            </w:r>
          </w:p>
        </w:tc>
      </w:tr>
      <w:tr w:rsidR="0041351F" w:rsidRPr="009B5147" w:rsidTr="00536EEC">
        <w:trPr>
          <w:trHeight w:val="64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 xml:space="preserve">Platforma </w:t>
            </w:r>
            <w:proofErr w:type="spellStart"/>
            <w:r w:rsidRPr="009B5147">
              <w:rPr>
                <w:rFonts w:eastAsiaTheme="minorHAnsi"/>
                <w:sz w:val="20"/>
                <w:szCs w:val="20"/>
                <w:lang w:eastAsia="en-US"/>
              </w:rPr>
              <w:t>przyschodowa</w:t>
            </w:r>
            <w:proofErr w:type="spellEnd"/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225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N3009001357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41351F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Budynek</w:t>
            </w:r>
            <w:r w:rsidR="00536EEC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9B5147">
              <w:rPr>
                <w:rFonts w:eastAsiaTheme="minorHAnsi"/>
                <w:sz w:val="20"/>
                <w:szCs w:val="20"/>
                <w:lang w:eastAsia="en-US"/>
              </w:rPr>
              <w:t>N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9B5147" w:rsidRDefault="00536EEC" w:rsidP="00536EEC">
            <w:pPr>
              <w:spacing w:line="340" w:lineRule="exact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36EEC">
              <w:rPr>
                <w:rFonts w:eastAsiaTheme="minorHAnsi"/>
                <w:sz w:val="20"/>
                <w:szCs w:val="20"/>
                <w:lang w:eastAsia="en-US"/>
              </w:rPr>
              <w:t>Katowice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1F" w:rsidRPr="00D2312B" w:rsidRDefault="0041351F" w:rsidP="00536EEC">
            <w:pPr>
              <w:spacing w:line="3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Lata – 09.2026</w:t>
            </w:r>
          </w:p>
        </w:tc>
      </w:tr>
    </w:tbl>
    <w:p w:rsidR="009B5147" w:rsidRPr="009B5147" w:rsidRDefault="009B5147" w:rsidP="009B5147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</w:rPr>
      </w:pPr>
    </w:p>
    <w:p w:rsidR="007813A2" w:rsidRPr="003F5B0C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  <w:r w:rsidR="00442862">
        <w:rPr>
          <w:b/>
          <w:sz w:val="22"/>
          <w:szCs w:val="22"/>
        </w:rPr>
        <w:t xml:space="preserve"> wstępnej</w:t>
      </w:r>
    </w:p>
    <w:p w:rsidR="00613DCD" w:rsidRPr="00613DCD" w:rsidRDefault="00613DCD" w:rsidP="000255BB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613DCD">
        <w:rPr>
          <w:sz w:val="22"/>
          <w:szCs w:val="22"/>
        </w:rPr>
        <w:t>Ofertę</w:t>
      </w:r>
      <w:r>
        <w:rPr>
          <w:sz w:val="22"/>
          <w:szCs w:val="22"/>
        </w:rPr>
        <w:t xml:space="preserve"> wstępną</w:t>
      </w:r>
      <w:r w:rsidRPr="00613DCD">
        <w:rPr>
          <w:sz w:val="22"/>
          <w:szCs w:val="22"/>
        </w:rPr>
        <w:t xml:space="preserve"> należy złożyć na załączonym formularzu ofertowym - Załącznik nr 1.</w:t>
      </w:r>
    </w:p>
    <w:p w:rsidR="007414EF" w:rsidRPr="003F5B0C" w:rsidRDefault="007414EF" w:rsidP="008F5896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b/>
          <w:sz w:val="22"/>
          <w:szCs w:val="22"/>
        </w:rPr>
      </w:pPr>
    </w:p>
    <w:p w:rsidR="007813A2" w:rsidRPr="003F5B0C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7813A2" w:rsidRDefault="007813A2" w:rsidP="00F46CB4">
      <w:pPr>
        <w:spacing w:line="320" w:lineRule="exact"/>
        <w:ind w:firstLine="426"/>
        <w:rPr>
          <w:rStyle w:val="Hipercze"/>
          <w:sz w:val="22"/>
          <w:szCs w:val="22"/>
          <w:lang w:val="en-GB"/>
        </w:rPr>
      </w:pPr>
      <w:r w:rsidRPr="004362B0">
        <w:rPr>
          <w:sz w:val="22"/>
          <w:szCs w:val="22"/>
          <w:lang w:val="en-GB"/>
        </w:rPr>
        <w:t xml:space="preserve">Piotr </w:t>
      </w:r>
      <w:proofErr w:type="spellStart"/>
      <w:r w:rsidRPr="004362B0">
        <w:rPr>
          <w:sz w:val="22"/>
          <w:szCs w:val="22"/>
          <w:lang w:val="en-GB"/>
        </w:rPr>
        <w:t>Hachuła</w:t>
      </w:r>
      <w:proofErr w:type="spellEnd"/>
      <w:r w:rsidRPr="004362B0">
        <w:rPr>
          <w:sz w:val="22"/>
          <w:szCs w:val="22"/>
          <w:lang w:val="en-GB"/>
        </w:rPr>
        <w:tab/>
      </w:r>
      <w:r w:rsidR="007B076E">
        <w:rPr>
          <w:sz w:val="22"/>
          <w:szCs w:val="22"/>
          <w:lang w:val="en-GB"/>
        </w:rPr>
        <w:tab/>
      </w:r>
      <w:r w:rsidR="00972EB7">
        <w:rPr>
          <w:sz w:val="22"/>
          <w:szCs w:val="22"/>
          <w:lang w:val="en-GB"/>
        </w:rPr>
        <w:t xml:space="preserve"> </w:t>
      </w:r>
      <w:r w:rsidRPr="004362B0">
        <w:rPr>
          <w:sz w:val="22"/>
          <w:szCs w:val="22"/>
          <w:lang w:val="en-GB"/>
        </w:rPr>
        <w:t>tel. 032</w:t>
      </w:r>
      <w:r w:rsidR="00EC45CF">
        <w:rPr>
          <w:sz w:val="22"/>
          <w:szCs w:val="22"/>
          <w:lang w:val="en-GB"/>
        </w:rPr>
        <w:t>/</w:t>
      </w:r>
      <w:r w:rsidRPr="004362B0">
        <w:rPr>
          <w:sz w:val="22"/>
          <w:szCs w:val="22"/>
          <w:lang w:val="en-GB"/>
        </w:rPr>
        <w:t xml:space="preserve"> 259 26 47, e-mail:  </w:t>
      </w:r>
      <w:hyperlink r:id="rId11" w:history="1">
        <w:r w:rsidRPr="0053760A">
          <w:rPr>
            <w:rStyle w:val="Hipercze"/>
            <w:sz w:val="22"/>
            <w:szCs w:val="22"/>
            <w:lang w:val="en-GB"/>
          </w:rPr>
          <w:t>phachula@gig.eu</w:t>
        </w:r>
      </w:hyperlink>
    </w:p>
    <w:p w:rsidR="007517DB" w:rsidRPr="007517DB" w:rsidRDefault="009B5147" w:rsidP="00F46CB4">
      <w:pPr>
        <w:spacing w:line="320" w:lineRule="exact"/>
        <w:ind w:firstLine="426"/>
        <w:rPr>
          <w:rStyle w:val="Hipercze"/>
          <w:b/>
          <w:color w:val="auto"/>
          <w:sz w:val="22"/>
          <w:szCs w:val="22"/>
          <w:u w:val="none"/>
          <w:lang w:val="en-GB"/>
        </w:rPr>
      </w:pPr>
      <w:proofErr w:type="spellStart"/>
      <w:r>
        <w:rPr>
          <w:rStyle w:val="Hipercze"/>
          <w:color w:val="auto"/>
          <w:sz w:val="22"/>
          <w:szCs w:val="22"/>
          <w:u w:val="none"/>
          <w:lang w:val="en-GB"/>
        </w:rPr>
        <w:t>Michał</w:t>
      </w:r>
      <w:proofErr w:type="spellEnd"/>
      <w:r>
        <w:rPr>
          <w:rStyle w:val="Hipercze"/>
          <w:color w:val="auto"/>
          <w:sz w:val="22"/>
          <w:szCs w:val="22"/>
          <w:u w:val="none"/>
          <w:lang w:val="en-GB"/>
        </w:rPr>
        <w:t xml:space="preserve"> </w:t>
      </w:r>
      <w:proofErr w:type="spellStart"/>
      <w:r>
        <w:rPr>
          <w:rStyle w:val="Hipercze"/>
          <w:color w:val="auto"/>
          <w:sz w:val="22"/>
          <w:szCs w:val="22"/>
          <w:u w:val="none"/>
          <w:lang w:val="en-GB"/>
        </w:rPr>
        <w:t>Pilarz</w:t>
      </w:r>
      <w:proofErr w:type="spellEnd"/>
      <w:r w:rsidR="007517DB">
        <w:rPr>
          <w:rStyle w:val="Hipercze"/>
          <w:color w:val="auto"/>
          <w:sz w:val="22"/>
          <w:szCs w:val="22"/>
          <w:u w:val="none"/>
          <w:lang w:val="en-GB"/>
        </w:rPr>
        <w:tab/>
      </w:r>
      <w:r w:rsidR="007517DB">
        <w:rPr>
          <w:rStyle w:val="Hipercze"/>
          <w:color w:val="auto"/>
          <w:sz w:val="22"/>
          <w:szCs w:val="22"/>
          <w:u w:val="none"/>
          <w:lang w:val="en-GB"/>
        </w:rPr>
        <w:tab/>
        <w:t xml:space="preserve">tel.: 032/ </w:t>
      </w:r>
      <w:r w:rsidR="00796553">
        <w:rPr>
          <w:rStyle w:val="Hipercze"/>
          <w:color w:val="auto"/>
          <w:sz w:val="22"/>
          <w:szCs w:val="22"/>
          <w:u w:val="none"/>
          <w:lang w:val="en-GB"/>
        </w:rPr>
        <w:t>259 21 25</w:t>
      </w:r>
      <w:r w:rsidR="007517DB">
        <w:rPr>
          <w:rStyle w:val="Hipercze"/>
          <w:color w:val="auto"/>
          <w:sz w:val="22"/>
          <w:szCs w:val="22"/>
          <w:u w:val="none"/>
          <w:lang w:val="en-GB"/>
        </w:rPr>
        <w:t xml:space="preserve">, e-mail: </w:t>
      </w:r>
      <w:hyperlink r:id="rId12" w:history="1">
        <w:r w:rsidR="00796553" w:rsidRPr="006C55FE">
          <w:rPr>
            <w:rStyle w:val="Hipercze"/>
            <w:sz w:val="22"/>
            <w:szCs w:val="22"/>
            <w:lang w:val="en-GB"/>
          </w:rPr>
          <w:t>mpilarz@gig.eu</w:t>
        </w:r>
      </w:hyperlink>
      <w:r w:rsidR="007517DB">
        <w:rPr>
          <w:rStyle w:val="Hipercze"/>
          <w:color w:val="auto"/>
          <w:sz w:val="22"/>
          <w:szCs w:val="22"/>
          <w:u w:val="none"/>
          <w:lang w:val="en-GB"/>
        </w:rPr>
        <w:t xml:space="preserve"> </w:t>
      </w:r>
    </w:p>
    <w:p w:rsidR="0027402D" w:rsidRDefault="0027402D" w:rsidP="00F46CB4">
      <w:pPr>
        <w:spacing w:line="320" w:lineRule="exact"/>
        <w:rPr>
          <w:b/>
          <w:sz w:val="22"/>
          <w:szCs w:val="22"/>
          <w:lang w:val="en-GB"/>
        </w:rPr>
      </w:pPr>
    </w:p>
    <w:p w:rsidR="007813A2" w:rsidRPr="004362B0" w:rsidRDefault="007813A2" w:rsidP="00F46CB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7813A2" w:rsidRPr="004362B0" w:rsidRDefault="007813A2" w:rsidP="008D6FEB">
      <w:pPr>
        <w:numPr>
          <w:ilvl w:val="0"/>
          <w:numId w:val="6"/>
        </w:numPr>
        <w:spacing w:line="32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dnia </w:t>
      </w:r>
      <w:r w:rsidR="0090193D" w:rsidRPr="0090193D">
        <w:rPr>
          <w:b/>
          <w:sz w:val="22"/>
          <w:szCs w:val="22"/>
        </w:rPr>
        <w:t>30</w:t>
      </w:r>
      <w:r w:rsidRPr="0090193D">
        <w:rPr>
          <w:b/>
          <w:bCs/>
          <w:sz w:val="22"/>
          <w:szCs w:val="22"/>
        </w:rPr>
        <w:t>.</w:t>
      </w:r>
      <w:r w:rsidR="007517DB">
        <w:rPr>
          <w:b/>
          <w:bCs/>
          <w:sz w:val="22"/>
          <w:szCs w:val="22"/>
        </w:rPr>
        <w:t>1</w:t>
      </w:r>
      <w:r w:rsidR="007B076E">
        <w:rPr>
          <w:b/>
          <w:bCs/>
          <w:sz w:val="22"/>
          <w:szCs w:val="22"/>
        </w:rPr>
        <w:t>0</w:t>
      </w:r>
      <w:r w:rsidRPr="004362B0">
        <w:rPr>
          <w:b/>
          <w:bCs/>
          <w:sz w:val="22"/>
          <w:szCs w:val="22"/>
        </w:rPr>
        <w:t>.202</w:t>
      </w:r>
      <w:r w:rsidR="007B076E">
        <w:rPr>
          <w:b/>
          <w:bCs/>
          <w:sz w:val="22"/>
          <w:szCs w:val="22"/>
        </w:rPr>
        <w:t>4</w:t>
      </w:r>
      <w:r w:rsidR="0084698F">
        <w:rPr>
          <w:b/>
          <w:bCs/>
          <w:sz w:val="22"/>
          <w:szCs w:val="22"/>
        </w:rPr>
        <w:t xml:space="preserve"> </w:t>
      </w:r>
      <w:r w:rsidRPr="004362B0">
        <w:rPr>
          <w:b/>
          <w:bCs/>
          <w:sz w:val="22"/>
          <w:szCs w:val="22"/>
        </w:rPr>
        <w:t>r. do godz. 1</w:t>
      </w:r>
      <w:r w:rsidR="00796553">
        <w:rPr>
          <w:b/>
          <w:bCs/>
          <w:sz w:val="22"/>
          <w:szCs w:val="22"/>
        </w:rPr>
        <w:t>1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7813A2" w:rsidRPr="004362B0" w:rsidRDefault="007813A2" w:rsidP="008D6FEB">
      <w:pPr>
        <w:numPr>
          <w:ilvl w:val="0"/>
          <w:numId w:val="6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można złożyć drogą elektroniczną lub w siedzibie Zamawiającego: </w:t>
      </w:r>
    </w:p>
    <w:p w:rsidR="00DB100D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</w:t>
      </w:r>
      <w:r w:rsidR="007517DB">
        <w:rPr>
          <w:b/>
          <w:sz w:val="22"/>
          <w:szCs w:val="22"/>
        </w:rPr>
        <w:t xml:space="preserve"> </w:t>
      </w:r>
      <w:r w:rsidR="00DB100D">
        <w:rPr>
          <w:b/>
          <w:sz w:val="22"/>
          <w:szCs w:val="22"/>
        </w:rPr>
        <w:t>Państwowy Instytut Badawczy</w:t>
      </w:r>
    </w:p>
    <w:p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</w:rPr>
        <w:t>Plac Gwarków 1,</w:t>
      </w: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3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53760A" w:rsidRDefault="0053760A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</w:p>
    <w:p w:rsidR="0053760A" w:rsidRPr="004362B0" w:rsidRDefault="0053760A" w:rsidP="008D6FEB">
      <w:pPr>
        <w:numPr>
          <w:ilvl w:val="0"/>
          <w:numId w:val="6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:rsidR="0053760A" w:rsidRPr="004362B0" w:rsidRDefault="0053760A" w:rsidP="00F46CB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:rsidR="0053760A" w:rsidRPr="004362B0" w:rsidRDefault="0053760A" w:rsidP="00F46CB4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VII. Załączniki</w:t>
      </w:r>
    </w:p>
    <w:p w:rsidR="0053760A" w:rsidRPr="004362B0" w:rsidRDefault="0053760A" w:rsidP="008D6FEB">
      <w:pPr>
        <w:numPr>
          <w:ilvl w:val="0"/>
          <w:numId w:val="7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>
        <w:rPr>
          <w:sz w:val="22"/>
          <w:szCs w:val="22"/>
        </w:rPr>
        <w:t xml:space="preserve"> wstępnej</w:t>
      </w:r>
    </w:p>
    <w:p w:rsidR="0053760A" w:rsidRPr="00405146" w:rsidRDefault="0053760A" w:rsidP="008D6FEB">
      <w:pPr>
        <w:numPr>
          <w:ilvl w:val="0"/>
          <w:numId w:val="7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:rsidR="0053760A" w:rsidRPr="00BB4ED1" w:rsidRDefault="0053760A" w:rsidP="0053760A">
      <w:pPr>
        <w:spacing w:line="300" w:lineRule="exact"/>
        <w:jc w:val="right"/>
        <w:rPr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4"/>
          <w:footerReference w:type="default" r:id="rId15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 xml:space="preserve">Załącznik nr 1 do </w:t>
      </w:r>
      <w:r>
        <w:rPr>
          <w:b/>
        </w:rPr>
        <w:t xml:space="preserve">wstępnego </w:t>
      </w:r>
      <w:r w:rsidRPr="00B450CB">
        <w:rPr>
          <w:b/>
        </w:rPr>
        <w:t>zapytania ofertowego</w:t>
      </w: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>Nazwa Odbiorcy:</w:t>
      </w:r>
    </w:p>
    <w:p w:rsidR="00B450CB" w:rsidRPr="00B450CB" w:rsidRDefault="00B450CB" w:rsidP="00B450CB">
      <w:pPr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B450CB">
      <w:pPr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B450CB">
      <w:pPr>
        <w:rPr>
          <w:lang w:val="de-DE"/>
        </w:rPr>
      </w:pPr>
      <w:proofErr w:type="spellStart"/>
      <w:r w:rsidRPr="00B450CB">
        <w:rPr>
          <w:b/>
          <w:bCs/>
          <w:lang w:val="de-DE"/>
        </w:rPr>
        <w:t>Adres</w:t>
      </w:r>
      <w:proofErr w:type="spellEnd"/>
      <w:r w:rsidRPr="00B450CB">
        <w:rPr>
          <w:b/>
          <w:bCs/>
          <w:lang w:val="de-DE"/>
        </w:rPr>
        <w:t xml:space="preserve">: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B450CB">
      <w:pPr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B450CB">
      <w:pPr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:rsidR="00B450CB" w:rsidRPr="00B450CB" w:rsidRDefault="00B450CB" w:rsidP="00B450CB"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OFERTY</w:t>
      </w:r>
      <w:r w:rsidR="00546C93">
        <w:rPr>
          <w:b/>
        </w:rPr>
        <w:t xml:space="preserve"> WSTĘNEJ</w:t>
      </w: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:rsidR="00B450CB" w:rsidRPr="00B450CB" w:rsidRDefault="00B450CB" w:rsidP="00B450CB">
      <w:pPr>
        <w:jc w:val="center"/>
      </w:pPr>
    </w:p>
    <w:p w:rsidR="00B450CB" w:rsidRPr="00B450CB" w:rsidRDefault="00B450CB" w:rsidP="00B450CB">
      <w:pPr>
        <w:jc w:val="center"/>
      </w:pPr>
    </w:p>
    <w:p w:rsidR="00B450CB" w:rsidRPr="00972EB7" w:rsidRDefault="00796553" w:rsidP="00B450CB">
      <w:pPr>
        <w:jc w:val="center"/>
        <w:rPr>
          <w:b/>
          <w:szCs w:val="26"/>
        </w:rPr>
      </w:pPr>
      <w:r>
        <w:rPr>
          <w:b/>
          <w:bCs/>
          <w:szCs w:val="26"/>
        </w:rPr>
        <w:t xml:space="preserve">Oferta wstępna na: </w:t>
      </w:r>
      <w:r w:rsidRPr="00796553">
        <w:rPr>
          <w:b/>
          <w:bCs/>
          <w:szCs w:val="26"/>
        </w:rPr>
        <w:t xml:space="preserve">Konserwację urządzeń dźwigowych podlegających </w:t>
      </w:r>
      <w:proofErr w:type="spellStart"/>
      <w:r w:rsidRPr="00796553">
        <w:rPr>
          <w:b/>
          <w:bCs/>
          <w:szCs w:val="26"/>
        </w:rPr>
        <w:t>dopuszczeniom</w:t>
      </w:r>
      <w:proofErr w:type="spellEnd"/>
      <w:r w:rsidRPr="00796553">
        <w:rPr>
          <w:b/>
          <w:bCs/>
          <w:szCs w:val="26"/>
        </w:rPr>
        <w:t xml:space="preserve"> przez UDT oraz ich bieżące naprawy.</w:t>
      </w:r>
    </w:p>
    <w:p w:rsidR="00B450CB" w:rsidRPr="00972EB7" w:rsidRDefault="00B450CB" w:rsidP="00B450CB">
      <w:pPr>
        <w:widowControl w:val="0"/>
        <w:jc w:val="both"/>
        <w:rPr>
          <w:b/>
          <w:sz w:val="22"/>
        </w:rPr>
      </w:pPr>
    </w:p>
    <w:p w:rsidR="00B450CB" w:rsidRPr="00B450CB" w:rsidRDefault="00B450CB" w:rsidP="0063019F">
      <w:pPr>
        <w:numPr>
          <w:ilvl w:val="3"/>
          <w:numId w:val="8"/>
        </w:numPr>
        <w:spacing w:line="32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 xml:space="preserve">Niniejszym oferujemy </w:t>
      </w:r>
      <w:r w:rsidR="00546C93" w:rsidRPr="00A55AF7">
        <w:rPr>
          <w:sz w:val="22"/>
        </w:rPr>
        <w:t>wstępną cenę</w:t>
      </w:r>
      <w:r w:rsidR="0063019F" w:rsidRPr="0063019F">
        <w:rPr>
          <w:sz w:val="22"/>
        </w:rPr>
        <w:t xml:space="preserve"> </w:t>
      </w:r>
      <w:r w:rsidR="0063019F">
        <w:rPr>
          <w:sz w:val="22"/>
        </w:rPr>
        <w:t>za wykonanie przeglądu urządzeń dźwigowych wymienionych punkcie 5 rozdziału II</w:t>
      </w:r>
      <w:r w:rsidRPr="00B450CB">
        <w:rPr>
          <w:sz w:val="22"/>
        </w:rPr>
        <w:t>, zgodnie z warunkami zawartymi w</w:t>
      </w:r>
      <w:r w:rsidR="00C15FC8">
        <w:rPr>
          <w:sz w:val="22"/>
        </w:rPr>
        <w:t xml:space="preserve">e </w:t>
      </w:r>
      <w:r w:rsidR="00972EB7">
        <w:rPr>
          <w:sz w:val="22"/>
        </w:rPr>
        <w:t xml:space="preserve">wstępnym </w:t>
      </w:r>
      <w:r w:rsidRPr="00B450CB">
        <w:rPr>
          <w:sz w:val="22"/>
        </w:rPr>
        <w:t>Zapytaniu ofertowym za kwotę:</w:t>
      </w:r>
    </w:p>
    <w:p w:rsidR="0024607C" w:rsidRDefault="0063019F" w:rsidP="0063019F">
      <w:pPr>
        <w:spacing w:line="400" w:lineRule="exact"/>
        <w:ind w:left="567"/>
        <w:jc w:val="both"/>
        <w:rPr>
          <w:sz w:val="22"/>
        </w:rPr>
      </w:pPr>
      <w:r>
        <w:rPr>
          <w:sz w:val="22"/>
        </w:rPr>
        <w:t>n</w:t>
      </w:r>
      <w:r w:rsidR="0024607C">
        <w:rPr>
          <w:sz w:val="22"/>
        </w:rPr>
        <w:t>etto ………………… zł + 23% VAT ……………</w:t>
      </w:r>
      <w:r>
        <w:rPr>
          <w:sz w:val="22"/>
        </w:rPr>
        <w:t xml:space="preserve"> zł</w:t>
      </w:r>
      <w:r w:rsidR="0024607C">
        <w:rPr>
          <w:sz w:val="22"/>
        </w:rPr>
        <w:t xml:space="preserve"> = …………………. zł brutto</w:t>
      </w:r>
    </w:p>
    <w:p w:rsidR="0024607C" w:rsidRDefault="0024607C" w:rsidP="0063019F">
      <w:pPr>
        <w:spacing w:line="400" w:lineRule="exact"/>
        <w:ind w:left="567"/>
        <w:jc w:val="both"/>
        <w:rPr>
          <w:sz w:val="22"/>
        </w:rPr>
      </w:pPr>
      <w:r>
        <w:rPr>
          <w:sz w:val="22"/>
        </w:rPr>
        <w:t>słownie: ………………………………………………</w:t>
      </w:r>
      <w:r w:rsidR="0063019F">
        <w:rPr>
          <w:sz w:val="22"/>
        </w:rPr>
        <w:t>……….</w:t>
      </w:r>
      <w:r>
        <w:rPr>
          <w:sz w:val="22"/>
        </w:rPr>
        <w:t>……………. zł brutto</w:t>
      </w:r>
    </w:p>
    <w:p w:rsidR="002814BB" w:rsidRPr="00B450CB" w:rsidRDefault="002814BB" w:rsidP="0063019F">
      <w:pPr>
        <w:spacing w:line="320" w:lineRule="exact"/>
        <w:ind w:left="900"/>
        <w:jc w:val="both"/>
        <w:rPr>
          <w:sz w:val="22"/>
        </w:rPr>
      </w:pPr>
    </w:p>
    <w:p w:rsidR="00B450CB" w:rsidRPr="00B450CB" w:rsidRDefault="00B450CB" w:rsidP="0063019F">
      <w:pPr>
        <w:spacing w:line="32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:rsidR="00B450CB" w:rsidRPr="00B450CB" w:rsidRDefault="00B450CB" w:rsidP="0063019F">
      <w:pPr>
        <w:spacing w:line="32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:rsidR="00B450CB" w:rsidRPr="00B450CB" w:rsidRDefault="00B450CB" w:rsidP="0063019F">
      <w:pPr>
        <w:spacing w:line="32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:rsidR="00B450CB" w:rsidRPr="00B450CB" w:rsidRDefault="00B450CB" w:rsidP="0063019F">
      <w:pPr>
        <w:spacing w:line="320" w:lineRule="exact"/>
        <w:ind w:left="567" w:hanging="567"/>
        <w:jc w:val="both"/>
        <w:rPr>
          <w:sz w:val="22"/>
        </w:rPr>
      </w:pPr>
    </w:p>
    <w:p w:rsidR="00B450CB" w:rsidRPr="00B450CB" w:rsidRDefault="00A55AF7" w:rsidP="0063019F">
      <w:pPr>
        <w:spacing w:line="320" w:lineRule="exact"/>
        <w:ind w:left="567" w:hanging="567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:rsidR="00B450CB" w:rsidRPr="00B450CB" w:rsidRDefault="00B450CB" w:rsidP="00B450CB">
      <w:pPr>
        <w:ind w:left="1080" w:hanging="180"/>
        <w:jc w:val="both"/>
        <w:rPr>
          <w:bCs/>
        </w:rPr>
      </w:pPr>
    </w:p>
    <w:p w:rsidR="00B450CB" w:rsidRPr="00B450CB" w:rsidRDefault="00B450CB" w:rsidP="00B450CB">
      <w:pPr>
        <w:ind w:left="1080" w:hanging="180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1078" w:hanging="369"/>
        <w:jc w:val="both"/>
        <w:rPr>
          <w:color w:val="C0504D"/>
        </w:rPr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:rsidR="00B450CB" w:rsidRPr="00B450CB" w:rsidRDefault="00B450CB" w:rsidP="00B450CB">
      <w:pPr>
        <w:ind w:left="1080"/>
        <w:jc w:val="both"/>
        <w:rPr>
          <w:i/>
          <w:iCs/>
        </w:rPr>
      </w:pPr>
      <w:r w:rsidRPr="00B450CB">
        <w:rPr>
          <w:i/>
          <w:iCs/>
        </w:rPr>
        <w:t>(miejscowość, data)</w:t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  <w:t>(podpis)</w:t>
      </w: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A55AF7" w:rsidRDefault="00A55AF7" w:rsidP="00CF34D3">
      <w:pPr>
        <w:jc w:val="right"/>
        <w:rPr>
          <w:b/>
          <w:bCs/>
          <w:sz w:val="22"/>
        </w:rPr>
        <w:sectPr w:rsidR="00A55AF7" w:rsidSect="00E27D82">
          <w:footerReference w:type="default" r:id="rId16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B45D78" w:rsidRPr="00B45D78">
        <w:rPr>
          <w:b/>
          <w:bCs/>
          <w:sz w:val="22"/>
          <w:szCs w:val="22"/>
        </w:rPr>
        <w:t>„</w:t>
      </w:r>
      <w:r w:rsidR="00796553" w:rsidRPr="00796553">
        <w:rPr>
          <w:b/>
          <w:bCs/>
          <w:sz w:val="22"/>
          <w:szCs w:val="22"/>
        </w:rPr>
        <w:t>Konserwacj</w:t>
      </w:r>
      <w:r w:rsidR="00796553">
        <w:rPr>
          <w:b/>
          <w:bCs/>
          <w:sz w:val="22"/>
          <w:szCs w:val="22"/>
        </w:rPr>
        <w:t>a</w:t>
      </w:r>
      <w:r w:rsidR="00796553" w:rsidRPr="00796553">
        <w:rPr>
          <w:b/>
          <w:bCs/>
          <w:sz w:val="22"/>
          <w:szCs w:val="22"/>
        </w:rPr>
        <w:t xml:space="preserve"> urządzeń dźwigowych podlegających </w:t>
      </w:r>
      <w:proofErr w:type="spellStart"/>
      <w:r w:rsidR="00796553" w:rsidRPr="00796553">
        <w:rPr>
          <w:b/>
          <w:bCs/>
          <w:sz w:val="22"/>
          <w:szCs w:val="22"/>
        </w:rPr>
        <w:t>dopuszczeniom</w:t>
      </w:r>
      <w:proofErr w:type="spellEnd"/>
      <w:r w:rsidR="00796553" w:rsidRPr="00796553">
        <w:rPr>
          <w:b/>
          <w:bCs/>
          <w:sz w:val="22"/>
          <w:szCs w:val="22"/>
        </w:rPr>
        <w:t xml:space="preserve"> przez UDT oraz ich bieżące naprawy</w:t>
      </w:r>
      <w:r w:rsidR="00346EA8">
        <w:rPr>
          <w:b/>
          <w:bCs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B45D78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7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B45D78" w:rsidP="001C4514">
      <w:pPr>
        <w:pStyle w:val="Akapitzlist"/>
        <w:jc w:val="both"/>
        <w:rPr>
          <w:b/>
          <w:sz w:val="22"/>
          <w:szCs w:val="22"/>
        </w:rPr>
      </w:pPr>
      <w:r w:rsidRPr="00B45D78">
        <w:rPr>
          <w:b/>
          <w:bCs/>
          <w:sz w:val="22"/>
          <w:szCs w:val="22"/>
        </w:rPr>
        <w:t>„</w:t>
      </w:r>
      <w:r w:rsidR="00D30716" w:rsidRPr="00D30716">
        <w:rPr>
          <w:b/>
          <w:bCs/>
          <w:sz w:val="22"/>
          <w:szCs w:val="22"/>
        </w:rPr>
        <w:t>Kompleksow</w:t>
      </w:r>
      <w:r w:rsidR="00D30716">
        <w:rPr>
          <w:b/>
          <w:bCs/>
          <w:sz w:val="22"/>
          <w:szCs w:val="22"/>
        </w:rPr>
        <w:t>a</w:t>
      </w:r>
      <w:r w:rsidR="00D30716" w:rsidRPr="00D30716">
        <w:rPr>
          <w:b/>
          <w:bCs/>
          <w:sz w:val="22"/>
          <w:szCs w:val="22"/>
        </w:rPr>
        <w:t xml:space="preserve"> </w:t>
      </w:r>
      <w:r w:rsidR="00C15FC8" w:rsidRPr="00C15FC8">
        <w:rPr>
          <w:b/>
          <w:bCs/>
          <w:sz w:val="22"/>
          <w:szCs w:val="22"/>
        </w:rPr>
        <w:t>Koncepcj</w:t>
      </w:r>
      <w:r w:rsidR="00D30716">
        <w:rPr>
          <w:b/>
          <w:bCs/>
          <w:sz w:val="22"/>
          <w:szCs w:val="22"/>
        </w:rPr>
        <w:t>a</w:t>
      </w:r>
      <w:r w:rsidR="00C15FC8" w:rsidRPr="00C15FC8">
        <w:rPr>
          <w:b/>
          <w:bCs/>
          <w:sz w:val="22"/>
          <w:szCs w:val="22"/>
        </w:rPr>
        <w:t xml:space="preserve"> zwiększenia efektywności odmetanowania w kopalniach PGG S.A</w:t>
      </w:r>
      <w:r w:rsidR="00346EA8" w:rsidRPr="00346EA8">
        <w:rPr>
          <w:b/>
          <w:bCs/>
          <w:sz w:val="22"/>
          <w:szCs w:val="22"/>
        </w:rPr>
        <w:t>.</w:t>
      </w:r>
      <w:r w:rsidR="00346EA8">
        <w:rPr>
          <w:b/>
          <w:bCs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="000A662C">
        <w:rPr>
          <w:sz w:val="22"/>
        </w:rPr>
        <w:t xml:space="preserve">wstępnego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311" w:rsidRDefault="00BA2311" w:rsidP="00565890">
      <w:r>
        <w:separator/>
      </w:r>
    </w:p>
  </w:endnote>
  <w:endnote w:type="continuationSeparator" w:id="0">
    <w:p w:rsidR="00BA2311" w:rsidRDefault="00BA2311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4913177"/>
      <w:docPartObj>
        <w:docPartGallery w:val="Page Numbers (Bottom of Page)"/>
        <w:docPartUnique/>
      </w:docPartObj>
    </w:sdtPr>
    <w:sdtEndPr/>
    <w:sdtContent>
      <w:p w:rsidR="009B5147" w:rsidRDefault="009B5147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7CDCE31F" wp14:editId="410206F6">
              <wp:simplePos x="0" y="0"/>
              <wp:positionH relativeFrom="page">
                <wp:posOffset>0</wp:posOffset>
              </wp:positionH>
              <wp:positionV relativeFrom="page">
                <wp:align>bottom</wp:align>
              </wp:positionV>
              <wp:extent cx="7560310" cy="1440180"/>
              <wp:effectExtent l="0" t="0" r="2540" b="7620"/>
              <wp:wrapNone/>
              <wp:docPr id="1" name="Obraz 1" descr="GIG_PL-pelny-2024-06-stopka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IG_PL-pelny-2024-06-stopka"/>
                      <pic:cNvPicPr>
                        <a:picLocks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8022D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B5147" w:rsidRDefault="009B5147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9112147"/>
      <w:docPartObj>
        <w:docPartGallery w:val="Page Numbers (Bottom of Page)"/>
        <w:docPartUnique/>
      </w:docPartObj>
    </w:sdtPr>
    <w:sdtEndPr/>
    <w:sdtContent>
      <w:p w:rsidR="009B5147" w:rsidRDefault="009B514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22D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9B5147" w:rsidRDefault="009B5147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9B5147" w:rsidRDefault="009B514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22D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9B5147" w:rsidRDefault="009B5147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311" w:rsidRDefault="00BA2311" w:rsidP="00565890">
      <w:r>
        <w:separator/>
      </w:r>
    </w:p>
  </w:footnote>
  <w:footnote w:type="continuationSeparator" w:id="0">
    <w:p w:rsidR="00BA2311" w:rsidRDefault="00BA2311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147" w:rsidRDefault="009B5147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7AF7F14" wp14:editId="52AB235E">
          <wp:simplePos x="0" y="0"/>
          <wp:positionH relativeFrom="page">
            <wp:posOffset>679450</wp:posOffset>
          </wp:positionH>
          <wp:positionV relativeFrom="page">
            <wp:posOffset>213360</wp:posOffset>
          </wp:positionV>
          <wp:extent cx="6479540" cy="1439545"/>
          <wp:effectExtent l="0" t="0" r="0" b="8255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1439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147" w:rsidRDefault="009B51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44542"/>
    <w:multiLevelType w:val="hybridMultilevel"/>
    <w:tmpl w:val="8E5AAB6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797CA9"/>
    <w:multiLevelType w:val="multilevel"/>
    <w:tmpl w:val="55FE789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5604734"/>
    <w:multiLevelType w:val="hybridMultilevel"/>
    <w:tmpl w:val="92928352"/>
    <w:lvl w:ilvl="0" w:tplc="04150001">
      <w:start w:val="1"/>
      <w:numFmt w:val="bullet"/>
      <w:lvlText w:val=""/>
      <w:lvlJc w:val="left"/>
      <w:pPr>
        <w:tabs>
          <w:tab w:val="num" w:pos="1166"/>
        </w:tabs>
        <w:ind w:left="11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86"/>
        </w:tabs>
        <w:ind w:left="18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06"/>
        </w:tabs>
        <w:ind w:left="26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26"/>
        </w:tabs>
        <w:ind w:left="33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46"/>
        </w:tabs>
        <w:ind w:left="40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66"/>
        </w:tabs>
        <w:ind w:left="47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86"/>
        </w:tabs>
        <w:ind w:left="54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06"/>
        </w:tabs>
        <w:ind w:left="62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26"/>
        </w:tabs>
        <w:ind w:left="6926" w:hanging="360"/>
      </w:pPr>
      <w:rPr>
        <w:rFonts w:ascii="Wingdings" w:hAnsi="Wingdings" w:hint="default"/>
      </w:rPr>
    </w:lvl>
  </w:abstractNum>
  <w:abstractNum w:abstractNumId="5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21375B"/>
    <w:multiLevelType w:val="hybridMultilevel"/>
    <w:tmpl w:val="B986E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81060E"/>
    <w:multiLevelType w:val="hybridMultilevel"/>
    <w:tmpl w:val="555886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E30639"/>
    <w:multiLevelType w:val="hybridMultilevel"/>
    <w:tmpl w:val="BD40C880"/>
    <w:lvl w:ilvl="0" w:tplc="04150001">
      <w:start w:val="1"/>
      <w:numFmt w:val="bullet"/>
      <w:lvlText w:val=""/>
      <w:lvlJc w:val="left"/>
      <w:pPr>
        <w:tabs>
          <w:tab w:val="num" w:pos="1228"/>
        </w:tabs>
        <w:ind w:left="12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48"/>
        </w:tabs>
        <w:ind w:left="19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68"/>
        </w:tabs>
        <w:ind w:left="26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88"/>
        </w:tabs>
        <w:ind w:left="33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08"/>
        </w:tabs>
        <w:ind w:left="41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28"/>
        </w:tabs>
        <w:ind w:left="48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48"/>
        </w:tabs>
        <w:ind w:left="55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68"/>
        </w:tabs>
        <w:ind w:left="62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88"/>
        </w:tabs>
        <w:ind w:left="6988" w:hanging="360"/>
      </w:pPr>
      <w:rPr>
        <w:rFonts w:ascii="Wingdings" w:hAnsi="Wingdings" w:hint="default"/>
      </w:rPr>
    </w:lvl>
  </w:abstractNum>
  <w:abstractNum w:abstractNumId="1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4D20A0D"/>
    <w:multiLevelType w:val="hybridMultilevel"/>
    <w:tmpl w:val="9B6884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6E8228D"/>
    <w:multiLevelType w:val="hybridMultilevel"/>
    <w:tmpl w:val="5966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CA96402"/>
    <w:multiLevelType w:val="hybridMultilevel"/>
    <w:tmpl w:val="9432AAE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D1F1DA6"/>
    <w:multiLevelType w:val="hybridMultilevel"/>
    <w:tmpl w:val="3B42DCBA"/>
    <w:lvl w:ilvl="0" w:tplc="04150001">
      <w:start w:val="1"/>
      <w:numFmt w:val="bullet"/>
      <w:lvlText w:val=""/>
      <w:lvlJc w:val="left"/>
      <w:pPr>
        <w:tabs>
          <w:tab w:val="num" w:pos="1176"/>
        </w:tabs>
        <w:ind w:left="11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96"/>
        </w:tabs>
        <w:ind w:left="18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16"/>
        </w:tabs>
        <w:ind w:left="26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36"/>
        </w:tabs>
        <w:ind w:left="33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56"/>
        </w:tabs>
        <w:ind w:left="40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76"/>
        </w:tabs>
        <w:ind w:left="47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96"/>
        </w:tabs>
        <w:ind w:left="54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16"/>
        </w:tabs>
        <w:ind w:left="62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36"/>
        </w:tabs>
        <w:ind w:left="6936" w:hanging="360"/>
      </w:pPr>
      <w:rPr>
        <w:rFonts w:ascii="Wingdings" w:hAnsi="Wingdings" w:hint="default"/>
      </w:rPr>
    </w:lvl>
  </w:abstractNum>
  <w:abstractNum w:abstractNumId="16">
    <w:nsid w:val="3E7E2327"/>
    <w:multiLevelType w:val="hybridMultilevel"/>
    <w:tmpl w:val="89B433F6"/>
    <w:lvl w:ilvl="0" w:tplc="04150001">
      <w:start w:val="1"/>
      <w:numFmt w:val="bullet"/>
      <w:lvlText w:val=""/>
      <w:lvlJc w:val="left"/>
      <w:pPr>
        <w:tabs>
          <w:tab w:val="num" w:pos="1219"/>
        </w:tabs>
        <w:ind w:left="121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39"/>
        </w:tabs>
        <w:ind w:left="19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59"/>
        </w:tabs>
        <w:ind w:left="26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79"/>
        </w:tabs>
        <w:ind w:left="33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99"/>
        </w:tabs>
        <w:ind w:left="40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19"/>
        </w:tabs>
        <w:ind w:left="48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39"/>
        </w:tabs>
        <w:ind w:left="55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59"/>
        </w:tabs>
        <w:ind w:left="62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79"/>
        </w:tabs>
        <w:ind w:left="6979" w:hanging="360"/>
      </w:pPr>
      <w:rPr>
        <w:rFonts w:ascii="Wingdings" w:hAnsi="Wingdings" w:hint="default"/>
      </w:rPr>
    </w:lvl>
  </w:abstractNum>
  <w:abstractNum w:abstractNumId="17">
    <w:nsid w:val="40C16421"/>
    <w:multiLevelType w:val="hybridMultilevel"/>
    <w:tmpl w:val="46488BA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51F778D"/>
    <w:multiLevelType w:val="multilevel"/>
    <w:tmpl w:val="6486FA1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6FE48E1"/>
    <w:multiLevelType w:val="hybridMultilevel"/>
    <w:tmpl w:val="4A145644"/>
    <w:lvl w:ilvl="0" w:tplc="04150001">
      <w:start w:val="1"/>
      <w:numFmt w:val="bullet"/>
      <w:lvlText w:val=""/>
      <w:lvlJc w:val="left"/>
      <w:pPr>
        <w:tabs>
          <w:tab w:val="num" w:pos="1156"/>
        </w:tabs>
        <w:ind w:left="11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76"/>
        </w:tabs>
        <w:ind w:left="18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16"/>
        </w:tabs>
        <w:ind w:left="33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36"/>
        </w:tabs>
        <w:ind w:left="40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76"/>
        </w:tabs>
        <w:ind w:left="54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96"/>
        </w:tabs>
        <w:ind w:left="61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16"/>
        </w:tabs>
        <w:ind w:left="6916" w:hanging="360"/>
      </w:pPr>
      <w:rPr>
        <w:rFonts w:ascii="Wingdings" w:hAnsi="Wingdings" w:hint="default"/>
      </w:rPr>
    </w:lvl>
  </w:abstractNum>
  <w:abstractNum w:abstractNumId="2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ADB76A7"/>
    <w:multiLevelType w:val="hybridMultilevel"/>
    <w:tmpl w:val="E37EEF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4B73CE3"/>
    <w:multiLevelType w:val="hybridMultilevel"/>
    <w:tmpl w:val="07D0FB3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A8F7288"/>
    <w:multiLevelType w:val="multilevel"/>
    <w:tmpl w:val="562644B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00C7C22"/>
    <w:multiLevelType w:val="hybridMultilevel"/>
    <w:tmpl w:val="F97E07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1AD021A"/>
    <w:multiLevelType w:val="hybridMultilevel"/>
    <w:tmpl w:val="A5C402AA"/>
    <w:lvl w:ilvl="0" w:tplc="04150001">
      <w:start w:val="1"/>
      <w:numFmt w:val="bullet"/>
      <w:lvlText w:val=""/>
      <w:lvlJc w:val="left"/>
      <w:pPr>
        <w:tabs>
          <w:tab w:val="num" w:pos="1420"/>
        </w:tabs>
        <w:ind w:left="1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27">
    <w:nsid w:val="677B3880"/>
    <w:multiLevelType w:val="hybridMultilevel"/>
    <w:tmpl w:val="B080A7D8"/>
    <w:lvl w:ilvl="0" w:tplc="04150001">
      <w:start w:val="1"/>
      <w:numFmt w:val="bullet"/>
      <w:lvlText w:val=""/>
      <w:lvlJc w:val="left"/>
      <w:pPr>
        <w:tabs>
          <w:tab w:val="num" w:pos="1075"/>
        </w:tabs>
        <w:ind w:left="10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5"/>
        </w:tabs>
        <w:ind w:left="17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5"/>
        </w:tabs>
        <w:ind w:left="25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5"/>
        </w:tabs>
        <w:ind w:left="32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5"/>
        </w:tabs>
        <w:ind w:left="39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5"/>
        </w:tabs>
        <w:ind w:left="46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5"/>
        </w:tabs>
        <w:ind w:left="53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5"/>
        </w:tabs>
        <w:ind w:left="61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5"/>
        </w:tabs>
        <w:ind w:left="6835" w:hanging="360"/>
      </w:pPr>
      <w:rPr>
        <w:rFonts w:ascii="Wingdings" w:hAnsi="Wingdings" w:hint="default"/>
      </w:rPr>
    </w:lvl>
  </w:abstractNum>
  <w:abstractNum w:abstractNumId="28">
    <w:nsid w:val="69010813"/>
    <w:multiLevelType w:val="hybridMultilevel"/>
    <w:tmpl w:val="C150D66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A744422"/>
    <w:multiLevelType w:val="multilevel"/>
    <w:tmpl w:val="0E5C262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D7D18FE"/>
    <w:multiLevelType w:val="hybridMultilevel"/>
    <w:tmpl w:val="F6441BD6"/>
    <w:lvl w:ilvl="0" w:tplc="04150001">
      <w:start w:val="1"/>
      <w:numFmt w:val="bullet"/>
      <w:lvlText w:val=""/>
      <w:lvlJc w:val="left"/>
      <w:pPr>
        <w:tabs>
          <w:tab w:val="num" w:pos="1142"/>
        </w:tabs>
        <w:ind w:left="114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2"/>
        </w:tabs>
        <w:ind w:left="18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2"/>
        </w:tabs>
        <w:ind w:left="25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2"/>
        </w:tabs>
        <w:ind w:left="33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2"/>
        </w:tabs>
        <w:ind w:left="40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2"/>
        </w:tabs>
        <w:ind w:left="47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2"/>
        </w:tabs>
        <w:ind w:left="54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2"/>
        </w:tabs>
        <w:ind w:left="61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2"/>
        </w:tabs>
        <w:ind w:left="6902" w:hanging="360"/>
      </w:pPr>
      <w:rPr>
        <w:rFonts w:ascii="Wingdings" w:hAnsi="Wingdings" w:hint="default"/>
      </w:rPr>
    </w:lvl>
  </w:abstractNum>
  <w:abstractNum w:abstractNumId="31">
    <w:nsid w:val="6F1842ED"/>
    <w:multiLevelType w:val="hybridMultilevel"/>
    <w:tmpl w:val="F828C1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1081272"/>
    <w:multiLevelType w:val="hybridMultilevel"/>
    <w:tmpl w:val="C590B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7E8B5F5B"/>
    <w:multiLevelType w:val="multilevel"/>
    <w:tmpl w:val="FD12598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0"/>
  </w:num>
  <w:num w:numId="2">
    <w:abstractNumId w:val="6"/>
  </w:num>
  <w:num w:numId="3">
    <w:abstractNumId w:val="5"/>
  </w:num>
  <w:num w:numId="4">
    <w:abstractNumId w:val="10"/>
  </w:num>
  <w:num w:numId="5">
    <w:abstractNumId w:val="3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2"/>
  </w:num>
  <w:num w:numId="7">
    <w:abstractNumId w:val="33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24"/>
  </w:num>
  <w:num w:numId="11">
    <w:abstractNumId w:val="18"/>
  </w:num>
  <w:num w:numId="12">
    <w:abstractNumId w:val="1"/>
  </w:num>
  <w:num w:numId="13">
    <w:abstractNumId w:val="34"/>
  </w:num>
  <w:num w:numId="14">
    <w:abstractNumId w:val="29"/>
  </w:num>
  <w:num w:numId="15">
    <w:abstractNumId w:val="8"/>
  </w:num>
  <w:num w:numId="16">
    <w:abstractNumId w:val="32"/>
  </w:num>
  <w:num w:numId="17">
    <w:abstractNumId w:val="21"/>
  </w:num>
  <w:num w:numId="18">
    <w:abstractNumId w:val="7"/>
  </w:num>
  <w:num w:numId="19">
    <w:abstractNumId w:val="31"/>
  </w:num>
  <w:num w:numId="20">
    <w:abstractNumId w:val="23"/>
  </w:num>
  <w:num w:numId="21">
    <w:abstractNumId w:val="26"/>
  </w:num>
  <w:num w:numId="22">
    <w:abstractNumId w:val="13"/>
  </w:num>
  <w:num w:numId="23">
    <w:abstractNumId w:val="27"/>
  </w:num>
  <w:num w:numId="24">
    <w:abstractNumId w:val="14"/>
  </w:num>
  <w:num w:numId="25">
    <w:abstractNumId w:val="15"/>
  </w:num>
  <w:num w:numId="26">
    <w:abstractNumId w:val="17"/>
  </w:num>
  <w:num w:numId="27">
    <w:abstractNumId w:val="4"/>
  </w:num>
  <w:num w:numId="28">
    <w:abstractNumId w:val="16"/>
  </w:num>
  <w:num w:numId="29">
    <w:abstractNumId w:val="28"/>
  </w:num>
  <w:num w:numId="30">
    <w:abstractNumId w:val="25"/>
  </w:num>
  <w:num w:numId="31">
    <w:abstractNumId w:val="9"/>
  </w:num>
  <w:num w:numId="32">
    <w:abstractNumId w:val="19"/>
  </w:num>
  <w:num w:numId="33">
    <w:abstractNumId w:val="0"/>
  </w:num>
  <w:num w:numId="34">
    <w:abstractNumId w:val="3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303B"/>
    <w:rsid w:val="00021EEC"/>
    <w:rsid w:val="000255BB"/>
    <w:rsid w:val="00030D52"/>
    <w:rsid w:val="00032D26"/>
    <w:rsid w:val="00036A24"/>
    <w:rsid w:val="00041A85"/>
    <w:rsid w:val="00042AD5"/>
    <w:rsid w:val="00042DD0"/>
    <w:rsid w:val="000520DB"/>
    <w:rsid w:val="000557E7"/>
    <w:rsid w:val="00055B99"/>
    <w:rsid w:val="00056CA3"/>
    <w:rsid w:val="000648EB"/>
    <w:rsid w:val="00072CEB"/>
    <w:rsid w:val="00074970"/>
    <w:rsid w:val="0007657E"/>
    <w:rsid w:val="000820C2"/>
    <w:rsid w:val="00092124"/>
    <w:rsid w:val="000A662C"/>
    <w:rsid w:val="000B5B6B"/>
    <w:rsid w:val="000B7B97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1D99"/>
    <w:rsid w:val="00102DE0"/>
    <w:rsid w:val="00104127"/>
    <w:rsid w:val="0011222A"/>
    <w:rsid w:val="00112BDC"/>
    <w:rsid w:val="001139C4"/>
    <w:rsid w:val="00114C90"/>
    <w:rsid w:val="001229D0"/>
    <w:rsid w:val="00140BBE"/>
    <w:rsid w:val="00145293"/>
    <w:rsid w:val="001453ED"/>
    <w:rsid w:val="0017003D"/>
    <w:rsid w:val="0017159E"/>
    <w:rsid w:val="00180984"/>
    <w:rsid w:val="0019372F"/>
    <w:rsid w:val="001976F4"/>
    <w:rsid w:val="001A5615"/>
    <w:rsid w:val="001C093F"/>
    <w:rsid w:val="001C4514"/>
    <w:rsid w:val="001D54DC"/>
    <w:rsid w:val="001E1EDB"/>
    <w:rsid w:val="001E3647"/>
    <w:rsid w:val="001E5803"/>
    <w:rsid w:val="001F0D92"/>
    <w:rsid w:val="001F13C2"/>
    <w:rsid w:val="001F67CB"/>
    <w:rsid w:val="00200211"/>
    <w:rsid w:val="00203853"/>
    <w:rsid w:val="00222E66"/>
    <w:rsid w:val="00223616"/>
    <w:rsid w:val="002242FC"/>
    <w:rsid w:val="00226AFF"/>
    <w:rsid w:val="00227103"/>
    <w:rsid w:val="002301AB"/>
    <w:rsid w:val="00235697"/>
    <w:rsid w:val="00235D94"/>
    <w:rsid w:val="00242B82"/>
    <w:rsid w:val="0024497B"/>
    <w:rsid w:val="00244AA2"/>
    <w:rsid w:val="00245950"/>
    <w:rsid w:val="0024607C"/>
    <w:rsid w:val="0025083B"/>
    <w:rsid w:val="00260C76"/>
    <w:rsid w:val="00260E78"/>
    <w:rsid w:val="00263352"/>
    <w:rsid w:val="00273068"/>
    <w:rsid w:val="0027402D"/>
    <w:rsid w:val="002743F3"/>
    <w:rsid w:val="002803AE"/>
    <w:rsid w:val="002814BB"/>
    <w:rsid w:val="00293ED6"/>
    <w:rsid w:val="00294E66"/>
    <w:rsid w:val="00296F54"/>
    <w:rsid w:val="002A57F8"/>
    <w:rsid w:val="002A64F3"/>
    <w:rsid w:val="002B01D9"/>
    <w:rsid w:val="002B142D"/>
    <w:rsid w:val="002B21ED"/>
    <w:rsid w:val="002C4CD2"/>
    <w:rsid w:val="002C5FD8"/>
    <w:rsid w:val="002C7855"/>
    <w:rsid w:val="002D2A35"/>
    <w:rsid w:val="002D3C87"/>
    <w:rsid w:val="002E2639"/>
    <w:rsid w:val="002E5EF0"/>
    <w:rsid w:val="002F7356"/>
    <w:rsid w:val="00301463"/>
    <w:rsid w:val="0030287F"/>
    <w:rsid w:val="0031382E"/>
    <w:rsid w:val="00313B90"/>
    <w:rsid w:val="00316901"/>
    <w:rsid w:val="003211A4"/>
    <w:rsid w:val="00321D19"/>
    <w:rsid w:val="00331C90"/>
    <w:rsid w:val="00332AF9"/>
    <w:rsid w:val="00344D99"/>
    <w:rsid w:val="00346E64"/>
    <w:rsid w:val="00346EA8"/>
    <w:rsid w:val="00357C6F"/>
    <w:rsid w:val="003628BD"/>
    <w:rsid w:val="0037272B"/>
    <w:rsid w:val="003736F0"/>
    <w:rsid w:val="00384376"/>
    <w:rsid w:val="003A0800"/>
    <w:rsid w:val="003A09AC"/>
    <w:rsid w:val="003A15B2"/>
    <w:rsid w:val="003A7F2C"/>
    <w:rsid w:val="003B1EF9"/>
    <w:rsid w:val="003B2A97"/>
    <w:rsid w:val="003B5E55"/>
    <w:rsid w:val="003C04CF"/>
    <w:rsid w:val="003C26DE"/>
    <w:rsid w:val="003C329E"/>
    <w:rsid w:val="003C4875"/>
    <w:rsid w:val="003C57F3"/>
    <w:rsid w:val="003D2DCD"/>
    <w:rsid w:val="003E2391"/>
    <w:rsid w:val="003E29C9"/>
    <w:rsid w:val="003E4006"/>
    <w:rsid w:val="003F5B0C"/>
    <w:rsid w:val="003F78C0"/>
    <w:rsid w:val="00403761"/>
    <w:rsid w:val="00405146"/>
    <w:rsid w:val="004053BC"/>
    <w:rsid w:val="004126BE"/>
    <w:rsid w:val="0041351F"/>
    <w:rsid w:val="0042005B"/>
    <w:rsid w:val="00422B7B"/>
    <w:rsid w:val="00430DD0"/>
    <w:rsid w:val="00430E05"/>
    <w:rsid w:val="00430E8A"/>
    <w:rsid w:val="00431FBB"/>
    <w:rsid w:val="004358B3"/>
    <w:rsid w:val="004362B0"/>
    <w:rsid w:val="00440726"/>
    <w:rsid w:val="0044087B"/>
    <w:rsid w:val="00441C20"/>
    <w:rsid w:val="00442862"/>
    <w:rsid w:val="004452E0"/>
    <w:rsid w:val="00446790"/>
    <w:rsid w:val="00454716"/>
    <w:rsid w:val="0046049F"/>
    <w:rsid w:val="00461098"/>
    <w:rsid w:val="00470D4E"/>
    <w:rsid w:val="00480186"/>
    <w:rsid w:val="004831E4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21477"/>
    <w:rsid w:val="00522849"/>
    <w:rsid w:val="00526CC2"/>
    <w:rsid w:val="005303B0"/>
    <w:rsid w:val="0053201D"/>
    <w:rsid w:val="00536EEC"/>
    <w:rsid w:val="0053760A"/>
    <w:rsid w:val="005463C2"/>
    <w:rsid w:val="00546C93"/>
    <w:rsid w:val="00551B72"/>
    <w:rsid w:val="00553C39"/>
    <w:rsid w:val="005542C1"/>
    <w:rsid w:val="0056473B"/>
    <w:rsid w:val="00565890"/>
    <w:rsid w:val="00567DF0"/>
    <w:rsid w:val="00573096"/>
    <w:rsid w:val="00573F68"/>
    <w:rsid w:val="0057700B"/>
    <w:rsid w:val="005774DD"/>
    <w:rsid w:val="005775EB"/>
    <w:rsid w:val="00580D23"/>
    <w:rsid w:val="00581706"/>
    <w:rsid w:val="00584E2F"/>
    <w:rsid w:val="00590217"/>
    <w:rsid w:val="005979D5"/>
    <w:rsid w:val="005A1FF1"/>
    <w:rsid w:val="005A3D4F"/>
    <w:rsid w:val="005A5A5F"/>
    <w:rsid w:val="005B3AF3"/>
    <w:rsid w:val="005B4629"/>
    <w:rsid w:val="005B7D4F"/>
    <w:rsid w:val="005C38A6"/>
    <w:rsid w:val="005D0CC4"/>
    <w:rsid w:val="005D2C2F"/>
    <w:rsid w:val="005D5CD4"/>
    <w:rsid w:val="005E3399"/>
    <w:rsid w:val="005E7028"/>
    <w:rsid w:val="005F088C"/>
    <w:rsid w:val="005F3ABF"/>
    <w:rsid w:val="005F5035"/>
    <w:rsid w:val="006120FD"/>
    <w:rsid w:val="00613DCD"/>
    <w:rsid w:val="00613FDA"/>
    <w:rsid w:val="006168A8"/>
    <w:rsid w:val="00622F86"/>
    <w:rsid w:val="00624B96"/>
    <w:rsid w:val="0062624F"/>
    <w:rsid w:val="0063019F"/>
    <w:rsid w:val="00643C80"/>
    <w:rsid w:val="0064696D"/>
    <w:rsid w:val="006572EF"/>
    <w:rsid w:val="006607B1"/>
    <w:rsid w:val="0067275B"/>
    <w:rsid w:val="00674953"/>
    <w:rsid w:val="006752AC"/>
    <w:rsid w:val="00681BC7"/>
    <w:rsid w:val="0068481A"/>
    <w:rsid w:val="00687AE9"/>
    <w:rsid w:val="00691D88"/>
    <w:rsid w:val="006940CA"/>
    <w:rsid w:val="006B19CA"/>
    <w:rsid w:val="006C269C"/>
    <w:rsid w:val="006D138A"/>
    <w:rsid w:val="006D4149"/>
    <w:rsid w:val="006E0A06"/>
    <w:rsid w:val="006F5997"/>
    <w:rsid w:val="006F63A1"/>
    <w:rsid w:val="00704637"/>
    <w:rsid w:val="007071CA"/>
    <w:rsid w:val="00713BED"/>
    <w:rsid w:val="00725781"/>
    <w:rsid w:val="00731E27"/>
    <w:rsid w:val="00732423"/>
    <w:rsid w:val="00735DAD"/>
    <w:rsid w:val="007414EF"/>
    <w:rsid w:val="00743F29"/>
    <w:rsid w:val="0074415D"/>
    <w:rsid w:val="00750687"/>
    <w:rsid w:val="007517DB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96553"/>
    <w:rsid w:val="00796C6D"/>
    <w:rsid w:val="007A23C8"/>
    <w:rsid w:val="007A30F7"/>
    <w:rsid w:val="007A3DC8"/>
    <w:rsid w:val="007A48A3"/>
    <w:rsid w:val="007B076E"/>
    <w:rsid w:val="007B6DDA"/>
    <w:rsid w:val="007C0AAA"/>
    <w:rsid w:val="007D0FA3"/>
    <w:rsid w:val="007D58CF"/>
    <w:rsid w:val="007E3C16"/>
    <w:rsid w:val="007E4720"/>
    <w:rsid w:val="007E4EE2"/>
    <w:rsid w:val="007F0513"/>
    <w:rsid w:val="007F12F1"/>
    <w:rsid w:val="007F1918"/>
    <w:rsid w:val="007F20BB"/>
    <w:rsid w:val="007F4250"/>
    <w:rsid w:val="007F5587"/>
    <w:rsid w:val="007F6FB9"/>
    <w:rsid w:val="008022D8"/>
    <w:rsid w:val="00805715"/>
    <w:rsid w:val="008076F1"/>
    <w:rsid w:val="00814549"/>
    <w:rsid w:val="00816409"/>
    <w:rsid w:val="00820205"/>
    <w:rsid w:val="00820C29"/>
    <w:rsid w:val="008411C8"/>
    <w:rsid w:val="0084698F"/>
    <w:rsid w:val="00846A39"/>
    <w:rsid w:val="00852F6D"/>
    <w:rsid w:val="00863192"/>
    <w:rsid w:val="00865B03"/>
    <w:rsid w:val="008665EA"/>
    <w:rsid w:val="00870A7E"/>
    <w:rsid w:val="00872B38"/>
    <w:rsid w:val="0087449B"/>
    <w:rsid w:val="0089432F"/>
    <w:rsid w:val="008A1D46"/>
    <w:rsid w:val="008A7066"/>
    <w:rsid w:val="008B2291"/>
    <w:rsid w:val="008B39B3"/>
    <w:rsid w:val="008B4C63"/>
    <w:rsid w:val="008C308C"/>
    <w:rsid w:val="008C6AB5"/>
    <w:rsid w:val="008C6F0D"/>
    <w:rsid w:val="008C7961"/>
    <w:rsid w:val="008D6FEB"/>
    <w:rsid w:val="008D7C79"/>
    <w:rsid w:val="008E1FC7"/>
    <w:rsid w:val="008E7A1F"/>
    <w:rsid w:val="008F4804"/>
    <w:rsid w:val="008F4878"/>
    <w:rsid w:val="008F5896"/>
    <w:rsid w:val="0090193D"/>
    <w:rsid w:val="00901D89"/>
    <w:rsid w:val="00906D20"/>
    <w:rsid w:val="00906DCC"/>
    <w:rsid w:val="00907CA3"/>
    <w:rsid w:val="009107DA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0D37"/>
    <w:rsid w:val="00971FBB"/>
    <w:rsid w:val="00972EB7"/>
    <w:rsid w:val="00976285"/>
    <w:rsid w:val="00976A2F"/>
    <w:rsid w:val="00977014"/>
    <w:rsid w:val="009776E2"/>
    <w:rsid w:val="009802A0"/>
    <w:rsid w:val="009813A1"/>
    <w:rsid w:val="009818B7"/>
    <w:rsid w:val="009856F0"/>
    <w:rsid w:val="009860F6"/>
    <w:rsid w:val="009A3B2D"/>
    <w:rsid w:val="009A4078"/>
    <w:rsid w:val="009A5FC9"/>
    <w:rsid w:val="009B5147"/>
    <w:rsid w:val="009C4ECD"/>
    <w:rsid w:val="009D281A"/>
    <w:rsid w:val="009D2E3E"/>
    <w:rsid w:val="009D30E7"/>
    <w:rsid w:val="009D4015"/>
    <w:rsid w:val="009F1A58"/>
    <w:rsid w:val="009F71BB"/>
    <w:rsid w:val="009F7D2F"/>
    <w:rsid w:val="00A046C9"/>
    <w:rsid w:val="00A06686"/>
    <w:rsid w:val="00A0724A"/>
    <w:rsid w:val="00A14DF6"/>
    <w:rsid w:val="00A17071"/>
    <w:rsid w:val="00A17EB1"/>
    <w:rsid w:val="00A24193"/>
    <w:rsid w:val="00A30D6A"/>
    <w:rsid w:val="00A32650"/>
    <w:rsid w:val="00A340B9"/>
    <w:rsid w:val="00A37094"/>
    <w:rsid w:val="00A44C4C"/>
    <w:rsid w:val="00A44CEB"/>
    <w:rsid w:val="00A44E4A"/>
    <w:rsid w:val="00A45170"/>
    <w:rsid w:val="00A51562"/>
    <w:rsid w:val="00A55AF7"/>
    <w:rsid w:val="00A57CA2"/>
    <w:rsid w:val="00A57F3B"/>
    <w:rsid w:val="00A76B78"/>
    <w:rsid w:val="00A81DEB"/>
    <w:rsid w:val="00A877A3"/>
    <w:rsid w:val="00AA256B"/>
    <w:rsid w:val="00AA61B5"/>
    <w:rsid w:val="00AA6F06"/>
    <w:rsid w:val="00AB1F0D"/>
    <w:rsid w:val="00AB62AA"/>
    <w:rsid w:val="00AC0398"/>
    <w:rsid w:val="00AD4A0F"/>
    <w:rsid w:val="00AD6743"/>
    <w:rsid w:val="00AD6D86"/>
    <w:rsid w:val="00AD7060"/>
    <w:rsid w:val="00AE0789"/>
    <w:rsid w:val="00AE1E89"/>
    <w:rsid w:val="00AE4EE4"/>
    <w:rsid w:val="00AE58BA"/>
    <w:rsid w:val="00AE62D9"/>
    <w:rsid w:val="00AF3911"/>
    <w:rsid w:val="00AF3EDA"/>
    <w:rsid w:val="00AF40B2"/>
    <w:rsid w:val="00AF690A"/>
    <w:rsid w:val="00B0607B"/>
    <w:rsid w:val="00B064DD"/>
    <w:rsid w:val="00B06B03"/>
    <w:rsid w:val="00B170DD"/>
    <w:rsid w:val="00B17DFB"/>
    <w:rsid w:val="00B20CA7"/>
    <w:rsid w:val="00B24D19"/>
    <w:rsid w:val="00B3131B"/>
    <w:rsid w:val="00B35272"/>
    <w:rsid w:val="00B37C4F"/>
    <w:rsid w:val="00B450CB"/>
    <w:rsid w:val="00B45D78"/>
    <w:rsid w:val="00B50BFB"/>
    <w:rsid w:val="00B5215B"/>
    <w:rsid w:val="00B537F5"/>
    <w:rsid w:val="00B5602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A2311"/>
    <w:rsid w:val="00BB3498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63DD"/>
    <w:rsid w:val="00BE6645"/>
    <w:rsid w:val="00BE6710"/>
    <w:rsid w:val="00BF272A"/>
    <w:rsid w:val="00BF3BBD"/>
    <w:rsid w:val="00BF46C8"/>
    <w:rsid w:val="00C105B1"/>
    <w:rsid w:val="00C10CB2"/>
    <w:rsid w:val="00C1394A"/>
    <w:rsid w:val="00C15FC8"/>
    <w:rsid w:val="00C21AE6"/>
    <w:rsid w:val="00C24432"/>
    <w:rsid w:val="00C24B4F"/>
    <w:rsid w:val="00C24C73"/>
    <w:rsid w:val="00C26BB9"/>
    <w:rsid w:val="00C34F14"/>
    <w:rsid w:val="00C475FB"/>
    <w:rsid w:val="00C5385C"/>
    <w:rsid w:val="00C544F1"/>
    <w:rsid w:val="00C6444D"/>
    <w:rsid w:val="00C6753E"/>
    <w:rsid w:val="00C7099A"/>
    <w:rsid w:val="00C711AF"/>
    <w:rsid w:val="00C7682A"/>
    <w:rsid w:val="00C77736"/>
    <w:rsid w:val="00C80EE2"/>
    <w:rsid w:val="00C84832"/>
    <w:rsid w:val="00C84875"/>
    <w:rsid w:val="00C86AE7"/>
    <w:rsid w:val="00C91A9D"/>
    <w:rsid w:val="00C942CE"/>
    <w:rsid w:val="00CA7520"/>
    <w:rsid w:val="00CB5C2E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34D3"/>
    <w:rsid w:val="00CF554F"/>
    <w:rsid w:val="00CF6B1D"/>
    <w:rsid w:val="00D036DC"/>
    <w:rsid w:val="00D0379D"/>
    <w:rsid w:val="00D10D7B"/>
    <w:rsid w:val="00D137DA"/>
    <w:rsid w:val="00D15B91"/>
    <w:rsid w:val="00D2146F"/>
    <w:rsid w:val="00D23B0A"/>
    <w:rsid w:val="00D252BB"/>
    <w:rsid w:val="00D258BD"/>
    <w:rsid w:val="00D30716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4C8B"/>
    <w:rsid w:val="00D959C7"/>
    <w:rsid w:val="00D96004"/>
    <w:rsid w:val="00DA1A21"/>
    <w:rsid w:val="00DA5E68"/>
    <w:rsid w:val="00DB03C7"/>
    <w:rsid w:val="00DB0B86"/>
    <w:rsid w:val="00DB100D"/>
    <w:rsid w:val="00DC2C9C"/>
    <w:rsid w:val="00DC3012"/>
    <w:rsid w:val="00DC3522"/>
    <w:rsid w:val="00DC6392"/>
    <w:rsid w:val="00DD5AA8"/>
    <w:rsid w:val="00DD789D"/>
    <w:rsid w:val="00DE00C8"/>
    <w:rsid w:val="00DE2763"/>
    <w:rsid w:val="00DF394B"/>
    <w:rsid w:val="00DF39E9"/>
    <w:rsid w:val="00DF78A6"/>
    <w:rsid w:val="00E00140"/>
    <w:rsid w:val="00E01BB0"/>
    <w:rsid w:val="00E04CDF"/>
    <w:rsid w:val="00E05B20"/>
    <w:rsid w:val="00E065B5"/>
    <w:rsid w:val="00E078B6"/>
    <w:rsid w:val="00E12C77"/>
    <w:rsid w:val="00E1507F"/>
    <w:rsid w:val="00E1592D"/>
    <w:rsid w:val="00E20C9F"/>
    <w:rsid w:val="00E22352"/>
    <w:rsid w:val="00E27D82"/>
    <w:rsid w:val="00E30C55"/>
    <w:rsid w:val="00E41696"/>
    <w:rsid w:val="00E55CD4"/>
    <w:rsid w:val="00E6173A"/>
    <w:rsid w:val="00E61D7A"/>
    <w:rsid w:val="00E622DB"/>
    <w:rsid w:val="00E6532D"/>
    <w:rsid w:val="00E65486"/>
    <w:rsid w:val="00E96453"/>
    <w:rsid w:val="00EA2E29"/>
    <w:rsid w:val="00EA5F3A"/>
    <w:rsid w:val="00EB012D"/>
    <w:rsid w:val="00EB047A"/>
    <w:rsid w:val="00EB0CCE"/>
    <w:rsid w:val="00EB4BA5"/>
    <w:rsid w:val="00EB74BC"/>
    <w:rsid w:val="00EB7CD5"/>
    <w:rsid w:val="00EC45CF"/>
    <w:rsid w:val="00ED05C1"/>
    <w:rsid w:val="00ED2E07"/>
    <w:rsid w:val="00EE0928"/>
    <w:rsid w:val="00EE4967"/>
    <w:rsid w:val="00EF1B58"/>
    <w:rsid w:val="00EF330A"/>
    <w:rsid w:val="00EF3EC6"/>
    <w:rsid w:val="00EF43B3"/>
    <w:rsid w:val="00EF55D2"/>
    <w:rsid w:val="00EF686C"/>
    <w:rsid w:val="00F01668"/>
    <w:rsid w:val="00F047DD"/>
    <w:rsid w:val="00F047F2"/>
    <w:rsid w:val="00F127BC"/>
    <w:rsid w:val="00F14044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1D2A"/>
    <w:rsid w:val="00F46CB4"/>
    <w:rsid w:val="00F47E27"/>
    <w:rsid w:val="00F52086"/>
    <w:rsid w:val="00F539C8"/>
    <w:rsid w:val="00F55575"/>
    <w:rsid w:val="00F72815"/>
    <w:rsid w:val="00F776DE"/>
    <w:rsid w:val="00FA02B7"/>
    <w:rsid w:val="00FA30D4"/>
    <w:rsid w:val="00FB13CD"/>
    <w:rsid w:val="00FB38E9"/>
    <w:rsid w:val="00FC0519"/>
    <w:rsid w:val="00FC1369"/>
    <w:rsid w:val="00FD3195"/>
    <w:rsid w:val="00FD4AC7"/>
    <w:rsid w:val="00FE0F72"/>
    <w:rsid w:val="00FE3B71"/>
    <w:rsid w:val="00FE608F"/>
    <w:rsid w:val="00FF0247"/>
    <w:rsid w:val="00FF2B45"/>
    <w:rsid w:val="00FF3113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9F7D2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9F7D2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pilarz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DEF11-1AB1-4DE2-99CE-0B30CBD01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1902</Words>
  <Characters>11414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13290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13</cp:revision>
  <cp:lastPrinted>2024-10-24T07:20:00Z</cp:lastPrinted>
  <dcterms:created xsi:type="dcterms:W3CDTF">2024-10-18T11:56:00Z</dcterms:created>
  <dcterms:modified xsi:type="dcterms:W3CDTF">2024-10-24T07:21:00Z</dcterms:modified>
</cp:coreProperties>
</file>