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23FD" w:rsidRDefault="00BF23FD" w:rsidP="007E31B4">
      <w:pPr>
        <w:spacing w:line="440" w:lineRule="exact"/>
        <w:jc w:val="center"/>
        <w:rPr>
          <w:b/>
          <w:bCs/>
          <w:spacing w:val="20"/>
          <w:sz w:val="28"/>
          <w:szCs w:val="28"/>
        </w:rPr>
      </w:pPr>
      <w:r>
        <w:rPr>
          <w:b/>
          <w:bCs/>
          <w:spacing w:val="20"/>
          <w:sz w:val="28"/>
          <w:szCs w:val="28"/>
        </w:rPr>
        <w:t xml:space="preserve">ZAPYTANIE OFERTOWE z dnia </w:t>
      </w:r>
      <w:r w:rsidR="005C02C0">
        <w:rPr>
          <w:b/>
          <w:bCs/>
          <w:spacing w:val="20"/>
          <w:sz w:val="28"/>
          <w:szCs w:val="28"/>
        </w:rPr>
        <w:t>13</w:t>
      </w:r>
      <w:r w:rsidR="007424DE">
        <w:rPr>
          <w:b/>
          <w:bCs/>
          <w:spacing w:val="20"/>
          <w:sz w:val="28"/>
          <w:szCs w:val="28"/>
        </w:rPr>
        <w:t>.0</w:t>
      </w:r>
      <w:r w:rsidR="005C02C0">
        <w:rPr>
          <w:b/>
          <w:bCs/>
          <w:spacing w:val="20"/>
          <w:sz w:val="28"/>
          <w:szCs w:val="28"/>
        </w:rPr>
        <w:t>9</w:t>
      </w:r>
      <w:r w:rsidR="007424DE">
        <w:rPr>
          <w:b/>
          <w:bCs/>
          <w:spacing w:val="20"/>
          <w:sz w:val="28"/>
          <w:szCs w:val="28"/>
        </w:rPr>
        <w:t>.202</w:t>
      </w:r>
      <w:r w:rsidR="00CF01F0">
        <w:rPr>
          <w:b/>
          <w:bCs/>
          <w:spacing w:val="20"/>
          <w:sz w:val="28"/>
          <w:szCs w:val="28"/>
        </w:rPr>
        <w:t>4</w:t>
      </w:r>
      <w:r w:rsidR="008C57E3">
        <w:rPr>
          <w:b/>
          <w:bCs/>
          <w:spacing w:val="20"/>
          <w:sz w:val="28"/>
          <w:szCs w:val="28"/>
        </w:rPr>
        <w:t xml:space="preserve"> </w:t>
      </w:r>
      <w:r w:rsidRPr="001E487C">
        <w:rPr>
          <w:b/>
          <w:bCs/>
          <w:spacing w:val="20"/>
          <w:sz w:val="28"/>
          <w:szCs w:val="28"/>
        </w:rPr>
        <w:t>r.</w:t>
      </w:r>
    </w:p>
    <w:p w:rsidR="007E31B4" w:rsidRDefault="007E31B4" w:rsidP="00BF23FD">
      <w:pPr>
        <w:pStyle w:val="Tekstpodstawowy"/>
        <w:jc w:val="center"/>
        <w:rPr>
          <w:b/>
        </w:rPr>
      </w:pPr>
    </w:p>
    <w:p w:rsidR="00BF23FD" w:rsidRPr="002C2DEF" w:rsidRDefault="00E94E29" w:rsidP="001A54AB">
      <w:pPr>
        <w:pStyle w:val="Tekstpodstawowy"/>
        <w:jc w:val="both"/>
        <w:rPr>
          <w:b/>
        </w:rPr>
      </w:pPr>
      <w:r>
        <w:rPr>
          <w:b/>
          <w:bCs/>
        </w:rPr>
        <w:t>D</w:t>
      </w:r>
      <w:r w:rsidR="002E3BF5" w:rsidRPr="002E3BF5">
        <w:rPr>
          <w:b/>
          <w:bCs/>
        </w:rPr>
        <w:t xml:space="preserve">zierżawa i obsługa łącza światłowodowego </w:t>
      </w:r>
      <w:r>
        <w:rPr>
          <w:b/>
          <w:bCs/>
        </w:rPr>
        <w:t>dla</w:t>
      </w:r>
      <w:r w:rsidR="002E3BF5" w:rsidRPr="002E3BF5">
        <w:rPr>
          <w:b/>
          <w:bCs/>
        </w:rPr>
        <w:t xml:space="preserve"> Urzędu Marszałkowskiego Województwa Śląskiego w Katowicach (skrót</w:t>
      </w:r>
      <w:r w:rsidR="00CF01F0">
        <w:rPr>
          <w:b/>
          <w:bCs/>
        </w:rPr>
        <w:t xml:space="preserve"> </w:t>
      </w:r>
      <w:r w:rsidR="002E3BF5" w:rsidRPr="002E3BF5">
        <w:rPr>
          <w:b/>
          <w:bCs/>
        </w:rPr>
        <w:t xml:space="preserve">UMWS) </w:t>
      </w:r>
      <w:r w:rsidR="00D81F1C">
        <w:rPr>
          <w:b/>
          <w:bCs/>
        </w:rPr>
        <w:t>przez</w:t>
      </w:r>
      <w:r>
        <w:rPr>
          <w:b/>
          <w:bCs/>
        </w:rPr>
        <w:t xml:space="preserve"> okres 15 miesięcy</w:t>
      </w:r>
      <w:r w:rsidR="002E3BF5" w:rsidRPr="002E3BF5">
        <w:rPr>
          <w:b/>
          <w:bCs/>
        </w:rPr>
        <w:t>.</w:t>
      </w:r>
    </w:p>
    <w:p w:rsidR="00BF23FD" w:rsidRPr="00562133" w:rsidRDefault="00BF23FD" w:rsidP="00BF23FD">
      <w:pPr>
        <w:pStyle w:val="Tekstpodstawowy"/>
        <w:jc w:val="center"/>
      </w:pPr>
    </w:p>
    <w:p w:rsidR="00BF23FD" w:rsidRPr="00117E99" w:rsidRDefault="00BF23FD" w:rsidP="00117E99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117E99">
        <w:rPr>
          <w:rFonts w:ascii="Times New Roman" w:hAnsi="Times New Roman" w:cs="Times New Roman"/>
          <w:b/>
          <w:bCs/>
          <w:i/>
          <w:sz w:val="24"/>
          <w:szCs w:val="24"/>
        </w:rPr>
        <w:t>I.</w:t>
      </w:r>
      <w:r w:rsidRPr="00117E99">
        <w:rPr>
          <w:rFonts w:ascii="Times New Roman" w:hAnsi="Times New Roman" w:cs="Times New Roman"/>
          <w:b/>
          <w:bCs/>
          <w:i/>
          <w:sz w:val="24"/>
          <w:szCs w:val="24"/>
        </w:rPr>
        <w:tab/>
        <w:t>Informacje ogólne.</w:t>
      </w:r>
    </w:p>
    <w:p w:rsidR="00BF23FD" w:rsidRPr="00117E99" w:rsidRDefault="00BF23FD" w:rsidP="00244099">
      <w:pPr>
        <w:pStyle w:val="Akapitzlist1"/>
        <w:numPr>
          <w:ilvl w:val="3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17E99">
        <w:rPr>
          <w:rFonts w:ascii="Times New Roman" w:hAnsi="Times New Roman" w:cs="Times New Roman"/>
          <w:sz w:val="24"/>
          <w:szCs w:val="24"/>
        </w:rPr>
        <w:t xml:space="preserve">Zamawiający: </w:t>
      </w:r>
      <w:r w:rsidRPr="00117E99">
        <w:rPr>
          <w:rFonts w:ascii="Times New Roman" w:hAnsi="Times New Roman" w:cs="Times New Roman"/>
          <w:b/>
          <w:bCs/>
          <w:sz w:val="24"/>
          <w:szCs w:val="24"/>
        </w:rPr>
        <w:t>Główny Instytut Górnictwa</w:t>
      </w:r>
      <w:r w:rsidR="00D81F1C">
        <w:rPr>
          <w:rFonts w:ascii="Times New Roman" w:hAnsi="Times New Roman" w:cs="Times New Roman"/>
          <w:b/>
          <w:bCs/>
          <w:sz w:val="24"/>
          <w:szCs w:val="24"/>
        </w:rPr>
        <w:t xml:space="preserve"> - </w:t>
      </w:r>
      <w:r w:rsidR="00E94E29">
        <w:rPr>
          <w:rFonts w:ascii="Times New Roman" w:hAnsi="Times New Roman" w:cs="Times New Roman"/>
          <w:b/>
          <w:bCs/>
          <w:sz w:val="24"/>
          <w:szCs w:val="24"/>
        </w:rPr>
        <w:t>Państwowy Instytut Badawczy</w:t>
      </w:r>
      <w:r w:rsidRPr="00117E99">
        <w:rPr>
          <w:rFonts w:ascii="Times New Roman" w:hAnsi="Times New Roman" w:cs="Times New Roman"/>
          <w:sz w:val="24"/>
          <w:szCs w:val="24"/>
        </w:rPr>
        <w:t>.</w:t>
      </w:r>
    </w:p>
    <w:p w:rsidR="00FE1DE3" w:rsidRPr="002E3BF5" w:rsidRDefault="00BF23FD" w:rsidP="00244099">
      <w:pPr>
        <w:pStyle w:val="Akapitzlist1"/>
        <w:numPr>
          <w:ilvl w:val="3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117E99">
        <w:rPr>
          <w:rFonts w:ascii="Times New Roman" w:hAnsi="Times New Roman" w:cs="Times New Roman"/>
          <w:sz w:val="24"/>
          <w:szCs w:val="24"/>
        </w:rPr>
        <w:t>Do niniejszego zapytania ofertowego nie stosuje się przepisów ustawy Praw</w:t>
      </w:r>
      <w:r w:rsidR="00553B1B">
        <w:rPr>
          <w:rFonts w:ascii="Times New Roman" w:hAnsi="Times New Roman" w:cs="Times New Roman"/>
          <w:sz w:val="24"/>
          <w:szCs w:val="24"/>
        </w:rPr>
        <w:t xml:space="preserve">o </w:t>
      </w:r>
      <w:r w:rsidR="00553B1B">
        <w:rPr>
          <w:rFonts w:ascii="Times New Roman" w:hAnsi="Times New Roman" w:cs="Times New Roman"/>
          <w:sz w:val="24"/>
          <w:szCs w:val="24"/>
        </w:rPr>
        <w:br/>
        <w:t>zamówień publicznych z dnia 11</w:t>
      </w:r>
      <w:r w:rsidRPr="00117E99">
        <w:rPr>
          <w:rFonts w:ascii="Times New Roman" w:hAnsi="Times New Roman" w:cs="Times New Roman"/>
          <w:sz w:val="24"/>
          <w:szCs w:val="24"/>
        </w:rPr>
        <w:t xml:space="preserve"> </w:t>
      </w:r>
      <w:r w:rsidR="00553B1B">
        <w:rPr>
          <w:rFonts w:ascii="Times New Roman" w:hAnsi="Times New Roman" w:cs="Times New Roman"/>
          <w:sz w:val="24"/>
          <w:szCs w:val="24"/>
        </w:rPr>
        <w:t>września</w:t>
      </w:r>
      <w:r w:rsidRPr="00117E99">
        <w:rPr>
          <w:rFonts w:ascii="Times New Roman" w:hAnsi="Times New Roman" w:cs="Times New Roman"/>
          <w:sz w:val="24"/>
          <w:szCs w:val="24"/>
        </w:rPr>
        <w:t xml:space="preserve"> 20</w:t>
      </w:r>
      <w:r w:rsidR="00553B1B">
        <w:rPr>
          <w:rFonts w:ascii="Times New Roman" w:hAnsi="Times New Roman" w:cs="Times New Roman"/>
          <w:sz w:val="24"/>
          <w:szCs w:val="24"/>
        </w:rPr>
        <w:t>19</w:t>
      </w:r>
      <w:r w:rsidRPr="00117E99">
        <w:rPr>
          <w:rFonts w:ascii="Times New Roman" w:hAnsi="Times New Roman" w:cs="Times New Roman"/>
          <w:sz w:val="24"/>
          <w:szCs w:val="24"/>
        </w:rPr>
        <w:t xml:space="preserve"> r. (Dz. U. z 20</w:t>
      </w:r>
      <w:r w:rsidR="00553B1B">
        <w:rPr>
          <w:rFonts w:ascii="Times New Roman" w:hAnsi="Times New Roman" w:cs="Times New Roman"/>
          <w:sz w:val="24"/>
          <w:szCs w:val="24"/>
        </w:rPr>
        <w:t>2</w:t>
      </w:r>
      <w:r w:rsidR="00E94E29">
        <w:rPr>
          <w:rFonts w:ascii="Times New Roman" w:hAnsi="Times New Roman" w:cs="Times New Roman"/>
          <w:sz w:val="24"/>
          <w:szCs w:val="24"/>
        </w:rPr>
        <w:t>3</w:t>
      </w:r>
      <w:r w:rsidR="00AD639D" w:rsidRPr="00117E99">
        <w:rPr>
          <w:rFonts w:ascii="Times New Roman" w:hAnsi="Times New Roman" w:cs="Times New Roman"/>
          <w:sz w:val="24"/>
          <w:szCs w:val="24"/>
        </w:rPr>
        <w:t xml:space="preserve"> </w:t>
      </w:r>
      <w:r w:rsidRPr="00117E99">
        <w:rPr>
          <w:rFonts w:ascii="Times New Roman" w:hAnsi="Times New Roman" w:cs="Times New Roman"/>
          <w:sz w:val="24"/>
          <w:szCs w:val="24"/>
        </w:rPr>
        <w:t xml:space="preserve">r., poz. </w:t>
      </w:r>
      <w:r w:rsidR="00E94E29">
        <w:rPr>
          <w:rFonts w:ascii="Times New Roman" w:hAnsi="Times New Roman" w:cs="Times New Roman"/>
          <w:sz w:val="24"/>
          <w:szCs w:val="24"/>
        </w:rPr>
        <w:t>1605 z</w:t>
      </w:r>
      <w:r w:rsidR="005C02C0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="00E94E29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E94E29">
        <w:rPr>
          <w:rFonts w:ascii="Times New Roman" w:hAnsi="Times New Roman" w:cs="Times New Roman"/>
          <w:sz w:val="24"/>
          <w:szCs w:val="24"/>
        </w:rPr>
        <w:t>. zm.</w:t>
      </w:r>
      <w:r w:rsidR="00D15852" w:rsidRPr="00117E99">
        <w:rPr>
          <w:rFonts w:ascii="Times New Roman" w:hAnsi="Times New Roman" w:cs="Times New Roman"/>
          <w:sz w:val="24"/>
          <w:szCs w:val="24"/>
        </w:rPr>
        <w:t>)</w:t>
      </w:r>
      <w:r w:rsidR="00FE1DE3" w:rsidRPr="00117E99">
        <w:rPr>
          <w:rFonts w:ascii="Times New Roman" w:hAnsi="Times New Roman" w:cs="Times New Roman"/>
          <w:sz w:val="24"/>
          <w:szCs w:val="24"/>
        </w:rPr>
        <w:t>.</w:t>
      </w:r>
    </w:p>
    <w:p w:rsidR="002E3BF5" w:rsidRPr="00117E99" w:rsidRDefault="002E3BF5" w:rsidP="007424DE">
      <w:pPr>
        <w:pStyle w:val="Akapitzlist1"/>
        <w:spacing w:after="0" w:line="340" w:lineRule="exact"/>
        <w:ind w:left="1134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:rsidR="00BF23FD" w:rsidRDefault="00BF23FD" w:rsidP="00117E99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117E99">
        <w:rPr>
          <w:rFonts w:ascii="Times New Roman" w:hAnsi="Times New Roman" w:cs="Times New Roman"/>
          <w:b/>
          <w:bCs/>
          <w:i/>
          <w:sz w:val="24"/>
          <w:szCs w:val="24"/>
        </w:rPr>
        <w:t>II.</w:t>
      </w:r>
      <w:r w:rsidRPr="00117E99">
        <w:rPr>
          <w:rFonts w:ascii="Times New Roman" w:hAnsi="Times New Roman" w:cs="Times New Roman"/>
          <w:b/>
          <w:bCs/>
          <w:i/>
          <w:sz w:val="24"/>
          <w:szCs w:val="24"/>
        </w:rPr>
        <w:tab/>
        <w:t>Opis przedmiotu zamówienia.</w:t>
      </w:r>
    </w:p>
    <w:p w:rsidR="002E3BF5" w:rsidRDefault="002E3BF5" w:rsidP="002E3BF5">
      <w:pPr>
        <w:rPr>
          <w:lang w:eastAsia="en-US"/>
        </w:rPr>
      </w:pPr>
    </w:p>
    <w:p w:rsidR="002E3BF5" w:rsidRPr="006072D7" w:rsidRDefault="002E3BF5" w:rsidP="002E3BF5">
      <w:pPr>
        <w:rPr>
          <w:b/>
          <w:lang w:eastAsia="en-US"/>
        </w:rPr>
      </w:pPr>
      <w:r w:rsidRPr="006072D7">
        <w:rPr>
          <w:b/>
          <w:lang w:eastAsia="en-US"/>
        </w:rPr>
        <w:t>1.</w:t>
      </w:r>
      <w:r w:rsidR="00244099">
        <w:rPr>
          <w:b/>
          <w:lang w:eastAsia="en-US"/>
        </w:rPr>
        <w:tab/>
      </w:r>
      <w:r w:rsidRPr="006072D7">
        <w:rPr>
          <w:b/>
          <w:lang w:eastAsia="en-US"/>
        </w:rPr>
        <w:t>Opis zamawianego łącza</w:t>
      </w:r>
    </w:p>
    <w:p w:rsidR="002E3BF5" w:rsidRPr="002E3BF5" w:rsidRDefault="003A2664" w:rsidP="006072D7">
      <w:pPr>
        <w:spacing w:line="340" w:lineRule="exact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Przedmiotem zamówienia</w:t>
      </w:r>
      <w:r w:rsidR="00297168" w:rsidRPr="00297168">
        <w:rPr>
          <w:b/>
          <w:bCs/>
        </w:rPr>
        <w:t xml:space="preserve"> </w:t>
      </w:r>
      <w:r w:rsidR="00297168" w:rsidRPr="00523486">
        <w:rPr>
          <w:bCs/>
        </w:rPr>
        <w:t>jest d</w:t>
      </w:r>
      <w:r w:rsidR="00297168" w:rsidRPr="00523486">
        <w:rPr>
          <w:rFonts w:eastAsia="Calibri"/>
          <w:bCs/>
          <w:sz w:val="22"/>
          <w:szCs w:val="22"/>
          <w:lang w:eastAsia="en-US"/>
        </w:rPr>
        <w:t>zierżawa i obsługa</w:t>
      </w:r>
      <w:r>
        <w:rPr>
          <w:rFonts w:eastAsia="Calibri"/>
          <w:sz w:val="22"/>
          <w:szCs w:val="22"/>
          <w:lang w:eastAsia="en-US"/>
        </w:rPr>
        <w:t xml:space="preserve"> </w:t>
      </w:r>
      <w:r w:rsidR="00297168">
        <w:rPr>
          <w:rFonts w:eastAsia="Calibri"/>
          <w:sz w:val="22"/>
          <w:szCs w:val="22"/>
          <w:lang w:eastAsia="en-US"/>
        </w:rPr>
        <w:t>dwóch</w:t>
      </w:r>
      <w:r>
        <w:rPr>
          <w:rFonts w:eastAsia="Calibri"/>
          <w:sz w:val="22"/>
          <w:szCs w:val="22"/>
          <w:lang w:eastAsia="en-US"/>
        </w:rPr>
        <w:t xml:space="preserve"> ł</w:t>
      </w:r>
      <w:r w:rsidR="002E3BF5" w:rsidRPr="002E3BF5">
        <w:rPr>
          <w:rFonts w:eastAsia="Calibri"/>
          <w:sz w:val="22"/>
          <w:szCs w:val="22"/>
          <w:lang w:eastAsia="en-US"/>
        </w:rPr>
        <w:t>ącz światłowodow</w:t>
      </w:r>
      <w:r w:rsidR="00297168">
        <w:rPr>
          <w:rFonts w:eastAsia="Calibri"/>
          <w:sz w:val="22"/>
          <w:szCs w:val="22"/>
          <w:lang w:eastAsia="en-US"/>
        </w:rPr>
        <w:t>ych</w:t>
      </w:r>
      <w:r w:rsidR="002E3BF5" w:rsidRPr="002E3BF5">
        <w:rPr>
          <w:rFonts w:eastAsia="Calibri"/>
          <w:sz w:val="22"/>
          <w:szCs w:val="22"/>
          <w:lang w:eastAsia="en-US"/>
        </w:rPr>
        <w:t xml:space="preserve"> dla UMWS</w:t>
      </w:r>
      <w:r w:rsidR="00297168">
        <w:rPr>
          <w:rFonts w:eastAsia="Calibri"/>
          <w:sz w:val="22"/>
          <w:szCs w:val="22"/>
          <w:lang w:eastAsia="en-US"/>
        </w:rPr>
        <w:t>,</w:t>
      </w:r>
      <w:r w:rsidR="002E3BF5" w:rsidRPr="002E3BF5">
        <w:rPr>
          <w:rFonts w:eastAsia="Calibri"/>
          <w:sz w:val="22"/>
          <w:szCs w:val="22"/>
          <w:lang w:eastAsia="en-US"/>
        </w:rPr>
        <w:t xml:space="preserve"> </w:t>
      </w:r>
      <w:r>
        <w:rPr>
          <w:rFonts w:eastAsia="Calibri"/>
          <w:sz w:val="22"/>
          <w:szCs w:val="22"/>
          <w:lang w:eastAsia="en-US"/>
        </w:rPr>
        <w:t xml:space="preserve">które </w:t>
      </w:r>
      <w:r w:rsidR="002E3BF5" w:rsidRPr="002E3BF5">
        <w:rPr>
          <w:rFonts w:eastAsia="Calibri"/>
          <w:sz w:val="22"/>
          <w:szCs w:val="22"/>
          <w:lang w:eastAsia="en-US"/>
        </w:rPr>
        <w:t>ma</w:t>
      </w:r>
      <w:r>
        <w:rPr>
          <w:rFonts w:eastAsia="Calibri"/>
          <w:sz w:val="22"/>
          <w:szCs w:val="22"/>
          <w:lang w:eastAsia="en-US"/>
        </w:rPr>
        <w:t>ją</w:t>
      </w:r>
      <w:r w:rsidR="002E3BF5" w:rsidRPr="002E3BF5">
        <w:rPr>
          <w:rFonts w:eastAsia="Calibri"/>
          <w:sz w:val="22"/>
          <w:szCs w:val="22"/>
          <w:lang w:eastAsia="en-US"/>
        </w:rPr>
        <w:t xml:space="preserve"> zostać uruchomione między następującymi lokalizacjami w Katowicach:</w:t>
      </w:r>
    </w:p>
    <w:p w:rsidR="002E3BF5" w:rsidRPr="002E3BF5" w:rsidRDefault="002E3BF5" w:rsidP="00B00CCA">
      <w:pPr>
        <w:numPr>
          <w:ilvl w:val="0"/>
          <w:numId w:val="11"/>
        </w:numPr>
        <w:spacing w:line="340" w:lineRule="exact"/>
        <w:jc w:val="both"/>
        <w:rPr>
          <w:rFonts w:eastAsia="Calibri"/>
          <w:sz w:val="22"/>
          <w:szCs w:val="22"/>
          <w:lang w:eastAsia="en-US"/>
        </w:rPr>
      </w:pPr>
      <w:r w:rsidRPr="002E3BF5">
        <w:rPr>
          <w:rFonts w:eastAsia="Calibri"/>
          <w:sz w:val="22"/>
          <w:szCs w:val="22"/>
          <w:lang w:eastAsia="en-US"/>
        </w:rPr>
        <w:t>UMWS, ul. Dąbrowskiego 23 [parter] – istniejący węzeł sieci komputerowych – szafa teleinformatyczna – panel światłowodowy;</w:t>
      </w:r>
    </w:p>
    <w:p w:rsidR="002E3BF5" w:rsidRDefault="002E3BF5" w:rsidP="00B00CCA">
      <w:pPr>
        <w:numPr>
          <w:ilvl w:val="0"/>
          <w:numId w:val="11"/>
        </w:numPr>
        <w:spacing w:line="340" w:lineRule="exact"/>
        <w:jc w:val="both"/>
        <w:rPr>
          <w:rFonts w:eastAsia="Calibri"/>
          <w:sz w:val="22"/>
          <w:szCs w:val="22"/>
          <w:lang w:eastAsia="en-US"/>
        </w:rPr>
      </w:pPr>
      <w:r w:rsidRPr="002E3BF5">
        <w:rPr>
          <w:rFonts w:eastAsia="Calibri"/>
          <w:sz w:val="22"/>
          <w:szCs w:val="22"/>
          <w:lang w:eastAsia="en-US"/>
        </w:rPr>
        <w:t>GIG, Al. Korfantego </w:t>
      </w:r>
      <w:r w:rsidR="003A2664">
        <w:rPr>
          <w:rFonts w:eastAsia="Calibri"/>
          <w:sz w:val="22"/>
          <w:szCs w:val="22"/>
          <w:lang w:eastAsia="en-US"/>
        </w:rPr>
        <w:t>79</w:t>
      </w:r>
      <w:r w:rsidRPr="002E3BF5">
        <w:rPr>
          <w:rFonts w:eastAsia="Calibri"/>
          <w:sz w:val="22"/>
          <w:szCs w:val="22"/>
          <w:lang w:eastAsia="en-US"/>
        </w:rPr>
        <w:t xml:space="preserve"> [pawilon I / </w:t>
      </w:r>
      <w:r w:rsidR="003A2664">
        <w:rPr>
          <w:rFonts w:eastAsia="Calibri"/>
          <w:sz w:val="22"/>
          <w:szCs w:val="22"/>
          <w:lang w:eastAsia="en-US"/>
        </w:rPr>
        <w:t>II</w:t>
      </w:r>
      <w:r w:rsidRPr="002E3BF5">
        <w:rPr>
          <w:rFonts w:eastAsia="Calibri"/>
          <w:sz w:val="22"/>
          <w:szCs w:val="22"/>
          <w:lang w:eastAsia="en-US"/>
        </w:rPr>
        <w:t xml:space="preserve"> piętro ] – węzeł lokalnej sieci komputerowej – szafa teleinformatyczna – panel światłowodowy.</w:t>
      </w:r>
    </w:p>
    <w:p w:rsidR="003A2664" w:rsidRDefault="003A2664" w:rsidP="003A2664">
      <w:pPr>
        <w:spacing w:line="340" w:lineRule="exact"/>
        <w:jc w:val="both"/>
        <w:rPr>
          <w:rFonts w:eastAsia="Calibri"/>
          <w:sz w:val="22"/>
          <w:szCs w:val="22"/>
          <w:lang w:eastAsia="en-US"/>
        </w:rPr>
      </w:pPr>
      <w:r>
        <w:rPr>
          <w:rFonts w:eastAsia="Calibri"/>
          <w:sz w:val="22"/>
          <w:szCs w:val="22"/>
          <w:lang w:eastAsia="en-US"/>
        </w:rPr>
        <w:t>oraz</w:t>
      </w:r>
    </w:p>
    <w:p w:rsidR="003A2664" w:rsidRDefault="003A2664" w:rsidP="003A2664">
      <w:pPr>
        <w:numPr>
          <w:ilvl w:val="0"/>
          <w:numId w:val="11"/>
        </w:numPr>
        <w:spacing w:line="340" w:lineRule="exact"/>
        <w:jc w:val="both"/>
        <w:rPr>
          <w:rFonts w:eastAsia="Calibri"/>
          <w:sz w:val="22"/>
          <w:szCs w:val="22"/>
          <w:lang w:eastAsia="en-US"/>
        </w:rPr>
      </w:pPr>
      <w:r w:rsidRPr="002E3BF5">
        <w:rPr>
          <w:rFonts w:eastAsia="Calibri"/>
          <w:sz w:val="22"/>
          <w:szCs w:val="22"/>
          <w:lang w:eastAsia="en-US"/>
        </w:rPr>
        <w:t>GIG, Al. Korfantego </w:t>
      </w:r>
      <w:r>
        <w:rPr>
          <w:rFonts w:eastAsia="Calibri"/>
          <w:sz w:val="22"/>
          <w:szCs w:val="22"/>
          <w:lang w:eastAsia="en-US"/>
        </w:rPr>
        <w:t>79</w:t>
      </w:r>
      <w:r w:rsidRPr="002E3BF5">
        <w:rPr>
          <w:rFonts w:eastAsia="Calibri"/>
          <w:sz w:val="22"/>
          <w:szCs w:val="22"/>
          <w:lang w:eastAsia="en-US"/>
        </w:rPr>
        <w:t xml:space="preserve"> [pawilon I / </w:t>
      </w:r>
      <w:r>
        <w:rPr>
          <w:rFonts w:eastAsia="Calibri"/>
          <w:sz w:val="22"/>
          <w:szCs w:val="22"/>
          <w:lang w:eastAsia="en-US"/>
        </w:rPr>
        <w:t>II</w:t>
      </w:r>
      <w:r w:rsidRPr="002E3BF5">
        <w:rPr>
          <w:rFonts w:eastAsia="Calibri"/>
          <w:sz w:val="22"/>
          <w:szCs w:val="22"/>
          <w:lang w:eastAsia="en-US"/>
        </w:rPr>
        <w:t xml:space="preserve"> piętro ] – węzeł lokalnej sieci komputerowej – szafa teleinformatyczna – panel światłowodowy.</w:t>
      </w:r>
    </w:p>
    <w:p w:rsidR="003A2664" w:rsidRDefault="003A2664" w:rsidP="003A2664">
      <w:pPr>
        <w:numPr>
          <w:ilvl w:val="0"/>
          <w:numId w:val="11"/>
        </w:numPr>
        <w:spacing w:line="340" w:lineRule="exact"/>
        <w:jc w:val="both"/>
        <w:rPr>
          <w:rFonts w:eastAsia="Calibri"/>
          <w:sz w:val="22"/>
          <w:szCs w:val="22"/>
          <w:lang w:eastAsia="en-US"/>
        </w:rPr>
      </w:pPr>
      <w:r w:rsidRPr="002E3BF5">
        <w:rPr>
          <w:rFonts w:eastAsia="Calibri"/>
          <w:sz w:val="22"/>
          <w:szCs w:val="22"/>
          <w:lang w:eastAsia="en-US"/>
        </w:rPr>
        <w:t>GIG, Al. Korfantego 83 [pawilon II / IV piętro ] – węzeł lokalnej sieci komputerowej – szafa teleinformatyczna – panel światłowodowy.</w:t>
      </w:r>
    </w:p>
    <w:p w:rsidR="002E3BF5" w:rsidRPr="002E3BF5" w:rsidRDefault="002E3BF5" w:rsidP="006072D7">
      <w:pPr>
        <w:spacing w:line="340" w:lineRule="exact"/>
        <w:jc w:val="both"/>
        <w:rPr>
          <w:rFonts w:eastAsia="Calibri"/>
          <w:sz w:val="22"/>
          <w:szCs w:val="22"/>
          <w:lang w:eastAsia="en-US"/>
        </w:rPr>
      </w:pPr>
      <w:r w:rsidRPr="002E3BF5">
        <w:rPr>
          <w:rFonts w:eastAsia="Calibri"/>
          <w:sz w:val="22"/>
          <w:szCs w:val="22"/>
          <w:lang w:eastAsia="en-US"/>
        </w:rPr>
        <w:t>Łącz</w:t>
      </w:r>
      <w:r w:rsidR="003A2664">
        <w:rPr>
          <w:rFonts w:eastAsia="Calibri"/>
          <w:sz w:val="22"/>
          <w:szCs w:val="22"/>
          <w:lang w:eastAsia="en-US"/>
        </w:rPr>
        <w:t>a</w:t>
      </w:r>
      <w:r w:rsidRPr="002E3BF5">
        <w:rPr>
          <w:rFonts w:eastAsia="Calibri"/>
          <w:sz w:val="22"/>
          <w:szCs w:val="22"/>
          <w:lang w:eastAsia="en-US"/>
        </w:rPr>
        <w:t xml:space="preserve"> ma</w:t>
      </w:r>
      <w:r w:rsidR="003A2664">
        <w:rPr>
          <w:rFonts w:eastAsia="Calibri"/>
          <w:sz w:val="22"/>
          <w:szCs w:val="22"/>
          <w:lang w:eastAsia="en-US"/>
        </w:rPr>
        <w:t>ją</w:t>
      </w:r>
      <w:r w:rsidRPr="002E3BF5">
        <w:rPr>
          <w:rFonts w:eastAsia="Calibri"/>
          <w:sz w:val="22"/>
          <w:szCs w:val="22"/>
          <w:lang w:eastAsia="en-US"/>
        </w:rPr>
        <w:t xml:space="preserve"> zostać udostępnione w formie tzw. ciemnych włókien. W obydwu lokalizacjach zakończeniem łącza mają być </w:t>
      </w:r>
      <w:proofErr w:type="spellStart"/>
      <w:r w:rsidRPr="002E3BF5">
        <w:rPr>
          <w:rFonts w:eastAsia="Calibri"/>
          <w:i/>
          <w:sz w:val="22"/>
          <w:szCs w:val="22"/>
          <w:lang w:eastAsia="en-US"/>
        </w:rPr>
        <w:t>patch</w:t>
      </w:r>
      <w:proofErr w:type="spellEnd"/>
      <w:r w:rsidRPr="002E3BF5">
        <w:rPr>
          <w:rFonts w:eastAsia="Calibri"/>
          <w:i/>
          <w:sz w:val="22"/>
          <w:szCs w:val="22"/>
          <w:lang w:eastAsia="en-US"/>
        </w:rPr>
        <w:t>-panele</w:t>
      </w:r>
      <w:r w:rsidRPr="002E3BF5">
        <w:rPr>
          <w:rFonts w:eastAsia="Calibri"/>
          <w:sz w:val="22"/>
          <w:szCs w:val="22"/>
          <w:lang w:eastAsia="en-US"/>
        </w:rPr>
        <w:t xml:space="preserve"> ze złączami LC/APC, do podłączenia sprzętu aktywnego, będącego w gestii UMWS. Wykonawca ma zapewnić funkcję automatycznego nadzoru ciągłego funkcjonowania łącza i alarmowania o przerwaniu kabla, w trybie 24/7/365.</w:t>
      </w:r>
    </w:p>
    <w:p w:rsidR="002E3BF5" w:rsidRDefault="002E3BF5" w:rsidP="006072D7">
      <w:pPr>
        <w:jc w:val="both"/>
        <w:rPr>
          <w:lang w:eastAsia="en-US"/>
        </w:rPr>
      </w:pPr>
    </w:p>
    <w:p w:rsidR="002E3BF5" w:rsidRPr="006072D7" w:rsidRDefault="002E3BF5" w:rsidP="006072D7">
      <w:pPr>
        <w:jc w:val="both"/>
        <w:rPr>
          <w:b/>
          <w:lang w:eastAsia="en-US"/>
        </w:rPr>
      </w:pPr>
      <w:r w:rsidRPr="006072D7">
        <w:rPr>
          <w:b/>
          <w:lang w:eastAsia="en-US"/>
        </w:rPr>
        <w:t>2.</w:t>
      </w:r>
      <w:r w:rsidR="00244099">
        <w:rPr>
          <w:b/>
          <w:lang w:eastAsia="en-US"/>
        </w:rPr>
        <w:tab/>
      </w:r>
      <w:r w:rsidRPr="006072D7">
        <w:rPr>
          <w:b/>
          <w:lang w:eastAsia="en-US"/>
        </w:rPr>
        <w:t>Wymagany zakres usług</w:t>
      </w:r>
    </w:p>
    <w:p w:rsidR="002E3BF5" w:rsidRPr="002E3BF5" w:rsidRDefault="002E3BF5" w:rsidP="006072D7">
      <w:pPr>
        <w:spacing w:line="340" w:lineRule="exact"/>
        <w:jc w:val="both"/>
        <w:rPr>
          <w:rFonts w:eastAsia="Calibri"/>
          <w:sz w:val="22"/>
          <w:szCs w:val="22"/>
          <w:lang w:eastAsia="en-US"/>
        </w:rPr>
      </w:pPr>
      <w:r w:rsidRPr="002E3BF5">
        <w:rPr>
          <w:rFonts w:eastAsia="Calibri"/>
          <w:sz w:val="22"/>
          <w:szCs w:val="22"/>
          <w:lang w:eastAsia="en-US"/>
        </w:rPr>
        <w:t>Wymagane jest uruchomienie i udostępnienie łącz</w:t>
      </w:r>
      <w:r w:rsidR="008D1D05">
        <w:rPr>
          <w:rFonts w:eastAsia="Calibri"/>
          <w:sz w:val="22"/>
          <w:szCs w:val="22"/>
          <w:lang w:eastAsia="en-US"/>
        </w:rPr>
        <w:t>y</w:t>
      </w:r>
      <w:r w:rsidRPr="002E3BF5">
        <w:rPr>
          <w:rFonts w:eastAsia="Calibri"/>
          <w:sz w:val="22"/>
          <w:szCs w:val="22"/>
          <w:lang w:eastAsia="en-US"/>
        </w:rPr>
        <w:t xml:space="preserve"> światłowodow</w:t>
      </w:r>
      <w:r w:rsidR="008D1D05">
        <w:rPr>
          <w:rFonts w:eastAsia="Calibri"/>
          <w:sz w:val="22"/>
          <w:szCs w:val="22"/>
          <w:lang w:eastAsia="en-US"/>
        </w:rPr>
        <w:t>ych</w:t>
      </w:r>
      <w:r w:rsidRPr="002E3BF5">
        <w:rPr>
          <w:rFonts w:eastAsia="Calibri"/>
          <w:sz w:val="22"/>
          <w:szCs w:val="22"/>
          <w:lang w:eastAsia="en-US"/>
        </w:rPr>
        <w:t>, łącząc</w:t>
      </w:r>
      <w:r w:rsidR="008D1D05">
        <w:rPr>
          <w:rFonts w:eastAsia="Calibri"/>
          <w:sz w:val="22"/>
          <w:szCs w:val="22"/>
          <w:lang w:eastAsia="en-US"/>
        </w:rPr>
        <w:t>ych</w:t>
      </w:r>
      <w:r w:rsidRPr="002E3BF5">
        <w:rPr>
          <w:rFonts w:eastAsia="Calibri"/>
          <w:sz w:val="22"/>
          <w:szCs w:val="22"/>
          <w:lang w:eastAsia="en-US"/>
        </w:rPr>
        <w:t xml:space="preserve"> lokalizacje A-B </w:t>
      </w:r>
      <w:r w:rsidR="003A2664">
        <w:rPr>
          <w:rFonts w:eastAsia="Calibri"/>
          <w:sz w:val="22"/>
          <w:szCs w:val="22"/>
          <w:lang w:eastAsia="en-US"/>
        </w:rPr>
        <w:t xml:space="preserve">oraz C-D </w:t>
      </w:r>
      <w:r w:rsidRPr="002E3BF5">
        <w:rPr>
          <w:rFonts w:eastAsia="Calibri"/>
          <w:sz w:val="22"/>
          <w:szCs w:val="22"/>
          <w:lang w:eastAsia="en-US"/>
        </w:rPr>
        <w:t>w</w:t>
      </w:r>
      <w:r w:rsidR="006072D7">
        <w:rPr>
          <w:rFonts w:eastAsia="Calibri"/>
          <w:sz w:val="22"/>
          <w:szCs w:val="22"/>
          <w:lang w:eastAsia="en-US"/>
        </w:rPr>
        <w:t> </w:t>
      </w:r>
      <w:r w:rsidRPr="002E3BF5">
        <w:rPr>
          <w:rFonts w:eastAsia="Calibri"/>
          <w:sz w:val="22"/>
          <w:szCs w:val="22"/>
          <w:lang w:eastAsia="en-US"/>
        </w:rPr>
        <w:t>Katowicach na potrzeby UMWS, wraz z montażem, uruchomieniem, dzierżawą oraz konserwacją wszystkich niezbędnych elementów i urządzeń.</w:t>
      </w:r>
    </w:p>
    <w:p w:rsidR="002E3BF5" w:rsidRDefault="002E3BF5" w:rsidP="006072D7">
      <w:pPr>
        <w:spacing w:line="340" w:lineRule="exact"/>
        <w:jc w:val="both"/>
        <w:rPr>
          <w:rFonts w:eastAsia="Calibri"/>
          <w:sz w:val="22"/>
          <w:szCs w:val="22"/>
          <w:lang w:eastAsia="en-US"/>
        </w:rPr>
      </w:pPr>
      <w:r w:rsidRPr="002E3BF5">
        <w:rPr>
          <w:rFonts w:eastAsia="Calibri"/>
          <w:sz w:val="22"/>
          <w:szCs w:val="22"/>
          <w:lang w:eastAsia="en-US"/>
        </w:rPr>
        <w:t>Łącze</w:t>
      </w:r>
      <w:r w:rsidR="003A2664">
        <w:rPr>
          <w:rFonts w:eastAsia="Calibri"/>
          <w:sz w:val="22"/>
          <w:szCs w:val="22"/>
          <w:lang w:eastAsia="en-US"/>
        </w:rPr>
        <w:t xml:space="preserve"> A-B</w:t>
      </w:r>
      <w:r w:rsidRPr="002E3BF5">
        <w:rPr>
          <w:rFonts w:eastAsia="Calibri"/>
          <w:sz w:val="22"/>
          <w:szCs w:val="22"/>
          <w:lang w:eastAsia="en-US"/>
        </w:rPr>
        <w:t xml:space="preserve"> musi zostać zrealizowane w oparciu o minimum dwa włókna </w:t>
      </w:r>
      <w:proofErr w:type="spellStart"/>
      <w:r w:rsidRPr="002E3BF5">
        <w:rPr>
          <w:rFonts w:eastAsia="Calibri"/>
          <w:sz w:val="22"/>
          <w:szCs w:val="22"/>
          <w:lang w:eastAsia="en-US"/>
        </w:rPr>
        <w:t>jednomodowe</w:t>
      </w:r>
      <w:proofErr w:type="spellEnd"/>
      <w:r w:rsidRPr="002E3BF5">
        <w:rPr>
          <w:rFonts w:eastAsia="Calibri"/>
          <w:sz w:val="22"/>
          <w:szCs w:val="22"/>
          <w:lang w:eastAsia="en-US"/>
        </w:rPr>
        <w:t xml:space="preserve"> (2J).</w:t>
      </w:r>
    </w:p>
    <w:p w:rsidR="003A2664" w:rsidRDefault="003A2664" w:rsidP="003A2664">
      <w:pPr>
        <w:spacing w:line="340" w:lineRule="exact"/>
        <w:jc w:val="both"/>
        <w:rPr>
          <w:rFonts w:eastAsia="Calibri"/>
          <w:sz w:val="22"/>
          <w:szCs w:val="22"/>
          <w:lang w:eastAsia="en-US"/>
        </w:rPr>
      </w:pPr>
      <w:r w:rsidRPr="002E3BF5">
        <w:rPr>
          <w:rFonts w:eastAsia="Calibri"/>
          <w:sz w:val="22"/>
          <w:szCs w:val="22"/>
          <w:lang w:eastAsia="en-US"/>
        </w:rPr>
        <w:t>Łącze</w:t>
      </w:r>
      <w:r>
        <w:rPr>
          <w:rFonts w:eastAsia="Calibri"/>
          <w:sz w:val="22"/>
          <w:szCs w:val="22"/>
          <w:lang w:eastAsia="en-US"/>
        </w:rPr>
        <w:t xml:space="preserve"> C-D</w:t>
      </w:r>
      <w:r w:rsidRPr="002E3BF5">
        <w:rPr>
          <w:rFonts w:eastAsia="Calibri"/>
          <w:sz w:val="22"/>
          <w:szCs w:val="22"/>
          <w:lang w:eastAsia="en-US"/>
        </w:rPr>
        <w:t xml:space="preserve"> musi zostać zrealizowane w oparciu o minimum </w:t>
      </w:r>
      <w:r>
        <w:rPr>
          <w:rFonts w:eastAsia="Calibri"/>
          <w:sz w:val="22"/>
          <w:szCs w:val="22"/>
          <w:lang w:eastAsia="en-US"/>
        </w:rPr>
        <w:t>cztery</w:t>
      </w:r>
      <w:r w:rsidRPr="002E3BF5">
        <w:rPr>
          <w:rFonts w:eastAsia="Calibri"/>
          <w:sz w:val="22"/>
          <w:szCs w:val="22"/>
          <w:lang w:eastAsia="en-US"/>
        </w:rPr>
        <w:t xml:space="preserve"> włókna </w:t>
      </w:r>
      <w:proofErr w:type="spellStart"/>
      <w:r w:rsidRPr="002E3BF5">
        <w:rPr>
          <w:rFonts w:eastAsia="Calibri"/>
          <w:sz w:val="22"/>
          <w:szCs w:val="22"/>
          <w:lang w:eastAsia="en-US"/>
        </w:rPr>
        <w:t>jednomodowe</w:t>
      </w:r>
      <w:proofErr w:type="spellEnd"/>
      <w:r w:rsidRPr="002E3BF5">
        <w:rPr>
          <w:rFonts w:eastAsia="Calibri"/>
          <w:sz w:val="22"/>
          <w:szCs w:val="22"/>
          <w:lang w:eastAsia="en-US"/>
        </w:rPr>
        <w:t xml:space="preserve"> (</w:t>
      </w:r>
      <w:r>
        <w:rPr>
          <w:rFonts w:eastAsia="Calibri"/>
          <w:sz w:val="22"/>
          <w:szCs w:val="22"/>
          <w:lang w:eastAsia="en-US"/>
        </w:rPr>
        <w:t>4</w:t>
      </w:r>
      <w:r w:rsidRPr="002E3BF5">
        <w:rPr>
          <w:rFonts w:eastAsia="Calibri"/>
          <w:sz w:val="22"/>
          <w:szCs w:val="22"/>
          <w:lang w:eastAsia="en-US"/>
        </w:rPr>
        <w:t>J).</w:t>
      </w:r>
    </w:p>
    <w:p w:rsidR="002B7158" w:rsidRDefault="002B7158" w:rsidP="003A2664">
      <w:pPr>
        <w:spacing w:line="340" w:lineRule="exact"/>
        <w:jc w:val="both"/>
        <w:rPr>
          <w:rFonts w:eastAsia="Calibri"/>
          <w:sz w:val="22"/>
          <w:szCs w:val="22"/>
          <w:lang w:eastAsia="en-US"/>
        </w:rPr>
        <w:sectPr w:rsidR="002B7158" w:rsidSect="005C02C0">
          <w:headerReference w:type="default" r:id="rId8"/>
          <w:footerReference w:type="default" r:id="rId9"/>
          <w:pgSz w:w="11906" w:h="16838"/>
          <w:pgMar w:top="2835" w:right="1417" w:bottom="1258" w:left="1417" w:header="708" w:footer="708" w:gutter="0"/>
          <w:cols w:space="708"/>
          <w:docGrid w:linePitch="360"/>
        </w:sectPr>
      </w:pPr>
    </w:p>
    <w:p w:rsidR="002E3BF5" w:rsidRPr="002E3BF5" w:rsidRDefault="002E3BF5" w:rsidP="006072D7">
      <w:pPr>
        <w:spacing w:line="340" w:lineRule="exact"/>
        <w:jc w:val="both"/>
        <w:rPr>
          <w:rFonts w:eastAsia="Calibri"/>
          <w:sz w:val="22"/>
          <w:szCs w:val="22"/>
          <w:lang w:eastAsia="en-US"/>
        </w:rPr>
      </w:pPr>
      <w:proofErr w:type="spellStart"/>
      <w:r w:rsidRPr="002E3BF5">
        <w:rPr>
          <w:rFonts w:eastAsia="Calibri"/>
          <w:sz w:val="22"/>
          <w:szCs w:val="22"/>
          <w:lang w:eastAsia="en-US"/>
        </w:rPr>
        <w:lastRenderedPageBreak/>
        <w:t>Patch</w:t>
      </w:r>
      <w:proofErr w:type="spellEnd"/>
      <w:r w:rsidRPr="002E3BF5">
        <w:rPr>
          <w:rFonts w:eastAsia="Calibri"/>
          <w:sz w:val="22"/>
          <w:szCs w:val="22"/>
          <w:lang w:eastAsia="en-US"/>
        </w:rPr>
        <w:t xml:space="preserve">-panele ze złączami LC/APC w szafach muszą być rozmieszczone w taki sposób, aby była niezajęta przestrzeń, przeznaczona na organizatory kabli oraz przełączniki. </w:t>
      </w:r>
    </w:p>
    <w:p w:rsidR="002E3BF5" w:rsidRPr="002E3BF5" w:rsidRDefault="002E3BF5" w:rsidP="006072D7">
      <w:pPr>
        <w:spacing w:line="340" w:lineRule="exact"/>
        <w:jc w:val="both"/>
        <w:rPr>
          <w:rFonts w:eastAsia="Calibri"/>
          <w:sz w:val="22"/>
          <w:szCs w:val="22"/>
          <w:lang w:eastAsia="en-US"/>
        </w:rPr>
      </w:pPr>
      <w:r w:rsidRPr="002E3BF5">
        <w:rPr>
          <w:rFonts w:eastAsia="Calibri"/>
          <w:sz w:val="22"/>
          <w:szCs w:val="22"/>
          <w:lang w:eastAsia="en-US"/>
        </w:rPr>
        <w:t>Każdy z kabli musi zostać jednoznacznie i trwale opisany z uwzględnieniem co najmniej: właściciela kabla, kierunku oraz numerów włókien.</w:t>
      </w:r>
    </w:p>
    <w:p w:rsidR="002E3BF5" w:rsidRPr="002E3BF5" w:rsidRDefault="002E3BF5" w:rsidP="006072D7">
      <w:pPr>
        <w:spacing w:line="340" w:lineRule="exact"/>
        <w:jc w:val="both"/>
        <w:rPr>
          <w:rFonts w:eastAsia="Calibri"/>
          <w:sz w:val="22"/>
          <w:szCs w:val="22"/>
          <w:lang w:eastAsia="en-US"/>
        </w:rPr>
      </w:pPr>
      <w:r w:rsidRPr="002E3BF5">
        <w:rPr>
          <w:rFonts w:eastAsia="Calibri"/>
          <w:sz w:val="22"/>
          <w:szCs w:val="22"/>
          <w:lang w:eastAsia="en-US"/>
        </w:rPr>
        <w:t>Wykonawca uruchomi wszystkie swoje rozwiązania w ramach opłat abonamentowych i będzie odpowiadał za ich prawidłowe funkcjonowanie przez cały czas świadczenia usługi.</w:t>
      </w:r>
    </w:p>
    <w:p w:rsidR="002E3BF5" w:rsidRPr="002E3BF5" w:rsidRDefault="002E3BF5" w:rsidP="006072D7">
      <w:pPr>
        <w:pStyle w:val="Akapitzlist1"/>
        <w:spacing w:after="0" w:line="340" w:lineRule="exact"/>
        <w:ind w:left="0"/>
        <w:jc w:val="both"/>
        <w:rPr>
          <w:rFonts w:ascii="Times New Roman" w:hAnsi="Times New Roman" w:cs="Times New Roman"/>
          <w:b/>
          <w:bCs/>
          <w:i/>
        </w:rPr>
      </w:pPr>
      <w:r w:rsidRPr="002E3BF5">
        <w:rPr>
          <w:rFonts w:ascii="Times New Roman" w:eastAsia="Calibri" w:hAnsi="Times New Roman" w:cs="Times New Roman"/>
        </w:rPr>
        <w:t>Przez cały czas świadczenia usługi, Wykonawca będzie udostępniał kontakt serwisowy, co najmniej telefoniczny i pocztą elektroniczną.</w:t>
      </w: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b/>
          <w:bCs/>
          <w:sz w:val="22"/>
        </w:rPr>
      </w:pPr>
      <w:r w:rsidRPr="006072D7">
        <w:rPr>
          <w:b/>
          <w:bCs/>
          <w:sz w:val="22"/>
        </w:rPr>
        <w:t>3.</w:t>
      </w:r>
      <w:r w:rsidR="00244099">
        <w:rPr>
          <w:b/>
          <w:bCs/>
          <w:sz w:val="22"/>
        </w:rPr>
        <w:tab/>
      </w:r>
      <w:r w:rsidRPr="006072D7">
        <w:rPr>
          <w:b/>
          <w:bCs/>
          <w:sz w:val="22"/>
        </w:rPr>
        <w:t>Standard usług (SLA)</w:t>
      </w: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>Wykonawca powinien dołożyć wszelkich starań, aby świadczenie usług następowało bezprzerwowo.</w:t>
      </w: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>Wykonawca powinien monitorować łącza w ramach pracy całodobowego systemu nadzoru działającego 24 godziny na dobę, 7 dni w tygodniu, 365 dni w roku.</w:t>
      </w: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 xml:space="preserve">Usuwanie awarii skutkujących całkowitym brakiem łączności ma być realizowane w maksymalnym czasie </w:t>
      </w:r>
      <w:r w:rsidRPr="000E17D3">
        <w:rPr>
          <w:sz w:val="22"/>
        </w:rPr>
        <w:t>do 9 godzin</w:t>
      </w:r>
      <w:r w:rsidRPr="006072D7">
        <w:rPr>
          <w:sz w:val="22"/>
        </w:rPr>
        <w:t>. Po każdej awarii lub niedostępności łącza trwającej dłużej niż 30 minut, Wykonawca przekaże Zamawiającemu pocztą elektroniczną informację o awarii, czasie i przyczynie usterek.</w:t>
      </w: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>W ramach usługi musi być gwarantowana Roczna Dostępność Łącza (RDL) na poziomie minimum 99,7%:</w:t>
      </w: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>RDL = (LGR - RNL) / LGR * 100 [%]</w:t>
      </w: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>gdzie:</w:t>
      </w: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>LGR (Liczba Godzin w Roku) [h] = LDR (Liczba Dni w Roku) x 24 [h]</w:t>
      </w: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>RNL (Roczna Niedostępność Łącza) [h] - suma wszystkich godzin całkowitej niedostępności łącza (z dokładnością do ½ h).</w:t>
      </w:r>
    </w:p>
    <w:p w:rsid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 xml:space="preserve">Za każdy rozpoczęty promil dostępności łącza niższej w stosunku do gwarantowanej Wykonawca uiści Zamawiającemu bonifikatę z tytułu niedostępności usługi w wysokości 1% łącznej opłaty za cały okres świadczenia usługi (np.: 99,6% &lt;= RDL &lt; 99,7% </w:t>
      </w:r>
      <w:r w:rsidRPr="006072D7">
        <w:rPr>
          <w:sz w:val="22"/>
        </w:rPr>
        <w:sym w:font="Wingdings" w:char="F0E8"/>
      </w:r>
      <w:r w:rsidRPr="006072D7">
        <w:rPr>
          <w:sz w:val="22"/>
        </w:rPr>
        <w:t xml:space="preserve"> 1%). Rozliczenie gwarantowanej dostępności łącza będzie dokonane na koniec trwania umowy.</w:t>
      </w: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b/>
          <w:bCs/>
          <w:sz w:val="22"/>
        </w:rPr>
      </w:pPr>
      <w:r w:rsidRPr="006072D7">
        <w:rPr>
          <w:b/>
          <w:bCs/>
          <w:sz w:val="22"/>
        </w:rPr>
        <w:t>4.</w:t>
      </w:r>
      <w:r w:rsidR="00244099">
        <w:rPr>
          <w:b/>
          <w:bCs/>
          <w:sz w:val="22"/>
        </w:rPr>
        <w:tab/>
      </w:r>
      <w:r w:rsidRPr="006072D7">
        <w:rPr>
          <w:b/>
          <w:bCs/>
          <w:sz w:val="22"/>
        </w:rPr>
        <w:t>Warunki techniczne dla łącza</w:t>
      </w: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>Włókna i łącza światłowodowe wykorzystywane w ramach umowy powinny spełniać normę ITUT G652.D.</w:t>
      </w: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 xml:space="preserve">Tłumienność włókien światłowodowych nie powinna być większa niż: 0,4 </w:t>
      </w:r>
      <w:proofErr w:type="spellStart"/>
      <w:r w:rsidRPr="006072D7">
        <w:rPr>
          <w:sz w:val="22"/>
        </w:rPr>
        <w:t>dB</w:t>
      </w:r>
      <w:proofErr w:type="spellEnd"/>
      <w:r w:rsidRPr="006072D7">
        <w:rPr>
          <w:sz w:val="22"/>
        </w:rPr>
        <w:t xml:space="preserve">/km @1310nm oraz 0,2 </w:t>
      </w:r>
      <w:proofErr w:type="spellStart"/>
      <w:r w:rsidRPr="006072D7">
        <w:rPr>
          <w:sz w:val="22"/>
        </w:rPr>
        <w:t>dB</w:t>
      </w:r>
      <w:proofErr w:type="spellEnd"/>
      <w:r w:rsidRPr="006072D7">
        <w:rPr>
          <w:sz w:val="22"/>
        </w:rPr>
        <w:t>/km @1550 nm.</w:t>
      </w: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 xml:space="preserve">Tłumienność łączy nie powinna być większa niż: 0,46 </w:t>
      </w:r>
      <w:proofErr w:type="spellStart"/>
      <w:r w:rsidRPr="006072D7">
        <w:rPr>
          <w:sz w:val="22"/>
        </w:rPr>
        <w:t>dB</w:t>
      </w:r>
      <w:proofErr w:type="spellEnd"/>
      <w:r w:rsidRPr="006072D7">
        <w:rPr>
          <w:sz w:val="22"/>
        </w:rPr>
        <w:t xml:space="preserve">/km @1310nm oraz 0,27 </w:t>
      </w:r>
      <w:proofErr w:type="spellStart"/>
      <w:r w:rsidRPr="006072D7">
        <w:rPr>
          <w:sz w:val="22"/>
        </w:rPr>
        <w:t>dB</w:t>
      </w:r>
      <w:proofErr w:type="spellEnd"/>
      <w:r w:rsidRPr="006072D7">
        <w:rPr>
          <w:sz w:val="22"/>
        </w:rPr>
        <w:t>/km @1550 nm.</w:t>
      </w: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 xml:space="preserve">Średnia tłumienność połączeń spajanych powinna być mniejsza od 0,10 </w:t>
      </w:r>
      <w:proofErr w:type="spellStart"/>
      <w:r w:rsidRPr="006072D7">
        <w:rPr>
          <w:sz w:val="22"/>
        </w:rPr>
        <w:t>dB</w:t>
      </w:r>
      <w:proofErr w:type="spellEnd"/>
      <w:r w:rsidRPr="006072D7">
        <w:rPr>
          <w:sz w:val="22"/>
        </w:rPr>
        <w:t xml:space="preserve">, gdy liczba spojeń &gt;10 oraz 0,15 </w:t>
      </w:r>
      <w:proofErr w:type="spellStart"/>
      <w:r w:rsidRPr="006072D7">
        <w:rPr>
          <w:sz w:val="22"/>
        </w:rPr>
        <w:t>dB</w:t>
      </w:r>
      <w:proofErr w:type="spellEnd"/>
      <w:r w:rsidRPr="006072D7">
        <w:rPr>
          <w:sz w:val="22"/>
        </w:rPr>
        <w:t>, gdy liczba spojeń &lt;10.</w:t>
      </w: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>Tłumienność spawu (połączenia spawanego) rozumiemy jako średnią z wartości tłumienności spojeń (średnią arytmetyczną z uwzględnieniem znaków) uzyskaną z pomiaru reflektometrycznego linii z obu stron.</w:t>
      </w: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lastRenderedPageBreak/>
        <w:t xml:space="preserve">Jednostkowa tłumienność spawu nie powinna być większa niż 0,2 </w:t>
      </w:r>
      <w:proofErr w:type="spellStart"/>
      <w:r w:rsidRPr="006072D7">
        <w:rPr>
          <w:sz w:val="22"/>
        </w:rPr>
        <w:t>dB</w:t>
      </w:r>
      <w:proofErr w:type="spellEnd"/>
      <w:r w:rsidRPr="006072D7">
        <w:rPr>
          <w:sz w:val="22"/>
        </w:rPr>
        <w:t xml:space="preserve">. Dopuszczalne są tłumienności wyższe niż 0,2 </w:t>
      </w:r>
      <w:proofErr w:type="spellStart"/>
      <w:r w:rsidRPr="006072D7">
        <w:rPr>
          <w:sz w:val="22"/>
        </w:rPr>
        <w:t>dB</w:t>
      </w:r>
      <w:proofErr w:type="spellEnd"/>
      <w:r w:rsidRPr="006072D7">
        <w:rPr>
          <w:sz w:val="22"/>
        </w:rPr>
        <w:t xml:space="preserve">, ale nie większe niż 0,3 </w:t>
      </w:r>
      <w:proofErr w:type="spellStart"/>
      <w:r w:rsidRPr="006072D7">
        <w:rPr>
          <w:sz w:val="22"/>
        </w:rPr>
        <w:t>dB</w:t>
      </w:r>
      <w:proofErr w:type="spellEnd"/>
      <w:r w:rsidRPr="006072D7">
        <w:rPr>
          <w:sz w:val="22"/>
        </w:rPr>
        <w:t xml:space="preserve">, pod warunkiem, że trzykrotna próba spajania nie da rezultatu poniżej 0,2 </w:t>
      </w:r>
      <w:proofErr w:type="spellStart"/>
      <w:r w:rsidRPr="006072D7">
        <w:rPr>
          <w:sz w:val="22"/>
        </w:rPr>
        <w:t>dB</w:t>
      </w:r>
      <w:proofErr w:type="spellEnd"/>
      <w:r w:rsidRPr="006072D7">
        <w:rPr>
          <w:sz w:val="22"/>
        </w:rPr>
        <w:t>.</w:t>
      </w: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 xml:space="preserve">Tłumienność złączy rozłączalnych powinna być mniejsza niż 0,5 </w:t>
      </w:r>
      <w:proofErr w:type="spellStart"/>
      <w:r w:rsidRPr="006072D7">
        <w:rPr>
          <w:sz w:val="22"/>
        </w:rPr>
        <w:t>dB</w:t>
      </w:r>
      <w:proofErr w:type="spellEnd"/>
      <w:r w:rsidRPr="006072D7">
        <w:rPr>
          <w:sz w:val="22"/>
        </w:rPr>
        <w:t xml:space="preserve">. Jako złącze rozłączalne rozumiemy układ: pół-złączka </w:t>
      </w:r>
      <w:r w:rsidRPr="006072D7">
        <w:rPr>
          <w:sz w:val="22"/>
        </w:rPr>
        <w:noBreakHyphen/>
        <w:t xml:space="preserve"> adapter centrujący </w:t>
      </w:r>
      <w:r w:rsidRPr="006072D7">
        <w:rPr>
          <w:sz w:val="22"/>
        </w:rPr>
        <w:noBreakHyphen/>
        <w:t xml:space="preserve"> pół-złączka.</w:t>
      </w: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 xml:space="preserve">Jednostkowa tłumienność połączeń zrealizowanych za pomocą </w:t>
      </w:r>
      <w:proofErr w:type="spellStart"/>
      <w:r w:rsidRPr="006072D7">
        <w:rPr>
          <w:sz w:val="22"/>
        </w:rPr>
        <w:t>patch-cordów</w:t>
      </w:r>
      <w:proofErr w:type="spellEnd"/>
      <w:r w:rsidRPr="006072D7">
        <w:rPr>
          <w:sz w:val="22"/>
        </w:rPr>
        <w:t xml:space="preserve"> powinna być mniejsza niż 1 </w:t>
      </w:r>
      <w:proofErr w:type="spellStart"/>
      <w:r w:rsidRPr="006072D7">
        <w:rPr>
          <w:sz w:val="22"/>
        </w:rPr>
        <w:t>dB</w:t>
      </w:r>
      <w:proofErr w:type="spellEnd"/>
      <w:r w:rsidRPr="006072D7">
        <w:rPr>
          <w:sz w:val="22"/>
        </w:rPr>
        <w:t>.</w:t>
      </w: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 xml:space="preserve">Średnia tłumienność złączy rozłączanych dla pojedynczego łącza nie powinna przekraczać 0,4 </w:t>
      </w:r>
      <w:proofErr w:type="spellStart"/>
      <w:r w:rsidRPr="006072D7">
        <w:rPr>
          <w:sz w:val="22"/>
        </w:rPr>
        <w:t>dB</w:t>
      </w:r>
      <w:proofErr w:type="spellEnd"/>
      <w:r w:rsidRPr="006072D7">
        <w:rPr>
          <w:sz w:val="22"/>
        </w:rPr>
        <w:t>.</w:t>
      </w:r>
    </w:p>
    <w:p w:rsid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 xml:space="preserve">Tłumienie </w:t>
      </w:r>
      <w:proofErr w:type="spellStart"/>
      <w:r w:rsidRPr="006072D7">
        <w:rPr>
          <w:sz w:val="22"/>
        </w:rPr>
        <w:t>reflektancji</w:t>
      </w:r>
      <w:proofErr w:type="spellEnd"/>
      <w:r w:rsidRPr="006072D7">
        <w:rPr>
          <w:sz w:val="22"/>
        </w:rPr>
        <w:t xml:space="preserve"> złączy rozłączalnych typu APC nie powinno być mniejsze niż 55dB, złączy typu PC nie mniej niż 35dB.</w:t>
      </w: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b/>
          <w:bCs/>
          <w:sz w:val="22"/>
        </w:rPr>
      </w:pPr>
      <w:r w:rsidRPr="006072D7">
        <w:rPr>
          <w:b/>
          <w:bCs/>
          <w:sz w:val="22"/>
        </w:rPr>
        <w:t>5.</w:t>
      </w:r>
      <w:r w:rsidR="00244099">
        <w:rPr>
          <w:b/>
          <w:bCs/>
          <w:sz w:val="22"/>
        </w:rPr>
        <w:tab/>
      </w:r>
      <w:r w:rsidRPr="006072D7">
        <w:rPr>
          <w:b/>
          <w:bCs/>
          <w:sz w:val="22"/>
        </w:rPr>
        <w:t>Terminy uruchomienia łącza i okres jego dzierżawy</w:t>
      </w:r>
    </w:p>
    <w:p w:rsid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>Łącze zost</w:t>
      </w:r>
      <w:r w:rsidR="00CF01F0">
        <w:rPr>
          <w:sz w:val="22"/>
        </w:rPr>
        <w:t xml:space="preserve">anie uruchomione w terminie do </w:t>
      </w:r>
      <w:r w:rsidR="00CF01F0" w:rsidRPr="008F66DC">
        <w:rPr>
          <w:sz w:val="22"/>
        </w:rPr>
        <w:t>2</w:t>
      </w:r>
      <w:r w:rsidR="00920F66" w:rsidRPr="008F66DC">
        <w:rPr>
          <w:sz w:val="22"/>
        </w:rPr>
        <w:t>6</w:t>
      </w:r>
      <w:r w:rsidRPr="008F66DC">
        <w:rPr>
          <w:sz w:val="22"/>
        </w:rPr>
        <w:t>.</w:t>
      </w:r>
      <w:r w:rsidR="003A2664" w:rsidRPr="008F66DC">
        <w:rPr>
          <w:sz w:val="22"/>
        </w:rPr>
        <w:t>0</w:t>
      </w:r>
      <w:r w:rsidR="00CF01F0" w:rsidRPr="008F66DC">
        <w:rPr>
          <w:sz w:val="22"/>
        </w:rPr>
        <w:t>9</w:t>
      </w:r>
      <w:r w:rsidRPr="008F66DC">
        <w:rPr>
          <w:sz w:val="22"/>
        </w:rPr>
        <w:t>.202</w:t>
      </w:r>
      <w:r w:rsidR="00CF01F0" w:rsidRPr="008F66DC">
        <w:rPr>
          <w:sz w:val="22"/>
        </w:rPr>
        <w:t>4</w:t>
      </w:r>
      <w:r w:rsidRPr="006072D7">
        <w:rPr>
          <w:sz w:val="22"/>
        </w:rPr>
        <w:t> r. w celu jego sprawdzenia i przetestowania. Okres świadczenia usługi: od 01.</w:t>
      </w:r>
      <w:r w:rsidR="00CF01F0">
        <w:rPr>
          <w:sz w:val="22"/>
        </w:rPr>
        <w:t>10</w:t>
      </w:r>
      <w:r w:rsidRPr="006072D7">
        <w:rPr>
          <w:sz w:val="22"/>
        </w:rPr>
        <w:t>.202</w:t>
      </w:r>
      <w:r w:rsidR="00CF01F0">
        <w:rPr>
          <w:sz w:val="22"/>
        </w:rPr>
        <w:t>3</w:t>
      </w:r>
      <w:r w:rsidRPr="006072D7">
        <w:rPr>
          <w:sz w:val="22"/>
        </w:rPr>
        <w:t xml:space="preserve"> do 31.</w:t>
      </w:r>
      <w:r w:rsidR="00CF01F0">
        <w:rPr>
          <w:sz w:val="22"/>
        </w:rPr>
        <w:t>12</w:t>
      </w:r>
      <w:r w:rsidRPr="006072D7">
        <w:rPr>
          <w:sz w:val="22"/>
        </w:rPr>
        <w:t>.202</w:t>
      </w:r>
      <w:r w:rsidR="00CF01F0">
        <w:rPr>
          <w:sz w:val="22"/>
        </w:rPr>
        <w:t>5</w:t>
      </w:r>
      <w:r w:rsidRPr="006072D7">
        <w:rPr>
          <w:sz w:val="22"/>
        </w:rPr>
        <w:t xml:space="preserve"> r.</w:t>
      </w: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b/>
          <w:bCs/>
          <w:sz w:val="22"/>
        </w:rPr>
      </w:pPr>
      <w:r w:rsidRPr="006072D7">
        <w:rPr>
          <w:b/>
          <w:bCs/>
          <w:sz w:val="22"/>
        </w:rPr>
        <w:t>6.</w:t>
      </w:r>
      <w:r w:rsidR="00244099">
        <w:rPr>
          <w:b/>
          <w:bCs/>
          <w:sz w:val="22"/>
        </w:rPr>
        <w:tab/>
      </w:r>
      <w:r w:rsidRPr="006072D7">
        <w:rPr>
          <w:b/>
          <w:bCs/>
          <w:sz w:val="22"/>
        </w:rPr>
        <w:t>Odbiór i dokumentacja łącza</w:t>
      </w: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 xml:space="preserve">Odbiór przez Zamawiającego uruchomionych łączy światłowodowych nastąpi najpóźniej </w:t>
      </w:r>
      <w:r w:rsidR="001A1229">
        <w:rPr>
          <w:sz w:val="22"/>
        </w:rPr>
        <w:t xml:space="preserve">do </w:t>
      </w:r>
      <w:r w:rsidR="00D81F1C" w:rsidRPr="008F66DC">
        <w:rPr>
          <w:sz w:val="22"/>
        </w:rPr>
        <w:t>30</w:t>
      </w:r>
      <w:r w:rsidRPr="008F66DC">
        <w:rPr>
          <w:sz w:val="22"/>
        </w:rPr>
        <w:t>.</w:t>
      </w:r>
      <w:r w:rsidR="001A1229" w:rsidRPr="008F66DC">
        <w:rPr>
          <w:sz w:val="22"/>
        </w:rPr>
        <w:t>09</w:t>
      </w:r>
      <w:r w:rsidRPr="008F66DC">
        <w:rPr>
          <w:sz w:val="22"/>
        </w:rPr>
        <w:t>.202</w:t>
      </w:r>
      <w:r w:rsidR="001A1229" w:rsidRPr="008F66DC">
        <w:rPr>
          <w:sz w:val="22"/>
        </w:rPr>
        <w:t xml:space="preserve">4 </w:t>
      </w:r>
      <w:r w:rsidRPr="008F66DC">
        <w:rPr>
          <w:sz w:val="22"/>
        </w:rPr>
        <w:t>r.</w:t>
      </w:r>
      <w:r w:rsidRPr="006072D7">
        <w:rPr>
          <w:sz w:val="22"/>
        </w:rPr>
        <w:t xml:space="preserve"> W jego trakcie zostaną przeprowadzone testy transmisyjne łącza i zostanie sprawdzona dostarczona przez Wykonawcę dokumentacja techniczna.</w:t>
      </w:r>
    </w:p>
    <w:p w:rsidR="006072D7" w:rsidRPr="006072D7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>Wymagana dokumentacja techniczna dla łącza obejmuje:</w:t>
      </w:r>
    </w:p>
    <w:p w:rsidR="006072D7" w:rsidRPr="006072D7" w:rsidRDefault="006072D7" w:rsidP="00B00CCA">
      <w:pPr>
        <w:pStyle w:val="Tekstpodstawowywcity"/>
        <w:numPr>
          <w:ilvl w:val="0"/>
          <w:numId w:val="12"/>
        </w:numPr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>schematy podpięcia włókien do paneli w szafach teletransmisyjnych, w obu lokalizacjach;</w:t>
      </w:r>
    </w:p>
    <w:p w:rsidR="006072D7" w:rsidRPr="006072D7" w:rsidRDefault="006072D7" w:rsidP="00B00CCA">
      <w:pPr>
        <w:pStyle w:val="Tekstpodstawowywcity"/>
        <w:numPr>
          <w:ilvl w:val="0"/>
          <w:numId w:val="12"/>
        </w:numPr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>poglądowe przebiegi trasy skonfigurowanego łącza;</w:t>
      </w:r>
    </w:p>
    <w:p w:rsidR="006072D7" w:rsidRPr="006072D7" w:rsidRDefault="006072D7" w:rsidP="00B00CCA">
      <w:pPr>
        <w:pStyle w:val="Tekstpodstawowywcity"/>
        <w:numPr>
          <w:ilvl w:val="0"/>
          <w:numId w:val="12"/>
        </w:numPr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>wyniki pomiarów udostępnionych włókien światłowodowych, obejmujące m.in. długości optyczne tras i parametry tłumienia sygnału, wg normy ITUT G652.D;</w:t>
      </w:r>
    </w:p>
    <w:p w:rsidR="006072D7" w:rsidRPr="006072D7" w:rsidRDefault="006072D7" w:rsidP="00B00CCA">
      <w:pPr>
        <w:pStyle w:val="Tekstpodstawowywcity"/>
        <w:numPr>
          <w:ilvl w:val="0"/>
          <w:numId w:val="12"/>
        </w:numPr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>dokumenty potwierdzające spełnienie warunków technicznych dla łącza;</w:t>
      </w:r>
    </w:p>
    <w:p w:rsidR="006072D7" w:rsidRPr="006072D7" w:rsidRDefault="006072D7" w:rsidP="00B00CCA">
      <w:pPr>
        <w:pStyle w:val="Tekstpodstawowywcity"/>
        <w:numPr>
          <w:ilvl w:val="0"/>
          <w:numId w:val="12"/>
        </w:numPr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>procedurę pierwotnego zgłaszania Wykonawcy problemów, dot. funkcjonowania łącza światłowodowego;</w:t>
      </w:r>
    </w:p>
    <w:p w:rsidR="006072D7" w:rsidRPr="006072D7" w:rsidRDefault="006072D7" w:rsidP="00B00CCA">
      <w:pPr>
        <w:pStyle w:val="Tekstpodstawowywcity"/>
        <w:numPr>
          <w:ilvl w:val="0"/>
          <w:numId w:val="12"/>
        </w:numPr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>procedurę zwrotnego informowania Zamawiającego i UMWS, o problemach na łączu i ich rozwiązaniu;</w:t>
      </w:r>
    </w:p>
    <w:p w:rsidR="006072D7" w:rsidRPr="006072D7" w:rsidRDefault="006072D7" w:rsidP="00B00CCA">
      <w:pPr>
        <w:pStyle w:val="Tekstpodstawowywcity"/>
        <w:numPr>
          <w:ilvl w:val="0"/>
          <w:numId w:val="12"/>
        </w:numPr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>metodykę nadzoru ciągłego funkcjonowania łącza światłowodowego;</w:t>
      </w:r>
    </w:p>
    <w:p w:rsidR="006072D7" w:rsidRPr="006072D7" w:rsidRDefault="006072D7" w:rsidP="00B00CCA">
      <w:pPr>
        <w:pStyle w:val="Tekstpodstawowywcity"/>
        <w:numPr>
          <w:ilvl w:val="0"/>
          <w:numId w:val="12"/>
        </w:numPr>
        <w:tabs>
          <w:tab w:val="left" w:pos="-1701"/>
        </w:tabs>
        <w:spacing w:after="0" w:line="340" w:lineRule="exact"/>
        <w:jc w:val="both"/>
        <w:rPr>
          <w:sz w:val="22"/>
        </w:rPr>
      </w:pPr>
      <w:r w:rsidRPr="006072D7">
        <w:rPr>
          <w:sz w:val="22"/>
        </w:rPr>
        <w:t>politykę bezpieczeństwa dla łącza.</w:t>
      </w:r>
    </w:p>
    <w:p w:rsidR="0028138F" w:rsidRDefault="006072D7" w:rsidP="006072D7">
      <w:pPr>
        <w:pStyle w:val="Tekstpodstawowywcity"/>
        <w:tabs>
          <w:tab w:val="left" w:pos="-1701"/>
        </w:tabs>
        <w:spacing w:after="0" w:line="340" w:lineRule="exact"/>
        <w:jc w:val="both"/>
      </w:pPr>
      <w:r w:rsidRPr="006072D7">
        <w:rPr>
          <w:sz w:val="22"/>
        </w:rPr>
        <w:t>Dokumentacja techniczna powinna zostać dostarczona w wersji papierowej i elektronicznej. Potwierdzeniem odbioru łącza jest podpisanie, bez zastrzeżeń i uwag, protokołu odbioru łącza przez obie strony.</w:t>
      </w:r>
    </w:p>
    <w:p w:rsidR="006072D7" w:rsidRDefault="006072D7" w:rsidP="00117E99">
      <w:pPr>
        <w:pStyle w:val="Tekstpodstawowywcity"/>
        <w:tabs>
          <w:tab w:val="left" w:pos="-1701"/>
        </w:tabs>
        <w:spacing w:after="0" w:line="340" w:lineRule="exact"/>
        <w:jc w:val="both"/>
      </w:pPr>
    </w:p>
    <w:p w:rsidR="00D947D8" w:rsidRPr="00117E99" w:rsidRDefault="00D947D8" w:rsidP="00117E99">
      <w:pPr>
        <w:pStyle w:val="Tekstpodstawowywcity"/>
        <w:tabs>
          <w:tab w:val="left" w:pos="-1701"/>
        </w:tabs>
        <w:spacing w:after="0" w:line="340" w:lineRule="exact"/>
        <w:jc w:val="both"/>
      </w:pPr>
    </w:p>
    <w:p w:rsidR="00BF23FD" w:rsidRPr="00117E99" w:rsidRDefault="00BF23FD" w:rsidP="00117E99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17E99">
        <w:rPr>
          <w:rFonts w:ascii="Times New Roman" w:hAnsi="Times New Roman" w:cs="Times New Roman"/>
          <w:b/>
          <w:bCs/>
          <w:sz w:val="24"/>
          <w:szCs w:val="24"/>
        </w:rPr>
        <w:t>III.</w:t>
      </w:r>
      <w:r w:rsidRPr="00117E99">
        <w:rPr>
          <w:rFonts w:ascii="Times New Roman" w:hAnsi="Times New Roman" w:cs="Times New Roman"/>
          <w:b/>
          <w:bCs/>
          <w:sz w:val="24"/>
          <w:szCs w:val="24"/>
        </w:rPr>
        <w:tab/>
        <w:t>Osoba do kontaktów z Wykonawcą.</w:t>
      </w:r>
    </w:p>
    <w:p w:rsidR="00BF23FD" w:rsidRPr="00117E99" w:rsidRDefault="00C25ED2" w:rsidP="00117E99">
      <w:pPr>
        <w:pStyle w:val="Tekstpodstawowywcity"/>
        <w:tabs>
          <w:tab w:val="left" w:pos="-1701"/>
        </w:tabs>
        <w:spacing w:after="0" w:line="340" w:lineRule="exact"/>
        <w:ind w:left="567"/>
        <w:jc w:val="both"/>
        <w:rPr>
          <w:lang w:val="de-DE"/>
        </w:rPr>
      </w:pPr>
      <w:r w:rsidRPr="00117E99">
        <w:rPr>
          <w:lang w:val="de-DE"/>
        </w:rPr>
        <w:t xml:space="preserve">Piotr </w:t>
      </w:r>
      <w:proofErr w:type="spellStart"/>
      <w:r w:rsidRPr="00117E99">
        <w:rPr>
          <w:lang w:val="de-DE"/>
        </w:rPr>
        <w:t>Hachuła</w:t>
      </w:r>
      <w:proofErr w:type="spellEnd"/>
      <w:r w:rsidR="00BF23FD" w:rsidRPr="00117E99">
        <w:rPr>
          <w:lang w:val="de-DE"/>
        </w:rPr>
        <w:t>, tel. 32/ 259 2</w:t>
      </w:r>
      <w:r w:rsidR="00AD639D" w:rsidRPr="00117E99">
        <w:rPr>
          <w:lang w:val="de-DE"/>
        </w:rPr>
        <w:t>6</w:t>
      </w:r>
      <w:r w:rsidR="00BF23FD" w:rsidRPr="00117E99">
        <w:rPr>
          <w:lang w:val="de-DE"/>
        </w:rPr>
        <w:t xml:space="preserve"> </w:t>
      </w:r>
      <w:r w:rsidR="00AD639D" w:rsidRPr="00117E99">
        <w:rPr>
          <w:lang w:val="de-DE"/>
        </w:rPr>
        <w:t>4</w:t>
      </w:r>
      <w:r w:rsidR="00BF23FD" w:rsidRPr="00117E99">
        <w:rPr>
          <w:lang w:val="de-DE"/>
        </w:rPr>
        <w:t xml:space="preserve">7, </w:t>
      </w:r>
      <w:proofErr w:type="spellStart"/>
      <w:r w:rsidR="00BF23FD" w:rsidRPr="00117E99">
        <w:rPr>
          <w:lang w:val="de-DE"/>
        </w:rPr>
        <w:t>e-mail</w:t>
      </w:r>
      <w:proofErr w:type="spellEnd"/>
      <w:r w:rsidR="00BF23FD" w:rsidRPr="00117E99">
        <w:rPr>
          <w:lang w:val="de-DE"/>
        </w:rPr>
        <w:t xml:space="preserve">: </w:t>
      </w:r>
      <w:hyperlink r:id="rId10" w:history="1">
        <w:r w:rsidR="00AD639D" w:rsidRPr="00117E99">
          <w:rPr>
            <w:rStyle w:val="Hipercze"/>
            <w:lang w:val="de-DE"/>
          </w:rPr>
          <w:t>phachula@gig.eu</w:t>
        </w:r>
      </w:hyperlink>
    </w:p>
    <w:p w:rsidR="00C25ED2" w:rsidRDefault="001A1229" w:rsidP="00117E99">
      <w:pPr>
        <w:pStyle w:val="Tekstpodstawowywcity"/>
        <w:tabs>
          <w:tab w:val="left" w:pos="-1701"/>
        </w:tabs>
        <w:spacing w:after="0" w:line="340" w:lineRule="exact"/>
        <w:ind w:left="567"/>
        <w:jc w:val="both"/>
        <w:rPr>
          <w:lang w:val="de-DE"/>
        </w:rPr>
      </w:pPr>
      <w:r>
        <w:rPr>
          <w:lang w:val="de-DE"/>
        </w:rPr>
        <w:t xml:space="preserve">Marek </w:t>
      </w:r>
      <w:proofErr w:type="spellStart"/>
      <w:r>
        <w:rPr>
          <w:lang w:val="de-DE"/>
        </w:rPr>
        <w:t>Mańka</w:t>
      </w:r>
      <w:proofErr w:type="spellEnd"/>
      <w:r>
        <w:rPr>
          <w:lang w:val="de-DE"/>
        </w:rPr>
        <w:t xml:space="preserve">, </w:t>
      </w:r>
      <w:r w:rsidR="003E3C32">
        <w:rPr>
          <w:lang w:val="de-DE"/>
        </w:rPr>
        <w:t xml:space="preserve">tel. 32/259 25 31, </w:t>
      </w:r>
      <w:proofErr w:type="spellStart"/>
      <w:r w:rsidR="003E3C32">
        <w:rPr>
          <w:lang w:val="de-DE"/>
        </w:rPr>
        <w:t>e-mail</w:t>
      </w:r>
      <w:proofErr w:type="spellEnd"/>
      <w:r w:rsidR="003E3C32">
        <w:rPr>
          <w:lang w:val="de-DE"/>
        </w:rPr>
        <w:t xml:space="preserve">: </w:t>
      </w:r>
      <w:hyperlink r:id="rId11" w:history="1">
        <w:r w:rsidR="003E3C32" w:rsidRPr="00044144">
          <w:rPr>
            <w:rStyle w:val="Hipercze"/>
            <w:lang w:val="de-DE"/>
          </w:rPr>
          <w:t>mmanka@gig.eu</w:t>
        </w:r>
      </w:hyperlink>
      <w:r w:rsidR="003E3C32">
        <w:rPr>
          <w:lang w:val="de-DE"/>
        </w:rPr>
        <w:t xml:space="preserve"> </w:t>
      </w:r>
    </w:p>
    <w:p w:rsidR="00F740DD" w:rsidRDefault="00F740DD" w:rsidP="00117E99">
      <w:pPr>
        <w:pStyle w:val="Tekstpodstawowywcity"/>
        <w:tabs>
          <w:tab w:val="left" w:pos="-1701"/>
        </w:tabs>
        <w:spacing w:after="0" w:line="340" w:lineRule="exact"/>
        <w:ind w:left="567"/>
        <w:jc w:val="both"/>
        <w:rPr>
          <w:lang w:val="de-DE"/>
        </w:rPr>
      </w:pPr>
    </w:p>
    <w:p w:rsidR="003E3C32" w:rsidRPr="00117E99" w:rsidRDefault="003E3C32" w:rsidP="00117E99">
      <w:pPr>
        <w:pStyle w:val="Tekstpodstawowywcity"/>
        <w:tabs>
          <w:tab w:val="left" w:pos="-1701"/>
        </w:tabs>
        <w:spacing w:after="0" w:line="340" w:lineRule="exact"/>
        <w:ind w:left="567"/>
        <w:jc w:val="both"/>
        <w:rPr>
          <w:lang w:val="de-DE"/>
        </w:rPr>
      </w:pPr>
    </w:p>
    <w:p w:rsidR="00BF23FD" w:rsidRPr="00117E99" w:rsidRDefault="00BF23FD" w:rsidP="00117E99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17E99">
        <w:rPr>
          <w:rFonts w:ascii="Times New Roman" w:hAnsi="Times New Roman" w:cs="Times New Roman"/>
          <w:b/>
          <w:bCs/>
          <w:sz w:val="24"/>
          <w:szCs w:val="24"/>
        </w:rPr>
        <w:lastRenderedPageBreak/>
        <w:t>IV.</w:t>
      </w:r>
      <w:r w:rsidRPr="00117E99">
        <w:rPr>
          <w:rFonts w:ascii="Times New Roman" w:hAnsi="Times New Roman" w:cs="Times New Roman"/>
          <w:b/>
          <w:bCs/>
          <w:sz w:val="24"/>
          <w:szCs w:val="24"/>
        </w:rPr>
        <w:tab/>
        <w:t>Wymagania dotyczące Wykonawców i oferty.</w:t>
      </w:r>
    </w:p>
    <w:p w:rsidR="009554E3" w:rsidRPr="002B7158" w:rsidRDefault="00044A0B" w:rsidP="002B7158">
      <w:pPr>
        <w:pStyle w:val="Styl"/>
        <w:spacing w:line="320" w:lineRule="exact"/>
        <w:ind w:left="567" w:hanging="567"/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</w:rPr>
        <w:t>1</w:t>
      </w:r>
      <w:r w:rsidR="00260FB4" w:rsidRPr="00117E99">
        <w:rPr>
          <w:rFonts w:ascii="Times New Roman" w:hAnsi="Times New Roman" w:cs="Times New Roman"/>
        </w:rPr>
        <w:t>.</w:t>
      </w:r>
      <w:r w:rsidR="00260FB4" w:rsidRPr="00117E99">
        <w:rPr>
          <w:rFonts w:ascii="Times New Roman" w:hAnsi="Times New Roman" w:cs="Times New Roman"/>
        </w:rPr>
        <w:tab/>
      </w:r>
      <w:r w:rsidR="006A186A" w:rsidRPr="002B7158">
        <w:rPr>
          <w:rFonts w:ascii="Times New Roman" w:hAnsi="Times New Roman" w:cs="Times New Roman"/>
          <w:sz w:val="22"/>
        </w:rPr>
        <w:t xml:space="preserve">Wykonawca musi wykazać, iż w okresie ostatnich trzech lat przed </w:t>
      </w:r>
      <w:bookmarkStart w:id="0" w:name="OLE_LINK1"/>
      <w:r w:rsidR="006A186A" w:rsidRPr="002B7158">
        <w:rPr>
          <w:rFonts w:ascii="Times New Roman" w:hAnsi="Times New Roman" w:cs="Times New Roman"/>
          <w:sz w:val="22"/>
        </w:rPr>
        <w:t>upływem terminu składania ofert</w:t>
      </w:r>
      <w:bookmarkEnd w:id="0"/>
      <w:r w:rsidR="006A186A" w:rsidRPr="002B7158">
        <w:rPr>
          <w:rFonts w:ascii="Times New Roman" w:hAnsi="Times New Roman" w:cs="Times New Roman"/>
          <w:sz w:val="22"/>
        </w:rPr>
        <w:t>, a jeżeli okres prowadzenia działalności jest krótszy – w</w:t>
      </w:r>
      <w:r w:rsidR="004B4BE5" w:rsidRPr="002B7158">
        <w:rPr>
          <w:rFonts w:ascii="Times New Roman" w:hAnsi="Times New Roman" w:cs="Times New Roman"/>
          <w:sz w:val="22"/>
        </w:rPr>
        <w:t> </w:t>
      </w:r>
      <w:r w:rsidR="006A186A" w:rsidRPr="002B7158">
        <w:rPr>
          <w:rFonts w:ascii="Times New Roman" w:hAnsi="Times New Roman" w:cs="Times New Roman"/>
          <w:sz w:val="22"/>
        </w:rPr>
        <w:t xml:space="preserve">tym okresie wykonał </w:t>
      </w:r>
      <w:r w:rsidRPr="002B7158">
        <w:rPr>
          <w:rFonts w:ascii="Times New Roman" w:hAnsi="Times New Roman" w:cs="Times New Roman"/>
          <w:sz w:val="22"/>
          <w:lang w:bidi="pl-PL"/>
        </w:rPr>
        <w:t xml:space="preserve">lub wykonuje co najmniej </w:t>
      </w:r>
      <w:r w:rsidR="00C31C94">
        <w:rPr>
          <w:rFonts w:ascii="Times New Roman" w:hAnsi="Times New Roman" w:cs="Times New Roman"/>
          <w:sz w:val="22"/>
          <w:lang w:bidi="pl-PL"/>
        </w:rPr>
        <w:t>1</w:t>
      </w:r>
      <w:r w:rsidRPr="002B7158">
        <w:rPr>
          <w:rFonts w:ascii="Times New Roman" w:hAnsi="Times New Roman" w:cs="Times New Roman"/>
          <w:sz w:val="22"/>
          <w:lang w:bidi="pl-PL"/>
        </w:rPr>
        <w:t xml:space="preserve"> usług</w:t>
      </w:r>
      <w:r w:rsidR="00C31C94">
        <w:rPr>
          <w:rFonts w:ascii="Times New Roman" w:hAnsi="Times New Roman" w:cs="Times New Roman"/>
          <w:sz w:val="22"/>
          <w:lang w:bidi="pl-PL"/>
        </w:rPr>
        <w:t>ę</w:t>
      </w:r>
      <w:r w:rsidRPr="002B7158">
        <w:rPr>
          <w:rFonts w:ascii="Times New Roman" w:hAnsi="Times New Roman" w:cs="Times New Roman"/>
          <w:sz w:val="22"/>
          <w:lang w:bidi="pl-PL"/>
        </w:rPr>
        <w:t xml:space="preserve"> w zakresie obsługi </w:t>
      </w:r>
      <w:r w:rsidR="009B2A38" w:rsidRPr="002B7158">
        <w:rPr>
          <w:rFonts w:ascii="Times New Roman" w:hAnsi="Times New Roman" w:cs="Times New Roman"/>
          <w:sz w:val="22"/>
          <w:lang w:bidi="pl-PL"/>
        </w:rPr>
        <w:t xml:space="preserve">lub dzierżawy </w:t>
      </w:r>
      <w:r w:rsidRPr="002B7158">
        <w:rPr>
          <w:rFonts w:ascii="Times New Roman" w:hAnsi="Times New Roman" w:cs="Times New Roman"/>
          <w:sz w:val="22"/>
          <w:lang w:bidi="pl-PL"/>
        </w:rPr>
        <w:t>łącza światłowodowego o</w:t>
      </w:r>
      <w:r w:rsidR="00C31C94">
        <w:rPr>
          <w:rFonts w:ascii="Times New Roman" w:hAnsi="Times New Roman" w:cs="Times New Roman"/>
          <w:sz w:val="22"/>
          <w:lang w:bidi="pl-PL"/>
        </w:rPr>
        <w:t> </w:t>
      </w:r>
      <w:r w:rsidRPr="002B7158">
        <w:rPr>
          <w:rFonts w:ascii="Times New Roman" w:hAnsi="Times New Roman" w:cs="Times New Roman"/>
          <w:sz w:val="22"/>
          <w:lang w:bidi="pl-PL"/>
        </w:rPr>
        <w:t xml:space="preserve">wartości rocznej minimum </w:t>
      </w:r>
      <w:r w:rsidR="00C31C94">
        <w:rPr>
          <w:rFonts w:ascii="Times New Roman" w:hAnsi="Times New Roman" w:cs="Times New Roman"/>
          <w:b/>
          <w:sz w:val="22"/>
          <w:lang w:bidi="pl-PL"/>
        </w:rPr>
        <w:t>10</w:t>
      </w:r>
      <w:r w:rsidRPr="002B7158">
        <w:rPr>
          <w:rFonts w:ascii="Times New Roman" w:hAnsi="Times New Roman" w:cs="Times New Roman"/>
          <w:b/>
          <w:sz w:val="22"/>
          <w:lang w:bidi="pl-PL"/>
        </w:rPr>
        <w:t> 000 zł</w:t>
      </w:r>
      <w:r w:rsidRPr="002B7158">
        <w:rPr>
          <w:rFonts w:ascii="Times New Roman" w:hAnsi="Times New Roman" w:cs="Times New Roman"/>
          <w:sz w:val="22"/>
          <w:lang w:bidi="pl-PL"/>
        </w:rPr>
        <w:t xml:space="preserve">. </w:t>
      </w:r>
    </w:p>
    <w:p w:rsidR="009554E3" w:rsidRPr="002B7158" w:rsidRDefault="00B129D8" w:rsidP="002B7158">
      <w:pPr>
        <w:pStyle w:val="Styl"/>
        <w:spacing w:line="320" w:lineRule="exact"/>
        <w:ind w:left="567" w:hanging="567"/>
        <w:jc w:val="both"/>
        <w:rPr>
          <w:rFonts w:ascii="Times New Roman" w:hAnsi="Times New Roman" w:cs="Times New Roman"/>
          <w:iCs/>
          <w:sz w:val="22"/>
        </w:rPr>
      </w:pPr>
      <w:r w:rsidRPr="002B7158">
        <w:rPr>
          <w:rFonts w:ascii="Times New Roman" w:hAnsi="Times New Roman" w:cs="Times New Roman"/>
          <w:sz w:val="22"/>
        </w:rPr>
        <w:tab/>
      </w:r>
      <w:r w:rsidR="009554E3" w:rsidRPr="002B7158">
        <w:rPr>
          <w:rFonts w:ascii="Times New Roman" w:hAnsi="Times New Roman" w:cs="Times New Roman"/>
          <w:sz w:val="22"/>
          <w:u w:val="single"/>
        </w:rPr>
        <w:t xml:space="preserve">W </w:t>
      </w:r>
      <w:r w:rsidR="009554E3" w:rsidRPr="002B7158">
        <w:rPr>
          <w:rFonts w:ascii="Times New Roman" w:hAnsi="Times New Roman" w:cs="Times New Roman"/>
          <w:iCs/>
          <w:sz w:val="22"/>
          <w:u w:val="single"/>
        </w:rPr>
        <w:t xml:space="preserve">celu wykazania spełniania przez Wykonawcę warunku, o którym mowa powyżej Wykonawca zobowiązany jest przedłożyć wraz </w:t>
      </w:r>
      <w:r w:rsidR="009554E3" w:rsidRPr="002B7158">
        <w:rPr>
          <w:rFonts w:ascii="Times New Roman" w:hAnsi="Times New Roman" w:cs="Times New Roman"/>
          <w:sz w:val="22"/>
          <w:u w:val="single"/>
        </w:rPr>
        <w:t xml:space="preserve">z </w:t>
      </w:r>
      <w:r w:rsidR="009554E3" w:rsidRPr="002B7158">
        <w:rPr>
          <w:rFonts w:ascii="Times New Roman" w:hAnsi="Times New Roman" w:cs="Times New Roman"/>
          <w:iCs/>
          <w:sz w:val="22"/>
          <w:u w:val="single"/>
        </w:rPr>
        <w:t>ofertą:</w:t>
      </w:r>
      <w:r w:rsidR="009554E3" w:rsidRPr="002B7158">
        <w:rPr>
          <w:rFonts w:ascii="Times New Roman" w:hAnsi="Times New Roman" w:cs="Times New Roman"/>
          <w:iCs/>
          <w:sz w:val="22"/>
        </w:rPr>
        <w:t xml:space="preserve"> </w:t>
      </w:r>
    </w:p>
    <w:p w:rsidR="00EA1402" w:rsidRPr="002B7158" w:rsidRDefault="00B129D8" w:rsidP="002B7158">
      <w:pPr>
        <w:pStyle w:val="Styl"/>
        <w:spacing w:line="320" w:lineRule="exact"/>
        <w:ind w:left="567" w:hanging="567"/>
        <w:jc w:val="both"/>
        <w:rPr>
          <w:rFonts w:ascii="Times New Roman" w:hAnsi="Times New Roman" w:cs="Times New Roman"/>
          <w:sz w:val="22"/>
        </w:rPr>
      </w:pPr>
      <w:r w:rsidRPr="002B7158">
        <w:rPr>
          <w:rFonts w:ascii="Times New Roman" w:hAnsi="Times New Roman" w:cs="Times New Roman"/>
          <w:iCs/>
          <w:sz w:val="22"/>
        </w:rPr>
        <w:tab/>
      </w:r>
      <w:r w:rsidR="006A186A" w:rsidRPr="002B7158">
        <w:rPr>
          <w:rFonts w:ascii="Times New Roman" w:hAnsi="Times New Roman" w:cs="Times New Roman"/>
          <w:iCs/>
          <w:sz w:val="22"/>
        </w:rPr>
        <w:t xml:space="preserve">wykazu </w:t>
      </w:r>
      <w:r w:rsidR="00044A0B" w:rsidRPr="002B7158">
        <w:rPr>
          <w:rFonts w:ascii="Times New Roman" w:hAnsi="Times New Roman" w:cs="Times New Roman"/>
          <w:iCs/>
          <w:sz w:val="22"/>
        </w:rPr>
        <w:t>usług</w:t>
      </w:r>
      <w:r w:rsidR="006A186A" w:rsidRPr="002B7158">
        <w:rPr>
          <w:rFonts w:ascii="Times New Roman" w:hAnsi="Times New Roman" w:cs="Times New Roman"/>
          <w:iCs/>
          <w:sz w:val="22"/>
        </w:rPr>
        <w:t xml:space="preserve"> wykonanych, a w przypadku świadczeń okresowych lub ciągłych również wykonywanych, w okresie ostatnich 3 lat przed upływem terminu składania ofert, a jeżeli okres prowadzenia działalności jest krótszy – w tym okresie, wraz z podaniem ich wartości, przedmiotu, dat wykonania i podmiotów, na rzecz których dostawy zostały wykonane, oraz załączeniem dowodów określających czy dostawy te zostały wykonane lub są wykonywane należycie, przy czym dowodami, o których mowa, są referencje bądź inne dokumenty wystawione przez podmiot, na rzecz którego usługi były wykonywane, a w przypadku świadczeń okresowych lub ciągłych są wykonywane, a jeżeli z uzasadnionej przyczyny o 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ofert; </w:t>
      </w:r>
    </w:p>
    <w:p w:rsidR="009554E3" w:rsidRPr="002B7158" w:rsidRDefault="00B129D8" w:rsidP="002B7158">
      <w:pPr>
        <w:pStyle w:val="Styl"/>
        <w:spacing w:line="320" w:lineRule="exact"/>
        <w:ind w:left="567" w:hanging="567"/>
        <w:jc w:val="both"/>
        <w:rPr>
          <w:rFonts w:ascii="Times New Roman" w:hAnsi="Times New Roman" w:cs="Times New Roman"/>
          <w:sz w:val="22"/>
        </w:rPr>
      </w:pPr>
      <w:r w:rsidRPr="002B7158">
        <w:rPr>
          <w:rFonts w:ascii="Times New Roman" w:hAnsi="Times New Roman" w:cs="Times New Roman"/>
          <w:sz w:val="22"/>
        </w:rPr>
        <w:tab/>
      </w:r>
      <w:r w:rsidR="00EA1402" w:rsidRPr="002B7158">
        <w:rPr>
          <w:rFonts w:ascii="Times New Roman" w:hAnsi="Times New Roman" w:cs="Times New Roman"/>
          <w:sz w:val="22"/>
        </w:rPr>
        <w:t xml:space="preserve">Wykaz należy </w:t>
      </w:r>
      <w:r w:rsidR="009554E3" w:rsidRPr="002B7158">
        <w:rPr>
          <w:rFonts w:ascii="Times New Roman" w:hAnsi="Times New Roman" w:cs="Times New Roman"/>
          <w:sz w:val="22"/>
        </w:rPr>
        <w:t>sporządz</w:t>
      </w:r>
      <w:r w:rsidR="00EA1402" w:rsidRPr="002B7158">
        <w:rPr>
          <w:rFonts w:ascii="Times New Roman" w:hAnsi="Times New Roman" w:cs="Times New Roman"/>
          <w:sz w:val="22"/>
        </w:rPr>
        <w:t>ić</w:t>
      </w:r>
      <w:r w:rsidR="009554E3" w:rsidRPr="002B7158">
        <w:rPr>
          <w:rFonts w:ascii="Times New Roman" w:hAnsi="Times New Roman" w:cs="Times New Roman"/>
          <w:sz w:val="22"/>
        </w:rPr>
        <w:t xml:space="preserve"> </w:t>
      </w:r>
      <w:r w:rsidR="009554E3" w:rsidRPr="002B7158">
        <w:rPr>
          <w:rFonts w:ascii="Times New Roman" w:hAnsi="Times New Roman" w:cs="Times New Roman"/>
          <w:b/>
          <w:sz w:val="22"/>
        </w:rPr>
        <w:t xml:space="preserve">wg załącznika nr </w:t>
      </w:r>
      <w:r w:rsidR="005359D8" w:rsidRPr="002B7158">
        <w:rPr>
          <w:rFonts w:ascii="Times New Roman" w:hAnsi="Times New Roman" w:cs="Times New Roman"/>
          <w:b/>
          <w:sz w:val="22"/>
        </w:rPr>
        <w:t>2</w:t>
      </w:r>
      <w:r w:rsidR="009554E3" w:rsidRPr="002B7158">
        <w:rPr>
          <w:rFonts w:ascii="Times New Roman" w:hAnsi="Times New Roman" w:cs="Times New Roman"/>
          <w:b/>
          <w:sz w:val="22"/>
        </w:rPr>
        <w:t xml:space="preserve"> do </w:t>
      </w:r>
      <w:r w:rsidR="005359D8" w:rsidRPr="002B7158">
        <w:rPr>
          <w:rFonts w:ascii="Times New Roman" w:hAnsi="Times New Roman" w:cs="Times New Roman"/>
          <w:b/>
          <w:sz w:val="22"/>
        </w:rPr>
        <w:t xml:space="preserve">zapytania ofertowego </w:t>
      </w:r>
      <w:r w:rsidR="009554E3" w:rsidRPr="002B7158">
        <w:rPr>
          <w:rFonts w:ascii="Times New Roman" w:hAnsi="Times New Roman" w:cs="Times New Roman"/>
          <w:sz w:val="22"/>
        </w:rPr>
        <w:t xml:space="preserve">– Doświadczenie zawodowe. </w:t>
      </w:r>
    </w:p>
    <w:p w:rsidR="00BF23FD" w:rsidRPr="002B7158" w:rsidRDefault="009B2A38" w:rsidP="002B7158">
      <w:pPr>
        <w:pStyle w:val="Styl"/>
        <w:spacing w:line="320" w:lineRule="exact"/>
        <w:ind w:left="567" w:hanging="567"/>
        <w:jc w:val="both"/>
        <w:rPr>
          <w:rFonts w:ascii="Times New Roman" w:hAnsi="Times New Roman" w:cs="Times New Roman"/>
          <w:sz w:val="22"/>
        </w:rPr>
      </w:pPr>
      <w:r w:rsidRPr="002B7158">
        <w:rPr>
          <w:rFonts w:ascii="Times New Roman" w:hAnsi="Times New Roman" w:cs="Times New Roman"/>
          <w:sz w:val="22"/>
        </w:rPr>
        <w:t>2</w:t>
      </w:r>
      <w:r w:rsidR="00BF23FD" w:rsidRPr="002B7158">
        <w:rPr>
          <w:rFonts w:ascii="Times New Roman" w:hAnsi="Times New Roman" w:cs="Times New Roman"/>
          <w:sz w:val="22"/>
        </w:rPr>
        <w:t>.</w:t>
      </w:r>
      <w:r w:rsidR="00BF23FD" w:rsidRPr="002B7158">
        <w:rPr>
          <w:rFonts w:ascii="Times New Roman" w:hAnsi="Times New Roman" w:cs="Times New Roman"/>
          <w:sz w:val="22"/>
        </w:rPr>
        <w:tab/>
        <w:t>Wymagany termin ważności oferty: 30 dni od daty złożenia.</w:t>
      </w:r>
    </w:p>
    <w:p w:rsidR="00BF23FD" w:rsidRPr="002B7158" w:rsidRDefault="009B2A38" w:rsidP="002B7158">
      <w:pPr>
        <w:pStyle w:val="Styl"/>
        <w:spacing w:line="320" w:lineRule="exact"/>
        <w:ind w:left="567" w:hanging="567"/>
        <w:jc w:val="both"/>
        <w:rPr>
          <w:rFonts w:ascii="Times New Roman" w:hAnsi="Times New Roman" w:cs="Times New Roman"/>
          <w:sz w:val="22"/>
        </w:rPr>
      </w:pPr>
      <w:r w:rsidRPr="002B7158">
        <w:rPr>
          <w:rFonts w:ascii="Times New Roman" w:hAnsi="Times New Roman" w:cs="Times New Roman"/>
          <w:sz w:val="22"/>
        </w:rPr>
        <w:t>3</w:t>
      </w:r>
      <w:r w:rsidR="00BF23FD" w:rsidRPr="002B7158">
        <w:rPr>
          <w:rFonts w:ascii="Times New Roman" w:hAnsi="Times New Roman" w:cs="Times New Roman"/>
          <w:sz w:val="22"/>
        </w:rPr>
        <w:t>.</w:t>
      </w:r>
      <w:r w:rsidR="00BF23FD" w:rsidRPr="002B7158">
        <w:rPr>
          <w:rFonts w:ascii="Times New Roman" w:hAnsi="Times New Roman" w:cs="Times New Roman"/>
          <w:sz w:val="22"/>
        </w:rPr>
        <w:tab/>
        <w:t xml:space="preserve">Ofertę należy złożyć na załączonym formularzu ofertowym – załącznik nr 1 </w:t>
      </w:r>
      <w:r w:rsidR="008559C1" w:rsidRPr="002B7158">
        <w:rPr>
          <w:rFonts w:ascii="Times New Roman" w:hAnsi="Times New Roman" w:cs="Times New Roman"/>
          <w:sz w:val="22"/>
        </w:rPr>
        <w:br/>
      </w:r>
      <w:r w:rsidR="00BF23FD" w:rsidRPr="002B7158">
        <w:rPr>
          <w:rFonts w:ascii="Times New Roman" w:hAnsi="Times New Roman" w:cs="Times New Roman"/>
          <w:sz w:val="22"/>
        </w:rPr>
        <w:t>do zapytania ofertowego.</w:t>
      </w:r>
    </w:p>
    <w:p w:rsidR="001A672A" w:rsidRDefault="009B2A38" w:rsidP="002B7158">
      <w:pPr>
        <w:pStyle w:val="Styl"/>
        <w:spacing w:line="320" w:lineRule="exact"/>
        <w:ind w:left="567" w:hanging="567"/>
        <w:jc w:val="both"/>
        <w:rPr>
          <w:rFonts w:ascii="Times New Roman" w:hAnsi="Times New Roman" w:cs="Times New Roman"/>
          <w:sz w:val="22"/>
        </w:rPr>
      </w:pPr>
      <w:r w:rsidRPr="002B7158">
        <w:rPr>
          <w:rFonts w:ascii="Times New Roman" w:hAnsi="Times New Roman" w:cs="Times New Roman"/>
          <w:sz w:val="22"/>
        </w:rPr>
        <w:t>4</w:t>
      </w:r>
      <w:r w:rsidR="001A672A" w:rsidRPr="002B7158">
        <w:rPr>
          <w:rFonts w:ascii="Times New Roman" w:hAnsi="Times New Roman" w:cs="Times New Roman"/>
          <w:sz w:val="22"/>
        </w:rPr>
        <w:t>.</w:t>
      </w:r>
      <w:r w:rsidR="001A672A" w:rsidRPr="002B7158">
        <w:rPr>
          <w:rFonts w:ascii="Times New Roman" w:hAnsi="Times New Roman" w:cs="Times New Roman"/>
          <w:sz w:val="22"/>
        </w:rPr>
        <w:tab/>
      </w:r>
      <w:r w:rsidR="008A7998" w:rsidRPr="002B7158">
        <w:rPr>
          <w:rFonts w:ascii="Times New Roman" w:hAnsi="Times New Roman" w:cs="Times New Roman"/>
          <w:sz w:val="22"/>
        </w:rPr>
        <w:t>W przypadku podpisania oferty oraz poświadczenia za zgodność z oryginałem kopii dokumentów przez osobę niewymienioną w dokumencie rejestracyjnym (ewidencyjnym) Wykonawcy, należy do oferty dołączyć stosowne pełnomocnictwo</w:t>
      </w:r>
      <w:r w:rsidR="00C31C94">
        <w:rPr>
          <w:rFonts w:ascii="Times New Roman" w:hAnsi="Times New Roman" w:cs="Times New Roman"/>
          <w:sz w:val="22"/>
        </w:rPr>
        <w:t>.</w:t>
      </w:r>
    </w:p>
    <w:p w:rsidR="007A1DB3" w:rsidRPr="00704827" w:rsidRDefault="007A1DB3" w:rsidP="007A1DB3">
      <w:pPr>
        <w:spacing w:line="340" w:lineRule="exact"/>
        <w:ind w:left="567" w:hanging="567"/>
        <w:jc w:val="both"/>
        <w:rPr>
          <w:sz w:val="22"/>
          <w:szCs w:val="22"/>
        </w:rPr>
      </w:pPr>
      <w:r>
        <w:rPr>
          <w:sz w:val="22"/>
        </w:rPr>
        <w:t>5.</w:t>
      </w:r>
      <w:r>
        <w:rPr>
          <w:sz w:val="22"/>
        </w:rPr>
        <w:tab/>
      </w:r>
      <w:r w:rsidRPr="00704827">
        <w:rPr>
          <w:sz w:val="22"/>
          <w:szCs w:val="22"/>
        </w:rPr>
        <w:t>Dokumenty, które należy dołączyć do oferty:</w:t>
      </w:r>
    </w:p>
    <w:p w:rsidR="007A1DB3" w:rsidRPr="007A1DB3" w:rsidRDefault="007A1DB3" w:rsidP="007A1DB3">
      <w:pPr>
        <w:spacing w:line="340" w:lineRule="exact"/>
        <w:ind w:left="993" w:hanging="426"/>
        <w:jc w:val="both"/>
        <w:rPr>
          <w:sz w:val="22"/>
          <w:szCs w:val="22"/>
        </w:rPr>
      </w:pPr>
      <w:r w:rsidRPr="007A1DB3">
        <w:rPr>
          <w:sz w:val="22"/>
          <w:szCs w:val="22"/>
        </w:rPr>
        <w:t>a)</w:t>
      </w:r>
      <w:r w:rsidRPr="007A1DB3">
        <w:rPr>
          <w:sz w:val="22"/>
          <w:szCs w:val="22"/>
        </w:rPr>
        <w:tab/>
        <w:t>Pełnomocnictwo do reprezentowania Wykonawcy</w:t>
      </w:r>
      <w:r w:rsidR="008B6E01">
        <w:rPr>
          <w:sz w:val="22"/>
          <w:szCs w:val="22"/>
        </w:rPr>
        <w:t xml:space="preserve"> (jeśli dotyczy)</w:t>
      </w:r>
    </w:p>
    <w:p w:rsidR="007A1DB3" w:rsidRPr="007A1DB3" w:rsidRDefault="008B6E01" w:rsidP="007A1DB3">
      <w:pPr>
        <w:spacing w:line="340" w:lineRule="exact"/>
        <w:ind w:left="993" w:hanging="426"/>
        <w:jc w:val="both"/>
        <w:rPr>
          <w:sz w:val="22"/>
          <w:szCs w:val="22"/>
        </w:rPr>
      </w:pPr>
      <w:r>
        <w:rPr>
          <w:sz w:val="22"/>
          <w:szCs w:val="22"/>
        </w:rPr>
        <w:t>b</w:t>
      </w:r>
      <w:r w:rsidR="007A1DB3" w:rsidRPr="007A1DB3">
        <w:rPr>
          <w:sz w:val="22"/>
          <w:szCs w:val="22"/>
        </w:rPr>
        <w:t>)</w:t>
      </w:r>
      <w:r w:rsidR="007A1DB3" w:rsidRPr="007A1DB3">
        <w:rPr>
          <w:sz w:val="22"/>
          <w:szCs w:val="22"/>
        </w:rPr>
        <w:tab/>
        <w:t xml:space="preserve">wykaz wykonanych </w:t>
      </w:r>
      <w:r>
        <w:rPr>
          <w:sz w:val="22"/>
          <w:szCs w:val="22"/>
        </w:rPr>
        <w:t>usług</w:t>
      </w:r>
      <w:r w:rsidR="007A1DB3" w:rsidRPr="007A1DB3">
        <w:rPr>
          <w:sz w:val="22"/>
          <w:szCs w:val="22"/>
        </w:rPr>
        <w:t xml:space="preserve"> wraz z dokumentami potwierdzającymi ich </w:t>
      </w:r>
      <w:r>
        <w:rPr>
          <w:sz w:val="22"/>
          <w:szCs w:val="22"/>
        </w:rPr>
        <w:t xml:space="preserve">należyte </w:t>
      </w:r>
      <w:r w:rsidR="007A1DB3" w:rsidRPr="007A1DB3">
        <w:rPr>
          <w:sz w:val="22"/>
          <w:szCs w:val="22"/>
        </w:rPr>
        <w:t>wykonanie</w:t>
      </w:r>
      <w:r w:rsidR="00CB0A9F" w:rsidRPr="00CB0A9F">
        <w:rPr>
          <w:sz w:val="22"/>
          <w:szCs w:val="22"/>
        </w:rPr>
        <w:t xml:space="preserve"> </w:t>
      </w:r>
      <w:r w:rsidR="00CB0A9F">
        <w:rPr>
          <w:sz w:val="22"/>
          <w:szCs w:val="22"/>
        </w:rPr>
        <w:t xml:space="preserve">- </w:t>
      </w:r>
      <w:r w:rsidR="00CB0A9F" w:rsidRPr="00CB0A9F">
        <w:rPr>
          <w:sz w:val="22"/>
          <w:szCs w:val="22"/>
        </w:rPr>
        <w:t xml:space="preserve">załącznik nr </w:t>
      </w:r>
      <w:r w:rsidR="00CB0A9F">
        <w:rPr>
          <w:sz w:val="22"/>
          <w:szCs w:val="22"/>
        </w:rPr>
        <w:t>2</w:t>
      </w:r>
      <w:r w:rsidR="00CB0A9F" w:rsidRPr="00CB0A9F">
        <w:rPr>
          <w:sz w:val="22"/>
          <w:szCs w:val="22"/>
        </w:rPr>
        <w:t xml:space="preserve"> do zapytania ofertowego</w:t>
      </w:r>
    </w:p>
    <w:p w:rsidR="007A1DB3" w:rsidRPr="007A1DB3" w:rsidRDefault="008B6E01" w:rsidP="007A1DB3">
      <w:pPr>
        <w:pStyle w:val="Styl"/>
        <w:spacing w:line="320" w:lineRule="exact"/>
        <w:ind w:left="993" w:hanging="426"/>
        <w:jc w:val="both"/>
        <w:rPr>
          <w:rFonts w:ascii="Times New Roman" w:hAnsi="Times New Roman" w:cs="Times New Roman"/>
          <w:sz w:val="22"/>
        </w:rPr>
      </w:pPr>
      <w:r>
        <w:rPr>
          <w:rFonts w:ascii="Times New Roman" w:hAnsi="Times New Roman" w:cs="Times New Roman"/>
          <w:sz w:val="22"/>
          <w:szCs w:val="22"/>
        </w:rPr>
        <w:t>c)</w:t>
      </w:r>
      <w:r>
        <w:rPr>
          <w:rFonts w:ascii="Times New Roman" w:hAnsi="Times New Roman" w:cs="Times New Roman"/>
          <w:sz w:val="22"/>
          <w:szCs w:val="22"/>
        </w:rPr>
        <w:tab/>
        <w:t xml:space="preserve">podpisana informacja RODO – załącznik nr </w:t>
      </w:r>
      <w:r w:rsidR="00CB0A9F">
        <w:rPr>
          <w:rFonts w:ascii="Times New Roman" w:hAnsi="Times New Roman" w:cs="Times New Roman"/>
          <w:sz w:val="22"/>
          <w:szCs w:val="22"/>
        </w:rPr>
        <w:t>3</w:t>
      </w:r>
      <w:r>
        <w:rPr>
          <w:rFonts w:ascii="Times New Roman" w:hAnsi="Times New Roman" w:cs="Times New Roman"/>
          <w:sz w:val="22"/>
          <w:szCs w:val="22"/>
        </w:rPr>
        <w:t xml:space="preserve"> do zapytania ofertowego.</w:t>
      </w:r>
    </w:p>
    <w:p w:rsidR="00396ED3" w:rsidRPr="00117E99" w:rsidRDefault="00396ED3" w:rsidP="00117E99">
      <w:pPr>
        <w:pStyle w:val="Styl"/>
        <w:spacing w:line="340" w:lineRule="exact"/>
        <w:ind w:left="1134" w:hanging="567"/>
        <w:jc w:val="both"/>
        <w:rPr>
          <w:rFonts w:ascii="Times New Roman" w:hAnsi="Times New Roman" w:cs="Times New Roman"/>
        </w:rPr>
      </w:pPr>
    </w:p>
    <w:p w:rsidR="00BF23FD" w:rsidRPr="00117E99" w:rsidRDefault="00BF23FD" w:rsidP="00117E99">
      <w:pPr>
        <w:pStyle w:val="Akapitzlist1"/>
        <w:keepNext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17E99">
        <w:rPr>
          <w:rFonts w:ascii="Times New Roman" w:hAnsi="Times New Roman" w:cs="Times New Roman"/>
          <w:b/>
          <w:bCs/>
          <w:sz w:val="24"/>
          <w:szCs w:val="24"/>
        </w:rPr>
        <w:t>V.</w:t>
      </w:r>
      <w:r w:rsidRPr="00117E99">
        <w:rPr>
          <w:rFonts w:ascii="Times New Roman" w:hAnsi="Times New Roman" w:cs="Times New Roman"/>
          <w:b/>
          <w:bCs/>
          <w:sz w:val="24"/>
          <w:szCs w:val="24"/>
        </w:rPr>
        <w:tab/>
        <w:t>Warunki płatności.</w:t>
      </w:r>
    </w:p>
    <w:p w:rsidR="0026238B" w:rsidRPr="00117E99" w:rsidRDefault="00283CC5" w:rsidP="00DC4D81">
      <w:pPr>
        <w:pStyle w:val="Tekstpodstawowywcity"/>
        <w:tabs>
          <w:tab w:val="left" w:pos="-1701"/>
        </w:tabs>
        <w:spacing w:after="0" w:line="340" w:lineRule="exact"/>
        <w:ind w:left="567"/>
        <w:jc w:val="both"/>
      </w:pPr>
      <w:r>
        <w:t>Jednorazowa opłata uruchomieniowa</w:t>
      </w:r>
      <w:r w:rsidR="00837776">
        <w:t xml:space="preserve"> (</w:t>
      </w:r>
      <w:r w:rsidR="00837776" w:rsidRPr="008F66DC">
        <w:t>jeśli wykonawca taką przewiduje</w:t>
      </w:r>
      <w:r w:rsidR="00837776">
        <w:t>)</w:t>
      </w:r>
      <w:r>
        <w:t xml:space="preserve"> oraz o</w:t>
      </w:r>
      <w:r w:rsidR="00DC4D81" w:rsidRPr="00DC4D81">
        <w:t>płat</w:t>
      </w:r>
      <w:r>
        <w:t>y</w:t>
      </w:r>
      <w:r w:rsidR="00DC4D81" w:rsidRPr="00DC4D81">
        <w:t xml:space="preserve"> miesięczn</w:t>
      </w:r>
      <w:r>
        <w:t>e</w:t>
      </w:r>
      <w:r w:rsidR="00DC4D81" w:rsidRPr="00DC4D81">
        <w:t xml:space="preserve"> za </w:t>
      </w:r>
      <w:r w:rsidR="00DC4D81">
        <w:t>przedmiot zamówienia</w:t>
      </w:r>
      <w:r w:rsidR="00DC4D81" w:rsidRPr="00DC4D81">
        <w:t xml:space="preserve"> nastąpi</w:t>
      </w:r>
      <w:r>
        <w:t>ą</w:t>
      </w:r>
      <w:r w:rsidR="00DC4D81" w:rsidRPr="00DC4D81">
        <w:t xml:space="preserve"> przelewem na rachunek bankowy Wykonawcy, w terminie do </w:t>
      </w:r>
      <w:r w:rsidR="00DC4D81">
        <w:t>30</w:t>
      </w:r>
      <w:r w:rsidR="00DC4D81" w:rsidRPr="00DC4D81">
        <w:t xml:space="preserve"> dni licząc od daty dostarczenia do Zamawiającego prawidłowo wystawionej faktury VAT</w:t>
      </w:r>
      <w:r w:rsidR="00F37024">
        <w:t>.</w:t>
      </w:r>
      <w:r w:rsidR="0026238B" w:rsidRPr="00117E99">
        <w:t xml:space="preserve"> </w:t>
      </w:r>
    </w:p>
    <w:p w:rsidR="001C770E" w:rsidRPr="00117E99" w:rsidRDefault="001C770E" w:rsidP="00117E99">
      <w:pPr>
        <w:pStyle w:val="Tekstpodstawowywcity"/>
        <w:tabs>
          <w:tab w:val="left" w:pos="-1701"/>
        </w:tabs>
        <w:spacing w:after="0" w:line="340" w:lineRule="exact"/>
        <w:ind w:left="726"/>
        <w:jc w:val="both"/>
      </w:pPr>
    </w:p>
    <w:p w:rsidR="00BF23FD" w:rsidRPr="00117E99" w:rsidRDefault="00BF23FD" w:rsidP="00117E99">
      <w:pPr>
        <w:pStyle w:val="Akapitzlist1"/>
        <w:spacing w:after="0" w:line="340" w:lineRule="exact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17E99">
        <w:rPr>
          <w:rFonts w:ascii="Times New Roman" w:hAnsi="Times New Roman" w:cs="Times New Roman"/>
          <w:b/>
          <w:bCs/>
          <w:sz w:val="24"/>
          <w:szCs w:val="24"/>
        </w:rPr>
        <w:t>VI.</w:t>
      </w:r>
      <w:r w:rsidRPr="00117E99">
        <w:rPr>
          <w:rFonts w:ascii="Times New Roman" w:hAnsi="Times New Roman" w:cs="Times New Roman"/>
          <w:b/>
          <w:bCs/>
          <w:sz w:val="24"/>
          <w:szCs w:val="24"/>
        </w:rPr>
        <w:tab/>
        <w:t>Kryteria oceny ofert oraz wybór najkorzystniejszej oferty.</w:t>
      </w:r>
    </w:p>
    <w:p w:rsidR="00BF23FD" w:rsidRPr="009536F6" w:rsidRDefault="00244099" w:rsidP="00B00CCA">
      <w:pPr>
        <w:pStyle w:val="Akapitzlist1"/>
        <w:numPr>
          <w:ilvl w:val="0"/>
          <w:numId w:val="3"/>
        </w:numPr>
        <w:spacing w:after="0" w:line="320" w:lineRule="exact"/>
        <w:jc w:val="both"/>
        <w:rPr>
          <w:rFonts w:ascii="Times New Roman" w:hAnsi="Times New Roman"/>
          <w:sz w:val="24"/>
          <w:szCs w:val="24"/>
        </w:rPr>
      </w:pPr>
      <w:r w:rsidRPr="00244099">
        <w:rPr>
          <w:rFonts w:ascii="Times New Roman" w:hAnsi="Times New Roman" w:cs="Times New Roman"/>
          <w:bCs/>
          <w:lang w:eastAsia="pl-PL"/>
        </w:rPr>
        <w:t>Zamawiający uzna za najkorzystniejszą i wybierze ofertę o najniższej cenie brutto, która spełnia wszystkie wymagania określone w Zapytaniu ofertowym.</w:t>
      </w:r>
      <w:r w:rsidR="00BF23FD" w:rsidRPr="009536F6">
        <w:rPr>
          <w:rFonts w:ascii="Times New Roman" w:hAnsi="Times New Roman"/>
          <w:sz w:val="24"/>
          <w:szCs w:val="24"/>
        </w:rPr>
        <w:t>.</w:t>
      </w:r>
    </w:p>
    <w:p w:rsidR="00BF23FD" w:rsidRPr="009536F6" w:rsidRDefault="00BF23FD" w:rsidP="00B00CCA">
      <w:pPr>
        <w:pStyle w:val="Akapitzlist1"/>
        <w:numPr>
          <w:ilvl w:val="0"/>
          <w:numId w:val="3"/>
        </w:numPr>
        <w:spacing w:after="0" w:line="320" w:lineRule="exact"/>
        <w:jc w:val="both"/>
        <w:rPr>
          <w:rFonts w:ascii="Times New Roman" w:hAnsi="Times New Roman"/>
          <w:sz w:val="24"/>
          <w:szCs w:val="24"/>
        </w:rPr>
      </w:pPr>
      <w:r w:rsidRPr="009536F6">
        <w:rPr>
          <w:rFonts w:ascii="Times New Roman" w:hAnsi="Times New Roman"/>
          <w:sz w:val="24"/>
          <w:szCs w:val="24"/>
        </w:rPr>
        <w:lastRenderedPageBreak/>
        <w:t xml:space="preserve">Informujemy, że w przypadku zaakceptowania Państwa oferty zostaniecie o tym fakcie powiadomieni </w:t>
      </w:r>
      <w:r w:rsidR="00523E7F">
        <w:rPr>
          <w:rFonts w:ascii="Times New Roman" w:hAnsi="Times New Roman"/>
          <w:sz w:val="24"/>
          <w:szCs w:val="24"/>
        </w:rPr>
        <w:t>oraz</w:t>
      </w:r>
      <w:r w:rsidRPr="009536F6">
        <w:rPr>
          <w:rFonts w:ascii="Times New Roman" w:hAnsi="Times New Roman"/>
          <w:sz w:val="24"/>
          <w:szCs w:val="24"/>
        </w:rPr>
        <w:t xml:space="preserve"> </w:t>
      </w:r>
      <w:r w:rsidR="00523E7F">
        <w:rPr>
          <w:rFonts w:ascii="Times New Roman" w:hAnsi="Times New Roman"/>
          <w:sz w:val="24"/>
          <w:szCs w:val="24"/>
        </w:rPr>
        <w:t>wystawimy stosowne</w:t>
      </w:r>
      <w:r w:rsidRPr="009536F6">
        <w:rPr>
          <w:rFonts w:ascii="Times New Roman" w:hAnsi="Times New Roman"/>
          <w:sz w:val="24"/>
          <w:szCs w:val="24"/>
        </w:rPr>
        <w:t xml:space="preserve"> zamówieni</w:t>
      </w:r>
      <w:r w:rsidR="00523E7F">
        <w:rPr>
          <w:rFonts w:ascii="Times New Roman" w:hAnsi="Times New Roman"/>
          <w:sz w:val="24"/>
          <w:szCs w:val="24"/>
        </w:rPr>
        <w:t>e</w:t>
      </w:r>
      <w:r w:rsidRPr="009536F6">
        <w:rPr>
          <w:rFonts w:ascii="Times New Roman" w:hAnsi="Times New Roman"/>
          <w:sz w:val="24"/>
          <w:szCs w:val="24"/>
        </w:rPr>
        <w:t>.</w:t>
      </w:r>
    </w:p>
    <w:p w:rsidR="00BF23FD" w:rsidRDefault="00BF23FD" w:rsidP="00E05DFA">
      <w:pPr>
        <w:pStyle w:val="Akapitzlist1"/>
        <w:spacing w:after="0" w:line="320" w:lineRule="exact"/>
        <w:ind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BF23FD" w:rsidRDefault="00BF23FD" w:rsidP="00E05DFA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VII.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62133">
        <w:rPr>
          <w:rFonts w:ascii="Times New Roman" w:hAnsi="Times New Roman" w:cs="Times New Roman"/>
          <w:b/>
          <w:bCs/>
          <w:sz w:val="24"/>
          <w:szCs w:val="24"/>
        </w:rPr>
        <w:t>Miejsce i termin składania ofert.</w:t>
      </w:r>
    </w:p>
    <w:p w:rsidR="00BF23FD" w:rsidRPr="000E17D3" w:rsidRDefault="00BF23FD" w:rsidP="00244099">
      <w:pPr>
        <w:pStyle w:val="Akapitzlist1"/>
        <w:numPr>
          <w:ilvl w:val="0"/>
          <w:numId w:val="2"/>
        </w:numPr>
        <w:spacing w:after="0" w:line="320" w:lineRule="exact"/>
        <w:ind w:left="567" w:hanging="567"/>
        <w:jc w:val="both"/>
        <w:rPr>
          <w:rFonts w:ascii="Times New Roman" w:hAnsi="Times New Roman" w:cs="Times New Roman"/>
        </w:rPr>
      </w:pPr>
      <w:r w:rsidRPr="000E17D3">
        <w:rPr>
          <w:rFonts w:ascii="Times New Roman" w:hAnsi="Times New Roman" w:cs="Times New Roman"/>
        </w:rPr>
        <w:t xml:space="preserve">Ofertę według załączonego wzoru należy złożyć do </w:t>
      </w:r>
      <w:r w:rsidRPr="008F66DC">
        <w:rPr>
          <w:rFonts w:ascii="Times New Roman" w:hAnsi="Times New Roman" w:cs="Times New Roman"/>
        </w:rPr>
        <w:t xml:space="preserve">dnia </w:t>
      </w:r>
      <w:r w:rsidR="00837776" w:rsidRPr="008F66DC">
        <w:rPr>
          <w:rFonts w:ascii="Times New Roman" w:hAnsi="Times New Roman" w:cs="Times New Roman"/>
          <w:b/>
          <w:bCs/>
          <w:u w:val="single"/>
        </w:rPr>
        <w:t>2</w:t>
      </w:r>
      <w:r w:rsidR="00920F66" w:rsidRPr="008F66DC">
        <w:rPr>
          <w:rFonts w:ascii="Times New Roman" w:hAnsi="Times New Roman" w:cs="Times New Roman"/>
          <w:b/>
          <w:bCs/>
          <w:u w:val="single"/>
        </w:rPr>
        <w:t>3</w:t>
      </w:r>
      <w:r w:rsidR="002C2DEF" w:rsidRPr="008F66DC">
        <w:rPr>
          <w:rFonts w:ascii="Times New Roman" w:hAnsi="Times New Roman" w:cs="Times New Roman"/>
          <w:b/>
          <w:bCs/>
          <w:u w:val="single"/>
        </w:rPr>
        <w:t>.</w:t>
      </w:r>
      <w:r w:rsidR="00464156" w:rsidRPr="008F66DC">
        <w:rPr>
          <w:rFonts w:ascii="Times New Roman" w:hAnsi="Times New Roman" w:cs="Times New Roman"/>
          <w:b/>
          <w:bCs/>
          <w:u w:val="single"/>
        </w:rPr>
        <w:t>0</w:t>
      </w:r>
      <w:r w:rsidR="00837776" w:rsidRPr="008F66DC">
        <w:rPr>
          <w:rFonts w:ascii="Times New Roman" w:hAnsi="Times New Roman" w:cs="Times New Roman"/>
          <w:b/>
          <w:bCs/>
          <w:u w:val="single"/>
        </w:rPr>
        <w:t>9</w:t>
      </w:r>
      <w:r w:rsidR="002C2DEF" w:rsidRPr="008F66DC">
        <w:rPr>
          <w:rFonts w:ascii="Times New Roman" w:hAnsi="Times New Roman" w:cs="Times New Roman"/>
          <w:b/>
          <w:bCs/>
          <w:u w:val="single"/>
        </w:rPr>
        <w:t>.20</w:t>
      </w:r>
      <w:r w:rsidR="002B732C" w:rsidRPr="008F66DC">
        <w:rPr>
          <w:rFonts w:ascii="Times New Roman" w:hAnsi="Times New Roman" w:cs="Times New Roman"/>
          <w:b/>
          <w:bCs/>
          <w:u w:val="single"/>
        </w:rPr>
        <w:t>2</w:t>
      </w:r>
      <w:r w:rsidR="00837776" w:rsidRPr="008F66DC">
        <w:rPr>
          <w:rFonts w:ascii="Times New Roman" w:hAnsi="Times New Roman" w:cs="Times New Roman"/>
          <w:b/>
          <w:bCs/>
          <w:u w:val="single"/>
        </w:rPr>
        <w:t>4</w:t>
      </w:r>
      <w:r w:rsidR="00E85C27" w:rsidRPr="008F66DC">
        <w:rPr>
          <w:rFonts w:ascii="Times New Roman" w:hAnsi="Times New Roman" w:cs="Times New Roman"/>
          <w:b/>
          <w:bCs/>
          <w:u w:val="single"/>
        </w:rPr>
        <w:t xml:space="preserve"> </w:t>
      </w:r>
      <w:r w:rsidRPr="008F66DC">
        <w:rPr>
          <w:rFonts w:ascii="Times New Roman" w:hAnsi="Times New Roman" w:cs="Times New Roman"/>
          <w:b/>
          <w:bCs/>
          <w:u w:val="single"/>
        </w:rPr>
        <w:t>r. do godz. 1</w:t>
      </w:r>
      <w:r w:rsidR="00837776" w:rsidRPr="008F66DC">
        <w:rPr>
          <w:rFonts w:ascii="Times New Roman" w:hAnsi="Times New Roman" w:cs="Times New Roman"/>
          <w:b/>
          <w:bCs/>
          <w:u w:val="single"/>
        </w:rPr>
        <w:t>1</w:t>
      </w:r>
      <w:r w:rsidRPr="008F66DC">
        <w:rPr>
          <w:rFonts w:ascii="Times New Roman" w:hAnsi="Times New Roman" w:cs="Times New Roman"/>
          <w:b/>
          <w:bCs/>
          <w:u w:val="single"/>
          <w:vertAlign w:val="superscript"/>
        </w:rPr>
        <w:t>00</w:t>
      </w:r>
      <w:r w:rsidRPr="008F66DC">
        <w:rPr>
          <w:rFonts w:ascii="Times New Roman" w:hAnsi="Times New Roman" w:cs="Times New Roman"/>
        </w:rPr>
        <w:t>.</w:t>
      </w:r>
    </w:p>
    <w:p w:rsidR="00BF23FD" w:rsidRPr="000E17D3" w:rsidRDefault="00BF23FD" w:rsidP="00244099">
      <w:pPr>
        <w:pStyle w:val="Akapitzlist1"/>
        <w:numPr>
          <w:ilvl w:val="0"/>
          <w:numId w:val="2"/>
        </w:numPr>
        <w:spacing w:after="0" w:line="320" w:lineRule="exact"/>
        <w:ind w:left="567" w:hanging="567"/>
        <w:jc w:val="both"/>
        <w:rPr>
          <w:rFonts w:ascii="Times New Roman" w:hAnsi="Times New Roman" w:cs="Times New Roman"/>
        </w:rPr>
      </w:pPr>
      <w:r w:rsidRPr="000E17D3">
        <w:rPr>
          <w:rFonts w:ascii="Times New Roman" w:hAnsi="Times New Roman"/>
        </w:rPr>
        <w:t>Ofertę można złożyć drogą elektroniczną</w:t>
      </w:r>
      <w:r w:rsidR="00837776">
        <w:rPr>
          <w:rFonts w:ascii="Times New Roman" w:hAnsi="Times New Roman"/>
        </w:rPr>
        <w:t xml:space="preserve"> lub w siedzibie Z</w:t>
      </w:r>
      <w:r w:rsidR="00CB72E2">
        <w:rPr>
          <w:rFonts w:ascii="Times New Roman" w:hAnsi="Times New Roman"/>
        </w:rPr>
        <w:t>amawiającego</w:t>
      </w:r>
      <w:r w:rsidRPr="000E17D3">
        <w:rPr>
          <w:rFonts w:ascii="Times New Roman" w:hAnsi="Times New Roman"/>
        </w:rPr>
        <w:t>:</w:t>
      </w:r>
    </w:p>
    <w:p w:rsidR="00BF23FD" w:rsidRPr="00837776" w:rsidRDefault="00244099" w:rsidP="00244099">
      <w:pPr>
        <w:pStyle w:val="Akapitzlist1"/>
        <w:spacing w:after="0" w:line="320" w:lineRule="exact"/>
        <w:ind w:left="709" w:hanging="709"/>
        <w:jc w:val="center"/>
        <w:rPr>
          <w:rFonts w:ascii="Times New Roman" w:hAnsi="Times New Roman" w:cs="Times New Roman"/>
          <w:b/>
        </w:rPr>
      </w:pPr>
      <w:r w:rsidRPr="00837776">
        <w:rPr>
          <w:rFonts w:ascii="Times New Roman" w:hAnsi="Times New Roman" w:cs="Times New Roman"/>
          <w:b/>
        </w:rPr>
        <w:t>Główny Instytut Górnictwa – Państwowy Instytut Badawczy</w:t>
      </w:r>
    </w:p>
    <w:p w:rsidR="00BF23FD" w:rsidRPr="00837776" w:rsidRDefault="00BF23FD" w:rsidP="00244099">
      <w:pPr>
        <w:pStyle w:val="Akapitzlist1"/>
        <w:spacing w:after="0" w:line="320" w:lineRule="exact"/>
        <w:ind w:left="709" w:hanging="709"/>
        <w:jc w:val="center"/>
        <w:rPr>
          <w:rFonts w:ascii="Times New Roman" w:hAnsi="Times New Roman" w:cs="Times New Roman"/>
          <w:b/>
        </w:rPr>
      </w:pPr>
      <w:r w:rsidRPr="00837776">
        <w:rPr>
          <w:rFonts w:ascii="Times New Roman" w:hAnsi="Times New Roman" w:cs="Times New Roman"/>
          <w:b/>
        </w:rPr>
        <w:t>Plac Gwarków 1,</w:t>
      </w:r>
      <w:r w:rsidR="008559C1" w:rsidRPr="00837776">
        <w:rPr>
          <w:rFonts w:ascii="Times New Roman" w:hAnsi="Times New Roman" w:cs="Times New Roman"/>
          <w:b/>
        </w:rPr>
        <w:t xml:space="preserve"> </w:t>
      </w:r>
      <w:r w:rsidRPr="00837776">
        <w:rPr>
          <w:rFonts w:ascii="Times New Roman" w:hAnsi="Times New Roman" w:cs="Times New Roman"/>
          <w:b/>
        </w:rPr>
        <w:t>40-166 Katowice,</w:t>
      </w:r>
    </w:p>
    <w:p w:rsidR="00BF23FD" w:rsidRPr="00837776" w:rsidRDefault="00BF23FD" w:rsidP="00244099">
      <w:pPr>
        <w:pStyle w:val="Akapitzlist1"/>
        <w:spacing w:after="0" w:line="320" w:lineRule="exact"/>
        <w:ind w:left="709" w:hanging="709"/>
        <w:jc w:val="center"/>
        <w:rPr>
          <w:rFonts w:ascii="Times New Roman" w:hAnsi="Times New Roman" w:cs="Times New Roman"/>
          <w:b/>
          <w:lang w:val="de-DE"/>
        </w:rPr>
      </w:pPr>
      <w:proofErr w:type="spellStart"/>
      <w:r w:rsidRPr="00837776">
        <w:rPr>
          <w:rFonts w:ascii="Times New Roman" w:hAnsi="Times New Roman" w:cs="Times New Roman"/>
          <w:b/>
          <w:lang w:val="de-DE"/>
        </w:rPr>
        <w:t>e-mail</w:t>
      </w:r>
      <w:proofErr w:type="spellEnd"/>
      <w:r w:rsidRPr="00837776">
        <w:rPr>
          <w:rFonts w:ascii="Times New Roman" w:hAnsi="Times New Roman" w:cs="Times New Roman"/>
          <w:b/>
          <w:lang w:val="de-DE"/>
        </w:rPr>
        <w:t xml:space="preserve">: </w:t>
      </w:r>
      <w:hyperlink r:id="rId12" w:history="1">
        <w:r w:rsidRPr="00837776">
          <w:rPr>
            <w:rStyle w:val="Hipercze"/>
            <w:rFonts w:ascii="Times New Roman" w:hAnsi="Times New Roman"/>
            <w:b/>
            <w:lang w:val="de-DE"/>
          </w:rPr>
          <w:t>phachula@gig.eu</w:t>
        </w:r>
      </w:hyperlink>
    </w:p>
    <w:p w:rsidR="00BF23FD" w:rsidRPr="000E17D3" w:rsidRDefault="00BF23FD" w:rsidP="00244099">
      <w:pPr>
        <w:pStyle w:val="Akapitzlist1"/>
        <w:numPr>
          <w:ilvl w:val="0"/>
          <w:numId w:val="2"/>
        </w:numPr>
        <w:spacing w:after="0" w:line="320" w:lineRule="exact"/>
        <w:ind w:left="567" w:hanging="567"/>
        <w:jc w:val="both"/>
        <w:rPr>
          <w:rFonts w:ascii="Times New Roman" w:hAnsi="Times New Roman"/>
          <w:szCs w:val="24"/>
        </w:rPr>
      </w:pPr>
      <w:r w:rsidRPr="000E17D3">
        <w:rPr>
          <w:rFonts w:ascii="Times New Roman" w:hAnsi="Times New Roman"/>
          <w:szCs w:val="24"/>
        </w:rPr>
        <w:t xml:space="preserve">Zamawiający zastrzega sobie prawo do unieważnienia zapytania ofertowego </w:t>
      </w:r>
      <w:r w:rsidR="00590745" w:rsidRPr="000E17D3">
        <w:rPr>
          <w:rFonts w:ascii="Times New Roman" w:hAnsi="Times New Roman"/>
          <w:szCs w:val="24"/>
        </w:rPr>
        <w:br/>
      </w:r>
      <w:r w:rsidRPr="000E17D3">
        <w:rPr>
          <w:rFonts w:ascii="Times New Roman" w:hAnsi="Times New Roman"/>
          <w:szCs w:val="24"/>
        </w:rPr>
        <w:t>w każdej chwili, bez podania przyczyny.</w:t>
      </w:r>
    </w:p>
    <w:p w:rsidR="00BF23FD" w:rsidRPr="000E17D3" w:rsidRDefault="00BF23FD" w:rsidP="00244099">
      <w:pPr>
        <w:pStyle w:val="Akapitzlist1"/>
        <w:numPr>
          <w:ilvl w:val="0"/>
          <w:numId w:val="2"/>
        </w:numPr>
        <w:spacing w:after="0" w:line="320" w:lineRule="exact"/>
        <w:ind w:left="567" w:hanging="567"/>
        <w:jc w:val="both"/>
        <w:rPr>
          <w:rFonts w:ascii="Times New Roman" w:hAnsi="Times New Roman"/>
          <w:szCs w:val="24"/>
        </w:rPr>
      </w:pPr>
      <w:r w:rsidRPr="000E17D3">
        <w:rPr>
          <w:rFonts w:ascii="Times New Roman" w:hAnsi="Times New Roman"/>
          <w:szCs w:val="24"/>
        </w:rPr>
        <w:t xml:space="preserve">Zamawiający informuje, iż ocenie podlegać będą tylko te oferty, które wpłyną </w:t>
      </w:r>
      <w:r w:rsidR="00590745" w:rsidRPr="000E17D3">
        <w:rPr>
          <w:rFonts w:ascii="Times New Roman" w:hAnsi="Times New Roman"/>
          <w:szCs w:val="24"/>
        </w:rPr>
        <w:br/>
      </w:r>
      <w:r w:rsidRPr="000E17D3">
        <w:rPr>
          <w:rFonts w:ascii="Times New Roman" w:hAnsi="Times New Roman"/>
          <w:szCs w:val="24"/>
        </w:rPr>
        <w:t xml:space="preserve">do Zamawiającego w okresie od dnia wszczęcia niniejszego rozeznania rynku </w:t>
      </w:r>
      <w:r w:rsidR="00590745" w:rsidRPr="000E17D3">
        <w:rPr>
          <w:rFonts w:ascii="Times New Roman" w:hAnsi="Times New Roman"/>
          <w:szCs w:val="24"/>
        </w:rPr>
        <w:br/>
      </w:r>
      <w:r w:rsidRPr="000E17D3">
        <w:rPr>
          <w:rFonts w:ascii="Times New Roman" w:hAnsi="Times New Roman"/>
          <w:szCs w:val="24"/>
        </w:rPr>
        <w:t>do dnia, w</w:t>
      </w:r>
      <w:r w:rsidR="002C2DEF" w:rsidRPr="000E17D3">
        <w:rPr>
          <w:rFonts w:ascii="Times New Roman" w:hAnsi="Times New Roman"/>
          <w:szCs w:val="24"/>
        </w:rPr>
        <w:t xml:space="preserve"> </w:t>
      </w:r>
      <w:r w:rsidRPr="000E17D3">
        <w:rPr>
          <w:rFonts w:ascii="Times New Roman" w:hAnsi="Times New Roman"/>
          <w:szCs w:val="24"/>
        </w:rPr>
        <w:t>którym upłynie termin składania ofert.</w:t>
      </w:r>
    </w:p>
    <w:p w:rsidR="00733741" w:rsidRPr="000E17D3" w:rsidRDefault="00733741" w:rsidP="00244099">
      <w:pPr>
        <w:pStyle w:val="Akapitzlist1"/>
        <w:numPr>
          <w:ilvl w:val="0"/>
          <w:numId w:val="2"/>
        </w:numPr>
        <w:spacing w:after="0" w:line="320" w:lineRule="exact"/>
        <w:ind w:left="567" w:hanging="567"/>
        <w:jc w:val="both"/>
        <w:rPr>
          <w:rFonts w:ascii="Times New Roman" w:hAnsi="Times New Roman"/>
          <w:szCs w:val="24"/>
        </w:rPr>
      </w:pPr>
      <w:r w:rsidRPr="000E17D3">
        <w:rPr>
          <w:rFonts w:ascii="Times New Roman" w:hAnsi="Times New Roman"/>
          <w:szCs w:val="24"/>
        </w:rPr>
        <w:t>Zamawiający na etapie oceny ofert ma prawo zwrócić się z pytaniami do wykonawcy w</w:t>
      </w:r>
      <w:r w:rsidR="00CB72E2">
        <w:rPr>
          <w:rFonts w:ascii="Times New Roman" w:hAnsi="Times New Roman"/>
          <w:szCs w:val="24"/>
        </w:rPr>
        <w:t> </w:t>
      </w:r>
      <w:r w:rsidRPr="000E17D3">
        <w:rPr>
          <w:rFonts w:ascii="Times New Roman" w:hAnsi="Times New Roman"/>
          <w:szCs w:val="24"/>
        </w:rPr>
        <w:t>celu wyjaśnienia treści oferty. Wykonawca jest zobowiązany do udzielenie wyjaśnienie w terminie wskazanym przez Zamawiającego pod rygorem odrzucenia oferty.</w:t>
      </w:r>
    </w:p>
    <w:p w:rsidR="00BF23FD" w:rsidRDefault="00BF23FD" w:rsidP="00E05DFA">
      <w:pPr>
        <w:pStyle w:val="Akapitzlist1"/>
        <w:spacing w:after="0" w:line="320" w:lineRule="exact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BF23FD" w:rsidRDefault="00BF23FD" w:rsidP="00E05DFA">
      <w:pPr>
        <w:pStyle w:val="Akapitzlist1"/>
        <w:spacing w:after="0" w:line="320" w:lineRule="exact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VIII.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62133">
        <w:rPr>
          <w:rFonts w:ascii="Times New Roman" w:hAnsi="Times New Roman" w:cs="Times New Roman"/>
          <w:b/>
          <w:bCs/>
          <w:sz w:val="24"/>
          <w:szCs w:val="24"/>
        </w:rPr>
        <w:t>Termin wykonania zadania.</w:t>
      </w:r>
    </w:p>
    <w:p w:rsidR="00BF23FD" w:rsidRPr="000E17D3" w:rsidRDefault="00CB72E2" w:rsidP="00E05DFA">
      <w:pPr>
        <w:pStyle w:val="Akapitzlist1"/>
        <w:spacing w:after="0" w:line="320" w:lineRule="exact"/>
        <w:ind w:left="567"/>
        <w:jc w:val="both"/>
        <w:rPr>
          <w:rFonts w:ascii="Times New Roman" w:hAnsi="Times New Roman" w:cs="Times New Roman"/>
          <w:szCs w:val="24"/>
        </w:rPr>
      </w:pPr>
      <w:r w:rsidRPr="00CB72E2">
        <w:rPr>
          <w:rFonts w:ascii="Times New Roman" w:hAnsi="Times New Roman" w:cs="Times New Roman"/>
          <w:szCs w:val="24"/>
        </w:rPr>
        <w:t xml:space="preserve">Łącze zostanie uruchomione w terminie do </w:t>
      </w:r>
      <w:r w:rsidRPr="008F66DC">
        <w:rPr>
          <w:rFonts w:ascii="Times New Roman" w:hAnsi="Times New Roman" w:cs="Times New Roman"/>
          <w:szCs w:val="24"/>
        </w:rPr>
        <w:t>2</w:t>
      </w:r>
      <w:r w:rsidR="00920F66" w:rsidRPr="008F66DC">
        <w:rPr>
          <w:rFonts w:ascii="Times New Roman" w:hAnsi="Times New Roman" w:cs="Times New Roman"/>
          <w:szCs w:val="24"/>
        </w:rPr>
        <w:t>6</w:t>
      </w:r>
      <w:r w:rsidRPr="008F66DC">
        <w:rPr>
          <w:rFonts w:ascii="Times New Roman" w:hAnsi="Times New Roman" w:cs="Times New Roman"/>
          <w:szCs w:val="24"/>
        </w:rPr>
        <w:t>.0</w:t>
      </w:r>
      <w:r w:rsidR="007A1DB3" w:rsidRPr="008F66DC">
        <w:rPr>
          <w:rFonts w:ascii="Times New Roman" w:hAnsi="Times New Roman" w:cs="Times New Roman"/>
          <w:szCs w:val="24"/>
        </w:rPr>
        <w:t>9</w:t>
      </w:r>
      <w:r w:rsidRPr="008F66DC">
        <w:rPr>
          <w:rFonts w:ascii="Times New Roman" w:hAnsi="Times New Roman" w:cs="Times New Roman"/>
          <w:szCs w:val="24"/>
        </w:rPr>
        <w:t>.202</w:t>
      </w:r>
      <w:r w:rsidR="007A1DB3" w:rsidRPr="008F66DC">
        <w:rPr>
          <w:rFonts w:ascii="Times New Roman" w:hAnsi="Times New Roman" w:cs="Times New Roman"/>
          <w:szCs w:val="24"/>
        </w:rPr>
        <w:t>4</w:t>
      </w:r>
      <w:r w:rsidRPr="008F66DC">
        <w:rPr>
          <w:rFonts w:ascii="Times New Roman" w:hAnsi="Times New Roman" w:cs="Times New Roman"/>
          <w:szCs w:val="24"/>
        </w:rPr>
        <w:t> r.</w:t>
      </w:r>
      <w:bookmarkStart w:id="1" w:name="_GoBack"/>
      <w:bookmarkEnd w:id="1"/>
      <w:r w:rsidRPr="00CB72E2">
        <w:rPr>
          <w:rFonts w:ascii="Times New Roman" w:hAnsi="Times New Roman" w:cs="Times New Roman"/>
          <w:szCs w:val="24"/>
        </w:rPr>
        <w:t xml:space="preserve"> w celu jego sprawdzenia i przetestowania. Okres świadczenia usługi: od 01.</w:t>
      </w:r>
      <w:r w:rsidR="007A1DB3">
        <w:rPr>
          <w:rFonts w:ascii="Times New Roman" w:hAnsi="Times New Roman" w:cs="Times New Roman"/>
          <w:szCs w:val="24"/>
        </w:rPr>
        <w:t>10</w:t>
      </w:r>
      <w:r w:rsidRPr="00CB72E2">
        <w:rPr>
          <w:rFonts w:ascii="Times New Roman" w:hAnsi="Times New Roman" w:cs="Times New Roman"/>
          <w:szCs w:val="24"/>
        </w:rPr>
        <w:t>.202</w:t>
      </w:r>
      <w:r w:rsidR="007A1DB3">
        <w:rPr>
          <w:rFonts w:ascii="Times New Roman" w:hAnsi="Times New Roman" w:cs="Times New Roman"/>
          <w:szCs w:val="24"/>
        </w:rPr>
        <w:t>4 r.</w:t>
      </w:r>
      <w:r w:rsidRPr="00CB72E2">
        <w:rPr>
          <w:rFonts w:ascii="Times New Roman" w:hAnsi="Times New Roman" w:cs="Times New Roman"/>
          <w:szCs w:val="24"/>
        </w:rPr>
        <w:t xml:space="preserve"> do 31.</w:t>
      </w:r>
      <w:r w:rsidR="007A1DB3">
        <w:rPr>
          <w:rFonts w:ascii="Times New Roman" w:hAnsi="Times New Roman" w:cs="Times New Roman"/>
          <w:szCs w:val="24"/>
        </w:rPr>
        <w:t>12</w:t>
      </w:r>
      <w:r w:rsidRPr="00CB72E2">
        <w:rPr>
          <w:rFonts w:ascii="Times New Roman" w:hAnsi="Times New Roman" w:cs="Times New Roman"/>
          <w:szCs w:val="24"/>
        </w:rPr>
        <w:t>.202</w:t>
      </w:r>
      <w:r w:rsidR="007A1DB3">
        <w:rPr>
          <w:rFonts w:ascii="Times New Roman" w:hAnsi="Times New Roman" w:cs="Times New Roman"/>
          <w:szCs w:val="24"/>
        </w:rPr>
        <w:t>5</w:t>
      </w:r>
      <w:r w:rsidRPr="00CB72E2">
        <w:rPr>
          <w:rFonts w:ascii="Times New Roman" w:hAnsi="Times New Roman" w:cs="Times New Roman"/>
          <w:szCs w:val="24"/>
        </w:rPr>
        <w:t xml:space="preserve"> r.</w:t>
      </w:r>
    </w:p>
    <w:p w:rsidR="0009056A" w:rsidRDefault="0009056A" w:rsidP="00E05DFA">
      <w:pPr>
        <w:pStyle w:val="Akapitzlist1"/>
        <w:spacing w:after="0" w:line="320" w:lineRule="exact"/>
        <w:ind w:left="567"/>
        <w:jc w:val="both"/>
        <w:rPr>
          <w:rFonts w:ascii="Times New Roman" w:hAnsi="Times New Roman" w:cs="Times New Roman"/>
          <w:sz w:val="24"/>
          <w:szCs w:val="24"/>
        </w:rPr>
      </w:pPr>
    </w:p>
    <w:p w:rsidR="00BF23FD" w:rsidRDefault="00BF23FD" w:rsidP="00E05DFA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562133">
        <w:rPr>
          <w:rFonts w:ascii="Times New Roman" w:hAnsi="Times New Roman" w:cs="Times New Roman"/>
          <w:b/>
          <w:bCs/>
          <w:sz w:val="24"/>
          <w:szCs w:val="24"/>
        </w:rPr>
        <w:t>IX.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562133">
        <w:rPr>
          <w:rFonts w:ascii="Times New Roman" w:hAnsi="Times New Roman" w:cs="Times New Roman"/>
          <w:b/>
          <w:bCs/>
          <w:sz w:val="24"/>
          <w:szCs w:val="24"/>
        </w:rPr>
        <w:t>Załączniki.</w:t>
      </w:r>
    </w:p>
    <w:p w:rsidR="00BF23FD" w:rsidRPr="000E17D3" w:rsidRDefault="00BF23FD" w:rsidP="00E05DF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  <w:szCs w:val="24"/>
        </w:rPr>
      </w:pPr>
      <w:r w:rsidRPr="000E17D3">
        <w:rPr>
          <w:rFonts w:ascii="Times New Roman" w:hAnsi="Times New Roman" w:cs="Times New Roman"/>
          <w:szCs w:val="24"/>
        </w:rPr>
        <w:t>1.</w:t>
      </w:r>
      <w:r w:rsidRPr="000E17D3">
        <w:rPr>
          <w:rFonts w:ascii="Times New Roman" w:hAnsi="Times New Roman" w:cs="Times New Roman"/>
          <w:szCs w:val="24"/>
        </w:rPr>
        <w:tab/>
        <w:t>Formularz oferty.</w:t>
      </w:r>
    </w:p>
    <w:p w:rsidR="006F2367" w:rsidRPr="000E17D3" w:rsidRDefault="00733741" w:rsidP="00E05DF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  <w:szCs w:val="24"/>
        </w:rPr>
      </w:pPr>
      <w:r w:rsidRPr="000E17D3">
        <w:rPr>
          <w:rFonts w:ascii="Times New Roman" w:hAnsi="Times New Roman" w:cs="Times New Roman"/>
          <w:szCs w:val="24"/>
        </w:rPr>
        <w:t>2</w:t>
      </w:r>
      <w:r w:rsidR="006F2367" w:rsidRPr="000E17D3">
        <w:rPr>
          <w:rFonts w:ascii="Times New Roman" w:hAnsi="Times New Roman" w:cs="Times New Roman"/>
          <w:szCs w:val="24"/>
        </w:rPr>
        <w:t>.</w:t>
      </w:r>
      <w:r w:rsidR="006F2367" w:rsidRPr="000E17D3">
        <w:rPr>
          <w:rFonts w:ascii="Times New Roman" w:hAnsi="Times New Roman" w:cs="Times New Roman"/>
          <w:szCs w:val="24"/>
        </w:rPr>
        <w:tab/>
        <w:t>Wykaz usług</w:t>
      </w:r>
    </w:p>
    <w:p w:rsidR="00B129D8" w:rsidRPr="000E17D3" w:rsidRDefault="007424DE" w:rsidP="00E05DF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3</w:t>
      </w:r>
      <w:r w:rsidR="00B129D8" w:rsidRPr="000E17D3">
        <w:rPr>
          <w:rFonts w:ascii="Times New Roman" w:hAnsi="Times New Roman" w:cs="Times New Roman"/>
          <w:szCs w:val="24"/>
        </w:rPr>
        <w:t>.</w:t>
      </w:r>
      <w:r w:rsidR="00B129D8" w:rsidRPr="000E17D3">
        <w:rPr>
          <w:rFonts w:ascii="Times New Roman" w:hAnsi="Times New Roman" w:cs="Times New Roman"/>
          <w:szCs w:val="24"/>
        </w:rPr>
        <w:tab/>
        <w:t>Informacja RODO</w:t>
      </w:r>
    </w:p>
    <w:p w:rsidR="00702707" w:rsidRDefault="00702707" w:rsidP="00E05DF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</w:p>
    <w:p w:rsidR="00702707" w:rsidRDefault="00702707" w:rsidP="00702707">
      <w:pPr>
        <w:pStyle w:val="Akapitzlist1"/>
        <w:spacing w:after="0" w:line="320" w:lineRule="exact"/>
        <w:ind w:left="1134" w:hanging="567"/>
        <w:jc w:val="right"/>
        <w:rPr>
          <w:rFonts w:ascii="Times New Roman" w:hAnsi="Times New Roman" w:cs="Times New Roman"/>
          <w:sz w:val="24"/>
          <w:szCs w:val="24"/>
        </w:rPr>
      </w:pPr>
      <w:r w:rsidRPr="00702707">
        <w:rPr>
          <w:rFonts w:ascii="Times New Roman" w:hAnsi="Times New Roman" w:cs="Times New Roman"/>
          <w:b/>
          <w:sz w:val="24"/>
          <w:szCs w:val="24"/>
        </w:rPr>
        <w:t>ZAPRASZAMY DO SKŁADANIA OFERT</w:t>
      </w:r>
    </w:p>
    <w:p w:rsidR="00702707" w:rsidRDefault="00702707" w:rsidP="00E05DFA">
      <w:pPr>
        <w:pStyle w:val="Akapitzlist1"/>
        <w:spacing w:after="0" w:line="320" w:lineRule="exact"/>
        <w:ind w:left="1134" w:hanging="567"/>
        <w:jc w:val="both"/>
        <w:rPr>
          <w:rFonts w:ascii="Times New Roman" w:hAnsi="Times New Roman" w:cs="Times New Roman"/>
          <w:sz w:val="24"/>
          <w:szCs w:val="24"/>
        </w:rPr>
      </w:pPr>
    </w:p>
    <w:p w:rsidR="00BF23FD" w:rsidRDefault="00BF23FD" w:rsidP="00BF23FD">
      <w:pPr>
        <w:pStyle w:val="Akapitzlist1"/>
        <w:spacing w:after="0" w:line="312" w:lineRule="auto"/>
        <w:ind w:hanging="360"/>
        <w:jc w:val="both"/>
        <w:rPr>
          <w:rFonts w:ascii="Times New Roman" w:hAnsi="Times New Roman" w:cs="Times New Roman"/>
          <w:sz w:val="24"/>
          <w:szCs w:val="24"/>
        </w:rPr>
      </w:pPr>
    </w:p>
    <w:p w:rsidR="00BF23FD" w:rsidRDefault="00BF23FD" w:rsidP="00BF23FD">
      <w:pPr>
        <w:pStyle w:val="Akapitzlist1"/>
        <w:spacing w:after="0" w:line="312" w:lineRule="auto"/>
        <w:ind w:hanging="360"/>
        <w:jc w:val="both"/>
        <w:rPr>
          <w:rFonts w:ascii="Times New Roman" w:hAnsi="Times New Roman" w:cs="Times New Roman"/>
          <w:sz w:val="24"/>
          <w:szCs w:val="24"/>
        </w:rPr>
        <w:sectPr w:rsidR="00BF23FD" w:rsidSect="002B7158">
          <w:headerReference w:type="default" r:id="rId13"/>
          <w:footerReference w:type="default" r:id="rId14"/>
          <w:pgSz w:w="11906" w:h="16838"/>
          <w:pgMar w:top="1276" w:right="1417" w:bottom="1418" w:left="1417" w:header="708" w:footer="708" w:gutter="0"/>
          <w:cols w:space="708"/>
          <w:docGrid w:linePitch="360"/>
        </w:sectPr>
      </w:pPr>
    </w:p>
    <w:p w:rsidR="00BF23FD" w:rsidRPr="00B950B0" w:rsidRDefault="00BF23FD" w:rsidP="00BF23FD">
      <w:pPr>
        <w:spacing w:after="480"/>
        <w:jc w:val="right"/>
        <w:rPr>
          <w:b/>
          <w:bCs/>
        </w:rPr>
      </w:pPr>
      <w:r w:rsidRPr="00B950B0">
        <w:rPr>
          <w:b/>
          <w:bCs/>
        </w:rPr>
        <w:lastRenderedPageBreak/>
        <w:t>Załącznik nr 1 do Zapytania ofertowego.</w:t>
      </w:r>
    </w:p>
    <w:p w:rsidR="00BF23FD" w:rsidRPr="00EF7824" w:rsidRDefault="00BF23FD" w:rsidP="00BF23FD">
      <w:pPr>
        <w:spacing w:line="276" w:lineRule="auto"/>
        <w:rPr>
          <w:b/>
          <w:bCs/>
          <w:szCs w:val="20"/>
        </w:rPr>
      </w:pPr>
      <w:r w:rsidRPr="00EF7824">
        <w:rPr>
          <w:b/>
          <w:bCs/>
          <w:szCs w:val="20"/>
        </w:rPr>
        <w:t>Nazwa Wykonawcy:</w:t>
      </w:r>
      <w:r w:rsidR="00EF7824">
        <w:rPr>
          <w:b/>
          <w:bCs/>
          <w:szCs w:val="20"/>
        </w:rPr>
        <w:t xml:space="preserve"> </w:t>
      </w:r>
      <w:r w:rsidR="00EF7824" w:rsidRPr="00EF7824">
        <w:rPr>
          <w:bCs/>
          <w:szCs w:val="20"/>
        </w:rPr>
        <w:t>…………………………………………………</w:t>
      </w:r>
    </w:p>
    <w:p w:rsidR="00BF23FD" w:rsidRPr="00836620" w:rsidRDefault="000F35EC" w:rsidP="00BF23FD">
      <w:pPr>
        <w:spacing w:line="360" w:lineRule="exact"/>
        <w:rPr>
          <w:sz w:val="20"/>
          <w:szCs w:val="20"/>
          <w:lang w:val="de-DE"/>
        </w:rPr>
      </w:pPr>
      <w:r>
        <w:rPr>
          <w:sz w:val="20"/>
          <w:szCs w:val="20"/>
          <w:lang w:val="de-DE"/>
        </w:rPr>
        <w:t>..........................</w:t>
      </w:r>
      <w:r w:rsidR="002D56F9">
        <w:rPr>
          <w:sz w:val="20"/>
          <w:szCs w:val="20"/>
          <w:lang w:val="de-DE"/>
        </w:rPr>
        <w:t>........................................</w:t>
      </w:r>
      <w:r>
        <w:rPr>
          <w:sz w:val="20"/>
          <w:szCs w:val="20"/>
          <w:lang w:val="de-DE"/>
        </w:rPr>
        <w:t>......................................................................</w:t>
      </w:r>
    </w:p>
    <w:p w:rsidR="00BF23FD" w:rsidRDefault="00BF23FD" w:rsidP="00BF23FD">
      <w:pPr>
        <w:spacing w:after="60" w:line="360" w:lineRule="exact"/>
        <w:rPr>
          <w:lang w:val="de-DE"/>
        </w:rPr>
      </w:pPr>
      <w:proofErr w:type="spellStart"/>
      <w:r w:rsidRPr="00836620">
        <w:rPr>
          <w:b/>
          <w:bCs/>
          <w:lang w:val="de-DE"/>
        </w:rPr>
        <w:t>Adres</w:t>
      </w:r>
      <w:proofErr w:type="spellEnd"/>
      <w:r w:rsidRPr="00836620">
        <w:rPr>
          <w:b/>
          <w:bCs/>
          <w:lang w:val="de-DE"/>
        </w:rPr>
        <w:t xml:space="preserve">: </w:t>
      </w:r>
      <w:r w:rsidR="000F35EC">
        <w:rPr>
          <w:lang w:val="de-DE"/>
        </w:rPr>
        <w:t>.........................................................................................................................</w:t>
      </w:r>
    </w:p>
    <w:p w:rsidR="008B6E01" w:rsidRPr="00836620" w:rsidRDefault="008B6E01" w:rsidP="00BF23FD">
      <w:pPr>
        <w:spacing w:after="60" w:line="360" w:lineRule="exact"/>
        <w:rPr>
          <w:lang w:val="de-DE"/>
        </w:rPr>
      </w:pPr>
      <w:r>
        <w:rPr>
          <w:lang w:val="de-DE"/>
        </w:rPr>
        <w:t>NIP: …………………........................</w:t>
      </w:r>
    </w:p>
    <w:p w:rsidR="00BF23FD" w:rsidRPr="000F35EC" w:rsidRDefault="00BF23FD" w:rsidP="00BF23FD">
      <w:pPr>
        <w:spacing w:after="60" w:line="360" w:lineRule="exact"/>
        <w:rPr>
          <w:lang w:val="de-DE"/>
        </w:rPr>
      </w:pPr>
      <w:proofErr w:type="spellStart"/>
      <w:r w:rsidRPr="000F35EC">
        <w:rPr>
          <w:b/>
          <w:bCs/>
          <w:lang w:val="de-DE"/>
        </w:rPr>
        <w:t>Nr</w:t>
      </w:r>
      <w:proofErr w:type="spellEnd"/>
      <w:r w:rsidRPr="000F35EC">
        <w:rPr>
          <w:b/>
          <w:bCs/>
          <w:lang w:val="de-DE"/>
        </w:rPr>
        <w:t xml:space="preserve"> tel.</w:t>
      </w:r>
      <w:r w:rsidR="000F35EC" w:rsidRPr="000F35EC">
        <w:rPr>
          <w:b/>
          <w:bCs/>
          <w:lang w:val="de-DE"/>
        </w:rPr>
        <w:t>:</w:t>
      </w:r>
      <w:r w:rsidR="000F35EC" w:rsidRPr="000F35EC">
        <w:rPr>
          <w:lang w:val="de-DE"/>
        </w:rPr>
        <w:t>...............................................</w:t>
      </w:r>
      <w:r w:rsidRPr="000F35EC">
        <w:rPr>
          <w:lang w:val="de-DE"/>
        </w:rPr>
        <w:t xml:space="preserve"> </w:t>
      </w:r>
    </w:p>
    <w:p w:rsidR="00BF23FD" w:rsidRPr="000F35EC" w:rsidRDefault="00BF23FD" w:rsidP="00BF23FD">
      <w:pPr>
        <w:spacing w:after="360" w:line="360" w:lineRule="exact"/>
        <w:rPr>
          <w:lang w:val="de-DE"/>
        </w:rPr>
      </w:pPr>
      <w:proofErr w:type="spellStart"/>
      <w:r w:rsidRPr="000F35EC">
        <w:rPr>
          <w:b/>
          <w:bCs/>
          <w:lang w:val="de-DE"/>
        </w:rPr>
        <w:t>Adres</w:t>
      </w:r>
      <w:proofErr w:type="spellEnd"/>
      <w:r w:rsidRPr="000F35EC">
        <w:rPr>
          <w:b/>
          <w:bCs/>
          <w:lang w:val="de-DE"/>
        </w:rPr>
        <w:t xml:space="preserve"> </w:t>
      </w:r>
      <w:proofErr w:type="spellStart"/>
      <w:r w:rsidRPr="000F35EC">
        <w:rPr>
          <w:b/>
          <w:bCs/>
          <w:lang w:val="de-DE"/>
        </w:rPr>
        <w:t>e-mail</w:t>
      </w:r>
      <w:proofErr w:type="spellEnd"/>
      <w:r w:rsidRPr="000F35EC">
        <w:rPr>
          <w:b/>
          <w:bCs/>
          <w:lang w:val="de-DE"/>
        </w:rPr>
        <w:t xml:space="preserve">: </w:t>
      </w:r>
      <w:r w:rsidR="000F35EC" w:rsidRPr="000F35EC">
        <w:rPr>
          <w:lang w:val="de-DE"/>
        </w:rPr>
        <w:t>..............................................................................................................</w:t>
      </w:r>
    </w:p>
    <w:p w:rsidR="00BF23FD" w:rsidRPr="001E487C" w:rsidRDefault="00BF23FD" w:rsidP="00C15C5B">
      <w:pPr>
        <w:spacing w:line="340" w:lineRule="exact"/>
        <w:jc w:val="center"/>
        <w:rPr>
          <w:b/>
          <w:bCs/>
          <w:spacing w:val="20"/>
          <w:sz w:val="28"/>
          <w:szCs w:val="28"/>
        </w:rPr>
      </w:pPr>
      <w:r w:rsidRPr="001E487C">
        <w:rPr>
          <w:b/>
          <w:bCs/>
          <w:spacing w:val="20"/>
          <w:sz w:val="28"/>
          <w:szCs w:val="28"/>
        </w:rPr>
        <w:t>OFERTA</w:t>
      </w:r>
    </w:p>
    <w:p w:rsidR="00BF23FD" w:rsidRPr="002D56F9" w:rsidRDefault="00BF23FD" w:rsidP="002D56F9">
      <w:pPr>
        <w:spacing w:line="320" w:lineRule="exact"/>
        <w:jc w:val="center"/>
        <w:rPr>
          <w:b/>
          <w:bCs/>
          <w:sz w:val="22"/>
          <w:szCs w:val="22"/>
        </w:rPr>
      </w:pPr>
      <w:r w:rsidRPr="002D56F9">
        <w:rPr>
          <w:b/>
          <w:bCs/>
          <w:sz w:val="22"/>
          <w:szCs w:val="22"/>
        </w:rPr>
        <w:t xml:space="preserve">z dnia </w:t>
      </w:r>
      <w:r w:rsidR="000F35EC" w:rsidRPr="002D56F9">
        <w:rPr>
          <w:b/>
          <w:bCs/>
          <w:sz w:val="22"/>
          <w:szCs w:val="22"/>
        </w:rPr>
        <w:t>...................................</w:t>
      </w:r>
    </w:p>
    <w:p w:rsidR="00F01FF1" w:rsidRPr="002D56F9" w:rsidRDefault="00F01FF1" w:rsidP="002D56F9">
      <w:pPr>
        <w:spacing w:line="320" w:lineRule="exact"/>
        <w:jc w:val="center"/>
        <w:rPr>
          <w:b/>
          <w:bCs/>
          <w:sz w:val="22"/>
          <w:szCs w:val="22"/>
        </w:rPr>
      </w:pPr>
    </w:p>
    <w:p w:rsidR="003B5222" w:rsidRPr="002D56F9" w:rsidRDefault="008B6E01" w:rsidP="002D56F9">
      <w:pPr>
        <w:pStyle w:val="Tekstpodstawowy"/>
        <w:spacing w:line="320" w:lineRule="exact"/>
        <w:jc w:val="both"/>
        <w:rPr>
          <w:b/>
          <w:sz w:val="22"/>
          <w:szCs w:val="22"/>
        </w:rPr>
      </w:pPr>
      <w:r w:rsidRPr="002D56F9">
        <w:rPr>
          <w:b/>
          <w:bCs/>
          <w:sz w:val="22"/>
          <w:szCs w:val="22"/>
        </w:rPr>
        <w:t xml:space="preserve">Dzierżawa i obsługa łącza światłowodowego dla Urzędu Marszałkowskiego Województwa Śląskiego w Katowicach (skrót UMWS) </w:t>
      </w:r>
      <w:r w:rsidR="00321FED" w:rsidRPr="00321FED">
        <w:rPr>
          <w:b/>
          <w:bCs/>
          <w:sz w:val="22"/>
          <w:szCs w:val="22"/>
        </w:rPr>
        <w:t>przez</w:t>
      </w:r>
      <w:r w:rsidRPr="002D56F9">
        <w:rPr>
          <w:b/>
          <w:bCs/>
          <w:sz w:val="22"/>
          <w:szCs w:val="22"/>
        </w:rPr>
        <w:t xml:space="preserve"> okres 15 miesięcy.</w:t>
      </w:r>
    </w:p>
    <w:p w:rsidR="00002061" w:rsidRPr="002D56F9" w:rsidRDefault="00002061" w:rsidP="002D56F9">
      <w:pPr>
        <w:pStyle w:val="Tekstpodstawowy"/>
        <w:spacing w:line="320" w:lineRule="exact"/>
        <w:jc w:val="center"/>
        <w:rPr>
          <w:sz w:val="22"/>
          <w:szCs w:val="22"/>
        </w:rPr>
      </w:pPr>
    </w:p>
    <w:p w:rsidR="003C17CF" w:rsidRPr="002D56F9" w:rsidRDefault="007C557F" w:rsidP="002D56F9">
      <w:pPr>
        <w:spacing w:line="320" w:lineRule="exact"/>
        <w:ind w:left="567" w:hanging="567"/>
        <w:jc w:val="both"/>
        <w:rPr>
          <w:sz w:val="22"/>
          <w:szCs w:val="22"/>
          <w:lang w:eastAsia="ar-SA"/>
        </w:rPr>
      </w:pPr>
      <w:r w:rsidRPr="002D56F9">
        <w:rPr>
          <w:sz w:val="22"/>
          <w:szCs w:val="22"/>
        </w:rPr>
        <w:t>1.</w:t>
      </w:r>
      <w:r w:rsidRPr="002D56F9">
        <w:rPr>
          <w:sz w:val="22"/>
          <w:szCs w:val="22"/>
        </w:rPr>
        <w:tab/>
      </w:r>
      <w:r w:rsidR="00CC5F49" w:rsidRPr="002D56F9">
        <w:rPr>
          <w:sz w:val="22"/>
          <w:szCs w:val="22"/>
          <w:lang w:eastAsia="ar-SA"/>
        </w:rPr>
        <w:t xml:space="preserve">Oferujemy </w:t>
      </w:r>
      <w:r w:rsidR="003C17CF" w:rsidRPr="002D56F9">
        <w:rPr>
          <w:sz w:val="22"/>
          <w:szCs w:val="22"/>
          <w:lang w:eastAsia="ar-SA"/>
        </w:rPr>
        <w:t xml:space="preserve">wykonanie przedmiotu </w:t>
      </w:r>
      <w:r w:rsidR="00EF7824" w:rsidRPr="002D56F9">
        <w:rPr>
          <w:sz w:val="22"/>
          <w:szCs w:val="22"/>
          <w:lang w:eastAsia="ar-SA"/>
        </w:rPr>
        <w:t xml:space="preserve">zamówienia w okresie 15 miesięcy </w:t>
      </w:r>
      <w:r w:rsidR="003C17CF" w:rsidRPr="002D56F9">
        <w:rPr>
          <w:sz w:val="22"/>
          <w:szCs w:val="22"/>
          <w:lang w:eastAsia="ar-SA"/>
        </w:rPr>
        <w:t>za kwotę:</w:t>
      </w:r>
    </w:p>
    <w:p w:rsidR="003C17CF" w:rsidRPr="002D56F9" w:rsidRDefault="003C17CF" w:rsidP="002D56F9">
      <w:pPr>
        <w:spacing w:line="320" w:lineRule="exact"/>
        <w:ind w:left="567"/>
        <w:jc w:val="both"/>
        <w:rPr>
          <w:sz w:val="22"/>
          <w:szCs w:val="22"/>
          <w:lang w:eastAsia="ar-SA"/>
        </w:rPr>
      </w:pPr>
      <w:r w:rsidRPr="002D56F9">
        <w:rPr>
          <w:sz w:val="22"/>
          <w:szCs w:val="22"/>
          <w:lang w:eastAsia="ar-SA"/>
        </w:rPr>
        <w:t xml:space="preserve">netto…...…….…… + VAT ..........% ....................... =................................... zł brutto, </w:t>
      </w:r>
    </w:p>
    <w:p w:rsidR="003C17CF" w:rsidRPr="002D56F9" w:rsidRDefault="003C17CF" w:rsidP="002D56F9">
      <w:pPr>
        <w:spacing w:line="320" w:lineRule="exact"/>
        <w:ind w:left="567"/>
        <w:jc w:val="both"/>
        <w:rPr>
          <w:sz w:val="22"/>
          <w:szCs w:val="22"/>
          <w:lang w:eastAsia="ar-SA"/>
        </w:rPr>
      </w:pPr>
      <w:r w:rsidRPr="002D56F9">
        <w:rPr>
          <w:sz w:val="22"/>
          <w:szCs w:val="22"/>
          <w:lang w:eastAsia="ar-SA"/>
        </w:rPr>
        <w:t>słownie ……………………………………………………………………………………….</w:t>
      </w:r>
    </w:p>
    <w:p w:rsidR="003C17CF" w:rsidRPr="002D56F9" w:rsidRDefault="003C17CF" w:rsidP="002D56F9">
      <w:pPr>
        <w:spacing w:line="320" w:lineRule="exact"/>
        <w:ind w:left="567"/>
        <w:jc w:val="both"/>
        <w:rPr>
          <w:sz w:val="22"/>
          <w:szCs w:val="22"/>
          <w:lang w:eastAsia="ar-SA"/>
        </w:rPr>
      </w:pPr>
      <w:r w:rsidRPr="002D56F9">
        <w:rPr>
          <w:sz w:val="22"/>
          <w:szCs w:val="22"/>
          <w:lang w:eastAsia="ar-SA"/>
        </w:rPr>
        <w:t>w tym:</w:t>
      </w:r>
    </w:p>
    <w:p w:rsidR="00CC5F49" w:rsidRPr="002D56F9" w:rsidRDefault="00CC5F49" w:rsidP="002D56F9">
      <w:pPr>
        <w:spacing w:line="320" w:lineRule="exact"/>
        <w:ind w:left="567"/>
        <w:jc w:val="both"/>
        <w:rPr>
          <w:sz w:val="22"/>
          <w:szCs w:val="22"/>
        </w:rPr>
      </w:pPr>
      <w:r w:rsidRPr="002D56F9">
        <w:rPr>
          <w:sz w:val="22"/>
          <w:szCs w:val="22"/>
          <w:lang w:eastAsia="ar-SA"/>
        </w:rPr>
        <w:t>miesięczn</w:t>
      </w:r>
      <w:r w:rsidR="003C17CF" w:rsidRPr="002D56F9">
        <w:rPr>
          <w:sz w:val="22"/>
          <w:szCs w:val="22"/>
          <w:lang w:eastAsia="ar-SA"/>
        </w:rPr>
        <w:t>a</w:t>
      </w:r>
      <w:r w:rsidRPr="002D56F9">
        <w:rPr>
          <w:b/>
          <w:sz w:val="22"/>
          <w:szCs w:val="22"/>
          <w:lang w:eastAsia="ar-SA"/>
        </w:rPr>
        <w:t xml:space="preserve"> </w:t>
      </w:r>
      <w:r w:rsidRPr="002D56F9">
        <w:rPr>
          <w:sz w:val="22"/>
          <w:szCs w:val="22"/>
          <w:lang w:eastAsia="ar-SA"/>
        </w:rPr>
        <w:t>opłat</w:t>
      </w:r>
      <w:r w:rsidR="003C17CF" w:rsidRPr="002D56F9">
        <w:rPr>
          <w:sz w:val="22"/>
          <w:szCs w:val="22"/>
          <w:lang w:eastAsia="ar-SA"/>
        </w:rPr>
        <w:t>a</w:t>
      </w:r>
      <w:r w:rsidRPr="002D56F9">
        <w:rPr>
          <w:sz w:val="22"/>
          <w:szCs w:val="22"/>
          <w:lang w:eastAsia="ar-SA"/>
        </w:rPr>
        <w:t xml:space="preserve"> za </w:t>
      </w:r>
      <w:r w:rsidR="00EF7824" w:rsidRPr="002D56F9">
        <w:rPr>
          <w:sz w:val="22"/>
          <w:szCs w:val="22"/>
          <w:lang w:eastAsia="ar-SA"/>
        </w:rPr>
        <w:t>świadczone usługi</w:t>
      </w:r>
      <w:r w:rsidRPr="002D56F9">
        <w:rPr>
          <w:sz w:val="22"/>
          <w:szCs w:val="22"/>
          <w:lang w:eastAsia="ar-SA"/>
        </w:rPr>
        <w:t>:</w:t>
      </w:r>
    </w:p>
    <w:p w:rsidR="00CC5F49" w:rsidRPr="002D56F9" w:rsidRDefault="00CC5F49" w:rsidP="002D56F9">
      <w:pPr>
        <w:spacing w:line="320" w:lineRule="exact"/>
        <w:ind w:left="567"/>
        <w:jc w:val="both"/>
        <w:rPr>
          <w:sz w:val="22"/>
          <w:szCs w:val="22"/>
          <w:lang w:eastAsia="ar-SA"/>
        </w:rPr>
      </w:pPr>
      <w:r w:rsidRPr="002D56F9">
        <w:rPr>
          <w:sz w:val="22"/>
          <w:szCs w:val="22"/>
          <w:lang w:eastAsia="ar-SA"/>
        </w:rPr>
        <w:t xml:space="preserve">netto…...…….…… + VAT ..........% ....................... =................................... zł brutto, </w:t>
      </w:r>
    </w:p>
    <w:p w:rsidR="00283CC5" w:rsidRPr="002D56F9" w:rsidRDefault="00EF7824" w:rsidP="002D56F9">
      <w:pPr>
        <w:spacing w:line="320" w:lineRule="exact"/>
        <w:ind w:left="567"/>
        <w:jc w:val="both"/>
        <w:rPr>
          <w:sz w:val="22"/>
          <w:szCs w:val="22"/>
          <w:lang w:eastAsia="ar-SA"/>
        </w:rPr>
      </w:pPr>
      <w:r w:rsidRPr="002D56F9">
        <w:rPr>
          <w:sz w:val="22"/>
          <w:szCs w:val="22"/>
          <w:lang w:eastAsia="ar-SA"/>
        </w:rPr>
        <w:t>j</w:t>
      </w:r>
      <w:r w:rsidR="00283CC5" w:rsidRPr="002D56F9">
        <w:rPr>
          <w:sz w:val="22"/>
          <w:szCs w:val="22"/>
          <w:lang w:eastAsia="ar-SA"/>
        </w:rPr>
        <w:t>ednorazowa opłata uruchomieniowa:</w:t>
      </w:r>
    </w:p>
    <w:p w:rsidR="00283CC5" w:rsidRPr="002D56F9" w:rsidRDefault="00283CC5" w:rsidP="002D56F9">
      <w:pPr>
        <w:spacing w:line="320" w:lineRule="exact"/>
        <w:ind w:left="567"/>
        <w:jc w:val="both"/>
        <w:rPr>
          <w:sz w:val="22"/>
          <w:szCs w:val="22"/>
          <w:lang w:eastAsia="ar-SA"/>
        </w:rPr>
      </w:pPr>
      <w:r w:rsidRPr="002D56F9">
        <w:rPr>
          <w:sz w:val="22"/>
          <w:szCs w:val="22"/>
          <w:lang w:eastAsia="ar-SA"/>
        </w:rPr>
        <w:t xml:space="preserve">netto…...…….…… + VAT ..........% ....................... =................................... zł brutto, </w:t>
      </w:r>
    </w:p>
    <w:p w:rsidR="00BF23FD" w:rsidRPr="002D56F9" w:rsidRDefault="000F35EC" w:rsidP="002D56F9">
      <w:pPr>
        <w:spacing w:line="320" w:lineRule="exact"/>
        <w:ind w:left="567" w:hanging="567"/>
        <w:jc w:val="both"/>
        <w:rPr>
          <w:sz w:val="22"/>
          <w:szCs w:val="22"/>
        </w:rPr>
      </w:pPr>
      <w:r w:rsidRPr="002D56F9">
        <w:rPr>
          <w:sz w:val="22"/>
          <w:szCs w:val="22"/>
        </w:rPr>
        <w:t>2.</w:t>
      </w:r>
      <w:r w:rsidR="00BF23FD" w:rsidRPr="002D56F9">
        <w:rPr>
          <w:sz w:val="22"/>
          <w:szCs w:val="22"/>
        </w:rPr>
        <w:tab/>
        <w:t>Oświadczenie Wykonawcy:</w:t>
      </w:r>
    </w:p>
    <w:p w:rsidR="00BF23FD" w:rsidRPr="002D56F9" w:rsidRDefault="00BF23FD" w:rsidP="002D56F9">
      <w:pPr>
        <w:spacing w:line="320" w:lineRule="exact"/>
        <w:ind w:left="1134" w:hanging="567"/>
        <w:jc w:val="both"/>
        <w:rPr>
          <w:sz w:val="22"/>
          <w:szCs w:val="22"/>
        </w:rPr>
      </w:pPr>
      <w:r w:rsidRPr="002D56F9">
        <w:rPr>
          <w:sz w:val="22"/>
          <w:szCs w:val="22"/>
        </w:rPr>
        <w:t>2.1</w:t>
      </w:r>
      <w:r w:rsidRPr="002D56F9">
        <w:rPr>
          <w:sz w:val="22"/>
          <w:szCs w:val="22"/>
        </w:rPr>
        <w:tab/>
        <w:t>Oświadczam, że cen</w:t>
      </w:r>
      <w:r w:rsidR="001823CB" w:rsidRPr="002D56F9">
        <w:rPr>
          <w:sz w:val="22"/>
          <w:szCs w:val="22"/>
        </w:rPr>
        <w:t>y</w:t>
      </w:r>
      <w:r w:rsidRPr="002D56F9">
        <w:rPr>
          <w:sz w:val="22"/>
          <w:szCs w:val="22"/>
        </w:rPr>
        <w:t xml:space="preserve"> brutto obejmuje wszystkie koszty realizacji przedmiotu </w:t>
      </w:r>
      <w:r w:rsidRPr="002D56F9">
        <w:rPr>
          <w:sz w:val="22"/>
          <w:szCs w:val="22"/>
        </w:rPr>
        <w:br/>
        <w:t>zamówienia.</w:t>
      </w:r>
    </w:p>
    <w:p w:rsidR="00BF23FD" w:rsidRPr="002D56F9" w:rsidRDefault="00BF23FD" w:rsidP="002D56F9">
      <w:pPr>
        <w:spacing w:line="320" w:lineRule="exact"/>
        <w:ind w:left="1134" w:hanging="567"/>
        <w:jc w:val="both"/>
        <w:rPr>
          <w:sz w:val="22"/>
          <w:szCs w:val="22"/>
        </w:rPr>
      </w:pPr>
      <w:r w:rsidRPr="002D56F9">
        <w:rPr>
          <w:sz w:val="22"/>
          <w:szCs w:val="22"/>
        </w:rPr>
        <w:t>2.2</w:t>
      </w:r>
      <w:r w:rsidRPr="002D56F9">
        <w:rPr>
          <w:sz w:val="22"/>
          <w:szCs w:val="22"/>
        </w:rPr>
        <w:tab/>
        <w:t>Oświadczam, że spełniam wszystkie wymagania zawarte w Zapytaniu ofertowym.</w:t>
      </w:r>
    </w:p>
    <w:p w:rsidR="00BF23FD" w:rsidRPr="002D56F9" w:rsidRDefault="00BF23FD" w:rsidP="002D56F9">
      <w:pPr>
        <w:spacing w:line="320" w:lineRule="exact"/>
        <w:ind w:left="1134" w:hanging="567"/>
        <w:jc w:val="both"/>
        <w:rPr>
          <w:sz w:val="22"/>
          <w:szCs w:val="22"/>
        </w:rPr>
      </w:pPr>
      <w:r w:rsidRPr="002D56F9">
        <w:rPr>
          <w:sz w:val="22"/>
          <w:szCs w:val="22"/>
        </w:rPr>
        <w:t>2.3</w:t>
      </w:r>
      <w:r w:rsidRPr="002D56F9">
        <w:rPr>
          <w:sz w:val="22"/>
          <w:szCs w:val="22"/>
        </w:rPr>
        <w:tab/>
        <w:t>Oświadczam, że uzyskałem od Zamawiającego wszelkie informacje niezbędne do rzetelnego sporządzenia niniejszej oferty.</w:t>
      </w:r>
    </w:p>
    <w:p w:rsidR="00BF23FD" w:rsidRPr="002D56F9" w:rsidRDefault="00BF23FD" w:rsidP="002D56F9">
      <w:pPr>
        <w:spacing w:line="320" w:lineRule="exact"/>
        <w:ind w:left="1134" w:hanging="567"/>
        <w:jc w:val="both"/>
        <w:rPr>
          <w:sz w:val="22"/>
          <w:szCs w:val="22"/>
        </w:rPr>
      </w:pPr>
      <w:r w:rsidRPr="002D56F9">
        <w:rPr>
          <w:sz w:val="22"/>
          <w:szCs w:val="22"/>
        </w:rPr>
        <w:t>2.4</w:t>
      </w:r>
      <w:r w:rsidRPr="002D56F9">
        <w:rPr>
          <w:sz w:val="22"/>
          <w:szCs w:val="22"/>
        </w:rPr>
        <w:tab/>
        <w:t>Oświadczam, że uznaję się za związanego treścią złożonej oferty, przez okres 30 dni od daty jej złożenia.</w:t>
      </w:r>
    </w:p>
    <w:p w:rsidR="000F35EC" w:rsidRPr="002D56F9" w:rsidRDefault="00BF23FD" w:rsidP="002D56F9">
      <w:pPr>
        <w:spacing w:line="320" w:lineRule="exact"/>
        <w:ind w:left="1134" w:hanging="567"/>
        <w:jc w:val="both"/>
        <w:rPr>
          <w:sz w:val="22"/>
          <w:szCs w:val="22"/>
        </w:rPr>
      </w:pPr>
      <w:r w:rsidRPr="002D56F9">
        <w:rPr>
          <w:sz w:val="22"/>
          <w:szCs w:val="22"/>
        </w:rPr>
        <w:t>2.5</w:t>
      </w:r>
      <w:r w:rsidRPr="002D56F9">
        <w:rPr>
          <w:sz w:val="22"/>
          <w:szCs w:val="22"/>
        </w:rPr>
        <w:tab/>
        <w:t>Oświadczam, że znane mi są zasady wyboru Wykonawcy i nie wnoszę do nich zastrzeżeń.</w:t>
      </w:r>
      <w:r w:rsidR="00C92B5D" w:rsidRPr="002D56F9">
        <w:rPr>
          <w:sz w:val="22"/>
          <w:szCs w:val="22"/>
        </w:rPr>
        <w:t xml:space="preserve"> </w:t>
      </w:r>
    </w:p>
    <w:p w:rsidR="00CB72E2" w:rsidRPr="002D56F9" w:rsidRDefault="00CB72E2" w:rsidP="002D56F9">
      <w:pPr>
        <w:spacing w:line="320" w:lineRule="exact"/>
        <w:ind w:left="1134" w:hanging="567"/>
        <w:jc w:val="both"/>
        <w:rPr>
          <w:sz w:val="22"/>
          <w:szCs w:val="22"/>
        </w:rPr>
      </w:pPr>
      <w:r w:rsidRPr="002D56F9">
        <w:rPr>
          <w:sz w:val="22"/>
          <w:szCs w:val="22"/>
        </w:rPr>
        <w:t>2.6.</w:t>
      </w:r>
      <w:r w:rsidRPr="002D56F9">
        <w:rPr>
          <w:sz w:val="22"/>
          <w:szCs w:val="22"/>
        </w:rPr>
        <w:tab/>
        <w:t>W związku z art. 7 ust. 9 ustawy z dnia 13 kwietnia 2022 r. o szczególnych rozwiązaniach w zakresie przeciwdziałania wspieraniu agresji na Ukrainę oraz służących ochronie bezpieczeństwa narodowego (Dz.U. z 2022 r., poz. 835), oświadczam(y), że nie podlegam(y) wykluczeniu z postępowania na podstawie art. 7 ust. 1 niniejszej ustawy</w:t>
      </w:r>
    </w:p>
    <w:p w:rsidR="00283CC5" w:rsidRPr="002D56F9" w:rsidRDefault="00283CC5" w:rsidP="002D56F9">
      <w:pPr>
        <w:spacing w:line="320" w:lineRule="exact"/>
        <w:ind w:left="1080" w:hanging="371"/>
        <w:jc w:val="both"/>
        <w:rPr>
          <w:sz w:val="22"/>
          <w:szCs w:val="22"/>
        </w:rPr>
      </w:pPr>
    </w:p>
    <w:p w:rsidR="00CC5F49" w:rsidRDefault="00CC5F49" w:rsidP="002D56F9">
      <w:pPr>
        <w:spacing w:line="320" w:lineRule="exact"/>
        <w:ind w:left="1080" w:hanging="371"/>
        <w:jc w:val="both"/>
        <w:rPr>
          <w:sz w:val="22"/>
          <w:szCs w:val="22"/>
        </w:rPr>
      </w:pPr>
    </w:p>
    <w:p w:rsidR="002D56F9" w:rsidRDefault="002D56F9" w:rsidP="002D56F9">
      <w:pPr>
        <w:spacing w:line="320" w:lineRule="exact"/>
        <w:ind w:left="1080" w:hanging="371"/>
        <w:jc w:val="both"/>
        <w:rPr>
          <w:sz w:val="22"/>
          <w:szCs w:val="22"/>
        </w:rPr>
      </w:pPr>
    </w:p>
    <w:p w:rsidR="002D56F9" w:rsidRPr="002D56F9" w:rsidRDefault="002D56F9" w:rsidP="002D56F9">
      <w:pPr>
        <w:spacing w:line="320" w:lineRule="exact"/>
        <w:ind w:left="1080" w:hanging="371"/>
        <w:jc w:val="both"/>
        <w:rPr>
          <w:sz w:val="22"/>
          <w:szCs w:val="22"/>
        </w:rPr>
      </w:pPr>
    </w:p>
    <w:p w:rsidR="00BF23FD" w:rsidRPr="002D56F9" w:rsidRDefault="00BF23FD" w:rsidP="002D56F9">
      <w:pPr>
        <w:spacing w:line="320" w:lineRule="exact"/>
        <w:ind w:left="360"/>
        <w:rPr>
          <w:sz w:val="22"/>
          <w:szCs w:val="22"/>
        </w:rPr>
      </w:pPr>
      <w:r w:rsidRPr="002D56F9">
        <w:rPr>
          <w:sz w:val="22"/>
          <w:szCs w:val="22"/>
        </w:rPr>
        <w:t>_____________________________</w:t>
      </w:r>
      <w:r w:rsidRPr="002D56F9">
        <w:rPr>
          <w:sz w:val="22"/>
          <w:szCs w:val="22"/>
        </w:rPr>
        <w:tab/>
      </w:r>
      <w:r w:rsidRPr="002D56F9">
        <w:rPr>
          <w:sz w:val="22"/>
          <w:szCs w:val="22"/>
        </w:rPr>
        <w:tab/>
      </w:r>
      <w:r w:rsidRPr="002D56F9">
        <w:rPr>
          <w:sz w:val="22"/>
          <w:szCs w:val="22"/>
        </w:rPr>
        <w:tab/>
        <w:t>____________________________</w:t>
      </w:r>
    </w:p>
    <w:p w:rsidR="00590C90" w:rsidRDefault="00BF23FD" w:rsidP="002D56F9">
      <w:pPr>
        <w:pStyle w:val="Akapitzlist1"/>
        <w:spacing w:after="0" w:line="320" w:lineRule="exact"/>
        <w:ind w:left="1080" w:hanging="371"/>
        <w:jc w:val="both"/>
        <w:rPr>
          <w:b/>
          <w:lang w:eastAsia="ar-SA"/>
        </w:rPr>
      </w:pPr>
      <w:r w:rsidRPr="002D56F9">
        <w:rPr>
          <w:rFonts w:ascii="Times New Roman" w:hAnsi="Times New Roman" w:cs="Times New Roman"/>
          <w:sz w:val="18"/>
        </w:rPr>
        <w:t>(miejscowość, data)</w:t>
      </w:r>
      <w:r w:rsidRPr="002D56F9">
        <w:rPr>
          <w:rFonts w:ascii="Times New Roman" w:hAnsi="Times New Roman" w:cs="Times New Roman"/>
          <w:sz w:val="18"/>
        </w:rPr>
        <w:tab/>
      </w:r>
      <w:r w:rsidRPr="002D56F9">
        <w:rPr>
          <w:rFonts w:ascii="Times New Roman" w:hAnsi="Times New Roman" w:cs="Times New Roman"/>
          <w:sz w:val="18"/>
        </w:rPr>
        <w:tab/>
      </w:r>
      <w:r w:rsidRPr="002D56F9">
        <w:rPr>
          <w:rFonts w:ascii="Times New Roman" w:hAnsi="Times New Roman" w:cs="Times New Roman"/>
          <w:sz w:val="18"/>
        </w:rPr>
        <w:tab/>
      </w:r>
      <w:r w:rsidRPr="002D56F9">
        <w:rPr>
          <w:rFonts w:ascii="Times New Roman" w:hAnsi="Times New Roman" w:cs="Times New Roman"/>
          <w:sz w:val="18"/>
        </w:rPr>
        <w:tab/>
      </w:r>
      <w:r w:rsidRPr="002D56F9">
        <w:rPr>
          <w:rFonts w:ascii="Times New Roman" w:hAnsi="Times New Roman" w:cs="Times New Roman"/>
          <w:sz w:val="18"/>
        </w:rPr>
        <w:tab/>
      </w:r>
      <w:r w:rsidRPr="002D56F9">
        <w:rPr>
          <w:rFonts w:ascii="Times New Roman" w:hAnsi="Times New Roman" w:cs="Times New Roman"/>
          <w:sz w:val="18"/>
        </w:rPr>
        <w:tab/>
      </w:r>
      <w:r w:rsidRPr="002D56F9">
        <w:rPr>
          <w:rFonts w:ascii="Times New Roman" w:hAnsi="Times New Roman" w:cs="Times New Roman"/>
          <w:sz w:val="18"/>
        </w:rPr>
        <w:tab/>
        <w:t>(podpis)</w:t>
      </w:r>
      <w:bookmarkStart w:id="2" w:name="_Toc14668112"/>
      <w:bookmarkStart w:id="3" w:name="_Toc19683286"/>
      <w:bookmarkStart w:id="4" w:name="_Toc19683422"/>
      <w:bookmarkStart w:id="5" w:name="_Toc19683660"/>
      <w:bookmarkEnd w:id="2"/>
      <w:bookmarkEnd w:id="3"/>
      <w:bookmarkEnd w:id="4"/>
      <w:bookmarkEnd w:id="5"/>
      <w:r w:rsidR="00590C90">
        <w:rPr>
          <w:b/>
          <w:lang w:eastAsia="ar-SA"/>
        </w:rPr>
        <w:br w:type="page"/>
      </w:r>
    </w:p>
    <w:p w:rsidR="00445D75" w:rsidRDefault="00445D75" w:rsidP="00445D75">
      <w:pPr>
        <w:keepNext/>
        <w:suppressAutoHyphens/>
        <w:overflowPunct w:val="0"/>
        <w:autoSpaceDE w:val="0"/>
        <w:spacing w:line="360" w:lineRule="auto"/>
        <w:ind w:left="709"/>
        <w:jc w:val="right"/>
        <w:textAlignment w:val="baseline"/>
        <w:outlineLvl w:val="1"/>
        <w:rPr>
          <w:b/>
          <w:lang w:eastAsia="ar-SA"/>
        </w:rPr>
      </w:pPr>
      <w:r w:rsidRPr="00445D75">
        <w:rPr>
          <w:b/>
          <w:lang w:eastAsia="ar-SA"/>
        </w:rPr>
        <w:lastRenderedPageBreak/>
        <w:t xml:space="preserve">Załącznik nr </w:t>
      </w:r>
      <w:r w:rsidR="005359D8">
        <w:rPr>
          <w:b/>
          <w:lang w:eastAsia="ar-SA"/>
        </w:rPr>
        <w:t>2</w:t>
      </w:r>
      <w:r w:rsidRPr="00445D75">
        <w:rPr>
          <w:b/>
          <w:lang w:eastAsia="ar-SA"/>
        </w:rPr>
        <w:t xml:space="preserve"> do zapytania ofertowego</w:t>
      </w:r>
    </w:p>
    <w:p w:rsidR="00200717" w:rsidRPr="00FC2BA1" w:rsidRDefault="00200717" w:rsidP="00200717">
      <w:pPr>
        <w:suppressAutoHyphens/>
        <w:overflowPunct w:val="0"/>
        <w:autoSpaceDE w:val="0"/>
        <w:spacing w:line="360" w:lineRule="auto"/>
        <w:textAlignment w:val="baseline"/>
        <w:rPr>
          <w:sz w:val="20"/>
          <w:szCs w:val="20"/>
          <w:lang w:eastAsia="ar-SA"/>
        </w:rPr>
      </w:pPr>
    </w:p>
    <w:p w:rsidR="00200717" w:rsidRPr="00FC2BA1" w:rsidRDefault="00200717" w:rsidP="00200717">
      <w:pPr>
        <w:widowControl w:val="0"/>
        <w:suppressAutoHyphens/>
        <w:autoSpaceDE w:val="0"/>
        <w:jc w:val="both"/>
        <w:rPr>
          <w:rFonts w:eastAsia="Arial"/>
          <w:lang w:eastAsia="ar-SA"/>
        </w:rPr>
      </w:pPr>
      <w:r w:rsidRPr="00FC2BA1">
        <w:rPr>
          <w:rFonts w:eastAsia="Arial"/>
          <w:lang w:eastAsia="ar-SA"/>
        </w:rPr>
        <w:t>...........................................</w:t>
      </w:r>
    </w:p>
    <w:p w:rsidR="00200717" w:rsidRPr="00FC2BA1" w:rsidRDefault="00200717" w:rsidP="00200717">
      <w:pPr>
        <w:suppressAutoHyphens/>
        <w:overflowPunct w:val="0"/>
        <w:autoSpaceDE w:val="0"/>
        <w:jc w:val="both"/>
        <w:textAlignment w:val="baseline"/>
        <w:rPr>
          <w:sz w:val="20"/>
          <w:szCs w:val="20"/>
          <w:lang w:eastAsia="ar-SA"/>
        </w:rPr>
      </w:pPr>
      <w:r w:rsidRPr="00FC2BA1">
        <w:rPr>
          <w:sz w:val="20"/>
          <w:szCs w:val="20"/>
          <w:lang w:eastAsia="ar-SA"/>
        </w:rPr>
        <w:t>Pieczątka firmowa Wykonawcy</w:t>
      </w:r>
    </w:p>
    <w:p w:rsidR="00200717" w:rsidRPr="00FC2BA1" w:rsidRDefault="00200717" w:rsidP="00200717">
      <w:pPr>
        <w:suppressAutoHyphens/>
        <w:overflowPunct w:val="0"/>
        <w:autoSpaceDE w:val="0"/>
        <w:jc w:val="both"/>
        <w:textAlignment w:val="baseline"/>
        <w:rPr>
          <w:sz w:val="20"/>
          <w:szCs w:val="20"/>
          <w:lang w:eastAsia="ar-SA"/>
        </w:rPr>
      </w:pPr>
      <w:r w:rsidRPr="00FC2BA1">
        <w:rPr>
          <w:sz w:val="20"/>
          <w:szCs w:val="20"/>
          <w:lang w:eastAsia="ar-SA"/>
        </w:rPr>
        <w:t>/Imię i Nazwisko Wykonawcy</w:t>
      </w:r>
    </w:p>
    <w:p w:rsidR="00200717" w:rsidRDefault="00200717" w:rsidP="00200717">
      <w:pPr>
        <w:widowControl w:val="0"/>
        <w:suppressAutoHyphens/>
        <w:autoSpaceDE w:val="0"/>
        <w:spacing w:line="360" w:lineRule="exact"/>
        <w:jc w:val="both"/>
        <w:rPr>
          <w:rFonts w:eastAsia="Arial"/>
          <w:b/>
          <w:bCs/>
          <w:sz w:val="20"/>
          <w:szCs w:val="20"/>
          <w:u w:val="single"/>
          <w:lang w:eastAsia="ar-SA"/>
        </w:rPr>
      </w:pPr>
    </w:p>
    <w:p w:rsidR="00200717" w:rsidRPr="00FC2BA1" w:rsidRDefault="00200717" w:rsidP="00200717">
      <w:pPr>
        <w:widowControl w:val="0"/>
        <w:suppressAutoHyphens/>
        <w:autoSpaceDE w:val="0"/>
        <w:spacing w:line="360" w:lineRule="exact"/>
        <w:jc w:val="both"/>
        <w:rPr>
          <w:rFonts w:eastAsia="Arial"/>
          <w:b/>
          <w:bCs/>
          <w:sz w:val="20"/>
          <w:szCs w:val="20"/>
          <w:u w:val="single"/>
          <w:lang w:eastAsia="ar-SA"/>
        </w:rPr>
      </w:pPr>
    </w:p>
    <w:p w:rsidR="00200717" w:rsidRPr="00FC2BA1" w:rsidRDefault="00200717" w:rsidP="00200717">
      <w:pPr>
        <w:widowControl w:val="0"/>
        <w:suppressAutoHyphens/>
        <w:autoSpaceDE w:val="0"/>
        <w:spacing w:line="360" w:lineRule="exact"/>
        <w:jc w:val="center"/>
        <w:rPr>
          <w:rFonts w:eastAsia="Arial"/>
          <w:b/>
          <w:bCs/>
          <w:u w:val="single"/>
          <w:lang w:eastAsia="ar-SA"/>
        </w:rPr>
      </w:pPr>
      <w:r w:rsidRPr="00FC2BA1">
        <w:rPr>
          <w:rFonts w:eastAsia="Arial"/>
          <w:b/>
          <w:bCs/>
          <w:u w:val="single"/>
          <w:lang w:eastAsia="ar-SA"/>
        </w:rPr>
        <w:t xml:space="preserve">WYKAZ WYKONANYCH I WYKONYWANYCH </w:t>
      </w:r>
      <w:r w:rsidR="00CB0A9F">
        <w:rPr>
          <w:rFonts w:eastAsia="Arial"/>
          <w:b/>
          <w:bCs/>
          <w:u w:val="single"/>
          <w:lang w:eastAsia="ar-SA"/>
        </w:rPr>
        <w:t>USŁUG</w:t>
      </w:r>
    </w:p>
    <w:p w:rsidR="00200717" w:rsidRPr="00FC2BA1" w:rsidRDefault="00200717" w:rsidP="00200717">
      <w:pPr>
        <w:widowControl w:val="0"/>
        <w:suppressAutoHyphens/>
        <w:autoSpaceDE w:val="0"/>
        <w:spacing w:line="360" w:lineRule="exact"/>
        <w:jc w:val="both"/>
        <w:rPr>
          <w:rFonts w:eastAsia="Arial"/>
          <w:b/>
          <w:bCs/>
          <w:sz w:val="20"/>
          <w:szCs w:val="20"/>
          <w:u w:val="single"/>
          <w:lang w:eastAsia="ar-SA"/>
        </w:rPr>
      </w:pPr>
    </w:p>
    <w:p w:rsidR="00200717" w:rsidRPr="001847C3" w:rsidRDefault="00200717" w:rsidP="00200717">
      <w:pPr>
        <w:suppressAutoHyphens/>
        <w:overflowPunct w:val="0"/>
        <w:autoSpaceDE w:val="0"/>
        <w:spacing w:line="300" w:lineRule="exact"/>
        <w:jc w:val="both"/>
        <w:textAlignment w:val="baseline"/>
        <w:rPr>
          <w:b/>
          <w:bCs/>
          <w:sz w:val="22"/>
          <w:szCs w:val="22"/>
          <w:lang w:eastAsia="ar-SA"/>
        </w:rPr>
      </w:pPr>
      <w:r w:rsidRPr="001847C3">
        <w:rPr>
          <w:sz w:val="22"/>
          <w:szCs w:val="22"/>
          <w:lang w:eastAsia="ar-SA"/>
        </w:rPr>
        <w:t>Składając ofertę na:</w:t>
      </w:r>
      <w:r w:rsidRPr="001847C3">
        <w:rPr>
          <w:b/>
          <w:sz w:val="22"/>
          <w:szCs w:val="22"/>
          <w:lang w:eastAsia="ar-SA"/>
        </w:rPr>
        <w:t xml:space="preserve"> </w:t>
      </w:r>
      <w:r w:rsidR="002D56F9" w:rsidRPr="002D56F9">
        <w:rPr>
          <w:b/>
          <w:bCs/>
          <w:sz w:val="22"/>
          <w:szCs w:val="22"/>
          <w:lang w:eastAsia="ar-SA"/>
        </w:rPr>
        <w:t xml:space="preserve">Dzierżawa i obsługa łącza światłowodowego dla Urzędu Marszałkowskiego Województwa Śląskiego w Katowicach (skrót UMWS) </w:t>
      </w:r>
      <w:r w:rsidR="00321FED" w:rsidRPr="00321FED">
        <w:rPr>
          <w:b/>
          <w:bCs/>
          <w:sz w:val="22"/>
          <w:szCs w:val="22"/>
          <w:lang w:eastAsia="ar-SA"/>
        </w:rPr>
        <w:t>przez</w:t>
      </w:r>
      <w:r w:rsidR="002D56F9" w:rsidRPr="002D56F9">
        <w:rPr>
          <w:b/>
          <w:bCs/>
          <w:sz w:val="22"/>
          <w:szCs w:val="22"/>
          <w:lang w:eastAsia="ar-SA"/>
        </w:rPr>
        <w:t xml:space="preserve"> okres 15 miesięcy.</w:t>
      </w:r>
    </w:p>
    <w:p w:rsidR="00200717" w:rsidRPr="00FC2BA1" w:rsidRDefault="00200717" w:rsidP="00200717">
      <w:pPr>
        <w:widowControl w:val="0"/>
        <w:tabs>
          <w:tab w:val="left" w:pos="14"/>
          <w:tab w:val="left" w:leader="dot" w:pos="8851"/>
        </w:tabs>
        <w:suppressAutoHyphens/>
        <w:autoSpaceDE w:val="0"/>
        <w:spacing w:line="300" w:lineRule="exact"/>
        <w:jc w:val="both"/>
        <w:rPr>
          <w:rFonts w:eastAsia="Arial"/>
          <w:lang w:eastAsia="ar-SA"/>
        </w:rPr>
      </w:pPr>
      <w:r w:rsidRPr="001847C3">
        <w:rPr>
          <w:rFonts w:eastAsia="Arial"/>
          <w:sz w:val="22"/>
          <w:szCs w:val="22"/>
          <w:lang w:eastAsia="ar-SA"/>
        </w:rPr>
        <w:t xml:space="preserve">przedkładam/y następujący wykaz wykonanych/ wykonywanych </w:t>
      </w:r>
      <w:r w:rsidRPr="001847C3">
        <w:rPr>
          <w:rFonts w:eastAsia="Arial"/>
          <w:i/>
          <w:iCs/>
          <w:sz w:val="22"/>
          <w:szCs w:val="22"/>
          <w:lang w:eastAsia="ar-SA"/>
        </w:rPr>
        <w:t xml:space="preserve">(wybrać właściwą opcję) </w:t>
      </w:r>
      <w:r w:rsidR="00CB0A9F">
        <w:rPr>
          <w:rFonts w:eastAsia="Arial"/>
          <w:iCs/>
          <w:sz w:val="22"/>
          <w:szCs w:val="22"/>
          <w:lang w:eastAsia="ar-SA"/>
        </w:rPr>
        <w:t>usług</w:t>
      </w:r>
      <w:r w:rsidR="00676138">
        <w:rPr>
          <w:rFonts w:eastAsia="Arial"/>
          <w:iCs/>
          <w:sz w:val="22"/>
          <w:szCs w:val="22"/>
          <w:lang w:eastAsia="ar-SA"/>
        </w:rPr>
        <w:t>.</w:t>
      </w:r>
      <w:r w:rsidRPr="00FC2BA1">
        <w:rPr>
          <w:rFonts w:eastAsia="Arial"/>
          <w:lang w:eastAsia="ar-SA"/>
        </w:rPr>
        <w:t xml:space="preserve"> </w:t>
      </w:r>
    </w:p>
    <w:p w:rsidR="00200717" w:rsidRPr="00FC2BA1" w:rsidRDefault="00200717" w:rsidP="00200717">
      <w:pPr>
        <w:widowControl w:val="0"/>
        <w:suppressAutoHyphens/>
        <w:overflowPunct w:val="0"/>
        <w:autoSpaceDE w:val="0"/>
        <w:spacing w:line="300" w:lineRule="exact"/>
        <w:ind w:left="426"/>
        <w:jc w:val="both"/>
        <w:textAlignment w:val="baseline"/>
        <w:rPr>
          <w:sz w:val="20"/>
          <w:szCs w:val="20"/>
          <w:lang w:eastAsia="ar-SA"/>
        </w:rPr>
      </w:pPr>
    </w:p>
    <w:p w:rsidR="00200717" w:rsidRDefault="00200717" w:rsidP="00200717">
      <w:pPr>
        <w:widowControl w:val="0"/>
        <w:tabs>
          <w:tab w:val="left" w:pos="10"/>
          <w:tab w:val="left" w:leader="dot" w:pos="3667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tbl>
      <w:tblPr>
        <w:tblpPr w:leftFromText="141" w:rightFromText="141" w:vertAnchor="text" w:horzAnchor="margin" w:tblpXSpec="center" w:tblpY="90"/>
        <w:tblW w:w="1027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671"/>
        <w:gridCol w:w="2640"/>
        <w:gridCol w:w="2640"/>
        <w:gridCol w:w="2160"/>
        <w:gridCol w:w="2160"/>
      </w:tblGrid>
      <w:tr w:rsidR="00200717" w:rsidRPr="00FC2BA1">
        <w:trPr>
          <w:trHeight w:val="1233"/>
        </w:trPr>
        <w:tc>
          <w:tcPr>
            <w:tcW w:w="671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jc w:val="center"/>
              <w:textAlignment w:val="baseline"/>
              <w:rPr>
                <w:sz w:val="18"/>
                <w:szCs w:val="20"/>
                <w:lang w:eastAsia="ar-SA"/>
              </w:rPr>
            </w:pPr>
            <w:r w:rsidRPr="00FC2BA1">
              <w:rPr>
                <w:sz w:val="18"/>
                <w:szCs w:val="20"/>
                <w:lang w:eastAsia="ar-SA"/>
              </w:rPr>
              <w:t>Lp.</w:t>
            </w:r>
          </w:p>
        </w:tc>
        <w:tc>
          <w:tcPr>
            <w:tcW w:w="2640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-671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FC2BA1">
              <w:rPr>
                <w:sz w:val="22"/>
                <w:szCs w:val="22"/>
                <w:lang w:eastAsia="ar-SA"/>
              </w:rPr>
              <w:t>Zamawiający</w:t>
            </w:r>
          </w:p>
        </w:tc>
        <w:tc>
          <w:tcPr>
            <w:tcW w:w="2640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D07290">
            <w:pPr>
              <w:shd w:val="clear" w:color="auto" w:fill="FFFFFF"/>
              <w:suppressAutoHyphens/>
              <w:overflowPunct w:val="0"/>
              <w:autoSpaceDE w:val="0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FC2BA1">
              <w:rPr>
                <w:sz w:val="22"/>
                <w:szCs w:val="22"/>
                <w:lang w:eastAsia="ar-SA"/>
              </w:rPr>
              <w:t xml:space="preserve">Nazwa i opis wykonanych </w:t>
            </w:r>
            <w:r w:rsidR="00D07290">
              <w:rPr>
                <w:sz w:val="22"/>
                <w:szCs w:val="22"/>
                <w:lang w:eastAsia="ar-SA"/>
              </w:rPr>
              <w:t>usług</w:t>
            </w:r>
          </w:p>
        </w:tc>
        <w:tc>
          <w:tcPr>
            <w:tcW w:w="2160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FC2BA1">
              <w:rPr>
                <w:sz w:val="22"/>
                <w:szCs w:val="22"/>
                <w:lang w:eastAsia="ar-SA"/>
              </w:rPr>
              <w:t xml:space="preserve">Data wykonania </w:t>
            </w:r>
            <w:r w:rsidR="00D07290">
              <w:rPr>
                <w:sz w:val="22"/>
                <w:szCs w:val="22"/>
                <w:lang w:eastAsia="ar-SA"/>
              </w:rPr>
              <w:t>usług</w:t>
            </w:r>
            <w:r w:rsidRPr="00FC2BA1">
              <w:rPr>
                <w:sz w:val="22"/>
                <w:szCs w:val="22"/>
                <w:lang w:eastAsia="ar-SA"/>
              </w:rPr>
              <w:t>:</w:t>
            </w:r>
          </w:p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 w:rsidRPr="00FC2BA1">
              <w:rPr>
                <w:sz w:val="22"/>
                <w:szCs w:val="22"/>
                <w:lang w:eastAsia="ar-SA"/>
              </w:rPr>
              <w:t>(dzień, m-c, rok)</w:t>
            </w:r>
          </w:p>
        </w:tc>
        <w:tc>
          <w:tcPr>
            <w:tcW w:w="2160" w:type="dxa"/>
            <w:tcBorders>
              <w:top w:val="double" w:sz="4" w:space="0" w:color="auto"/>
              <w:left w:val="single" w:sz="6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200717" w:rsidRPr="00FC2BA1" w:rsidRDefault="00D07290" w:rsidP="00D07290">
            <w:pPr>
              <w:shd w:val="clear" w:color="auto" w:fill="FFFFFF"/>
              <w:suppressAutoHyphens/>
              <w:overflowPunct w:val="0"/>
              <w:autoSpaceDE w:val="0"/>
              <w:ind w:left="49" w:hanging="49"/>
              <w:jc w:val="center"/>
              <w:textAlignment w:val="baseline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Wartość usług</w:t>
            </w:r>
          </w:p>
        </w:tc>
      </w:tr>
      <w:tr w:rsidR="00200717" w:rsidRPr="00FC2BA1">
        <w:trPr>
          <w:trHeight w:val="674"/>
        </w:trPr>
        <w:tc>
          <w:tcPr>
            <w:tcW w:w="671" w:type="dxa"/>
            <w:tcBorders>
              <w:top w:val="nil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nil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</w:tr>
      <w:tr w:rsidR="00200717" w:rsidRPr="00FC2BA1">
        <w:trPr>
          <w:trHeight w:val="722"/>
        </w:trPr>
        <w:tc>
          <w:tcPr>
            <w:tcW w:w="671" w:type="dxa"/>
            <w:tcBorders>
              <w:top w:val="nil"/>
              <w:left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nil"/>
              <w:left w:val="single" w:sz="6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</w:tr>
      <w:tr w:rsidR="00200717" w:rsidRPr="00FC2BA1">
        <w:trPr>
          <w:trHeight w:val="718"/>
        </w:trPr>
        <w:tc>
          <w:tcPr>
            <w:tcW w:w="671" w:type="dxa"/>
            <w:tcBorders>
              <w:top w:val="sing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64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:rsidR="00200717" w:rsidRPr="00FC2BA1" w:rsidRDefault="00200717" w:rsidP="007E31B4">
            <w:pPr>
              <w:shd w:val="clear" w:color="auto" w:fill="FFFFFF"/>
              <w:suppressAutoHyphens/>
              <w:overflowPunct w:val="0"/>
              <w:autoSpaceDE w:val="0"/>
              <w:ind w:left="590"/>
              <w:textAlignment w:val="baseline"/>
              <w:rPr>
                <w:sz w:val="20"/>
                <w:szCs w:val="20"/>
                <w:lang w:eastAsia="ar-SA"/>
              </w:rPr>
            </w:pPr>
          </w:p>
        </w:tc>
      </w:tr>
    </w:tbl>
    <w:p w:rsidR="00200717" w:rsidRDefault="00200717" w:rsidP="00200717">
      <w:pPr>
        <w:widowControl w:val="0"/>
        <w:tabs>
          <w:tab w:val="left" w:pos="10"/>
          <w:tab w:val="left" w:leader="dot" w:pos="3667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Default="00200717" w:rsidP="00200717">
      <w:pPr>
        <w:widowControl w:val="0"/>
        <w:tabs>
          <w:tab w:val="left" w:pos="10"/>
          <w:tab w:val="left" w:leader="dot" w:pos="3667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Pr="00FC2BA1" w:rsidRDefault="00200717" w:rsidP="00200717">
      <w:pPr>
        <w:widowControl w:val="0"/>
        <w:tabs>
          <w:tab w:val="left" w:pos="10"/>
          <w:tab w:val="left" w:leader="dot" w:pos="3667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  <w:r w:rsidRPr="00FC2BA1">
        <w:rPr>
          <w:rFonts w:eastAsia="Arial"/>
          <w:lang w:eastAsia="ar-SA"/>
        </w:rPr>
        <w:t xml:space="preserve">Do niniejszego wykazu dołączamy .......szt. dokumentów potwierdzających. że wskazane i opisane wyżej usługi zostały wykonane/są wykonywane </w:t>
      </w:r>
      <w:r w:rsidRPr="00FC2BA1">
        <w:rPr>
          <w:rFonts w:eastAsia="Arial"/>
          <w:i/>
          <w:iCs/>
          <w:lang w:eastAsia="ar-SA"/>
        </w:rPr>
        <w:t xml:space="preserve">(wybrać właściwą opcję)należycie . </w:t>
      </w:r>
    </w:p>
    <w:p w:rsidR="00200717" w:rsidRDefault="00200717" w:rsidP="00200717">
      <w:pPr>
        <w:widowControl w:val="0"/>
        <w:tabs>
          <w:tab w:val="left" w:pos="10"/>
          <w:tab w:val="left" w:leader="dot" w:pos="3533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Default="00200717" w:rsidP="00200717">
      <w:pPr>
        <w:widowControl w:val="0"/>
        <w:tabs>
          <w:tab w:val="left" w:pos="10"/>
          <w:tab w:val="left" w:leader="dot" w:pos="3533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Default="00200717" w:rsidP="00200717">
      <w:pPr>
        <w:widowControl w:val="0"/>
        <w:tabs>
          <w:tab w:val="left" w:pos="10"/>
          <w:tab w:val="left" w:leader="dot" w:pos="3533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Pr="00FC2BA1" w:rsidRDefault="00200717" w:rsidP="00200717">
      <w:pPr>
        <w:widowControl w:val="0"/>
        <w:tabs>
          <w:tab w:val="left" w:pos="10"/>
          <w:tab w:val="left" w:leader="dot" w:pos="3533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Pr="00FC2BA1" w:rsidRDefault="00200717" w:rsidP="00200717">
      <w:pPr>
        <w:widowControl w:val="0"/>
        <w:tabs>
          <w:tab w:val="left" w:pos="10"/>
          <w:tab w:val="left" w:leader="dot" w:pos="3533"/>
        </w:tabs>
        <w:suppressAutoHyphens/>
        <w:autoSpaceDE w:val="0"/>
        <w:spacing w:line="360" w:lineRule="exact"/>
        <w:jc w:val="both"/>
        <w:rPr>
          <w:rFonts w:eastAsia="Arial"/>
          <w:lang w:eastAsia="ar-SA"/>
        </w:rPr>
      </w:pPr>
    </w:p>
    <w:p w:rsidR="00200717" w:rsidRPr="00FC2BA1" w:rsidRDefault="00200717" w:rsidP="00200717">
      <w:pPr>
        <w:widowControl w:val="0"/>
        <w:tabs>
          <w:tab w:val="left" w:pos="10"/>
          <w:tab w:val="left" w:leader="dot" w:pos="3533"/>
        </w:tabs>
        <w:suppressAutoHyphens/>
        <w:autoSpaceDE w:val="0"/>
        <w:jc w:val="both"/>
        <w:rPr>
          <w:rFonts w:eastAsia="Arial"/>
          <w:lang w:eastAsia="ar-SA"/>
        </w:rPr>
      </w:pPr>
      <w:r w:rsidRPr="00FC2BA1">
        <w:rPr>
          <w:rFonts w:eastAsia="Arial"/>
          <w:lang w:eastAsia="ar-SA"/>
        </w:rPr>
        <w:t>....................................... , dnia .......................</w:t>
      </w:r>
      <w:r w:rsidRPr="00FC2BA1">
        <w:rPr>
          <w:rFonts w:eastAsia="Arial"/>
          <w:lang w:eastAsia="ar-SA"/>
        </w:rPr>
        <w:tab/>
      </w:r>
      <w:r w:rsidRPr="00FC2BA1">
        <w:rPr>
          <w:rFonts w:eastAsia="Arial"/>
          <w:lang w:eastAsia="ar-SA"/>
        </w:rPr>
        <w:tab/>
        <w:t>......................................................</w:t>
      </w:r>
    </w:p>
    <w:p w:rsidR="00200717" w:rsidRPr="00FC2BA1" w:rsidRDefault="00200717" w:rsidP="00200717">
      <w:pPr>
        <w:widowControl w:val="0"/>
        <w:suppressAutoHyphens/>
        <w:autoSpaceDE w:val="0"/>
        <w:ind w:left="5761"/>
        <w:jc w:val="both"/>
        <w:rPr>
          <w:rFonts w:eastAsia="Arial"/>
          <w:sz w:val="20"/>
          <w:szCs w:val="20"/>
          <w:lang w:eastAsia="ar-SA"/>
        </w:rPr>
      </w:pPr>
      <w:r w:rsidRPr="00FC2BA1">
        <w:rPr>
          <w:rFonts w:eastAsia="Arial"/>
          <w:sz w:val="20"/>
          <w:szCs w:val="20"/>
          <w:lang w:eastAsia="ar-SA"/>
        </w:rPr>
        <w:t>Podpis wraz z pieczęcią osoby uprawnionej do reprezentowania Wykonawcy</w:t>
      </w:r>
    </w:p>
    <w:p w:rsidR="00FE7E86" w:rsidRDefault="00FE7E86" w:rsidP="00445D75">
      <w:pPr>
        <w:keepNext/>
        <w:suppressAutoHyphens/>
        <w:overflowPunct w:val="0"/>
        <w:autoSpaceDE w:val="0"/>
        <w:spacing w:line="360" w:lineRule="auto"/>
        <w:ind w:left="709"/>
        <w:jc w:val="right"/>
        <w:textAlignment w:val="baseline"/>
        <w:outlineLvl w:val="1"/>
        <w:rPr>
          <w:b/>
          <w:lang w:eastAsia="ar-SA"/>
        </w:rPr>
      </w:pPr>
    </w:p>
    <w:p w:rsidR="009002CA" w:rsidRPr="00445D75" w:rsidRDefault="009002CA" w:rsidP="00445D75">
      <w:pPr>
        <w:keepNext/>
        <w:suppressAutoHyphens/>
        <w:overflowPunct w:val="0"/>
        <w:autoSpaceDE w:val="0"/>
        <w:spacing w:line="360" w:lineRule="auto"/>
        <w:ind w:left="709"/>
        <w:jc w:val="right"/>
        <w:textAlignment w:val="baseline"/>
        <w:outlineLvl w:val="1"/>
        <w:rPr>
          <w:b/>
          <w:lang w:eastAsia="ar-SA"/>
        </w:rPr>
        <w:sectPr w:rsidR="009002CA" w:rsidRPr="00445D75" w:rsidSect="002A5AD0">
          <w:pgSz w:w="11906" w:h="16838"/>
          <w:pgMar w:top="1417" w:right="1133" w:bottom="1417" w:left="1417" w:header="708" w:footer="708" w:gutter="0"/>
          <w:cols w:space="708"/>
          <w:titlePg/>
          <w:docGrid w:linePitch="360"/>
        </w:sectPr>
      </w:pPr>
    </w:p>
    <w:p w:rsidR="004739CF" w:rsidRPr="004739CF" w:rsidRDefault="004739CF" w:rsidP="004739CF">
      <w:pPr>
        <w:jc w:val="right"/>
        <w:rPr>
          <w:b/>
          <w:bCs/>
        </w:rPr>
      </w:pPr>
      <w:bookmarkStart w:id="6" w:name="_Toc516473347"/>
      <w:r w:rsidRPr="004739CF">
        <w:rPr>
          <w:b/>
          <w:bCs/>
        </w:rPr>
        <w:lastRenderedPageBreak/>
        <w:t xml:space="preserve">Załącznik nr </w:t>
      </w:r>
      <w:r w:rsidR="007424DE">
        <w:rPr>
          <w:b/>
          <w:bCs/>
        </w:rPr>
        <w:t>3</w:t>
      </w:r>
      <w:r w:rsidRPr="004739CF">
        <w:rPr>
          <w:b/>
          <w:bCs/>
        </w:rPr>
        <w:t xml:space="preserve"> do Zapytania ofertowego</w:t>
      </w:r>
      <w:bookmarkEnd w:id="6"/>
      <w:r w:rsidRPr="004739CF">
        <w:rPr>
          <w:b/>
          <w:bCs/>
        </w:rPr>
        <w:t xml:space="preserve"> dotyczący RODO</w:t>
      </w:r>
    </w:p>
    <w:p w:rsidR="004739CF" w:rsidRPr="004739CF" w:rsidRDefault="004739CF" w:rsidP="004739CF">
      <w:pPr>
        <w:spacing w:line="280" w:lineRule="exact"/>
        <w:jc w:val="right"/>
        <w:rPr>
          <w:b/>
          <w:bCs/>
        </w:rPr>
      </w:pPr>
    </w:p>
    <w:p w:rsidR="004739CF" w:rsidRPr="004739CF" w:rsidRDefault="004739CF" w:rsidP="004739CF">
      <w:pPr>
        <w:spacing w:line="280" w:lineRule="exact"/>
        <w:jc w:val="both"/>
        <w:rPr>
          <w:b/>
          <w:bCs/>
          <w:sz w:val="22"/>
          <w:u w:val="single"/>
        </w:rPr>
      </w:pPr>
      <w:r w:rsidRPr="004739CF">
        <w:rPr>
          <w:sz w:val="22"/>
        </w:rPr>
        <w:t xml:space="preserve">Dotyczy postępowania o udzielenie zamówienia publicznego pn.: </w:t>
      </w:r>
      <w:r w:rsidR="002D56F9" w:rsidRPr="002D56F9">
        <w:rPr>
          <w:b/>
          <w:bCs/>
          <w:sz w:val="22"/>
        </w:rPr>
        <w:t xml:space="preserve">Dzierżawa i obsługa łącza światłowodowego dla Urzędu Marszałkowskiego Województwa Śląskiego w Katowicach (skrót UMWS) </w:t>
      </w:r>
      <w:r w:rsidR="00321FED" w:rsidRPr="00321FED">
        <w:rPr>
          <w:b/>
          <w:bCs/>
          <w:sz w:val="22"/>
        </w:rPr>
        <w:t>przez</w:t>
      </w:r>
      <w:r w:rsidR="002D56F9" w:rsidRPr="002D56F9">
        <w:rPr>
          <w:b/>
          <w:bCs/>
          <w:sz w:val="22"/>
        </w:rPr>
        <w:t xml:space="preserve"> okres 15 miesięcy.</w:t>
      </w:r>
    </w:p>
    <w:p w:rsidR="004739CF" w:rsidRPr="004739CF" w:rsidRDefault="004739CF" w:rsidP="004739CF">
      <w:pPr>
        <w:spacing w:line="280" w:lineRule="exact"/>
        <w:rPr>
          <w:sz w:val="20"/>
        </w:rPr>
      </w:pPr>
    </w:p>
    <w:p w:rsidR="004739CF" w:rsidRPr="004739CF" w:rsidRDefault="004739CF" w:rsidP="004739CF">
      <w:pPr>
        <w:spacing w:line="280" w:lineRule="exact"/>
        <w:jc w:val="both"/>
        <w:rPr>
          <w:sz w:val="22"/>
        </w:rPr>
      </w:pPr>
      <w:r w:rsidRPr="004739CF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4739CF" w:rsidRPr="004739CF" w:rsidRDefault="004739CF" w:rsidP="004739CF">
      <w:pPr>
        <w:spacing w:line="280" w:lineRule="exact"/>
        <w:jc w:val="both"/>
        <w:rPr>
          <w:b/>
          <w:sz w:val="20"/>
        </w:rPr>
      </w:pPr>
    </w:p>
    <w:p w:rsidR="004739CF" w:rsidRPr="004739CF" w:rsidRDefault="004739CF" w:rsidP="004739CF">
      <w:pPr>
        <w:spacing w:line="280" w:lineRule="exact"/>
        <w:jc w:val="both"/>
        <w:rPr>
          <w:sz w:val="22"/>
        </w:rPr>
      </w:pPr>
      <w:r w:rsidRPr="004739CF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4739CF" w:rsidRPr="004739CF" w:rsidRDefault="004739CF" w:rsidP="00B00CCA">
      <w:pPr>
        <w:numPr>
          <w:ilvl w:val="0"/>
          <w:numId w:val="5"/>
        </w:numPr>
        <w:spacing w:line="280" w:lineRule="exact"/>
        <w:jc w:val="both"/>
        <w:rPr>
          <w:i/>
          <w:sz w:val="22"/>
          <w:lang w:val="x-none"/>
        </w:rPr>
      </w:pPr>
      <w:r w:rsidRPr="004739CF">
        <w:rPr>
          <w:sz w:val="22"/>
          <w:lang w:val="x-none"/>
        </w:rPr>
        <w:t>administratorem Pani/Pana danych osobowych jest</w:t>
      </w:r>
      <w:r w:rsidRPr="004739CF">
        <w:rPr>
          <w:sz w:val="22"/>
        </w:rPr>
        <w:t xml:space="preserve">: </w:t>
      </w:r>
      <w:r w:rsidRPr="004739CF">
        <w:rPr>
          <w:b/>
          <w:sz w:val="22"/>
        </w:rPr>
        <w:t>Główny Instytut Górnictwa, Plac Gwarków 1; 40-166 Katowice</w:t>
      </w:r>
      <w:r w:rsidRPr="004739CF">
        <w:rPr>
          <w:i/>
          <w:sz w:val="22"/>
          <w:lang w:val="x-none"/>
        </w:rPr>
        <w:t>;</w:t>
      </w:r>
    </w:p>
    <w:p w:rsidR="004739CF" w:rsidRPr="004739CF" w:rsidRDefault="004739CF" w:rsidP="00B00CCA">
      <w:pPr>
        <w:numPr>
          <w:ilvl w:val="0"/>
          <w:numId w:val="6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4739CF">
        <w:rPr>
          <w:bCs/>
          <w:sz w:val="22"/>
        </w:rPr>
        <w:t xml:space="preserve"> </w:t>
      </w:r>
      <w:hyperlink r:id="rId15" w:history="1">
        <w:r w:rsidRPr="004739CF">
          <w:rPr>
            <w:color w:val="0000FF"/>
            <w:sz w:val="22"/>
            <w:u w:val="single"/>
          </w:rPr>
          <w:t>gdpr@gig.eu</w:t>
        </w:r>
      </w:hyperlink>
      <w:r w:rsidRPr="004739CF">
        <w:rPr>
          <w:sz w:val="22"/>
        </w:rPr>
        <w:t>, lub pisemnie na adres siedziby administratora.</w:t>
      </w:r>
    </w:p>
    <w:p w:rsidR="004739CF" w:rsidRPr="004739CF" w:rsidRDefault="004739CF" w:rsidP="00B00CCA">
      <w:pPr>
        <w:numPr>
          <w:ilvl w:val="0"/>
          <w:numId w:val="6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Pani/Pana dane osobowe przetwarzane będą na podstawie art. 6 ust. 1 lit. c</w:t>
      </w:r>
      <w:r w:rsidRPr="004739CF">
        <w:rPr>
          <w:i/>
          <w:sz w:val="22"/>
          <w:lang w:val="x-none"/>
        </w:rPr>
        <w:t xml:space="preserve"> </w:t>
      </w:r>
      <w:r w:rsidRPr="004739CF">
        <w:rPr>
          <w:sz w:val="22"/>
          <w:lang w:val="x-none"/>
        </w:rPr>
        <w:t>RODO w celu związanym z</w:t>
      </w:r>
      <w:r w:rsidRPr="004739CF">
        <w:rPr>
          <w:sz w:val="22"/>
        </w:rPr>
        <w:t> </w:t>
      </w:r>
      <w:r w:rsidRPr="004739CF">
        <w:rPr>
          <w:sz w:val="22"/>
          <w:lang w:val="x-none"/>
        </w:rPr>
        <w:t>postępowaniem o udzielenie zamówienia publicznego</w:t>
      </w:r>
      <w:r w:rsidRPr="004739CF">
        <w:rPr>
          <w:sz w:val="22"/>
        </w:rPr>
        <w:t xml:space="preserve">: </w:t>
      </w:r>
    </w:p>
    <w:p w:rsidR="004739CF" w:rsidRPr="004739CF" w:rsidRDefault="002D56F9" w:rsidP="004739CF">
      <w:pPr>
        <w:spacing w:line="280" w:lineRule="exact"/>
        <w:jc w:val="both"/>
        <w:rPr>
          <w:sz w:val="22"/>
          <w:lang w:val="x-none"/>
        </w:rPr>
      </w:pPr>
      <w:r w:rsidRPr="002D56F9">
        <w:rPr>
          <w:b/>
          <w:bCs/>
          <w:sz w:val="22"/>
        </w:rPr>
        <w:t xml:space="preserve">Dzierżawa i obsługa łącza światłowodowego dla Urzędu Marszałkowskiego Województwa Śląskiego w Katowicach (skrót UMWS) </w:t>
      </w:r>
      <w:r w:rsidR="00321FED" w:rsidRPr="00321FED">
        <w:rPr>
          <w:b/>
          <w:bCs/>
          <w:sz w:val="22"/>
        </w:rPr>
        <w:t>przez</w:t>
      </w:r>
      <w:r w:rsidRPr="002D56F9">
        <w:rPr>
          <w:b/>
          <w:bCs/>
          <w:sz w:val="22"/>
        </w:rPr>
        <w:t xml:space="preserve"> okres 15 miesięcy</w:t>
      </w:r>
      <w:r w:rsidR="004739CF" w:rsidRPr="004739CF">
        <w:rPr>
          <w:b/>
          <w:bCs/>
          <w:sz w:val="22"/>
        </w:rPr>
        <w:t>,</w:t>
      </w:r>
      <w:r w:rsidR="004739CF" w:rsidRPr="004739CF">
        <w:rPr>
          <w:b/>
          <w:sz w:val="22"/>
          <w:lang w:val="x-none"/>
        </w:rPr>
        <w:t xml:space="preserve"> </w:t>
      </w:r>
      <w:r w:rsidR="004739CF" w:rsidRPr="004739CF">
        <w:rPr>
          <w:sz w:val="22"/>
          <w:lang w:val="x-none"/>
        </w:rPr>
        <w:t>prowadzonym w</w:t>
      </w:r>
      <w:r w:rsidR="004739CF" w:rsidRPr="004739CF">
        <w:rPr>
          <w:sz w:val="22"/>
        </w:rPr>
        <w:t> </w:t>
      </w:r>
      <w:r w:rsidR="004739CF" w:rsidRPr="004739CF">
        <w:rPr>
          <w:sz w:val="22"/>
          <w:lang w:val="x-none"/>
        </w:rPr>
        <w:t xml:space="preserve">trybie: </w:t>
      </w:r>
      <w:r w:rsidR="004739CF" w:rsidRPr="004739CF">
        <w:rPr>
          <w:b/>
          <w:sz w:val="22"/>
        </w:rPr>
        <w:t>zapytania ofertowego</w:t>
      </w:r>
      <w:r w:rsidR="004739CF" w:rsidRPr="004739CF">
        <w:rPr>
          <w:sz w:val="22"/>
          <w:lang w:val="x-none"/>
        </w:rPr>
        <w:t>;</w:t>
      </w:r>
    </w:p>
    <w:p w:rsidR="004739CF" w:rsidRPr="004739CF" w:rsidRDefault="004739CF" w:rsidP="00B00CCA">
      <w:pPr>
        <w:numPr>
          <w:ilvl w:val="0"/>
          <w:numId w:val="6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odbiorcami Pani/Pana danych osobowych będą osoby lub podmioty, którym udostępniona zostanie dokumentacja</w:t>
      </w:r>
      <w:r w:rsidRPr="004739CF">
        <w:rPr>
          <w:sz w:val="22"/>
        </w:rPr>
        <w:t xml:space="preserve"> zapytania ofertowego w związku z jawnością postępowania.</w:t>
      </w:r>
    </w:p>
    <w:p w:rsidR="004739CF" w:rsidRPr="004739CF" w:rsidRDefault="004739CF" w:rsidP="00B00CCA">
      <w:pPr>
        <w:numPr>
          <w:ilvl w:val="0"/>
          <w:numId w:val="6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4739CF" w:rsidRPr="004739CF" w:rsidRDefault="004739CF" w:rsidP="00B00CCA">
      <w:pPr>
        <w:numPr>
          <w:ilvl w:val="0"/>
          <w:numId w:val="6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posiada Pani/Pan:</w:t>
      </w:r>
    </w:p>
    <w:p w:rsidR="004739CF" w:rsidRPr="004739CF" w:rsidRDefault="004739CF" w:rsidP="00B00CCA">
      <w:pPr>
        <w:numPr>
          <w:ilvl w:val="0"/>
          <w:numId w:val="7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na podstawie art. 15 RODO prawo dostępu do danych osobowych Pani/Pana dotyczących;</w:t>
      </w:r>
    </w:p>
    <w:p w:rsidR="004739CF" w:rsidRPr="004739CF" w:rsidRDefault="004739CF" w:rsidP="00B00CCA">
      <w:pPr>
        <w:numPr>
          <w:ilvl w:val="0"/>
          <w:numId w:val="7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na podstawie art. 16 RODO prawo do sprostowania Pani/Pana danych osobowych</w:t>
      </w:r>
      <w:r w:rsidRPr="004739CF">
        <w:rPr>
          <w:sz w:val="22"/>
          <w:vertAlign w:val="superscript"/>
          <w:lang w:val="x-none"/>
        </w:rPr>
        <w:t>(1)</w:t>
      </w:r>
      <w:r w:rsidRPr="004739CF">
        <w:rPr>
          <w:sz w:val="22"/>
          <w:lang w:val="x-none"/>
        </w:rPr>
        <w:t>;</w:t>
      </w:r>
    </w:p>
    <w:p w:rsidR="004739CF" w:rsidRPr="004739CF" w:rsidRDefault="004739CF" w:rsidP="00B00CCA">
      <w:pPr>
        <w:numPr>
          <w:ilvl w:val="0"/>
          <w:numId w:val="7"/>
        </w:numPr>
        <w:spacing w:line="280" w:lineRule="exact"/>
        <w:jc w:val="both"/>
        <w:rPr>
          <w:sz w:val="22"/>
          <w:lang w:val="x-none"/>
        </w:rPr>
      </w:pPr>
      <w:r w:rsidRPr="004739CF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4739CF">
        <w:rPr>
          <w:sz w:val="22"/>
          <w:vertAlign w:val="superscript"/>
        </w:rPr>
        <w:t>(2)</w:t>
      </w:r>
      <w:r w:rsidRPr="004739CF">
        <w:rPr>
          <w:sz w:val="22"/>
          <w:lang w:val="x-none"/>
        </w:rPr>
        <w:t xml:space="preserve">;  </w:t>
      </w:r>
    </w:p>
    <w:p w:rsidR="004739CF" w:rsidRPr="004739CF" w:rsidRDefault="004739CF" w:rsidP="00B00CCA">
      <w:pPr>
        <w:numPr>
          <w:ilvl w:val="0"/>
          <w:numId w:val="7"/>
        </w:numPr>
        <w:spacing w:line="280" w:lineRule="exact"/>
        <w:jc w:val="both"/>
        <w:rPr>
          <w:i/>
          <w:sz w:val="22"/>
          <w:lang w:val="x-none"/>
        </w:rPr>
      </w:pPr>
      <w:r w:rsidRPr="004739CF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4739CF" w:rsidRPr="004739CF" w:rsidRDefault="004739CF" w:rsidP="00B00CCA">
      <w:pPr>
        <w:numPr>
          <w:ilvl w:val="0"/>
          <w:numId w:val="6"/>
        </w:numPr>
        <w:spacing w:line="280" w:lineRule="exact"/>
        <w:jc w:val="both"/>
        <w:rPr>
          <w:i/>
          <w:sz w:val="22"/>
          <w:lang w:val="x-none"/>
        </w:rPr>
      </w:pPr>
      <w:r w:rsidRPr="004739CF">
        <w:rPr>
          <w:sz w:val="22"/>
          <w:lang w:val="x-none"/>
        </w:rPr>
        <w:t>nie przysługuje Pani/Panu:</w:t>
      </w:r>
    </w:p>
    <w:p w:rsidR="004739CF" w:rsidRPr="004739CF" w:rsidRDefault="004739CF" w:rsidP="00B00CCA">
      <w:pPr>
        <w:numPr>
          <w:ilvl w:val="0"/>
          <w:numId w:val="8"/>
        </w:numPr>
        <w:spacing w:line="280" w:lineRule="exact"/>
        <w:jc w:val="both"/>
        <w:rPr>
          <w:i/>
          <w:sz w:val="22"/>
          <w:lang w:val="x-none"/>
        </w:rPr>
      </w:pPr>
      <w:r w:rsidRPr="004739CF">
        <w:rPr>
          <w:sz w:val="22"/>
          <w:lang w:val="x-none"/>
        </w:rPr>
        <w:t>w związku z art. 17 ust. 3 lit. b, d lub e RODO prawo do usunięcia danych osobowych;</w:t>
      </w:r>
    </w:p>
    <w:p w:rsidR="004739CF" w:rsidRPr="004739CF" w:rsidRDefault="004739CF" w:rsidP="00B00CCA">
      <w:pPr>
        <w:numPr>
          <w:ilvl w:val="0"/>
          <w:numId w:val="8"/>
        </w:numPr>
        <w:spacing w:line="280" w:lineRule="exact"/>
        <w:jc w:val="both"/>
        <w:rPr>
          <w:b/>
          <w:i/>
          <w:sz w:val="22"/>
          <w:lang w:val="x-none"/>
        </w:rPr>
      </w:pPr>
      <w:r w:rsidRPr="004739CF">
        <w:rPr>
          <w:sz w:val="22"/>
          <w:lang w:val="x-none"/>
        </w:rPr>
        <w:t>prawo do przenoszenia danych osobowych, o którym mowa w art. 20 RODO;</w:t>
      </w:r>
    </w:p>
    <w:p w:rsidR="004739CF" w:rsidRPr="004739CF" w:rsidRDefault="004739CF" w:rsidP="00B00CCA">
      <w:pPr>
        <w:numPr>
          <w:ilvl w:val="0"/>
          <w:numId w:val="8"/>
        </w:numPr>
        <w:spacing w:line="280" w:lineRule="exact"/>
        <w:jc w:val="both"/>
        <w:rPr>
          <w:i/>
          <w:lang w:val="x-none"/>
        </w:rPr>
      </w:pPr>
      <w:r w:rsidRPr="004739CF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4739CF" w:rsidRPr="004739CF" w:rsidRDefault="004739CF" w:rsidP="004739CF">
      <w:pPr>
        <w:rPr>
          <w:b/>
          <w:sz w:val="22"/>
        </w:rPr>
      </w:pPr>
    </w:p>
    <w:p w:rsidR="004739CF" w:rsidRPr="004739CF" w:rsidRDefault="004739CF" w:rsidP="004739CF">
      <w:pPr>
        <w:jc w:val="both"/>
        <w:rPr>
          <w:i/>
          <w:sz w:val="20"/>
          <w:lang w:val="x-none"/>
        </w:rPr>
      </w:pPr>
      <w:r w:rsidRPr="004739CF">
        <w:rPr>
          <w:b/>
          <w:i/>
          <w:sz w:val="20"/>
          <w:vertAlign w:val="superscript"/>
        </w:rPr>
        <w:t xml:space="preserve"> (1)</w:t>
      </w:r>
      <w:r w:rsidRPr="004739CF">
        <w:rPr>
          <w:b/>
          <w:i/>
          <w:sz w:val="20"/>
          <w:vertAlign w:val="superscript"/>
          <w:lang w:val="x-none"/>
        </w:rPr>
        <w:t xml:space="preserve"> </w:t>
      </w:r>
      <w:r w:rsidRPr="004739CF">
        <w:rPr>
          <w:b/>
          <w:i/>
          <w:sz w:val="20"/>
          <w:lang w:val="x-none"/>
        </w:rPr>
        <w:t>Wyjaśnienie:</w:t>
      </w:r>
      <w:r w:rsidRPr="004739CF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4739CF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4739CF">
        <w:rPr>
          <w:i/>
          <w:sz w:val="20"/>
          <w:lang w:val="x-none"/>
        </w:rPr>
        <w:t>Pzp</w:t>
      </w:r>
      <w:proofErr w:type="spellEnd"/>
      <w:r w:rsidRPr="004739CF">
        <w:rPr>
          <w:i/>
          <w:sz w:val="20"/>
          <w:lang w:val="x-none"/>
        </w:rPr>
        <w:t xml:space="preserve"> oraz nie może naruszać integralności protokołu oraz jego załączników.</w:t>
      </w:r>
    </w:p>
    <w:p w:rsidR="00FC2BA1" w:rsidRPr="00762C10" w:rsidRDefault="004739CF" w:rsidP="004739CF">
      <w:pPr>
        <w:pStyle w:val="Akapitzlist1"/>
        <w:spacing w:after="0" w:line="240" w:lineRule="auto"/>
        <w:ind w:left="0"/>
        <w:jc w:val="both"/>
        <w:rPr>
          <w:rFonts w:ascii="Times New Roman" w:hAnsi="Times New Roman" w:cs="Times New Roman"/>
          <w:b/>
          <w:lang w:eastAsia="ar-SA"/>
        </w:rPr>
      </w:pPr>
      <w:r w:rsidRPr="004739CF">
        <w:rPr>
          <w:rFonts w:ascii="Times New Roman" w:hAnsi="Times New Roman" w:cs="Times New Roman"/>
          <w:b/>
          <w:i/>
          <w:sz w:val="20"/>
          <w:szCs w:val="24"/>
          <w:vertAlign w:val="superscript"/>
          <w:lang w:eastAsia="pl-PL"/>
        </w:rPr>
        <w:t xml:space="preserve">(2) </w:t>
      </w:r>
      <w:r w:rsidRPr="004739CF">
        <w:rPr>
          <w:rFonts w:ascii="Times New Roman" w:hAnsi="Times New Roman" w:cs="Times New Roman"/>
          <w:b/>
          <w:i/>
          <w:sz w:val="20"/>
          <w:szCs w:val="24"/>
          <w:lang w:eastAsia="pl-PL"/>
        </w:rPr>
        <w:t>Wyjaśnienie:</w:t>
      </w:r>
      <w:r w:rsidRPr="004739CF">
        <w:rPr>
          <w:rFonts w:ascii="Times New Roman" w:hAnsi="Times New Roman" w:cs="Times New Roman"/>
          <w:i/>
          <w:sz w:val="20"/>
          <w:szCs w:val="24"/>
          <w:lang w:eastAsia="pl-PL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członkowskiego.</w:t>
      </w:r>
    </w:p>
    <w:sectPr w:rsidR="00FC2BA1" w:rsidRPr="00762C10" w:rsidSect="00007BE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1376" w:rsidRDefault="00651376">
      <w:r>
        <w:separator/>
      </w:r>
    </w:p>
  </w:endnote>
  <w:endnote w:type="continuationSeparator" w:id="0">
    <w:p w:rsidR="00651376" w:rsidRDefault="006513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25067715"/>
      <w:docPartObj>
        <w:docPartGallery w:val="Page Numbers (Bottom of Page)"/>
        <w:docPartUnique/>
      </w:docPartObj>
    </w:sdtPr>
    <w:sdtEndPr/>
    <w:sdtContent>
      <w:p w:rsidR="004C34ED" w:rsidRDefault="005C02C0">
        <w:pPr>
          <w:pStyle w:val="Stopka"/>
          <w:jc w:val="right"/>
        </w:pPr>
        <w:r>
          <w:rPr>
            <w:noProof/>
          </w:rPr>
          <w:drawing>
            <wp:anchor distT="0" distB="0" distL="114300" distR="114300" simplePos="0" relativeHeight="251661312" behindDoc="0" locked="0" layoutInCell="1" allowOverlap="1" wp14:anchorId="113C08CE" wp14:editId="472A8626">
              <wp:simplePos x="0" y="0"/>
              <wp:positionH relativeFrom="page">
                <wp:posOffset>0</wp:posOffset>
              </wp:positionH>
              <wp:positionV relativeFrom="page">
                <wp:posOffset>9234805</wp:posOffset>
              </wp:positionV>
              <wp:extent cx="7560310" cy="1440180"/>
              <wp:effectExtent l="0" t="0" r="2540" b="7620"/>
              <wp:wrapNone/>
              <wp:docPr id="4" name="Obraz 4" descr="GIG_PL-pelny-2024-06-stopka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GIG_PL-pelny-2024-06-stopka"/>
                      <pic:cNvPicPr>
                        <a:picLocks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60310" cy="14401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4C34ED">
          <w:fldChar w:fldCharType="begin"/>
        </w:r>
        <w:r w:rsidR="004C34ED">
          <w:instrText>PAGE   \* MERGEFORMAT</w:instrText>
        </w:r>
        <w:r w:rsidR="004C34ED">
          <w:fldChar w:fldCharType="separate"/>
        </w:r>
        <w:r w:rsidR="008F66DC">
          <w:rPr>
            <w:noProof/>
          </w:rPr>
          <w:t>1</w:t>
        </w:r>
        <w:r w:rsidR="004C34ED">
          <w:fldChar w:fldCharType="end"/>
        </w:r>
      </w:p>
    </w:sdtContent>
  </w:sdt>
  <w:p w:rsidR="004C34ED" w:rsidRDefault="004C34E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44533469"/>
      <w:docPartObj>
        <w:docPartGallery w:val="Page Numbers (Bottom of Page)"/>
        <w:docPartUnique/>
      </w:docPartObj>
    </w:sdtPr>
    <w:sdtEndPr/>
    <w:sdtContent>
      <w:p w:rsidR="002B7158" w:rsidRDefault="002B715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F66DC">
          <w:rPr>
            <w:noProof/>
          </w:rPr>
          <w:t>2</w:t>
        </w:r>
        <w:r>
          <w:fldChar w:fldCharType="end"/>
        </w:r>
      </w:p>
    </w:sdtContent>
  </w:sdt>
  <w:p w:rsidR="002B7158" w:rsidRDefault="002B715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1376" w:rsidRDefault="00651376">
      <w:r>
        <w:separator/>
      </w:r>
    </w:p>
  </w:footnote>
  <w:footnote w:type="continuationSeparator" w:id="0">
    <w:p w:rsidR="00651376" w:rsidRDefault="006513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C34ED" w:rsidRPr="00375AF3" w:rsidRDefault="005C02C0" w:rsidP="00007BE2">
    <w:pPr>
      <w:pStyle w:val="Nagwek"/>
      <w:tabs>
        <w:tab w:val="clear" w:pos="4536"/>
        <w:tab w:val="clear" w:pos="9072"/>
        <w:tab w:val="left" w:pos="6435"/>
      </w:tabs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7360518" wp14:editId="7E6E4A86">
          <wp:simplePos x="0" y="0"/>
          <wp:positionH relativeFrom="page">
            <wp:posOffset>744537</wp:posOffset>
          </wp:positionH>
          <wp:positionV relativeFrom="page">
            <wp:posOffset>254000</wp:posOffset>
          </wp:positionV>
          <wp:extent cx="6480175" cy="1440180"/>
          <wp:effectExtent l="0" t="0" r="0" b="762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40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7158" w:rsidRPr="00375AF3" w:rsidRDefault="002B7158" w:rsidP="00007BE2">
    <w:pPr>
      <w:pStyle w:val="Nagwek"/>
      <w:tabs>
        <w:tab w:val="clear" w:pos="4536"/>
        <w:tab w:val="clear" w:pos="9072"/>
        <w:tab w:val="left" w:pos="6435"/>
      </w:tabs>
      <w:rPr>
        <w:sz w:val="16"/>
        <w:szCs w:val="16"/>
      </w:rPr>
    </w:pPr>
    <w:r w:rsidRPr="00375AF3">
      <w:rPr>
        <w:sz w:val="16"/>
        <w:szCs w:val="16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5"/>
    <w:multiLevelType w:val="multilevel"/>
    <w:tmpl w:val="BF4659B8"/>
    <w:name w:val="WW8Num6"/>
    <w:lvl w:ilvl="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cs="Times New Roman"/>
      </w:rPr>
    </w:lvl>
    <w:lvl w:ilvl="1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</w:lvl>
    <w:lvl w:ilvl="2">
      <w:start w:val="1"/>
      <w:numFmt w:val="lowerLetter"/>
      <w:lvlText w:val="%3)"/>
      <w:lvlJc w:val="left"/>
      <w:pPr>
        <w:tabs>
          <w:tab w:val="num" w:pos="1554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00000014"/>
    <w:multiLevelType w:val="singleLevel"/>
    <w:tmpl w:val="00000014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0A4B0E07"/>
    <w:multiLevelType w:val="multilevel"/>
    <w:tmpl w:val="BD085576"/>
    <w:styleLink w:val="List8"/>
    <w:lvl w:ilvl="0">
      <w:start w:val="1"/>
      <w:numFmt w:val="decimal"/>
      <w:lvlText w:val="%1."/>
      <w:lvlJc w:val="left"/>
      <w:rPr>
        <w:rFonts w:ascii="Arial" w:eastAsia="Times New Roman" w:hAnsi="Arial" w:cs="Arial"/>
        <w:position w:val="0"/>
      </w:rPr>
    </w:lvl>
    <w:lvl w:ilvl="1">
      <w:start w:val="1"/>
      <w:numFmt w:val="decimal"/>
      <w:lvlText w:val="%1.%2."/>
      <w:lvlJc w:val="left"/>
      <w:rPr>
        <w:rFonts w:ascii="Arial" w:eastAsia="Times New Roman" w:hAnsi="Arial" w:cs="Arial"/>
        <w:position w:val="0"/>
      </w:rPr>
    </w:lvl>
    <w:lvl w:ilvl="2">
      <w:start w:val="1"/>
      <w:numFmt w:val="decimal"/>
      <w:lvlText w:val="%3."/>
      <w:lvlJc w:val="left"/>
      <w:rPr>
        <w:rFonts w:ascii="Arial" w:eastAsia="Times New Roman" w:hAnsi="Arial" w:cs="Arial"/>
        <w:position w:val="0"/>
      </w:rPr>
    </w:lvl>
    <w:lvl w:ilvl="3">
      <w:start w:val="1"/>
      <w:numFmt w:val="decimal"/>
      <w:lvlText w:val="%4."/>
      <w:lvlJc w:val="left"/>
      <w:rPr>
        <w:rFonts w:ascii="Arial" w:eastAsia="Times New Roman" w:hAnsi="Arial" w:cs="Arial"/>
        <w:position w:val="0"/>
      </w:rPr>
    </w:lvl>
    <w:lvl w:ilvl="4">
      <w:start w:val="1"/>
      <w:numFmt w:val="decimal"/>
      <w:lvlText w:val="%5."/>
      <w:lvlJc w:val="left"/>
      <w:rPr>
        <w:rFonts w:ascii="Arial" w:eastAsia="Times New Roman" w:hAnsi="Arial" w:cs="Arial"/>
        <w:position w:val="0"/>
      </w:rPr>
    </w:lvl>
    <w:lvl w:ilvl="5">
      <w:start w:val="1"/>
      <w:numFmt w:val="decimal"/>
      <w:lvlText w:val="%6."/>
      <w:lvlJc w:val="left"/>
      <w:rPr>
        <w:rFonts w:ascii="Arial" w:eastAsia="Times New Roman" w:hAnsi="Arial" w:cs="Arial"/>
        <w:position w:val="0"/>
      </w:rPr>
    </w:lvl>
    <w:lvl w:ilvl="6">
      <w:start w:val="1"/>
      <w:numFmt w:val="decimal"/>
      <w:lvlText w:val="%7."/>
      <w:lvlJc w:val="left"/>
      <w:rPr>
        <w:rFonts w:ascii="Arial" w:eastAsia="Times New Roman" w:hAnsi="Arial" w:cs="Arial"/>
        <w:position w:val="0"/>
      </w:rPr>
    </w:lvl>
    <w:lvl w:ilvl="7">
      <w:start w:val="1"/>
      <w:numFmt w:val="decimal"/>
      <w:lvlText w:val="%8."/>
      <w:lvlJc w:val="left"/>
      <w:rPr>
        <w:rFonts w:ascii="Arial" w:eastAsia="Times New Roman" w:hAnsi="Arial" w:cs="Arial"/>
        <w:position w:val="0"/>
      </w:rPr>
    </w:lvl>
    <w:lvl w:ilvl="8">
      <w:start w:val="1"/>
      <w:numFmt w:val="decimal"/>
      <w:lvlText w:val="%9."/>
      <w:lvlJc w:val="left"/>
      <w:rPr>
        <w:rFonts w:ascii="Arial" w:eastAsia="Times New Roman" w:hAnsi="Arial" w:cs="Arial"/>
        <w:position w:val="0"/>
      </w:rPr>
    </w:lvl>
  </w:abstractNum>
  <w:abstractNum w:abstractNumId="5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1080" w:hanging="360"/>
      </w:pPr>
      <w:rPr>
        <w:rFonts w:cs="Times New Roman"/>
        <w:b w:val="0"/>
        <w:bCs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63516D1"/>
    <w:multiLevelType w:val="multilevel"/>
    <w:tmpl w:val="7136C900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rFonts w:cs="Times New Roman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  <w:rPr>
        <w:rFonts w:cs="Times New Roman"/>
      </w:r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cs="Times New Roman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  <w:rPr>
        <w:rFonts w:cs="Times New Roman"/>
      </w:r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  <w:rPr>
        <w:rFonts w:cs="Times New Roman"/>
      </w:r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  <w:rPr>
        <w:rFonts w:cs="Times New Roman"/>
      </w:r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  <w:rPr>
        <w:rFonts w:cs="Times New Roman"/>
      </w:r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  <w:rPr>
        <w:rFonts w:cs="Times New Roman"/>
      </w:r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  <w:rPr>
        <w:rFonts w:cs="Times New Roman"/>
      </w:rPr>
    </w:lvl>
  </w:abstractNum>
  <w:abstractNum w:abstractNumId="7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8">
    <w:nsid w:val="1AF60B5A"/>
    <w:multiLevelType w:val="hybridMultilevel"/>
    <w:tmpl w:val="6F161038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20C611C7"/>
    <w:multiLevelType w:val="hybridMultilevel"/>
    <w:tmpl w:val="8A68220A"/>
    <w:lvl w:ilvl="0" w:tplc="766A3B5A">
      <w:start w:val="2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FF87A18"/>
    <w:multiLevelType w:val="hybridMultilevel"/>
    <w:tmpl w:val="6F78A7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338E1300"/>
    <w:multiLevelType w:val="multilevel"/>
    <w:tmpl w:val="5BDEE5BC"/>
    <w:lvl w:ilvl="0">
      <w:start w:val="1"/>
      <w:numFmt w:val="decimal"/>
      <w:suff w:val="space"/>
      <w:lvlText w:val="§%1"/>
      <w:lvlJc w:val="center"/>
      <w:pPr>
        <w:ind w:left="72" w:hanging="7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2">
      <w:start w:val="1"/>
      <w:numFmt w:val="bullet"/>
      <w:lvlText w:val="o"/>
      <w:lvlJc w:val="left"/>
      <w:pPr>
        <w:tabs>
          <w:tab w:val="num" w:pos="792"/>
        </w:tabs>
        <w:ind w:left="792" w:hanging="360"/>
      </w:pPr>
      <w:rPr>
        <w:rFonts w:ascii="Courier New" w:hAnsi="Courier New" w:cs="Courier New" w:hint="default"/>
      </w:rPr>
    </w:lvl>
    <w:lvl w:ilvl="3">
      <w:start w:val="1"/>
      <w:numFmt w:val="lowerRoman"/>
      <w:lvlText w:val="(%4)"/>
      <w:lvlJc w:val="left"/>
      <w:pPr>
        <w:tabs>
          <w:tab w:val="num" w:pos="1512"/>
        </w:tabs>
        <w:ind w:left="1152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512"/>
        </w:tabs>
        <w:ind w:left="151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872"/>
        </w:tabs>
        <w:ind w:left="187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  <w:rPr>
        <w:rFonts w:hint="default"/>
      </w:rPr>
    </w:lvl>
  </w:abstractNum>
  <w:abstractNum w:abstractNumId="14">
    <w:nsid w:val="343A61E0"/>
    <w:multiLevelType w:val="hybridMultilevel"/>
    <w:tmpl w:val="27DEEE78"/>
    <w:lvl w:ilvl="0" w:tplc="00000014">
      <w:start w:val="1"/>
      <w:numFmt w:val="lowerLetter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361C162D"/>
    <w:multiLevelType w:val="hybridMultilevel"/>
    <w:tmpl w:val="F328F156"/>
    <w:lvl w:ilvl="0" w:tplc="FCF274DA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bCs w:val="0"/>
        <w:color w:val="auto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3CDB6BD3"/>
    <w:multiLevelType w:val="hybridMultilevel"/>
    <w:tmpl w:val="8D207FC4"/>
    <w:lvl w:ilvl="0" w:tplc="00000014">
      <w:start w:val="1"/>
      <w:numFmt w:val="lowerLetter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>
      <w:start w:val="1"/>
      <w:numFmt w:val="lowerRoman"/>
      <w:lvlText w:val="%3."/>
      <w:lvlJc w:val="right"/>
      <w:pPr>
        <w:ind w:left="2444" w:hanging="180"/>
      </w:pPr>
    </w:lvl>
    <w:lvl w:ilvl="3" w:tplc="0415000F">
      <w:start w:val="1"/>
      <w:numFmt w:val="decimal"/>
      <w:lvlText w:val="%4."/>
      <w:lvlJc w:val="left"/>
      <w:pPr>
        <w:ind w:left="3164" w:hanging="360"/>
      </w:pPr>
    </w:lvl>
    <w:lvl w:ilvl="4" w:tplc="04150019">
      <w:start w:val="1"/>
      <w:numFmt w:val="lowerLetter"/>
      <w:lvlText w:val="%5."/>
      <w:lvlJc w:val="left"/>
      <w:pPr>
        <w:ind w:left="3884" w:hanging="360"/>
      </w:pPr>
    </w:lvl>
    <w:lvl w:ilvl="5" w:tplc="0415001B">
      <w:start w:val="1"/>
      <w:numFmt w:val="lowerRoman"/>
      <w:lvlText w:val="%6."/>
      <w:lvlJc w:val="right"/>
      <w:pPr>
        <w:ind w:left="4604" w:hanging="180"/>
      </w:pPr>
    </w:lvl>
    <w:lvl w:ilvl="6" w:tplc="0415000F">
      <w:start w:val="1"/>
      <w:numFmt w:val="decimal"/>
      <w:lvlText w:val="%7."/>
      <w:lvlJc w:val="left"/>
      <w:pPr>
        <w:ind w:left="5324" w:hanging="360"/>
      </w:pPr>
    </w:lvl>
    <w:lvl w:ilvl="7" w:tplc="04150019">
      <w:start w:val="1"/>
      <w:numFmt w:val="lowerLetter"/>
      <w:lvlText w:val="%8."/>
      <w:lvlJc w:val="left"/>
      <w:pPr>
        <w:ind w:left="6044" w:hanging="360"/>
      </w:pPr>
    </w:lvl>
    <w:lvl w:ilvl="8" w:tplc="0415001B">
      <w:start w:val="1"/>
      <w:numFmt w:val="lowerRoman"/>
      <w:lvlText w:val="%9."/>
      <w:lvlJc w:val="right"/>
      <w:pPr>
        <w:ind w:left="6764" w:hanging="180"/>
      </w:pPr>
    </w:lvl>
  </w:abstractNum>
  <w:abstractNum w:abstractNumId="17">
    <w:nsid w:val="405118EA"/>
    <w:multiLevelType w:val="hybridMultilevel"/>
    <w:tmpl w:val="DD28C370"/>
    <w:lvl w:ilvl="0" w:tplc="04150015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478B721C"/>
    <w:multiLevelType w:val="multilevel"/>
    <w:tmpl w:val="EF423C4E"/>
    <w:lvl w:ilvl="0">
      <w:start w:val="1"/>
      <w:numFmt w:val="decimal"/>
      <w:suff w:val="space"/>
      <w:lvlText w:val="§%1"/>
      <w:lvlJc w:val="center"/>
      <w:pPr>
        <w:ind w:left="72" w:hanging="7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792"/>
        </w:tabs>
        <w:ind w:left="792" w:hanging="360"/>
      </w:pPr>
      <w:rPr>
        <w:rFonts w:hint="default"/>
      </w:rPr>
    </w:lvl>
    <w:lvl w:ilvl="3">
      <w:start w:val="1"/>
      <w:numFmt w:val="lowerRoman"/>
      <w:lvlText w:val="(%4)"/>
      <w:lvlJc w:val="left"/>
      <w:pPr>
        <w:tabs>
          <w:tab w:val="num" w:pos="1512"/>
        </w:tabs>
        <w:ind w:left="1152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512"/>
        </w:tabs>
        <w:ind w:left="151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872"/>
        </w:tabs>
        <w:ind w:left="187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  <w:rPr>
        <w:rFonts w:hint="default"/>
      </w:rPr>
    </w:lvl>
  </w:abstractNum>
  <w:abstractNum w:abstractNumId="19">
    <w:nsid w:val="49C835B1"/>
    <w:multiLevelType w:val="hybridMultilevel"/>
    <w:tmpl w:val="B4C81150"/>
    <w:lvl w:ilvl="0" w:tplc="9F621F0A">
      <w:start w:val="1"/>
      <w:numFmt w:val="decimal"/>
      <w:lvlText w:val="%1. 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2"/>
        <w:szCs w:val="24"/>
      </w:rPr>
    </w:lvl>
    <w:lvl w:ilvl="1" w:tplc="041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D5E58A2"/>
    <w:multiLevelType w:val="hybridMultilevel"/>
    <w:tmpl w:val="2AF6A42C"/>
    <w:lvl w:ilvl="0" w:tplc="A8B46DB0">
      <w:start w:val="1"/>
      <w:numFmt w:val="lowerLetter"/>
      <w:lvlText w:val="%1)"/>
      <w:lvlJc w:val="left"/>
      <w:pPr>
        <w:tabs>
          <w:tab w:val="num" w:pos="1107"/>
        </w:tabs>
        <w:ind w:left="110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D882E3D"/>
    <w:multiLevelType w:val="multilevel"/>
    <w:tmpl w:val="249835C4"/>
    <w:lvl w:ilvl="0">
      <w:start w:val="5"/>
      <w:numFmt w:val="decimal"/>
      <w:lvlText w:val="%1. "/>
      <w:lvlJc w:val="left"/>
      <w:pPr>
        <w:tabs>
          <w:tab w:val="num" w:pos="644"/>
        </w:tabs>
        <w:ind w:left="644" w:hanging="360"/>
      </w:pPr>
      <w:rPr>
        <w:rFonts w:hint="default"/>
        <w:b w:val="0"/>
        <w:bCs w:val="0"/>
        <w:i w:val="0"/>
        <w:iCs w:val="0"/>
        <w:sz w:val="22"/>
        <w:szCs w:val="24"/>
      </w:rPr>
    </w:lvl>
    <w:lvl w:ilvl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  <w:rPr>
        <w:rFonts w:hint="default"/>
      </w:rPr>
    </w:lvl>
  </w:abstractNum>
  <w:abstractNum w:abstractNumId="23">
    <w:nsid w:val="4E0730B9"/>
    <w:multiLevelType w:val="hybridMultilevel"/>
    <w:tmpl w:val="64429154"/>
    <w:lvl w:ilvl="0" w:tplc="EF02DD9C">
      <w:start w:val="1"/>
      <w:numFmt w:val="decimal"/>
      <w:lvlText w:val="%1."/>
      <w:lvlJc w:val="left"/>
      <w:pPr>
        <w:ind w:left="1409" w:hanging="8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</w:lvl>
    <w:lvl w:ilvl="3" w:tplc="0415000F" w:tentative="1">
      <w:start w:val="1"/>
      <w:numFmt w:val="decimal"/>
      <w:lvlText w:val="%4."/>
      <w:lvlJc w:val="left"/>
      <w:pPr>
        <w:ind w:left="3059" w:hanging="360"/>
      </w:p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</w:lvl>
    <w:lvl w:ilvl="6" w:tplc="0415000F" w:tentative="1">
      <w:start w:val="1"/>
      <w:numFmt w:val="decimal"/>
      <w:lvlText w:val="%7."/>
      <w:lvlJc w:val="left"/>
      <w:pPr>
        <w:ind w:left="5219" w:hanging="360"/>
      </w:p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24">
    <w:nsid w:val="4EC81DEB"/>
    <w:multiLevelType w:val="hybridMultilevel"/>
    <w:tmpl w:val="CDD63B62"/>
    <w:lvl w:ilvl="0" w:tplc="04150017">
      <w:start w:val="1"/>
      <w:numFmt w:val="lowerLetter"/>
      <w:lvlText w:val="%1)"/>
      <w:lvlJc w:val="left"/>
      <w:pPr>
        <w:tabs>
          <w:tab w:val="num" w:pos="2007"/>
        </w:tabs>
        <w:ind w:left="2007" w:hanging="56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50A22866"/>
    <w:multiLevelType w:val="multilevel"/>
    <w:tmpl w:val="FFE6B16E"/>
    <w:lvl w:ilvl="0">
      <w:start w:val="1"/>
      <w:numFmt w:val="decimal"/>
      <w:lvlText w:val="%1."/>
      <w:legacy w:legacy="1" w:legacySpace="120" w:legacyIndent="454"/>
      <w:lvlJc w:val="left"/>
      <w:pPr>
        <w:ind w:left="738" w:hanging="454"/>
      </w:pPr>
    </w:lvl>
    <w:lvl w:ilvl="1">
      <w:start w:val="1"/>
      <w:numFmt w:val="decimal"/>
      <w:lvlText w:val="%2."/>
      <w:lvlJc w:val="left"/>
      <w:pPr>
        <w:ind w:left="1021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418" w:hanging="397"/>
      </w:pPr>
      <w:rPr>
        <w:rFonts w:ascii="Symbol" w:hAnsi="Symbol" w:cs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778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2138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318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678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3038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3218" w:hanging="180"/>
      </w:pPr>
    </w:lvl>
  </w:abstractNum>
  <w:abstractNum w:abstractNumId="26">
    <w:nsid w:val="58DE7E17"/>
    <w:multiLevelType w:val="hybridMultilevel"/>
    <w:tmpl w:val="FD0675C8"/>
    <w:lvl w:ilvl="0" w:tplc="00000014">
      <w:start w:val="1"/>
      <w:numFmt w:val="lowerLetter"/>
      <w:lvlText w:val="%1)"/>
      <w:lvlJc w:val="left"/>
      <w:pPr>
        <w:tabs>
          <w:tab w:val="num" w:pos="1004"/>
        </w:tabs>
        <w:ind w:left="100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04150003">
      <w:start w:val="1"/>
      <w:numFmt w:val="bullet"/>
      <w:lvlText w:val="o"/>
      <w:lvlJc w:val="left"/>
      <w:pPr>
        <w:tabs>
          <w:tab w:val="num" w:pos="2624"/>
        </w:tabs>
        <w:ind w:left="2624" w:hanging="360"/>
      </w:pPr>
      <w:rPr>
        <w:rFonts w:ascii="Courier New" w:hAnsi="Courier New" w:cs="Courier New" w:hint="default"/>
      </w:rPr>
    </w:lvl>
    <w:lvl w:ilvl="3" w:tplc="0415000F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7">
    <w:nsid w:val="59502AE8"/>
    <w:multiLevelType w:val="singleLevel"/>
    <w:tmpl w:val="7938F834"/>
    <w:lvl w:ilvl="0">
      <w:start w:val="1"/>
      <w:numFmt w:val="upperRoman"/>
      <w:lvlText w:val="%1. "/>
      <w:legacy w:legacy="1" w:legacySpace="0" w:legacyIndent="283"/>
      <w:lvlJc w:val="left"/>
      <w:pPr>
        <w:ind w:left="1134" w:hanging="283"/>
      </w:pPr>
      <w:rPr>
        <w:b w:val="0"/>
        <w:i w:val="0"/>
        <w:sz w:val="24"/>
      </w:rPr>
    </w:lvl>
  </w:abstractNum>
  <w:abstractNum w:abstractNumId="28">
    <w:nsid w:val="5BC61316"/>
    <w:multiLevelType w:val="multilevel"/>
    <w:tmpl w:val="8960ACFC"/>
    <w:lvl w:ilvl="0">
      <w:start w:val="1"/>
      <w:numFmt w:val="decimal"/>
      <w:lvlText w:val="%1."/>
      <w:lvlJc w:val="left"/>
      <w:rPr>
        <w:rFonts w:hint="default"/>
        <w:b w:val="0"/>
        <w:bCs w:val="0"/>
        <w:i w:val="0"/>
        <w:iCs w:val="0"/>
        <w:smallCaps w:val="0"/>
        <w:strike w:val="0"/>
        <w:color w:val="000000"/>
        <w:spacing w:val="-1"/>
        <w:w w:val="100"/>
        <w:position w:val="0"/>
        <w:sz w:val="22"/>
        <w:szCs w:val="22"/>
        <w:u w:val="none"/>
        <w:lang w:val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6C900F77"/>
    <w:multiLevelType w:val="multilevel"/>
    <w:tmpl w:val="3026970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65"/>
        </w:tabs>
        <w:ind w:left="465" w:hanging="465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0">
    <w:nsid w:val="6E9B701F"/>
    <w:multiLevelType w:val="multilevel"/>
    <w:tmpl w:val="674AF0E4"/>
    <w:lvl w:ilvl="0">
      <w:start w:val="1"/>
      <w:numFmt w:val="decimal"/>
      <w:suff w:val="space"/>
      <w:lvlText w:val="§%1"/>
      <w:lvlJc w:val="center"/>
      <w:pPr>
        <w:ind w:left="72" w:hanging="7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432"/>
        </w:tabs>
        <w:ind w:left="432" w:hanging="360"/>
      </w:pPr>
      <w:rPr>
        <w:rFonts w:hint="default"/>
      </w:rPr>
    </w:lvl>
    <w:lvl w:ilvl="2">
      <w:start w:val="1"/>
      <w:numFmt w:val="bullet"/>
      <w:lvlText w:val="o"/>
      <w:lvlJc w:val="left"/>
      <w:pPr>
        <w:tabs>
          <w:tab w:val="num" w:pos="792"/>
        </w:tabs>
        <w:ind w:left="792" w:hanging="360"/>
      </w:pPr>
      <w:rPr>
        <w:rFonts w:ascii="Courier New" w:hAnsi="Courier New" w:cs="Courier New" w:hint="default"/>
      </w:rPr>
    </w:lvl>
    <w:lvl w:ilvl="3">
      <w:start w:val="1"/>
      <w:numFmt w:val="lowerRoman"/>
      <w:lvlText w:val="(%4)"/>
      <w:lvlJc w:val="left"/>
      <w:pPr>
        <w:tabs>
          <w:tab w:val="num" w:pos="1512"/>
        </w:tabs>
        <w:ind w:left="1152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512"/>
        </w:tabs>
        <w:ind w:left="1512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1872"/>
        </w:tabs>
        <w:ind w:left="1872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232"/>
        </w:tabs>
        <w:ind w:left="2232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952"/>
        </w:tabs>
        <w:ind w:left="2952" w:hanging="360"/>
      </w:pPr>
      <w:rPr>
        <w:rFonts w:hint="default"/>
      </w:rPr>
    </w:lvl>
  </w:abstractNum>
  <w:abstractNum w:abstractNumId="31">
    <w:nsid w:val="706518DF"/>
    <w:multiLevelType w:val="singleLevel"/>
    <w:tmpl w:val="76CE5E78"/>
    <w:lvl w:ilvl="0">
      <w:start w:val="1"/>
      <w:numFmt w:val="lowerLetter"/>
      <w:lvlText w:val="%1)"/>
      <w:lvlJc w:val="left"/>
      <w:pPr>
        <w:tabs>
          <w:tab w:val="num" w:pos="2062"/>
        </w:tabs>
        <w:ind w:left="2062" w:hanging="360"/>
      </w:pPr>
      <w:rPr>
        <w:rFonts w:cs="Times New Roman" w:hint="default"/>
        <w:b w:val="0"/>
        <w:color w:val="auto"/>
      </w:rPr>
    </w:lvl>
  </w:abstractNum>
  <w:abstractNum w:abstractNumId="32">
    <w:nsid w:val="727D002E"/>
    <w:multiLevelType w:val="hybridMultilevel"/>
    <w:tmpl w:val="1E3C25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814481D2">
      <w:start w:val="1"/>
      <w:numFmt w:val="decimal"/>
      <w:lvlText w:val="%2."/>
      <w:lvlJc w:val="left"/>
      <w:pPr>
        <w:ind w:left="1440" w:hanging="360"/>
      </w:pPr>
      <w:rPr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61D0859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cs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34">
    <w:nsid w:val="792E1D75"/>
    <w:multiLevelType w:val="multilevel"/>
    <w:tmpl w:val="B4387FD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29"/>
  </w:num>
  <w:num w:numId="4">
    <w:abstractNumId w:val="27"/>
  </w:num>
  <w:num w:numId="5">
    <w:abstractNumId w:val="20"/>
  </w:num>
  <w:num w:numId="6">
    <w:abstractNumId w:val="10"/>
  </w:num>
  <w:num w:numId="7">
    <w:abstractNumId w:val="7"/>
  </w:num>
  <w:num w:numId="8">
    <w:abstractNumId w:val="12"/>
  </w:num>
  <w:num w:numId="9">
    <w:abstractNumId w:val="6"/>
  </w:num>
  <w:num w:numId="10">
    <w:abstractNumId w:val="4"/>
  </w:num>
  <w:num w:numId="11">
    <w:abstractNumId w:val="17"/>
  </w:num>
  <w:num w:numId="12">
    <w:abstractNumId w:val="8"/>
  </w:num>
  <w:num w:numId="13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1"/>
  </w:num>
  <w:num w:numId="15">
    <w:abstractNumId w:val="21"/>
  </w:num>
  <w:num w:numId="16">
    <w:abstractNumId w:val="19"/>
  </w:num>
  <w:num w:numId="17">
    <w:abstractNumId w:val="13"/>
  </w:num>
  <w:num w:numId="18">
    <w:abstractNumId w:val="30"/>
  </w:num>
  <w:num w:numId="19">
    <w:abstractNumId w:val="2"/>
  </w:num>
  <w:num w:numId="20">
    <w:abstractNumId w:val="3"/>
  </w:num>
  <w:num w:numId="21">
    <w:abstractNumId w:val="22"/>
  </w:num>
  <w:num w:numId="22">
    <w:abstractNumId w:val="18"/>
  </w:num>
  <w:num w:numId="23">
    <w:abstractNumId w:val="25"/>
  </w:num>
  <w:num w:numId="24">
    <w:abstractNumId w:val="26"/>
  </w:num>
  <w:num w:numId="25">
    <w:abstractNumId w:val="33"/>
  </w:num>
  <w:num w:numId="26">
    <w:abstractNumId w:val="16"/>
  </w:num>
  <w:num w:numId="27">
    <w:abstractNumId w:val="14"/>
  </w:num>
  <w:num w:numId="28">
    <w:abstractNumId w:val="11"/>
  </w:num>
  <w:num w:numId="29">
    <w:abstractNumId w:val="34"/>
  </w:num>
  <w:num w:numId="30">
    <w:abstractNumId w:val="28"/>
  </w:num>
  <w:num w:numId="31">
    <w:abstractNumId w:val="24"/>
  </w:num>
  <w:num w:numId="32">
    <w:abstractNumId w:val="32"/>
  </w:num>
  <w:num w:numId="33">
    <w:abstractNumId w:val="9"/>
  </w:num>
  <w:num w:numId="34">
    <w:abstractNumId w:val="5"/>
  </w:num>
  <w:num w:numId="35">
    <w:abstractNumId w:val="23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588"/>
    <w:rsid w:val="00002061"/>
    <w:rsid w:val="000038DE"/>
    <w:rsid w:val="000066C1"/>
    <w:rsid w:val="00007BE2"/>
    <w:rsid w:val="00010DBD"/>
    <w:rsid w:val="00015505"/>
    <w:rsid w:val="00031EBA"/>
    <w:rsid w:val="00041DEC"/>
    <w:rsid w:val="00044A0B"/>
    <w:rsid w:val="0009056A"/>
    <w:rsid w:val="000A5A63"/>
    <w:rsid w:val="000B3567"/>
    <w:rsid w:val="000B46A0"/>
    <w:rsid w:val="000C1269"/>
    <w:rsid w:val="000C5BD6"/>
    <w:rsid w:val="000D67C9"/>
    <w:rsid w:val="000D76C3"/>
    <w:rsid w:val="000E131E"/>
    <w:rsid w:val="000E17D3"/>
    <w:rsid w:val="000E5D56"/>
    <w:rsid w:val="000F35EC"/>
    <w:rsid w:val="00110BD2"/>
    <w:rsid w:val="0011152F"/>
    <w:rsid w:val="00117E99"/>
    <w:rsid w:val="0013163C"/>
    <w:rsid w:val="00143439"/>
    <w:rsid w:val="0015045E"/>
    <w:rsid w:val="00152354"/>
    <w:rsid w:val="001823CB"/>
    <w:rsid w:val="001847C3"/>
    <w:rsid w:val="001871CA"/>
    <w:rsid w:val="001A1229"/>
    <w:rsid w:val="001A54AB"/>
    <w:rsid w:val="001A6403"/>
    <w:rsid w:val="001A672A"/>
    <w:rsid w:val="001C770E"/>
    <w:rsid w:val="001D47FF"/>
    <w:rsid w:val="001D6982"/>
    <w:rsid w:val="001D7556"/>
    <w:rsid w:val="001D7C74"/>
    <w:rsid w:val="001F1B71"/>
    <w:rsid w:val="00200717"/>
    <w:rsid w:val="002058DC"/>
    <w:rsid w:val="00207C13"/>
    <w:rsid w:val="00211A1B"/>
    <w:rsid w:val="002227F2"/>
    <w:rsid w:val="00244099"/>
    <w:rsid w:val="0025338C"/>
    <w:rsid w:val="00254FEF"/>
    <w:rsid w:val="00260FB4"/>
    <w:rsid w:val="0026238B"/>
    <w:rsid w:val="00265BBF"/>
    <w:rsid w:val="0027416F"/>
    <w:rsid w:val="002808F1"/>
    <w:rsid w:val="00280A35"/>
    <w:rsid w:val="0028138F"/>
    <w:rsid w:val="00283CC5"/>
    <w:rsid w:val="0028714F"/>
    <w:rsid w:val="00296134"/>
    <w:rsid w:val="00297168"/>
    <w:rsid w:val="002A5AD0"/>
    <w:rsid w:val="002B7158"/>
    <w:rsid w:val="002B732C"/>
    <w:rsid w:val="002C2DEF"/>
    <w:rsid w:val="002D238D"/>
    <w:rsid w:val="002D56F9"/>
    <w:rsid w:val="002E3BF5"/>
    <w:rsid w:val="002E5239"/>
    <w:rsid w:val="00305E1C"/>
    <w:rsid w:val="00306241"/>
    <w:rsid w:val="00321FED"/>
    <w:rsid w:val="00324B96"/>
    <w:rsid w:val="00331C1D"/>
    <w:rsid w:val="00333414"/>
    <w:rsid w:val="00350816"/>
    <w:rsid w:val="00396ED3"/>
    <w:rsid w:val="003A2352"/>
    <w:rsid w:val="003A2664"/>
    <w:rsid w:val="003B5222"/>
    <w:rsid w:val="003B7794"/>
    <w:rsid w:val="003C17CF"/>
    <w:rsid w:val="003C48A5"/>
    <w:rsid w:val="003C7CEC"/>
    <w:rsid w:val="003D0F46"/>
    <w:rsid w:val="003D3CE8"/>
    <w:rsid w:val="003E2579"/>
    <w:rsid w:val="003E3C32"/>
    <w:rsid w:val="003E51EB"/>
    <w:rsid w:val="003F3E4C"/>
    <w:rsid w:val="00403197"/>
    <w:rsid w:val="00407F32"/>
    <w:rsid w:val="00414D9C"/>
    <w:rsid w:val="00436C07"/>
    <w:rsid w:val="00445D75"/>
    <w:rsid w:val="0045654F"/>
    <w:rsid w:val="00460E9F"/>
    <w:rsid w:val="00464156"/>
    <w:rsid w:val="004739CF"/>
    <w:rsid w:val="004902F3"/>
    <w:rsid w:val="00491537"/>
    <w:rsid w:val="00494923"/>
    <w:rsid w:val="004A010B"/>
    <w:rsid w:val="004B1016"/>
    <w:rsid w:val="004B4BE5"/>
    <w:rsid w:val="004B5CF7"/>
    <w:rsid w:val="004C2497"/>
    <w:rsid w:val="004C34ED"/>
    <w:rsid w:val="004C6233"/>
    <w:rsid w:val="00501C7C"/>
    <w:rsid w:val="00523486"/>
    <w:rsid w:val="00523E7F"/>
    <w:rsid w:val="005359D8"/>
    <w:rsid w:val="00552961"/>
    <w:rsid w:val="00553B1B"/>
    <w:rsid w:val="00554C37"/>
    <w:rsid w:val="00561153"/>
    <w:rsid w:val="005722DC"/>
    <w:rsid w:val="00582348"/>
    <w:rsid w:val="0058295B"/>
    <w:rsid w:val="00590745"/>
    <w:rsid w:val="00590C90"/>
    <w:rsid w:val="00594B6F"/>
    <w:rsid w:val="00597A94"/>
    <w:rsid w:val="005A0E92"/>
    <w:rsid w:val="005A1274"/>
    <w:rsid w:val="005C02C0"/>
    <w:rsid w:val="005C064D"/>
    <w:rsid w:val="005C40B4"/>
    <w:rsid w:val="005D3994"/>
    <w:rsid w:val="005F40D3"/>
    <w:rsid w:val="0060424A"/>
    <w:rsid w:val="006065DD"/>
    <w:rsid w:val="006072D7"/>
    <w:rsid w:val="00613014"/>
    <w:rsid w:val="00626771"/>
    <w:rsid w:val="00631800"/>
    <w:rsid w:val="0064214E"/>
    <w:rsid w:val="00651376"/>
    <w:rsid w:val="0066220F"/>
    <w:rsid w:val="006677FB"/>
    <w:rsid w:val="00672880"/>
    <w:rsid w:val="00676138"/>
    <w:rsid w:val="00693C8B"/>
    <w:rsid w:val="006945D7"/>
    <w:rsid w:val="006A186A"/>
    <w:rsid w:val="006C67A3"/>
    <w:rsid w:val="006D290A"/>
    <w:rsid w:val="006D6445"/>
    <w:rsid w:val="006E3145"/>
    <w:rsid w:val="006F2367"/>
    <w:rsid w:val="006F6EA1"/>
    <w:rsid w:val="00702707"/>
    <w:rsid w:val="00704A23"/>
    <w:rsid w:val="00704F90"/>
    <w:rsid w:val="00733741"/>
    <w:rsid w:val="007424DE"/>
    <w:rsid w:val="00743BCE"/>
    <w:rsid w:val="007611A4"/>
    <w:rsid w:val="00762C10"/>
    <w:rsid w:val="00791C0C"/>
    <w:rsid w:val="00793E38"/>
    <w:rsid w:val="00796A5F"/>
    <w:rsid w:val="007A1DB3"/>
    <w:rsid w:val="007A330E"/>
    <w:rsid w:val="007C557F"/>
    <w:rsid w:val="007E31B4"/>
    <w:rsid w:val="007F10E5"/>
    <w:rsid w:val="007F3239"/>
    <w:rsid w:val="007F6183"/>
    <w:rsid w:val="007F72AB"/>
    <w:rsid w:val="008075A2"/>
    <w:rsid w:val="00811D42"/>
    <w:rsid w:val="00837776"/>
    <w:rsid w:val="00844803"/>
    <w:rsid w:val="0084518C"/>
    <w:rsid w:val="00854FF9"/>
    <w:rsid w:val="008559C1"/>
    <w:rsid w:val="00856318"/>
    <w:rsid w:val="00865ADC"/>
    <w:rsid w:val="00880827"/>
    <w:rsid w:val="008A3601"/>
    <w:rsid w:val="008A7998"/>
    <w:rsid w:val="008B6E01"/>
    <w:rsid w:val="008C57E3"/>
    <w:rsid w:val="008D1D05"/>
    <w:rsid w:val="008D466C"/>
    <w:rsid w:val="008F66DC"/>
    <w:rsid w:val="009002CA"/>
    <w:rsid w:val="0090345A"/>
    <w:rsid w:val="00916756"/>
    <w:rsid w:val="00920F66"/>
    <w:rsid w:val="0094371E"/>
    <w:rsid w:val="00952288"/>
    <w:rsid w:val="009554E3"/>
    <w:rsid w:val="00963958"/>
    <w:rsid w:val="00974B8D"/>
    <w:rsid w:val="009B2A38"/>
    <w:rsid w:val="009D74B2"/>
    <w:rsid w:val="009F5555"/>
    <w:rsid w:val="00A020C6"/>
    <w:rsid w:val="00A1556B"/>
    <w:rsid w:val="00A223C3"/>
    <w:rsid w:val="00A25310"/>
    <w:rsid w:val="00A45C26"/>
    <w:rsid w:val="00A46278"/>
    <w:rsid w:val="00A5038A"/>
    <w:rsid w:val="00A51C80"/>
    <w:rsid w:val="00A55290"/>
    <w:rsid w:val="00A55BAB"/>
    <w:rsid w:val="00A71455"/>
    <w:rsid w:val="00A863A0"/>
    <w:rsid w:val="00A865B6"/>
    <w:rsid w:val="00A92688"/>
    <w:rsid w:val="00AA7688"/>
    <w:rsid w:val="00AC4728"/>
    <w:rsid w:val="00AC770F"/>
    <w:rsid w:val="00AD5736"/>
    <w:rsid w:val="00AD5B3B"/>
    <w:rsid w:val="00AD639D"/>
    <w:rsid w:val="00AE21DC"/>
    <w:rsid w:val="00AE253D"/>
    <w:rsid w:val="00AF5C5C"/>
    <w:rsid w:val="00B00CCA"/>
    <w:rsid w:val="00B01977"/>
    <w:rsid w:val="00B03C12"/>
    <w:rsid w:val="00B04E6A"/>
    <w:rsid w:val="00B129D8"/>
    <w:rsid w:val="00B163B4"/>
    <w:rsid w:val="00B21705"/>
    <w:rsid w:val="00B23E13"/>
    <w:rsid w:val="00B260DE"/>
    <w:rsid w:val="00B305AB"/>
    <w:rsid w:val="00B31321"/>
    <w:rsid w:val="00B35B72"/>
    <w:rsid w:val="00B52E4B"/>
    <w:rsid w:val="00B54804"/>
    <w:rsid w:val="00B5504F"/>
    <w:rsid w:val="00B61354"/>
    <w:rsid w:val="00B65AEA"/>
    <w:rsid w:val="00B70DD2"/>
    <w:rsid w:val="00B93DD1"/>
    <w:rsid w:val="00BA648C"/>
    <w:rsid w:val="00BA786C"/>
    <w:rsid w:val="00BB2CF3"/>
    <w:rsid w:val="00BB46E2"/>
    <w:rsid w:val="00BC1C31"/>
    <w:rsid w:val="00BD2380"/>
    <w:rsid w:val="00BD6222"/>
    <w:rsid w:val="00BE15F0"/>
    <w:rsid w:val="00BE5A1A"/>
    <w:rsid w:val="00BF23FD"/>
    <w:rsid w:val="00BF7E89"/>
    <w:rsid w:val="00C15C5B"/>
    <w:rsid w:val="00C1639E"/>
    <w:rsid w:val="00C25ED2"/>
    <w:rsid w:val="00C269F6"/>
    <w:rsid w:val="00C31C94"/>
    <w:rsid w:val="00C46A35"/>
    <w:rsid w:val="00C52954"/>
    <w:rsid w:val="00C552A9"/>
    <w:rsid w:val="00C5594B"/>
    <w:rsid w:val="00C63C2F"/>
    <w:rsid w:val="00C70C22"/>
    <w:rsid w:val="00C724BE"/>
    <w:rsid w:val="00C92B5D"/>
    <w:rsid w:val="00CB0A9F"/>
    <w:rsid w:val="00CB72E2"/>
    <w:rsid w:val="00CB790A"/>
    <w:rsid w:val="00CB7B73"/>
    <w:rsid w:val="00CB7F89"/>
    <w:rsid w:val="00CC3D40"/>
    <w:rsid w:val="00CC5F49"/>
    <w:rsid w:val="00CD5D68"/>
    <w:rsid w:val="00CF01F0"/>
    <w:rsid w:val="00D07290"/>
    <w:rsid w:val="00D07588"/>
    <w:rsid w:val="00D13449"/>
    <w:rsid w:val="00D15852"/>
    <w:rsid w:val="00D17F3F"/>
    <w:rsid w:val="00D20F1E"/>
    <w:rsid w:val="00D53739"/>
    <w:rsid w:val="00D637BC"/>
    <w:rsid w:val="00D63EC4"/>
    <w:rsid w:val="00D81F1C"/>
    <w:rsid w:val="00D87891"/>
    <w:rsid w:val="00D947D8"/>
    <w:rsid w:val="00DA1FD8"/>
    <w:rsid w:val="00DA2C4E"/>
    <w:rsid w:val="00DB1345"/>
    <w:rsid w:val="00DB3008"/>
    <w:rsid w:val="00DB694D"/>
    <w:rsid w:val="00DC4D81"/>
    <w:rsid w:val="00DD6436"/>
    <w:rsid w:val="00DE1417"/>
    <w:rsid w:val="00DE2758"/>
    <w:rsid w:val="00DE3404"/>
    <w:rsid w:val="00DE342A"/>
    <w:rsid w:val="00DF257D"/>
    <w:rsid w:val="00E02143"/>
    <w:rsid w:val="00E05DFA"/>
    <w:rsid w:val="00E1107E"/>
    <w:rsid w:val="00E22071"/>
    <w:rsid w:val="00E23FF0"/>
    <w:rsid w:val="00E25A79"/>
    <w:rsid w:val="00E267E5"/>
    <w:rsid w:val="00E60C43"/>
    <w:rsid w:val="00E655C9"/>
    <w:rsid w:val="00E66AD0"/>
    <w:rsid w:val="00E77E57"/>
    <w:rsid w:val="00E821C9"/>
    <w:rsid w:val="00E843A6"/>
    <w:rsid w:val="00E85C27"/>
    <w:rsid w:val="00E875C1"/>
    <w:rsid w:val="00E94E29"/>
    <w:rsid w:val="00EA1402"/>
    <w:rsid w:val="00EA793A"/>
    <w:rsid w:val="00EC6CEE"/>
    <w:rsid w:val="00ED5E4E"/>
    <w:rsid w:val="00EE09EB"/>
    <w:rsid w:val="00EF3C84"/>
    <w:rsid w:val="00EF7824"/>
    <w:rsid w:val="00F01FF1"/>
    <w:rsid w:val="00F04EE3"/>
    <w:rsid w:val="00F37024"/>
    <w:rsid w:val="00F45C90"/>
    <w:rsid w:val="00F45DD2"/>
    <w:rsid w:val="00F45EC9"/>
    <w:rsid w:val="00F4711B"/>
    <w:rsid w:val="00F740DD"/>
    <w:rsid w:val="00F74DCC"/>
    <w:rsid w:val="00F75143"/>
    <w:rsid w:val="00FA3E18"/>
    <w:rsid w:val="00FA65BC"/>
    <w:rsid w:val="00FB1508"/>
    <w:rsid w:val="00FB1BA7"/>
    <w:rsid w:val="00FC12EB"/>
    <w:rsid w:val="00FC2BA1"/>
    <w:rsid w:val="00FE0256"/>
    <w:rsid w:val="00FE1006"/>
    <w:rsid w:val="00FE1DE3"/>
    <w:rsid w:val="00FE7E86"/>
    <w:rsid w:val="00FF3583"/>
    <w:rsid w:val="00FF6B9F"/>
    <w:rsid w:val="00FF73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23F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847C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80A3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BF23FD"/>
    <w:pPr>
      <w:widowControl w:val="0"/>
    </w:pPr>
  </w:style>
  <w:style w:type="character" w:customStyle="1" w:styleId="TekstpodstawowyZnak">
    <w:name w:val="Tekst podstawowy Znak"/>
    <w:link w:val="Tekstpodstawowy"/>
    <w:semiHidden/>
    <w:rsid w:val="00BF23FD"/>
    <w:rPr>
      <w:sz w:val="24"/>
      <w:szCs w:val="24"/>
      <w:lang w:val="pl-PL" w:eastAsia="pl-PL" w:bidi="ar-SA"/>
    </w:rPr>
  </w:style>
  <w:style w:type="paragraph" w:customStyle="1" w:styleId="Akapitzlist1">
    <w:name w:val="Akapit z listą1"/>
    <w:basedOn w:val="Normalny"/>
    <w:rsid w:val="00BF23F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rsid w:val="00BF23FD"/>
    <w:pPr>
      <w:spacing w:after="120" w:line="480" w:lineRule="auto"/>
    </w:pPr>
  </w:style>
  <w:style w:type="character" w:customStyle="1" w:styleId="TekstpodstawowywcityZnak">
    <w:name w:val="Tekst podstawowy wcięty Znak"/>
    <w:link w:val="Tekstpodstawowywcity"/>
    <w:rsid w:val="00BF23FD"/>
    <w:rPr>
      <w:sz w:val="24"/>
      <w:szCs w:val="24"/>
      <w:lang w:val="pl-PL" w:eastAsia="pl-PL" w:bidi="ar-SA"/>
    </w:rPr>
  </w:style>
  <w:style w:type="character" w:styleId="Hipercze">
    <w:name w:val="Hyperlink"/>
    <w:rsid w:val="00BF23FD"/>
    <w:rPr>
      <w:rFonts w:cs="Times New Roman"/>
      <w:color w:val="0000FF"/>
      <w:u w:val="single"/>
    </w:rPr>
  </w:style>
  <w:style w:type="paragraph" w:customStyle="1" w:styleId="Akapitzlist2">
    <w:name w:val="Akapit z listą2"/>
    <w:basedOn w:val="Normalny"/>
    <w:rsid w:val="00BF23FD"/>
    <w:pPr>
      <w:ind w:left="720"/>
    </w:pPr>
  </w:style>
  <w:style w:type="paragraph" w:styleId="Nagwek">
    <w:name w:val="header"/>
    <w:basedOn w:val="Normalny"/>
    <w:link w:val="NagwekZnak"/>
    <w:rsid w:val="00BF23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BF23FD"/>
    <w:rPr>
      <w:sz w:val="24"/>
      <w:szCs w:val="24"/>
      <w:lang w:val="pl-PL" w:eastAsia="pl-PL" w:bidi="ar-SA"/>
    </w:rPr>
  </w:style>
  <w:style w:type="paragraph" w:customStyle="1" w:styleId="Styl">
    <w:name w:val="Styl"/>
    <w:rsid w:val="00BF23F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585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15852"/>
    <w:rPr>
      <w:rFonts w:ascii="Tahoma" w:hAnsi="Tahoma" w:cs="Tahoma"/>
      <w:sz w:val="16"/>
      <w:szCs w:val="16"/>
    </w:rPr>
  </w:style>
  <w:style w:type="character" w:customStyle="1" w:styleId="WW8Num7z0">
    <w:name w:val="WW8Num7z0"/>
    <w:rsid w:val="00FC2BA1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BB2CF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B2CF3"/>
    <w:rPr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A54AB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1A54AB"/>
    <w:rPr>
      <w:rFonts w:ascii="Calibri" w:eastAsia="Calibri" w:hAnsi="Calibri" w:cs="Times New Roman"/>
      <w:lang w:eastAsia="en-US"/>
    </w:rPr>
  </w:style>
  <w:style w:type="character" w:styleId="Odwoaniedokomentarza">
    <w:name w:val="annotation reference"/>
    <w:semiHidden/>
    <w:unhideWhenUsed/>
    <w:rsid w:val="001A54AB"/>
    <w:rPr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9554E3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link w:val="Tytu"/>
    <w:uiPriority w:val="10"/>
    <w:rsid w:val="009554E3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NormalnyWeb">
    <w:name w:val="Normal (Web)"/>
    <w:basedOn w:val="Normalny"/>
    <w:uiPriority w:val="99"/>
    <w:semiHidden/>
    <w:unhideWhenUsed/>
    <w:rsid w:val="009554E3"/>
  </w:style>
  <w:style w:type="paragraph" w:customStyle="1" w:styleId="SIWZ1">
    <w:name w:val="SIWZ 1"/>
    <w:basedOn w:val="Normalny"/>
    <w:next w:val="Nagwek1"/>
    <w:autoRedefine/>
    <w:qFormat/>
    <w:rsid w:val="001847C3"/>
    <w:pPr>
      <w:tabs>
        <w:tab w:val="left" w:pos="284"/>
      </w:tabs>
      <w:spacing w:before="240" w:after="240" w:line="400" w:lineRule="exact"/>
      <w:jc w:val="both"/>
    </w:pPr>
    <w:rPr>
      <w:b/>
    </w:rPr>
  </w:style>
  <w:style w:type="paragraph" w:styleId="Tekstprzypisudolnego">
    <w:name w:val="footnote text"/>
    <w:basedOn w:val="Normalny"/>
    <w:link w:val="TekstprzypisudolnegoZnak"/>
    <w:semiHidden/>
    <w:rsid w:val="001847C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847C3"/>
  </w:style>
  <w:style w:type="character" w:styleId="Odwoanieprzypisudolnego">
    <w:name w:val="footnote reference"/>
    <w:semiHidden/>
    <w:rsid w:val="001847C3"/>
    <w:rPr>
      <w:vertAlign w:val="superscript"/>
    </w:rPr>
  </w:style>
  <w:style w:type="character" w:customStyle="1" w:styleId="Nagwek1Znak">
    <w:name w:val="Nagłówek 1 Znak"/>
    <w:link w:val="Nagwek1"/>
    <w:uiPriority w:val="9"/>
    <w:rsid w:val="001847C3"/>
    <w:rPr>
      <w:rFonts w:ascii="Cambria" w:eastAsia="Times New Roman" w:hAnsi="Cambria" w:cs="Times New Roman"/>
      <w:b/>
      <w:bCs/>
      <w:color w:val="365F91"/>
      <w:sz w:val="28"/>
      <w:szCs w:val="28"/>
    </w:rPr>
  </w:style>
  <w:style w:type="table" w:styleId="Tabela-Siatka">
    <w:name w:val="Table Grid"/>
    <w:basedOn w:val="Standardowy"/>
    <w:uiPriority w:val="59"/>
    <w:rsid w:val="00A552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85C27"/>
    <w:pPr>
      <w:ind w:left="720"/>
      <w:contextualSpacing/>
    </w:pPr>
  </w:style>
  <w:style w:type="paragraph" w:styleId="Tekstpodstawowy2">
    <w:name w:val="Body Text 2"/>
    <w:basedOn w:val="Normalny"/>
    <w:link w:val="Tekstpodstawowy2Znak"/>
    <w:rsid w:val="004739C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4739CF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80A3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numbering" w:customStyle="1" w:styleId="List8">
    <w:name w:val="List 8"/>
    <w:rsid w:val="00DB694D"/>
    <w:pPr>
      <w:numPr>
        <w:numId w:val="10"/>
      </w:numPr>
    </w:pPr>
  </w:style>
  <w:style w:type="character" w:customStyle="1" w:styleId="CharStyle6">
    <w:name w:val="Char Style 6"/>
    <w:basedOn w:val="Domylnaczcionkaakapitu"/>
    <w:link w:val="Style5"/>
    <w:rsid w:val="00D07290"/>
    <w:rPr>
      <w:b/>
      <w:bCs/>
      <w:shd w:val="clear" w:color="auto" w:fill="FFFFFF"/>
    </w:rPr>
  </w:style>
  <w:style w:type="paragraph" w:customStyle="1" w:styleId="Style5">
    <w:name w:val="Style 5"/>
    <w:basedOn w:val="Normalny"/>
    <w:link w:val="CharStyle6"/>
    <w:rsid w:val="00D07290"/>
    <w:pPr>
      <w:widowControl w:val="0"/>
      <w:shd w:val="clear" w:color="auto" w:fill="FFFFFF"/>
      <w:spacing w:before="400" w:after="140" w:line="266" w:lineRule="exact"/>
    </w:pPr>
    <w:rPr>
      <w:b/>
      <w:bCs/>
      <w:sz w:val="20"/>
      <w:szCs w:val="20"/>
    </w:rPr>
  </w:style>
  <w:style w:type="paragraph" w:customStyle="1" w:styleId="ZnakZnakZnakZnakZnak">
    <w:name w:val="Znak Znak Znak Znak Znak"/>
    <w:basedOn w:val="Normalny"/>
    <w:rsid w:val="007A1D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F23F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847C3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80A3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BF23FD"/>
    <w:pPr>
      <w:widowControl w:val="0"/>
    </w:pPr>
  </w:style>
  <w:style w:type="character" w:customStyle="1" w:styleId="TekstpodstawowyZnak">
    <w:name w:val="Tekst podstawowy Znak"/>
    <w:link w:val="Tekstpodstawowy"/>
    <w:semiHidden/>
    <w:rsid w:val="00BF23FD"/>
    <w:rPr>
      <w:sz w:val="24"/>
      <w:szCs w:val="24"/>
      <w:lang w:val="pl-PL" w:eastAsia="pl-PL" w:bidi="ar-SA"/>
    </w:rPr>
  </w:style>
  <w:style w:type="paragraph" w:customStyle="1" w:styleId="Akapitzlist1">
    <w:name w:val="Akapit z listą1"/>
    <w:basedOn w:val="Normalny"/>
    <w:rsid w:val="00BF23F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rsid w:val="00BF23FD"/>
    <w:pPr>
      <w:spacing w:after="120" w:line="480" w:lineRule="auto"/>
    </w:pPr>
  </w:style>
  <w:style w:type="character" w:customStyle="1" w:styleId="TekstpodstawowywcityZnak">
    <w:name w:val="Tekst podstawowy wcięty Znak"/>
    <w:link w:val="Tekstpodstawowywcity"/>
    <w:rsid w:val="00BF23FD"/>
    <w:rPr>
      <w:sz w:val="24"/>
      <w:szCs w:val="24"/>
      <w:lang w:val="pl-PL" w:eastAsia="pl-PL" w:bidi="ar-SA"/>
    </w:rPr>
  </w:style>
  <w:style w:type="character" w:styleId="Hipercze">
    <w:name w:val="Hyperlink"/>
    <w:rsid w:val="00BF23FD"/>
    <w:rPr>
      <w:rFonts w:cs="Times New Roman"/>
      <w:color w:val="0000FF"/>
      <w:u w:val="single"/>
    </w:rPr>
  </w:style>
  <w:style w:type="paragraph" w:customStyle="1" w:styleId="Akapitzlist2">
    <w:name w:val="Akapit z listą2"/>
    <w:basedOn w:val="Normalny"/>
    <w:rsid w:val="00BF23FD"/>
    <w:pPr>
      <w:ind w:left="720"/>
    </w:pPr>
  </w:style>
  <w:style w:type="paragraph" w:styleId="Nagwek">
    <w:name w:val="header"/>
    <w:basedOn w:val="Normalny"/>
    <w:link w:val="NagwekZnak"/>
    <w:rsid w:val="00BF23F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BF23FD"/>
    <w:rPr>
      <w:sz w:val="24"/>
      <w:szCs w:val="24"/>
      <w:lang w:val="pl-PL" w:eastAsia="pl-PL" w:bidi="ar-SA"/>
    </w:rPr>
  </w:style>
  <w:style w:type="paragraph" w:customStyle="1" w:styleId="Styl">
    <w:name w:val="Styl"/>
    <w:rsid w:val="00BF23FD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1585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D15852"/>
    <w:rPr>
      <w:rFonts w:ascii="Tahoma" w:hAnsi="Tahoma" w:cs="Tahoma"/>
      <w:sz w:val="16"/>
      <w:szCs w:val="16"/>
    </w:rPr>
  </w:style>
  <w:style w:type="character" w:customStyle="1" w:styleId="WW8Num7z0">
    <w:name w:val="WW8Num7z0"/>
    <w:rsid w:val="00FC2BA1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BB2CF3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B2CF3"/>
    <w:rPr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A54AB"/>
    <w:pPr>
      <w:spacing w:after="200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1A54AB"/>
    <w:rPr>
      <w:rFonts w:ascii="Calibri" w:eastAsia="Calibri" w:hAnsi="Calibri" w:cs="Times New Roman"/>
      <w:lang w:eastAsia="en-US"/>
    </w:rPr>
  </w:style>
  <w:style w:type="character" w:styleId="Odwoaniedokomentarza">
    <w:name w:val="annotation reference"/>
    <w:semiHidden/>
    <w:unhideWhenUsed/>
    <w:rsid w:val="001A54AB"/>
    <w:rPr>
      <w:sz w:val="16"/>
      <w:szCs w:val="16"/>
    </w:rPr>
  </w:style>
  <w:style w:type="paragraph" w:styleId="Tytu">
    <w:name w:val="Title"/>
    <w:basedOn w:val="Normalny"/>
    <w:next w:val="Normalny"/>
    <w:link w:val="TytuZnak"/>
    <w:uiPriority w:val="10"/>
    <w:qFormat/>
    <w:rsid w:val="009554E3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TytuZnak">
    <w:name w:val="Tytuł Znak"/>
    <w:link w:val="Tytu"/>
    <w:uiPriority w:val="10"/>
    <w:rsid w:val="009554E3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NormalnyWeb">
    <w:name w:val="Normal (Web)"/>
    <w:basedOn w:val="Normalny"/>
    <w:uiPriority w:val="99"/>
    <w:semiHidden/>
    <w:unhideWhenUsed/>
    <w:rsid w:val="009554E3"/>
  </w:style>
  <w:style w:type="paragraph" w:customStyle="1" w:styleId="SIWZ1">
    <w:name w:val="SIWZ 1"/>
    <w:basedOn w:val="Normalny"/>
    <w:next w:val="Nagwek1"/>
    <w:autoRedefine/>
    <w:qFormat/>
    <w:rsid w:val="001847C3"/>
    <w:pPr>
      <w:tabs>
        <w:tab w:val="left" w:pos="284"/>
      </w:tabs>
      <w:spacing w:before="240" w:after="240" w:line="400" w:lineRule="exact"/>
      <w:jc w:val="both"/>
    </w:pPr>
    <w:rPr>
      <w:b/>
    </w:rPr>
  </w:style>
  <w:style w:type="paragraph" w:styleId="Tekstprzypisudolnego">
    <w:name w:val="footnote text"/>
    <w:basedOn w:val="Normalny"/>
    <w:link w:val="TekstprzypisudolnegoZnak"/>
    <w:semiHidden/>
    <w:rsid w:val="001847C3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847C3"/>
  </w:style>
  <w:style w:type="character" w:styleId="Odwoanieprzypisudolnego">
    <w:name w:val="footnote reference"/>
    <w:semiHidden/>
    <w:rsid w:val="001847C3"/>
    <w:rPr>
      <w:vertAlign w:val="superscript"/>
    </w:rPr>
  </w:style>
  <w:style w:type="character" w:customStyle="1" w:styleId="Nagwek1Znak">
    <w:name w:val="Nagłówek 1 Znak"/>
    <w:link w:val="Nagwek1"/>
    <w:uiPriority w:val="9"/>
    <w:rsid w:val="001847C3"/>
    <w:rPr>
      <w:rFonts w:ascii="Cambria" w:eastAsia="Times New Roman" w:hAnsi="Cambria" w:cs="Times New Roman"/>
      <w:b/>
      <w:bCs/>
      <w:color w:val="365F91"/>
      <w:sz w:val="28"/>
      <w:szCs w:val="28"/>
    </w:rPr>
  </w:style>
  <w:style w:type="table" w:styleId="Tabela-Siatka">
    <w:name w:val="Table Grid"/>
    <w:basedOn w:val="Standardowy"/>
    <w:uiPriority w:val="59"/>
    <w:rsid w:val="00A552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85C27"/>
    <w:pPr>
      <w:ind w:left="720"/>
      <w:contextualSpacing/>
    </w:pPr>
  </w:style>
  <w:style w:type="paragraph" w:styleId="Tekstpodstawowy2">
    <w:name w:val="Body Text 2"/>
    <w:basedOn w:val="Normalny"/>
    <w:link w:val="Tekstpodstawowy2Znak"/>
    <w:rsid w:val="004739C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rsid w:val="004739CF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80A3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numbering" w:customStyle="1" w:styleId="List8">
    <w:name w:val="List 8"/>
    <w:rsid w:val="00DB694D"/>
    <w:pPr>
      <w:numPr>
        <w:numId w:val="10"/>
      </w:numPr>
    </w:pPr>
  </w:style>
  <w:style w:type="character" w:customStyle="1" w:styleId="CharStyle6">
    <w:name w:val="Char Style 6"/>
    <w:basedOn w:val="Domylnaczcionkaakapitu"/>
    <w:link w:val="Style5"/>
    <w:rsid w:val="00D07290"/>
    <w:rPr>
      <w:b/>
      <w:bCs/>
      <w:shd w:val="clear" w:color="auto" w:fill="FFFFFF"/>
    </w:rPr>
  </w:style>
  <w:style w:type="paragraph" w:customStyle="1" w:styleId="Style5">
    <w:name w:val="Style 5"/>
    <w:basedOn w:val="Normalny"/>
    <w:link w:val="CharStyle6"/>
    <w:rsid w:val="00D07290"/>
    <w:pPr>
      <w:widowControl w:val="0"/>
      <w:shd w:val="clear" w:color="auto" w:fill="FFFFFF"/>
      <w:spacing w:before="400" w:after="140" w:line="266" w:lineRule="exact"/>
    </w:pPr>
    <w:rPr>
      <w:b/>
      <w:bCs/>
      <w:sz w:val="20"/>
      <w:szCs w:val="20"/>
    </w:rPr>
  </w:style>
  <w:style w:type="paragraph" w:customStyle="1" w:styleId="ZnakZnakZnakZnakZnak">
    <w:name w:val="Znak Znak Znak Znak Znak"/>
    <w:basedOn w:val="Normalny"/>
    <w:rsid w:val="007A1D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52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phachula@gig.e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mmanka@gig.e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gdpr@gig.eu" TargetMode="External"/><Relationship Id="rId10" Type="http://schemas.openxmlformats.org/officeDocument/2006/relationships/hyperlink" Target="mailto:phachula@gig.eu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2473</Words>
  <Characters>14838</Characters>
  <Application>Microsoft Office Word</Application>
  <DocSecurity>0</DocSecurity>
  <Lines>123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17277</CharactersWithSpaces>
  <SharedDoc>false</SharedDoc>
  <HLinks>
    <vt:vector size="18" baseType="variant">
      <vt:variant>
        <vt:i4>327728</vt:i4>
      </vt:variant>
      <vt:variant>
        <vt:i4>6</vt:i4>
      </vt:variant>
      <vt:variant>
        <vt:i4>0</vt:i4>
      </vt:variant>
      <vt:variant>
        <vt:i4>5</vt:i4>
      </vt:variant>
      <vt:variant>
        <vt:lpwstr>mailto:phachula@gig.eu</vt:lpwstr>
      </vt:variant>
      <vt:variant>
        <vt:lpwstr/>
      </vt:variant>
      <vt:variant>
        <vt:i4>131122</vt:i4>
      </vt:variant>
      <vt:variant>
        <vt:i4>3</vt:i4>
      </vt:variant>
      <vt:variant>
        <vt:i4>0</vt:i4>
      </vt:variant>
      <vt:variant>
        <vt:i4>5</vt:i4>
      </vt:variant>
      <vt:variant>
        <vt:lpwstr>mailto:adhankus@gig.eu</vt:lpwstr>
      </vt:variant>
      <vt:variant>
        <vt:lpwstr/>
      </vt:variant>
      <vt:variant>
        <vt:i4>327728</vt:i4>
      </vt:variant>
      <vt:variant>
        <vt:i4>0</vt:i4>
      </vt:variant>
      <vt:variant>
        <vt:i4>0</vt:i4>
      </vt:variant>
      <vt:variant>
        <vt:i4>5</vt:i4>
      </vt:variant>
      <vt:variant>
        <vt:lpwstr>mailto:phachula@gig.eu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A.Knapik</dc:creator>
  <cp:lastModifiedBy>PHachula</cp:lastModifiedBy>
  <cp:revision>2</cp:revision>
  <cp:lastPrinted>2022-07-28T12:15:00Z</cp:lastPrinted>
  <dcterms:created xsi:type="dcterms:W3CDTF">2024-09-12T10:23:00Z</dcterms:created>
  <dcterms:modified xsi:type="dcterms:W3CDTF">2024-09-12T10:23:00Z</dcterms:modified>
</cp:coreProperties>
</file>